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9CF955" w14:textId="77777777" w:rsidR="003C7812" w:rsidRDefault="00FC0EF9" w:rsidP="009E5214">
      <w:pPr>
        <w:jc w:val="right"/>
        <w:rPr>
          <w:rFonts w:ascii="Times New Roman" w:hAnsi="Times New Roman"/>
          <w:szCs w:val="24"/>
        </w:rPr>
      </w:pPr>
      <w:r>
        <w:rPr>
          <w:rFonts w:ascii="Calibri" w:hAnsi="Calibri" w:cs="Calibri"/>
          <w:color w:val="000000"/>
          <w:sz w:val="22"/>
          <w:szCs w:val="22"/>
          <w:lang w:eastAsia="cs-CZ"/>
        </w:rPr>
        <w:t>Příloha č. 2c materiálu k bodu č. programu</w:t>
      </w:r>
    </w:p>
    <w:p w14:paraId="191604E7" w14:textId="77777777" w:rsidR="00E72EEB" w:rsidRDefault="00E72EEB" w:rsidP="009E5214">
      <w:pPr>
        <w:jc w:val="right"/>
        <w:rPr>
          <w:rFonts w:ascii="Times New Roman" w:hAnsi="Times New Roman"/>
          <w:szCs w:val="24"/>
        </w:rPr>
      </w:pPr>
    </w:p>
    <w:p w14:paraId="7CC6CF48" w14:textId="77777777" w:rsidR="009E5214" w:rsidRDefault="009E5214" w:rsidP="009E5214">
      <w:pPr>
        <w:jc w:val="right"/>
        <w:rPr>
          <w:rFonts w:ascii="Times New Roman" w:hAnsi="Times New Roman" w:cs="Times New Roman"/>
          <w:szCs w:val="24"/>
          <w:lang w:eastAsia="cs-CZ"/>
        </w:rPr>
      </w:pPr>
      <w:r>
        <w:rPr>
          <w:rFonts w:ascii="Times New Roman" w:hAnsi="Times New Roman"/>
          <w:szCs w:val="24"/>
        </w:rPr>
        <w:t>Příloha č.</w:t>
      </w:r>
      <w:r w:rsidR="00E65921">
        <w:rPr>
          <w:rFonts w:ascii="Times New Roman" w:hAnsi="Times New Roman"/>
          <w:szCs w:val="24"/>
        </w:rPr>
        <w:t xml:space="preserve"> 2</w:t>
      </w:r>
    </w:p>
    <w:p w14:paraId="720AF44A" w14:textId="77777777" w:rsidR="000467B0" w:rsidRDefault="000467B0">
      <w:pPr>
        <w:ind w:left="113"/>
        <w:jc w:val="center"/>
        <w:rPr>
          <w:rFonts w:ascii="Times New Roman" w:hAnsi="Times New Roman" w:cs="Times New Roman"/>
          <w:b/>
          <w:szCs w:val="24"/>
        </w:rPr>
      </w:pPr>
    </w:p>
    <w:p w14:paraId="294AB3E5" w14:textId="77777777" w:rsidR="00B26956" w:rsidRPr="00961117" w:rsidRDefault="00B26956">
      <w:pPr>
        <w:ind w:left="113"/>
        <w:jc w:val="center"/>
        <w:rPr>
          <w:rFonts w:ascii="Times New Roman" w:hAnsi="Times New Roman" w:cs="Times New Roman"/>
          <w:b/>
          <w:szCs w:val="24"/>
        </w:rPr>
      </w:pPr>
      <w:r w:rsidRPr="00961117">
        <w:rPr>
          <w:rFonts w:ascii="Times New Roman" w:hAnsi="Times New Roman" w:cs="Times New Roman"/>
          <w:b/>
          <w:szCs w:val="24"/>
        </w:rPr>
        <w:t>SMLOUVA O DÍLO</w:t>
      </w:r>
    </w:p>
    <w:p w14:paraId="31E41928" w14:textId="77777777" w:rsidR="00B26956" w:rsidRPr="00961117" w:rsidRDefault="00B26956">
      <w:pPr>
        <w:ind w:left="113"/>
        <w:jc w:val="both"/>
        <w:rPr>
          <w:rFonts w:ascii="Times New Roman" w:hAnsi="Times New Roman" w:cs="Times New Roman"/>
          <w:b/>
          <w:szCs w:val="24"/>
        </w:rPr>
      </w:pPr>
    </w:p>
    <w:p w14:paraId="16A5D984" w14:textId="77777777" w:rsidR="00B26956" w:rsidRPr="00961117" w:rsidRDefault="00B26956">
      <w:pPr>
        <w:ind w:left="113"/>
        <w:jc w:val="both"/>
        <w:rPr>
          <w:rFonts w:ascii="Times New Roman" w:hAnsi="Times New Roman" w:cs="Times New Roman"/>
          <w:szCs w:val="24"/>
        </w:rPr>
      </w:pPr>
      <w:r w:rsidRPr="00961117">
        <w:rPr>
          <w:rFonts w:ascii="Times New Roman" w:hAnsi="Times New Roman" w:cs="Times New Roman"/>
          <w:szCs w:val="24"/>
        </w:rPr>
        <w:t>Smluvní strany:</w:t>
      </w:r>
    </w:p>
    <w:p w14:paraId="73966974" w14:textId="77777777" w:rsidR="00B26956" w:rsidRPr="00961117" w:rsidRDefault="00B26956">
      <w:pPr>
        <w:ind w:left="113"/>
        <w:jc w:val="both"/>
        <w:rPr>
          <w:rFonts w:ascii="Times New Roman" w:hAnsi="Times New Roman" w:cs="Times New Roman"/>
          <w:szCs w:val="24"/>
        </w:rPr>
      </w:pPr>
    </w:p>
    <w:p w14:paraId="6C587270" w14:textId="77777777" w:rsidR="00B26956" w:rsidRPr="00961117" w:rsidRDefault="00B26956">
      <w:pPr>
        <w:ind w:left="113"/>
        <w:jc w:val="both"/>
        <w:rPr>
          <w:rFonts w:ascii="Times New Roman" w:hAnsi="Times New Roman" w:cs="Times New Roman"/>
          <w:szCs w:val="24"/>
        </w:rPr>
      </w:pPr>
      <w:r w:rsidRPr="00961117">
        <w:rPr>
          <w:rFonts w:ascii="Times New Roman" w:hAnsi="Times New Roman" w:cs="Times New Roman"/>
          <w:b/>
          <w:szCs w:val="24"/>
        </w:rPr>
        <w:t>Nemocnice Břeclav, příspěvková organizace</w:t>
      </w:r>
    </w:p>
    <w:p w14:paraId="182B10BA" w14:textId="77777777" w:rsidR="00B26956" w:rsidRPr="00961117" w:rsidRDefault="00A763B8">
      <w:pPr>
        <w:ind w:left="113"/>
        <w:jc w:val="both"/>
        <w:rPr>
          <w:rFonts w:ascii="Times New Roman" w:hAnsi="Times New Roman" w:cs="Times New Roman"/>
          <w:szCs w:val="24"/>
        </w:rPr>
      </w:pPr>
      <w:r>
        <w:rPr>
          <w:rFonts w:ascii="Times New Roman" w:hAnsi="Times New Roman" w:cs="Times New Roman"/>
          <w:szCs w:val="24"/>
        </w:rPr>
        <w:t xml:space="preserve">se sídlem </w:t>
      </w:r>
      <w:r w:rsidR="00052286" w:rsidRPr="00052286">
        <w:rPr>
          <w:rFonts w:ascii="Times New Roman" w:hAnsi="Times New Roman" w:cs="Times New Roman"/>
          <w:szCs w:val="24"/>
        </w:rPr>
        <w:t>U Nemocnice 3066/1, 690 02 Břeclav</w:t>
      </w:r>
    </w:p>
    <w:p w14:paraId="472D618C" w14:textId="77777777" w:rsidR="00B26956" w:rsidRPr="00961117" w:rsidRDefault="00B26956">
      <w:pPr>
        <w:ind w:left="113"/>
        <w:jc w:val="both"/>
        <w:rPr>
          <w:rFonts w:ascii="Times New Roman" w:hAnsi="Times New Roman" w:cs="Times New Roman"/>
          <w:szCs w:val="24"/>
        </w:rPr>
      </w:pPr>
      <w:r w:rsidRPr="00961117">
        <w:rPr>
          <w:rFonts w:ascii="Times New Roman" w:hAnsi="Times New Roman" w:cs="Times New Roman"/>
          <w:szCs w:val="24"/>
        </w:rPr>
        <w:t xml:space="preserve">zapsaná v obchodním rejstříku vedeném Krajským soudem v Brně, oddíl </w:t>
      </w:r>
      <w:proofErr w:type="spellStart"/>
      <w:r w:rsidRPr="00961117">
        <w:rPr>
          <w:rFonts w:ascii="Times New Roman" w:hAnsi="Times New Roman" w:cs="Times New Roman"/>
          <w:szCs w:val="24"/>
        </w:rPr>
        <w:t>Pr</w:t>
      </w:r>
      <w:proofErr w:type="spellEnd"/>
      <w:r w:rsidRPr="00961117">
        <w:rPr>
          <w:rFonts w:ascii="Times New Roman" w:hAnsi="Times New Roman" w:cs="Times New Roman"/>
          <w:szCs w:val="24"/>
        </w:rPr>
        <w:t>, vložka 1233</w:t>
      </w:r>
    </w:p>
    <w:p w14:paraId="3304179E" w14:textId="77777777" w:rsidR="00B26956" w:rsidRPr="00961117" w:rsidRDefault="00B26956">
      <w:pPr>
        <w:ind w:left="113"/>
        <w:jc w:val="both"/>
        <w:rPr>
          <w:rFonts w:ascii="Times New Roman" w:hAnsi="Times New Roman" w:cs="Times New Roman"/>
          <w:szCs w:val="24"/>
        </w:rPr>
      </w:pPr>
      <w:r w:rsidRPr="00961117">
        <w:rPr>
          <w:rFonts w:ascii="Times New Roman" w:hAnsi="Times New Roman" w:cs="Times New Roman"/>
          <w:szCs w:val="24"/>
        </w:rPr>
        <w:t xml:space="preserve">zastoupená </w:t>
      </w:r>
      <w:r w:rsidR="00F309BB">
        <w:rPr>
          <w:rFonts w:ascii="Times New Roman" w:hAnsi="Times New Roman" w:cs="Times New Roman"/>
          <w:szCs w:val="24"/>
        </w:rPr>
        <w:t xml:space="preserve">Ing. Petrem Baťkou </w:t>
      </w:r>
      <w:r w:rsidR="00F309BB" w:rsidRPr="00071001">
        <w:rPr>
          <w:rFonts w:ascii="Times New Roman" w:hAnsi="Times New Roman" w:cs="Times New Roman"/>
          <w:szCs w:val="24"/>
        </w:rPr>
        <w:t xml:space="preserve">– </w:t>
      </w:r>
      <w:r w:rsidR="00500405" w:rsidRPr="00071001">
        <w:rPr>
          <w:rFonts w:ascii="Times New Roman" w:hAnsi="Times New Roman" w:cs="Times New Roman"/>
          <w:szCs w:val="24"/>
        </w:rPr>
        <w:t>ředitelem nemocnice</w:t>
      </w:r>
    </w:p>
    <w:p w14:paraId="3F0AE77C" w14:textId="77777777" w:rsidR="00B26956" w:rsidRPr="00961117" w:rsidRDefault="00B26956">
      <w:pPr>
        <w:ind w:left="113"/>
        <w:jc w:val="both"/>
        <w:rPr>
          <w:rFonts w:ascii="Times New Roman" w:hAnsi="Times New Roman" w:cs="Times New Roman"/>
          <w:szCs w:val="24"/>
        </w:rPr>
      </w:pPr>
      <w:r w:rsidRPr="00961117">
        <w:rPr>
          <w:rFonts w:ascii="Times New Roman" w:hAnsi="Times New Roman" w:cs="Times New Roman"/>
          <w:szCs w:val="24"/>
        </w:rPr>
        <w:t>IČ:</w:t>
      </w:r>
      <w:r w:rsidRPr="00961117">
        <w:rPr>
          <w:rFonts w:ascii="Times New Roman" w:hAnsi="Times New Roman" w:cs="Times New Roman"/>
          <w:szCs w:val="24"/>
        </w:rPr>
        <w:tab/>
      </w:r>
      <w:r w:rsidRPr="00961117">
        <w:rPr>
          <w:rFonts w:ascii="Times New Roman" w:hAnsi="Times New Roman" w:cs="Times New Roman"/>
          <w:szCs w:val="24"/>
        </w:rPr>
        <w:tab/>
      </w:r>
      <w:r w:rsidRPr="00961117">
        <w:rPr>
          <w:rFonts w:ascii="Times New Roman" w:hAnsi="Times New Roman" w:cs="Times New Roman"/>
          <w:szCs w:val="24"/>
        </w:rPr>
        <w:tab/>
        <w:t>00390780</w:t>
      </w:r>
    </w:p>
    <w:p w14:paraId="205F46C8" w14:textId="77777777" w:rsidR="00B26956" w:rsidRPr="00961117" w:rsidRDefault="00B26956">
      <w:pPr>
        <w:ind w:left="113"/>
        <w:jc w:val="both"/>
        <w:rPr>
          <w:rFonts w:ascii="Times New Roman" w:hAnsi="Times New Roman" w:cs="Times New Roman"/>
          <w:szCs w:val="24"/>
        </w:rPr>
      </w:pPr>
      <w:r w:rsidRPr="00961117">
        <w:rPr>
          <w:rFonts w:ascii="Times New Roman" w:hAnsi="Times New Roman" w:cs="Times New Roman"/>
          <w:szCs w:val="24"/>
        </w:rPr>
        <w:t>DIČ:</w:t>
      </w:r>
      <w:r w:rsidRPr="00961117">
        <w:rPr>
          <w:rFonts w:ascii="Times New Roman" w:hAnsi="Times New Roman" w:cs="Times New Roman"/>
          <w:szCs w:val="24"/>
        </w:rPr>
        <w:tab/>
      </w:r>
      <w:r w:rsidRPr="00961117">
        <w:rPr>
          <w:rFonts w:ascii="Times New Roman" w:hAnsi="Times New Roman" w:cs="Times New Roman"/>
          <w:szCs w:val="24"/>
        </w:rPr>
        <w:tab/>
      </w:r>
      <w:r w:rsidRPr="00961117">
        <w:rPr>
          <w:rFonts w:ascii="Times New Roman" w:hAnsi="Times New Roman" w:cs="Times New Roman"/>
          <w:szCs w:val="24"/>
        </w:rPr>
        <w:tab/>
        <w:t>CZ00390780</w:t>
      </w:r>
    </w:p>
    <w:p w14:paraId="022B2C1E" w14:textId="77777777" w:rsidR="00B26956" w:rsidRPr="00961117" w:rsidRDefault="00B26956">
      <w:pPr>
        <w:ind w:left="113"/>
        <w:jc w:val="both"/>
        <w:rPr>
          <w:rFonts w:ascii="Times New Roman" w:hAnsi="Times New Roman" w:cs="Times New Roman"/>
          <w:szCs w:val="24"/>
        </w:rPr>
      </w:pPr>
      <w:r w:rsidRPr="00961117">
        <w:rPr>
          <w:rFonts w:ascii="Times New Roman" w:hAnsi="Times New Roman" w:cs="Times New Roman"/>
          <w:szCs w:val="24"/>
        </w:rPr>
        <w:t xml:space="preserve">Bankovní spojení   </w:t>
      </w:r>
      <w:r w:rsidRPr="00961117">
        <w:rPr>
          <w:rFonts w:ascii="Times New Roman" w:hAnsi="Times New Roman" w:cs="Times New Roman"/>
          <w:szCs w:val="24"/>
        </w:rPr>
        <w:tab/>
        <w:t>Komerční banka, a.s. pobočka Břeclav</w:t>
      </w:r>
    </w:p>
    <w:p w14:paraId="4D483CFC" w14:textId="77777777" w:rsidR="00B26956" w:rsidRPr="00961117" w:rsidRDefault="008D746D">
      <w:pPr>
        <w:ind w:left="113"/>
        <w:jc w:val="both"/>
        <w:rPr>
          <w:rFonts w:ascii="Times New Roman" w:hAnsi="Times New Roman" w:cs="Times New Roman"/>
          <w:szCs w:val="24"/>
        </w:rPr>
      </w:pP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t xml:space="preserve">číslo účtu </w:t>
      </w:r>
      <w:r>
        <w:rPr>
          <w:rFonts w:ascii="Times New Roman" w:hAnsi="Times New Roman" w:cs="Times New Roman"/>
          <w:szCs w:val="24"/>
        </w:rPr>
        <w:tab/>
        <w:t>20236</w:t>
      </w:r>
      <w:r w:rsidR="00B26956" w:rsidRPr="00961117">
        <w:rPr>
          <w:rFonts w:ascii="Times New Roman" w:hAnsi="Times New Roman" w:cs="Times New Roman"/>
          <w:szCs w:val="24"/>
        </w:rPr>
        <w:t>651/0100</w:t>
      </w:r>
      <w:r w:rsidR="00B26956" w:rsidRPr="00961117">
        <w:rPr>
          <w:rFonts w:ascii="Times New Roman" w:hAnsi="Times New Roman" w:cs="Times New Roman"/>
          <w:szCs w:val="24"/>
        </w:rPr>
        <w:tab/>
      </w:r>
      <w:r w:rsidR="00B26956" w:rsidRPr="00961117">
        <w:rPr>
          <w:rFonts w:ascii="Times New Roman" w:hAnsi="Times New Roman" w:cs="Times New Roman"/>
          <w:szCs w:val="24"/>
        </w:rPr>
        <w:tab/>
      </w:r>
      <w:r w:rsidR="00B26956" w:rsidRPr="00961117">
        <w:rPr>
          <w:rFonts w:ascii="Times New Roman" w:hAnsi="Times New Roman" w:cs="Times New Roman"/>
          <w:szCs w:val="24"/>
        </w:rPr>
        <w:tab/>
      </w:r>
    </w:p>
    <w:p w14:paraId="67587154" w14:textId="77777777" w:rsidR="00B26956" w:rsidRPr="00961117" w:rsidRDefault="00B26956">
      <w:pPr>
        <w:ind w:left="113"/>
        <w:jc w:val="both"/>
        <w:rPr>
          <w:rFonts w:ascii="Times New Roman" w:hAnsi="Times New Roman" w:cs="Times New Roman"/>
          <w:szCs w:val="24"/>
        </w:rPr>
      </w:pPr>
    </w:p>
    <w:p w14:paraId="470095EE" w14:textId="77777777" w:rsidR="00B26956" w:rsidRPr="00961117" w:rsidRDefault="00B26956">
      <w:pPr>
        <w:ind w:left="113"/>
        <w:jc w:val="both"/>
        <w:rPr>
          <w:rFonts w:ascii="Times New Roman" w:hAnsi="Times New Roman" w:cs="Times New Roman"/>
          <w:szCs w:val="24"/>
        </w:rPr>
      </w:pPr>
      <w:r w:rsidRPr="00961117">
        <w:rPr>
          <w:rFonts w:ascii="Times New Roman" w:hAnsi="Times New Roman" w:cs="Times New Roman"/>
          <w:szCs w:val="24"/>
        </w:rPr>
        <w:t xml:space="preserve">jako </w:t>
      </w:r>
      <w:r w:rsidR="00545DAE">
        <w:rPr>
          <w:rFonts w:ascii="Times New Roman" w:hAnsi="Times New Roman" w:cs="Times New Roman"/>
          <w:szCs w:val="24"/>
        </w:rPr>
        <w:t>objednatel</w:t>
      </w:r>
      <w:r w:rsidRPr="00961117">
        <w:rPr>
          <w:rFonts w:ascii="Times New Roman" w:hAnsi="Times New Roman" w:cs="Times New Roman"/>
          <w:szCs w:val="24"/>
        </w:rPr>
        <w:t xml:space="preserve"> na straně jedné (dále jen „</w:t>
      </w:r>
      <w:r w:rsidRPr="00961117">
        <w:rPr>
          <w:rFonts w:ascii="Times New Roman" w:hAnsi="Times New Roman" w:cs="Times New Roman"/>
          <w:b/>
          <w:szCs w:val="24"/>
        </w:rPr>
        <w:t>Objednatel</w:t>
      </w:r>
      <w:r w:rsidRPr="00961117">
        <w:rPr>
          <w:rFonts w:ascii="Times New Roman" w:hAnsi="Times New Roman" w:cs="Times New Roman"/>
          <w:szCs w:val="24"/>
        </w:rPr>
        <w:t>“)</w:t>
      </w:r>
    </w:p>
    <w:p w14:paraId="7C84B34F" w14:textId="77777777" w:rsidR="00B26956" w:rsidRPr="00961117" w:rsidRDefault="00B26956">
      <w:pPr>
        <w:ind w:left="113"/>
        <w:jc w:val="both"/>
        <w:rPr>
          <w:rFonts w:ascii="Times New Roman" w:hAnsi="Times New Roman" w:cs="Times New Roman"/>
          <w:szCs w:val="24"/>
        </w:rPr>
      </w:pPr>
    </w:p>
    <w:p w14:paraId="09DFD477" w14:textId="77777777" w:rsidR="00B26956" w:rsidRPr="00961117" w:rsidRDefault="00B26956">
      <w:pPr>
        <w:ind w:left="113"/>
        <w:jc w:val="both"/>
        <w:rPr>
          <w:rFonts w:ascii="Times New Roman" w:hAnsi="Times New Roman" w:cs="Times New Roman"/>
          <w:szCs w:val="24"/>
        </w:rPr>
      </w:pPr>
      <w:r w:rsidRPr="00961117">
        <w:rPr>
          <w:rFonts w:ascii="Times New Roman" w:hAnsi="Times New Roman" w:cs="Times New Roman"/>
          <w:szCs w:val="24"/>
        </w:rPr>
        <w:t>a</w:t>
      </w:r>
    </w:p>
    <w:p w14:paraId="6AE688F5" w14:textId="77777777" w:rsidR="00B26956" w:rsidRPr="00961117" w:rsidRDefault="00B26956">
      <w:pPr>
        <w:ind w:left="113"/>
        <w:jc w:val="both"/>
        <w:rPr>
          <w:rFonts w:ascii="Times New Roman" w:hAnsi="Times New Roman" w:cs="Times New Roman"/>
          <w:szCs w:val="24"/>
        </w:rPr>
      </w:pPr>
    </w:p>
    <w:p w14:paraId="292113E5" w14:textId="77777777" w:rsidR="00ED0830" w:rsidRPr="008D746D" w:rsidRDefault="008D746D" w:rsidP="00ED0830">
      <w:pPr>
        <w:ind w:left="113"/>
        <w:jc w:val="both"/>
        <w:rPr>
          <w:rFonts w:ascii="Times New Roman" w:hAnsi="Times New Roman" w:cs="Times New Roman"/>
          <w:b/>
          <w:szCs w:val="24"/>
        </w:rPr>
      </w:pPr>
      <w:r>
        <w:rPr>
          <w:rFonts w:ascii="Times New Roman" w:hAnsi="Times New Roman" w:cs="Times New Roman"/>
          <w:b/>
          <w:szCs w:val="24"/>
        </w:rPr>
        <w:t xml:space="preserve">Obchodní </w:t>
      </w:r>
      <w:r w:rsidR="00B66F03">
        <w:rPr>
          <w:rFonts w:ascii="Times New Roman" w:hAnsi="Times New Roman" w:cs="Times New Roman"/>
          <w:b/>
          <w:szCs w:val="24"/>
        </w:rPr>
        <w:t>f</w:t>
      </w:r>
      <w:r w:rsidR="00ED0830" w:rsidRPr="008D746D">
        <w:rPr>
          <w:rFonts w:ascii="Times New Roman" w:hAnsi="Times New Roman" w:cs="Times New Roman"/>
          <w:b/>
          <w:szCs w:val="24"/>
        </w:rPr>
        <w:t>irma:</w:t>
      </w:r>
    </w:p>
    <w:p w14:paraId="7504F973" w14:textId="77777777" w:rsidR="00ED0830" w:rsidRPr="008D746D" w:rsidRDefault="00ED0830" w:rsidP="00ED0830">
      <w:pPr>
        <w:ind w:left="113"/>
        <w:jc w:val="both"/>
        <w:rPr>
          <w:rFonts w:ascii="Times New Roman" w:hAnsi="Times New Roman" w:cs="Times New Roman"/>
          <w:szCs w:val="24"/>
        </w:rPr>
      </w:pPr>
      <w:r w:rsidRPr="008D746D">
        <w:rPr>
          <w:rFonts w:ascii="Times New Roman" w:hAnsi="Times New Roman" w:cs="Times New Roman"/>
          <w:szCs w:val="24"/>
        </w:rPr>
        <w:t>se sídlem:</w:t>
      </w:r>
    </w:p>
    <w:p w14:paraId="5AE2B8FF" w14:textId="77777777" w:rsidR="00ED0830" w:rsidRPr="008D746D" w:rsidRDefault="00ED0830" w:rsidP="00ED0830">
      <w:pPr>
        <w:ind w:left="113"/>
        <w:jc w:val="both"/>
        <w:rPr>
          <w:rFonts w:ascii="Times New Roman" w:hAnsi="Times New Roman" w:cs="Times New Roman"/>
          <w:szCs w:val="24"/>
        </w:rPr>
      </w:pPr>
      <w:r w:rsidRPr="008D746D">
        <w:rPr>
          <w:rFonts w:ascii="Times New Roman" w:hAnsi="Times New Roman" w:cs="Times New Roman"/>
          <w:szCs w:val="24"/>
        </w:rPr>
        <w:t>zapsaná u Krajského soudu v…</w:t>
      </w:r>
      <w:proofErr w:type="gramStart"/>
      <w:r w:rsidRPr="008D746D">
        <w:rPr>
          <w:rFonts w:ascii="Times New Roman" w:hAnsi="Times New Roman" w:cs="Times New Roman"/>
          <w:szCs w:val="24"/>
        </w:rPr>
        <w:t>…….</w:t>
      </w:r>
      <w:proofErr w:type="gramEnd"/>
      <w:r w:rsidRPr="008D746D">
        <w:rPr>
          <w:rFonts w:ascii="Times New Roman" w:hAnsi="Times New Roman" w:cs="Times New Roman"/>
          <w:szCs w:val="24"/>
        </w:rPr>
        <w:t>, oddíl …, vložka…..</w:t>
      </w:r>
    </w:p>
    <w:p w14:paraId="46DFF12B" w14:textId="77777777" w:rsidR="00ED0830" w:rsidRPr="008D746D" w:rsidRDefault="00ED0830" w:rsidP="00ED0830">
      <w:pPr>
        <w:ind w:left="113"/>
        <w:jc w:val="both"/>
        <w:rPr>
          <w:rFonts w:ascii="Times New Roman" w:hAnsi="Times New Roman" w:cs="Times New Roman"/>
          <w:szCs w:val="24"/>
        </w:rPr>
      </w:pPr>
      <w:r w:rsidRPr="008D746D">
        <w:rPr>
          <w:rFonts w:ascii="Times New Roman" w:hAnsi="Times New Roman" w:cs="Times New Roman"/>
          <w:szCs w:val="24"/>
        </w:rPr>
        <w:t>zastoupená:</w:t>
      </w:r>
    </w:p>
    <w:p w14:paraId="1833D2FE" w14:textId="77777777" w:rsidR="00ED0830" w:rsidRPr="008D746D" w:rsidRDefault="00ED0830" w:rsidP="00ED0830">
      <w:pPr>
        <w:ind w:left="113"/>
        <w:jc w:val="both"/>
        <w:rPr>
          <w:rFonts w:ascii="Times New Roman" w:hAnsi="Times New Roman" w:cs="Times New Roman"/>
          <w:szCs w:val="24"/>
        </w:rPr>
      </w:pPr>
      <w:r w:rsidRPr="008D746D">
        <w:rPr>
          <w:rFonts w:ascii="Times New Roman" w:hAnsi="Times New Roman" w:cs="Times New Roman"/>
          <w:szCs w:val="24"/>
        </w:rPr>
        <w:t xml:space="preserve">IČ: </w:t>
      </w:r>
    </w:p>
    <w:p w14:paraId="173221FC" w14:textId="77777777" w:rsidR="00ED0830" w:rsidRPr="008D746D" w:rsidRDefault="00ED0830" w:rsidP="00ED0830">
      <w:pPr>
        <w:ind w:left="113"/>
        <w:jc w:val="both"/>
        <w:rPr>
          <w:rFonts w:ascii="Times New Roman" w:hAnsi="Times New Roman" w:cs="Times New Roman"/>
          <w:szCs w:val="24"/>
        </w:rPr>
      </w:pPr>
      <w:r w:rsidRPr="008D746D">
        <w:rPr>
          <w:rFonts w:ascii="Times New Roman" w:hAnsi="Times New Roman" w:cs="Times New Roman"/>
          <w:szCs w:val="24"/>
        </w:rPr>
        <w:t>DIČ:</w:t>
      </w:r>
    </w:p>
    <w:p w14:paraId="794E6D80" w14:textId="77777777" w:rsidR="00B26956" w:rsidRDefault="00ED0830" w:rsidP="00ED0830">
      <w:pPr>
        <w:ind w:left="113"/>
        <w:jc w:val="both"/>
        <w:rPr>
          <w:rFonts w:ascii="Times New Roman" w:hAnsi="Times New Roman" w:cs="Times New Roman"/>
          <w:szCs w:val="24"/>
        </w:rPr>
      </w:pPr>
      <w:r w:rsidRPr="008D746D">
        <w:rPr>
          <w:rFonts w:ascii="Times New Roman" w:hAnsi="Times New Roman" w:cs="Times New Roman"/>
          <w:szCs w:val="24"/>
        </w:rPr>
        <w:t>Bankovní spojení:</w:t>
      </w:r>
    </w:p>
    <w:p w14:paraId="50CBC71A" w14:textId="77777777" w:rsidR="00ED0830" w:rsidRPr="00961117" w:rsidRDefault="00ED0830" w:rsidP="00ED0830">
      <w:pPr>
        <w:ind w:left="113"/>
        <w:jc w:val="both"/>
        <w:rPr>
          <w:rFonts w:ascii="Times New Roman" w:hAnsi="Times New Roman" w:cs="Times New Roman"/>
          <w:szCs w:val="24"/>
        </w:rPr>
      </w:pPr>
    </w:p>
    <w:p w14:paraId="34A2172C" w14:textId="77777777" w:rsidR="00B26956" w:rsidRPr="00961117" w:rsidRDefault="00B26956">
      <w:pPr>
        <w:ind w:left="113"/>
        <w:jc w:val="both"/>
        <w:rPr>
          <w:rFonts w:ascii="Times New Roman" w:hAnsi="Times New Roman" w:cs="Times New Roman"/>
          <w:szCs w:val="24"/>
        </w:rPr>
      </w:pPr>
      <w:r w:rsidRPr="00961117">
        <w:rPr>
          <w:rFonts w:ascii="Times New Roman" w:hAnsi="Times New Roman" w:cs="Times New Roman"/>
          <w:szCs w:val="24"/>
        </w:rPr>
        <w:t xml:space="preserve">jako </w:t>
      </w:r>
      <w:r w:rsidR="00545DAE">
        <w:rPr>
          <w:rFonts w:ascii="Times New Roman" w:hAnsi="Times New Roman" w:cs="Times New Roman"/>
          <w:szCs w:val="24"/>
        </w:rPr>
        <w:t>zhotovitel</w:t>
      </w:r>
      <w:r w:rsidRPr="00961117">
        <w:rPr>
          <w:rFonts w:ascii="Times New Roman" w:hAnsi="Times New Roman" w:cs="Times New Roman"/>
          <w:szCs w:val="24"/>
        </w:rPr>
        <w:t xml:space="preserve"> na straně druhé (dále jen „</w:t>
      </w:r>
      <w:r w:rsidRPr="00961117">
        <w:rPr>
          <w:rFonts w:ascii="Times New Roman" w:hAnsi="Times New Roman" w:cs="Times New Roman"/>
          <w:b/>
          <w:szCs w:val="24"/>
        </w:rPr>
        <w:t>Zhotovitel</w:t>
      </w:r>
      <w:r w:rsidRPr="00961117">
        <w:rPr>
          <w:rFonts w:ascii="Times New Roman" w:hAnsi="Times New Roman" w:cs="Times New Roman"/>
          <w:szCs w:val="24"/>
        </w:rPr>
        <w:t>“)</w:t>
      </w:r>
    </w:p>
    <w:p w14:paraId="495FCDF2" w14:textId="77777777" w:rsidR="00B26956" w:rsidRPr="00961117" w:rsidRDefault="00B26956">
      <w:pPr>
        <w:ind w:left="113"/>
        <w:jc w:val="both"/>
        <w:rPr>
          <w:rFonts w:ascii="Times New Roman" w:hAnsi="Times New Roman" w:cs="Times New Roman"/>
          <w:szCs w:val="24"/>
        </w:rPr>
      </w:pPr>
    </w:p>
    <w:p w14:paraId="7B6CAA62" w14:textId="77777777" w:rsidR="00B26956" w:rsidRPr="00961117" w:rsidRDefault="00B26956">
      <w:pPr>
        <w:ind w:left="113"/>
        <w:jc w:val="both"/>
        <w:rPr>
          <w:rFonts w:ascii="Times New Roman" w:hAnsi="Times New Roman" w:cs="Times New Roman"/>
          <w:szCs w:val="24"/>
        </w:rPr>
      </w:pPr>
    </w:p>
    <w:p w14:paraId="12D159E8" w14:textId="77777777" w:rsidR="00B26956" w:rsidRPr="00961117" w:rsidRDefault="00B26956">
      <w:pPr>
        <w:ind w:left="113"/>
        <w:jc w:val="center"/>
        <w:rPr>
          <w:rFonts w:ascii="Times New Roman" w:hAnsi="Times New Roman" w:cs="Times New Roman"/>
          <w:szCs w:val="24"/>
        </w:rPr>
      </w:pPr>
      <w:r w:rsidRPr="00961117">
        <w:rPr>
          <w:rFonts w:ascii="Times New Roman" w:hAnsi="Times New Roman" w:cs="Times New Roman"/>
          <w:szCs w:val="24"/>
        </w:rPr>
        <w:t>spolu níže uvedeného dne, měsíce a roku</w:t>
      </w:r>
    </w:p>
    <w:p w14:paraId="0472C6C4" w14:textId="77777777" w:rsidR="00B26956" w:rsidRPr="00961117" w:rsidRDefault="00B26956">
      <w:pPr>
        <w:ind w:left="113"/>
        <w:jc w:val="center"/>
        <w:rPr>
          <w:rFonts w:ascii="Times New Roman" w:hAnsi="Times New Roman" w:cs="Times New Roman"/>
          <w:szCs w:val="24"/>
        </w:rPr>
      </w:pPr>
      <w:r w:rsidRPr="00961117">
        <w:rPr>
          <w:rFonts w:ascii="Times New Roman" w:hAnsi="Times New Roman" w:cs="Times New Roman"/>
          <w:szCs w:val="24"/>
        </w:rPr>
        <w:t>uzavřely dle ustanovení § 2586 a následujících zák</w:t>
      </w:r>
      <w:r w:rsidR="00F9661A">
        <w:rPr>
          <w:rFonts w:ascii="Times New Roman" w:hAnsi="Times New Roman" w:cs="Times New Roman"/>
          <w:szCs w:val="24"/>
        </w:rPr>
        <w:t>ona</w:t>
      </w:r>
      <w:r w:rsidRPr="00961117">
        <w:rPr>
          <w:rFonts w:ascii="Times New Roman" w:hAnsi="Times New Roman" w:cs="Times New Roman"/>
          <w:szCs w:val="24"/>
        </w:rPr>
        <w:t xml:space="preserve"> č. 89/2012 Sb., občanského zákoníku</w:t>
      </w:r>
      <w:r w:rsidR="00F9661A">
        <w:rPr>
          <w:rFonts w:ascii="Times New Roman" w:hAnsi="Times New Roman" w:cs="Times New Roman"/>
          <w:szCs w:val="24"/>
        </w:rPr>
        <w:t xml:space="preserve">, </w:t>
      </w:r>
      <w:r w:rsidRPr="00961117">
        <w:rPr>
          <w:rFonts w:ascii="Times New Roman" w:hAnsi="Times New Roman" w:cs="Times New Roman"/>
          <w:szCs w:val="24"/>
        </w:rPr>
        <w:t>v</w:t>
      </w:r>
      <w:r w:rsidR="00DE272A">
        <w:rPr>
          <w:rFonts w:ascii="Times New Roman" w:hAnsi="Times New Roman" w:cs="Times New Roman"/>
          <w:szCs w:val="24"/>
        </w:rPr>
        <w:t> </w:t>
      </w:r>
      <w:r w:rsidRPr="00961117">
        <w:rPr>
          <w:rFonts w:ascii="Times New Roman" w:hAnsi="Times New Roman" w:cs="Times New Roman"/>
          <w:szCs w:val="24"/>
        </w:rPr>
        <w:t>platném znění</w:t>
      </w:r>
      <w:r w:rsidR="00132DFF">
        <w:rPr>
          <w:rFonts w:ascii="Times New Roman" w:hAnsi="Times New Roman" w:cs="Times New Roman"/>
          <w:szCs w:val="24"/>
        </w:rPr>
        <w:t xml:space="preserve"> (dále jen „</w:t>
      </w:r>
      <w:r w:rsidR="00132DFF" w:rsidRPr="00132DFF">
        <w:rPr>
          <w:rFonts w:ascii="Times New Roman" w:hAnsi="Times New Roman" w:cs="Times New Roman"/>
          <w:b/>
          <w:szCs w:val="24"/>
        </w:rPr>
        <w:t>občanský zákoník</w:t>
      </w:r>
      <w:r w:rsidR="00132DFF">
        <w:rPr>
          <w:rFonts w:ascii="Times New Roman" w:hAnsi="Times New Roman" w:cs="Times New Roman"/>
          <w:szCs w:val="24"/>
        </w:rPr>
        <w:t>“)</w:t>
      </w:r>
      <w:r w:rsidR="00F9661A">
        <w:rPr>
          <w:rFonts w:ascii="Times New Roman" w:hAnsi="Times New Roman" w:cs="Times New Roman"/>
          <w:szCs w:val="24"/>
        </w:rPr>
        <w:t>,</w:t>
      </w:r>
      <w:r w:rsidRPr="00961117">
        <w:rPr>
          <w:rFonts w:ascii="Times New Roman" w:hAnsi="Times New Roman" w:cs="Times New Roman"/>
          <w:szCs w:val="24"/>
        </w:rPr>
        <w:t xml:space="preserve"> tuto smlouvu o </w:t>
      </w:r>
      <w:r w:rsidR="002549A1">
        <w:rPr>
          <w:rFonts w:ascii="Times New Roman" w:hAnsi="Times New Roman" w:cs="Times New Roman"/>
          <w:szCs w:val="24"/>
        </w:rPr>
        <w:t>dílo</w:t>
      </w:r>
      <w:r w:rsidRPr="00961117">
        <w:rPr>
          <w:rFonts w:ascii="Times New Roman" w:hAnsi="Times New Roman" w:cs="Times New Roman"/>
          <w:szCs w:val="24"/>
        </w:rPr>
        <w:t xml:space="preserve"> (dále jen „</w:t>
      </w:r>
      <w:r w:rsidRPr="00961117">
        <w:rPr>
          <w:rFonts w:ascii="Times New Roman" w:hAnsi="Times New Roman" w:cs="Times New Roman"/>
          <w:b/>
          <w:szCs w:val="24"/>
        </w:rPr>
        <w:t>smlouva</w:t>
      </w:r>
      <w:r w:rsidRPr="00961117">
        <w:rPr>
          <w:rFonts w:ascii="Times New Roman" w:hAnsi="Times New Roman" w:cs="Times New Roman"/>
          <w:szCs w:val="24"/>
        </w:rPr>
        <w:t>“):</w:t>
      </w:r>
    </w:p>
    <w:p w14:paraId="42400A7F" w14:textId="77777777" w:rsidR="00B26956" w:rsidRDefault="00B26956">
      <w:pPr>
        <w:ind w:left="113"/>
        <w:jc w:val="both"/>
        <w:rPr>
          <w:rFonts w:ascii="Times New Roman" w:hAnsi="Times New Roman" w:cs="Times New Roman"/>
          <w:szCs w:val="24"/>
        </w:rPr>
      </w:pPr>
    </w:p>
    <w:p w14:paraId="2DDF73F1" w14:textId="77777777" w:rsidR="002F68B3" w:rsidRPr="00961117" w:rsidRDefault="002F68B3">
      <w:pPr>
        <w:ind w:left="113"/>
        <w:jc w:val="both"/>
        <w:rPr>
          <w:rFonts w:ascii="Times New Roman" w:hAnsi="Times New Roman" w:cs="Times New Roman"/>
          <w:szCs w:val="24"/>
        </w:rPr>
      </w:pPr>
    </w:p>
    <w:p w14:paraId="706FBB2A" w14:textId="77777777" w:rsidR="00B26956" w:rsidRPr="00961117" w:rsidRDefault="00B26956">
      <w:pPr>
        <w:ind w:left="113"/>
        <w:jc w:val="center"/>
        <w:rPr>
          <w:rFonts w:ascii="Times New Roman" w:hAnsi="Times New Roman" w:cs="Times New Roman"/>
          <w:b/>
          <w:szCs w:val="24"/>
        </w:rPr>
      </w:pPr>
      <w:r w:rsidRPr="00961117">
        <w:rPr>
          <w:rFonts w:ascii="Times New Roman" w:hAnsi="Times New Roman" w:cs="Times New Roman"/>
          <w:b/>
          <w:szCs w:val="24"/>
        </w:rPr>
        <w:t xml:space="preserve">I. </w:t>
      </w:r>
    </w:p>
    <w:p w14:paraId="096C3991" w14:textId="77777777" w:rsidR="00B26956" w:rsidRPr="00545DAE" w:rsidRDefault="00B26956">
      <w:pPr>
        <w:ind w:left="113"/>
        <w:jc w:val="center"/>
        <w:rPr>
          <w:rFonts w:ascii="Times New Roman" w:eastAsia="Calibri" w:hAnsi="Times New Roman" w:cs="Times New Roman"/>
          <w:szCs w:val="24"/>
          <w:lang w:eastAsia="en-US"/>
        </w:rPr>
      </w:pPr>
      <w:r w:rsidRPr="00545DAE">
        <w:rPr>
          <w:rFonts w:ascii="Times New Roman" w:hAnsi="Times New Roman" w:cs="Times New Roman"/>
          <w:b/>
          <w:szCs w:val="24"/>
        </w:rPr>
        <w:t>Předmět smlouvy</w:t>
      </w:r>
    </w:p>
    <w:p w14:paraId="17E9142B" w14:textId="77777777" w:rsidR="00B26956" w:rsidRDefault="00B26956" w:rsidP="0040074B">
      <w:pPr>
        <w:numPr>
          <w:ilvl w:val="0"/>
          <w:numId w:val="2"/>
        </w:numPr>
        <w:jc w:val="both"/>
        <w:rPr>
          <w:rFonts w:ascii="Times New Roman" w:eastAsia="Calibri" w:hAnsi="Times New Roman" w:cs="Times New Roman"/>
          <w:szCs w:val="24"/>
          <w:lang w:eastAsia="en-US"/>
        </w:rPr>
      </w:pPr>
      <w:r w:rsidRPr="00545DAE">
        <w:rPr>
          <w:rFonts w:ascii="Times New Roman" w:eastAsia="Calibri" w:hAnsi="Times New Roman" w:cs="Times New Roman"/>
          <w:szCs w:val="24"/>
          <w:lang w:eastAsia="en-US"/>
        </w:rPr>
        <w:t xml:space="preserve">Předmětem smlouvy je závazek </w:t>
      </w:r>
      <w:r w:rsidR="00545DAE" w:rsidRPr="00545DAE">
        <w:rPr>
          <w:rFonts w:ascii="Times New Roman" w:eastAsia="Calibri" w:hAnsi="Times New Roman" w:cs="Times New Roman"/>
          <w:szCs w:val="24"/>
          <w:lang w:eastAsia="en-US"/>
        </w:rPr>
        <w:t>Zhotovitel</w:t>
      </w:r>
      <w:r w:rsidRPr="00545DAE">
        <w:rPr>
          <w:rFonts w:ascii="Times New Roman" w:eastAsia="Calibri" w:hAnsi="Times New Roman" w:cs="Times New Roman"/>
          <w:szCs w:val="24"/>
          <w:lang w:eastAsia="en-US"/>
        </w:rPr>
        <w:t>e</w:t>
      </w:r>
      <w:r w:rsidR="00A763B8">
        <w:rPr>
          <w:rFonts w:ascii="Times New Roman" w:eastAsia="Calibri" w:hAnsi="Times New Roman" w:cs="Times New Roman"/>
          <w:szCs w:val="24"/>
          <w:lang w:eastAsia="en-US"/>
        </w:rPr>
        <w:t xml:space="preserve"> ke</w:t>
      </w:r>
      <w:r w:rsidRPr="00545DAE">
        <w:rPr>
          <w:rFonts w:ascii="Times New Roman" w:eastAsia="Calibri" w:hAnsi="Times New Roman" w:cs="Times New Roman"/>
          <w:szCs w:val="24"/>
          <w:lang w:eastAsia="en-US"/>
        </w:rPr>
        <w:t xml:space="preserve"> komplexní</w:t>
      </w:r>
      <w:r w:rsidR="00A763B8">
        <w:rPr>
          <w:rFonts w:ascii="Times New Roman" w:eastAsia="Calibri" w:hAnsi="Times New Roman" w:cs="Times New Roman"/>
          <w:szCs w:val="24"/>
          <w:lang w:eastAsia="en-US"/>
        </w:rPr>
        <w:t>mu</w:t>
      </w:r>
      <w:r w:rsidRPr="00545DAE">
        <w:rPr>
          <w:rFonts w:ascii="Times New Roman" w:eastAsia="Calibri" w:hAnsi="Times New Roman" w:cs="Times New Roman"/>
          <w:szCs w:val="24"/>
          <w:lang w:eastAsia="en-US"/>
        </w:rPr>
        <w:t xml:space="preserve"> provedení </w:t>
      </w:r>
      <w:r w:rsidR="002549A1">
        <w:rPr>
          <w:rFonts w:ascii="Times New Roman" w:eastAsia="Calibri" w:hAnsi="Times New Roman" w:cs="Times New Roman"/>
          <w:szCs w:val="24"/>
          <w:lang w:eastAsia="en-US"/>
        </w:rPr>
        <w:t>díla</w:t>
      </w:r>
      <w:r w:rsidRPr="00545DAE">
        <w:rPr>
          <w:rFonts w:ascii="Times New Roman" w:eastAsia="Calibri" w:hAnsi="Times New Roman" w:cs="Times New Roman"/>
          <w:szCs w:val="24"/>
          <w:lang w:eastAsia="en-US"/>
        </w:rPr>
        <w:t xml:space="preserve"> podle zadání </w:t>
      </w:r>
      <w:r w:rsidR="00545DAE" w:rsidRPr="00545DAE">
        <w:rPr>
          <w:rFonts w:ascii="Times New Roman" w:eastAsia="Calibri" w:hAnsi="Times New Roman" w:cs="Times New Roman"/>
          <w:szCs w:val="24"/>
          <w:lang w:eastAsia="en-US"/>
        </w:rPr>
        <w:t>O</w:t>
      </w:r>
      <w:r w:rsidRPr="00545DAE">
        <w:rPr>
          <w:rFonts w:ascii="Times New Roman" w:eastAsia="Calibri" w:hAnsi="Times New Roman" w:cs="Times New Roman"/>
          <w:szCs w:val="24"/>
          <w:lang w:eastAsia="en-US"/>
        </w:rPr>
        <w:t xml:space="preserve">bjednatele, který se zavazuje řádně provedené </w:t>
      </w:r>
      <w:r w:rsidR="002549A1">
        <w:rPr>
          <w:rFonts w:ascii="Times New Roman" w:eastAsia="Calibri" w:hAnsi="Times New Roman" w:cs="Times New Roman"/>
          <w:szCs w:val="24"/>
          <w:lang w:eastAsia="en-US"/>
        </w:rPr>
        <w:t>dílo</w:t>
      </w:r>
      <w:r w:rsidRPr="00545DAE">
        <w:rPr>
          <w:rFonts w:ascii="Times New Roman" w:eastAsia="Calibri" w:hAnsi="Times New Roman" w:cs="Times New Roman"/>
          <w:szCs w:val="24"/>
          <w:lang w:eastAsia="en-US"/>
        </w:rPr>
        <w:t xml:space="preserve"> převzít </w:t>
      </w:r>
      <w:r w:rsidR="00545DAE">
        <w:rPr>
          <w:rFonts w:ascii="Times New Roman" w:eastAsia="Calibri" w:hAnsi="Times New Roman" w:cs="Times New Roman"/>
          <w:szCs w:val="24"/>
          <w:lang w:eastAsia="en-US"/>
        </w:rPr>
        <w:t xml:space="preserve">a zaplatit sjednanou </w:t>
      </w:r>
      <w:r w:rsidR="00545DAE" w:rsidRPr="009901B9">
        <w:rPr>
          <w:rFonts w:ascii="Times New Roman" w:eastAsia="Calibri" w:hAnsi="Times New Roman" w:cs="Times New Roman"/>
          <w:szCs w:val="24"/>
          <w:lang w:eastAsia="en-US"/>
        </w:rPr>
        <w:t xml:space="preserve">cenu v čl. V. </w:t>
      </w:r>
      <w:r w:rsidRPr="009901B9">
        <w:rPr>
          <w:rFonts w:ascii="Times New Roman" w:eastAsia="Calibri" w:hAnsi="Times New Roman" w:cs="Times New Roman"/>
          <w:szCs w:val="24"/>
          <w:lang w:eastAsia="en-US"/>
        </w:rPr>
        <w:t>této smlouvy.</w:t>
      </w:r>
    </w:p>
    <w:p w14:paraId="63B77AB4" w14:textId="77777777" w:rsidR="009901B9" w:rsidRPr="002F68B3" w:rsidRDefault="009901B9" w:rsidP="000447FB">
      <w:pPr>
        <w:tabs>
          <w:tab w:val="left" w:pos="567"/>
        </w:tabs>
        <w:ind w:left="473" w:hanging="331"/>
        <w:jc w:val="both"/>
        <w:rPr>
          <w:rFonts w:ascii="Times New Roman" w:eastAsia="Calibri" w:hAnsi="Times New Roman" w:cs="Times New Roman"/>
          <w:szCs w:val="24"/>
          <w:lang w:eastAsia="en-US"/>
        </w:rPr>
      </w:pPr>
      <w:r w:rsidRPr="000447FB">
        <w:rPr>
          <w:rFonts w:ascii="Times New Roman" w:eastAsia="Calibri" w:hAnsi="Times New Roman" w:cs="Times New Roman"/>
          <w:szCs w:val="24"/>
          <w:lang w:eastAsia="en-US"/>
        </w:rPr>
        <w:t>2.</w:t>
      </w:r>
      <w:r w:rsidRPr="000447FB">
        <w:rPr>
          <w:rFonts w:ascii="Times New Roman" w:eastAsia="Calibri" w:hAnsi="Times New Roman" w:cs="Times New Roman"/>
          <w:szCs w:val="24"/>
          <w:lang w:eastAsia="en-US"/>
        </w:rPr>
        <w:tab/>
        <w:t xml:space="preserve">Předmět </w:t>
      </w:r>
      <w:r w:rsidR="008B4BBA" w:rsidRPr="000447FB">
        <w:rPr>
          <w:rFonts w:ascii="Times New Roman" w:eastAsia="Calibri" w:hAnsi="Times New Roman" w:cs="Times New Roman"/>
          <w:szCs w:val="24"/>
          <w:lang w:eastAsia="en-US"/>
        </w:rPr>
        <w:t xml:space="preserve">díla </w:t>
      </w:r>
      <w:r w:rsidRPr="0080707C">
        <w:rPr>
          <w:rFonts w:ascii="Times New Roman" w:eastAsia="Calibri" w:hAnsi="Times New Roman" w:cs="Times New Roman"/>
          <w:szCs w:val="24"/>
          <w:lang w:eastAsia="en-US"/>
        </w:rPr>
        <w:t xml:space="preserve">je konkrétně </w:t>
      </w:r>
      <w:r w:rsidR="00B810DE">
        <w:rPr>
          <w:rFonts w:ascii="Times New Roman" w:eastAsia="Calibri" w:hAnsi="Times New Roman" w:cs="Times New Roman"/>
          <w:szCs w:val="24"/>
          <w:lang w:eastAsia="en-US"/>
        </w:rPr>
        <w:t xml:space="preserve">dodání, instalace a zprovoznění </w:t>
      </w:r>
      <w:r w:rsidR="006E7917">
        <w:rPr>
          <w:rFonts w:ascii="Times New Roman" w:eastAsia="Calibri" w:hAnsi="Times New Roman" w:cs="Times New Roman"/>
          <w:szCs w:val="24"/>
          <w:lang w:eastAsia="en-US"/>
        </w:rPr>
        <w:t>jednoho</w:t>
      </w:r>
      <w:r w:rsidR="00B810DE">
        <w:rPr>
          <w:rFonts w:ascii="Times New Roman" w:eastAsia="Calibri" w:hAnsi="Times New Roman" w:cs="Times New Roman"/>
          <w:szCs w:val="24"/>
          <w:lang w:eastAsia="en-US"/>
        </w:rPr>
        <w:t xml:space="preserve"> kus</w:t>
      </w:r>
      <w:r w:rsidR="006E7917">
        <w:rPr>
          <w:rFonts w:ascii="Times New Roman" w:eastAsia="Calibri" w:hAnsi="Times New Roman" w:cs="Times New Roman"/>
          <w:szCs w:val="24"/>
          <w:lang w:eastAsia="en-US"/>
        </w:rPr>
        <w:t>u</w:t>
      </w:r>
      <w:r w:rsidR="00B810DE">
        <w:rPr>
          <w:rFonts w:ascii="Times New Roman" w:eastAsia="Calibri" w:hAnsi="Times New Roman" w:cs="Times New Roman"/>
          <w:szCs w:val="24"/>
          <w:lang w:eastAsia="en-US"/>
        </w:rPr>
        <w:t xml:space="preserve"> </w:t>
      </w:r>
      <w:r w:rsidR="006E7917">
        <w:rPr>
          <w:rFonts w:ascii="Times New Roman" w:eastAsia="Calibri" w:hAnsi="Times New Roman" w:cs="Times New Roman"/>
          <w:szCs w:val="24"/>
          <w:lang w:eastAsia="en-US"/>
        </w:rPr>
        <w:t>nákladního</w:t>
      </w:r>
      <w:r w:rsidR="00B810DE">
        <w:rPr>
          <w:rFonts w:ascii="Times New Roman" w:eastAsia="Calibri" w:hAnsi="Times New Roman" w:cs="Times New Roman"/>
          <w:szCs w:val="24"/>
          <w:lang w:eastAsia="en-US"/>
        </w:rPr>
        <w:t xml:space="preserve"> a personální</w:t>
      </w:r>
      <w:r w:rsidR="006E7917">
        <w:rPr>
          <w:rFonts w:ascii="Times New Roman" w:eastAsia="Calibri" w:hAnsi="Times New Roman" w:cs="Times New Roman"/>
          <w:szCs w:val="24"/>
          <w:lang w:eastAsia="en-US"/>
        </w:rPr>
        <w:t>ho</w:t>
      </w:r>
      <w:r w:rsidR="00B810DE">
        <w:rPr>
          <w:rFonts w:ascii="Times New Roman" w:eastAsia="Calibri" w:hAnsi="Times New Roman" w:cs="Times New Roman"/>
          <w:szCs w:val="24"/>
          <w:lang w:eastAsia="en-US"/>
        </w:rPr>
        <w:t xml:space="preserve"> výtah</w:t>
      </w:r>
      <w:r w:rsidR="006E7917">
        <w:rPr>
          <w:rFonts w:ascii="Times New Roman" w:eastAsia="Calibri" w:hAnsi="Times New Roman" w:cs="Times New Roman"/>
          <w:szCs w:val="24"/>
          <w:lang w:eastAsia="en-US"/>
        </w:rPr>
        <w:t>u</w:t>
      </w:r>
      <w:r w:rsidR="00B810DE">
        <w:rPr>
          <w:rFonts w:ascii="Times New Roman" w:eastAsia="Calibri" w:hAnsi="Times New Roman" w:cs="Times New Roman"/>
          <w:szCs w:val="24"/>
          <w:lang w:eastAsia="en-US"/>
        </w:rPr>
        <w:t xml:space="preserve"> na </w:t>
      </w:r>
      <w:r w:rsidR="006E7917">
        <w:rPr>
          <w:rFonts w:ascii="Times New Roman" w:eastAsia="Calibri" w:hAnsi="Times New Roman" w:cs="Times New Roman"/>
          <w:szCs w:val="24"/>
          <w:lang w:eastAsia="en-US"/>
        </w:rPr>
        <w:t>ubytovně Nemocnice Břeclav</w:t>
      </w:r>
      <w:r w:rsidR="00B810DE">
        <w:rPr>
          <w:rFonts w:ascii="Times New Roman" w:eastAsia="Calibri" w:hAnsi="Times New Roman" w:cs="Times New Roman"/>
          <w:szCs w:val="24"/>
          <w:lang w:eastAsia="en-US"/>
        </w:rPr>
        <w:t>, včetně demontáže a ekologické likvidace stávající</w:t>
      </w:r>
      <w:r w:rsidR="006E7917">
        <w:rPr>
          <w:rFonts w:ascii="Times New Roman" w:eastAsia="Calibri" w:hAnsi="Times New Roman" w:cs="Times New Roman"/>
          <w:szCs w:val="24"/>
          <w:lang w:eastAsia="en-US"/>
        </w:rPr>
        <w:t>ho</w:t>
      </w:r>
      <w:r w:rsidR="00B810DE">
        <w:rPr>
          <w:rFonts w:ascii="Times New Roman" w:eastAsia="Calibri" w:hAnsi="Times New Roman" w:cs="Times New Roman"/>
          <w:szCs w:val="24"/>
          <w:lang w:eastAsia="en-US"/>
        </w:rPr>
        <w:t xml:space="preserve"> výtah</w:t>
      </w:r>
      <w:r w:rsidR="006E7917">
        <w:rPr>
          <w:rFonts w:ascii="Times New Roman" w:eastAsia="Calibri" w:hAnsi="Times New Roman" w:cs="Times New Roman"/>
          <w:szCs w:val="24"/>
          <w:lang w:eastAsia="en-US"/>
        </w:rPr>
        <w:t>u</w:t>
      </w:r>
      <w:r w:rsidR="00783A43">
        <w:rPr>
          <w:rFonts w:ascii="Times New Roman" w:eastAsia="Calibri" w:hAnsi="Times New Roman" w:cs="Times New Roman"/>
          <w:szCs w:val="24"/>
          <w:lang w:eastAsia="en-US"/>
        </w:rPr>
        <w:t xml:space="preserve"> (dále jen „</w:t>
      </w:r>
      <w:r w:rsidR="00783A43" w:rsidRPr="00783A43">
        <w:rPr>
          <w:rFonts w:ascii="Times New Roman" w:eastAsia="Calibri" w:hAnsi="Times New Roman" w:cs="Times New Roman"/>
          <w:b/>
          <w:bCs/>
          <w:szCs w:val="24"/>
          <w:lang w:eastAsia="en-US"/>
        </w:rPr>
        <w:t>Dílo</w:t>
      </w:r>
      <w:r w:rsidR="00783A43">
        <w:rPr>
          <w:rFonts w:ascii="Times New Roman" w:eastAsia="Calibri" w:hAnsi="Times New Roman" w:cs="Times New Roman"/>
          <w:szCs w:val="24"/>
          <w:lang w:eastAsia="en-US"/>
        </w:rPr>
        <w:t>“)</w:t>
      </w:r>
      <w:r w:rsidR="00B810DE">
        <w:rPr>
          <w:rFonts w:ascii="Times New Roman" w:eastAsia="Calibri" w:hAnsi="Times New Roman" w:cs="Times New Roman"/>
          <w:szCs w:val="24"/>
          <w:lang w:eastAsia="en-US"/>
        </w:rPr>
        <w:t>. Specifikace výtahu je přílohou č. 1 této smlouvy.</w:t>
      </w:r>
    </w:p>
    <w:p w14:paraId="10EB375E" w14:textId="77777777" w:rsidR="00B26956" w:rsidRPr="0040074B" w:rsidRDefault="00B26956" w:rsidP="009901B9">
      <w:pPr>
        <w:numPr>
          <w:ilvl w:val="0"/>
          <w:numId w:val="43"/>
        </w:numPr>
        <w:jc w:val="both"/>
        <w:rPr>
          <w:rFonts w:ascii="Times New Roman" w:hAnsi="Times New Roman" w:cs="Times New Roman"/>
          <w:szCs w:val="24"/>
        </w:rPr>
      </w:pPr>
      <w:r w:rsidRPr="004176DB">
        <w:rPr>
          <w:rFonts w:ascii="Times New Roman" w:hAnsi="Times New Roman" w:cs="Times New Roman"/>
          <w:szCs w:val="24"/>
        </w:rPr>
        <w:t>Zhotovitel je povinen</w:t>
      </w:r>
      <w:r w:rsidRPr="00961117">
        <w:rPr>
          <w:rFonts w:ascii="Times New Roman" w:hAnsi="Times New Roman" w:cs="Times New Roman"/>
          <w:szCs w:val="24"/>
        </w:rPr>
        <w:t xml:space="preserve"> provést Dílo v kvalitě stanovené technickými specifikacemi a</w:t>
      </w:r>
      <w:r w:rsidR="00976E43">
        <w:rPr>
          <w:rFonts w:ascii="Times New Roman" w:hAnsi="Times New Roman" w:cs="Times New Roman"/>
          <w:szCs w:val="24"/>
        </w:rPr>
        <w:t> </w:t>
      </w:r>
      <w:r w:rsidRPr="00961117">
        <w:rPr>
          <w:rFonts w:ascii="Times New Roman" w:hAnsi="Times New Roman" w:cs="Times New Roman"/>
          <w:szCs w:val="24"/>
        </w:rPr>
        <w:t>uživatelskými standardy</w:t>
      </w:r>
      <w:r w:rsidR="00783A43">
        <w:rPr>
          <w:rFonts w:ascii="Times New Roman" w:hAnsi="Times New Roman" w:cs="Times New Roman"/>
          <w:szCs w:val="24"/>
        </w:rPr>
        <w:t>,</w:t>
      </w:r>
      <w:r w:rsidR="00A763B8">
        <w:rPr>
          <w:rFonts w:ascii="Times New Roman" w:hAnsi="Times New Roman" w:cs="Times New Roman"/>
          <w:szCs w:val="24"/>
        </w:rPr>
        <w:t xml:space="preserve"> a to</w:t>
      </w:r>
      <w:r w:rsidRPr="00961117">
        <w:rPr>
          <w:rFonts w:ascii="Times New Roman" w:hAnsi="Times New Roman" w:cs="Times New Roman"/>
          <w:szCs w:val="24"/>
        </w:rPr>
        <w:t xml:space="preserve"> vlastním jménem, na svůj náklad, na vlastní odpovědnost a na své nebezpečí. </w:t>
      </w:r>
    </w:p>
    <w:p w14:paraId="2AB7BACF" w14:textId="77777777" w:rsidR="00B26956" w:rsidRPr="00961117" w:rsidRDefault="00B26956">
      <w:pPr>
        <w:numPr>
          <w:ilvl w:val="0"/>
          <w:numId w:val="43"/>
        </w:numPr>
        <w:rPr>
          <w:rFonts w:ascii="Times New Roman" w:hAnsi="Times New Roman" w:cs="Times New Roman"/>
          <w:szCs w:val="24"/>
        </w:rPr>
      </w:pPr>
      <w:r w:rsidRPr="00961117">
        <w:rPr>
          <w:rFonts w:ascii="Times New Roman" w:hAnsi="Times New Roman" w:cs="Times New Roman"/>
          <w:szCs w:val="24"/>
        </w:rPr>
        <w:lastRenderedPageBreak/>
        <w:t xml:space="preserve">Rozsah, způsob provedení Díla a bližší specifikace Díla, které se </w:t>
      </w:r>
      <w:r w:rsidR="00545DAE">
        <w:rPr>
          <w:rFonts w:ascii="Times New Roman" w:hAnsi="Times New Roman" w:cs="Times New Roman"/>
          <w:szCs w:val="24"/>
        </w:rPr>
        <w:t>Zhotovitel</w:t>
      </w:r>
      <w:r w:rsidRPr="00961117">
        <w:rPr>
          <w:rFonts w:ascii="Times New Roman" w:hAnsi="Times New Roman" w:cs="Times New Roman"/>
          <w:szCs w:val="24"/>
        </w:rPr>
        <w:t xml:space="preserve"> zavazuje provést</w:t>
      </w:r>
      <w:r w:rsidR="00D84B09">
        <w:rPr>
          <w:rFonts w:ascii="Times New Roman" w:hAnsi="Times New Roman" w:cs="Times New Roman"/>
          <w:szCs w:val="24"/>
        </w:rPr>
        <w:t>,</w:t>
      </w:r>
      <w:r w:rsidRPr="00961117">
        <w:rPr>
          <w:rFonts w:ascii="Times New Roman" w:hAnsi="Times New Roman" w:cs="Times New Roman"/>
          <w:szCs w:val="24"/>
        </w:rPr>
        <w:t xml:space="preserve"> je stanoven v:</w:t>
      </w:r>
    </w:p>
    <w:p w14:paraId="658670BD" w14:textId="77777777" w:rsidR="00B26956" w:rsidRPr="00AE1193" w:rsidRDefault="00453D5E" w:rsidP="0075723F">
      <w:pPr>
        <w:numPr>
          <w:ilvl w:val="0"/>
          <w:numId w:val="45"/>
        </w:numPr>
        <w:jc w:val="both"/>
        <w:rPr>
          <w:rFonts w:ascii="Times New Roman" w:hAnsi="Times New Roman" w:cs="Times New Roman"/>
          <w:szCs w:val="24"/>
        </w:rPr>
      </w:pPr>
      <w:r>
        <w:rPr>
          <w:rFonts w:ascii="Times New Roman" w:hAnsi="Times New Roman" w:cs="Times New Roman"/>
          <w:szCs w:val="24"/>
        </w:rPr>
        <w:t>Specifikaci výtahu</w:t>
      </w:r>
      <w:r w:rsidR="00B26956" w:rsidRPr="00AE1193">
        <w:rPr>
          <w:rFonts w:ascii="Times New Roman" w:hAnsi="Times New Roman" w:cs="Times New Roman"/>
          <w:szCs w:val="24"/>
        </w:rPr>
        <w:t>;</w:t>
      </w:r>
    </w:p>
    <w:p w14:paraId="719FDED2" w14:textId="77777777" w:rsidR="00B26956" w:rsidRPr="00961117" w:rsidRDefault="00B26956" w:rsidP="0075723F">
      <w:pPr>
        <w:numPr>
          <w:ilvl w:val="0"/>
          <w:numId w:val="45"/>
        </w:numPr>
        <w:jc w:val="both"/>
        <w:rPr>
          <w:rFonts w:ascii="Times New Roman" w:hAnsi="Times New Roman" w:cs="Times New Roman"/>
          <w:szCs w:val="24"/>
        </w:rPr>
      </w:pPr>
      <w:r w:rsidRPr="00AD611C">
        <w:rPr>
          <w:rFonts w:ascii="Times New Roman" w:hAnsi="Times New Roman" w:cs="Times New Roman"/>
          <w:szCs w:val="24"/>
        </w:rPr>
        <w:t xml:space="preserve">nabídce </w:t>
      </w:r>
      <w:r w:rsidR="00545DAE" w:rsidRPr="00AD611C">
        <w:rPr>
          <w:rFonts w:ascii="Times New Roman" w:hAnsi="Times New Roman" w:cs="Times New Roman"/>
          <w:szCs w:val="24"/>
        </w:rPr>
        <w:t>Zhotovitel</w:t>
      </w:r>
      <w:r w:rsidRPr="00AD611C">
        <w:rPr>
          <w:rFonts w:ascii="Times New Roman" w:hAnsi="Times New Roman" w:cs="Times New Roman"/>
          <w:szCs w:val="24"/>
        </w:rPr>
        <w:t>e ze dne …………………</w:t>
      </w:r>
      <w:r w:rsidR="00240539" w:rsidRPr="00AD611C">
        <w:rPr>
          <w:rFonts w:ascii="Times New Roman" w:hAnsi="Times New Roman" w:cs="Times New Roman"/>
          <w:szCs w:val="24"/>
        </w:rPr>
        <w:t>20</w:t>
      </w:r>
      <w:r w:rsidR="00453D5E">
        <w:rPr>
          <w:rFonts w:ascii="Times New Roman" w:hAnsi="Times New Roman" w:cs="Times New Roman"/>
          <w:szCs w:val="24"/>
        </w:rPr>
        <w:t>21</w:t>
      </w:r>
      <w:r w:rsidRPr="00AD611C">
        <w:rPr>
          <w:rFonts w:ascii="Times New Roman" w:hAnsi="Times New Roman" w:cs="Times New Roman"/>
          <w:szCs w:val="24"/>
        </w:rPr>
        <w:t>, předložené</w:t>
      </w:r>
      <w:r w:rsidR="006B63BA">
        <w:rPr>
          <w:rFonts w:ascii="Times New Roman" w:hAnsi="Times New Roman" w:cs="Times New Roman"/>
          <w:szCs w:val="24"/>
        </w:rPr>
        <w:t xml:space="preserve"> </w:t>
      </w:r>
      <w:r w:rsidR="00545DAE" w:rsidRPr="00AD611C">
        <w:rPr>
          <w:rFonts w:ascii="Times New Roman" w:hAnsi="Times New Roman" w:cs="Times New Roman"/>
          <w:szCs w:val="24"/>
        </w:rPr>
        <w:t>O</w:t>
      </w:r>
      <w:r w:rsidRPr="00AD611C">
        <w:rPr>
          <w:rFonts w:ascii="Times New Roman" w:hAnsi="Times New Roman" w:cs="Times New Roman"/>
          <w:szCs w:val="24"/>
        </w:rPr>
        <w:t>bjednateli</w:t>
      </w:r>
      <w:r w:rsidRPr="00961117">
        <w:rPr>
          <w:rFonts w:ascii="Times New Roman" w:hAnsi="Times New Roman" w:cs="Times New Roman"/>
          <w:szCs w:val="24"/>
        </w:rPr>
        <w:t xml:space="preserve"> Zhotovitelem v rámci veřejné</w:t>
      </w:r>
      <w:r w:rsidR="00F309BB">
        <w:rPr>
          <w:rFonts w:ascii="Times New Roman" w:hAnsi="Times New Roman" w:cs="Times New Roman"/>
          <w:szCs w:val="24"/>
        </w:rPr>
        <w:t xml:space="preserve"> </w:t>
      </w:r>
      <w:r w:rsidRPr="00961117">
        <w:rPr>
          <w:rFonts w:ascii="Times New Roman" w:hAnsi="Times New Roman" w:cs="Times New Roman"/>
          <w:szCs w:val="24"/>
        </w:rPr>
        <w:t xml:space="preserve">zakázky </w:t>
      </w:r>
      <w:r w:rsidR="009E4C1D">
        <w:rPr>
          <w:rFonts w:ascii="Times New Roman" w:hAnsi="Times New Roman" w:cs="Times New Roman"/>
          <w:szCs w:val="24"/>
        </w:rPr>
        <w:t>(dále jen „</w:t>
      </w:r>
      <w:r w:rsidR="009E4C1D" w:rsidRPr="009E4C1D">
        <w:rPr>
          <w:rFonts w:ascii="Times New Roman" w:hAnsi="Times New Roman" w:cs="Times New Roman"/>
          <w:b/>
          <w:szCs w:val="24"/>
        </w:rPr>
        <w:t>Nabídka</w:t>
      </w:r>
      <w:r w:rsidR="009E4C1D">
        <w:rPr>
          <w:rFonts w:ascii="Times New Roman" w:hAnsi="Times New Roman" w:cs="Times New Roman"/>
          <w:szCs w:val="24"/>
        </w:rPr>
        <w:t xml:space="preserve">“) </w:t>
      </w:r>
      <w:r w:rsidR="00A763B8">
        <w:rPr>
          <w:rFonts w:ascii="Times New Roman" w:hAnsi="Times New Roman" w:cs="Times New Roman"/>
          <w:szCs w:val="24"/>
        </w:rPr>
        <w:t xml:space="preserve">podle </w:t>
      </w:r>
      <w:r w:rsidR="00A763B8" w:rsidRPr="009E4C1D">
        <w:rPr>
          <w:rFonts w:ascii="Times New Roman" w:hAnsi="Times New Roman" w:cs="Times New Roman"/>
          <w:szCs w:val="24"/>
        </w:rPr>
        <w:t>zákona č. 134</w:t>
      </w:r>
      <w:r w:rsidRPr="009E4C1D">
        <w:rPr>
          <w:rFonts w:ascii="Times New Roman" w:hAnsi="Times New Roman" w:cs="Times New Roman"/>
          <w:szCs w:val="24"/>
        </w:rPr>
        <w:t>/20</w:t>
      </w:r>
      <w:r w:rsidR="00A763B8" w:rsidRPr="009E4C1D">
        <w:rPr>
          <w:rFonts w:ascii="Times New Roman" w:hAnsi="Times New Roman" w:cs="Times New Roman"/>
          <w:szCs w:val="24"/>
        </w:rPr>
        <w:t>1</w:t>
      </w:r>
      <w:r w:rsidRPr="009E4C1D">
        <w:rPr>
          <w:rFonts w:ascii="Times New Roman" w:hAnsi="Times New Roman" w:cs="Times New Roman"/>
          <w:szCs w:val="24"/>
        </w:rPr>
        <w:t xml:space="preserve">6 Sb., o </w:t>
      </w:r>
      <w:r w:rsidR="00240539" w:rsidRPr="009E4C1D">
        <w:rPr>
          <w:rFonts w:ascii="Times New Roman" w:hAnsi="Times New Roman" w:cs="Times New Roman"/>
          <w:szCs w:val="24"/>
        </w:rPr>
        <w:t xml:space="preserve">zadávání </w:t>
      </w:r>
      <w:r w:rsidRPr="009E4C1D">
        <w:rPr>
          <w:rFonts w:ascii="Times New Roman" w:hAnsi="Times New Roman" w:cs="Times New Roman"/>
          <w:szCs w:val="24"/>
        </w:rPr>
        <w:t>veřejných zakáz</w:t>
      </w:r>
      <w:r w:rsidR="00240539" w:rsidRPr="009E4C1D">
        <w:rPr>
          <w:rFonts w:ascii="Times New Roman" w:hAnsi="Times New Roman" w:cs="Times New Roman"/>
          <w:szCs w:val="24"/>
        </w:rPr>
        <w:t>e</w:t>
      </w:r>
      <w:r w:rsidRPr="009E4C1D">
        <w:rPr>
          <w:rFonts w:ascii="Times New Roman" w:hAnsi="Times New Roman" w:cs="Times New Roman"/>
          <w:szCs w:val="24"/>
        </w:rPr>
        <w:t>k, ve znění pozdějších předpisů</w:t>
      </w:r>
      <w:r w:rsidR="009E4C1D">
        <w:rPr>
          <w:rFonts w:ascii="Times New Roman" w:hAnsi="Times New Roman" w:cs="Times New Roman"/>
          <w:szCs w:val="24"/>
        </w:rPr>
        <w:t xml:space="preserve"> (dále jen „</w:t>
      </w:r>
      <w:r w:rsidR="009E4C1D" w:rsidRPr="009E4C1D">
        <w:rPr>
          <w:rFonts w:ascii="Times New Roman" w:hAnsi="Times New Roman" w:cs="Times New Roman"/>
          <w:b/>
          <w:szCs w:val="24"/>
        </w:rPr>
        <w:t>ZZVZ</w:t>
      </w:r>
      <w:r w:rsidR="009E4C1D">
        <w:rPr>
          <w:rFonts w:ascii="Times New Roman" w:hAnsi="Times New Roman" w:cs="Times New Roman"/>
          <w:szCs w:val="24"/>
        </w:rPr>
        <w:t>“)</w:t>
      </w:r>
      <w:r w:rsidR="00E33C72">
        <w:rPr>
          <w:rFonts w:ascii="Times New Roman" w:hAnsi="Times New Roman" w:cs="Times New Roman"/>
          <w:szCs w:val="24"/>
        </w:rPr>
        <w:t>,</w:t>
      </w:r>
      <w:r w:rsidRPr="00961117">
        <w:rPr>
          <w:rFonts w:ascii="Times New Roman" w:hAnsi="Times New Roman" w:cs="Times New Roman"/>
          <w:szCs w:val="24"/>
        </w:rPr>
        <w:t xml:space="preserve"> s výjimkou vlastního textu této smlouvy;</w:t>
      </w:r>
    </w:p>
    <w:p w14:paraId="1D34082A" w14:textId="77777777" w:rsidR="00B26956" w:rsidRDefault="00B26956" w:rsidP="00976E43">
      <w:pPr>
        <w:ind w:left="473"/>
        <w:jc w:val="both"/>
        <w:rPr>
          <w:rFonts w:ascii="Times New Roman" w:hAnsi="Times New Roman" w:cs="Times New Roman"/>
          <w:szCs w:val="24"/>
        </w:rPr>
      </w:pPr>
      <w:r w:rsidRPr="00961117">
        <w:rPr>
          <w:rFonts w:ascii="Times New Roman" w:hAnsi="Times New Roman" w:cs="Times New Roman"/>
          <w:szCs w:val="24"/>
        </w:rPr>
        <w:t xml:space="preserve">přičemž veškeré dokumenty uvedené v tomto odstavci smlouvy jsou přílohou č. 1 této smlouvy a tvoří její nedílnou součást. </w:t>
      </w:r>
    </w:p>
    <w:p w14:paraId="702A000F" w14:textId="77777777" w:rsidR="00C64EAB" w:rsidRDefault="00C64EAB" w:rsidP="00976E43">
      <w:pPr>
        <w:ind w:left="473"/>
        <w:jc w:val="both"/>
        <w:rPr>
          <w:rFonts w:ascii="Times New Roman" w:hAnsi="Times New Roman" w:cs="Times New Roman"/>
          <w:szCs w:val="24"/>
        </w:rPr>
      </w:pPr>
    </w:p>
    <w:p w14:paraId="16512042" w14:textId="77777777" w:rsidR="00C64EAB" w:rsidRPr="00C64EAB" w:rsidRDefault="00C64EAB" w:rsidP="00C64EAB">
      <w:pPr>
        <w:numPr>
          <w:ilvl w:val="0"/>
          <w:numId w:val="43"/>
        </w:numPr>
        <w:jc w:val="both"/>
        <w:rPr>
          <w:rFonts w:ascii="Times New Roman" w:hAnsi="Times New Roman" w:cs="Times New Roman"/>
          <w:szCs w:val="24"/>
        </w:rPr>
      </w:pPr>
      <w:r w:rsidRPr="00C64EAB">
        <w:rPr>
          <w:rFonts w:ascii="Times New Roman" w:hAnsi="Times New Roman" w:cs="Times New Roman"/>
        </w:rPr>
        <w:t>Součástí dodávky je vypracování dokumentace pro stavební úřad a to zejména:</w:t>
      </w:r>
      <w:r w:rsidRPr="00C64EAB">
        <w:rPr>
          <w:rFonts w:ascii="Times New Roman" w:hAnsi="Times New Roman" w:cs="Times New Roman"/>
          <w:szCs w:val="24"/>
        </w:rPr>
        <w:t xml:space="preserve">  </w:t>
      </w:r>
    </w:p>
    <w:p w14:paraId="414F5187" w14:textId="77777777" w:rsidR="00C64EAB" w:rsidRPr="00C64EAB" w:rsidRDefault="00C64EAB" w:rsidP="00C64EAB">
      <w:pPr>
        <w:numPr>
          <w:ilvl w:val="0"/>
          <w:numId w:val="47"/>
        </w:numPr>
        <w:jc w:val="both"/>
        <w:rPr>
          <w:rFonts w:ascii="Times New Roman" w:hAnsi="Times New Roman" w:cs="Times New Roman"/>
          <w:szCs w:val="24"/>
        </w:rPr>
      </w:pPr>
      <w:r w:rsidRPr="00C64EAB">
        <w:rPr>
          <w:rFonts w:ascii="Times New Roman" w:hAnsi="Times New Roman" w:cs="Times New Roman"/>
          <w:szCs w:val="24"/>
        </w:rPr>
        <w:t>Projektová dokumentace výtah</w:t>
      </w:r>
      <w:r w:rsidR="006E7917">
        <w:rPr>
          <w:rFonts w:ascii="Times New Roman" w:hAnsi="Times New Roman" w:cs="Times New Roman"/>
          <w:szCs w:val="24"/>
        </w:rPr>
        <w:t>u</w:t>
      </w:r>
      <w:r w:rsidRPr="00C64EAB">
        <w:rPr>
          <w:rFonts w:ascii="Times New Roman" w:hAnsi="Times New Roman" w:cs="Times New Roman"/>
          <w:szCs w:val="24"/>
        </w:rPr>
        <w:t>,</w:t>
      </w:r>
    </w:p>
    <w:p w14:paraId="1AF781CF" w14:textId="77777777" w:rsidR="00C64EAB" w:rsidRPr="00C64EAB" w:rsidRDefault="00C64EAB" w:rsidP="00C64EAB">
      <w:pPr>
        <w:numPr>
          <w:ilvl w:val="0"/>
          <w:numId w:val="47"/>
        </w:numPr>
        <w:jc w:val="both"/>
        <w:rPr>
          <w:rFonts w:ascii="Times New Roman" w:hAnsi="Times New Roman" w:cs="Times New Roman"/>
          <w:szCs w:val="24"/>
        </w:rPr>
      </w:pPr>
      <w:r w:rsidRPr="00C64EAB">
        <w:rPr>
          <w:rFonts w:ascii="Times New Roman" w:hAnsi="Times New Roman" w:cs="Times New Roman"/>
          <w:szCs w:val="24"/>
        </w:rPr>
        <w:t>Projektové zpracování stavební části související s instalací výtah</w:t>
      </w:r>
      <w:r w:rsidR="006E7917">
        <w:rPr>
          <w:rFonts w:ascii="Times New Roman" w:hAnsi="Times New Roman" w:cs="Times New Roman"/>
          <w:szCs w:val="24"/>
        </w:rPr>
        <w:t>u</w:t>
      </w:r>
      <w:r w:rsidRPr="00C64EAB">
        <w:rPr>
          <w:rFonts w:ascii="Times New Roman" w:hAnsi="Times New Roman" w:cs="Times New Roman"/>
          <w:szCs w:val="24"/>
        </w:rPr>
        <w:t>,</w:t>
      </w:r>
    </w:p>
    <w:p w14:paraId="243BACE8" w14:textId="77777777" w:rsidR="00C64EAB" w:rsidRPr="00C64EAB" w:rsidRDefault="00C64EAB" w:rsidP="00C64EAB">
      <w:pPr>
        <w:numPr>
          <w:ilvl w:val="0"/>
          <w:numId w:val="47"/>
        </w:numPr>
        <w:ind w:left="709" w:hanging="236"/>
        <w:jc w:val="both"/>
        <w:rPr>
          <w:rFonts w:ascii="Times New Roman" w:hAnsi="Times New Roman" w:cs="Times New Roman"/>
          <w:szCs w:val="24"/>
        </w:rPr>
      </w:pPr>
      <w:r w:rsidRPr="00C64EAB">
        <w:rPr>
          <w:rFonts w:ascii="Times New Roman" w:hAnsi="Times New Roman" w:cs="Times New Roman"/>
          <w:szCs w:val="24"/>
        </w:rPr>
        <w:t>Průvodní zpráva, Souhrnná technická zpráva, technická zpráva,</w:t>
      </w:r>
    </w:p>
    <w:p w14:paraId="2064F76E" w14:textId="77777777" w:rsidR="00C64EAB" w:rsidRPr="00C64EAB" w:rsidRDefault="00C64EAB" w:rsidP="00C64EAB">
      <w:pPr>
        <w:numPr>
          <w:ilvl w:val="0"/>
          <w:numId w:val="47"/>
        </w:numPr>
        <w:ind w:left="709" w:hanging="236"/>
        <w:jc w:val="both"/>
        <w:rPr>
          <w:rFonts w:ascii="Times New Roman" w:hAnsi="Times New Roman" w:cs="Times New Roman"/>
          <w:szCs w:val="24"/>
        </w:rPr>
      </w:pPr>
      <w:r w:rsidRPr="00C64EAB">
        <w:rPr>
          <w:rFonts w:ascii="Times New Roman" w:hAnsi="Times New Roman" w:cs="Times New Roman"/>
          <w:szCs w:val="24"/>
        </w:rPr>
        <w:t>Požárně bezpečnostní řešení,</w:t>
      </w:r>
    </w:p>
    <w:p w14:paraId="5C7504CF" w14:textId="77777777" w:rsidR="00C64EAB" w:rsidRPr="00C64EAB" w:rsidRDefault="00C64EAB" w:rsidP="00C64EAB">
      <w:pPr>
        <w:numPr>
          <w:ilvl w:val="0"/>
          <w:numId w:val="47"/>
        </w:numPr>
        <w:ind w:left="709" w:hanging="236"/>
        <w:jc w:val="both"/>
        <w:rPr>
          <w:rFonts w:ascii="Times New Roman" w:hAnsi="Times New Roman" w:cs="Times New Roman"/>
          <w:szCs w:val="24"/>
        </w:rPr>
      </w:pPr>
      <w:r w:rsidRPr="00C64EAB">
        <w:rPr>
          <w:rFonts w:ascii="Times New Roman" w:hAnsi="Times New Roman" w:cs="Times New Roman"/>
          <w:szCs w:val="24"/>
        </w:rPr>
        <w:t>inspekční prohlídka a certifikace CE oznámeným subjektem</w:t>
      </w:r>
      <w:r w:rsidRPr="00C64EAB">
        <w:rPr>
          <w:rFonts w:ascii="Times New Roman" w:hAnsi="Times New Roman" w:cs="Times New Roman"/>
        </w:rPr>
        <w:t>.</w:t>
      </w:r>
    </w:p>
    <w:p w14:paraId="10466ED7" w14:textId="77777777" w:rsidR="00C64EAB" w:rsidRDefault="00C64EAB" w:rsidP="00976E43">
      <w:pPr>
        <w:ind w:left="473"/>
        <w:jc w:val="both"/>
        <w:rPr>
          <w:rFonts w:ascii="Times New Roman" w:hAnsi="Times New Roman" w:cs="Times New Roman"/>
          <w:szCs w:val="24"/>
        </w:rPr>
      </w:pPr>
    </w:p>
    <w:p w14:paraId="7916E852" w14:textId="77777777" w:rsidR="00316309" w:rsidRPr="00316309" w:rsidRDefault="00316309" w:rsidP="00316309">
      <w:pPr>
        <w:numPr>
          <w:ilvl w:val="0"/>
          <w:numId w:val="43"/>
        </w:numPr>
        <w:jc w:val="both"/>
        <w:rPr>
          <w:rFonts w:ascii="Times New Roman" w:hAnsi="Times New Roman" w:cs="Times New Roman"/>
          <w:szCs w:val="24"/>
        </w:rPr>
      </w:pPr>
      <w:r w:rsidRPr="00316309">
        <w:rPr>
          <w:rFonts w:ascii="Times New Roman" w:hAnsi="Times New Roman" w:cs="Times New Roman"/>
          <w:szCs w:val="24"/>
        </w:rPr>
        <w:t xml:space="preserve">Dílo dále zahrnuje:  </w:t>
      </w:r>
    </w:p>
    <w:p w14:paraId="7EDB9728" w14:textId="77777777" w:rsidR="00316309" w:rsidRPr="00316309" w:rsidRDefault="00316309" w:rsidP="00316309">
      <w:pPr>
        <w:numPr>
          <w:ilvl w:val="0"/>
          <w:numId w:val="47"/>
        </w:numPr>
        <w:jc w:val="both"/>
        <w:rPr>
          <w:rFonts w:ascii="Times New Roman" w:hAnsi="Times New Roman" w:cs="Times New Roman"/>
          <w:szCs w:val="24"/>
        </w:rPr>
      </w:pPr>
      <w:r w:rsidRPr="00316309">
        <w:rPr>
          <w:rFonts w:ascii="Times New Roman" w:hAnsi="Times New Roman" w:cs="Times New Roman"/>
          <w:szCs w:val="24"/>
        </w:rPr>
        <w:t xml:space="preserve">napojení zařízení na </w:t>
      </w:r>
      <w:r w:rsidR="003F7682">
        <w:rPr>
          <w:rFonts w:ascii="Times New Roman" w:hAnsi="Times New Roman" w:cs="Times New Roman"/>
          <w:szCs w:val="24"/>
        </w:rPr>
        <w:t xml:space="preserve">energetické </w:t>
      </w:r>
      <w:r w:rsidR="00422B7F">
        <w:rPr>
          <w:rFonts w:ascii="Times New Roman" w:hAnsi="Times New Roman" w:cs="Times New Roman"/>
          <w:szCs w:val="24"/>
        </w:rPr>
        <w:t>zdroje</w:t>
      </w:r>
      <w:r w:rsidR="00E33C72">
        <w:rPr>
          <w:rFonts w:ascii="Times New Roman" w:hAnsi="Times New Roman" w:cs="Times New Roman"/>
          <w:szCs w:val="24"/>
        </w:rPr>
        <w:t>, n</w:t>
      </w:r>
      <w:r w:rsidR="003F7682">
        <w:rPr>
          <w:rFonts w:ascii="Times New Roman" w:hAnsi="Times New Roman" w:cs="Times New Roman"/>
          <w:szCs w:val="24"/>
        </w:rPr>
        <w:t xml:space="preserve">apojení k </w:t>
      </w:r>
      <w:r w:rsidRPr="00316309">
        <w:rPr>
          <w:rFonts w:ascii="Times New Roman" w:hAnsi="Times New Roman" w:cs="Times New Roman"/>
          <w:szCs w:val="24"/>
        </w:rPr>
        <w:t>slaboproudým rozvodům,</w:t>
      </w:r>
    </w:p>
    <w:p w14:paraId="4942E606" w14:textId="77777777" w:rsidR="00316309" w:rsidRDefault="00316309" w:rsidP="00316309">
      <w:pPr>
        <w:numPr>
          <w:ilvl w:val="0"/>
          <w:numId w:val="47"/>
        </w:numPr>
        <w:jc w:val="both"/>
        <w:rPr>
          <w:rFonts w:ascii="Times New Roman" w:hAnsi="Times New Roman" w:cs="Times New Roman"/>
          <w:szCs w:val="24"/>
        </w:rPr>
      </w:pPr>
      <w:r w:rsidRPr="00316309">
        <w:rPr>
          <w:rFonts w:ascii="Times New Roman" w:hAnsi="Times New Roman" w:cs="Times New Roman"/>
          <w:szCs w:val="24"/>
        </w:rPr>
        <w:t>dopravu zařízení na místo určení, jeho vybalení a kontrolu,</w:t>
      </w:r>
    </w:p>
    <w:p w14:paraId="267F3DD6" w14:textId="77777777" w:rsidR="00316309" w:rsidRDefault="00316309" w:rsidP="00316309">
      <w:pPr>
        <w:numPr>
          <w:ilvl w:val="0"/>
          <w:numId w:val="47"/>
        </w:numPr>
        <w:ind w:left="709" w:hanging="236"/>
        <w:jc w:val="both"/>
        <w:rPr>
          <w:rFonts w:ascii="Times New Roman" w:hAnsi="Times New Roman" w:cs="Times New Roman"/>
          <w:szCs w:val="24"/>
        </w:rPr>
      </w:pPr>
      <w:r w:rsidRPr="00316309">
        <w:rPr>
          <w:rFonts w:ascii="Times New Roman" w:hAnsi="Times New Roman" w:cs="Times New Roman"/>
          <w:szCs w:val="24"/>
        </w:rPr>
        <w:t>zpracování a předání instrukcí a návodů k obsluze a údržbě zařízení (manuálů) v českém jazyce, a to 1x v listinné podobě a 1x v elektronické podobě na CD,</w:t>
      </w:r>
    </w:p>
    <w:p w14:paraId="7A74036B" w14:textId="77777777" w:rsidR="00316309" w:rsidRPr="009C5FD2" w:rsidRDefault="00316309" w:rsidP="00316309">
      <w:pPr>
        <w:numPr>
          <w:ilvl w:val="0"/>
          <w:numId w:val="47"/>
        </w:numPr>
        <w:ind w:left="709" w:hanging="236"/>
        <w:jc w:val="both"/>
        <w:rPr>
          <w:rFonts w:ascii="Times New Roman" w:hAnsi="Times New Roman" w:cs="Times New Roman"/>
          <w:szCs w:val="24"/>
        </w:rPr>
      </w:pPr>
      <w:r w:rsidRPr="00316309">
        <w:rPr>
          <w:rFonts w:ascii="Times New Roman" w:hAnsi="Times New Roman" w:cs="Times New Roman"/>
          <w:szCs w:val="24"/>
        </w:rPr>
        <w:t>předání prohlášení o shodě dodaného zboží se schválenými standardy, předání certifikátů CE,</w:t>
      </w:r>
    </w:p>
    <w:p w14:paraId="4FB4276A" w14:textId="77777777" w:rsidR="00316309" w:rsidRDefault="00316309" w:rsidP="00316309">
      <w:pPr>
        <w:numPr>
          <w:ilvl w:val="0"/>
          <w:numId w:val="47"/>
        </w:numPr>
        <w:ind w:left="709" w:hanging="236"/>
        <w:jc w:val="both"/>
        <w:rPr>
          <w:rFonts w:ascii="Times New Roman" w:hAnsi="Times New Roman" w:cs="Times New Roman"/>
          <w:szCs w:val="24"/>
        </w:rPr>
      </w:pPr>
      <w:r w:rsidRPr="00316309">
        <w:rPr>
          <w:rFonts w:ascii="Times New Roman" w:hAnsi="Times New Roman" w:cs="Times New Roman"/>
          <w:szCs w:val="24"/>
        </w:rPr>
        <w:t>uvedení zařízení do plného provozu.</w:t>
      </w:r>
    </w:p>
    <w:p w14:paraId="4D58FDFA" w14:textId="188A6888" w:rsidR="00453D5E" w:rsidRPr="00453D5E" w:rsidRDefault="00453D5E" w:rsidP="00453D5E">
      <w:pPr>
        <w:numPr>
          <w:ilvl w:val="0"/>
          <w:numId w:val="47"/>
        </w:numPr>
        <w:suppressAutoHyphens w:val="0"/>
        <w:jc w:val="both"/>
        <w:rPr>
          <w:rFonts w:ascii="Times New Roman" w:hAnsi="Times New Roman" w:cs="Times New Roman"/>
        </w:rPr>
      </w:pPr>
      <w:r w:rsidRPr="00453D5E">
        <w:rPr>
          <w:rFonts w:ascii="Times New Roman" w:hAnsi="Times New Roman" w:cs="Times New Roman"/>
        </w:rPr>
        <w:t>demontáž, odstranění a ekologickou likvidaci stávající</w:t>
      </w:r>
      <w:r w:rsidR="006023ED">
        <w:rPr>
          <w:rFonts w:ascii="Times New Roman" w:hAnsi="Times New Roman" w:cs="Times New Roman"/>
        </w:rPr>
        <w:t>ho</w:t>
      </w:r>
      <w:r w:rsidRPr="00453D5E">
        <w:rPr>
          <w:rFonts w:ascii="Times New Roman" w:hAnsi="Times New Roman" w:cs="Times New Roman"/>
        </w:rPr>
        <w:t xml:space="preserve"> výtah</w:t>
      </w:r>
      <w:r w:rsidR="006023ED">
        <w:rPr>
          <w:rFonts w:ascii="Times New Roman" w:hAnsi="Times New Roman" w:cs="Times New Roman"/>
        </w:rPr>
        <w:t>u</w:t>
      </w:r>
      <w:r w:rsidRPr="00453D5E">
        <w:rPr>
          <w:rFonts w:ascii="Times New Roman" w:hAnsi="Times New Roman" w:cs="Times New Roman"/>
        </w:rPr>
        <w:t>.</w:t>
      </w:r>
    </w:p>
    <w:p w14:paraId="6A142BF2" w14:textId="77777777" w:rsidR="00453D5E" w:rsidRPr="00316309" w:rsidRDefault="00453D5E" w:rsidP="00453D5E">
      <w:pPr>
        <w:ind w:left="473"/>
        <w:jc w:val="both"/>
        <w:rPr>
          <w:rFonts w:ascii="Times New Roman" w:hAnsi="Times New Roman" w:cs="Times New Roman"/>
          <w:szCs w:val="24"/>
        </w:rPr>
      </w:pPr>
    </w:p>
    <w:p w14:paraId="22E6D1BC" w14:textId="77777777" w:rsidR="00316309" w:rsidRPr="00316309" w:rsidRDefault="00316309" w:rsidP="00316309">
      <w:pPr>
        <w:ind w:left="833"/>
        <w:jc w:val="both"/>
        <w:rPr>
          <w:rFonts w:ascii="Times New Roman" w:hAnsi="Times New Roman" w:cs="Times New Roman"/>
          <w:szCs w:val="24"/>
        </w:rPr>
      </w:pPr>
    </w:p>
    <w:p w14:paraId="0C08E594" w14:textId="77777777" w:rsidR="00316309" w:rsidRPr="00316309" w:rsidRDefault="00316309" w:rsidP="00316309">
      <w:pPr>
        <w:numPr>
          <w:ilvl w:val="0"/>
          <w:numId w:val="43"/>
        </w:numPr>
        <w:jc w:val="both"/>
        <w:rPr>
          <w:rFonts w:ascii="Times New Roman" w:hAnsi="Times New Roman" w:cs="Times New Roman"/>
          <w:szCs w:val="24"/>
          <w:u w:val="single"/>
        </w:rPr>
      </w:pPr>
      <w:r w:rsidRPr="00316309">
        <w:rPr>
          <w:rFonts w:ascii="Times New Roman" w:hAnsi="Times New Roman" w:cs="Times New Roman"/>
          <w:szCs w:val="24"/>
          <w:u w:val="single"/>
        </w:rPr>
        <w:t>Uvedení zařízení do plného provozu zahrnuje zejm</w:t>
      </w:r>
      <w:r w:rsidR="007532E1">
        <w:rPr>
          <w:rFonts w:ascii="Times New Roman" w:hAnsi="Times New Roman" w:cs="Times New Roman"/>
          <w:szCs w:val="24"/>
          <w:u w:val="single"/>
        </w:rPr>
        <w:t>éna</w:t>
      </w:r>
      <w:r w:rsidRPr="00316309">
        <w:rPr>
          <w:rFonts w:ascii="Times New Roman" w:hAnsi="Times New Roman" w:cs="Times New Roman"/>
          <w:szCs w:val="24"/>
          <w:u w:val="single"/>
        </w:rPr>
        <w:t>:</w:t>
      </w:r>
    </w:p>
    <w:p w14:paraId="4C5C0ECB" w14:textId="77777777" w:rsidR="00316309" w:rsidRDefault="00316309" w:rsidP="00316309">
      <w:pPr>
        <w:numPr>
          <w:ilvl w:val="0"/>
          <w:numId w:val="48"/>
        </w:numPr>
        <w:ind w:left="709" w:hanging="283"/>
        <w:jc w:val="both"/>
        <w:rPr>
          <w:rFonts w:ascii="Times New Roman" w:hAnsi="Times New Roman" w:cs="Times New Roman"/>
          <w:szCs w:val="24"/>
        </w:rPr>
      </w:pPr>
      <w:r w:rsidRPr="00316309">
        <w:rPr>
          <w:rFonts w:ascii="Times New Roman" w:hAnsi="Times New Roman" w:cs="Times New Roman"/>
          <w:szCs w:val="24"/>
        </w:rPr>
        <w:t>jeho seřízení, odzkoušení a ověření správné a úplné funkčnosti,</w:t>
      </w:r>
    </w:p>
    <w:p w14:paraId="02B06C26" w14:textId="77777777" w:rsidR="00316309" w:rsidRDefault="00316309" w:rsidP="00316309">
      <w:pPr>
        <w:numPr>
          <w:ilvl w:val="0"/>
          <w:numId w:val="48"/>
        </w:numPr>
        <w:ind w:left="709" w:hanging="283"/>
        <w:jc w:val="both"/>
        <w:rPr>
          <w:rFonts w:ascii="Times New Roman" w:hAnsi="Times New Roman" w:cs="Times New Roman"/>
          <w:szCs w:val="24"/>
        </w:rPr>
      </w:pPr>
      <w:r w:rsidRPr="00316309">
        <w:rPr>
          <w:rFonts w:ascii="Times New Roman" w:hAnsi="Times New Roman" w:cs="Times New Roman"/>
          <w:szCs w:val="24"/>
        </w:rPr>
        <w:t xml:space="preserve">provedení zkušebního provozu v rozsahu min. </w:t>
      </w:r>
      <w:r w:rsidR="006E7917">
        <w:rPr>
          <w:rFonts w:ascii="Times New Roman" w:hAnsi="Times New Roman" w:cs="Times New Roman"/>
          <w:szCs w:val="24"/>
        </w:rPr>
        <w:t>7</w:t>
      </w:r>
      <w:r w:rsidRPr="00316309">
        <w:rPr>
          <w:rFonts w:ascii="Times New Roman" w:hAnsi="Times New Roman" w:cs="Times New Roman"/>
          <w:szCs w:val="24"/>
        </w:rPr>
        <w:t xml:space="preserve"> dnů,</w:t>
      </w:r>
    </w:p>
    <w:p w14:paraId="45319E95" w14:textId="77777777" w:rsidR="00316309" w:rsidRDefault="00316309" w:rsidP="00316309">
      <w:pPr>
        <w:numPr>
          <w:ilvl w:val="0"/>
          <w:numId w:val="48"/>
        </w:numPr>
        <w:ind w:left="709" w:hanging="283"/>
        <w:jc w:val="both"/>
        <w:rPr>
          <w:rFonts w:ascii="Times New Roman" w:hAnsi="Times New Roman" w:cs="Times New Roman"/>
          <w:szCs w:val="24"/>
        </w:rPr>
      </w:pPr>
      <w:r w:rsidRPr="00316309">
        <w:rPr>
          <w:rFonts w:ascii="Times New Roman" w:hAnsi="Times New Roman" w:cs="Times New Roman"/>
          <w:szCs w:val="24"/>
        </w:rPr>
        <w:t>zajištění proškolení obsluhy a údržby dodaného zařízení,</w:t>
      </w:r>
    </w:p>
    <w:p w14:paraId="1B9D9D7D" w14:textId="77777777" w:rsidR="00316309" w:rsidRPr="00545DAE" w:rsidRDefault="00453D5E" w:rsidP="00316309">
      <w:pPr>
        <w:ind w:left="473"/>
        <w:jc w:val="both"/>
        <w:rPr>
          <w:rFonts w:ascii="Times New Roman" w:hAnsi="Times New Roman" w:cs="Times New Roman"/>
          <w:szCs w:val="24"/>
        </w:rPr>
      </w:pPr>
      <w:r w:rsidRPr="00453D5E">
        <w:rPr>
          <w:rFonts w:ascii="Times New Roman" w:hAnsi="Times New Roman" w:cs="Times New Roman"/>
        </w:rPr>
        <w:t>obstarání veškerých veřejnoprávních rozhodnutí a povolení potřebných pro uvedení zařízení do plného provozu a ke kolaudaci zařízení, jestliže jsou podmínkou pro to, aby zařízení mohlo plnit sjednaný či obvyklý účel, vyjma stavebního povolení.</w:t>
      </w:r>
    </w:p>
    <w:p w14:paraId="08AF8959" w14:textId="77777777" w:rsidR="00316309" w:rsidRPr="00316309" w:rsidRDefault="00316309" w:rsidP="00783A43">
      <w:pPr>
        <w:numPr>
          <w:ilvl w:val="0"/>
          <w:numId w:val="43"/>
        </w:numPr>
        <w:spacing w:before="240"/>
        <w:jc w:val="both"/>
        <w:rPr>
          <w:rFonts w:ascii="Times New Roman" w:hAnsi="Times New Roman" w:cs="Times New Roman"/>
          <w:szCs w:val="24"/>
        </w:rPr>
      </w:pPr>
      <w:r>
        <w:rPr>
          <w:rFonts w:ascii="Times New Roman" w:hAnsi="Times New Roman" w:cs="Times New Roman"/>
          <w:szCs w:val="24"/>
        </w:rPr>
        <w:t>Dílo</w:t>
      </w:r>
      <w:r w:rsidRPr="00316309">
        <w:rPr>
          <w:rFonts w:ascii="Times New Roman" w:hAnsi="Times New Roman" w:cs="Times New Roman"/>
          <w:szCs w:val="24"/>
        </w:rPr>
        <w:t xml:space="preserve"> dále tvoří:</w:t>
      </w:r>
    </w:p>
    <w:p w14:paraId="5134D301" w14:textId="77777777" w:rsidR="00316309" w:rsidRDefault="00453D5E" w:rsidP="00316309">
      <w:pPr>
        <w:numPr>
          <w:ilvl w:val="0"/>
          <w:numId w:val="49"/>
        </w:numPr>
        <w:ind w:left="709" w:hanging="236"/>
        <w:jc w:val="both"/>
        <w:rPr>
          <w:rFonts w:ascii="Times New Roman" w:hAnsi="Times New Roman" w:cs="Times New Roman"/>
          <w:szCs w:val="24"/>
        </w:rPr>
      </w:pPr>
      <w:r>
        <w:rPr>
          <w:rFonts w:ascii="Times New Roman" w:hAnsi="Times New Roman" w:cs="Times New Roman"/>
          <w:szCs w:val="24"/>
        </w:rPr>
        <w:t>Pokud je potřeba z</w:t>
      </w:r>
      <w:r w:rsidR="00316309" w:rsidRPr="00316309">
        <w:rPr>
          <w:rFonts w:ascii="Times New Roman" w:hAnsi="Times New Roman" w:cs="Times New Roman"/>
          <w:szCs w:val="24"/>
        </w:rPr>
        <w:t>hotovení do</w:t>
      </w:r>
      <w:r w:rsidR="00316309">
        <w:rPr>
          <w:rFonts w:ascii="Times New Roman" w:hAnsi="Times New Roman" w:cs="Times New Roman"/>
          <w:szCs w:val="24"/>
        </w:rPr>
        <w:t>kumentace skutečného provedení D</w:t>
      </w:r>
      <w:r w:rsidR="00316309" w:rsidRPr="00316309">
        <w:rPr>
          <w:rFonts w:ascii="Times New Roman" w:hAnsi="Times New Roman" w:cs="Times New Roman"/>
          <w:szCs w:val="24"/>
        </w:rPr>
        <w:t>íla a její předání zadavateli ve 3 vyhotoveních, z toho jedno v elektronické podobě na datovém nosiči</w:t>
      </w:r>
      <w:r w:rsidR="00407FC4">
        <w:rPr>
          <w:rFonts w:ascii="Times New Roman" w:hAnsi="Times New Roman" w:cs="Times New Roman"/>
          <w:szCs w:val="24"/>
        </w:rPr>
        <w:t xml:space="preserve"> ve formátu PDF</w:t>
      </w:r>
      <w:r w:rsidR="00F826E2">
        <w:rPr>
          <w:rFonts w:ascii="Times New Roman" w:hAnsi="Times New Roman" w:cs="Times New Roman"/>
          <w:szCs w:val="24"/>
        </w:rPr>
        <w:t xml:space="preserve"> a DWG</w:t>
      </w:r>
      <w:r w:rsidR="00316309" w:rsidRPr="00316309">
        <w:rPr>
          <w:rFonts w:ascii="Times New Roman" w:hAnsi="Times New Roman" w:cs="Times New Roman"/>
          <w:szCs w:val="24"/>
        </w:rPr>
        <w:t>.</w:t>
      </w:r>
    </w:p>
    <w:p w14:paraId="728FA5A0" w14:textId="77777777" w:rsidR="00316309" w:rsidRDefault="00316309" w:rsidP="00316309">
      <w:pPr>
        <w:numPr>
          <w:ilvl w:val="0"/>
          <w:numId w:val="49"/>
        </w:numPr>
        <w:ind w:left="709" w:hanging="236"/>
        <w:jc w:val="both"/>
        <w:rPr>
          <w:rFonts w:ascii="Times New Roman" w:hAnsi="Times New Roman" w:cs="Times New Roman"/>
          <w:szCs w:val="24"/>
        </w:rPr>
      </w:pPr>
      <w:r w:rsidRPr="00316309">
        <w:rPr>
          <w:rFonts w:ascii="Times New Roman" w:hAnsi="Times New Roman" w:cs="Times New Roman"/>
          <w:szCs w:val="24"/>
        </w:rPr>
        <w:t xml:space="preserve">Provedení veškerých předepsaných zkoušek Díla včetně vystavení dokladů o provedení, doložení atestů, certifikátů, prohlášení o shodě apod., vše v českém jazyce a jejich </w:t>
      </w:r>
      <w:r w:rsidR="006023ED">
        <w:rPr>
          <w:rFonts w:ascii="Times New Roman" w:hAnsi="Times New Roman" w:cs="Times New Roman"/>
          <w:szCs w:val="24"/>
        </w:rPr>
        <w:t xml:space="preserve">dodání </w:t>
      </w:r>
      <w:r w:rsidRPr="00316309">
        <w:rPr>
          <w:rFonts w:ascii="Times New Roman" w:hAnsi="Times New Roman" w:cs="Times New Roman"/>
          <w:szCs w:val="24"/>
        </w:rPr>
        <w:t>zadavateli ve 3 vyhotoveních, z toho jedno v elektronické podobě na datovém nosiči.</w:t>
      </w:r>
    </w:p>
    <w:p w14:paraId="0BD1EA48" w14:textId="77777777" w:rsidR="00316309" w:rsidRDefault="00316309" w:rsidP="00316309">
      <w:pPr>
        <w:numPr>
          <w:ilvl w:val="0"/>
          <w:numId w:val="49"/>
        </w:numPr>
        <w:ind w:left="709" w:hanging="236"/>
        <w:jc w:val="both"/>
        <w:rPr>
          <w:rFonts w:ascii="Times New Roman" w:hAnsi="Times New Roman" w:cs="Times New Roman"/>
          <w:szCs w:val="24"/>
        </w:rPr>
      </w:pPr>
      <w:r w:rsidRPr="00316309">
        <w:rPr>
          <w:rFonts w:ascii="Times New Roman" w:hAnsi="Times New Roman" w:cs="Times New Roman"/>
          <w:szCs w:val="24"/>
        </w:rPr>
        <w:t>Dodání</w:t>
      </w:r>
      <w:r>
        <w:rPr>
          <w:rFonts w:ascii="Times New Roman" w:hAnsi="Times New Roman" w:cs="Times New Roman"/>
          <w:szCs w:val="24"/>
        </w:rPr>
        <w:t xml:space="preserve"> Objednateli</w:t>
      </w:r>
      <w:r w:rsidRPr="00316309">
        <w:rPr>
          <w:rFonts w:ascii="Times New Roman" w:hAnsi="Times New Roman" w:cs="Times New Roman"/>
          <w:szCs w:val="24"/>
        </w:rPr>
        <w:t xml:space="preserve"> návody na obsluhu a údržbu Díla, vše v českém jazyce ve 3 vyhotoveních, z toho jedno v elektronické podobě na datovém nosiči.</w:t>
      </w:r>
    </w:p>
    <w:p w14:paraId="0F158914" w14:textId="77777777" w:rsidR="00316309" w:rsidRDefault="00316309" w:rsidP="00316309">
      <w:pPr>
        <w:numPr>
          <w:ilvl w:val="0"/>
          <w:numId w:val="49"/>
        </w:numPr>
        <w:ind w:left="709" w:hanging="236"/>
        <w:jc w:val="both"/>
        <w:rPr>
          <w:rFonts w:ascii="Times New Roman" w:hAnsi="Times New Roman" w:cs="Times New Roman"/>
          <w:szCs w:val="24"/>
        </w:rPr>
      </w:pPr>
      <w:r w:rsidRPr="00316309">
        <w:rPr>
          <w:rFonts w:ascii="Times New Roman" w:hAnsi="Times New Roman" w:cs="Times New Roman"/>
          <w:szCs w:val="24"/>
        </w:rPr>
        <w:t xml:space="preserve">Celkový úklid </w:t>
      </w:r>
      <w:r w:rsidR="007532E1">
        <w:rPr>
          <w:rFonts w:ascii="Times New Roman" w:hAnsi="Times New Roman" w:cs="Times New Roman"/>
          <w:szCs w:val="24"/>
        </w:rPr>
        <w:t xml:space="preserve">místa provádění </w:t>
      </w:r>
      <w:r w:rsidRPr="00316309">
        <w:rPr>
          <w:rFonts w:ascii="Times New Roman" w:hAnsi="Times New Roman" w:cs="Times New Roman"/>
          <w:szCs w:val="24"/>
        </w:rPr>
        <w:t>Díla</w:t>
      </w:r>
      <w:r w:rsidR="007532E1">
        <w:rPr>
          <w:rFonts w:ascii="Times New Roman" w:hAnsi="Times New Roman" w:cs="Times New Roman"/>
          <w:szCs w:val="24"/>
        </w:rPr>
        <w:t>, které je specifikováno v čl. IV. této smlouvy,</w:t>
      </w:r>
      <w:r w:rsidRPr="00316309">
        <w:rPr>
          <w:rFonts w:ascii="Times New Roman" w:hAnsi="Times New Roman" w:cs="Times New Roman"/>
          <w:szCs w:val="24"/>
        </w:rPr>
        <w:t xml:space="preserve"> před předáním a převzetím. Celkový úklid před předáním a převzetím se vztahuje na všechny konstrukce a výrobky zabudované ve stavbě, na venkovní prostor v hranici staveniště a na dotčené vnitřní prostory.</w:t>
      </w:r>
    </w:p>
    <w:p w14:paraId="48386B3A" w14:textId="77777777" w:rsidR="00316309" w:rsidRDefault="00316309" w:rsidP="00316309">
      <w:pPr>
        <w:numPr>
          <w:ilvl w:val="0"/>
          <w:numId w:val="49"/>
        </w:numPr>
        <w:ind w:left="709" w:hanging="236"/>
        <w:jc w:val="both"/>
        <w:rPr>
          <w:rFonts w:ascii="Times New Roman" w:hAnsi="Times New Roman" w:cs="Times New Roman"/>
          <w:szCs w:val="24"/>
        </w:rPr>
      </w:pPr>
      <w:r w:rsidRPr="00316309">
        <w:rPr>
          <w:rFonts w:ascii="Times New Roman" w:hAnsi="Times New Roman" w:cs="Times New Roman"/>
          <w:szCs w:val="24"/>
        </w:rPr>
        <w:lastRenderedPageBreak/>
        <w:t xml:space="preserve">Odvoz a ekologická likvidace všech odpadů vzniklých při provádění Díla v souladu se zákonem č. </w:t>
      </w:r>
      <w:r w:rsidR="002334EC">
        <w:rPr>
          <w:rFonts w:ascii="Times New Roman" w:hAnsi="Times New Roman" w:cs="Times New Roman"/>
          <w:szCs w:val="24"/>
        </w:rPr>
        <w:t>541</w:t>
      </w:r>
      <w:r w:rsidR="00783A43">
        <w:rPr>
          <w:rFonts w:ascii="Times New Roman" w:hAnsi="Times New Roman" w:cs="Times New Roman"/>
          <w:szCs w:val="24"/>
        </w:rPr>
        <w:t>/2020</w:t>
      </w:r>
      <w:r w:rsidRPr="00316309">
        <w:rPr>
          <w:rFonts w:ascii="Times New Roman" w:hAnsi="Times New Roman" w:cs="Times New Roman"/>
          <w:szCs w:val="24"/>
        </w:rPr>
        <w:t xml:space="preserve"> Sb., o odpadech, ve znění pozdějších předpisů. </w:t>
      </w:r>
      <w:r w:rsidR="007532E1" w:rsidRPr="007532E1">
        <w:rPr>
          <w:rFonts w:ascii="Times New Roman" w:hAnsi="Times New Roman" w:cs="Times New Roman"/>
          <w:szCs w:val="24"/>
        </w:rPr>
        <w:t xml:space="preserve">V průběhu provádění díla </w:t>
      </w:r>
      <w:r w:rsidR="0074371E">
        <w:rPr>
          <w:rFonts w:ascii="Times New Roman" w:hAnsi="Times New Roman" w:cs="Times New Roman"/>
          <w:szCs w:val="24"/>
        </w:rPr>
        <w:t xml:space="preserve">se dodavatel zavazuje, že </w:t>
      </w:r>
      <w:r w:rsidR="007532E1" w:rsidRPr="007532E1">
        <w:rPr>
          <w:rFonts w:ascii="Times New Roman" w:hAnsi="Times New Roman" w:cs="Times New Roman"/>
          <w:szCs w:val="24"/>
        </w:rPr>
        <w:t>vyvine</w:t>
      </w:r>
      <w:r w:rsidR="0074371E">
        <w:rPr>
          <w:rFonts w:ascii="Times New Roman" w:hAnsi="Times New Roman" w:cs="Times New Roman"/>
          <w:szCs w:val="24"/>
        </w:rPr>
        <w:t xml:space="preserve"> </w:t>
      </w:r>
      <w:r w:rsidR="007532E1" w:rsidRPr="007532E1">
        <w:rPr>
          <w:rFonts w:ascii="Times New Roman" w:hAnsi="Times New Roman" w:cs="Times New Roman"/>
          <w:szCs w:val="24"/>
        </w:rPr>
        <w:t>maximální úsilí směřující k eliminaci ukládání stavebních odpadů na skládky a zajistí recyklaci využitelných stavebních odpadů.</w:t>
      </w:r>
    </w:p>
    <w:p w14:paraId="37767B4B" w14:textId="77777777" w:rsidR="00316309" w:rsidRPr="00316309" w:rsidRDefault="00316309" w:rsidP="00316309">
      <w:pPr>
        <w:numPr>
          <w:ilvl w:val="0"/>
          <w:numId w:val="49"/>
        </w:numPr>
        <w:ind w:left="709" w:hanging="236"/>
        <w:jc w:val="both"/>
        <w:rPr>
          <w:rFonts w:ascii="Times New Roman" w:hAnsi="Times New Roman" w:cs="Times New Roman"/>
          <w:szCs w:val="24"/>
        </w:rPr>
      </w:pPr>
      <w:r w:rsidRPr="00316309">
        <w:rPr>
          <w:rFonts w:ascii="Times New Roman" w:hAnsi="Times New Roman" w:cs="Times New Roman"/>
          <w:szCs w:val="24"/>
        </w:rPr>
        <w:t>Koordinaci veškerých prací a dodávek, které jsou součástí Díla.</w:t>
      </w:r>
    </w:p>
    <w:p w14:paraId="5764C350" w14:textId="77777777" w:rsidR="00D84B09" w:rsidRPr="00E20CE0" w:rsidRDefault="00D84B09" w:rsidP="00316309">
      <w:pPr>
        <w:numPr>
          <w:ilvl w:val="0"/>
          <w:numId w:val="43"/>
        </w:numPr>
        <w:jc w:val="both"/>
        <w:rPr>
          <w:rFonts w:ascii="Times New Roman" w:hAnsi="Times New Roman" w:cs="Times New Roman"/>
          <w:szCs w:val="24"/>
        </w:rPr>
      </w:pPr>
      <w:r w:rsidRPr="00E20CE0">
        <w:rPr>
          <w:rFonts w:ascii="Times New Roman" w:hAnsi="Times New Roman" w:cs="Times New Roman"/>
          <w:szCs w:val="24"/>
        </w:rPr>
        <w:t xml:space="preserve">Zhotovitel prohlašuje, že se před podpisem této smlouvy důkladně seznámil s veškerou výše uvedenou dokumentací a že ji považuje za správnou a úplnou a nemá k ní výhrady. </w:t>
      </w:r>
      <w:r w:rsidRPr="00C11510">
        <w:rPr>
          <w:rFonts w:ascii="Times New Roman" w:hAnsi="Times New Roman" w:cs="Times New Roman"/>
          <w:szCs w:val="24"/>
        </w:rPr>
        <w:t>Ukáže-li se v průběhu provádění Díla nutnost prací, činností či dodávek, které nejsou uvedeny ve výše uvedené dokumentaci, potom Zhotovitel dodá nebo provede dodatečné materiály, práce nebo služby, přestože nejsou výslovně uvedeny v nabídce Zhotovitele, a</w:t>
      </w:r>
      <w:r w:rsidR="00976E43" w:rsidRPr="00C11510">
        <w:rPr>
          <w:rFonts w:ascii="Times New Roman" w:hAnsi="Times New Roman" w:cs="Times New Roman"/>
          <w:szCs w:val="24"/>
        </w:rPr>
        <w:t> </w:t>
      </w:r>
      <w:r w:rsidRPr="00C11510">
        <w:rPr>
          <w:rFonts w:ascii="Times New Roman" w:hAnsi="Times New Roman" w:cs="Times New Roman"/>
          <w:szCs w:val="24"/>
        </w:rPr>
        <w:t>to na své vlastní náklady.</w:t>
      </w:r>
      <w:r w:rsidRPr="00E20CE0">
        <w:rPr>
          <w:rFonts w:ascii="Times New Roman" w:hAnsi="Times New Roman" w:cs="Times New Roman"/>
          <w:szCs w:val="24"/>
        </w:rPr>
        <w:t xml:space="preserve"> </w:t>
      </w:r>
    </w:p>
    <w:p w14:paraId="4FA5B073" w14:textId="77777777" w:rsidR="00B26956" w:rsidRPr="008B0244" w:rsidRDefault="00D84B09" w:rsidP="00316309">
      <w:pPr>
        <w:numPr>
          <w:ilvl w:val="0"/>
          <w:numId w:val="43"/>
        </w:numPr>
        <w:jc w:val="both"/>
        <w:rPr>
          <w:rFonts w:ascii="Times New Roman" w:hAnsi="Times New Roman" w:cs="Times New Roman"/>
          <w:color w:val="000000"/>
          <w:szCs w:val="24"/>
        </w:rPr>
      </w:pPr>
      <w:r w:rsidRPr="00D84B09">
        <w:rPr>
          <w:rFonts w:ascii="Times New Roman" w:hAnsi="Times New Roman" w:cs="Times New Roman"/>
          <w:szCs w:val="24"/>
        </w:rPr>
        <w:t>Zhotovitel výslovně prohlašuje, že výše uvedená dokumentace nezakládá žá</w:t>
      </w:r>
      <w:r w:rsidR="003817F4">
        <w:rPr>
          <w:rFonts w:ascii="Times New Roman" w:hAnsi="Times New Roman" w:cs="Times New Roman"/>
          <w:szCs w:val="24"/>
        </w:rPr>
        <w:t>dné nevhodné pokyny pro plnění D</w:t>
      </w:r>
      <w:r w:rsidRPr="00D84B09">
        <w:rPr>
          <w:rFonts w:ascii="Times New Roman" w:hAnsi="Times New Roman" w:cs="Times New Roman"/>
          <w:szCs w:val="24"/>
        </w:rPr>
        <w:t xml:space="preserve">íla. </w:t>
      </w:r>
      <w:r>
        <w:rPr>
          <w:rFonts w:ascii="Times New Roman" w:hAnsi="Times New Roman" w:cs="Times New Roman"/>
          <w:szCs w:val="24"/>
        </w:rPr>
        <w:t>Zhotovitel potvrzuje, že disponuje všemi předpoklady a znalostmi pro odborné a řádné provedení Díla v předepsaném rozsahu, v nabídnuté ceně a sjednaném termínu.</w:t>
      </w:r>
    </w:p>
    <w:p w14:paraId="226F0432" w14:textId="77777777" w:rsidR="009901B9" w:rsidRPr="00316309" w:rsidRDefault="009901B9" w:rsidP="00316309">
      <w:pPr>
        <w:numPr>
          <w:ilvl w:val="0"/>
          <w:numId w:val="43"/>
        </w:numPr>
        <w:jc w:val="both"/>
        <w:rPr>
          <w:rFonts w:ascii="Times New Roman" w:hAnsi="Times New Roman" w:cs="Times New Roman"/>
          <w:color w:val="000000"/>
          <w:szCs w:val="24"/>
        </w:rPr>
      </w:pPr>
      <w:r w:rsidRPr="00316309">
        <w:rPr>
          <w:rFonts w:ascii="Times New Roman" w:hAnsi="Times New Roman" w:cs="Times New Roman"/>
          <w:szCs w:val="24"/>
        </w:rPr>
        <w:t>Zhotovitel se zavazuje, že stavební</w:t>
      </w:r>
      <w:r w:rsidR="000C2002" w:rsidRPr="00316309">
        <w:rPr>
          <w:rFonts w:ascii="Times New Roman" w:hAnsi="Times New Roman" w:cs="Times New Roman"/>
          <w:szCs w:val="24"/>
        </w:rPr>
        <w:t>, kompletační</w:t>
      </w:r>
      <w:r w:rsidRPr="00316309">
        <w:rPr>
          <w:rFonts w:ascii="Times New Roman" w:hAnsi="Times New Roman" w:cs="Times New Roman"/>
          <w:szCs w:val="24"/>
        </w:rPr>
        <w:t xml:space="preserve"> práce </w:t>
      </w:r>
      <w:r w:rsidR="00F309BB" w:rsidRPr="00316309">
        <w:rPr>
          <w:rFonts w:ascii="Times New Roman" w:hAnsi="Times New Roman" w:cs="Times New Roman"/>
          <w:szCs w:val="24"/>
        </w:rPr>
        <w:t xml:space="preserve">a dodávky </w:t>
      </w:r>
      <w:r w:rsidRPr="00316309">
        <w:rPr>
          <w:rFonts w:ascii="Times New Roman" w:hAnsi="Times New Roman" w:cs="Times New Roman"/>
          <w:szCs w:val="24"/>
        </w:rPr>
        <w:t xml:space="preserve">budou prováděny tak, aby byl zachován nezbytný provoz </w:t>
      </w:r>
      <w:r w:rsidR="00F309BB" w:rsidRPr="00316309">
        <w:rPr>
          <w:rFonts w:ascii="Times New Roman" w:hAnsi="Times New Roman" w:cs="Times New Roman"/>
          <w:szCs w:val="24"/>
        </w:rPr>
        <w:t xml:space="preserve">na </w:t>
      </w:r>
      <w:r w:rsidR="0018657C">
        <w:rPr>
          <w:rFonts w:ascii="Times New Roman" w:hAnsi="Times New Roman" w:cs="Times New Roman"/>
          <w:szCs w:val="24"/>
        </w:rPr>
        <w:t>budově ubytovny Nemocnice Břeclav.</w:t>
      </w:r>
    </w:p>
    <w:p w14:paraId="1800B288" w14:textId="77777777" w:rsidR="009901B9" w:rsidRPr="00961117" w:rsidRDefault="009901B9" w:rsidP="0075723F">
      <w:pPr>
        <w:jc w:val="both"/>
        <w:rPr>
          <w:rFonts w:ascii="Times New Roman" w:hAnsi="Times New Roman" w:cs="Times New Roman"/>
          <w:color w:val="000000"/>
          <w:szCs w:val="24"/>
        </w:rPr>
      </w:pPr>
    </w:p>
    <w:p w14:paraId="6DCDC001" w14:textId="77777777" w:rsidR="00B26956" w:rsidRPr="00961117" w:rsidRDefault="00B26956">
      <w:pPr>
        <w:jc w:val="center"/>
        <w:rPr>
          <w:rFonts w:ascii="Times New Roman" w:hAnsi="Times New Roman" w:cs="Times New Roman"/>
          <w:b/>
          <w:szCs w:val="24"/>
        </w:rPr>
      </w:pPr>
      <w:r w:rsidRPr="00961117">
        <w:rPr>
          <w:rFonts w:ascii="Times New Roman" w:hAnsi="Times New Roman" w:cs="Times New Roman"/>
          <w:b/>
          <w:szCs w:val="24"/>
        </w:rPr>
        <w:t>II.</w:t>
      </w:r>
    </w:p>
    <w:p w14:paraId="094BD3D6" w14:textId="77777777" w:rsidR="00B26956" w:rsidRPr="00961117" w:rsidRDefault="00B26956">
      <w:pPr>
        <w:jc w:val="center"/>
        <w:rPr>
          <w:rFonts w:ascii="Times New Roman" w:hAnsi="Times New Roman" w:cs="Times New Roman"/>
          <w:szCs w:val="24"/>
        </w:rPr>
      </w:pPr>
      <w:r w:rsidRPr="00961117">
        <w:rPr>
          <w:rFonts w:ascii="Times New Roman" w:hAnsi="Times New Roman" w:cs="Times New Roman"/>
          <w:b/>
          <w:szCs w:val="24"/>
        </w:rPr>
        <w:t>Změna předmětu Díla</w:t>
      </w:r>
    </w:p>
    <w:p w14:paraId="3D0A7AC1" w14:textId="77777777" w:rsidR="00A02484" w:rsidRDefault="00B26956" w:rsidP="0075723F">
      <w:pPr>
        <w:numPr>
          <w:ilvl w:val="0"/>
          <w:numId w:val="3"/>
        </w:numPr>
        <w:jc w:val="both"/>
        <w:rPr>
          <w:rFonts w:ascii="Times New Roman" w:hAnsi="Times New Roman" w:cs="Times New Roman"/>
          <w:szCs w:val="24"/>
        </w:rPr>
      </w:pPr>
      <w:r w:rsidRPr="00961117">
        <w:rPr>
          <w:rFonts w:ascii="Times New Roman" w:hAnsi="Times New Roman" w:cs="Times New Roman"/>
          <w:szCs w:val="24"/>
        </w:rPr>
        <w:t xml:space="preserve">Žádné změny Díla podle tohoto článku smlouvy nebudou započaty ani prováděny bez předchozího písemného pokynu </w:t>
      </w:r>
      <w:r w:rsidR="00545DAE">
        <w:rPr>
          <w:rFonts w:ascii="Times New Roman" w:hAnsi="Times New Roman" w:cs="Times New Roman"/>
          <w:szCs w:val="24"/>
        </w:rPr>
        <w:t>O</w:t>
      </w:r>
      <w:r w:rsidRPr="00961117">
        <w:rPr>
          <w:rFonts w:ascii="Times New Roman" w:hAnsi="Times New Roman" w:cs="Times New Roman"/>
          <w:szCs w:val="24"/>
        </w:rPr>
        <w:t>bjednatele a žádný nárok ani požadavek na změnu ceny nebo termínu nebude platný, nebude-li k němu takovýto písemný pokyn předem vydán a nebude-li současně tato změna smlouvy sjednána v souladu s touto smlouvou.</w:t>
      </w:r>
    </w:p>
    <w:p w14:paraId="561418ED" w14:textId="77777777" w:rsidR="00A24385" w:rsidRDefault="00A02484" w:rsidP="0075723F">
      <w:pPr>
        <w:numPr>
          <w:ilvl w:val="0"/>
          <w:numId w:val="3"/>
        </w:numPr>
        <w:jc w:val="both"/>
        <w:rPr>
          <w:rFonts w:ascii="Times New Roman" w:hAnsi="Times New Roman" w:cs="Times New Roman"/>
          <w:szCs w:val="24"/>
        </w:rPr>
      </w:pPr>
      <w:r>
        <w:rPr>
          <w:rFonts w:ascii="Times New Roman" w:hAnsi="Times New Roman" w:cs="Times New Roman"/>
          <w:szCs w:val="24"/>
        </w:rPr>
        <w:t>Změn</w:t>
      </w:r>
      <w:r w:rsidR="0043302E">
        <w:rPr>
          <w:rFonts w:ascii="Times New Roman" w:hAnsi="Times New Roman" w:cs="Times New Roman"/>
          <w:szCs w:val="24"/>
        </w:rPr>
        <w:t>a</w:t>
      </w:r>
      <w:r>
        <w:rPr>
          <w:rFonts w:ascii="Times New Roman" w:hAnsi="Times New Roman" w:cs="Times New Roman"/>
          <w:szCs w:val="24"/>
        </w:rPr>
        <w:t xml:space="preserve"> předmětu Díla je možn</w:t>
      </w:r>
      <w:r w:rsidR="0043302E">
        <w:rPr>
          <w:rFonts w:ascii="Times New Roman" w:hAnsi="Times New Roman" w:cs="Times New Roman"/>
          <w:szCs w:val="24"/>
        </w:rPr>
        <w:t xml:space="preserve">á </w:t>
      </w:r>
      <w:r>
        <w:rPr>
          <w:rFonts w:ascii="Times New Roman" w:hAnsi="Times New Roman" w:cs="Times New Roman"/>
          <w:szCs w:val="24"/>
        </w:rPr>
        <w:t>za současného splnění podmínek dle ustanovení § 222 ZZVZ</w:t>
      </w:r>
      <w:r w:rsidR="0043302E">
        <w:rPr>
          <w:rFonts w:ascii="Times New Roman" w:hAnsi="Times New Roman" w:cs="Times New Roman"/>
          <w:szCs w:val="24"/>
        </w:rPr>
        <w:t>.</w:t>
      </w:r>
    </w:p>
    <w:p w14:paraId="5C0D1BA1" w14:textId="77777777" w:rsidR="00A24385" w:rsidRDefault="00A24385">
      <w:pPr>
        <w:ind w:left="113"/>
        <w:jc w:val="both"/>
        <w:rPr>
          <w:rFonts w:ascii="Times New Roman" w:hAnsi="Times New Roman" w:cs="Times New Roman"/>
          <w:szCs w:val="24"/>
        </w:rPr>
      </w:pPr>
    </w:p>
    <w:p w14:paraId="7DE9E007" w14:textId="77777777" w:rsidR="00B26956" w:rsidRPr="00961117" w:rsidRDefault="00B26956">
      <w:pPr>
        <w:ind w:left="113"/>
        <w:jc w:val="center"/>
        <w:rPr>
          <w:rFonts w:ascii="Times New Roman" w:hAnsi="Times New Roman" w:cs="Times New Roman"/>
          <w:b/>
          <w:szCs w:val="24"/>
        </w:rPr>
      </w:pPr>
      <w:r w:rsidRPr="00961117">
        <w:rPr>
          <w:rFonts w:ascii="Times New Roman" w:hAnsi="Times New Roman" w:cs="Times New Roman"/>
          <w:b/>
          <w:szCs w:val="24"/>
        </w:rPr>
        <w:t xml:space="preserve">III. </w:t>
      </w:r>
    </w:p>
    <w:p w14:paraId="10446601" w14:textId="77777777" w:rsidR="00B26956" w:rsidRPr="00961117" w:rsidRDefault="00B26956">
      <w:pPr>
        <w:ind w:left="113"/>
        <w:jc w:val="center"/>
        <w:rPr>
          <w:rFonts w:ascii="Times New Roman" w:hAnsi="Times New Roman" w:cs="Times New Roman"/>
          <w:szCs w:val="24"/>
          <w:lang w:eastAsia="cs-CZ"/>
        </w:rPr>
      </w:pPr>
      <w:r w:rsidRPr="00961117">
        <w:rPr>
          <w:rFonts w:ascii="Times New Roman" w:hAnsi="Times New Roman" w:cs="Times New Roman"/>
          <w:b/>
          <w:szCs w:val="24"/>
        </w:rPr>
        <w:t>Doba plnění</w:t>
      </w:r>
    </w:p>
    <w:p w14:paraId="2B09F8C6" w14:textId="77777777" w:rsidR="00B26956" w:rsidRPr="0075723F" w:rsidRDefault="00B26956" w:rsidP="0075723F">
      <w:pPr>
        <w:numPr>
          <w:ilvl w:val="0"/>
          <w:numId w:val="5"/>
        </w:numPr>
        <w:jc w:val="both"/>
        <w:rPr>
          <w:rFonts w:ascii="Times New Roman" w:hAnsi="Times New Roman" w:cs="Times New Roman"/>
          <w:szCs w:val="24"/>
        </w:rPr>
      </w:pPr>
      <w:r w:rsidRPr="00961117">
        <w:rPr>
          <w:rFonts w:ascii="Times New Roman" w:hAnsi="Times New Roman" w:cs="Times New Roman"/>
          <w:szCs w:val="24"/>
          <w:lang w:eastAsia="cs-CZ"/>
        </w:rPr>
        <w:t xml:space="preserve">Zhotovitel se zavazuje provést a předat zcela dokončené Dílo řádně a včas </w:t>
      </w:r>
      <w:r w:rsidR="00C64756">
        <w:rPr>
          <w:rFonts w:ascii="Times New Roman" w:hAnsi="Times New Roman" w:cs="Times New Roman"/>
          <w:szCs w:val="24"/>
          <w:lang w:eastAsia="cs-CZ"/>
        </w:rPr>
        <w:t>Objednateli</w:t>
      </w:r>
      <w:r w:rsidRPr="00961117">
        <w:rPr>
          <w:rFonts w:ascii="Times New Roman" w:hAnsi="Times New Roman" w:cs="Times New Roman"/>
          <w:szCs w:val="24"/>
          <w:lang w:eastAsia="cs-CZ"/>
        </w:rPr>
        <w:t xml:space="preserve"> v termínech</w:t>
      </w:r>
      <w:r w:rsidRPr="00961117">
        <w:rPr>
          <w:rFonts w:ascii="Times New Roman" w:hAnsi="Times New Roman" w:cs="Times New Roman"/>
          <w:szCs w:val="24"/>
        </w:rPr>
        <w:t>:</w:t>
      </w:r>
    </w:p>
    <w:tbl>
      <w:tblPr>
        <w:tblW w:w="8764" w:type="dxa"/>
        <w:tblInd w:w="529" w:type="dxa"/>
        <w:tblLayout w:type="fixed"/>
        <w:tblLook w:val="0000" w:firstRow="0" w:lastRow="0" w:firstColumn="0" w:lastColumn="0" w:noHBand="0" w:noVBand="0"/>
      </w:tblPr>
      <w:tblGrid>
        <w:gridCol w:w="4093"/>
        <w:gridCol w:w="4671"/>
      </w:tblGrid>
      <w:tr w:rsidR="00B26956" w:rsidRPr="00AD611C" w14:paraId="7E12889F" w14:textId="77777777">
        <w:tc>
          <w:tcPr>
            <w:tcW w:w="4093" w:type="dxa"/>
            <w:tcBorders>
              <w:top w:val="single" w:sz="4" w:space="0" w:color="000000"/>
              <w:left w:val="single" w:sz="4" w:space="0" w:color="000000"/>
              <w:bottom w:val="single" w:sz="4" w:space="0" w:color="000000"/>
            </w:tcBorders>
            <w:shd w:val="clear" w:color="auto" w:fill="auto"/>
          </w:tcPr>
          <w:p w14:paraId="3899978D" w14:textId="77777777" w:rsidR="00B26956" w:rsidRPr="00AD611C" w:rsidRDefault="00B26956">
            <w:pPr>
              <w:pStyle w:val="Odstavec"/>
              <w:spacing w:after="0" w:line="240" w:lineRule="auto"/>
              <w:ind w:firstLine="0"/>
              <w:rPr>
                <w:b/>
                <w:szCs w:val="24"/>
              </w:rPr>
            </w:pPr>
            <w:r w:rsidRPr="00AD611C">
              <w:rPr>
                <w:szCs w:val="24"/>
              </w:rPr>
              <w:t xml:space="preserve">Předání a převzetí </w:t>
            </w:r>
            <w:r w:rsidR="00060B2B">
              <w:rPr>
                <w:szCs w:val="24"/>
              </w:rPr>
              <w:t>staveniště</w:t>
            </w:r>
            <w:r w:rsidRPr="00AD611C">
              <w:rPr>
                <w:szCs w:val="24"/>
              </w:rPr>
              <w:t>:</w:t>
            </w:r>
          </w:p>
        </w:tc>
        <w:tc>
          <w:tcPr>
            <w:tcW w:w="4671" w:type="dxa"/>
            <w:tcBorders>
              <w:top w:val="single" w:sz="4" w:space="0" w:color="000000"/>
              <w:left w:val="single" w:sz="4" w:space="0" w:color="000000"/>
              <w:bottom w:val="single" w:sz="4" w:space="0" w:color="000000"/>
              <w:right w:val="single" w:sz="4" w:space="0" w:color="000000"/>
            </w:tcBorders>
            <w:shd w:val="clear" w:color="auto" w:fill="auto"/>
          </w:tcPr>
          <w:p w14:paraId="7757CAF8" w14:textId="77777777" w:rsidR="00B26956" w:rsidRPr="00AD611C" w:rsidRDefault="00B26956">
            <w:pPr>
              <w:pStyle w:val="Odstavec"/>
              <w:spacing w:after="0" w:line="240" w:lineRule="auto"/>
              <w:ind w:firstLine="0"/>
              <w:rPr>
                <w:szCs w:val="24"/>
              </w:rPr>
            </w:pPr>
            <w:r w:rsidRPr="00AD611C">
              <w:rPr>
                <w:b/>
                <w:szCs w:val="24"/>
              </w:rPr>
              <w:t xml:space="preserve">do </w:t>
            </w:r>
            <w:r w:rsidR="0018330A">
              <w:rPr>
                <w:b/>
                <w:szCs w:val="24"/>
              </w:rPr>
              <w:t>10</w:t>
            </w:r>
            <w:r w:rsidRPr="00AD611C">
              <w:rPr>
                <w:b/>
                <w:szCs w:val="24"/>
              </w:rPr>
              <w:t xml:space="preserve"> kalendářních dnů od </w:t>
            </w:r>
            <w:r w:rsidR="00CE18E8">
              <w:rPr>
                <w:b/>
                <w:szCs w:val="24"/>
              </w:rPr>
              <w:t>nabytí právní moci stavebního povolení/ohlášky</w:t>
            </w:r>
          </w:p>
        </w:tc>
      </w:tr>
      <w:tr w:rsidR="00B26956" w:rsidRPr="00AD611C" w14:paraId="37BDB2CD" w14:textId="77777777">
        <w:tc>
          <w:tcPr>
            <w:tcW w:w="4093" w:type="dxa"/>
            <w:tcBorders>
              <w:top w:val="single" w:sz="4" w:space="0" w:color="000000"/>
              <w:left w:val="single" w:sz="4" w:space="0" w:color="000000"/>
              <w:bottom w:val="single" w:sz="4" w:space="0" w:color="000000"/>
            </w:tcBorders>
            <w:shd w:val="clear" w:color="auto" w:fill="auto"/>
          </w:tcPr>
          <w:p w14:paraId="281037C5" w14:textId="77777777" w:rsidR="00B26956" w:rsidRPr="00AD611C" w:rsidRDefault="00B26956">
            <w:pPr>
              <w:pStyle w:val="Odstavec"/>
              <w:spacing w:after="0" w:line="240" w:lineRule="auto"/>
              <w:ind w:firstLine="0"/>
              <w:rPr>
                <w:b/>
                <w:szCs w:val="24"/>
              </w:rPr>
            </w:pPr>
            <w:r w:rsidRPr="00AD611C">
              <w:rPr>
                <w:szCs w:val="24"/>
              </w:rPr>
              <w:t xml:space="preserve">Zahájení </w:t>
            </w:r>
            <w:r w:rsidR="00206C5A">
              <w:rPr>
                <w:szCs w:val="24"/>
              </w:rPr>
              <w:t>prací</w:t>
            </w:r>
            <w:r w:rsidRPr="00AD611C">
              <w:rPr>
                <w:szCs w:val="24"/>
              </w:rPr>
              <w:t>:</w:t>
            </w:r>
          </w:p>
        </w:tc>
        <w:tc>
          <w:tcPr>
            <w:tcW w:w="4671" w:type="dxa"/>
            <w:tcBorders>
              <w:top w:val="single" w:sz="4" w:space="0" w:color="000000"/>
              <w:left w:val="single" w:sz="4" w:space="0" w:color="000000"/>
              <w:bottom w:val="single" w:sz="4" w:space="0" w:color="000000"/>
              <w:right w:val="single" w:sz="4" w:space="0" w:color="000000"/>
            </w:tcBorders>
            <w:shd w:val="clear" w:color="auto" w:fill="auto"/>
          </w:tcPr>
          <w:p w14:paraId="11384BB9" w14:textId="77777777" w:rsidR="00B26956" w:rsidRPr="00AD611C" w:rsidRDefault="00B26956">
            <w:pPr>
              <w:pStyle w:val="Odstavec"/>
              <w:spacing w:after="0" w:line="240" w:lineRule="auto"/>
              <w:ind w:firstLine="0"/>
              <w:rPr>
                <w:szCs w:val="24"/>
              </w:rPr>
            </w:pPr>
            <w:r w:rsidRPr="00AD611C">
              <w:rPr>
                <w:b/>
                <w:szCs w:val="24"/>
              </w:rPr>
              <w:t xml:space="preserve">do </w:t>
            </w:r>
            <w:r w:rsidR="00CE18E8">
              <w:rPr>
                <w:b/>
                <w:szCs w:val="24"/>
              </w:rPr>
              <w:t>7</w:t>
            </w:r>
            <w:r w:rsidRPr="00AD611C">
              <w:rPr>
                <w:b/>
                <w:szCs w:val="24"/>
              </w:rPr>
              <w:t xml:space="preserve"> kalendářních dnů od podpisu smlouvy</w:t>
            </w:r>
          </w:p>
        </w:tc>
      </w:tr>
    </w:tbl>
    <w:p w14:paraId="03813DF7" w14:textId="77777777" w:rsidR="00B26956" w:rsidRPr="00961117" w:rsidRDefault="00B26956">
      <w:pPr>
        <w:tabs>
          <w:tab w:val="left" w:pos="284"/>
        </w:tabs>
        <w:jc w:val="both"/>
        <w:rPr>
          <w:rFonts w:ascii="Times New Roman" w:hAnsi="Times New Roman" w:cs="Times New Roman"/>
          <w:szCs w:val="24"/>
        </w:rPr>
      </w:pPr>
    </w:p>
    <w:p w14:paraId="1032D7E4" w14:textId="77777777" w:rsidR="00B26956" w:rsidRPr="00AD611C" w:rsidRDefault="00B26956" w:rsidP="00667495">
      <w:pPr>
        <w:numPr>
          <w:ilvl w:val="0"/>
          <w:numId w:val="5"/>
        </w:numPr>
        <w:jc w:val="both"/>
        <w:rPr>
          <w:rFonts w:ascii="Times New Roman" w:hAnsi="Times New Roman" w:cs="Times New Roman"/>
          <w:szCs w:val="24"/>
        </w:rPr>
      </w:pPr>
      <w:r w:rsidRPr="00AD611C">
        <w:rPr>
          <w:rFonts w:ascii="Times New Roman" w:hAnsi="Times New Roman" w:cs="Times New Roman"/>
          <w:szCs w:val="24"/>
        </w:rPr>
        <w:t xml:space="preserve">Dospěje-li v průběhu provádění </w:t>
      </w:r>
      <w:r w:rsidR="002549A1" w:rsidRPr="00AD611C">
        <w:rPr>
          <w:rFonts w:ascii="Times New Roman" w:hAnsi="Times New Roman" w:cs="Times New Roman"/>
          <w:szCs w:val="24"/>
        </w:rPr>
        <w:t>Díla</w:t>
      </w:r>
      <w:r w:rsidRPr="00AD611C">
        <w:rPr>
          <w:rFonts w:ascii="Times New Roman" w:hAnsi="Times New Roman" w:cs="Times New Roman"/>
          <w:szCs w:val="24"/>
        </w:rPr>
        <w:t xml:space="preserve"> </w:t>
      </w:r>
      <w:r w:rsidR="00545DAE" w:rsidRPr="00AD611C">
        <w:rPr>
          <w:rFonts w:ascii="Times New Roman" w:hAnsi="Times New Roman" w:cs="Times New Roman"/>
          <w:szCs w:val="24"/>
        </w:rPr>
        <w:t>O</w:t>
      </w:r>
      <w:r w:rsidRPr="00AD611C">
        <w:rPr>
          <w:rFonts w:ascii="Times New Roman" w:hAnsi="Times New Roman" w:cs="Times New Roman"/>
          <w:szCs w:val="24"/>
        </w:rPr>
        <w:t>bjednatel</w:t>
      </w:r>
      <w:r w:rsidR="00234D6B">
        <w:rPr>
          <w:rFonts w:ascii="Times New Roman" w:hAnsi="Times New Roman" w:cs="Times New Roman"/>
          <w:szCs w:val="24"/>
        </w:rPr>
        <w:t xml:space="preserve"> a</w:t>
      </w:r>
      <w:r w:rsidR="00A73293">
        <w:rPr>
          <w:rFonts w:ascii="Times New Roman" w:hAnsi="Times New Roman" w:cs="Times New Roman"/>
          <w:szCs w:val="24"/>
        </w:rPr>
        <w:t xml:space="preserve"> technický dozor st</w:t>
      </w:r>
      <w:r w:rsidR="00772FA3">
        <w:rPr>
          <w:rFonts w:ascii="Times New Roman" w:hAnsi="Times New Roman" w:cs="Times New Roman"/>
          <w:szCs w:val="24"/>
        </w:rPr>
        <w:t>a</w:t>
      </w:r>
      <w:r w:rsidR="00A73293">
        <w:rPr>
          <w:rFonts w:ascii="Times New Roman" w:hAnsi="Times New Roman" w:cs="Times New Roman"/>
          <w:szCs w:val="24"/>
        </w:rPr>
        <w:t>vebníka (dále jen</w:t>
      </w:r>
      <w:r w:rsidR="00234D6B">
        <w:rPr>
          <w:rFonts w:ascii="Times New Roman" w:hAnsi="Times New Roman" w:cs="Times New Roman"/>
          <w:szCs w:val="24"/>
        </w:rPr>
        <w:t xml:space="preserve"> TDS</w:t>
      </w:r>
      <w:r w:rsidR="00A73293">
        <w:rPr>
          <w:rFonts w:ascii="Times New Roman" w:hAnsi="Times New Roman" w:cs="Times New Roman"/>
          <w:szCs w:val="24"/>
        </w:rPr>
        <w:t>)</w:t>
      </w:r>
      <w:r w:rsidRPr="00AD611C">
        <w:rPr>
          <w:rFonts w:ascii="Times New Roman" w:hAnsi="Times New Roman" w:cs="Times New Roman"/>
          <w:szCs w:val="24"/>
        </w:rPr>
        <w:t xml:space="preserve"> k závěru, že skutečný postup prací a</w:t>
      </w:r>
      <w:r w:rsidR="00976E43">
        <w:rPr>
          <w:rFonts w:ascii="Times New Roman" w:hAnsi="Times New Roman" w:cs="Times New Roman"/>
          <w:szCs w:val="24"/>
        </w:rPr>
        <w:t> </w:t>
      </w:r>
      <w:r w:rsidRPr="00AD611C">
        <w:rPr>
          <w:rFonts w:ascii="Times New Roman" w:hAnsi="Times New Roman" w:cs="Times New Roman"/>
          <w:szCs w:val="24"/>
        </w:rPr>
        <w:t xml:space="preserve">dodávek neodpovídá schválenému harmonogramu, vyzve </w:t>
      </w:r>
      <w:r w:rsidR="00545DAE" w:rsidRPr="00AD611C">
        <w:rPr>
          <w:rFonts w:ascii="Times New Roman" w:hAnsi="Times New Roman" w:cs="Times New Roman"/>
          <w:szCs w:val="24"/>
        </w:rPr>
        <w:t>Zhotovitel</w:t>
      </w:r>
      <w:r w:rsidRPr="00AD611C">
        <w:rPr>
          <w:rFonts w:ascii="Times New Roman" w:hAnsi="Times New Roman" w:cs="Times New Roman"/>
          <w:szCs w:val="24"/>
        </w:rPr>
        <w:t xml:space="preserve">e, aby předložil písemně změněný Plán organizace výstavby zajišťující splnění Díla v dohodnutých termínech a </w:t>
      </w:r>
      <w:r w:rsidR="00545DAE" w:rsidRPr="00AD611C">
        <w:rPr>
          <w:rFonts w:ascii="Times New Roman" w:hAnsi="Times New Roman" w:cs="Times New Roman"/>
          <w:szCs w:val="24"/>
        </w:rPr>
        <w:t>Zhotovitel</w:t>
      </w:r>
      <w:r w:rsidRPr="00AD611C">
        <w:rPr>
          <w:rFonts w:ascii="Times New Roman" w:hAnsi="Times New Roman" w:cs="Times New Roman"/>
          <w:szCs w:val="24"/>
        </w:rPr>
        <w:t xml:space="preserve"> je povinen takové výzvě neprodleně vyhovět.</w:t>
      </w:r>
    </w:p>
    <w:p w14:paraId="09911149" w14:textId="77777777" w:rsidR="00B26956" w:rsidRPr="00961117" w:rsidRDefault="00B26956" w:rsidP="00667495">
      <w:pPr>
        <w:numPr>
          <w:ilvl w:val="0"/>
          <w:numId w:val="5"/>
        </w:numPr>
        <w:jc w:val="both"/>
        <w:rPr>
          <w:rFonts w:ascii="Times New Roman" w:hAnsi="Times New Roman" w:cs="Times New Roman"/>
          <w:szCs w:val="24"/>
        </w:rPr>
      </w:pPr>
      <w:r w:rsidRPr="00961117">
        <w:rPr>
          <w:rFonts w:ascii="Times New Roman" w:hAnsi="Times New Roman" w:cs="Times New Roman"/>
          <w:szCs w:val="24"/>
        </w:rPr>
        <w:t xml:space="preserve">Zhotovitel je povinen mít k dispozici a na žádost </w:t>
      </w:r>
      <w:r w:rsidR="00545DAE">
        <w:rPr>
          <w:rFonts w:ascii="Times New Roman" w:hAnsi="Times New Roman" w:cs="Times New Roman"/>
          <w:szCs w:val="24"/>
        </w:rPr>
        <w:t>O</w:t>
      </w:r>
      <w:r w:rsidRPr="00961117">
        <w:rPr>
          <w:rFonts w:ascii="Times New Roman" w:hAnsi="Times New Roman" w:cs="Times New Roman"/>
          <w:szCs w:val="24"/>
        </w:rPr>
        <w:t>bjedna</w:t>
      </w:r>
      <w:r w:rsidR="00D167E1">
        <w:rPr>
          <w:rFonts w:ascii="Times New Roman" w:hAnsi="Times New Roman" w:cs="Times New Roman"/>
          <w:szCs w:val="24"/>
        </w:rPr>
        <w:t>tele</w:t>
      </w:r>
      <w:r w:rsidR="00A73293">
        <w:rPr>
          <w:rFonts w:ascii="Times New Roman" w:hAnsi="Times New Roman" w:cs="Times New Roman"/>
          <w:szCs w:val="24"/>
        </w:rPr>
        <w:t xml:space="preserve"> a TDS</w:t>
      </w:r>
      <w:r w:rsidR="00D167E1">
        <w:rPr>
          <w:rFonts w:ascii="Times New Roman" w:hAnsi="Times New Roman" w:cs="Times New Roman"/>
          <w:szCs w:val="24"/>
        </w:rPr>
        <w:t xml:space="preserve"> </w:t>
      </w:r>
      <w:r w:rsidRPr="00961117">
        <w:rPr>
          <w:rFonts w:ascii="Times New Roman" w:hAnsi="Times New Roman" w:cs="Times New Roman"/>
          <w:szCs w:val="24"/>
        </w:rPr>
        <w:t xml:space="preserve">doložit popis technologických postupů a technických metod, kterých hodlá užít při provádění Díla, a to vždy před zahájením prací. Na výzvu </w:t>
      </w:r>
      <w:r w:rsidR="00545DAE">
        <w:rPr>
          <w:rFonts w:ascii="Times New Roman" w:hAnsi="Times New Roman" w:cs="Times New Roman"/>
          <w:szCs w:val="24"/>
        </w:rPr>
        <w:t>O</w:t>
      </w:r>
      <w:r w:rsidRPr="00961117">
        <w:rPr>
          <w:rFonts w:ascii="Times New Roman" w:hAnsi="Times New Roman" w:cs="Times New Roman"/>
          <w:szCs w:val="24"/>
        </w:rPr>
        <w:t>bjednatele</w:t>
      </w:r>
      <w:r w:rsidR="00A73293">
        <w:rPr>
          <w:rFonts w:ascii="Times New Roman" w:hAnsi="Times New Roman" w:cs="Times New Roman"/>
          <w:szCs w:val="24"/>
        </w:rPr>
        <w:t xml:space="preserve"> a TDS</w:t>
      </w:r>
      <w:r w:rsidRPr="00961117">
        <w:rPr>
          <w:rFonts w:ascii="Times New Roman" w:hAnsi="Times New Roman" w:cs="Times New Roman"/>
          <w:szCs w:val="24"/>
        </w:rPr>
        <w:t xml:space="preserve"> je </w:t>
      </w:r>
      <w:r w:rsidR="00545DAE">
        <w:rPr>
          <w:rFonts w:ascii="Times New Roman" w:hAnsi="Times New Roman" w:cs="Times New Roman"/>
          <w:szCs w:val="24"/>
        </w:rPr>
        <w:t>Zhotovitel</w:t>
      </w:r>
      <w:r w:rsidRPr="00961117">
        <w:rPr>
          <w:rFonts w:ascii="Times New Roman" w:hAnsi="Times New Roman" w:cs="Times New Roman"/>
          <w:szCs w:val="24"/>
        </w:rPr>
        <w:t xml:space="preserve"> povinen technologický postup doložit v takové formě a podrobnostech, kterou si Objednatel</w:t>
      </w:r>
      <w:r w:rsidR="000C68DF">
        <w:rPr>
          <w:rFonts w:ascii="Times New Roman" w:hAnsi="Times New Roman" w:cs="Times New Roman"/>
          <w:szCs w:val="24"/>
        </w:rPr>
        <w:t xml:space="preserve"> a TDS</w:t>
      </w:r>
      <w:r w:rsidRPr="00961117">
        <w:rPr>
          <w:rFonts w:ascii="Times New Roman" w:hAnsi="Times New Roman" w:cs="Times New Roman"/>
          <w:szCs w:val="24"/>
        </w:rPr>
        <w:t xml:space="preserve"> výslovně vyžádá</w:t>
      </w:r>
      <w:r w:rsidR="00236900">
        <w:rPr>
          <w:rFonts w:ascii="Times New Roman" w:hAnsi="Times New Roman" w:cs="Times New Roman"/>
          <w:szCs w:val="24"/>
        </w:rPr>
        <w:t>,</w:t>
      </w:r>
      <w:r w:rsidRPr="00961117">
        <w:rPr>
          <w:rFonts w:ascii="Times New Roman" w:hAnsi="Times New Roman" w:cs="Times New Roman"/>
          <w:szCs w:val="24"/>
        </w:rPr>
        <w:t xml:space="preserve"> a</w:t>
      </w:r>
      <w:r w:rsidR="00976E43">
        <w:rPr>
          <w:rFonts w:ascii="Times New Roman" w:hAnsi="Times New Roman" w:cs="Times New Roman"/>
          <w:szCs w:val="24"/>
        </w:rPr>
        <w:t> </w:t>
      </w:r>
      <w:r w:rsidRPr="00961117">
        <w:rPr>
          <w:rFonts w:ascii="Times New Roman" w:hAnsi="Times New Roman" w:cs="Times New Roman"/>
          <w:szCs w:val="24"/>
        </w:rPr>
        <w:t>to bez vlivu na změnu ceny Díla.</w:t>
      </w:r>
    </w:p>
    <w:p w14:paraId="1D50CDA0" w14:textId="77777777" w:rsidR="00256AA7" w:rsidRDefault="00256AA7">
      <w:pPr>
        <w:ind w:left="113"/>
        <w:jc w:val="center"/>
        <w:rPr>
          <w:rFonts w:ascii="Times New Roman" w:hAnsi="Times New Roman" w:cs="Times New Roman"/>
          <w:b/>
          <w:szCs w:val="24"/>
        </w:rPr>
      </w:pPr>
    </w:p>
    <w:p w14:paraId="3FED3E21" w14:textId="77777777" w:rsidR="00256AA7" w:rsidRDefault="00256AA7">
      <w:pPr>
        <w:ind w:left="113"/>
        <w:jc w:val="center"/>
        <w:rPr>
          <w:rFonts w:ascii="Times New Roman" w:hAnsi="Times New Roman" w:cs="Times New Roman"/>
          <w:b/>
          <w:szCs w:val="24"/>
        </w:rPr>
      </w:pPr>
    </w:p>
    <w:p w14:paraId="0B754B03" w14:textId="77777777" w:rsidR="00B26956" w:rsidRPr="00961117" w:rsidRDefault="00B26956">
      <w:pPr>
        <w:ind w:left="113"/>
        <w:jc w:val="center"/>
        <w:rPr>
          <w:rFonts w:ascii="Times New Roman" w:hAnsi="Times New Roman" w:cs="Times New Roman"/>
          <w:b/>
          <w:szCs w:val="24"/>
        </w:rPr>
      </w:pPr>
      <w:r w:rsidRPr="00961117">
        <w:rPr>
          <w:rFonts w:ascii="Times New Roman" w:hAnsi="Times New Roman" w:cs="Times New Roman"/>
          <w:b/>
          <w:szCs w:val="24"/>
        </w:rPr>
        <w:t xml:space="preserve">IV. </w:t>
      </w:r>
    </w:p>
    <w:p w14:paraId="2DCB6F75" w14:textId="77777777" w:rsidR="00B26956" w:rsidRPr="00961117" w:rsidRDefault="00B26956">
      <w:pPr>
        <w:ind w:left="113"/>
        <w:jc w:val="center"/>
        <w:rPr>
          <w:rFonts w:ascii="Times New Roman" w:hAnsi="Times New Roman" w:cs="Times New Roman"/>
          <w:szCs w:val="24"/>
        </w:rPr>
      </w:pPr>
      <w:r w:rsidRPr="00961117">
        <w:rPr>
          <w:rFonts w:ascii="Times New Roman" w:hAnsi="Times New Roman" w:cs="Times New Roman"/>
          <w:b/>
          <w:szCs w:val="24"/>
        </w:rPr>
        <w:t>Místo plnění</w:t>
      </w:r>
      <w:r w:rsidR="00EC74A7">
        <w:rPr>
          <w:rFonts w:ascii="Times New Roman" w:hAnsi="Times New Roman" w:cs="Times New Roman"/>
          <w:b/>
          <w:szCs w:val="24"/>
        </w:rPr>
        <w:t xml:space="preserve"> a čas plnění</w:t>
      </w:r>
    </w:p>
    <w:p w14:paraId="707FAC46" w14:textId="77777777" w:rsidR="00B26956" w:rsidRDefault="00B26956" w:rsidP="0075723F">
      <w:pPr>
        <w:numPr>
          <w:ilvl w:val="0"/>
          <w:numId w:val="44"/>
        </w:numPr>
        <w:jc w:val="both"/>
        <w:rPr>
          <w:rFonts w:ascii="Times New Roman" w:hAnsi="Times New Roman" w:cs="Times New Roman"/>
          <w:szCs w:val="24"/>
        </w:rPr>
      </w:pPr>
      <w:r w:rsidRPr="00AD611C">
        <w:rPr>
          <w:rFonts w:ascii="Times New Roman" w:hAnsi="Times New Roman" w:cs="Times New Roman"/>
          <w:szCs w:val="24"/>
        </w:rPr>
        <w:lastRenderedPageBreak/>
        <w:t xml:space="preserve">Místem plnění Díla je obecně místo sídla </w:t>
      </w:r>
      <w:r w:rsidR="00545DAE" w:rsidRPr="00AD611C">
        <w:rPr>
          <w:rFonts w:ascii="Times New Roman" w:hAnsi="Times New Roman" w:cs="Times New Roman"/>
          <w:szCs w:val="24"/>
        </w:rPr>
        <w:t>O</w:t>
      </w:r>
      <w:r w:rsidRPr="00AD611C">
        <w:rPr>
          <w:rFonts w:ascii="Times New Roman" w:hAnsi="Times New Roman" w:cs="Times New Roman"/>
          <w:szCs w:val="24"/>
        </w:rPr>
        <w:t>bjednatele, přičemž konkrétně j</w:t>
      </w:r>
      <w:r w:rsidR="00A26E52">
        <w:rPr>
          <w:rFonts w:ascii="Times New Roman" w:hAnsi="Times New Roman" w:cs="Times New Roman"/>
          <w:szCs w:val="24"/>
        </w:rPr>
        <w:t>e</w:t>
      </w:r>
      <w:r w:rsidR="00976E43">
        <w:rPr>
          <w:rFonts w:ascii="Times New Roman" w:hAnsi="Times New Roman" w:cs="Times New Roman"/>
          <w:szCs w:val="24"/>
        </w:rPr>
        <w:t> </w:t>
      </w:r>
      <w:r w:rsidR="00236900" w:rsidRPr="00AD611C">
        <w:rPr>
          <w:rFonts w:ascii="Times New Roman" w:hAnsi="Times New Roman" w:cs="Times New Roman"/>
          <w:szCs w:val="24"/>
        </w:rPr>
        <w:t>prostor plnění Díla vymezen</w:t>
      </w:r>
      <w:r w:rsidR="00206C5A">
        <w:rPr>
          <w:rFonts w:ascii="Times New Roman" w:hAnsi="Times New Roman" w:cs="Times New Roman"/>
          <w:szCs w:val="24"/>
        </w:rPr>
        <w:t xml:space="preserve"> – </w:t>
      </w:r>
      <w:r w:rsidR="00524B46">
        <w:rPr>
          <w:rFonts w:ascii="Times New Roman" w:hAnsi="Times New Roman" w:cs="Times New Roman"/>
          <w:szCs w:val="24"/>
        </w:rPr>
        <w:t>budovou ubytovny Nemocnice Břeclav</w:t>
      </w:r>
      <w:r w:rsidR="00236900" w:rsidRPr="00AD611C">
        <w:rPr>
          <w:rFonts w:ascii="Times New Roman" w:hAnsi="Times New Roman" w:cs="Times New Roman"/>
          <w:szCs w:val="24"/>
        </w:rPr>
        <w:t>.</w:t>
      </w:r>
    </w:p>
    <w:p w14:paraId="6D00F249" w14:textId="77777777" w:rsidR="00EC74A7" w:rsidRPr="00961117" w:rsidRDefault="00CA4C2F" w:rsidP="00EC74A7">
      <w:pPr>
        <w:numPr>
          <w:ilvl w:val="0"/>
          <w:numId w:val="44"/>
        </w:numPr>
        <w:jc w:val="both"/>
        <w:rPr>
          <w:rFonts w:ascii="Times New Roman" w:hAnsi="Times New Roman" w:cs="Times New Roman"/>
          <w:szCs w:val="24"/>
        </w:rPr>
      </w:pPr>
      <w:r>
        <w:rPr>
          <w:rFonts w:ascii="Times New Roman" w:hAnsi="Times New Roman" w:cs="Times New Roman"/>
          <w:szCs w:val="24"/>
        </w:rPr>
        <w:t xml:space="preserve">Zhotovitel se zavazuje provádět dílo v čase běžné pracovní doby objednatele. </w:t>
      </w:r>
      <w:r w:rsidR="00EC74A7">
        <w:rPr>
          <w:rFonts w:ascii="Times New Roman" w:hAnsi="Times New Roman" w:cs="Times New Roman"/>
          <w:szCs w:val="24"/>
        </w:rPr>
        <w:t>Běžná pracovní doba je od 6:00 hod. do 18:00 hod. Mimo tuto dobu po dohodě s Objednatelem.</w:t>
      </w:r>
    </w:p>
    <w:p w14:paraId="585BDA45" w14:textId="77777777" w:rsidR="00D51EE9" w:rsidRDefault="00D51EE9">
      <w:pPr>
        <w:ind w:left="113"/>
        <w:jc w:val="center"/>
        <w:rPr>
          <w:rFonts w:ascii="Times New Roman" w:hAnsi="Times New Roman" w:cs="Times New Roman"/>
          <w:b/>
          <w:szCs w:val="24"/>
        </w:rPr>
      </w:pPr>
    </w:p>
    <w:p w14:paraId="56D17DBB" w14:textId="77777777" w:rsidR="00B26956" w:rsidRPr="00961117" w:rsidRDefault="00B26956">
      <w:pPr>
        <w:ind w:left="113"/>
        <w:jc w:val="center"/>
        <w:rPr>
          <w:rFonts w:ascii="Times New Roman" w:hAnsi="Times New Roman" w:cs="Times New Roman"/>
          <w:b/>
          <w:szCs w:val="24"/>
        </w:rPr>
      </w:pPr>
      <w:r w:rsidRPr="00961117">
        <w:rPr>
          <w:rFonts w:ascii="Times New Roman" w:hAnsi="Times New Roman" w:cs="Times New Roman"/>
          <w:b/>
          <w:szCs w:val="24"/>
        </w:rPr>
        <w:t xml:space="preserve">V. </w:t>
      </w:r>
    </w:p>
    <w:p w14:paraId="3DD141A8" w14:textId="77777777" w:rsidR="00B26956" w:rsidRPr="00961117" w:rsidRDefault="00B26956">
      <w:pPr>
        <w:ind w:left="113"/>
        <w:jc w:val="center"/>
        <w:rPr>
          <w:rFonts w:ascii="Times New Roman" w:hAnsi="Times New Roman" w:cs="Times New Roman"/>
          <w:szCs w:val="24"/>
        </w:rPr>
      </w:pPr>
      <w:r w:rsidRPr="00961117">
        <w:rPr>
          <w:rFonts w:ascii="Times New Roman" w:hAnsi="Times New Roman" w:cs="Times New Roman"/>
          <w:b/>
          <w:szCs w:val="24"/>
        </w:rPr>
        <w:t xml:space="preserve">Cena </w:t>
      </w:r>
      <w:r w:rsidR="002549A1">
        <w:rPr>
          <w:rFonts w:ascii="Times New Roman" w:hAnsi="Times New Roman" w:cs="Times New Roman"/>
          <w:b/>
          <w:szCs w:val="24"/>
        </w:rPr>
        <w:t>Díla</w:t>
      </w:r>
    </w:p>
    <w:p w14:paraId="1FD091E4" w14:textId="77777777" w:rsidR="00B26956" w:rsidRPr="00452FA2" w:rsidRDefault="00B26956" w:rsidP="00452FA2">
      <w:pPr>
        <w:numPr>
          <w:ilvl w:val="0"/>
          <w:numId w:val="7"/>
        </w:numPr>
        <w:jc w:val="both"/>
        <w:rPr>
          <w:rFonts w:ascii="Times New Roman" w:hAnsi="Times New Roman" w:cs="Times New Roman"/>
          <w:szCs w:val="24"/>
        </w:rPr>
      </w:pPr>
      <w:r w:rsidRPr="00AD611C">
        <w:rPr>
          <w:rFonts w:ascii="Times New Roman" w:hAnsi="Times New Roman" w:cs="Times New Roman"/>
          <w:szCs w:val="24"/>
        </w:rPr>
        <w:t>Zhotovitel</w:t>
      </w:r>
      <w:r w:rsidRPr="00AD611C">
        <w:rPr>
          <w:rFonts w:ascii="Times New Roman" w:eastAsia="Arial" w:hAnsi="Times New Roman" w:cs="Times New Roman"/>
          <w:color w:val="000000"/>
          <w:szCs w:val="24"/>
        </w:rPr>
        <w:t xml:space="preserve"> a </w:t>
      </w:r>
      <w:r w:rsidR="00545DAE" w:rsidRPr="00AD611C">
        <w:rPr>
          <w:rFonts w:ascii="Times New Roman" w:eastAsia="Arial" w:hAnsi="Times New Roman" w:cs="Times New Roman"/>
          <w:color w:val="000000"/>
          <w:szCs w:val="24"/>
        </w:rPr>
        <w:t>O</w:t>
      </w:r>
      <w:r w:rsidRPr="00AD611C">
        <w:rPr>
          <w:rFonts w:ascii="Times New Roman" w:eastAsia="Arial" w:hAnsi="Times New Roman" w:cs="Times New Roman"/>
          <w:color w:val="000000"/>
          <w:szCs w:val="24"/>
        </w:rPr>
        <w:t>bjednatel se dohodli na cen</w:t>
      </w:r>
      <w:r w:rsidR="00344087" w:rsidRPr="00AD611C">
        <w:rPr>
          <w:rFonts w:ascii="Times New Roman" w:eastAsia="Arial" w:hAnsi="Times New Roman" w:cs="Times New Roman"/>
          <w:color w:val="000000"/>
          <w:szCs w:val="24"/>
        </w:rPr>
        <w:t>ě Díla bez DPH ve výši</w:t>
      </w:r>
      <w:r w:rsidR="00443DC5">
        <w:rPr>
          <w:rFonts w:ascii="Times New Roman" w:eastAsia="Arial" w:hAnsi="Times New Roman" w:cs="Times New Roman"/>
          <w:color w:val="000000"/>
          <w:szCs w:val="24"/>
        </w:rPr>
        <w:t xml:space="preserve"> </w:t>
      </w:r>
      <w:r w:rsidR="00236900" w:rsidRPr="00AD611C">
        <w:rPr>
          <w:rFonts w:ascii="Times New Roman" w:eastAsia="Arial" w:hAnsi="Times New Roman" w:cs="Times New Roman"/>
          <w:color w:val="000000"/>
          <w:szCs w:val="24"/>
        </w:rPr>
        <w:t>……</w:t>
      </w:r>
      <w:proofErr w:type="gramStart"/>
      <w:r w:rsidR="00236900" w:rsidRPr="00AD611C">
        <w:rPr>
          <w:rFonts w:ascii="Times New Roman" w:eastAsia="Arial" w:hAnsi="Times New Roman" w:cs="Times New Roman"/>
          <w:color w:val="000000"/>
          <w:szCs w:val="24"/>
        </w:rPr>
        <w:t>…….</w:t>
      </w:r>
      <w:proofErr w:type="gramEnd"/>
      <w:r w:rsidR="00452FA2" w:rsidRPr="00AD611C">
        <w:rPr>
          <w:rFonts w:ascii="Times New Roman" w:eastAsia="Arial" w:hAnsi="Times New Roman" w:cs="Times New Roman"/>
          <w:color w:val="000000"/>
          <w:szCs w:val="24"/>
        </w:rPr>
        <w:t xml:space="preserve">,- Kč (slovy: </w:t>
      </w:r>
      <w:r w:rsidR="00236900">
        <w:rPr>
          <w:rFonts w:ascii="Times New Roman" w:eastAsia="Arial" w:hAnsi="Times New Roman" w:cs="Times New Roman"/>
          <w:color w:val="000000"/>
          <w:szCs w:val="24"/>
        </w:rPr>
        <w:t>………………………………………………………………</w:t>
      </w:r>
      <w:r w:rsidRPr="00452FA2">
        <w:rPr>
          <w:rFonts w:ascii="Times New Roman" w:eastAsia="Arial" w:hAnsi="Times New Roman" w:cs="Times New Roman"/>
          <w:color w:val="000000"/>
          <w:szCs w:val="24"/>
        </w:rPr>
        <w:t xml:space="preserve"> korun českých)</w:t>
      </w:r>
      <w:r w:rsidR="00EC74A7">
        <w:rPr>
          <w:rFonts w:ascii="Times New Roman" w:eastAsia="Arial" w:hAnsi="Times New Roman" w:cs="Times New Roman"/>
          <w:color w:val="000000"/>
          <w:szCs w:val="24"/>
        </w:rPr>
        <w:t xml:space="preserve">, </w:t>
      </w:r>
      <w:r w:rsidR="00EC74A7" w:rsidRPr="00AD611C">
        <w:rPr>
          <w:rFonts w:ascii="Times New Roman" w:eastAsia="Arial" w:hAnsi="Times New Roman" w:cs="Times New Roman"/>
          <w:color w:val="000000"/>
          <w:szCs w:val="24"/>
        </w:rPr>
        <w:t>ve výši</w:t>
      </w:r>
      <w:r w:rsidR="00443DC5">
        <w:rPr>
          <w:rFonts w:ascii="Times New Roman" w:eastAsia="Arial" w:hAnsi="Times New Roman" w:cs="Times New Roman"/>
          <w:color w:val="000000"/>
          <w:szCs w:val="24"/>
        </w:rPr>
        <w:t xml:space="preserve"> </w:t>
      </w:r>
      <w:r w:rsidR="00EC74A7" w:rsidRPr="00AD611C">
        <w:rPr>
          <w:rFonts w:ascii="Times New Roman" w:eastAsia="Arial" w:hAnsi="Times New Roman" w:cs="Times New Roman"/>
          <w:color w:val="000000"/>
          <w:szCs w:val="24"/>
        </w:rPr>
        <w:t xml:space="preserve">………….,- Kč (slovy: </w:t>
      </w:r>
      <w:r w:rsidR="00EC74A7">
        <w:rPr>
          <w:rFonts w:ascii="Times New Roman" w:eastAsia="Arial" w:hAnsi="Times New Roman" w:cs="Times New Roman"/>
          <w:color w:val="000000"/>
          <w:szCs w:val="24"/>
        </w:rPr>
        <w:t>…………………………………………</w:t>
      </w:r>
      <w:r w:rsidR="00EC74A7" w:rsidRPr="00452FA2">
        <w:rPr>
          <w:rFonts w:ascii="Times New Roman" w:eastAsia="Arial" w:hAnsi="Times New Roman" w:cs="Times New Roman"/>
          <w:color w:val="000000"/>
          <w:szCs w:val="24"/>
        </w:rPr>
        <w:t xml:space="preserve"> korun českých)</w:t>
      </w:r>
      <w:r w:rsidR="00EC74A7">
        <w:rPr>
          <w:rFonts w:ascii="Times New Roman" w:eastAsia="Arial" w:hAnsi="Times New Roman" w:cs="Times New Roman"/>
          <w:color w:val="000000"/>
          <w:szCs w:val="24"/>
        </w:rPr>
        <w:t xml:space="preserve"> s</w:t>
      </w:r>
      <w:r w:rsidR="00410790">
        <w:rPr>
          <w:rFonts w:ascii="Times New Roman" w:eastAsia="Arial" w:hAnsi="Times New Roman" w:cs="Times New Roman"/>
          <w:color w:val="000000"/>
          <w:szCs w:val="24"/>
        </w:rPr>
        <w:t> </w:t>
      </w:r>
      <w:r w:rsidR="00EC74A7">
        <w:rPr>
          <w:rFonts w:ascii="Times New Roman" w:eastAsia="Arial" w:hAnsi="Times New Roman" w:cs="Times New Roman"/>
          <w:color w:val="000000"/>
          <w:szCs w:val="24"/>
        </w:rPr>
        <w:t>DPH</w:t>
      </w:r>
      <w:r w:rsidR="00410790">
        <w:rPr>
          <w:rFonts w:ascii="Times New Roman" w:eastAsia="Arial" w:hAnsi="Times New Roman" w:cs="Times New Roman"/>
          <w:color w:val="000000"/>
          <w:szCs w:val="24"/>
        </w:rPr>
        <w:t xml:space="preserve"> a </w:t>
      </w:r>
      <w:r w:rsidR="00EC74A7">
        <w:rPr>
          <w:rFonts w:ascii="Times New Roman" w:eastAsia="Arial" w:hAnsi="Times New Roman" w:cs="Times New Roman"/>
          <w:color w:val="000000"/>
          <w:szCs w:val="24"/>
        </w:rPr>
        <w:t xml:space="preserve"> DPH </w:t>
      </w:r>
      <w:r w:rsidR="00EC74A7" w:rsidRPr="00AD611C">
        <w:rPr>
          <w:rFonts w:ascii="Times New Roman" w:eastAsia="Arial" w:hAnsi="Times New Roman" w:cs="Times New Roman"/>
          <w:color w:val="000000"/>
          <w:szCs w:val="24"/>
        </w:rPr>
        <w:t>ve výši</w:t>
      </w:r>
      <w:r w:rsidR="00EC74A7">
        <w:rPr>
          <w:rFonts w:ascii="Times New Roman" w:eastAsia="Arial" w:hAnsi="Times New Roman" w:cs="Times New Roman"/>
          <w:color w:val="000000"/>
          <w:szCs w:val="24"/>
        </w:rPr>
        <w:t xml:space="preserve"> </w:t>
      </w:r>
      <w:r w:rsidR="00EC74A7" w:rsidRPr="00AD611C">
        <w:rPr>
          <w:rFonts w:ascii="Times New Roman" w:eastAsia="Arial" w:hAnsi="Times New Roman" w:cs="Times New Roman"/>
          <w:color w:val="000000"/>
          <w:szCs w:val="24"/>
        </w:rPr>
        <w:t xml:space="preserve">………….,- Kč (slovy: </w:t>
      </w:r>
      <w:r w:rsidR="00EC74A7">
        <w:rPr>
          <w:rFonts w:ascii="Times New Roman" w:eastAsia="Arial" w:hAnsi="Times New Roman" w:cs="Times New Roman"/>
          <w:color w:val="000000"/>
          <w:szCs w:val="24"/>
        </w:rPr>
        <w:t>………………………………</w:t>
      </w:r>
      <w:r w:rsidR="00EC74A7" w:rsidRPr="00452FA2">
        <w:rPr>
          <w:rFonts w:ascii="Times New Roman" w:eastAsia="Arial" w:hAnsi="Times New Roman" w:cs="Times New Roman"/>
          <w:color w:val="000000"/>
          <w:szCs w:val="24"/>
        </w:rPr>
        <w:t xml:space="preserve">korun českých) </w:t>
      </w:r>
      <w:r w:rsidRPr="00452FA2">
        <w:rPr>
          <w:rFonts w:ascii="Times New Roman" w:eastAsia="Arial" w:hAnsi="Times New Roman" w:cs="Times New Roman"/>
          <w:color w:val="000000"/>
          <w:szCs w:val="24"/>
        </w:rPr>
        <w:t>(dále jen „</w:t>
      </w:r>
      <w:r w:rsidRPr="00452FA2">
        <w:rPr>
          <w:rFonts w:ascii="Times New Roman" w:eastAsia="Arial" w:hAnsi="Times New Roman" w:cs="Times New Roman"/>
          <w:b/>
          <w:bCs/>
          <w:color w:val="000000"/>
          <w:szCs w:val="24"/>
        </w:rPr>
        <w:t>cena Díla</w:t>
      </w:r>
      <w:r w:rsidRPr="00452FA2">
        <w:rPr>
          <w:rFonts w:ascii="Times New Roman" w:eastAsia="Arial" w:hAnsi="Times New Roman" w:cs="Times New Roman"/>
          <w:color w:val="000000"/>
          <w:szCs w:val="24"/>
        </w:rPr>
        <w:t>“)</w:t>
      </w:r>
      <w:r w:rsidRPr="00452FA2">
        <w:rPr>
          <w:rFonts w:ascii="Times New Roman" w:hAnsi="Times New Roman" w:cs="Times New Roman"/>
          <w:szCs w:val="24"/>
        </w:rPr>
        <w:t xml:space="preserve"> jako na ceně Díla </w:t>
      </w:r>
      <w:r w:rsidR="007708A7" w:rsidRPr="00452FA2">
        <w:rPr>
          <w:rFonts w:ascii="Times New Roman" w:hAnsi="Times New Roman" w:cs="Times New Roman"/>
          <w:szCs w:val="24"/>
        </w:rPr>
        <w:t xml:space="preserve">konečné a </w:t>
      </w:r>
      <w:r w:rsidRPr="00452FA2">
        <w:rPr>
          <w:rFonts w:ascii="Times New Roman" w:hAnsi="Times New Roman" w:cs="Times New Roman"/>
          <w:szCs w:val="24"/>
        </w:rPr>
        <w:t>nejvýše přípustné</w:t>
      </w:r>
      <w:r w:rsidR="00A73452">
        <w:rPr>
          <w:rFonts w:ascii="Times New Roman" w:hAnsi="Times New Roman" w:cs="Times New Roman"/>
          <w:szCs w:val="24"/>
        </w:rPr>
        <w:t xml:space="preserve"> s výjimkou </w:t>
      </w:r>
      <w:r w:rsidR="00A73452" w:rsidRPr="00A73452">
        <w:rPr>
          <w:rFonts w:ascii="Times New Roman" w:hAnsi="Times New Roman" w:cs="Times New Roman"/>
          <w:szCs w:val="24"/>
        </w:rPr>
        <w:t>změn zákonné sazby daně z přidané hodnoty</w:t>
      </w:r>
      <w:r w:rsidRPr="00452FA2">
        <w:rPr>
          <w:rFonts w:ascii="Times New Roman" w:hAnsi="Times New Roman" w:cs="Times New Roman"/>
          <w:szCs w:val="24"/>
        </w:rPr>
        <w:t>.</w:t>
      </w:r>
      <w:r w:rsidR="00344087" w:rsidRPr="00452FA2">
        <w:rPr>
          <w:rFonts w:ascii="Times New Roman" w:hAnsi="Times New Roman" w:cs="Times New Roman"/>
          <w:szCs w:val="24"/>
        </w:rPr>
        <w:t xml:space="preserve"> </w:t>
      </w:r>
      <w:r w:rsidRPr="00452FA2">
        <w:rPr>
          <w:rFonts w:ascii="Times New Roman" w:hAnsi="Times New Roman" w:cs="Times New Roman"/>
          <w:szCs w:val="24"/>
        </w:rPr>
        <w:t xml:space="preserve">K ceně Díla </w:t>
      </w:r>
      <w:r w:rsidR="00410790">
        <w:rPr>
          <w:rFonts w:ascii="Times New Roman" w:hAnsi="Times New Roman" w:cs="Times New Roman"/>
          <w:szCs w:val="24"/>
        </w:rPr>
        <w:t xml:space="preserve">bez DPH </w:t>
      </w:r>
      <w:r w:rsidRPr="00452FA2">
        <w:rPr>
          <w:rFonts w:ascii="Times New Roman" w:hAnsi="Times New Roman" w:cs="Times New Roman"/>
          <w:szCs w:val="24"/>
        </w:rPr>
        <w:t>bude připočtena DPH ve výši stanovené platným</w:t>
      </w:r>
      <w:r w:rsidR="00344087" w:rsidRPr="00452FA2">
        <w:rPr>
          <w:rFonts w:ascii="Times New Roman" w:hAnsi="Times New Roman" w:cs="Times New Roman"/>
          <w:szCs w:val="24"/>
        </w:rPr>
        <w:t xml:space="preserve">i a účinnými daňovými předpisy </w:t>
      </w:r>
      <w:r w:rsidR="00410790">
        <w:rPr>
          <w:rFonts w:ascii="Times New Roman" w:hAnsi="Times New Roman" w:cs="Times New Roman"/>
          <w:szCs w:val="24"/>
        </w:rPr>
        <w:t>k datu uskutečnitelného zdanitelného plnění</w:t>
      </w:r>
      <w:r w:rsidRPr="00452FA2">
        <w:rPr>
          <w:rFonts w:ascii="Times New Roman" w:hAnsi="Times New Roman" w:cs="Times New Roman"/>
          <w:szCs w:val="24"/>
        </w:rPr>
        <w:t>, čímž se rozumí „</w:t>
      </w:r>
      <w:r w:rsidRPr="00452FA2">
        <w:rPr>
          <w:rFonts w:ascii="Times New Roman" w:hAnsi="Times New Roman" w:cs="Times New Roman"/>
          <w:b/>
          <w:szCs w:val="24"/>
        </w:rPr>
        <w:t>celková cena Díla</w:t>
      </w:r>
      <w:r w:rsidRPr="00452FA2">
        <w:rPr>
          <w:rFonts w:ascii="Times New Roman" w:hAnsi="Times New Roman" w:cs="Times New Roman"/>
          <w:szCs w:val="24"/>
        </w:rPr>
        <w:t>“.</w:t>
      </w:r>
    </w:p>
    <w:p w14:paraId="1F7992B9" w14:textId="77777777" w:rsidR="00D2600B" w:rsidRPr="0040074B" w:rsidRDefault="00B26956" w:rsidP="00667495">
      <w:pPr>
        <w:numPr>
          <w:ilvl w:val="0"/>
          <w:numId w:val="7"/>
        </w:numPr>
        <w:jc w:val="both"/>
        <w:rPr>
          <w:rFonts w:ascii="Times New Roman" w:hAnsi="Times New Roman" w:cs="Times New Roman"/>
          <w:szCs w:val="24"/>
        </w:rPr>
      </w:pPr>
      <w:r w:rsidRPr="00961117">
        <w:rPr>
          <w:rFonts w:ascii="Times New Roman" w:hAnsi="Times New Roman" w:cs="Times New Roman"/>
          <w:szCs w:val="24"/>
        </w:rPr>
        <w:t>C</w:t>
      </w:r>
      <w:r w:rsidR="00344087" w:rsidRPr="00961117">
        <w:rPr>
          <w:rFonts w:ascii="Times New Roman" w:hAnsi="Times New Roman" w:cs="Times New Roman"/>
          <w:szCs w:val="24"/>
        </w:rPr>
        <w:t xml:space="preserve">ena </w:t>
      </w:r>
      <w:r w:rsidR="002549A1">
        <w:rPr>
          <w:rFonts w:ascii="Times New Roman" w:hAnsi="Times New Roman" w:cs="Times New Roman"/>
          <w:szCs w:val="24"/>
        </w:rPr>
        <w:t>Díla</w:t>
      </w:r>
      <w:r w:rsidR="00344087" w:rsidRPr="00961117">
        <w:rPr>
          <w:rFonts w:ascii="Times New Roman" w:hAnsi="Times New Roman" w:cs="Times New Roman"/>
          <w:szCs w:val="24"/>
        </w:rPr>
        <w:t xml:space="preserve"> se sjednává jako cena </w:t>
      </w:r>
      <w:r w:rsidRPr="00961117">
        <w:rPr>
          <w:rFonts w:ascii="Times New Roman" w:hAnsi="Times New Roman" w:cs="Times New Roman"/>
          <w:szCs w:val="24"/>
        </w:rPr>
        <w:t>platná po celou dobu provádění D</w:t>
      </w:r>
      <w:r w:rsidR="00D2600B">
        <w:rPr>
          <w:rFonts w:ascii="Times New Roman" w:hAnsi="Times New Roman" w:cs="Times New Roman"/>
          <w:szCs w:val="24"/>
        </w:rPr>
        <w:t xml:space="preserve">íla až do jeho </w:t>
      </w:r>
      <w:r w:rsidRPr="00961117">
        <w:rPr>
          <w:rFonts w:ascii="Times New Roman" w:hAnsi="Times New Roman" w:cs="Times New Roman"/>
          <w:szCs w:val="24"/>
        </w:rPr>
        <w:t xml:space="preserve">dokončení a předání, zahrnující veškeré náklady </w:t>
      </w:r>
      <w:r w:rsidR="00545DAE">
        <w:rPr>
          <w:rFonts w:ascii="Times New Roman" w:hAnsi="Times New Roman" w:cs="Times New Roman"/>
          <w:szCs w:val="24"/>
        </w:rPr>
        <w:t>Zhotovitel</w:t>
      </w:r>
      <w:r w:rsidRPr="00961117">
        <w:rPr>
          <w:rFonts w:ascii="Times New Roman" w:hAnsi="Times New Roman" w:cs="Times New Roman"/>
          <w:szCs w:val="24"/>
        </w:rPr>
        <w:t>e na realizaci D</w:t>
      </w:r>
      <w:r w:rsidR="00D2600B">
        <w:rPr>
          <w:rFonts w:ascii="Times New Roman" w:hAnsi="Times New Roman" w:cs="Times New Roman"/>
          <w:szCs w:val="24"/>
        </w:rPr>
        <w:t xml:space="preserve">íla včetně </w:t>
      </w:r>
      <w:r w:rsidRPr="00961117">
        <w:rPr>
          <w:rFonts w:ascii="Times New Roman" w:hAnsi="Times New Roman" w:cs="Times New Roman"/>
          <w:szCs w:val="24"/>
        </w:rPr>
        <w:t>dopadů změn cenové úrovně až do skutečného data předání tohoto D</w:t>
      </w:r>
      <w:r w:rsidR="00D2600B">
        <w:rPr>
          <w:rFonts w:ascii="Times New Roman" w:hAnsi="Times New Roman" w:cs="Times New Roman"/>
          <w:szCs w:val="24"/>
        </w:rPr>
        <w:t xml:space="preserve">íla a která </w:t>
      </w:r>
      <w:r w:rsidRPr="00961117">
        <w:rPr>
          <w:rFonts w:ascii="Times New Roman" w:hAnsi="Times New Roman" w:cs="Times New Roman"/>
          <w:szCs w:val="24"/>
        </w:rPr>
        <w:t xml:space="preserve">nepřevyšuje nabídkovou cenu </w:t>
      </w:r>
      <w:r w:rsidR="00545DAE">
        <w:rPr>
          <w:rFonts w:ascii="Times New Roman" w:hAnsi="Times New Roman" w:cs="Times New Roman"/>
          <w:szCs w:val="24"/>
        </w:rPr>
        <w:t>Zhotovitel</w:t>
      </w:r>
      <w:r w:rsidRPr="00961117">
        <w:rPr>
          <w:rFonts w:ascii="Times New Roman" w:hAnsi="Times New Roman" w:cs="Times New Roman"/>
          <w:szCs w:val="24"/>
        </w:rPr>
        <w:t>e, s níž se</w:t>
      </w:r>
      <w:r w:rsidR="00EC74A7">
        <w:rPr>
          <w:rFonts w:ascii="Times New Roman" w:hAnsi="Times New Roman" w:cs="Times New Roman"/>
          <w:szCs w:val="24"/>
        </w:rPr>
        <w:t xml:space="preserve"> </w:t>
      </w:r>
      <w:r w:rsidRPr="00961117">
        <w:rPr>
          <w:rFonts w:ascii="Times New Roman" w:hAnsi="Times New Roman" w:cs="Times New Roman"/>
          <w:szCs w:val="24"/>
        </w:rPr>
        <w:t>uc</w:t>
      </w:r>
      <w:r w:rsidR="00D2600B">
        <w:rPr>
          <w:rFonts w:ascii="Times New Roman" w:hAnsi="Times New Roman" w:cs="Times New Roman"/>
          <w:szCs w:val="24"/>
        </w:rPr>
        <w:t xml:space="preserve">házel o tuto veřejnou zakázku. </w:t>
      </w:r>
      <w:r w:rsidRPr="00961117">
        <w:rPr>
          <w:rFonts w:ascii="Times New Roman" w:hAnsi="Times New Roman" w:cs="Times New Roman"/>
          <w:szCs w:val="24"/>
        </w:rPr>
        <w:t>Kalkulace ceny byla provedena podle zadávací dokumentace</w:t>
      </w:r>
      <w:r w:rsidR="00236900">
        <w:rPr>
          <w:rFonts w:ascii="Times New Roman" w:hAnsi="Times New Roman" w:cs="Times New Roman"/>
          <w:szCs w:val="24"/>
        </w:rPr>
        <w:t xml:space="preserve"> v souladu s technickými parametry</w:t>
      </w:r>
      <w:r w:rsidRPr="00961117">
        <w:rPr>
          <w:rFonts w:ascii="Times New Roman" w:hAnsi="Times New Roman" w:cs="Times New Roman"/>
          <w:szCs w:val="24"/>
        </w:rPr>
        <w:t>.</w:t>
      </w:r>
    </w:p>
    <w:p w14:paraId="15FE9435" w14:textId="10D8E7C0" w:rsidR="00B26956" w:rsidRPr="0040074B" w:rsidRDefault="00B26956" w:rsidP="00667495">
      <w:pPr>
        <w:numPr>
          <w:ilvl w:val="0"/>
          <w:numId w:val="7"/>
        </w:numPr>
        <w:jc w:val="both"/>
        <w:rPr>
          <w:rFonts w:ascii="Times New Roman" w:hAnsi="Times New Roman" w:cs="Times New Roman"/>
          <w:szCs w:val="24"/>
        </w:rPr>
      </w:pPr>
      <w:r w:rsidRPr="00961117">
        <w:rPr>
          <w:rFonts w:ascii="Times New Roman" w:hAnsi="Times New Roman" w:cs="Times New Roman"/>
          <w:szCs w:val="24"/>
        </w:rPr>
        <w:t>Cena</w:t>
      </w:r>
      <w:r w:rsidRPr="00961117">
        <w:rPr>
          <w:rFonts w:ascii="Times New Roman" w:hAnsi="Times New Roman" w:cs="Times New Roman"/>
          <w:color w:val="000000"/>
          <w:szCs w:val="24"/>
        </w:rPr>
        <w:t xml:space="preserve"> Díla</w:t>
      </w:r>
      <w:r w:rsidRPr="00961117">
        <w:rPr>
          <w:rFonts w:ascii="Times New Roman" w:eastAsia="Arial" w:hAnsi="Times New Roman" w:cs="Times New Roman"/>
          <w:color w:val="000000"/>
          <w:szCs w:val="24"/>
        </w:rPr>
        <w:t xml:space="preserve"> zahrnuje veškeré náklady </w:t>
      </w:r>
      <w:r w:rsidR="00545DAE">
        <w:rPr>
          <w:rFonts w:ascii="Times New Roman" w:eastAsia="Arial" w:hAnsi="Times New Roman" w:cs="Times New Roman"/>
          <w:color w:val="000000"/>
          <w:szCs w:val="24"/>
        </w:rPr>
        <w:t>Zhotovitel</w:t>
      </w:r>
      <w:r w:rsidRPr="00961117">
        <w:rPr>
          <w:rFonts w:ascii="Times New Roman" w:eastAsia="Arial" w:hAnsi="Times New Roman" w:cs="Times New Roman"/>
          <w:color w:val="000000"/>
          <w:szCs w:val="24"/>
        </w:rPr>
        <w:t>e spojené s dodáním Díla a jeho řádným a</w:t>
      </w:r>
      <w:r w:rsidR="00976E43">
        <w:rPr>
          <w:rFonts w:ascii="Times New Roman" w:eastAsia="Arial" w:hAnsi="Times New Roman" w:cs="Times New Roman"/>
          <w:color w:val="000000"/>
          <w:szCs w:val="24"/>
        </w:rPr>
        <w:t> </w:t>
      </w:r>
      <w:r w:rsidRPr="00961117">
        <w:rPr>
          <w:rFonts w:ascii="Times New Roman" w:eastAsia="Arial" w:hAnsi="Times New Roman" w:cs="Times New Roman"/>
          <w:color w:val="000000"/>
          <w:szCs w:val="24"/>
        </w:rPr>
        <w:t>úplným</w:t>
      </w:r>
      <w:r w:rsidRPr="00961117">
        <w:rPr>
          <w:rFonts w:ascii="Times New Roman" w:eastAsia="Arial" w:hAnsi="Times New Roman" w:cs="Times New Roman"/>
          <w:color w:val="000000"/>
          <w:szCs w:val="24"/>
        </w:rPr>
        <w:tab/>
        <w:t xml:space="preserve">provedením. Jedná se zejména o následující náklady: </w:t>
      </w:r>
      <w:r w:rsidR="00D2600B">
        <w:rPr>
          <w:rFonts w:ascii="Times New Roman" w:hAnsi="Times New Roman" w:cs="Times New Roman"/>
          <w:szCs w:val="24"/>
        </w:rPr>
        <w:t xml:space="preserve">spojené s úplným a kvalitním </w:t>
      </w:r>
      <w:r w:rsidRPr="00961117">
        <w:rPr>
          <w:rFonts w:ascii="Times New Roman" w:hAnsi="Times New Roman" w:cs="Times New Roman"/>
          <w:szCs w:val="24"/>
        </w:rPr>
        <w:t>provedením a dokončením Díla včetně veškerých riz</w:t>
      </w:r>
      <w:r w:rsidR="00D2600B">
        <w:rPr>
          <w:rFonts w:ascii="Times New Roman" w:hAnsi="Times New Roman" w:cs="Times New Roman"/>
          <w:szCs w:val="24"/>
        </w:rPr>
        <w:t xml:space="preserve">ik a vlivů (včetně inflačních) </w:t>
      </w:r>
      <w:r w:rsidRPr="00961117">
        <w:rPr>
          <w:rFonts w:ascii="Times New Roman" w:hAnsi="Times New Roman" w:cs="Times New Roman"/>
          <w:szCs w:val="24"/>
        </w:rPr>
        <w:t>během provádění Díla a včetně (nikoliv však pouze) nákladů na zařízení stav</w:t>
      </w:r>
      <w:r w:rsidR="00D2600B">
        <w:rPr>
          <w:rFonts w:ascii="Times New Roman" w:hAnsi="Times New Roman" w:cs="Times New Roman"/>
          <w:szCs w:val="24"/>
        </w:rPr>
        <w:t xml:space="preserve">eniště a jeho </w:t>
      </w:r>
      <w:r w:rsidR="00D2600B">
        <w:rPr>
          <w:rFonts w:ascii="Times New Roman" w:hAnsi="Times New Roman" w:cs="Times New Roman"/>
          <w:szCs w:val="24"/>
        </w:rPr>
        <w:tab/>
        <w:t xml:space="preserve">provoz, </w:t>
      </w:r>
      <w:r w:rsidRPr="00961117">
        <w:rPr>
          <w:rFonts w:ascii="Times New Roman" w:hAnsi="Times New Roman" w:cs="Times New Roman"/>
          <w:szCs w:val="24"/>
        </w:rPr>
        <w:t>odvozu a</w:t>
      </w:r>
      <w:r w:rsidR="00D2600B">
        <w:rPr>
          <w:rFonts w:ascii="Times New Roman" w:hAnsi="Times New Roman" w:cs="Times New Roman"/>
          <w:szCs w:val="24"/>
        </w:rPr>
        <w:t xml:space="preserve"> likvidace odpadů, poplatků za </w:t>
      </w:r>
      <w:r w:rsidRPr="00961117">
        <w:rPr>
          <w:rFonts w:ascii="Times New Roman" w:hAnsi="Times New Roman" w:cs="Times New Roman"/>
          <w:szCs w:val="24"/>
        </w:rPr>
        <w:t xml:space="preserve">skládky, nákladů </w:t>
      </w:r>
      <w:r w:rsidRPr="00961117">
        <w:rPr>
          <w:rFonts w:ascii="Times New Roman" w:hAnsi="Times New Roman" w:cs="Times New Roman"/>
          <w:szCs w:val="24"/>
        </w:rPr>
        <w:tab/>
        <w:t>na uzavírky komunikací a povolení</w:t>
      </w:r>
      <w:r w:rsidR="00D2600B">
        <w:rPr>
          <w:rFonts w:ascii="Times New Roman" w:hAnsi="Times New Roman" w:cs="Times New Roman"/>
          <w:szCs w:val="24"/>
        </w:rPr>
        <w:t xml:space="preserve"> veřejného užívání komunikací, </w:t>
      </w:r>
      <w:r w:rsidRPr="00961117">
        <w:rPr>
          <w:rFonts w:ascii="Times New Roman" w:hAnsi="Times New Roman" w:cs="Times New Roman"/>
          <w:szCs w:val="24"/>
        </w:rPr>
        <w:t xml:space="preserve">nákladů na používání strojů, služeb, střežení staveniště, </w:t>
      </w:r>
      <w:r w:rsidR="00D2600B">
        <w:rPr>
          <w:rFonts w:ascii="Times New Roman" w:hAnsi="Times New Roman" w:cs="Times New Roman"/>
          <w:szCs w:val="24"/>
        </w:rPr>
        <w:t xml:space="preserve">úklidu staveniště a přilehlých </w:t>
      </w:r>
      <w:r w:rsidRPr="00961117">
        <w:rPr>
          <w:rFonts w:ascii="Times New Roman" w:hAnsi="Times New Roman" w:cs="Times New Roman"/>
          <w:szCs w:val="24"/>
        </w:rPr>
        <w:t>ploch, dopravního značení, nákladů na zhotovování, výrobu, obstarávání, přepravy</w:t>
      </w:r>
      <w:r w:rsidR="00D2600B">
        <w:rPr>
          <w:rFonts w:ascii="Times New Roman" w:hAnsi="Times New Roman" w:cs="Times New Roman"/>
          <w:szCs w:val="24"/>
        </w:rPr>
        <w:t xml:space="preserve"> </w:t>
      </w:r>
      <w:r w:rsidRPr="00961117">
        <w:rPr>
          <w:rFonts w:ascii="Times New Roman" w:hAnsi="Times New Roman" w:cs="Times New Roman"/>
          <w:szCs w:val="24"/>
        </w:rPr>
        <w:t xml:space="preserve">zařízení, materiálů a dodávek, veškerých správních poplatků, nákladů na schvalovací </w:t>
      </w:r>
      <w:r w:rsidRPr="00961117">
        <w:rPr>
          <w:rFonts w:ascii="Times New Roman" w:hAnsi="Times New Roman" w:cs="Times New Roman"/>
          <w:szCs w:val="24"/>
        </w:rPr>
        <w:tab/>
        <w:t>řízení, převod práv, pojištění, bankovních záruk, daní, cel</w:t>
      </w:r>
      <w:r w:rsidR="00D2600B">
        <w:rPr>
          <w:rFonts w:ascii="Times New Roman" w:hAnsi="Times New Roman" w:cs="Times New Roman"/>
          <w:szCs w:val="24"/>
        </w:rPr>
        <w:t xml:space="preserve">, správních poplatků, poplatků </w:t>
      </w:r>
      <w:r w:rsidRPr="00961117">
        <w:rPr>
          <w:rFonts w:ascii="Times New Roman" w:hAnsi="Times New Roman" w:cs="Times New Roman"/>
          <w:szCs w:val="24"/>
        </w:rPr>
        <w:t>za zábor veřejných ploch, provádění předepsa</w:t>
      </w:r>
      <w:r w:rsidR="00D2600B">
        <w:rPr>
          <w:rFonts w:ascii="Times New Roman" w:hAnsi="Times New Roman" w:cs="Times New Roman"/>
          <w:szCs w:val="24"/>
        </w:rPr>
        <w:t xml:space="preserve">ných zkoušek, provedení měření </w:t>
      </w:r>
      <w:r w:rsidRPr="00961117">
        <w:rPr>
          <w:rFonts w:ascii="Times New Roman" w:hAnsi="Times New Roman" w:cs="Times New Roman"/>
          <w:szCs w:val="24"/>
        </w:rPr>
        <w:t>hluku, zabezpečení prohlášení o shodě, certifikátů a atestů všech materiálů a prvků. V</w:t>
      </w:r>
      <w:r w:rsidRPr="00961117">
        <w:rPr>
          <w:rFonts w:ascii="Times New Roman" w:eastAsia="Arial" w:hAnsi="Times New Roman" w:cs="Times New Roman"/>
          <w:color w:val="000000"/>
          <w:szCs w:val="24"/>
        </w:rPr>
        <w:t>ýše ceny Díla je nezávislá na vývoji cen a kursových změnách.</w:t>
      </w:r>
      <w:r w:rsidR="00ED1514" w:rsidRPr="00ED1514">
        <w:t xml:space="preserve"> </w:t>
      </w:r>
    </w:p>
    <w:p w14:paraId="6288764A" w14:textId="77777777" w:rsidR="00B26956" w:rsidRPr="00961117" w:rsidRDefault="00B26956" w:rsidP="00667495">
      <w:pPr>
        <w:numPr>
          <w:ilvl w:val="0"/>
          <w:numId w:val="7"/>
        </w:numPr>
        <w:jc w:val="both"/>
        <w:rPr>
          <w:rFonts w:ascii="Times New Roman" w:hAnsi="Times New Roman" w:cs="Times New Roman"/>
          <w:szCs w:val="24"/>
        </w:rPr>
      </w:pPr>
      <w:r w:rsidRPr="00961117">
        <w:rPr>
          <w:rFonts w:ascii="Times New Roman" w:hAnsi="Times New Roman" w:cs="Times New Roman"/>
          <w:szCs w:val="24"/>
        </w:rPr>
        <w:t>Smluvní strany se dohodly, že cena Díla může být změněna pouze v případě, že v</w:t>
      </w:r>
      <w:r w:rsidR="00976E43">
        <w:rPr>
          <w:rFonts w:ascii="Times New Roman" w:hAnsi="Times New Roman" w:cs="Times New Roman"/>
          <w:szCs w:val="24"/>
        </w:rPr>
        <w:t> </w:t>
      </w:r>
      <w:r w:rsidRPr="00961117">
        <w:rPr>
          <w:rFonts w:ascii="Times New Roman" w:hAnsi="Times New Roman" w:cs="Times New Roman"/>
          <w:szCs w:val="24"/>
        </w:rPr>
        <w:t>průběhu provádění Díla dojde ke změná</w:t>
      </w:r>
      <w:r w:rsidR="0040074B">
        <w:rPr>
          <w:rFonts w:ascii="Times New Roman" w:hAnsi="Times New Roman" w:cs="Times New Roman"/>
          <w:szCs w:val="24"/>
        </w:rPr>
        <w:t>m sazeb daně z přidané hodnoty.</w:t>
      </w:r>
    </w:p>
    <w:p w14:paraId="282EE833" w14:textId="77777777" w:rsidR="00D51EE9" w:rsidRPr="00961117" w:rsidRDefault="00D51EE9">
      <w:pPr>
        <w:ind w:left="113"/>
        <w:jc w:val="both"/>
        <w:rPr>
          <w:rFonts w:ascii="Times New Roman" w:hAnsi="Times New Roman" w:cs="Times New Roman"/>
          <w:szCs w:val="24"/>
        </w:rPr>
      </w:pPr>
    </w:p>
    <w:p w14:paraId="2A8EB4E9" w14:textId="77777777" w:rsidR="00B26956" w:rsidRPr="00961117" w:rsidRDefault="00B26956">
      <w:pPr>
        <w:ind w:left="113"/>
        <w:jc w:val="center"/>
        <w:rPr>
          <w:rFonts w:ascii="Times New Roman" w:hAnsi="Times New Roman" w:cs="Times New Roman"/>
          <w:b/>
          <w:szCs w:val="24"/>
        </w:rPr>
      </w:pPr>
      <w:r w:rsidRPr="00961117">
        <w:rPr>
          <w:rFonts w:ascii="Times New Roman" w:hAnsi="Times New Roman" w:cs="Times New Roman"/>
          <w:b/>
          <w:szCs w:val="24"/>
        </w:rPr>
        <w:t xml:space="preserve">VI. </w:t>
      </w:r>
    </w:p>
    <w:p w14:paraId="3FBF13F4" w14:textId="77777777" w:rsidR="00B26956" w:rsidRPr="00961117" w:rsidRDefault="00B26956">
      <w:pPr>
        <w:ind w:left="113"/>
        <w:jc w:val="center"/>
        <w:rPr>
          <w:rFonts w:ascii="Times New Roman" w:hAnsi="Times New Roman" w:cs="Times New Roman"/>
          <w:szCs w:val="24"/>
        </w:rPr>
      </w:pPr>
      <w:r w:rsidRPr="00961117">
        <w:rPr>
          <w:rFonts w:ascii="Times New Roman" w:hAnsi="Times New Roman" w:cs="Times New Roman"/>
          <w:b/>
          <w:szCs w:val="24"/>
        </w:rPr>
        <w:t>Platební podmínky</w:t>
      </w:r>
    </w:p>
    <w:p w14:paraId="206D5228" w14:textId="77777777" w:rsidR="00D2600B" w:rsidRPr="00ED0830" w:rsidRDefault="00B26956" w:rsidP="00667495">
      <w:pPr>
        <w:numPr>
          <w:ilvl w:val="0"/>
          <w:numId w:val="8"/>
        </w:numPr>
        <w:jc w:val="both"/>
        <w:rPr>
          <w:rFonts w:ascii="Times New Roman" w:hAnsi="Times New Roman" w:cs="Times New Roman"/>
          <w:szCs w:val="24"/>
        </w:rPr>
      </w:pPr>
      <w:r w:rsidRPr="00961117">
        <w:rPr>
          <w:rFonts w:ascii="Times New Roman" w:hAnsi="Times New Roman" w:cs="Times New Roman"/>
          <w:szCs w:val="24"/>
        </w:rPr>
        <w:t xml:space="preserve">Úhrada ceny za Dílo bude provedena v české měně </w:t>
      </w:r>
      <w:r w:rsidR="00961117">
        <w:rPr>
          <w:rFonts w:ascii="Times New Roman" w:hAnsi="Times New Roman" w:cs="Times New Roman"/>
          <w:szCs w:val="24"/>
        </w:rPr>
        <w:t xml:space="preserve">bezhotovostním převodem na bankovní účet </w:t>
      </w:r>
      <w:r w:rsidR="00545DAE">
        <w:rPr>
          <w:rFonts w:ascii="Times New Roman" w:hAnsi="Times New Roman" w:cs="Times New Roman"/>
          <w:szCs w:val="24"/>
        </w:rPr>
        <w:t>Zhotovitel</w:t>
      </w:r>
      <w:r w:rsidR="00961117">
        <w:rPr>
          <w:rFonts w:ascii="Times New Roman" w:hAnsi="Times New Roman" w:cs="Times New Roman"/>
          <w:szCs w:val="24"/>
        </w:rPr>
        <w:t xml:space="preserve">e </w:t>
      </w:r>
      <w:r w:rsidRPr="00961117">
        <w:rPr>
          <w:rFonts w:ascii="Times New Roman" w:hAnsi="Times New Roman" w:cs="Times New Roman"/>
          <w:szCs w:val="24"/>
        </w:rPr>
        <w:t xml:space="preserve">uvedený v záhlaví této smlouvy spolu s uvedením čísla </w:t>
      </w:r>
      <w:r w:rsidR="005B730A">
        <w:rPr>
          <w:rFonts w:ascii="Times New Roman" w:hAnsi="Times New Roman" w:cs="Times New Roman"/>
          <w:szCs w:val="24"/>
        </w:rPr>
        <w:t>hrazené faktury</w:t>
      </w:r>
      <w:r w:rsidR="00961117" w:rsidRPr="00ED0830">
        <w:rPr>
          <w:rFonts w:ascii="Times New Roman" w:hAnsi="Times New Roman" w:cs="Times New Roman"/>
          <w:szCs w:val="24"/>
        </w:rPr>
        <w:t>.</w:t>
      </w:r>
    </w:p>
    <w:p w14:paraId="1CF58C32" w14:textId="209F4D74" w:rsidR="00961117" w:rsidRPr="00162D2E" w:rsidRDefault="00B26956" w:rsidP="00667495">
      <w:pPr>
        <w:numPr>
          <w:ilvl w:val="0"/>
          <w:numId w:val="8"/>
        </w:numPr>
        <w:jc w:val="both"/>
        <w:rPr>
          <w:rFonts w:ascii="Times New Roman" w:hAnsi="Times New Roman" w:cs="Times New Roman"/>
          <w:szCs w:val="24"/>
        </w:rPr>
      </w:pPr>
      <w:r w:rsidRPr="00162D2E">
        <w:rPr>
          <w:rFonts w:ascii="Times New Roman" w:hAnsi="Times New Roman" w:cs="Times New Roman"/>
          <w:szCs w:val="24"/>
        </w:rPr>
        <w:t>Cena Díla</w:t>
      </w:r>
      <w:r w:rsidRPr="00162D2E">
        <w:rPr>
          <w:rFonts w:ascii="Times New Roman" w:hAnsi="Times New Roman" w:cs="Times New Roman"/>
          <w:color w:val="000000"/>
          <w:szCs w:val="24"/>
        </w:rPr>
        <w:t xml:space="preserve"> bude </w:t>
      </w:r>
      <w:r w:rsidR="00545DAE" w:rsidRPr="00162D2E">
        <w:rPr>
          <w:rFonts w:ascii="Times New Roman" w:hAnsi="Times New Roman" w:cs="Times New Roman"/>
          <w:color w:val="000000"/>
          <w:szCs w:val="24"/>
        </w:rPr>
        <w:t>Zhotovitel</w:t>
      </w:r>
      <w:r w:rsidRPr="00162D2E">
        <w:rPr>
          <w:rFonts w:ascii="Times New Roman" w:hAnsi="Times New Roman" w:cs="Times New Roman"/>
          <w:color w:val="000000"/>
          <w:szCs w:val="24"/>
        </w:rPr>
        <w:t>i uhrazena na základě konečné fakt</w:t>
      </w:r>
      <w:r w:rsidR="00961117" w:rsidRPr="00162D2E">
        <w:rPr>
          <w:rFonts w:ascii="Times New Roman" w:hAnsi="Times New Roman" w:cs="Times New Roman"/>
          <w:color w:val="000000"/>
          <w:szCs w:val="24"/>
        </w:rPr>
        <w:t>ury</w:t>
      </w:r>
      <w:r w:rsidR="003817F4" w:rsidRPr="00162D2E">
        <w:rPr>
          <w:rFonts w:ascii="Times New Roman" w:hAnsi="Times New Roman" w:cs="Times New Roman"/>
          <w:color w:val="000000"/>
          <w:szCs w:val="24"/>
        </w:rPr>
        <w:t xml:space="preserve"> – daňového dokladu</w:t>
      </w:r>
      <w:r w:rsidR="00961117" w:rsidRPr="00162D2E">
        <w:rPr>
          <w:rFonts w:ascii="Times New Roman" w:hAnsi="Times New Roman" w:cs="Times New Roman"/>
          <w:color w:val="000000"/>
          <w:szCs w:val="24"/>
        </w:rPr>
        <w:t xml:space="preserve"> vystavené</w:t>
      </w:r>
      <w:r w:rsidR="003817F4" w:rsidRPr="00162D2E">
        <w:rPr>
          <w:rFonts w:ascii="Times New Roman" w:hAnsi="Times New Roman" w:cs="Times New Roman"/>
          <w:color w:val="000000"/>
          <w:szCs w:val="24"/>
        </w:rPr>
        <w:t>ho</w:t>
      </w:r>
      <w:r w:rsidR="00961117" w:rsidRPr="00162D2E">
        <w:rPr>
          <w:rFonts w:ascii="Times New Roman" w:hAnsi="Times New Roman" w:cs="Times New Roman"/>
          <w:color w:val="000000"/>
          <w:szCs w:val="24"/>
        </w:rPr>
        <w:t xml:space="preserve"> </w:t>
      </w:r>
      <w:r w:rsidR="00545DAE" w:rsidRPr="00162D2E">
        <w:rPr>
          <w:rFonts w:ascii="Times New Roman" w:hAnsi="Times New Roman" w:cs="Times New Roman"/>
          <w:color w:val="000000"/>
          <w:szCs w:val="24"/>
        </w:rPr>
        <w:t>Zhotovitel</w:t>
      </w:r>
      <w:r w:rsidR="003817F4" w:rsidRPr="00162D2E">
        <w:rPr>
          <w:rFonts w:ascii="Times New Roman" w:hAnsi="Times New Roman" w:cs="Times New Roman"/>
          <w:color w:val="000000"/>
          <w:szCs w:val="24"/>
        </w:rPr>
        <w:t xml:space="preserve">em. </w:t>
      </w:r>
    </w:p>
    <w:p w14:paraId="13100E78" w14:textId="77777777" w:rsidR="00B20026" w:rsidRPr="00F826E2" w:rsidRDefault="00B26956" w:rsidP="00667495">
      <w:pPr>
        <w:numPr>
          <w:ilvl w:val="0"/>
          <w:numId w:val="8"/>
        </w:numPr>
        <w:jc w:val="both"/>
        <w:rPr>
          <w:rFonts w:ascii="Times New Roman" w:hAnsi="Times New Roman" w:cs="Times New Roman"/>
          <w:szCs w:val="24"/>
        </w:rPr>
      </w:pPr>
      <w:r w:rsidRPr="00F826E2">
        <w:rPr>
          <w:rFonts w:ascii="Times New Roman" w:hAnsi="Times New Roman" w:cs="Times New Roman"/>
          <w:szCs w:val="24"/>
        </w:rPr>
        <w:t xml:space="preserve">Objednatel neposkytuje zálohy na provádění </w:t>
      </w:r>
      <w:r w:rsidR="002549A1" w:rsidRPr="00F826E2">
        <w:rPr>
          <w:rFonts w:ascii="Times New Roman" w:hAnsi="Times New Roman" w:cs="Times New Roman"/>
          <w:szCs w:val="24"/>
        </w:rPr>
        <w:t>Díl</w:t>
      </w:r>
      <w:r w:rsidR="00780E33" w:rsidRPr="00F826E2">
        <w:rPr>
          <w:rFonts w:ascii="Times New Roman" w:hAnsi="Times New Roman" w:cs="Times New Roman"/>
          <w:szCs w:val="24"/>
        </w:rPr>
        <w:t>a.</w:t>
      </w:r>
    </w:p>
    <w:p w14:paraId="6A07BCD3" w14:textId="77777777" w:rsidR="00D2600B" w:rsidRPr="0040074B" w:rsidRDefault="00B26956" w:rsidP="00667495">
      <w:pPr>
        <w:numPr>
          <w:ilvl w:val="0"/>
          <w:numId w:val="8"/>
        </w:numPr>
        <w:jc w:val="both"/>
        <w:rPr>
          <w:rFonts w:ascii="Times New Roman" w:hAnsi="Times New Roman" w:cs="Times New Roman"/>
          <w:szCs w:val="24"/>
        </w:rPr>
      </w:pPr>
      <w:r w:rsidRPr="00961117">
        <w:rPr>
          <w:rFonts w:ascii="Times New Roman" w:hAnsi="Times New Roman" w:cs="Times New Roman"/>
          <w:szCs w:val="24"/>
        </w:rPr>
        <w:t xml:space="preserve">Nedílnou součástí soupisu provedených prací budou certifikáty použitých materiálů a výrobků, prohlášení o shodě použitých materiálů a výrobků a přehled zápisů a protokolů o kontrolách prováděných v souladu s plánem jakosti, který </w:t>
      </w:r>
      <w:r w:rsidR="00545DAE">
        <w:rPr>
          <w:rFonts w:ascii="Times New Roman" w:hAnsi="Times New Roman" w:cs="Times New Roman"/>
          <w:szCs w:val="24"/>
        </w:rPr>
        <w:t>O</w:t>
      </w:r>
      <w:r w:rsidR="00D167E1">
        <w:rPr>
          <w:rFonts w:ascii="Times New Roman" w:hAnsi="Times New Roman" w:cs="Times New Roman"/>
          <w:szCs w:val="24"/>
        </w:rPr>
        <w:t>bjednatel</w:t>
      </w:r>
      <w:r w:rsidR="000C68DF">
        <w:rPr>
          <w:rFonts w:ascii="Times New Roman" w:hAnsi="Times New Roman" w:cs="Times New Roman"/>
          <w:szCs w:val="24"/>
        </w:rPr>
        <w:t xml:space="preserve"> a TDS</w:t>
      </w:r>
      <w:r w:rsidRPr="00961117">
        <w:rPr>
          <w:rFonts w:ascii="Times New Roman" w:hAnsi="Times New Roman" w:cs="Times New Roman"/>
          <w:szCs w:val="24"/>
        </w:rPr>
        <w:t xml:space="preserve"> jako součást kontroly skutečně provedených prací v uplynulém kalendářním měsíci prověří. V případě, že nebudou výše uvedené doklady doloženy, má se za to, že práce nebyly </w:t>
      </w:r>
      <w:r w:rsidRPr="00961117">
        <w:rPr>
          <w:rFonts w:ascii="Times New Roman" w:hAnsi="Times New Roman" w:cs="Times New Roman"/>
          <w:szCs w:val="24"/>
        </w:rPr>
        <w:lastRenderedPageBreak/>
        <w:t>vykonány v souladu s touto smlouvou a</w:t>
      </w:r>
      <w:r w:rsidR="00976E43">
        <w:rPr>
          <w:rFonts w:ascii="Times New Roman" w:hAnsi="Times New Roman" w:cs="Times New Roman"/>
          <w:szCs w:val="24"/>
        </w:rPr>
        <w:t> </w:t>
      </w:r>
      <w:r w:rsidRPr="00961117">
        <w:rPr>
          <w:rFonts w:ascii="Times New Roman" w:hAnsi="Times New Roman" w:cs="Times New Roman"/>
          <w:szCs w:val="24"/>
        </w:rPr>
        <w:t>do předání takovýchto dokumentů nebude soupis provede</w:t>
      </w:r>
      <w:r w:rsidR="00D167E1">
        <w:rPr>
          <w:rFonts w:ascii="Times New Roman" w:hAnsi="Times New Roman" w:cs="Times New Roman"/>
          <w:szCs w:val="24"/>
        </w:rPr>
        <w:t>ných prací uznán. Objednatel</w:t>
      </w:r>
      <w:r w:rsidRPr="00961117">
        <w:rPr>
          <w:rFonts w:ascii="Times New Roman" w:hAnsi="Times New Roman" w:cs="Times New Roman"/>
          <w:szCs w:val="24"/>
        </w:rPr>
        <w:t xml:space="preserve"> připojí své stanovisko k soupisu provedených pr</w:t>
      </w:r>
      <w:r w:rsidR="00961117">
        <w:rPr>
          <w:rFonts w:ascii="Times New Roman" w:hAnsi="Times New Roman" w:cs="Times New Roman"/>
          <w:szCs w:val="24"/>
        </w:rPr>
        <w:t xml:space="preserve">ací a dodávek, jeho správnost potvrdí svým podpisem a vrátí jej zpět </w:t>
      </w:r>
      <w:r w:rsidR="00545DAE">
        <w:rPr>
          <w:rFonts w:ascii="Times New Roman" w:hAnsi="Times New Roman" w:cs="Times New Roman"/>
          <w:szCs w:val="24"/>
        </w:rPr>
        <w:t>Zhotovitel</w:t>
      </w:r>
      <w:r w:rsidRPr="00961117">
        <w:rPr>
          <w:rFonts w:ascii="Times New Roman" w:hAnsi="Times New Roman" w:cs="Times New Roman"/>
          <w:szCs w:val="24"/>
        </w:rPr>
        <w:t>i.</w:t>
      </w:r>
      <w:r w:rsidR="00961117">
        <w:rPr>
          <w:rFonts w:ascii="Times New Roman" w:hAnsi="Times New Roman" w:cs="Times New Roman"/>
          <w:szCs w:val="24"/>
        </w:rPr>
        <w:t xml:space="preserve"> </w:t>
      </w:r>
      <w:r w:rsidR="00961117" w:rsidRPr="00961117">
        <w:rPr>
          <w:rFonts w:ascii="Times New Roman" w:hAnsi="Times New Roman" w:cs="Times New Roman"/>
          <w:szCs w:val="24"/>
        </w:rPr>
        <w:t>Soupis provedených prací není předávacím protokolem</w:t>
      </w:r>
      <w:r w:rsidR="00455752">
        <w:rPr>
          <w:rFonts w:ascii="Times New Roman" w:hAnsi="Times New Roman" w:cs="Times New Roman"/>
          <w:szCs w:val="24"/>
        </w:rPr>
        <w:t>.</w:t>
      </w:r>
    </w:p>
    <w:p w14:paraId="45E3E370" w14:textId="77777777" w:rsidR="003817F4" w:rsidRDefault="00961117" w:rsidP="00667495">
      <w:pPr>
        <w:numPr>
          <w:ilvl w:val="0"/>
          <w:numId w:val="8"/>
        </w:numPr>
        <w:jc w:val="both"/>
        <w:rPr>
          <w:rFonts w:ascii="Times New Roman" w:hAnsi="Times New Roman" w:cs="Times New Roman"/>
          <w:szCs w:val="24"/>
        </w:rPr>
      </w:pPr>
      <w:r w:rsidRPr="00961117">
        <w:rPr>
          <w:rFonts w:ascii="Times New Roman" w:hAnsi="Times New Roman" w:cs="Times New Roman"/>
          <w:szCs w:val="24"/>
        </w:rPr>
        <w:t>Faktura musí splňovat veškeré náležitosti daňového dokladu dané obecně závaznými právními předpisy</w:t>
      </w:r>
      <w:r w:rsidR="003817F4">
        <w:rPr>
          <w:rFonts w:ascii="Times New Roman" w:hAnsi="Times New Roman" w:cs="Times New Roman"/>
          <w:szCs w:val="24"/>
        </w:rPr>
        <w:t>, a to minimálně:</w:t>
      </w:r>
    </w:p>
    <w:p w14:paraId="52991208" w14:textId="77777777" w:rsidR="003817F4" w:rsidRPr="003817F4" w:rsidRDefault="003817F4" w:rsidP="003817F4">
      <w:pPr>
        <w:numPr>
          <w:ilvl w:val="0"/>
          <w:numId w:val="36"/>
        </w:numPr>
        <w:jc w:val="both"/>
        <w:rPr>
          <w:rFonts w:ascii="Times New Roman" w:hAnsi="Times New Roman" w:cs="Times New Roman"/>
          <w:szCs w:val="24"/>
        </w:rPr>
      </w:pPr>
      <w:r w:rsidRPr="003817F4">
        <w:rPr>
          <w:rFonts w:ascii="Times New Roman" w:hAnsi="Times New Roman" w:cs="Times New Roman"/>
          <w:szCs w:val="24"/>
        </w:rPr>
        <w:t>číslo smlouvy</w:t>
      </w:r>
    </w:p>
    <w:p w14:paraId="5555AEA5" w14:textId="77777777" w:rsidR="003817F4" w:rsidRPr="003817F4" w:rsidRDefault="003817F4" w:rsidP="003817F4">
      <w:pPr>
        <w:numPr>
          <w:ilvl w:val="0"/>
          <w:numId w:val="36"/>
        </w:numPr>
        <w:jc w:val="both"/>
        <w:rPr>
          <w:rFonts w:ascii="Times New Roman" w:hAnsi="Times New Roman" w:cs="Times New Roman"/>
          <w:szCs w:val="24"/>
        </w:rPr>
      </w:pPr>
      <w:r w:rsidRPr="003817F4">
        <w:rPr>
          <w:rFonts w:ascii="Times New Roman" w:hAnsi="Times New Roman" w:cs="Times New Roman"/>
          <w:szCs w:val="24"/>
        </w:rPr>
        <w:t>název veřejné zakázky</w:t>
      </w:r>
    </w:p>
    <w:p w14:paraId="5319E5CE" w14:textId="77777777" w:rsidR="003817F4" w:rsidRPr="003817F4" w:rsidRDefault="003817F4" w:rsidP="003817F4">
      <w:pPr>
        <w:numPr>
          <w:ilvl w:val="0"/>
          <w:numId w:val="36"/>
        </w:numPr>
        <w:jc w:val="both"/>
        <w:rPr>
          <w:rFonts w:ascii="Times New Roman" w:hAnsi="Times New Roman" w:cs="Times New Roman"/>
          <w:szCs w:val="24"/>
        </w:rPr>
      </w:pPr>
      <w:r w:rsidRPr="003817F4">
        <w:rPr>
          <w:rFonts w:ascii="Times New Roman" w:hAnsi="Times New Roman" w:cs="Times New Roman"/>
          <w:szCs w:val="24"/>
        </w:rPr>
        <w:t>číslo faktury</w:t>
      </w:r>
    </w:p>
    <w:p w14:paraId="2391DEF6" w14:textId="77777777" w:rsidR="003817F4" w:rsidRPr="003817F4" w:rsidRDefault="003817F4" w:rsidP="003817F4">
      <w:pPr>
        <w:numPr>
          <w:ilvl w:val="0"/>
          <w:numId w:val="36"/>
        </w:numPr>
        <w:jc w:val="both"/>
        <w:rPr>
          <w:rFonts w:ascii="Times New Roman" w:hAnsi="Times New Roman" w:cs="Times New Roman"/>
          <w:szCs w:val="24"/>
        </w:rPr>
      </w:pPr>
      <w:r w:rsidRPr="003817F4">
        <w:rPr>
          <w:rFonts w:ascii="Times New Roman" w:hAnsi="Times New Roman" w:cs="Times New Roman"/>
          <w:szCs w:val="24"/>
        </w:rPr>
        <w:t>den vystavení a den splatnosti faktury, datum uskutečnění zdanitelného plnění</w:t>
      </w:r>
    </w:p>
    <w:p w14:paraId="2E235604" w14:textId="77777777" w:rsidR="003817F4" w:rsidRPr="003817F4" w:rsidRDefault="003817F4" w:rsidP="003817F4">
      <w:pPr>
        <w:numPr>
          <w:ilvl w:val="0"/>
          <w:numId w:val="36"/>
        </w:numPr>
        <w:jc w:val="both"/>
        <w:rPr>
          <w:rFonts w:ascii="Times New Roman" w:hAnsi="Times New Roman" w:cs="Times New Roman"/>
          <w:szCs w:val="24"/>
        </w:rPr>
      </w:pPr>
      <w:r w:rsidRPr="003817F4">
        <w:rPr>
          <w:rFonts w:ascii="Times New Roman" w:hAnsi="Times New Roman" w:cs="Times New Roman"/>
          <w:szCs w:val="24"/>
        </w:rPr>
        <w:t>identifikaci objednatele a zhotovitele</w:t>
      </w:r>
    </w:p>
    <w:p w14:paraId="1CA79858" w14:textId="77777777" w:rsidR="003817F4" w:rsidRPr="003817F4" w:rsidRDefault="003817F4" w:rsidP="003817F4">
      <w:pPr>
        <w:numPr>
          <w:ilvl w:val="0"/>
          <w:numId w:val="36"/>
        </w:numPr>
        <w:jc w:val="both"/>
        <w:rPr>
          <w:rFonts w:ascii="Times New Roman" w:hAnsi="Times New Roman" w:cs="Times New Roman"/>
          <w:szCs w:val="24"/>
        </w:rPr>
      </w:pPr>
      <w:r w:rsidRPr="003817F4">
        <w:rPr>
          <w:rFonts w:ascii="Times New Roman" w:hAnsi="Times New Roman" w:cs="Times New Roman"/>
          <w:szCs w:val="24"/>
        </w:rPr>
        <w:t>označení banky a číslo účtu zhotovitele</w:t>
      </w:r>
    </w:p>
    <w:p w14:paraId="6FC0622B" w14:textId="3AD83FB9" w:rsidR="00D167E1" w:rsidRPr="0004739F" w:rsidRDefault="00D167E1" w:rsidP="0004739F">
      <w:pPr>
        <w:numPr>
          <w:ilvl w:val="0"/>
          <w:numId w:val="36"/>
        </w:numPr>
        <w:jc w:val="both"/>
        <w:rPr>
          <w:rFonts w:ascii="Times New Roman" w:hAnsi="Times New Roman" w:cs="Times New Roman"/>
          <w:szCs w:val="24"/>
        </w:rPr>
      </w:pPr>
    </w:p>
    <w:p w14:paraId="4282F68B" w14:textId="77777777" w:rsidR="003817F4" w:rsidRPr="003817F4" w:rsidRDefault="003817F4" w:rsidP="003817F4">
      <w:pPr>
        <w:numPr>
          <w:ilvl w:val="0"/>
          <w:numId w:val="36"/>
        </w:numPr>
        <w:jc w:val="both"/>
        <w:rPr>
          <w:rFonts w:ascii="Times New Roman" w:hAnsi="Times New Roman" w:cs="Times New Roman"/>
          <w:szCs w:val="24"/>
        </w:rPr>
      </w:pPr>
      <w:r w:rsidRPr="003817F4">
        <w:rPr>
          <w:rFonts w:ascii="Times New Roman" w:hAnsi="Times New Roman" w:cs="Times New Roman"/>
          <w:szCs w:val="24"/>
        </w:rPr>
        <w:t xml:space="preserve">doklady o použitých materiálech a výrobcích </w:t>
      </w:r>
    </w:p>
    <w:p w14:paraId="35391421" w14:textId="77777777" w:rsidR="003817F4" w:rsidRPr="003817F4" w:rsidRDefault="003817F4" w:rsidP="003817F4">
      <w:pPr>
        <w:numPr>
          <w:ilvl w:val="0"/>
          <w:numId w:val="36"/>
        </w:numPr>
        <w:jc w:val="both"/>
        <w:rPr>
          <w:rFonts w:ascii="Times New Roman" w:hAnsi="Times New Roman" w:cs="Times New Roman"/>
          <w:szCs w:val="24"/>
        </w:rPr>
      </w:pPr>
      <w:r w:rsidRPr="003817F4">
        <w:rPr>
          <w:rFonts w:ascii="Times New Roman" w:hAnsi="Times New Roman" w:cs="Times New Roman"/>
          <w:szCs w:val="24"/>
        </w:rPr>
        <w:t>razítko a podpis oprávněné osoby zhotovitele</w:t>
      </w:r>
    </w:p>
    <w:p w14:paraId="69C60376" w14:textId="77777777" w:rsidR="00D2600B" w:rsidRPr="00590C86" w:rsidRDefault="00961117" w:rsidP="00923701">
      <w:pPr>
        <w:numPr>
          <w:ilvl w:val="0"/>
          <w:numId w:val="8"/>
        </w:numPr>
        <w:jc w:val="both"/>
        <w:rPr>
          <w:rFonts w:ascii="Times New Roman" w:hAnsi="Times New Roman" w:cs="Times New Roman"/>
          <w:szCs w:val="24"/>
        </w:rPr>
      </w:pPr>
      <w:r w:rsidRPr="00590C86">
        <w:rPr>
          <w:rFonts w:ascii="Times New Roman" w:hAnsi="Times New Roman" w:cs="Times New Roman"/>
          <w:szCs w:val="24"/>
        </w:rPr>
        <w:t xml:space="preserve">V případě, že faktura nebude splňovat veškeré předepsané náležitosti, je </w:t>
      </w:r>
      <w:r w:rsidR="00545DAE" w:rsidRPr="00590C86">
        <w:rPr>
          <w:rFonts w:ascii="Times New Roman" w:hAnsi="Times New Roman" w:cs="Times New Roman"/>
          <w:szCs w:val="24"/>
        </w:rPr>
        <w:t>O</w:t>
      </w:r>
      <w:r w:rsidRPr="00590C86">
        <w:rPr>
          <w:rFonts w:ascii="Times New Roman" w:hAnsi="Times New Roman" w:cs="Times New Roman"/>
          <w:szCs w:val="24"/>
        </w:rPr>
        <w:t xml:space="preserve">bjednatel oprávněn zaslat ji </w:t>
      </w:r>
      <w:r w:rsidR="00545DAE" w:rsidRPr="00590C86">
        <w:rPr>
          <w:rFonts w:ascii="Times New Roman" w:hAnsi="Times New Roman" w:cs="Times New Roman"/>
          <w:szCs w:val="24"/>
        </w:rPr>
        <w:t>Zhotovitel</w:t>
      </w:r>
      <w:r w:rsidRPr="00590C86">
        <w:rPr>
          <w:rFonts w:ascii="Times New Roman" w:hAnsi="Times New Roman" w:cs="Times New Roman"/>
          <w:szCs w:val="24"/>
        </w:rPr>
        <w:t xml:space="preserve">i do data splatnosti zpět s tím, že </w:t>
      </w:r>
      <w:r w:rsidR="00545DAE" w:rsidRPr="00590C86">
        <w:rPr>
          <w:rFonts w:ascii="Times New Roman" w:hAnsi="Times New Roman" w:cs="Times New Roman"/>
          <w:szCs w:val="24"/>
        </w:rPr>
        <w:t>Zhotovitel</w:t>
      </w:r>
      <w:r w:rsidRPr="00590C86">
        <w:rPr>
          <w:rFonts w:ascii="Times New Roman" w:hAnsi="Times New Roman" w:cs="Times New Roman"/>
          <w:szCs w:val="24"/>
        </w:rPr>
        <w:t xml:space="preserve"> je povinen vystavit fakturu novou, obsahující veškeré náležitosti. Do doby vystavení řádného účetního dokladu se lhůta splatnosti přerušuje.</w:t>
      </w:r>
      <w:r w:rsidR="00590C86">
        <w:rPr>
          <w:rFonts w:ascii="Times New Roman" w:hAnsi="Times New Roman" w:cs="Times New Roman"/>
          <w:szCs w:val="24"/>
        </w:rPr>
        <w:t xml:space="preserve"> Doručením </w:t>
      </w:r>
      <w:r w:rsidR="009E409B">
        <w:rPr>
          <w:rFonts w:ascii="Times New Roman" w:hAnsi="Times New Roman" w:cs="Times New Roman"/>
          <w:szCs w:val="24"/>
        </w:rPr>
        <w:t>nově vystavené faktury Objednateli začíná běžet nová lhůta splatnosti dle odstavce 8 tohoto článku smlouvy.</w:t>
      </w:r>
    </w:p>
    <w:p w14:paraId="6C7FBF06" w14:textId="77777777" w:rsidR="00ED1514" w:rsidRPr="009E409B" w:rsidRDefault="00ED1514" w:rsidP="00667495">
      <w:pPr>
        <w:numPr>
          <w:ilvl w:val="0"/>
          <w:numId w:val="8"/>
        </w:numPr>
        <w:jc w:val="both"/>
        <w:rPr>
          <w:rFonts w:ascii="Times New Roman" w:hAnsi="Times New Roman" w:cs="Times New Roman"/>
          <w:szCs w:val="24"/>
        </w:rPr>
      </w:pPr>
      <w:r w:rsidRPr="009E409B">
        <w:rPr>
          <w:rFonts w:ascii="Times New Roman" w:hAnsi="Times New Roman" w:cs="Times New Roman"/>
          <w:szCs w:val="24"/>
        </w:rPr>
        <w:t xml:space="preserve">Zjistí-li </w:t>
      </w:r>
      <w:r w:rsidR="00545DAE" w:rsidRPr="009E409B">
        <w:rPr>
          <w:rFonts w:ascii="Times New Roman" w:hAnsi="Times New Roman" w:cs="Times New Roman"/>
          <w:szCs w:val="24"/>
        </w:rPr>
        <w:t>O</w:t>
      </w:r>
      <w:r w:rsidRPr="009E409B">
        <w:rPr>
          <w:rFonts w:ascii="Times New Roman" w:hAnsi="Times New Roman" w:cs="Times New Roman"/>
          <w:szCs w:val="24"/>
        </w:rPr>
        <w:t>bjednatel</w:t>
      </w:r>
      <w:r w:rsidR="00DA62B2" w:rsidRPr="009E409B">
        <w:rPr>
          <w:rFonts w:ascii="Times New Roman" w:hAnsi="Times New Roman" w:cs="Times New Roman"/>
          <w:szCs w:val="24"/>
        </w:rPr>
        <w:t xml:space="preserve"> a TDS</w:t>
      </w:r>
      <w:r w:rsidRPr="009E409B">
        <w:rPr>
          <w:rFonts w:ascii="Times New Roman" w:hAnsi="Times New Roman" w:cs="Times New Roman"/>
          <w:szCs w:val="24"/>
        </w:rPr>
        <w:t xml:space="preserve"> před úhradou faktury u provedených prací</w:t>
      </w:r>
      <w:r w:rsidR="00B20026" w:rsidRPr="009E409B">
        <w:rPr>
          <w:rFonts w:ascii="Times New Roman" w:hAnsi="Times New Roman" w:cs="Times New Roman"/>
          <w:szCs w:val="24"/>
        </w:rPr>
        <w:t>ch</w:t>
      </w:r>
      <w:r w:rsidRPr="009E409B">
        <w:rPr>
          <w:rFonts w:ascii="Times New Roman" w:hAnsi="Times New Roman" w:cs="Times New Roman"/>
          <w:szCs w:val="24"/>
        </w:rPr>
        <w:t xml:space="preserve"> vady na předmětu Díla, je oprávněn </w:t>
      </w:r>
      <w:r w:rsidR="00545DAE" w:rsidRPr="009E409B">
        <w:rPr>
          <w:rFonts w:ascii="Times New Roman" w:hAnsi="Times New Roman" w:cs="Times New Roman"/>
          <w:szCs w:val="24"/>
        </w:rPr>
        <w:t>Zhotovitel</w:t>
      </w:r>
      <w:r w:rsidRPr="009E409B">
        <w:rPr>
          <w:rFonts w:ascii="Times New Roman" w:hAnsi="Times New Roman" w:cs="Times New Roman"/>
          <w:szCs w:val="24"/>
        </w:rPr>
        <w:t>i fakturu vrátit, přičemž</w:t>
      </w:r>
      <w:r w:rsidR="00923701" w:rsidRPr="009E409B">
        <w:rPr>
          <w:rFonts w:ascii="Times New Roman" w:hAnsi="Times New Roman" w:cs="Times New Roman"/>
          <w:szCs w:val="24"/>
        </w:rPr>
        <w:t xml:space="preserve"> běh veškerých lhůt splatnosti se přerušuje do doby odstranění těchto vad.</w:t>
      </w:r>
      <w:r w:rsidRPr="009E409B">
        <w:rPr>
          <w:rFonts w:ascii="Times New Roman" w:hAnsi="Times New Roman" w:cs="Times New Roman"/>
          <w:szCs w:val="24"/>
        </w:rPr>
        <w:t xml:space="preserve"> Po odstranění vady nebo po jiném zániku odpovědnosti </w:t>
      </w:r>
      <w:r w:rsidR="00545DAE" w:rsidRPr="009E409B">
        <w:rPr>
          <w:rFonts w:ascii="Times New Roman" w:hAnsi="Times New Roman" w:cs="Times New Roman"/>
          <w:szCs w:val="24"/>
        </w:rPr>
        <w:t>Zhotovitel</w:t>
      </w:r>
      <w:r w:rsidRPr="009E409B">
        <w:rPr>
          <w:rFonts w:ascii="Times New Roman" w:hAnsi="Times New Roman" w:cs="Times New Roman"/>
          <w:szCs w:val="24"/>
        </w:rPr>
        <w:t xml:space="preserve">e za vadu předloží </w:t>
      </w:r>
      <w:r w:rsidR="00545DAE" w:rsidRPr="009E409B">
        <w:rPr>
          <w:rFonts w:ascii="Times New Roman" w:hAnsi="Times New Roman" w:cs="Times New Roman"/>
          <w:szCs w:val="24"/>
        </w:rPr>
        <w:t>Z</w:t>
      </w:r>
      <w:r w:rsidRPr="009E409B">
        <w:rPr>
          <w:rFonts w:ascii="Times New Roman" w:hAnsi="Times New Roman" w:cs="Times New Roman"/>
          <w:szCs w:val="24"/>
        </w:rPr>
        <w:t xml:space="preserve">hotovitel </w:t>
      </w:r>
      <w:r w:rsidR="00545DAE" w:rsidRPr="009E409B">
        <w:rPr>
          <w:rFonts w:ascii="Times New Roman" w:hAnsi="Times New Roman" w:cs="Times New Roman"/>
          <w:szCs w:val="24"/>
        </w:rPr>
        <w:t>O</w:t>
      </w:r>
      <w:r w:rsidRPr="009E409B">
        <w:rPr>
          <w:rFonts w:ascii="Times New Roman" w:hAnsi="Times New Roman" w:cs="Times New Roman"/>
          <w:szCs w:val="24"/>
        </w:rPr>
        <w:t>bjednateli novou fakturu</w:t>
      </w:r>
      <w:r w:rsidR="00D2600B" w:rsidRPr="009E409B">
        <w:rPr>
          <w:rFonts w:ascii="Times New Roman" w:hAnsi="Times New Roman" w:cs="Times New Roman"/>
          <w:szCs w:val="24"/>
        </w:rPr>
        <w:t xml:space="preserve"> se </w:t>
      </w:r>
      <w:r w:rsidR="00923701" w:rsidRPr="009E409B">
        <w:rPr>
          <w:rFonts w:ascii="Times New Roman" w:hAnsi="Times New Roman" w:cs="Times New Roman"/>
          <w:szCs w:val="24"/>
        </w:rPr>
        <w:t>splatností uvedenou v odstavc</w:t>
      </w:r>
      <w:r w:rsidR="00B12083" w:rsidRPr="009E409B">
        <w:rPr>
          <w:rFonts w:ascii="Times New Roman" w:hAnsi="Times New Roman" w:cs="Times New Roman"/>
          <w:szCs w:val="24"/>
        </w:rPr>
        <w:t>i</w:t>
      </w:r>
      <w:r w:rsidR="00923701" w:rsidRPr="009E409B">
        <w:rPr>
          <w:rFonts w:ascii="Times New Roman" w:hAnsi="Times New Roman" w:cs="Times New Roman"/>
          <w:szCs w:val="24"/>
        </w:rPr>
        <w:t xml:space="preserve"> </w:t>
      </w:r>
      <w:r w:rsidR="00B12083" w:rsidRPr="009E409B">
        <w:rPr>
          <w:rFonts w:ascii="Times New Roman" w:hAnsi="Times New Roman" w:cs="Times New Roman"/>
          <w:szCs w:val="24"/>
        </w:rPr>
        <w:t>8</w:t>
      </w:r>
      <w:r w:rsidR="00923701" w:rsidRPr="009E409B">
        <w:rPr>
          <w:rFonts w:ascii="Times New Roman" w:hAnsi="Times New Roman" w:cs="Times New Roman"/>
          <w:szCs w:val="24"/>
        </w:rPr>
        <w:t xml:space="preserve"> tohoto článku </w:t>
      </w:r>
      <w:r w:rsidRPr="009E409B">
        <w:rPr>
          <w:rFonts w:ascii="Times New Roman" w:hAnsi="Times New Roman" w:cs="Times New Roman"/>
          <w:szCs w:val="24"/>
        </w:rPr>
        <w:t>smlouvy.</w:t>
      </w:r>
    </w:p>
    <w:p w14:paraId="7BD03E5D" w14:textId="77777777" w:rsidR="00D2600B" w:rsidRPr="0040074B" w:rsidRDefault="00B26956" w:rsidP="00667495">
      <w:pPr>
        <w:numPr>
          <w:ilvl w:val="0"/>
          <w:numId w:val="8"/>
        </w:numPr>
        <w:jc w:val="both"/>
        <w:rPr>
          <w:rFonts w:ascii="Times New Roman" w:hAnsi="Times New Roman" w:cs="Times New Roman"/>
          <w:szCs w:val="24"/>
        </w:rPr>
      </w:pPr>
      <w:r w:rsidRPr="00ED1514">
        <w:rPr>
          <w:rFonts w:ascii="Times New Roman" w:hAnsi="Times New Roman" w:cs="Times New Roman"/>
          <w:szCs w:val="24"/>
        </w:rPr>
        <w:t xml:space="preserve">Splatnost </w:t>
      </w:r>
      <w:r w:rsidR="00780E33">
        <w:rPr>
          <w:rFonts w:ascii="Times New Roman" w:hAnsi="Times New Roman" w:cs="Times New Roman"/>
          <w:szCs w:val="24"/>
        </w:rPr>
        <w:t xml:space="preserve">konečné </w:t>
      </w:r>
      <w:r w:rsidRPr="00ED1514">
        <w:rPr>
          <w:rFonts w:ascii="Times New Roman" w:hAnsi="Times New Roman" w:cs="Times New Roman"/>
          <w:szCs w:val="24"/>
        </w:rPr>
        <w:t>faktur</w:t>
      </w:r>
      <w:r w:rsidR="00780E33">
        <w:rPr>
          <w:rFonts w:ascii="Times New Roman" w:hAnsi="Times New Roman" w:cs="Times New Roman"/>
          <w:szCs w:val="24"/>
        </w:rPr>
        <w:t>y</w:t>
      </w:r>
      <w:r w:rsidRPr="00ED1514">
        <w:rPr>
          <w:rFonts w:ascii="Times New Roman" w:hAnsi="Times New Roman" w:cs="Times New Roman"/>
          <w:szCs w:val="24"/>
        </w:rPr>
        <w:t>, kter</w:t>
      </w:r>
      <w:r w:rsidR="00780E33">
        <w:rPr>
          <w:rFonts w:ascii="Times New Roman" w:hAnsi="Times New Roman" w:cs="Times New Roman"/>
          <w:szCs w:val="24"/>
        </w:rPr>
        <w:t>á</w:t>
      </w:r>
      <w:r w:rsidRPr="00ED1514">
        <w:rPr>
          <w:rFonts w:ascii="Times New Roman" w:hAnsi="Times New Roman" w:cs="Times New Roman"/>
          <w:szCs w:val="24"/>
        </w:rPr>
        <w:t xml:space="preserve"> bud</w:t>
      </w:r>
      <w:r w:rsidR="00B20026">
        <w:rPr>
          <w:rFonts w:ascii="Times New Roman" w:hAnsi="Times New Roman" w:cs="Times New Roman"/>
          <w:szCs w:val="24"/>
        </w:rPr>
        <w:t>e</w:t>
      </w:r>
      <w:r w:rsidRPr="00ED1514">
        <w:rPr>
          <w:rFonts w:ascii="Times New Roman" w:hAnsi="Times New Roman" w:cs="Times New Roman"/>
          <w:szCs w:val="24"/>
        </w:rPr>
        <w:t xml:space="preserve"> současně daňovým dokladem, činí </w:t>
      </w:r>
      <w:r w:rsidRPr="00D167E1">
        <w:rPr>
          <w:rFonts w:ascii="Times New Roman" w:hAnsi="Times New Roman" w:cs="Times New Roman"/>
          <w:szCs w:val="24"/>
        </w:rPr>
        <w:t>30 kalendářní</w:t>
      </w:r>
      <w:r w:rsidR="00D2600B" w:rsidRPr="00D167E1">
        <w:rPr>
          <w:rFonts w:ascii="Times New Roman" w:hAnsi="Times New Roman" w:cs="Times New Roman"/>
          <w:szCs w:val="24"/>
        </w:rPr>
        <w:t>ch dnů</w:t>
      </w:r>
      <w:r w:rsidR="00D2600B">
        <w:rPr>
          <w:rFonts w:ascii="Times New Roman" w:hAnsi="Times New Roman" w:cs="Times New Roman"/>
          <w:szCs w:val="24"/>
        </w:rPr>
        <w:t xml:space="preserve"> ode dne jej</w:t>
      </w:r>
      <w:r w:rsidR="00780E33">
        <w:rPr>
          <w:rFonts w:ascii="Times New Roman" w:hAnsi="Times New Roman" w:cs="Times New Roman"/>
          <w:szCs w:val="24"/>
        </w:rPr>
        <w:t>ího</w:t>
      </w:r>
      <w:r w:rsidR="00D2600B">
        <w:rPr>
          <w:rFonts w:ascii="Times New Roman" w:hAnsi="Times New Roman" w:cs="Times New Roman"/>
          <w:szCs w:val="24"/>
        </w:rPr>
        <w:t xml:space="preserve"> doručení </w:t>
      </w:r>
      <w:r w:rsidR="00545DAE">
        <w:rPr>
          <w:rFonts w:ascii="Times New Roman" w:hAnsi="Times New Roman" w:cs="Times New Roman"/>
          <w:szCs w:val="24"/>
        </w:rPr>
        <w:t>Objednatel</w:t>
      </w:r>
      <w:r w:rsidR="00D2600B">
        <w:rPr>
          <w:rFonts w:ascii="Times New Roman" w:hAnsi="Times New Roman" w:cs="Times New Roman"/>
          <w:szCs w:val="24"/>
        </w:rPr>
        <w:t xml:space="preserve">i do sídla </w:t>
      </w:r>
      <w:r w:rsidR="00545DAE">
        <w:rPr>
          <w:rFonts w:ascii="Times New Roman" w:hAnsi="Times New Roman" w:cs="Times New Roman"/>
          <w:szCs w:val="24"/>
        </w:rPr>
        <w:t>O</w:t>
      </w:r>
      <w:r w:rsidRPr="00ED1514">
        <w:rPr>
          <w:rFonts w:ascii="Times New Roman" w:hAnsi="Times New Roman" w:cs="Times New Roman"/>
          <w:szCs w:val="24"/>
        </w:rPr>
        <w:t xml:space="preserve">bjednatele uvedeného v záhlaví </w:t>
      </w:r>
      <w:r w:rsidR="00D2600B">
        <w:rPr>
          <w:rFonts w:ascii="Times New Roman" w:hAnsi="Times New Roman" w:cs="Times New Roman"/>
          <w:szCs w:val="24"/>
        </w:rPr>
        <w:t xml:space="preserve">této </w:t>
      </w:r>
      <w:r w:rsidRPr="00ED1514">
        <w:rPr>
          <w:rFonts w:ascii="Times New Roman" w:hAnsi="Times New Roman" w:cs="Times New Roman"/>
          <w:szCs w:val="24"/>
        </w:rPr>
        <w:t>smlouvy</w:t>
      </w:r>
      <w:r w:rsidR="004864D8">
        <w:rPr>
          <w:rFonts w:ascii="Times New Roman" w:hAnsi="Times New Roman" w:cs="Times New Roman"/>
          <w:snapToGrid w:val="0"/>
        </w:rPr>
        <w:t>.</w:t>
      </w:r>
    </w:p>
    <w:p w14:paraId="7EF57948" w14:textId="77777777" w:rsidR="00D2600B" w:rsidRDefault="00D2600B" w:rsidP="00667495">
      <w:pPr>
        <w:numPr>
          <w:ilvl w:val="0"/>
          <w:numId w:val="8"/>
        </w:numPr>
        <w:jc w:val="both"/>
        <w:rPr>
          <w:rFonts w:ascii="Times New Roman" w:hAnsi="Times New Roman" w:cs="Times New Roman"/>
          <w:szCs w:val="24"/>
        </w:rPr>
      </w:pPr>
      <w:r>
        <w:rPr>
          <w:rFonts w:ascii="Times New Roman" w:hAnsi="Times New Roman" w:cs="Times New Roman"/>
          <w:szCs w:val="24"/>
        </w:rPr>
        <w:t xml:space="preserve">Konečnou fakturu </w:t>
      </w:r>
      <w:r w:rsidR="00545DAE">
        <w:rPr>
          <w:rFonts w:ascii="Times New Roman" w:hAnsi="Times New Roman" w:cs="Times New Roman"/>
          <w:szCs w:val="24"/>
        </w:rPr>
        <w:t>Zhotovitel</w:t>
      </w:r>
      <w:r>
        <w:rPr>
          <w:rFonts w:ascii="Times New Roman" w:hAnsi="Times New Roman" w:cs="Times New Roman"/>
          <w:szCs w:val="24"/>
        </w:rPr>
        <w:t xml:space="preserve"> vystaví po úplném dokončení Díla </w:t>
      </w:r>
      <w:r w:rsidRPr="00D2600B">
        <w:rPr>
          <w:rFonts w:ascii="Times New Roman" w:hAnsi="Times New Roman" w:cs="Times New Roman"/>
          <w:szCs w:val="24"/>
        </w:rPr>
        <w:t xml:space="preserve">a jeho předání a převzetí na základě předávacího protokolu po odstranění všech případných vad a nedodělků.  </w:t>
      </w:r>
      <w:r w:rsidR="00B26956" w:rsidRPr="00D2600B">
        <w:rPr>
          <w:rFonts w:ascii="Times New Roman" w:hAnsi="Times New Roman" w:cs="Times New Roman"/>
          <w:szCs w:val="24"/>
        </w:rPr>
        <w:t>Konečná faktura</w:t>
      </w:r>
      <w:r>
        <w:rPr>
          <w:rFonts w:ascii="Times New Roman" w:hAnsi="Times New Roman" w:cs="Times New Roman"/>
          <w:szCs w:val="24"/>
        </w:rPr>
        <w:t xml:space="preserve"> bude obsahovat náležitosti uvedené v odstavci </w:t>
      </w:r>
      <w:r w:rsidR="009C5FD2">
        <w:rPr>
          <w:rFonts w:ascii="Times New Roman" w:hAnsi="Times New Roman" w:cs="Times New Roman"/>
          <w:szCs w:val="24"/>
        </w:rPr>
        <w:t>5</w:t>
      </w:r>
      <w:r>
        <w:rPr>
          <w:rFonts w:ascii="Times New Roman" w:hAnsi="Times New Roman" w:cs="Times New Roman"/>
          <w:szCs w:val="24"/>
        </w:rPr>
        <w:t xml:space="preserve"> tohoto článku smlouvy</w:t>
      </w:r>
      <w:r w:rsidR="00B26956" w:rsidRPr="00D2600B">
        <w:rPr>
          <w:rFonts w:ascii="Times New Roman" w:hAnsi="Times New Roman" w:cs="Times New Roman"/>
          <w:szCs w:val="24"/>
        </w:rPr>
        <w:t xml:space="preserve"> </w:t>
      </w:r>
      <w:r>
        <w:rPr>
          <w:rFonts w:ascii="Times New Roman" w:hAnsi="Times New Roman" w:cs="Times New Roman"/>
          <w:szCs w:val="24"/>
        </w:rPr>
        <w:t xml:space="preserve">a dále </w:t>
      </w:r>
      <w:r w:rsidR="00B26956" w:rsidRPr="00D2600B">
        <w:rPr>
          <w:rFonts w:ascii="Times New Roman" w:hAnsi="Times New Roman" w:cs="Times New Roman"/>
          <w:szCs w:val="24"/>
        </w:rPr>
        <w:t>celkovou cenu</w:t>
      </w:r>
      <w:r>
        <w:rPr>
          <w:rFonts w:ascii="Times New Roman" w:hAnsi="Times New Roman" w:cs="Times New Roman"/>
          <w:szCs w:val="24"/>
        </w:rPr>
        <w:t xml:space="preserve"> Díla a cenu Díla</w:t>
      </w:r>
      <w:r w:rsidR="00B26956" w:rsidRPr="00D2600B">
        <w:rPr>
          <w:rFonts w:ascii="Times New Roman" w:hAnsi="Times New Roman" w:cs="Times New Roman"/>
          <w:szCs w:val="24"/>
        </w:rPr>
        <w:t xml:space="preserve"> s uvedením procentní výše DPH</w:t>
      </w:r>
      <w:r w:rsidR="00780E33">
        <w:rPr>
          <w:rFonts w:ascii="Times New Roman" w:hAnsi="Times New Roman" w:cs="Times New Roman"/>
          <w:szCs w:val="24"/>
        </w:rPr>
        <w:t>.</w:t>
      </w:r>
    </w:p>
    <w:p w14:paraId="2A3AB6F8" w14:textId="77777777" w:rsidR="00923701" w:rsidRDefault="00923701" w:rsidP="00667495">
      <w:pPr>
        <w:numPr>
          <w:ilvl w:val="0"/>
          <w:numId w:val="8"/>
        </w:numPr>
        <w:jc w:val="both"/>
        <w:rPr>
          <w:rFonts w:ascii="Times New Roman" w:hAnsi="Times New Roman" w:cs="Times New Roman"/>
          <w:szCs w:val="24"/>
        </w:rPr>
      </w:pPr>
      <w:r w:rsidRPr="00961117">
        <w:rPr>
          <w:rFonts w:ascii="Times New Roman" w:hAnsi="Times New Roman" w:cs="Times New Roman"/>
          <w:szCs w:val="24"/>
        </w:rPr>
        <w:t xml:space="preserve">Povinnost zaplatit je splněna dnem </w:t>
      </w:r>
      <w:r w:rsidR="00EC74A7">
        <w:rPr>
          <w:rFonts w:ascii="Times New Roman" w:hAnsi="Times New Roman" w:cs="Times New Roman"/>
          <w:szCs w:val="24"/>
        </w:rPr>
        <w:t>připsání</w:t>
      </w:r>
      <w:r w:rsidR="00EC74A7" w:rsidRPr="00961117">
        <w:rPr>
          <w:rFonts w:ascii="Times New Roman" w:hAnsi="Times New Roman" w:cs="Times New Roman"/>
          <w:szCs w:val="24"/>
        </w:rPr>
        <w:t xml:space="preserve"> </w:t>
      </w:r>
      <w:r w:rsidRPr="00961117">
        <w:rPr>
          <w:rFonts w:ascii="Times New Roman" w:hAnsi="Times New Roman" w:cs="Times New Roman"/>
          <w:szCs w:val="24"/>
        </w:rPr>
        <w:t xml:space="preserve">příslušné částky </w:t>
      </w:r>
      <w:r w:rsidR="00EC74A7">
        <w:rPr>
          <w:rFonts w:ascii="Times New Roman" w:hAnsi="Times New Roman" w:cs="Times New Roman"/>
          <w:szCs w:val="24"/>
        </w:rPr>
        <w:t>na</w:t>
      </w:r>
      <w:r w:rsidRPr="00961117">
        <w:rPr>
          <w:rFonts w:ascii="Times New Roman" w:hAnsi="Times New Roman" w:cs="Times New Roman"/>
          <w:szCs w:val="24"/>
        </w:rPr>
        <w:t xml:space="preserve"> úč</w:t>
      </w:r>
      <w:r w:rsidR="00EC74A7">
        <w:rPr>
          <w:rFonts w:ascii="Times New Roman" w:hAnsi="Times New Roman" w:cs="Times New Roman"/>
          <w:szCs w:val="24"/>
        </w:rPr>
        <w:t>et</w:t>
      </w:r>
      <w:r w:rsidR="00DE310E">
        <w:rPr>
          <w:rFonts w:ascii="Times New Roman" w:hAnsi="Times New Roman" w:cs="Times New Roman"/>
          <w:szCs w:val="24"/>
        </w:rPr>
        <w:t xml:space="preserve"> Zhotovitele</w:t>
      </w:r>
      <w:r w:rsidRPr="00961117">
        <w:rPr>
          <w:rFonts w:ascii="Times New Roman" w:hAnsi="Times New Roman" w:cs="Times New Roman"/>
          <w:szCs w:val="24"/>
        </w:rPr>
        <w:t>.</w:t>
      </w:r>
    </w:p>
    <w:p w14:paraId="298A0CA8" w14:textId="77777777" w:rsidR="00FD2C4F" w:rsidRPr="00F86E7F" w:rsidRDefault="00B26956" w:rsidP="00667495">
      <w:pPr>
        <w:numPr>
          <w:ilvl w:val="0"/>
          <w:numId w:val="8"/>
        </w:numPr>
        <w:jc w:val="both"/>
        <w:rPr>
          <w:rFonts w:ascii="Times New Roman" w:hAnsi="Times New Roman" w:cs="Times New Roman"/>
          <w:szCs w:val="24"/>
        </w:rPr>
      </w:pPr>
      <w:r w:rsidRPr="00D2600B">
        <w:rPr>
          <w:rFonts w:ascii="Times New Roman" w:hAnsi="Times New Roman" w:cs="Times New Roman"/>
          <w:szCs w:val="24"/>
        </w:rPr>
        <w:t xml:space="preserve">Ke stanovisku </w:t>
      </w:r>
      <w:r w:rsidR="00545DAE">
        <w:rPr>
          <w:rFonts w:ascii="Times New Roman" w:hAnsi="Times New Roman" w:cs="Times New Roman"/>
          <w:szCs w:val="24"/>
        </w:rPr>
        <w:t>O</w:t>
      </w:r>
      <w:r w:rsidRPr="00D2600B">
        <w:rPr>
          <w:rFonts w:ascii="Times New Roman" w:hAnsi="Times New Roman" w:cs="Times New Roman"/>
          <w:szCs w:val="24"/>
        </w:rPr>
        <w:t>bjed</w:t>
      </w:r>
      <w:r w:rsidR="00D167E1">
        <w:rPr>
          <w:rFonts w:ascii="Times New Roman" w:hAnsi="Times New Roman" w:cs="Times New Roman"/>
          <w:szCs w:val="24"/>
        </w:rPr>
        <w:t>natele</w:t>
      </w:r>
      <w:r w:rsidR="00D2600B">
        <w:rPr>
          <w:rFonts w:ascii="Times New Roman" w:hAnsi="Times New Roman" w:cs="Times New Roman"/>
          <w:szCs w:val="24"/>
        </w:rPr>
        <w:t xml:space="preserve"> k výstupní kontrole </w:t>
      </w:r>
      <w:r w:rsidR="00545DAE">
        <w:rPr>
          <w:rFonts w:ascii="Times New Roman" w:hAnsi="Times New Roman" w:cs="Times New Roman"/>
          <w:szCs w:val="24"/>
        </w:rPr>
        <w:t>Zhotovitel</w:t>
      </w:r>
      <w:r w:rsidRPr="00D2600B">
        <w:rPr>
          <w:rFonts w:ascii="Times New Roman" w:hAnsi="Times New Roman" w:cs="Times New Roman"/>
          <w:szCs w:val="24"/>
        </w:rPr>
        <w:t>e, provedené v soul</w:t>
      </w:r>
      <w:r w:rsidR="00D2600B">
        <w:rPr>
          <w:rFonts w:ascii="Times New Roman" w:hAnsi="Times New Roman" w:cs="Times New Roman"/>
          <w:szCs w:val="24"/>
        </w:rPr>
        <w:t xml:space="preserve">adu se systémem řízení jakosti </w:t>
      </w:r>
      <w:r w:rsidR="00545DAE">
        <w:rPr>
          <w:rFonts w:ascii="Times New Roman" w:hAnsi="Times New Roman" w:cs="Times New Roman"/>
          <w:szCs w:val="24"/>
        </w:rPr>
        <w:t>Zhotovitel</w:t>
      </w:r>
      <w:r w:rsidRPr="00D2600B">
        <w:rPr>
          <w:rFonts w:ascii="Times New Roman" w:hAnsi="Times New Roman" w:cs="Times New Roman"/>
          <w:szCs w:val="24"/>
        </w:rPr>
        <w:t xml:space="preserve">e, bude připojen, bude-li to třeba, </w:t>
      </w:r>
      <w:r w:rsidR="00FD2C4F">
        <w:rPr>
          <w:rFonts w:ascii="Times New Roman" w:hAnsi="Times New Roman" w:cs="Times New Roman"/>
          <w:szCs w:val="24"/>
        </w:rPr>
        <w:t xml:space="preserve">písemný </w:t>
      </w:r>
      <w:r w:rsidRPr="00D2600B">
        <w:rPr>
          <w:rFonts w:ascii="Times New Roman" w:hAnsi="Times New Roman" w:cs="Times New Roman"/>
          <w:szCs w:val="24"/>
        </w:rPr>
        <w:t>seznam vad a nedodělků vyhotovený</w:t>
      </w:r>
      <w:r w:rsidR="00D2600B">
        <w:rPr>
          <w:rFonts w:ascii="Times New Roman" w:hAnsi="Times New Roman" w:cs="Times New Roman"/>
          <w:szCs w:val="24"/>
        </w:rPr>
        <w:t xml:space="preserve">ch </w:t>
      </w:r>
      <w:r w:rsidR="00545DAE">
        <w:rPr>
          <w:rFonts w:ascii="Times New Roman" w:hAnsi="Times New Roman" w:cs="Times New Roman"/>
          <w:szCs w:val="24"/>
        </w:rPr>
        <w:t>Zhotovitel</w:t>
      </w:r>
      <w:r w:rsidR="00D2600B">
        <w:rPr>
          <w:rFonts w:ascii="Times New Roman" w:hAnsi="Times New Roman" w:cs="Times New Roman"/>
          <w:szCs w:val="24"/>
        </w:rPr>
        <w:t xml:space="preserve">em jako součást </w:t>
      </w:r>
      <w:r w:rsidR="00545DAE">
        <w:rPr>
          <w:rFonts w:ascii="Times New Roman" w:hAnsi="Times New Roman" w:cs="Times New Roman"/>
          <w:szCs w:val="24"/>
        </w:rPr>
        <w:t>Zhotovitel</w:t>
      </w:r>
      <w:r w:rsidRPr="00D2600B">
        <w:rPr>
          <w:rFonts w:ascii="Times New Roman" w:hAnsi="Times New Roman" w:cs="Times New Roman"/>
          <w:szCs w:val="24"/>
        </w:rPr>
        <w:t>ovy výstupní kontroly. V něm budou přesně určeny a po</w:t>
      </w:r>
      <w:r w:rsidR="00FD2C4F">
        <w:rPr>
          <w:rFonts w:ascii="Times New Roman" w:hAnsi="Times New Roman" w:cs="Times New Roman"/>
          <w:szCs w:val="24"/>
        </w:rPr>
        <w:t>psány veškeré prvky nebo části D</w:t>
      </w:r>
      <w:r w:rsidRPr="00D2600B">
        <w:rPr>
          <w:rFonts w:ascii="Times New Roman" w:hAnsi="Times New Roman" w:cs="Times New Roman"/>
          <w:szCs w:val="24"/>
        </w:rPr>
        <w:t>íla, které jsou vadné nebo nedostatečné, neodpovídají požadavkům P</w:t>
      </w:r>
      <w:r w:rsidR="00FD2C4F">
        <w:rPr>
          <w:rFonts w:ascii="Times New Roman" w:hAnsi="Times New Roman" w:cs="Times New Roman"/>
          <w:szCs w:val="24"/>
        </w:rPr>
        <w:t>rojektu</w:t>
      </w:r>
      <w:r w:rsidRPr="00D2600B">
        <w:rPr>
          <w:rFonts w:ascii="Times New Roman" w:hAnsi="Times New Roman" w:cs="Times New Roman"/>
          <w:szCs w:val="24"/>
        </w:rPr>
        <w:t xml:space="preserve"> a této smlouvě a budou muset být opraveny či nahrazeny před úplným dokon</w:t>
      </w:r>
      <w:r w:rsidR="00FD2C4F">
        <w:rPr>
          <w:rFonts w:ascii="Times New Roman" w:hAnsi="Times New Roman" w:cs="Times New Roman"/>
          <w:szCs w:val="24"/>
        </w:rPr>
        <w:t xml:space="preserve">čením a předáním každé z částí Díla, </w:t>
      </w:r>
      <w:r w:rsidRPr="00D2600B">
        <w:rPr>
          <w:rFonts w:ascii="Times New Roman" w:hAnsi="Times New Roman" w:cs="Times New Roman"/>
          <w:szCs w:val="24"/>
        </w:rPr>
        <w:t xml:space="preserve">a </w:t>
      </w:r>
      <w:r w:rsidR="00D167E1">
        <w:rPr>
          <w:rFonts w:ascii="Times New Roman" w:hAnsi="Times New Roman" w:cs="Times New Roman"/>
          <w:szCs w:val="24"/>
        </w:rPr>
        <w:t xml:space="preserve">to ve lhůtě </w:t>
      </w:r>
      <w:r w:rsidR="0080707C" w:rsidRPr="00071001">
        <w:rPr>
          <w:rFonts w:ascii="Times New Roman" w:hAnsi="Times New Roman" w:cs="Times New Roman"/>
          <w:szCs w:val="24"/>
        </w:rPr>
        <w:t>nejdéle 7 dnů ode dne oznámení vadnosti Díla</w:t>
      </w:r>
      <w:r w:rsidR="0080707C">
        <w:rPr>
          <w:rFonts w:ascii="Times New Roman" w:hAnsi="Times New Roman" w:cs="Times New Roman"/>
          <w:szCs w:val="24"/>
        </w:rPr>
        <w:t>.</w:t>
      </w:r>
      <w:r w:rsidRPr="00D2600B">
        <w:rPr>
          <w:rFonts w:ascii="Times New Roman" w:hAnsi="Times New Roman" w:cs="Times New Roman"/>
          <w:szCs w:val="24"/>
        </w:rPr>
        <w:t xml:space="preserve"> Ob</w:t>
      </w:r>
      <w:r w:rsidR="00D167E1">
        <w:rPr>
          <w:rFonts w:ascii="Times New Roman" w:hAnsi="Times New Roman" w:cs="Times New Roman"/>
          <w:szCs w:val="24"/>
        </w:rPr>
        <w:t>jednatel</w:t>
      </w:r>
      <w:r w:rsidRPr="00D2600B">
        <w:rPr>
          <w:rFonts w:ascii="Times New Roman" w:hAnsi="Times New Roman" w:cs="Times New Roman"/>
          <w:szCs w:val="24"/>
        </w:rPr>
        <w:t xml:space="preserve"> stanoví datum předání teprve po ukončení prohlídky</w:t>
      </w:r>
      <w:r w:rsidR="00FD2C4F">
        <w:rPr>
          <w:rFonts w:ascii="Times New Roman" w:hAnsi="Times New Roman" w:cs="Times New Roman"/>
          <w:szCs w:val="24"/>
        </w:rPr>
        <w:t xml:space="preserve"> vad a nedodělků poté, co od </w:t>
      </w:r>
      <w:r w:rsidR="00545DAE">
        <w:rPr>
          <w:rFonts w:ascii="Times New Roman" w:hAnsi="Times New Roman" w:cs="Times New Roman"/>
          <w:szCs w:val="24"/>
        </w:rPr>
        <w:t>Zhotovitel</w:t>
      </w:r>
      <w:r w:rsidRPr="00D2600B">
        <w:rPr>
          <w:rFonts w:ascii="Times New Roman" w:hAnsi="Times New Roman" w:cs="Times New Roman"/>
          <w:szCs w:val="24"/>
        </w:rPr>
        <w:t>e obdrží požadované doklady.</w:t>
      </w:r>
    </w:p>
    <w:p w14:paraId="3014443A" w14:textId="77777777" w:rsidR="00F826E2" w:rsidRDefault="00F826E2">
      <w:pPr>
        <w:ind w:left="113"/>
        <w:jc w:val="center"/>
        <w:rPr>
          <w:rFonts w:ascii="Times New Roman" w:hAnsi="Times New Roman" w:cs="Times New Roman"/>
          <w:b/>
          <w:szCs w:val="24"/>
        </w:rPr>
      </w:pPr>
    </w:p>
    <w:p w14:paraId="148A2B95" w14:textId="77777777" w:rsidR="00B26956" w:rsidRPr="00961117" w:rsidRDefault="00B26956">
      <w:pPr>
        <w:ind w:left="113"/>
        <w:jc w:val="center"/>
        <w:rPr>
          <w:rFonts w:ascii="Times New Roman" w:hAnsi="Times New Roman" w:cs="Times New Roman"/>
          <w:b/>
          <w:szCs w:val="24"/>
        </w:rPr>
      </w:pPr>
      <w:r w:rsidRPr="00961117">
        <w:rPr>
          <w:rFonts w:ascii="Times New Roman" w:hAnsi="Times New Roman" w:cs="Times New Roman"/>
          <w:b/>
          <w:szCs w:val="24"/>
        </w:rPr>
        <w:t>VI</w:t>
      </w:r>
      <w:r w:rsidR="00FD2C4F">
        <w:rPr>
          <w:rFonts w:ascii="Times New Roman" w:hAnsi="Times New Roman" w:cs="Times New Roman"/>
          <w:b/>
          <w:szCs w:val="24"/>
        </w:rPr>
        <w:t>I</w:t>
      </w:r>
      <w:r w:rsidRPr="00961117">
        <w:rPr>
          <w:rFonts w:ascii="Times New Roman" w:hAnsi="Times New Roman" w:cs="Times New Roman"/>
          <w:b/>
          <w:szCs w:val="24"/>
        </w:rPr>
        <w:t xml:space="preserve">. </w:t>
      </w:r>
    </w:p>
    <w:p w14:paraId="13B6A3AF" w14:textId="77777777" w:rsidR="00B26956" w:rsidRPr="00961117" w:rsidRDefault="00B26956" w:rsidP="0040074B">
      <w:pPr>
        <w:ind w:left="113"/>
        <w:jc w:val="center"/>
        <w:rPr>
          <w:rFonts w:ascii="Times New Roman" w:hAnsi="Times New Roman" w:cs="Times New Roman"/>
          <w:szCs w:val="24"/>
        </w:rPr>
      </w:pPr>
      <w:r w:rsidRPr="00961117">
        <w:rPr>
          <w:rFonts w:ascii="Times New Roman" w:hAnsi="Times New Roman" w:cs="Times New Roman"/>
          <w:b/>
          <w:szCs w:val="24"/>
        </w:rPr>
        <w:t>Staveniště</w:t>
      </w:r>
    </w:p>
    <w:p w14:paraId="60B23F06" w14:textId="1511706F" w:rsidR="00FD2C4F" w:rsidRDefault="00B26956" w:rsidP="00667495">
      <w:pPr>
        <w:numPr>
          <w:ilvl w:val="0"/>
          <w:numId w:val="9"/>
        </w:numPr>
        <w:jc w:val="both"/>
        <w:rPr>
          <w:rFonts w:ascii="Times New Roman" w:hAnsi="Times New Roman" w:cs="Times New Roman"/>
          <w:szCs w:val="24"/>
        </w:rPr>
      </w:pPr>
      <w:r w:rsidRPr="00961117">
        <w:rPr>
          <w:rFonts w:ascii="Times New Roman" w:hAnsi="Times New Roman" w:cs="Times New Roman"/>
          <w:szCs w:val="24"/>
        </w:rPr>
        <w:t>Staveništěm se</w:t>
      </w:r>
      <w:r w:rsidR="00FD2C4F">
        <w:rPr>
          <w:rFonts w:ascii="Times New Roman" w:hAnsi="Times New Roman" w:cs="Times New Roman"/>
          <w:szCs w:val="24"/>
        </w:rPr>
        <w:t xml:space="preserve"> rozumí prostor </w:t>
      </w:r>
      <w:r w:rsidR="00206C5A">
        <w:rPr>
          <w:rFonts w:ascii="Times New Roman" w:hAnsi="Times New Roman" w:cs="Times New Roman"/>
          <w:szCs w:val="24"/>
        </w:rPr>
        <w:t xml:space="preserve">konkrétně </w:t>
      </w:r>
      <w:r w:rsidR="00631AFA">
        <w:rPr>
          <w:rFonts w:ascii="Times New Roman" w:hAnsi="Times New Roman" w:cs="Times New Roman"/>
          <w:szCs w:val="24"/>
        </w:rPr>
        <w:t xml:space="preserve">dotčená část </w:t>
      </w:r>
      <w:r w:rsidR="00524B46">
        <w:rPr>
          <w:rFonts w:ascii="Times New Roman" w:hAnsi="Times New Roman" w:cs="Times New Roman"/>
          <w:szCs w:val="24"/>
        </w:rPr>
        <w:t>ubytovn</w:t>
      </w:r>
      <w:r w:rsidR="00631AFA">
        <w:rPr>
          <w:rFonts w:ascii="Times New Roman" w:hAnsi="Times New Roman" w:cs="Times New Roman"/>
          <w:szCs w:val="24"/>
        </w:rPr>
        <w:t>y</w:t>
      </w:r>
      <w:r w:rsidR="00524B46">
        <w:rPr>
          <w:rFonts w:ascii="Times New Roman" w:hAnsi="Times New Roman" w:cs="Times New Roman"/>
          <w:szCs w:val="24"/>
        </w:rPr>
        <w:t xml:space="preserve"> Nemocnice Břeclav</w:t>
      </w:r>
      <w:r w:rsidR="00FD2C4F" w:rsidRPr="00F06A35">
        <w:rPr>
          <w:rFonts w:ascii="Times New Roman" w:hAnsi="Times New Roman" w:cs="Times New Roman"/>
          <w:szCs w:val="24"/>
        </w:rPr>
        <w:t>.</w:t>
      </w:r>
      <w:r w:rsidR="00FD2C4F" w:rsidRPr="007A11EB">
        <w:rPr>
          <w:rFonts w:ascii="Times New Roman" w:hAnsi="Times New Roman" w:cs="Times New Roman"/>
          <w:szCs w:val="24"/>
        </w:rPr>
        <w:t xml:space="preserve"> </w:t>
      </w:r>
      <w:r w:rsidR="00FD2C4F">
        <w:rPr>
          <w:rFonts w:ascii="Times New Roman" w:hAnsi="Times New Roman" w:cs="Times New Roman"/>
          <w:szCs w:val="24"/>
        </w:rPr>
        <w:t xml:space="preserve">Objednatel předá </w:t>
      </w:r>
      <w:r w:rsidR="00545DAE">
        <w:rPr>
          <w:rFonts w:ascii="Times New Roman" w:hAnsi="Times New Roman" w:cs="Times New Roman"/>
          <w:szCs w:val="24"/>
        </w:rPr>
        <w:t>Zhotovitel</w:t>
      </w:r>
      <w:r w:rsidRPr="00961117">
        <w:rPr>
          <w:rFonts w:ascii="Times New Roman" w:hAnsi="Times New Roman" w:cs="Times New Roman"/>
          <w:szCs w:val="24"/>
        </w:rPr>
        <w:t xml:space="preserve">i staveniště nejpozději do </w:t>
      </w:r>
      <w:r w:rsidR="00060B2B">
        <w:rPr>
          <w:rFonts w:ascii="Times New Roman" w:hAnsi="Times New Roman" w:cs="Times New Roman"/>
          <w:szCs w:val="24"/>
        </w:rPr>
        <w:t>4</w:t>
      </w:r>
      <w:r w:rsidRPr="00961117">
        <w:rPr>
          <w:rFonts w:ascii="Times New Roman" w:hAnsi="Times New Roman" w:cs="Times New Roman"/>
          <w:szCs w:val="24"/>
        </w:rPr>
        <w:t xml:space="preserve"> pracovních dnů přede dnem z</w:t>
      </w:r>
      <w:r w:rsidR="00FD2C4F">
        <w:rPr>
          <w:rFonts w:ascii="Times New Roman" w:hAnsi="Times New Roman" w:cs="Times New Roman"/>
          <w:szCs w:val="24"/>
        </w:rPr>
        <w:t>ahájení stavby uvedeném v</w:t>
      </w:r>
      <w:r w:rsidR="008F03BC">
        <w:rPr>
          <w:rFonts w:ascii="Times New Roman" w:hAnsi="Times New Roman" w:cs="Times New Roman"/>
          <w:szCs w:val="24"/>
        </w:rPr>
        <w:t> článku III. odstavci 1</w:t>
      </w:r>
      <w:r w:rsidR="00FD2C4F">
        <w:rPr>
          <w:rFonts w:ascii="Times New Roman" w:hAnsi="Times New Roman" w:cs="Times New Roman"/>
          <w:szCs w:val="24"/>
        </w:rPr>
        <w:t xml:space="preserve">. </w:t>
      </w:r>
      <w:r w:rsidRPr="00961117">
        <w:rPr>
          <w:rFonts w:ascii="Times New Roman" w:hAnsi="Times New Roman" w:cs="Times New Roman"/>
          <w:szCs w:val="24"/>
        </w:rPr>
        <w:t>této smlouvy. O předání staveniště bude pořízen protokol o předání a převzetí staveniště podepsaný</w:t>
      </w:r>
      <w:r w:rsidR="00FD2C4F">
        <w:rPr>
          <w:rFonts w:ascii="Times New Roman" w:hAnsi="Times New Roman" w:cs="Times New Roman"/>
          <w:szCs w:val="24"/>
        </w:rPr>
        <w:t xml:space="preserve"> oprávněnými zástupci </w:t>
      </w:r>
      <w:r w:rsidR="00545DAE">
        <w:rPr>
          <w:rFonts w:ascii="Times New Roman" w:hAnsi="Times New Roman" w:cs="Times New Roman"/>
          <w:szCs w:val="24"/>
        </w:rPr>
        <w:lastRenderedPageBreak/>
        <w:t>O</w:t>
      </w:r>
      <w:r w:rsidR="00FD2C4F">
        <w:rPr>
          <w:rFonts w:ascii="Times New Roman" w:hAnsi="Times New Roman" w:cs="Times New Roman"/>
          <w:szCs w:val="24"/>
        </w:rPr>
        <w:t xml:space="preserve">bjednatele i </w:t>
      </w:r>
      <w:r w:rsidR="00545DAE">
        <w:rPr>
          <w:rFonts w:ascii="Times New Roman" w:hAnsi="Times New Roman" w:cs="Times New Roman"/>
          <w:szCs w:val="24"/>
        </w:rPr>
        <w:t>Z</w:t>
      </w:r>
      <w:r w:rsidR="00FD2C4F">
        <w:rPr>
          <w:rFonts w:ascii="Times New Roman" w:hAnsi="Times New Roman" w:cs="Times New Roman"/>
          <w:szCs w:val="24"/>
        </w:rPr>
        <w:t>hotovitele</w:t>
      </w:r>
      <w:r w:rsidRPr="00961117">
        <w:rPr>
          <w:rFonts w:ascii="Times New Roman" w:hAnsi="Times New Roman" w:cs="Times New Roman"/>
          <w:szCs w:val="24"/>
        </w:rPr>
        <w:t>. Součástí</w:t>
      </w:r>
      <w:r w:rsidR="00863FA9">
        <w:rPr>
          <w:rFonts w:ascii="Times New Roman" w:hAnsi="Times New Roman" w:cs="Times New Roman"/>
          <w:szCs w:val="24"/>
        </w:rPr>
        <w:t xml:space="preserve"> </w:t>
      </w:r>
      <w:r w:rsidRPr="00961117">
        <w:rPr>
          <w:rFonts w:ascii="Times New Roman" w:hAnsi="Times New Roman" w:cs="Times New Roman"/>
          <w:szCs w:val="24"/>
        </w:rPr>
        <w:t>protokol</w:t>
      </w:r>
      <w:r w:rsidR="00863FA9">
        <w:rPr>
          <w:rFonts w:ascii="Times New Roman" w:hAnsi="Times New Roman" w:cs="Times New Roman"/>
          <w:szCs w:val="24"/>
        </w:rPr>
        <w:t>u</w:t>
      </w:r>
      <w:r w:rsidR="00FD2C4F">
        <w:rPr>
          <w:rFonts w:ascii="Times New Roman" w:hAnsi="Times New Roman" w:cs="Times New Roman"/>
          <w:szCs w:val="24"/>
        </w:rPr>
        <w:t xml:space="preserve"> bude soupis oprávněných osob </w:t>
      </w:r>
      <w:r w:rsidR="00545DAE">
        <w:rPr>
          <w:rFonts w:ascii="Times New Roman" w:hAnsi="Times New Roman" w:cs="Times New Roman"/>
          <w:szCs w:val="24"/>
        </w:rPr>
        <w:t>O</w:t>
      </w:r>
      <w:r w:rsidR="00FD2C4F">
        <w:rPr>
          <w:rFonts w:ascii="Times New Roman" w:hAnsi="Times New Roman" w:cs="Times New Roman"/>
          <w:szCs w:val="24"/>
        </w:rPr>
        <w:t xml:space="preserve">bjednatele a </w:t>
      </w:r>
      <w:r w:rsidR="00545DAE">
        <w:rPr>
          <w:rFonts w:ascii="Times New Roman" w:hAnsi="Times New Roman" w:cs="Times New Roman"/>
          <w:szCs w:val="24"/>
        </w:rPr>
        <w:t>Z</w:t>
      </w:r>
      <w:r w:rsidRPr="00961117">
        <w:rPr>
          <w:rFonts w:ascii="Times New Roman" w:hAnsi="Times New Roman" w:cs="Times New Roman"/>
          <w:szCs w:val="24"/>
        </w:rPr>
        <w:t xml:space="preserve">hotovitele a </w:t>
      </w:r>
      <w:r w:rsidR="00FD2C4F">
        <w:rPr>
          <w:rFonts w:ascii="Times New Roman" w:hAnsi="Times New Roman" w:cs="Times New Roman"/>
          <w:szCs w:val="24"/>
        </w:rPr>
        <w:t xml:space="preserve">soupis organizačních požadavků </w:t>
      </w:r>
      <w:r w:rsidR="00545DAE">
        <w:rPr>
          <w:rFonts w:ascii="Times New Roman" w:hAnsi="Times New Roman" w:cs="Times New Roman"/>
          <w:szCs w:val="24"/>
        </w:rPr>
        <w:t>Objednatel</w:t>
      </w:r>
      <w:r w:rsidRPr="00961117">
        <w:rPr>
          <w:rFonts w:ascii="Times New Roman" w:hAnsi="Times New Roman" w:cs="Times New Roman"/>
          <w:szCs w:val="24"/>
        </w:rPr>
        <w:t xml:space="preserve">e. </w:t>
      </w:r>
    </w:p>
    <w:p w14:paraId="3128A9D7" w14:textId="77777777" w:rsidR="00FD2C4F" w:rsidRPr="0040074B" w:rsidRDefault="00B26956" w:rsidP="00667495">
      <w:pPr>
        <w:numPr>
          <w:ilvl w:val="0"/>
          <w:numId w:val="9"/>
        </w:numPr>
        <w:jc w:val="both"/>
        <w:rPr>
          <w:rFonts w:ascii="Times New Roman" w:hAnsi="Times New Roman" w:cs="Times New Roman"/>
          <w:szCs w:val="24"/>
        </w:rPr>
      </w:pPr>
      <w:r w:rsidRPr="00FD2C4F">
        <w:rPr>
          <w:rFonts w:ascii="Times New Roman" w:hAnsi="Times New Roman" w:cs="Times New Roman"/>
          <w:szCs w:val="24"/>
        </w:rPr>
        <w:t xml:space="preserve">Ode dne převzetí </w:t>
      </w:r>
      <w:r w:rsidR="00FD2C4F">
        <w:rPr>
          <w:rFonts w:ascii="Times New Roman" w:hAnsi="Times New Roman" w:cs="Times New Roman"/>
          <w:szCs w:val="24"/>
        </w:rPr>
        <w:t xml:space="preserve">staveniště nese </w:t>
      </w:r>
      <w:r w:rsidR="00545DAE">
        <w:rPr>
          <w:rFonts w:ascii="Times New Roman" w:hAnsi="Times New Roman" w:cs="Times New Roman"/>
          <w:szCs w:val="24"/>
        </w:rPr>
        <w:t>Z</w:t>
      </w:r>
      <w:r w:rsidRPr="00FD2C4F">
        <w:rPr>
          <w:rFonts w:ascii="Times New Roman" w:hAnsi="Times New Roman" w:cs="Times New Roman"/>
          <w:szCs w:val="24"/>
        </w:rPr>
        <w:t>hotovitel nebe</w:t>
      </w:r>
      <w:r w:rsidR="00FD2C4F">
        <w:rPr>
          <w:rFonts w:ascii="Times New Roman" w:hAnsi="Times New Roman" w:cs="Times New Roman"/>
          <w:szCs w:val="24"/>
        </w:rPr>
        <w:t>zpečí všech škod na prováděném D</w:t>
      </w:r>
      <w:r w:rsidRPr="00FD2C4F">
        <w:rPr>
          <w:rFonts w:ascii="Times New Roman" w:hAnsi="Times New Roman" w:cs="Times New Roman"/>
          <w:szCs w:val="24"/>
        </w:rPr>
        <w:t>íle až do doby jeho předání</w:t>
      </w:r>
      <w:r w:rsidR="00FD2C4F">
        <w:rPr>
          <w:rFonts w:ascii="Times New Roman" w:hAnsi="Times New Roman" w:cs="Times New Roman"/>
          <w:szCs w:val="24"/>
        </w:rPr>
        <w:t xml:space="preserve"> </w:t>
      </w:r>
      <w:r w:rsidR="00545DAE">
        <w:rPr>
          <w:rFonts w:ascii="Times New Roman" w:hAnsi="Times New Roman" w:cs="Times New Roman"/>
          <w:szCs w:val="24"/>
        </w:rPr>
        <w:t>O</w:t>
      </w:r>
      <w:r w:rsidRPr="00FD2C4F">
        <w:rPr>
          <w:rFonts w:ascii="Times New Roman" w:hAnsi="Times New Roman" w:cs="Times New Roman"/>
          <w:szCs w:val="24"/>
        </w:rPr>
        <w:t>bjednateli</w:t>
      </w:r>
      <w:r w:rsidR="00FD2C4F">
        <w:rPr>
          <w:rFonts w:ascii="Times New Roman" w:hAnsi="Times New Roman" w:cs="Times New Roman"/>
          <w:szCs w:val="24"/>
        </w:rPr>
        <w:t xml:space="preserve"> </w:t>
      </w:r>
      <w:r w:rsidR="00FD2C4F" w:rsidRPr="00D2600B">
        <w:rPr>
          <w:rFonts w:ascii="Times New Roman" w:hAnsi="Times New Roman" w:cs="Times New Roman"/>
          <w:szCs w:val="24"/>
        </w:rPr>
        <w:t>na základě předávacího protokolu po odstranění všech případných vad a nedodělků</w:t>
      </w:r>
      <w:r w:rsidRPr="00FD2C4F">
        <w:rPr>
          <w:rFonts w:ascii="Times New Roman" w:hAnsi="Times New Roman" w:cs="Times New Roman"/>
          <w:szCs w:val="24"/>
        </w:rPr>
        <w:t>.</w:t>
      </w:r>
    </w:p>
    <w:p w14:paraId="00085CB9" w14:textId="77777777" w:rsidR="00B26956" w:rsidRPr="00FD2C4F" w:rsidRDefault="00B26956" w:rsidP="00667495">
      <w:pPr>
        <w:numPr>
          <w:ilvl w:val="0"/>
          <w:numId w:val="9"/>
        </w:numPr>
        <w:jc w:val="both"/>
        <w:rPr>
          <w:rFonts w:ascii="Times New Roman" w:hAnsi="Times New Roman" w:cs="Times New Roman"/>
          <w:szCs w:val="24"/>
        </w:rPr>
      </w:pPr>
      <w:r w:rsidRPr="00FD2C4F">
        <w:rPr>
          <w:rFonts w:ascii="Times New Roman" w:hAnsi="Times New Roman" w:cs="Times New Roman"/>
          <w:szCs w:val="24"/>
        </w:rPr>
        <w:t>Zhoto</w:t>
      </w:r>
      <w:r w:rsidR="00FD2C4F">
        <w:rPr>
          <w:rFonts w:ascii="Times New Roman" w:hAnsi="Times New Roman" w:cs="Times New Roman"/>
          <w:szCs w:val="24"/>
        </w:rPr>
        <w:t>vitel je v rámci sjednané ceny D</w:t>
      </w:r>
      <w:r w:rsidRPr="00FD2C4F">
        <w:rPr>
          <w:rFonts w:ascii="Times New Roman" w:hAnsi="Times New Roman" w:cs="Times New Roman"/>
          <w:szCs w:val="24"/>
        </w:rPr>
        <w:t>íla plně zodpovědný za:</w:t>
      </w:r>
    </w:p>
    <w:p w14:paraId="5BD9E0D9" w14:textId="77777777" w:rsidR="00FD2C4F" w:rsidRDefault="00B26956" w:rsidP="00667495">
      <w:pPr>
        <w:numPr>
          <w:ilvl w:val="0"/>
          <w:numId w:val="11"/>
        </w:numPr>
        <w:ind w:left="993"/>
        <w:jc w:val="both"/>
        <w:rPr>
          <w:rFonts w:ascii="Times New Roman" w:hAnsi="Times New Roman" w:cs="Times New Roman"/>
          <w:szCs w:val="24"/>
        </w:rPr>
      </w:pPr>
      <w:r w:rsidRPr="00FD2C4F">
        <w:rPr>
          <w:rFonts w:ascii="Times New Roman" w:hAnsi="Times New Roman" w:cs="Times New Roman"/>
          <w:szCs w:val="24"/>
        </w:rPr>
        <w:t>správnost umístění úrovní, rozměrů a zaměření všech částí</w:t>
      </w:r>
      <w:r w:rsidR="00FD2C4F">
        <w:rPr>
          <w:rFonts w:ascii="Times New Roman" w:hAnsi="Times New Roman" w:cs="Times New Roman"/>
          <w:szCs w:val="24"/>
        </w:rPr>
        <w:t xml:space="preserve"> D</w:t>
      </w:r>
      <w:r w:rsidRPr="00FD2C4F">
        <w:rPr>
          <w:rFonts w:ascii="Times New Roman" w:hAnsi="Times New Roman" w:cs="Times New Roman"/>
          <w:szCs w:val="24"/>
        </w:rPr>
        <w:t>íla;</w:t>
      </w:r>
    </w:p>
    <w:p w14:paraId="5093D526" w14:textId="77777777" w:rsidR="00B26956" w:rsidRPr="00FD2C4F" w:rsidRDefault="00B26956" w:rsidP="00667495">
      <w:pPr>
        <w:numPr>
          <w:ilvl w:val="0"/>
          <w:numId w:val="11"/>
        </w:numPr>
        <w:ind w:left="993"/>
        <w:jc w:val="both"/>
        <w:rPr>
          <w:rFonts w:ascii="Times New Roman" w:hAnsi="Times New Roman" w:cs="Times New Roman"/>
          <w:szCs w:val="24"/>
        </w:rPr>
      </w:pPr>
      <w:r w:rsidRPr="00FD2C4F">
        <w:rPr>
          <w:rFonts w:ascii="Times New Roman" w:hAnsi="Times New Roman" w:cs="Times New Roman"/>
          <w:szCs w:val="24"/>
        </w:rPr>
        <w:t>zabezpečení všech přístrojů, nástrojů, prací a dodávek nezbytných k zajištění činností v této smlouvě uvedených.</w:t>
      </w:r>
    </w:p>
    <w:p w14:paraId="526504FF" w14:textId="77777777" w:rsidR="00B26956" w:rsidRDefault="00621FBE" w:rsidP="00621FBE">
      <w:pPr>
        <w:ind w:left="426"/>
        <w:jc w:val="both"/>
        <w:rPr>
          <w:rFonts w:ascii="Times New Roman" w:hAnsi="Times New Roman" w:cs="Times New Roman"/>
          <w:szCs w:val="24"/>
        </w:rPr>
      </w:pPr>
      <w:r>
        <w:rPr>
          <w:rFonts w:ascii="Times New Roman" w:hAnsi="Times New Roman" w:cs="Times New Roman"/>
          <w:szCs w:val="24"/>
        </w:rPr>
        <w:t>Bude-li během provádění D</w:t>
      </w:r>
      <w:r w:rsidR="00B26956" w:rsidRPr="00961117">
        <w:rPr>
          <w:rFonts w:ascii="Times New Roman" w:hAnsi="Times New Roman" w:cs="Times New Roman"/>
          <w:szCs w:val="24"/>
        </w:rPr>
        <w:t>íla zjištěna jakákoliv chyba v umístění, úrovni, rozměrech</w:t>
      </w:r>
      <w:r>
        <w:rPr>
          <w:rFonts w:ascii="Times New Roman" w:hAnsi="Times New Roman" w:cs="Times New Roman"/>
          <w:szCs w:val="24"/>
        </w:rPr>
        <w:t xml:space="preserve"> nebo zaměření jakékoliv části Díla, je </w:t>
      </w:r>
      <w:r w:rsidR="00545DAE">
        <w:rPr>
          <w:rFonts w:ascii="Times New Roman" w:hAnsi="Times New Roman" w:cs="Times New Roman"/>
          <w:szCs w:val="24"/>
        </w:rPr>
        <w:t>Zhotovitel</w:t>
      </w:r>
      <w:r>
        <w:rPr>
          <w:rFonts w:ascii="Times New Roman" w:hAnsi="Times New Roman" w:cs="Times New Roman"/>
          <w:szCs w:val="24"/>
        </w:rPr>
        <w:t xml:space="preserve"> povinen bezodkladně na výzvu </w:t>
      </w:r>
      <w:r w:rsidR="00545DAE">
        <w:rPr>
          <w:rFonts w:ascii="Times New Roman" w:hAnsi="Times New Roman" w:cs="Times New Roman"/>
          <w:szCs w:val="24"/>
        </w:rPr>
        <w:t>Objednatel</w:t>
      </w:r>
      <w:r w:rsidR="00D167E1">
        <w:rPr>
          <w:rFonts w:ascii="Times New Roman" w:hAnsi="Times New Roman" w:cs="Times New Roman"/>
          <w:szCs w:val="24"/>
        </w:rPr>
        <w:t>e</w:t>
      </w:r>
      <w:r w:rsidR="00B26956" w:rsidRPr="00961117">
        <w:rPr>
          <w:rFonts w:ascii="Times New Roman" w:hAnsi="Times New Roman" w:cs="Times New Roman"/>
          <w:szCs w:val="24"/>
        </w:rPr>
        <w:t xml:space="preserve"> </w:t>
      </w:r>
      <w:r w:rsidR="00407FC4">
        <w:rPr>
          <w:rFonts w:ascii="Times New Roman" w:hAnsi="Times New Roman" w:cs="Times New Roman"/>
          <w:szCs w:val="24"/>
        </w:rPr>
        <w:t xml:space="preserve">nebo TDS </w:t>
      </w:r>
      <w:r w:rsidR="00B26956" w:rsidRPr="00961117">
        <w:rPr>
          <w:rFonts w:ascii="Times New Roman" w:hAnsi="Times New Roman" w:cs="Times New Roman"/>
          <w:szCs w:val="24"/>
        </w:rPr>
        <w:t xml:space="preserve">odstranit takové nedostatky na vlastní náklad, a to způsobem stanoveným </w:t>
      </w:r>
      <w:r w:rsidR="00545DAE">
        <w:rPr>
          <w:rFonts w:ascii="Times New Roman" w:hAnsi="Times New Roman" w:cs="Times New Roman"/>
          <w:szCs w:val="24"/>
        </w:rPr>
        <w:t>Objednatel</w:t>
      </w:r>
      <w:r w:rsidR="00D167E1">
        <w:rPr>
          <w:rFonts w:ascii="Times New Roman" w:hAnsi="Times New Roman" w:cs="Times New Roman"/>
          <w:szCs w:val="24"/>
        </w:rPr>
        <w:t>em</w:t>
      </w:r>
      <w:r w:rsidR="00407FC4">
        <w:rPr>
          <w:rFonts w:ascii="Times New Roman" w:hAnsi="Times New Roman" w:cs="Times New Roman"/>
          <w:szCs w:val="24"/>
        </w:rPr>
        <w:t xml:space="preserve"> nebo TDS</w:t>
      </w:r>
      <w:r w:rsidR="00B26956" w:rsidRPr="00961117">
        <w:rPr>
          <w:rFonts w:ascii="Times New Roman" w:hAnsi="Times New Roman" w:cs="Times New Roman"/>
          <w:szCs w:val="24"/>
        </w:rPr>
        <w:t xml:space="preserve">.  </w:t>
      </w:r>
    </w:p>
    <w:p w14:paraId="087D7D96" w14:textId="77777777" w:rsidR="00CE6D8D" w:rsidRDefault="00B26956" w:rsidP="00667495">
      <w:pPr>
        <w:numPr>
          <w:ilvl w:val="0"/>
          <w:numId w:val="9"/>
        </w:numPr>
        <w:jc w:val="both"/>
        <w:rPr>
          <w:rFonts w:ascii="Times New Roman" w:hAnsi="Times New Roman" w:cs="Times New Roman"/>
          <w:szCs w:val="24"/>
        </w:rPr>
      </w:pPr>
      <w:r w:rsidRPr="00621FBE">
        <w:rPr>
          <w:rFonts w:ascii="Times New Roman" w:hAnsi="Times New Roman" w:cs="Times New Roman"/>
          <w:szCs w:val="24"/>
        </w:rPr>
        <w:t>Zhotovitel je</w:t>
      </w:r>
      <w:r w:rsidR="00621FBE">
        <w:rPr>
          <w:rFonts w:ascii="Times New Roman" w:hAnsi="Times New Roman" w:cs="Times New Roman"/>
          <w:szCs w:val="24"/>
        </w:rPr>
        <w:t xml:space="preserve"> povinen udržovat staveniště i D</w:t>
      </w:r>
      <w:r w:rsidRPr="00621FBE">
        <w:rPr>
          <w:rFonts w:ascii="Times New Roman" w:hAnsi="Times New Roman" w:cs="Times New Roman"/>
          <w:szCs w:val="24"/>
        </w:rPr>
        <w:t>ílo v čistotě a pořádku, bez hromadění odpadů a zbytků mate</w:t>
      </w:r>
      <w:r w:rsidR="00621FBE">
        <w:rPr>
          <w:rFonts w:ascii="Times New Roman" w:hAnsi="Times New Roman" w:cs="Times New Roman"/>
          <w:szCs w:val="24"/>
        </w:rPr>
        <w:t xml:space="preserve">riálu. Po celou dobu provádění Díla je </w:t>
      </w:r>
      <w:r w:rsidR="00545DAE">
        <w:rPr>
          <w:rFonts w:ascii="Times New Roman" w:hAnsi="Times New Roman" w:cs="Times New Roman"/>
          <w:szCs w:val="24"/>
        </w:rPr>
        <w:t>Zhotovitel</w:t>
      </w:r>
      <w:r w:rsidRPr="00621FBE">
        <w:rPr>
          <w:rFonts w:ascii="Times New Roman" w:hAnsi="Times New Roman" w:cs="Times New Roman"/>
          <w:szCs w:val="24"/>
        </w:rPr>
        <w:t xml:space="preserve"> povinen provádět řádný úklid staveniště a dotčených prostor, odstraňovat všechny přebytečné překážky, manipulovat se svými prostředky a uskladněným materiálem a skladovat je tak, aby nepřekážely, při provádění prací a dodávek a odstraňovat pravidelně ze staveniště veškerý staveništní rum, odpadky a dočasné kon</w:t>
      </w:r>
      <w:r w:rsidR="00621FBE">
        <w:rPr>
          <w:rFonts w:ascii="Times New Roman" w:hAnsi="Times New Roman" w:cs="Times New Roman"/>
          <w:szCs w:val="24"/>
        </w:rPr>
        <w:t>strukce, kterých při provádění D</w:t>
      </w:r>
      <w:r w:rsidRPr="00621FBE">
        <w:rPr>
          <w:rFonts w:ascii="Times New Roman" w:hAnsi="Times New Roman" w:cs="Times New Roman"/>
          <w:szCs w:val="24"/>
        </w:rPr>
        <w:t>íla není nezbytně tř</w:t>
      </w:r>
      <w:r w:rsidR="00621FBE">
        <w:rPr>
          <w:rFonts w:ascii="Times New Roman" w:hAnsi="Times New Roman" w:cs="Times New Roman"/>
          <w:szCs w:val="24"/>
        </w:rPr>
        <w:t xml:space="preserve">eba. Při nakládání s odpady je </w:t>
      </w:r>
      <w:r w:rsidR="00545DAE">
        <w:rPr>
          <w:rFonts w:ascii="Times New Roman" w:hAnsi="Times New Roman" w:cs="Times New Roman"/>
          <w:szCs w:val="24"/>
        </w:rPr>
        <w:t>Zhotovitel</w:t>
      </w:r>
      <w:r w:rsidRPr="00621FBE">
        <w:rPr>
          <w:rFonts w:ascii="Times New Roman" w:hAnsi="Times New Roman" w:cs="Times New Roman"/>
          <w:szCs w:val="24"/>
        </w:rPr>
        <w:t xml:space="preserve"> povinen se řídit ustanoveními zákona č. </w:t>
      </w:r>
      <w:r w:rsidR="002334EC">
        <w:rPr>
          <w:rFonts w:ascii="Times New Roman" w:hAnsi="Times New Roman" w:cs="Times New Roman"/>
          <w:szCs w:val="24"/>
        </w:rPr>
        <w:t>541</w:t>
      </w:r>
      <w:r w:rsidR="00EE1C1A" w:rsidRPr="00EE1C1A">
        <w:rPr>
          <w:rFonts w:ascii="Times New Roman" w:hAnsi="Times New Roman" w:cs="Times New Roman"/>
          <w:szCs w:val="24"/>
        </w:rPr>
        <w:t>/2020 Sb</w:t>
      </w:r>
      <w:r w:rsidR="00EE1C1A">
        <w:rPr>
          <w:rFonts w:ascii="Times New Roman" w:hAnsi="Times New Roman" w:cs="Times New Roman"/>
          <w:szCs w:val="24"/>
        </w:rPr>
        <w:t>.</w:t>
      </w:r>
      <w:r w:rsidRPr="00621FBE">
        <w:rPr>
          <w:rFonts w:ascii="Times New Roman" w:hAnsi="Times New Roman" w:cs="Times New Roman"/>
          <w:szCs w:val="24"/>
        </w:rPr>
        <w:t>, o odpadech ve znění pozdějších předpisů a jeho prováděcími předpisy. Zhotovitel je povinen před</w:t>
      </w:r>
      <w:r w:rsidR="00EC7D97">
        <w:rPr>
          <w:rFonts w:ascii="Times New Roman" w:hAnsi="Times New Roman" w:cs="Times New Roman"/>
          <w:szCs w:val="24"/>
        </w:rPr>
        <w:t>at</w:t>
      </w:r>
      <w:r w:rsidRPr="00621FBE">
        <w:rPr>
          <w:rFonts w:ascii="Times New Roman" w:hAnsi="Times New Roman" w:cs="Times New Roman"/>
          <w:szCs w:val="24"/>
        </w:rPr>
        <w:t xml:space="preserve"> </w:t>
      </w:r>
      <w:r w:rsidR="00545DAE">
        <w:rPr>
          <w:rFonts w:ascii="Times New Roman" w:hAnsi="Times New Roman" w:cs="Times New Roman"/>
          <w:szCs w:val="24"/>
        </w:rPr>
        <w:t>Objednatel</w:t>
      </w:r>
      <w:r w:rsidRPr="00621FBE">
        <w:rPr>
          <w:rFonts w:ascii="Times New Roman" w:hAnsi="Times New Roman" w:cs="Times New Roman"/>
          <w:szCs w:val="24"/>
        </w:rPr>
        <w:t>i doklady o zajištění likvidace odpadů v</w:t>
      </w:r>
      <w:r w:rsidR="00621FBE">
        <w:rPr>
          <w:rFonts w:ascii="Times New Roman" w:hAnsi="Times New Roman" w:cs="Times New Roman"/>
          <w:szCs w:val="24"/>
        </w:rPr>
        <w:t>zniklých stavebními pracemi na D</w:t>
      </w:r>
      <w:r w:rsidRPr="00621FBE">
        <w:rPr>
          <w:rFonts w:ascii="Times New Roman" w:hAnsi="Times New Roman" w:cs="Times New Roman"/>
          <w:szCs w:val="24"/>
        </w:rPr>
        <w:t>íle v souladu s posledně citovaným zákonem.</w:t>
      </w:r>
      <w:r w:rsidR="00F45DE1">
        <w:rPr>
          <w:rFonts w:ascii="Times New Roman" w:hAnsi="Times New Roman" w:cs="Times New Roman"/>
          <w:szCs w:val="24"/>
        </w:rPr>
        <w:t xml:space="preserve"> </w:t>
      </w:r>
      <w:r w:rsidR="00F45DE1" w:rsidRPr="00F45DE1">
        <w:rPr>
          <w:rFonts w:ascii="Times New Roman" w:hAnsi="Times New Roman" w:cs="Times New Roman"/>
          <w:szCs w:val="24"/>
        </w:rPr>
        <w:t xml:space="preserve">V průběhu provádění díla </w:t>
      </w:r>
      <w:r w:rsidR="0074371E">
        <w:rPr>
          <w:rFonts w:ascii="Times New Roman" w:hAnsi="Times New Roman" w:cs="Times New Roman"/>
          <w:szCs w:val="24"/>
        </w:rPr>
        <w:t xml:space="preserve">se dodavatel zavazuje, že </w:t>
      </w:r>
      <w:r w:rsidR="00F45DE1" w:rsidRPr="00F45DE1">
        <w:rPr>
          <w:rFonts w:ascii="Times New Roman" w:hAnsi="Times New Roman" w:cs="Times New Roman"/>
          <w:szCs w:val="24"/>
        </w:rPr>
        <w:t>vyvine</w:t>
      </w:r>
      <w:r w:rsidR="0074371E">
        <w:rPr>
          <w:rFonts w:ascii="Times New Roman" w:hAnsi="Times New Roman" w:cs="Times New Roman"/>
          <w:szCs w:val="24"/>
        </w:rPr>
        <w:t xml:space="preserve"> </w:t>
      </w:r>
      <w:r w:rsidR="00F45DE1" w:rsidRPr="00F45DE1">
        <w:rPr>
          <w:rFonts w:ascii="Times New Roman" w:hAnsi="Times New Roman" w:cs="Times New Roman"/>
          <w:szCs w:val="24"/>
        </w:rPr>
        <w:t>maximální úsilí směřující k eliminaci ukládání stavebních odpadů na skládky a zajistí recyklaci využitelných stavebních odpadů.</w:t>
      </w:r>
    </w:p>
    <w:p w14:paraId="514799E4" w14:textId="77777777" w:rsidR="00621FBE" w:rsidRDefault="00CE6D8D" w:rsidP="00667495">
      <w:pPr>
        <w:numPr>
          <w:ilvl w:val="0"/>
          <w:numId w:val="9"/>
        </w:numPr>
        <w:jc w:val="both"/>
        <w:rPr>
          <w:rFonts w:ascii="Times New Roman" w:hAnsi="Times New Roman" w:cs="Times New Roman"/>
          <w:szCs w:val="24"/>
        </w:rPr>
      </w:pPr>
      <w:r>
        <w:rPr>
          <w:rFonts w:ascii="Times New Roman" w:hAnsi="Times New Roman" w:cs="Times New Roman"/>
          <w:szCs w:val="24"/>
        </w:rPr>
        <w:t>Zhotovitel je p</w:t>
      </w:r>
      <w:r w:rsidR="00D167E1">
        <w:rPr>
          <w:rFonts w:ascii="Times New Roman" w:hAnsi="Times New Roman" w:cs="Times New Roman"/>
          <w:szCs w:val="24"/>
        </w:rPr>
        <w:t>ovinen po celou Dobu provádění D</w:t>
      </w:r>
      <w:r>
        <w:rPr>
          <w:rFonts w:ascii="Times New Roman" w:hAnsi="Times New Roman" w:cs="Times New Roman"/>
          <w:szCs w:val="24"/>
        </w:rPr>
        <w:t xml:space="preserve">íla postupovat tak, aby neomezoval Objednatele a třetí osoby v běžném provozu v okolí místa provádění prací nad míru nutnou </w:t>
      </w:r>
      <w:r w:rsidR="00D91233">
        <w:rPr>
          <w:rFonts w:ascii="Times New Roman" w:hAnsi="Times New Roman" w:cs="Times New Roman"/>
          <w:szCs w:val="24"/>
        </w:rPr>
        <w:t xml:space="preserve">k </w:t>
      </w:r>
      <w:r>
        <w:rPr>
          <w:rFonts w:ascii="Times New Roman" w:hAnsi="Times New Roman" w:cs="Times New Roman"/>
          <w:szCs w:val="24"/>
        </w:rPr>
        <w:t>provádění Díla.</w:t>
      </w:r>
      <w:r w:rsidR="00B26956" w:rsidRPr="00621FBE">
        <w:rPr>
          <w:rFonts w:ascii="Times New Roman" w:hAnsi="Times New Roman" w:cs="Times New Roman"/>
          <w:szCs w:val="24"/>
        </w:rPr>
        <w:t xml:space="preserve"> </w:t>
      </w:r>
    </w:p>
    <w:p w14:paraId="42E794B9" w14:textId="77777777" w:rsidR="00110C52" w:rsidRDefault="00621FBE" w:rsidP="00667495">
      <w:pPr>
        <w:numPr>
          <w:ilvl w:val="0"/>
          <w:numId w:val="9"/>
        </w:numPr>
        <w:jc w:val="both"/>
        <w:rPr>
          <w:rFonts w:ascii="Times New Roman" w:hAnsi="Times New Roman" w:cs="Times New Roman"/>
          <w:szCs w:val="24"/>
        </w:rPr>
      </w:pPr>
      <w:r w:rsidRPr="00621FBE">
        <w:rPr>
          <w:rFonts w:ascii="Times New Roman" w:hAnsi="Times New Roman" w:cs="Times New Roman"/>
          <w:szCs w:val="24"/>
        </w:rPr>
        <w:t xml:space="preserve">Zhotovitel umožní </w:t>
      </w:r>
      <w:r w:rsidR="00545DAE">
        <w:rPr>
          <w:rFonts w:ascii="Times New Roman" w:hAnsi="Times New Roman" w:cs="Times New Roman"/>
          <w:szCs w:val="24"/>
        </w:rPr>
        <w:t>Objednatel</w:t>
      </w:r>
      <w:r w:rsidRPr="00621FBE">
        <w:rPr>
          <w:rFonts w:ascii="Times New Roman" w:hAnsi="Times New Roman" w:cs="Times New Roman"/>
          <w:szCs w:val="24"/>
        </w:rPr>
        <w:t>i</w:t>
      </w:r>
      <w:r w:rsidR="00407FC4">
        <w:rPr>
          <w:rFonts w:ascii="Times New Roman" w:hAnsi="Times New Roman" w:cs="Times New Roman"/>
          <w:szCs w:val="24"/>
        </w:rPr>
        <w:t xml:space="preserve"> a TDS</w:t>
      </w:r>
      <w:r w:rsidRPr="00621FBE">
        <w:rPr>
          <w:rFonts w:ascii="Times New Roman" w:hAnsi="Times New Roman" w:cs="Times New Roman"/>
          <w:szCs w:val="24"/>
        </w:rPr>
        <w:t xml:space="preserve"> průběžnou kontrolu prací. Zhotovitel je vždy povinen </w:t>
      </w:r>
      <w:r>
        <w:rPr>
          <w:rFonts w:ascii="Times New Roman" w:hAnsi="Times New Roman" w:cs="Times New Roman"/>
          <w:szCs w:val="24"/>
        </w:rPr>
        <w:t xml:space="preserve">pozvat </w:t>
      </w:r>
      <w:r w:rsidR="00545DAE">
        <w:rPr>
          <w:rFonts w:ascii="Times New Roman" w:hAnsi="Times New Roman" w:cs="Times New Roman"/>
          <w:szCs w:val="24"/>
        </w:rPr>
        <w:t>Objednatel</w:t>
      </w:r>
      <w:r>
        <w:rPr>
          <w:rFonts w:ascii="Times New Roman" w:hAnsi="Times New Roman" w:cs="Times New Roman"/>
          <w:szCs w:val="24"/>
        </w:rPr>
        <w:t>e</w:t>
      </w:r>
      <w:r w:rsidR="00407FC4">
        <w:rPr>
          <w:rFonts w:ascii="Times New Roman" w:hAnsi="Times New Roman" w:cs="Times New Roman"/>
          <w:szCs w:val="24"/>
        </w:rPr>
        <w:t xml:space="preserve"> a TDS</w:t>
      </w:r>
      <w:r>
        <w:rPr>
          <w:rFonts w:ascii="Times New Roman" w:hAnsi="Times New Roman" w:cs="Times New Roman"/>
          <w:szCs w:val="24"/>
        </w:rPr>
        <w:t xml:space="preserve"> ke kontrole D</w:t>
      </w:r>
      <w:r w:rsidRPr="00621FBE">
        <w:rPr>
          <w:rFonts w:ascii="Times New Roman" w:hAnsi="Times New Roman" w:cs="Times New Roman"/>
          <w:szCs w:val="24"/>
        </w:rPr>
        <w:t>íla</w:t>
      </w:r>
      <w:r w:rsidR="00E44F92">
        <w:rPr>
          <w:rFonts w:ascii="Times New Roman" w:hAnsi="Times New Roman" w:cs="Times New Roman"/>
          <w:szCs w:val="24"/>
        </w:rPr>
        <w:t>, v případě</w:t>
      </w:r>
      <w:r w:rsidRPr="00621FBE">
        <w:rPr>
          <w:rFonts w:ascii="Times New Roman" w:hAnsi="Times New Roman" w:cs="Times New Roman"/>
          <w:szCs w:val="24"/>
        </w:rPr>
        <w:t xml:space="preserve"> prací, které mají být v dalším postupu zakryty nebo se stanou nepřístupnými.</w:t>
      </w:r>
    </w:p>
    <w:p w14:paraId="49414F54" w14:textId="77777777" w:rsidR="00110C52" w:rsidRPr="00110C52" w:rsidRDefault="00110C52" w:rsidP="00667495">
      <w:pPr>
        <w:numPr>
          <w:ilvl w:val="0"/>
          <w:numId w:val="9"/>
        </w:numPr>
        <w:jc w:val="both"/>
        <w:rPr>
          <w:rFonts w:ascii="Times New Roman" w:hAnsi="Times New Roman" w:cs="Times New Roman"/>
          <w:szCs w:val="24"/>
        </w:rPr>
      </w:pPr>
      <w:r w:rsidRPr="00110C52">
        <w:rPr>
          <w:rFonts w:ascii="Times New Roman" w:hAnsi="Times New Roman" w:cs="Times New Roman"/>
          <w:szCs w:val="24"/>
        </w:rPr>
        <w:t>Objednatel je oprávně</w:t>
      </w:r>
      <w:r>
        <w:rPr>
          <w:rFonts w:ascii="Times New Roman" w:hAnsi="Times New Roman" w:cs="Times New Roman"/>
          <w:szCs w:val="24"/>
        </w:rPr>
        <w:t>n kdykoliv v průběhu provádění D</w:t>
      </w:r>
      <w:r w:rsidRPr="00110C52">
        <w:rPr>
          <w:rFonts w:ascii="Times New Roman" w:hAnsi="Times New Roman" w:cs="Times New Roman"/>
          <w:szCs w:val="24"/>
        </w:rPr>
        <w:t>íl</w:t>
      </w:r>
      <w:r>
        <w:rPr>
          <w:rFonts w:ascii="Times New Roman" w:hAnsi="Times New Roman" w:cs="Times New Roman"/>
          <w:szCs w:val="24"/>
        </w:rPr>
        <w:t>a kontrolovat způsob provádění D</w:t>
      </w:r>
      <w:r w:rsidRPr="00110C52">
        <w:rPr>
          <w:rFonts w:ascii="Times New Roman" w:hAnsi="Times New Roman" w:cs="Times New Roman"/>
          <w:szCs w:val="24"/>
        </w:rPr>
        <w:t xml:space="preserve">íla </w:t>
      </w:r>
      <w:r w:rsidR="00545DAE">
        <w:rPr>
          <w:rFonts w:ascii="Times New Roman" w:hAnsi="Times New Roman" w:cs="Times New Roman"/>
          <w:szCs w:val="24"/>
        </w:rPr>
        <w:t>Zhotovitel</w:t>
      </w:r>
      <w:r w:rsidRPr="00110C52">
        <w:rPr>
          <w:rFonts w:ascii="Times New Roman" w:hAnsi="Times New Roman" w:cs="Times New Roman"/>
          <w:szCs w:val="24"/>
        </w:rPr>
        <w:t xml:space="preserve">em. Za účelem provádění kontroly jsou </w:t>
      </w:r>
      <w:r w:rsidR="00545DAE">
        <w:rPr>
          <w:rFonts w:ascii="Times New Roman" w:hAnsi="Times New Roman" w:cs="Times New Roman"/>
          <w:szCs w:val="24"/>
        </w:rPr>
        <w:t>Objednatel</w:t>
      </w:r>
      <w:r w:rsidRPr="00110C52">
        <w:rPr>
          <w:rFonts w:ascii="Times New Roman" w:hAnsi="Times New Roman" w:cs="Times New Roman"/>
          <w:szCs w:val="24"/>
        </w:rPr>
        <w:t xml:space="preserve"> nebo zástupci </w:t>
      </w:r>
      <w:r w:rsidR="00545DAE">
        <w:rPr>
          <w:rFonts w:ascii="Times New Roman" w:hAnsi="Times New Roman" w:cs="Times New Roman"/>
          <w:szCs w:val="24"/>
        </w:rPr>
        <w:t>Objednatel</w:t>
      </w:r>
      <w:r w:rsidRPr="00110C52">
        <w:rPr>
          <w:rFonts w:ascii="Times New Roman" w:hAnsi="Times New Roman" w:cs="Times New Roman"/>
          <w:szCs w:val="24"/>
        </w:rPr>
        <w:t>e</w:t>
      </w:r>
      <w:r w:rsidR="00407FC4">
        <w:rPr>
          <w:rFonts w:ascii="Times New Roman" w:hAnsi="Times New Roman" w:cs="Times New Roman"/>
          <w:szCs w:val="24"/>
        </w:rPr>
        <w:t xml:space="preserve"> nebo TDS</w:t>
      </w:r>
      <w:r w:rsidRPr="00110C52">
        <w:rPr>
          <w:rFonts w:ascii="Times New Roman" w:hAnsi="Times New Roman" w:cs="Times New Roman"/>
          <w:szCs w:val="24"/>
        </w:rPr>
        <w:t xml:space="preserve"> oprávněni kdykoliv vstupovat na staveniště a </w:t>
      </w:r>
      <w:r w:rsidR="00545DAE">
        <w:rPr>
          <w:rFonts w:ascii="Times New Roman" w:hAnsi="Times New Roman" w:cs="Times New Roman"/>
          <w:szCs w:val="24"/>
        </w:rPr>
        <w:t>Zhotovitel</w:t>
      </w:r>
      <w:r w:rsidRPr="00110C52">
        <w:rPr>
          <w:rFonts w:ascii="Times New Roman" w:hAnsi="Times New Roman" w:cs="Times New Roman"/>
          <w:szCs w:val="24"/>
        </w:rPr>
        <w:t xml:space="preserve"> je povinen jim vstup na staveniště kdykoliv umožnit. Objednatel je oprávněn při zj</w:t>
      </w:r>
      <w:r>
        <w:rPr>
          <w:rFonts w:ascii="Times New Roman" w:hAnsi="Times New Roman" w:cs="Times New Roman"/>
          <w:szCs w:val="24"/>
        </w:rPr>
        <w:t>ištění vad v průběhu provádění D</w:t>
      </w:r>
      <w:r w:rsidRPr="00110C52">
        <w:rPr>
          <w:rFonts w:ascii="Times New Roman" w:hAnsi="Times New Roman" w:cs="Times New Roman"/>
          <w:szCs w:val="24"/>
        </w:rPr>
        <w:t xml:space="preserve">íla požadovat, aby </w:t>
      </w:r>
      <w:r w:rsidR="00545DAE">
        <w:rPr>
          <w:rFonts w:ascii="Times New Roman" w:hAnsi="Times New Roman" w:cs="Times New Roman"/>
          <w:szCs w:val="24"/>
        </w:rPr>
        <w:t>Zhotovitel</w:t>
      </w:r>
      <w:r w:rsidRPr="00110C52">
        <w:rPr>
          <w:rFonts w:ascii="Times New Roman" w:hAnsi="Times New Roman" w:cs="Times New Roman"/>
          <w:szCs w:val="24"/>
        </w:rPr>
        <w:t xml:space="preserve"> vady odstranil a </w:t>
      </w:r>
      <w:r w:rsidR="002549A1">
        <w:rPr>
          <w:rFonts w:ascii="Times New Roman" w:hAnsi="Times New Roman" w:cs="Times New Roman"/>
          <w:szCs w:val="24"/>
        </w:rPr>
        <w:t>Dílo</w:t>
      </w:r>
      <w:r w:rsidRPr="00110C52">
        <w:rPr>
          <w:rFonts w:ascii="Times New Roman" w:hAnsi="Times New Roman" w:cs="Times New Roman"/>
          <w:szCs w:val="24"/>
        </w:rPr>
        <w:t xml:space="preserve"> prováděl řádným způsobem. Odstranění takto zjištěných vad je </w:t>
      </w:r>
      <w:r w:rsidR="00545DAE">
        <w:rPr>
          <w:rFonts w:ascii="Times New Roman" w:hAnsi="Times New Roman" w:cs="Times New Roman"/>
          <w:szCs w:val="24"/>
        </w:rPr>
        <w:t>Zhotovitel</w:t>
      </w:r>
      <w:r w:rsidRPr="00110C52">
        <w:rPr>
          <w:rFonts w:ascii="Times New Roman" w:hAnsi="Times New Roman" w:cs="Times New Roman"/>
          <w:szCs w:val="24"/>
        </w:rPr>
        <w:t xml:space="preserve"> povinen zajistit na své náklady ve lhůtě určené </w:t>
      </w:r>
      <w:r w:rsidR="00545DAE">
        <w:rPr>
          <w:rFonts w:ascii="Times New Roman" w:hAnsi="Times New Roman" w:cs="Times New Roman"/>
          <w:szCs w:val="24"/>
        </w:rPr>
        <w:t>Objednatel</w:t>
      </w:r>
      <w:r w:rsidRPr="00110C52">
        <w:rPr>
          <w:rFonts w:ascii="Times New Roman" w:hAnsi="Times New Roman" w:cs="Times New Roman"/>
          <w:szCs w:val="24"/>
        </w:rPr>
        <w:t xml:space="preserve">em. Vznikne-li tím </w:t>
      </w:r>
      <w:r w:rsidR="00545DAE">
        <w:rPr>
          <w:rFonts w:ascii="Times New Roman" w:hAnsi="Times New Roman" w:cs="Times New Roman"/>
          <w:szCs w:val="24"/>
        </w:rPr>
        <w:t>Objednatel</w:t>
      </w:r>
      <w:r w:rsidRPr="00110C52">
        <w:rPr>
          <w:rFonts w:ascii="Times New Roman" w:hAnsi="Times New Roman" w:cs="Times New Roman"/>
          <w:szCs w:val="24"/>
        </w:rPr>
        <w:t xml:space="preserve">i škoda, je </w:t>
      </w:r>
      <w:r w:rsidR="00545DAE">
        <w:rPr>
          <w:rFonts w:ascii="Times New Roman" w:hAnsi="Times New Roman" w:cs="Times New Roman"/>
          <w:szCs w:val="24"/>
        </w:rPr>
        <w:t>Zhotovitel</w:t>
      </w:r>
      <w:r w:rsidRPr="00110C52">
        <w:rPr>
          <w:rFonts w:ascii="Times New Roman" w:hAnsi="Times New Roman" w:cs="Times New Roman"/>
          <w:szCs w:val="24"/>
        </w:rPr>
        <w:t xml:space="preserve"> povinen ji uhradit. Pokud </w:t>
      </w:r>
      <w:r w:rsidR="00545DAE">
        <w:rPr>
          <w:rFonts w:ascii="Times New Roman" w:hAnsi="Times New Roman" w:cs="Times New Roman"/>
          <w:szCs w:val="24"/>
        </w:rPr>
        <w:t>Zhotovitel</w:t>
      </w:r>
      <w:r w:rsidRPr="00110C52">
        <w:rPr>
          <w:rFonts w:ascii="Times New Roman" w:hAnsi="Times New Roman" w:cs="Times New Roman"/>
          <w:szCs w:val="24"/>
        </w:rPr>
        <w:t xml:space="preserve"> v určené lhůtě vady neodstraní, je </w:t>
      </w:r>
      <w:r w:rsidR="00545DAE">
        <w:rPr>
          <w:rFonts w:ascii="Times New Roman" w:hAnsi="Times New Roman" w:cs="Times New Roman"/>
          <w:szCs w:val="24"/>
        </w:rPr>
        <w:t>Objednatel</w:t>
      </w:r>
      <w:r w:rsidRPr="00110C52">
        <w:rPr>
          <w:rFonts w:ascii="Times New Roman" w:hAnsi="Times New Roman" w:cs="Times New Roman"/>
          <w:szCs w:val="24"/>
        </w:rPr>
        <w:t xml:space="preserve"> oprávněn nechat vady odstranit na náklady </w:t>
      </w:r>
      <w:r w:rsidR="00545DAE">
        <w:rPr>
          <w:rFonts w:ascii="Times New Roman" w:hAnsi="Times New Roman" w:cs="Times New Roman"/>
          <w:szCs w:val="24"/>
        </w:rPr>
        <w:t>Zhotovitel</w:t>
      </w:r>
      <w:r w:rsidRPr="00110C52">
        <w:rPr>
          <w:rFonts w:ascii="Times New Roman" w:hAnsi="Times New Roman" w:cs="Times New Roman"/>
          <w:szCs w:val="24"/>
        </w:rPr>
        <w:t xml:space="preserve">e, nebo odstoupit od </w:t>
      </w:r>
      <w:r>
        <w:rPr>
          <w:rFonts w:ascii="Times New Roman" w:hAnsi="Times New Roman" w:cs="Times New Roman"/>
          <w:szCs w:val="24"/>
        </w:rPr>
        <w:t>této smlouvy</w:t>
      </w:r>
      <w:r w:rsidRPr="00110C52">
        <w:rPr>
          <w:rFonts w:ascii="Times New Roman" w:hAnsi="Times New Roman" w:cs="Times New Roman"/>
          <w:szCs w:val="24"/>
        </w:rPr>
        <w:t>.</w:t>
      </w:r>
    </w:p>
    <w:p w14:paraId="698D2659" w14:textId="77777777" w:rsidR="00071001" w:rsidRDefault="00B26956" w:rsidP="00B5042E">
      <w:pPr>
        <w:numPr>
          <w:ilvl w:val="0"/>
          <w:numId w:val="9"/>
        </w:numPr>
        <w:jc w:val="both"/>
        <w:rPr>
          <w:rFonts w:ascii="Times New Roman" w:hAnsi="Times New Roman" w:cs="Times New Roman"/>
          <w:b/>
          <w:szCs w:val="24"/>
        </w:rPr>
      </w:pPr>
      <w:r w:rsidRPr="00AB2DC0">
        <w:rPr>
          <w:rFonts w:ascii="Times New Roman" w:hAnsi="Times New Roman" w:cs="Times New Roman"/>
          <w:szCs w:val="24"/>
        </w:rPr>
        <w:t>Zhotovitel je povinen nejpozději do 5</w:t>
      </w:r>
      <w:r w:rsidR="00AB2DC0">
        <w:rPr>
          <w:rFonts w:ascii="Times New Roman" w:hAnsi="Times New Roman" w:cs="Times New Roman"/>
          <w:szCs w:val="24"/>
        </w:rPr>
        <w:t xml:space="preserve"> pracovních dnů po dni předání D</w:t>
      </w:r>
      <w:r w:rsidRPr="00AB2DC0">
        <w:rPr>
          <w:rFonts w:ascii="Times New Roman" w:hAnsi="Times New Roman" w:cs="Times New Roman"/>
          <w:szCs w:val="24"/>
        </w:rPr>
        <w:t>íla staveniště zcela vyklidit a uvést</w:t>
      </w:r>
      <w:r w:rsidR="00AB2DC0">
        <w:rPr>
          <w:rFonts w:ascii="Times New Roman" w:hAnsi="Times New Roman" w:cs="Times New Roman"/>
          <w:szCs w:val="24"/>
        </w:rPr>
        <w:t xml:space="preserve"> jej do stavu, v jakém mu bylo </w:t>
      </w:r>
      <w:r w:rsidR="00545DAE">
        <w:rPr>
          <w:rFonts w:ascii="Times New Roman" w:hAnsi="Times New Roman" w:cs="Times New Roman"/>
          <w:szCs w:val="24"/>
        </w:rPr>
        <w:t>Objednatel</w:t>
      </w:r>
      <w:r w:rsidRPr="00AB2DC0">
        <w:rPr>
          <w:rFonts w:ascii="Times New Roman" w:hAnsi="Times New Roman" w:cs="Times New Roman"/>
          <w:szCs w:val="24"/>
        </w:rPr>
        <w:t>em předáno, včetně přilehlých komunikací a zeleně.</w:t>
      </w:r>
      <w:r w:rsidR="00110C52">
        <w:rPr>
          <w:rFonts w:ascii="Times New Roman" w:hAnsi="Times New Roman" w:cs="Times New Roman"/>
          <w:szCs w:val="24"/>
        </w:rPr>
        <w:t xml:space="preserve"> </w:t>
      </w:r>
      <w:r w:rsidR="00110C52" w:rsidRPr="00621FBE">
        <w:rPr>
          <w:rFonts w:ascii="Times New Roman" w:hAnsi="Times New Roman" w:cs="Times New Roman"/>
          <w:szCs w:val="24"/>
        </w:rPr>
        <w:t xml:space="preserve">Zhotovitel odpovídá za </w:t>
      </w:r>
      <w:r w:rsidR="00631AFA">
        <w:rPr>
          <w:rFonts w:ascii="Times New Roman" w:hAnsi="Times New Roman" w:cs="Times New Roman"/>
          <w:szCs w:val="24"/>
        </w:rPr>
        <w:t xml:space="preserve">jím způsobenou </w:t>
      </w:r>
      <w:r w:rsidR="00110C52" w:rsidRPr="00621FBE">
        <w:rPr>
          <w:rFonts w:ascii="Times New Roman" w:hAnsi="Times New Roman" w:cs="Times New Roman"/>
          <w:szCs w:val="24"/>
        </w:rPr>
        <w:t xml:space="preserve">škodu na budově, v níž se staveniště nachází, až do vyklizení a předání staveniště </w:t>
      </w:r>
      <w:r w:rsidR="00545DAE">
        <w:rPr>
          <w:rFonts w:ascii="Times New Roman" w:hAnsi="Times New Roman" w:cs="Times New Roman"/>
          <w:szCs w:val="24"/>
        </w:rPr>
        <w:t>Objednatel</w:t>
      </w:r>
      <w:r w:rsidR="00110C52" w:rsidRPr="00621FBE">
        <w:rPr>
          <w:rFonts w:ascii="Times New Roman" w:hAnsi="Times New Roman" w:cs="Times New Roman"/>
          <w:szCs w:val="24"/>
        </w:rPr>
        <w:t>i.</w:t>
      </w:r>
    </w:p>
    <w:p w14:paraId="6705268E" w14:textId="77777777" w:rsidR="00EE1C1A" w:rsidRDefault="00EE1C1A" w:rsidP="00F86E7F">
      <w:pPr>
        <w:ind w:left="113"/>
        <w:jc w:val="center"/>
        <w:rPr>
          <w:rFonts w:ascii="Times New Roman" w:hAnsi="Times New Roman" w:cs="Times New Roman"/>
          <w:b/>
          <w:szCs w:val="24"/>
        </w:rPr>
      </w:pPr>
    </w:p>
    <w:p w14:paraId="4BA509F3" w14:textId="77777777" w:rsidR="00EE1C1A" w:rsidRDefault="00EE1C1A" w:rsidP="00F86E7F">
      <w:pPr>
        <w:ind w:left="113"/>
        <w:jc w:val="center"/>
        <w:rPr>
          <w:rFonts w:ascii="Times New Roman" w:hAnsi="Times New Roman" w:cs="Times New Roman"/>
          <w:b/>
          <w:szCs w:val="24"/>
        </w:rPr>
      </w:pPr>
    </w:p>
    <w:p w14:paraId="157B8C7E" w14:textId="77777777" w:rsidR="00EE1C1A" w:rsidRDefault="00EE1C1A" w:rsidP="00F86E7F">
      <w:pPr>
        <w:ind w:left="113"/>
        <w:jc w:val="center"/>
        <w:rPr>
          <w:rFonts w:ascii="Times New Roman" w:hAnsi="Times New Roman" w:cs="Times New Roman"/>
          <w:b/>
          <w:szCs w:val="24"/>
        </w:rPr>
      </w:pPr>
    </w:p>
    <w:p w14:paraId="3FC96FC0" w14:textId="77777777" w:rsidR="00EE1C1A" w:rsidRDefault="00EE1C1A" w:rsidP="00F86E7F">
      <w:pPr>
        <w:ind w:left="113"/>
        <w:jc w:val="center"/>
        <w:rPr>
          <w:rFonts w:ascii="Times New Roman" w:hAnsi="Times New Roman" w:cs="Times New Roman"/>
          <w:b/>
          <w:szCs w:val="24"/>
        </w:rPr>
      </w:pPr>
    </w:p>
    <w:p w14:paraId="2DD0F883" w14:textId="77777777" w:rsidR="00BD0D6E" w:rsidRDefault="00BD0D6E" w:rsidP="00EE1C1A">
      <w:pPr>
        <w:rPr>
          <w:rFonts w:ascii="Times New Roman" w:hAnsi="Times New Roman" w:cs="Times New Roman"/>
          <w:b/>
          <w:szCs w:val="24"/>
        </w:rPr>
      </w:pPr>
    </w:p>
    <w:p w14:paraId="44DA7250" w14:textId="77777777" w:rsidR="00F86E7F" w:rsidRPr="00961117" w:rsidRDefault="00F86E7F" w:rsidP="00F86E7F">
      <w:pPr>
        <w:ind w:left="113"/>
        <w:jc w:val="center"/>
        <w:rPr>
          <w:rFonts w:ascii="Times New Roman" w:hAnsi="Times New Roman" w:cs="Times New Roman"/>
          <w:b/>
          <w:szCs w:val="24"/>
        </w:rPr>
      </w:pPr>
      <w:r w:rsidRPr="00961117">
        <w:rPr>
          <w:rFonts w:ascii="Times New Roman" w:hAnsi="Times New Roman" w:cs="Times New Roman"/>
          <w:b/>
          <w:szCs w:val="24"/>
        </w:rPr>
        <w:lastRenderedPageBreak/>
        <w:t>VI</w:t>
      </w:r>
      <w:r>
        <w:rPr>
          <w:rFonts w:ascii="Times New Roman" w:hAnsi="Times New Roman" w:cs="Times New Roman"/>
          <w:b/>
          <w:szCs w:val="24"/>
        </w:rPr>
        <w:t>II</w:t>
      </w:r>
      <w:r w:rsidRPr="00961117">
        <w:rPr>
          <w:rFonts w:ascii="Times New Roman" w:hAnsi="Times New Roman" w:cs="Times New Roman"/>
          <w:b/>
          <w:szCs w:val="24"/>
        </w:rPr>
        <w:t xml:space="preserve">. </w:t>
      </w:r>
    </w:p>
    <w:p w14:paraId="0B602DCC" w14:textId="77777777" w:rsidR="00B26956" w:rsidRPr="00221D75" w:rsidRDefault="006C313E" w:rsidP="00221D75">
      <w:pPr>
        <w:ind w:left="113"/>
        <w:jc w:val="center"/>
        <w:rPr>
          <w:rFonts w:ascii="Times New Roman" w:hAnsi="Times New Roman" w:cs="Times New Roman"/>
          <w:b/>
          <w:szCs w:val="24"/>
        </w:rPr>
      </w:pPr>
      <w:r>
        <w:rPr>
          <w:rFonts w:ascii="Times New Roman" w:hAnsi="Times New Roman" w:cs="Times New Roman"/>
          <w:b/>
          <w:szCs w:val="24"/>
        </w:rPr>
        <w:t>O</w:t>
      </w:r>
      <w:r w:rsidR="00F86E7F" w:rsidRPr="00221D75">
        <w:rPr>
          <w:rFonts w:ascii="Times New Roman" w:hAnsi="Times New Roman" w:cs="Times New Roman"/>
          <w:b/>
          <w:szCs w:val="24"/>
        </w:rPr>
        <w:t>patření</w:t>
      </w:r>
    </w:p>
    <w:p w14:paraId="03C9B092" w14:textId="77777777" w:rsidR="00B26956" w:rsidRPr="00F86E7F" w:rsidRDefault="00B26956" w:rsidP="00667495">
      <w:pPr>
        <w:numPr>
          <w:ilvl w:val="0"/>
          <w:numId w:val="12"/>
        </w:numPr>
        <w:jc w:val="both"/>
        <w:rPr>
          <w:rFonts w:ascii="Times New Roman" w:hAnsi="Times New Roman" w:cs="Times New Roman"/>
          <w:szCs w:val="24"/>
        </w:rPr>
      </w:pPr>
      <w:r w:rsidRPr="00F86E7F">
        <w:rPr>
          <w:rFonts w:ascii="Times New Roman" w:hAnsi="Times New Roman" w:cs="Times New Roman"/>
          <w:szCs w:val="24"/>
        </w:rPr>
        <w:t xml:space="preserve">Všechny úkony nutné k provádění a dokončení prací a dodávek na zhotovení </w:t>
      </w:r>
      <w:r w:rsidR="002549A1">
        <w:rPr>
          <w:rFonts w:ascii="Times New Roman" w:hAnsi="Times New Roman" w:cs="Times New Roman"/>
          <w:szCs w:val="24"/>
        </w:rPr>
        <w:t>Díla</w:t>
      </w:r>
      <w:r w:rsidRPr="00F86E7F">
        <w:rPr>
          <w:rFonts w:ascii="Times New Roman" w:hAnsi="Times New Roman" w:cs="Times New Roman"/>
          <w:szCs w:val="24"/>
        </w:rPr>
        <w:t xml:space="preserve"> a</w:t>
      </w:r>
      <w:r w:rsidR="00976E43">
        <w:rPr>
          <w:rFonts w:ascii="Times New Roman" w:hAnsi="Times New Roman" w:cs="Times New Roman"/>
          <w:szCs w:val="24"/>
        </w:rPr>
        <w:t> </w:t>
      </w:r>
      <w:r w:rsidRPr="00F86E7F">
        <w:rPr>
          <w:rFonts w:ascii="Times New Roman" w:hAnsi="Times New Roman" w:cs="Times New Roman"/>
          <w:szCs w:val="24"/>
        </w:rPr>
        <w:t>odstranění vad a nedodělků musí být prováděny v souladu s touto smlouvou tak, aby nenarušily:</w:t>
      </w:r>
    </w:p>
    <w:p w14:paraId="6B879320" w14:textId="77777777" w:rsidR="00B26956" w:rsidRPr="00F86E7F" w:rsidRDefault="00B26956" w:rsidP="00667495">
      <w:pPr>
        <w:numPr>
          <w:ilvl w:val="1"/>
          <w:numId w:val="4"/>
        </w:numPr>
        <w:ind w:left="709" w:hanging="284"/>
        <w:jc w:val="both"/>
        <w:rPr>
          <w:rFonts w:ascii="Times New Roman" w:hAnsi="Times New Roman" w:cs="Times New Roman"/>
          <w:szCs w:val="24"/>
        </w:rPr>
      </w:pPr>
      <w:r w:rsidRPr="00F86E7F">
        <w:rPr>
          <w:rFonts w:ascii="Times New Roman" w:hAnsi="Times New Roman" w:cs="Times New Roman"/>
          <w:szCs w:val="24"/>
        </w:rPr>
        <w:t>provoz v okolí stavby, životní podmínky osob užívajících budovy a prostory areálu a</w:t>
      </w:r>
      <w:r w:rsidR="00976E43">
        <w:rPr>
          <w:rFonts w:ascii="Times New Roman" w:hAnsi="Times New Roman" w:cs="Times New Roman"/>
          <w:szCs w:val="24"/>
        </w:rPr>
        <w:t> </w:t>
      </w:r>
      <w:r w:rsidRPr="00F86E7F">
        <w:rPr>
          <w:rFonts w:ascii="Times New Roman" w:hAnsi="Times New Roman" w:cs="Times New Roman"/>
          <w:szCs w:val="24"/>
        </w:rPr>
        <w:t>jejich bezpečnost, to vše na staveništi a v okolí místa předmětu plnění zakázky v rozsahu určeném příslušnými hygienickými normami a ostatními doporučenými i</w:t>
      </w:r>
      <w:r w:rsidR="00976E43">
        <w:rPr>
          <w:rFonts w:ascii="Times New Roman" w:hAnsi="Times New Roman" w:cs="Times New Roman"/>
          <w:szCs w:val="24"/>
        </w:rPr>
        <w:t> </w:t>
      </w:r>
      <w:r w:rsidRPr="00F86E7F">
        <w:rPr>
          <w:rFonts w:ascii="Times New Roman" w:hAnsi="Times New Roman" w:cs="Times New Roman"/>
          <w:szCs w:val="24"/>
        </w:rPr>
        <w:t>závaznými předpisy o ochraně životního prostředí;</w:t>
      </w:r>
    </w:p>
    <w:p w14:paraId="4B241468" w14:textId="77777777" w:rsidR="00B26956" w:rsidRPr="00F86E7F" w:rsidRDefault="00B26956" w:rsidP="00667495">
      <w:pPr>
        <w:numPr>
          <w:ilvl w:val="1"/>
          <w:numId w:val="4"/>
        </w:numPr>
        <w:ind w:left="709" w:hanging="284"/>
        <w:jc w:val="both"/>
        <w:rPr>
          <w:rFonts w:ascii="Times New Roman" w:hAnsi="Times New Roman" w:cs="Times New Roman"/>
          <w:szCs w:val="24"/>
        </w:rPr>
      </w:pPr>
      <w:r w:rsidRPr="00F86E7F">
        <w:rPr>
          <w:rFonts w:ascii="Times New Roman" w:hAnsi="Times New Roman" w:cs="Times New Roman"/>
          <w:szCs w:val="24"/>
        </w:rPr>
        <w:t xml:space="preserve">přístup a užívání veřejných a </w:t>
      </w:r>
      <w:r w:rsidR="00F86E7F">
        <w:rPr>
          <w:rFonts w:ascii="Times New Roman" w:hAnsi="Times New Roman" w:cs="Times New Roman"/>
          <w:szCs w:val="24"/>
        </w:rPr>
        <w:t>soukromých pozemních komunikací</w:t>
      </w:r>
      <w:r w:rsidR="00C65ADB">
        <w:rPr>
          <w:rFonts w:ascii="Times New Roman" w:hAnsi="Times New Roman" w:cs="Times New Roman"/>
          <w:szCs w:val="24"/>
        </w:rPr>
        <w:t xml:space="preserve"> v okolí prováděné stavby</w:t>
      </w:r>
      <w:r w:rsidR="00F86E7F">
        <w:rPr>
          <w:rFonts w:ascii="Times New Roman" w:hAnsi="Times New Roman" w:cs="Times New Roman"/>
          <w:szCs w:val="24"/>
        </w:rPr>
        <w:t>.</w:t>
      </w:r>
    </w:p>
    <w:p w14:paraId="422FB545" w14:textId="77777777" w:rsidR="00B26956" w:rsidRPr="00F86E7F" w:rsidRDefault="00B26956" w:rsidP="00F86E7F">
      <w:pPr>
        <w:ind w:left="425"/>
        <w:jc w:val="both"/>
        <w:rPr>
          <w:rFonts w:ascii="Times New Roman" w:hAnsi="Times New Roman" w:cs="Times New Roman"/>
          <w:szCs w:val="24"/>
        </w:rPr>
      </w:pPr>
      <w:r w:rsidRPr="00F86E7F">
        <w:rPr>
          <w:rFonts w:ascii="Times New Roman" w:hAnsi="Times New Roman" w:cs="Times New Roman"/>
          <w:szCs w:val="24"/>
        </w:rPr>
        <w:t>Zhotovitel je povinen plně odškodnit Objednatele za jakékoliv nároky a náklady, které mu vznikly v souvislosti s narušením práv třetích osob, vyplývajících z</w:t>
      </w:r>
      <w:r w:rsidR="00F86E7F">
        <w:rPr>
          <w:rFonts w:ascii="Times New Roman" w:hAnsi="Times New Roman" w:cs="Times New Roman"/>
          <w:szCs w:val="24"/>
        </w:rPr>
        <w:t> písm. a. a b. tohoto odstavce</w:t>
      </w:r>
      <w:r w:rsidRPr="00F86E7F">
        <w:rPr>
          <w:rFonts w:ascii="Times New Roman" w:hAnsi="Times New Roman" w:cs="Times New Roman"/>
          <w:szCs w:val="24"/>
        </w:rPr>
        <w:t>, a to v rozsahu, ve kterém je za toto narušení sám odpovědný.</w:t>
      </w:r>
    </w:p>
    <w:p w14:paraId="3B49E997" w14:textId="77777777" w:rsidR="00B26956" w:rsidRPr="00F86E7F" w:rsidRDefault="00B26956" w:rsidP="00667495">
      <w:pPr>
        <w:numPr>
          <w:ilvl w:val="0"/>
          <w:numId w:val="12"/>
        </w:numPr>
        <w:jc w:val="both"/>
        <w:rPr>
          <w:rFonts w:ascii="Times New Roman" w:hAnsi="Times New Roman" w:cs="Times New Roman"/>
          <w:szCs w:val="24"/>
        </w:rPr>
      </w:pPr>
      <w:r w:rsidRPr="00F86E7F">
        <w:rPr>
          <w:rFonts w:ascii="Times New Roman" w:hAnsi="Times New Roman" w:cs="Times New Roman"/>
          <w:szCs w:val="24"/>
        </w:rPr>
        <w:t>Zhotovitel je povinen užít veškeré dostupné prostředky, aby předešel znečištěním a</w:t>
      </w:r>
      <w:r w:rsidR="00976E43">
        <w:rPr>
          <w:rFonts w:ascii="Times New Roman" w:hAnsi="Times New Roman" w:cs="Times New Roman"/>
          <w:szCs w:val="24"/>
        </w:rPr>
        <w:t> </w:t>
      </w:r>
      <w:r w:rsidRPr="00F86E7F">
        <w:rPr>
          <w:rFonts w:ascii="Times New Roman" w:hAnsi="Times New Roman" w:cs="Times New Roman"/>
          <w:szCs w:val="24"/>
        </w:rPr>
        <w:t xml:space="preserve">poškozením pozemních komunikací vedoucích ke staveništi v důsledku dopravy prováděné Zhotovitelem, jeho </w:t>
      </w:r>
      <w:r w:rsidR="0046120E">
        <w:rPr>
          <w:rFonts w:ascii="Times New Roman" w:hAnsi="Times New Roman" w:cs="Times New Roman"/>
          <w:szCs w:val="24"/>
        </w:rPr>
        <w:t>pod</w:t>
      </w:r>
      <w:r w:rsidRPr="00F86E7F">
        <w:rPr>
          <w:rFonts w:ascii="Times New Roman" w:hAnsi="Times New Roman" w:cs="Times New Roman"/>
          <w:szCs w:val="24"/>
        </w:rPr>
        <w:t>dodavateli či osobami, které k dopravě použil. Zhotovitel je zároveň povinen věnovat zvýšenou péči výběru tras pozemních</w:t>
      </w:r>
      <w:r w:rsidR="000A598D">
        <w:rPr>
          <w:rFonts w:ascii="Times New Roman" w:hAnsi="Times New Roman" w:cs="Times New Roman"/>
          <w:szCs w:val="24"/>
        </w:rPr>
        <w:t xml:space="preserve"> </w:t>
      </w:r>
      <w:r w:rsidRPr="00F86E7F">
        <w:rPr>
          <w:rFonts w:ascii="Times New Roman" w:hAnsi="Times New Roman" w:cs="Times New Roman"/>
          <w:szCs w:val="24"/>
        </w:rPr>
        <w:t>komunikací, výběru používaných dopravních prostředků a omezení a rozložení dopravovaných nákladů tak, aby případné poškození pozemních komunikací v důsledku přepravy materiálů a osob bylo omezeno na nejmenší možnou míru.</w:t>
      </w:r>
    </w:p>
    <w:p w14:paraId="1D931150" w14:textId="77777777" w:rsidR="000A598D" w:rsidRPr="000A598D" w:rsidRDefault="00B26956" w:rsidP="0075723F">
      <w:pPr>
        <w:numPr>
          <w:ilvl w:val="0"/>
          <w:numId w:val="12"/>
        </w:numPr>
        <w:jc w:val="both"/>
        <w:rPr>
          <w:rFonts w:ascii="Times New Roman" w:hAnsi="Times New Roman" w:cs="Times New Roman"/>
          <w:b/>
          <w:szCs w:val="24"/>
        </w:rPr>
      </w:pPr>
      <w:r w:rsidRPr="00F86E7F">
        <w:rPr>
          <w:rFonts w:ascii="Times New Roman" w:hAnsi="Times New Roman" w:cs="Times New Roman"/>
          <w:szCs w:val="24"/>
        </w:rPr>
        <w:t>Dojde-li přes splnění veškerých povinností</w:t>
      </w:r>
      <w:r w:rsidRPr="00961117">
        <w:rPr>
          <w:rFonts w:ascii="Times New Roman" w:hAnsi="Times New Roman" w:cs="Times New Roman"/>
          <w:szCs w:val="24"/>
        </w:rPr>
        <w:t xml:space="preserve"> uložených touto smlouvou Zhotoviteli k</w:t>
      </w:r>
      <w:r w:rsidR="00976E43">
        <w:rPr>
          <w:rFonts w:ascii="Times New Roman" w:hAnsi="Times New Roman" w:cs="Times New Roman"/>
          <w:szCs w:val="24"/>
        </w:rPr>
        <w:t> </w:t>
      </w:r>
      <w:r w:rsidRPr="00961117">
        <w:rPr>
          <w:rFonts w:ascii="Times New Roman" w:hAnsi="Times New Roman" w:cs="Times New Roman"/>
          <w:szCs w:val="24"/>
        </w:rPr>
        <w:t>poškození jakékoliv pozemní komunikace na přístupu ke staveništi v souvislosti s</w:t>
      </w:r>
      <w:r w:rsidR="00976E43">
        <w:rPr>
          <w:rFonts w:ascii="Times New Roman" w:hAnsi="Times New Roman" w:cs="Times New Roman"/>
          <w:szCs w:val="24"/>
        </w:rPr>
        <w:t> </w:t>
      </w:r>
      <w:r w:rsidRPr="00961117">
        <w:rPr>
          <w:rFonts w:ascii="Times New Roman" w:hAnsi="Times New Roman" w:cs="Times New Roman"/>
          <w:szCs w:val="24"/>
        </w:rPr>
        <w:t xml:space="preserve">přepravou osob, podílejících se na provádění </w:t>
      </w:r>
      <w:r w:rsidR="002549A1">
        <w:rPr>
          <w:rFonts w:ascii="Times New Roman" w:hAnsi="Times New Roman" w:cs="Times New Roman"/>
          <w:szCs w:val="24"/>
        </w:rPr>
        <w:t>Díla</w:t>
      </w:r>
      <w:r w:rsidRPr="00961117">
        <w:rPr>
          <w:rFonts w:ascii="Times New Roman" w:hAnsi="Times New Roman" w:cs="Times New Roman"/>
          <w:szCs w:val="24"/>
        </w:rPr>
        <w:t>, materiálu anebo zařízení určených k</w:t>
      </w:r>
      <w:r w:rsidR="00976E43">
        <w:rPr>
          <w:rFonts w:ascii="Times New Roman" w:hAnsi="Times New Roman" w:cs="Times New Roman"/>
          <w:szCs w:val="24"/>
        </w:rPr>
        <w:t> </w:t>
      </w:r>
      <w:r w:rsidRPr="00961117">
        <w:rPr>
          <w:rFonts w:ascii="Times New Roman" w:hAnsi="Times New Roman" w:cs="Times New Roman"/>
          <w:szCs w:val="24"/>
        </w:rPr>
        <w:t xml:space="preserve">zabudování do </w:t>
      </w:r>
      <w:r w:rsidR="002549A1">
        <w:rPr>
          <w:rFonts w:ascii="Times New Roman" w:hAnsi="Times New Roman" w:cs="Times New Roman"/>
          <w:szCs w:val="24"/>
        </w:rPr>
        <w:t>Díla</w:t>
      </w:r>
      <w:r w:rsidRPr="00961117">
        <w:rPr>
          <w:rFonts w:ascii="Times New Roman" w:hAnsi="Times New Roman" w:cs="Times New Roman"/>
          <w:szCs w:val="24"/>
        </w:rPr>
        <w:t xml:space="preserve">, strojů a pomocných stavebních prostředků, zařízení staveniště atd., je Zhotovitel povinen to neprodleně oznámit </w:t>
      </w:r>
      <w:r w:rsidR="0040074B">
        <w:rPr>
          <w:rFonts w:ascii="Times New Roman" w:hAnsi="Times New Roman" w:cs="Times New Roman"/>
          <w:szCs w:val="24"/>
        </w:rPr>
        <w:t>O</w:t>
      </w:r>
      <w:r w:rsidR="00D167E1">
        <w:rPr>
          <w:rFonts w:ascii="Times New Roman" w:hAnsi="Times New Roman" w:cs="Times New Roman"/>
          <w:szCs w:val="24"/>
        </w:rPr>
        <w:t>bjednateli</w:t>
      </w:r>
      <w:r w:rsidRPr="00961117">
        <w:rPr>
          <w:rFonts w:ascii="Times New Roman" w:hAnsi="Times New Roman" w:cs="Times New Roman"/>
          <w:szCs w:val="24"/>
        </w:rPr>
        <w:t>, jakmile se o takové škodě dozví nebo jakmile vůči němu někdo vznese jakýkoliv nárok z titulu poškození</w:t>
      </w:r>
      <w:r w:rsidR="00B1360C">
        <w:rPr>
          <w:rFonts w:ascii="Times New Roman" w:hAnsi="Times New Roman" w:cs="Times New Roman"/>
          <w:szCs w:val="24"/>
        </w:rPr>
        <w:t>.</w:t>
      </w:r>
    </w:p>
    <w:p w14:paraId="2E0BDA2B" w14:textId="77777777" w:rsidR="00D51EE9" w:rsidRPr="000A598D" w:rsidRDefault="000A598D" w:rsidP="0075723F">
      <w:pPr>
        <w:numPr>
          <w:ilvl w:val="0"/>
          <w:numId w:val="12"/>
        </w:numPr>
        <w:jc w:val="both"/>
        <w:rPr>
          <w:rFonts w:ascii="Times New Roman" w:hAnsi="Times New Roman" w:cs="Times New Roman"/>
          <w:szCs w:val="24"/>
        </w:rPr>
      </w:pPr>
      <w:r w:rsidRPr="000A598D">
        <w:rPr>
          <w:rFonts w:ascii="Times New Roman" w:hAnsi="Times New Roman" w:cs="Times New Roman"/>
          <w:szCs w:val="24"/>
        </w:rPr>
        <w:t xml:space="preserve">Obdobné </w:t>
      </w:r>
      <w:r>
        <w:rPr>
          <w:rFonts w:ascii="Times New Roman" w:hAnsi="Times New Roman" w:cs="Times New Roman"/>
          <w:szCs w:val="24"/>
        </w:rPr>
        <w:t>zásady se týkají</w:t>
      </w:r>
      <w:r w:rsidRPr="000A598D">
        <w:rPr>
          <w:rFonts w:ascii="Times New Roman" w:hAnsi="Times New Roman" w:cs="Times New Roman"/>
          <w:szCs w:val="24"/>
        </w:rPr>
        <w:t xml:space="preserve"> i zařízení vertikálních cest a zařízení budovy jako jsou schodiště a výtahy</w:t>
      </w:r>
      <w:r>
        <w:rPr>
          <w:rFonts w:ascii="Times New Roman" w:hAnsi="Times New Roman" w:cs="Times New Roman"/>
          <w:szCs w:val="24"/>
        </w:rPr>
        <w:t>.</w:t>
      </w:r>
    </w:p>
    <w:p w14:paraId="17BD6EA1" w14:textId="77777777" w:rsidR="002F68B3" w:rsidRDefault="002F68B3" w:rsidP="00B5042E">
      <w:pPr>
        <w:rPr>
          <w:rFonts w:ascii="Times New Roman" w:hAnsi="Times New Roman" w:cs="Times New Roman"/>
          <w:b/>
          <w:szCs w:val="24"/>
        </w:rPr>
      </w:pPr>
    </w:p>
    <w:p w14:paraId="5949C325" w14:textId="77777777" w:rsidR="00B26956" w:rsidRPr="00961117" w:rsidRDefault="0040074B">
      <w:pPr>
        <w:ind w:left="113"/>
        <w:jc w:val="center"/>
        <w:rPr>
          <w:rFonts w:ascii="Times New Roman" w:hAnsi="Times New Roman" w:cs="Times New Roman"/>
          <w:b/>
          <w:szCs w:val="24"/>
        </w:rPr>
      </w:pPr>
      <w:r>
        <w:rPr>
          <w:rFonts w:ascii="Times New Roman" w:hAnsi="Times New Roman" w:cs="Times New Roman"/>
          <w:b/>
          <w:szCs w:val="24"/>
        </w:rPr>
        <w:t>IX</w:t>
      </w:r>
      <w:r w:rsidR="00B26956" w:rsidRPr="00961117">
        <w:rPr>
          <w:rFonts w:ascii="Times New Roman" w:hAnsi="Times New Roman" w:cs="Times New Roman"/>
          <w:b/>
          <w:szCs w:val="24"/>
        </w:rPr>
        <w:t xml:space="preserve">. </w:t>
      </w:r>
    </w:p>
    <w:p w14:paraId="7DD0462B" w14:textId="77777777" w:rsidR="00B26956" w:rsidRPr="00961117" w:rsidRDefault="00B26956">
      <w:pPr>
        <w:ind w:left="113"/>
        <w:jc w:val="center"/>
        <w:rPr>
          <w:rFonts w:ascii="Times New Roman" w:hAnsi="Times New Roman" w:cs="Times New Roman"/>
          <w:szCs w:val="24"/>
        </w:rPr>
      </w:pPr>
      <w:r w:rsidRPr="00961117">
        <w:rPr>
          <w:rFonts w:ascii="Times New Roman" w:hAnsi="Times New Roman" w:cs="Times New Roman"/>
          <w:b/>
          <w:szCs w:val="24"/>
        </w:rPr>
        <w:t>Stavební deník</w:t>
      </w:r>
    </w:p>
    <w:p w14:paraId="3A20D6C2" w14:textId="77777777" w:rsidR="00B26956" w:rsidRPr="00961117" w:rsidRDefault="00B26956" w:rsidP="00667495">
      <w:pPr>
        <w:numPr>
          <w:ilvl w:val="0"/>
          <w:numId w:val="13"/>
        </w:numPr>
        <w:jc w:val="both"/>
        <w:rPr>
          <w:rFonts w:ascii="Times New Roman" w:hAnsi="Times New Roman" w:cs="Times New Roman"/>
          <w:szCs w:val="24"/>
        </w:rPr>
      </w:pPr>
      <w:r w:rsidRPr="00961117">
        <w:rPr>
          <w:rFonts w:ascii="Times New Roman" w:hAnsi="Times New Roman" w:cs="Times New Roman"/>
          <w:szCs w:val="24"/>
        </w:rPr>
        <w:t>Zhotovitel je povinen vést ode dne, kdy byly zahájeny práce na staveništi, stavební deník v rozsahu stanoveném příslušnými právními předpisy, to je zejména v </w:t>
      </w:r>
      <w:proofErr w:type="spellStart"/>
      <w:r w:rsidRPr="00961117">
        <w:rPr>
          <w:rFonts w:ascii="Times New Roman" w:hAnsi="Times New Roman" w:cs="Times New Roman"/>
          <w:szCs w:val="24"/>
        </w:rPr>
        <w:t>ust</w:t>
      </w:r>
      <w:proofErr w:type="spellEnd"/>
      <w:r w:rsidRPr="00961117">
        <w:rPr>
          <w:rFonts w:ascii="Times New Roman" w:hAnsi="Times New Roman" w:cs="Times New Roman"/>
          <w:szCs w:val="24"/>
        </w:rPr>
        <w:t>. § 157 zákona č. 183/2006 Sb., stavebního zákona</w:t>
      </w:r>
      <w:r w:rsidR="00A51D5B">
        <w:rPr>
          <w:rFonts w:ascii="Times New Roman" w:hAnsi="Times New Roman" w:cs="Times New Roman"/>
          <w:szCs w:val="24"/>
        </w:rPr>
        <w:t>, ve znění pozdějších předpisů</w:t>
      </w:r>
      <w:r w:rsidRPr="00961117">
        <w:rPr>
          <w:rFonts w:ascii="Times New Roman" w:hAnsi="Times New Roman" w:cs="Times New Roman"/>
          <w:szCs w:val="24"/>
        </w:rPr>
        <w:t>, a</w:t>
      </w:r>
      <w:r w:rsidR="00A51D5B">
        <w:rPr>
          <w:rFonts w:ascii="Times New Roman" w:hAnsi="Times New Roman" w:cs="Times New Roman"/>
          <w:szCs w:val="24"/>
        </w:rPr>
        <w:t xml:space="preserve"> v</w:t>
      </w:r>
      <w:r w:rsidRPr="00961117">
        <w:rPr>
          <w:rFonts w:ascii="Times New Roman" w:hAnsi="Times New Roman" w:cs="Times New Roman"/>
          <w:szCs w:val="24"/>
        </w:rPr>
        <w:t xml:space="preserve"> prováděcích předpisech, a to až do dne odstranění veškerých vad a nedodělků. Poté je Zhotovitel povinen předat stavební deník </w:t>
      </w:r>
      <w:r w:rsidR="00772FA3">
        <w:rPr>
          <w:rFonts w:ascii="Times New Roman" w:hAnsi="Times New Roman" w:cs="Times New Roman"/>
          <w:szCs w:val="24"/>
        </w:rPr>
        <w:t>Objednateli.</w:t>
      </w:r>
    </w:p>
    <w:p w14:paraId="18DBA320" w14:textId="77777777" w:rsidR="00B26956" w:rsidRPr="00961117" w:rsidRDefault="00B26956" w:rsidP="00667495">
      <w:pPr>
        <w:numPr>
          <w:ilvl w:val="0"/>
          <w:numId w:val="13"/>
        </w:numPr>
        <w:jc w:val="both"/>
        <w:rPr>
          <w:rFonts w:ascii="Times New Roman" w:hAnsi="Times New Roman" w:cs="Times New Roman"/>
          <w:szCs w:val="24"/>
        </w:rPr>
      </w:pPr>
      <w:r w:rsidRPr="00961117">
        <w:rPr>
          <w:rFonts w:ascii="Times New Roman" w:hAnsi="Times New Roman" w:cs="Times New Roman"/>
          <w:szCs w:val="24"/>
        </w:rPr>
        <w:t>Zhotovitel zapisuje do stavebního deníku všechny důležité okolnosti týkající se stavby, zejména časový postup prací, odchylky</w:t>
      </w:r>
      <w:r w:rsidR="001236EF">
        <w:rPr>
          <w:rFonts w:ascii="Times New Roman" w:hAnsi="Times New Roman" w:cs="Times New Roman"/>
          <w:szCs w:val="24"/>
        </w:rPr>
        <w:t xml:space="preserve"> </w:t>
      </w:r>
      <w:r w:rsidRPr="00961117">
        <w:rPr>
          <w:rFonts w:ascii="Times New Roman" w:hAnsi="Times New Roman" w:cs="Times New Roman"/>
          <w:szCs w:val="24"/>
        </w:rPr>
        <w:t xml:space="preserve">od podmínek stanovených rozhodnutím nebo opatřením, popřípadě další údaje nutné pro posouzení prací stavebním úřadem a ostatními orgány státní správy, denně do něj provádět zápisy všech rozhodných a významných skutečností o průběhu stavby. Zejména je povinen zapisovat údaje o časovém postupu prací, jejich jakosti, zdůvodnění nepodstatných odchylek prováděných prací </w:t>
      </w:r>
      <w:r w:rsidR="00D52AF1">
        <w:rPr>
          <w:rFonts w:ascii="Times New Roman" w:hAnsi="Times New Roman" w:cs="Times New Roman"/>
          <w:szCs w:val="24"/>
        </w:rPr>
        <w:t>od harmonogramu</w:t>
      </w:r>
      <w:r w:rsidRPr="00961117">
        <w:rPr>
          <w:rFonts w:ascii="Times New Roman" w:hAnsi="Times New Roman" w:cs="Times New Roman"/>
          <w:szCs w:val="24"/>
        </w:rPr>
        <w:t xml:space="preserve">, klimatické podmínky apod. </w:t>
      </w:r>
    </w:p>
    <w:p w14:paraId="3D0DC383" w14:textId="77777777" w:rsidR="00B26956" w:rsidRPr="00961117" w:rsidRDefault="00B26956" w:rsidP="00667495">
      <w:pPr>
        <w:numPr>
          <w:ilvl w:val="0"/>
          <w:numId w:val="13"/>
        </w:numPr>
        <w:jc w:val="both"/>
        <w:rPr>
          <w:rFonts w:ascii="Times New Roman" w:hAnsi="Times New Roman" w:cs="Times New Roman"/>
          <w:szCs w:val="24"/>
        </w:rPr>
      </w:pPr>
      <w:r w:rsidRPr="00961117">
        <w:rPr>
          <w:rFonts w:ascii="Times New Roman" w:hAnsi="Times New Roman" w:cs="Times New Roman"/>
          <w:szCs w:val="24"/>
        </w:rPr>
        <w:t>Zápisy do stavebního deníku provádí stavbyvedoucí vždy v ten den, kdy byly práce provedeny nebo kdy nastaly okolnosti, které jsou předmětem zápisu. Mimo stavbyvedoucího může do stavebního deníku provádět potřebn</w:t>
      </w:r>
      <w:r w:rsidR="00D167E1">
        <w:rPr>
          <w:rFonts w:ascii="Times New Roman" w:hAnsi="Times New Roman" w:cs="Times New Roman"/>
          <w:szCs w:val="24"/>
        </w:rPr>
        <w:t xml:space="preserve">é záznamy pouze </w:t>
      </w:r>
      <w:r w:rsidR="004B654E">
        <w:rPr>
          <w:rFonts w:ascii="Times New Roman" w:hAnsi="Times New Roman" w:cs="Times New Roman"/>
          <w:szCs w:val="24"/>
        </w:rPr>
        <w:t xml:space="preserve">TDS, </w:t>
      </w:r>
      <w:r w:rsidR="00D167E1">
        <w:rPr>
          <w:rFonts w:ascii="Times New Roman" w:hAnsi="Times New Roman" w:cs="Times New Roman"/>
          <w:szCs w:val="24"/>
        </w:rPr>
        <w:t>Objednatel</w:t>
      </w:r>
      <w:r w:rsidRPr="00961117">
        <w:rPr>
          <w:rFonts w:ascii="Times New Roman" w:hAnsi="Times New Roman" w:cs="Times New Roman"/>
          <w:szCs w:val="24"/>
        </w:rPr>
        <w:t xml:space="preserve"> případně jimi písemně pověřený zástupce, nebo oprávněné orgány státní správy.</w:t>
      </w:r>
    </w:p>
    <w:p w14:paraId="54125DF8" w14:textId="77777777" w:rsidR="00B26956" w:rsidRPr="00961117" w:rsidRDefault="00B26956" w:rsidP="00667495">
      <w:pPr>
        <w:numPr>
          <w:ilvl w:val="0"/>
          <w:numId w:val="13"/>
        </w:numPr>
        <w:jc w:val="both"/>
        <w:rPr>
          <w:rFonts w:ascii="Times New Roman" w:hAnsi="Times New Roman" w:cs="Times New Roman"/>
          <w:szCs w:val="24"/>
        </w:rPr>
      </w:pPr>
      <w:r w:rsidRPr="00961117">
        <w:rPr>
          <w:rFonts w:ascii="Times New Roman" w:hAnsi="Times New Roman" w:cs="Times New Roman"/>
          <w:szCs w:val="24"/>
        </w:rPr>
        <w:lastRenderedPageBreak/>
        <w:t xml:space="preserve">Zhotovitel je povinen předkládat stavební deník </w:t>
      </w:r>
      <w:r w:rsidR="004B654E">
        <w:rPr>
          <w:rFonts w:ascii="Times New Roman" w:hAnsi="Times New Roman" w:cs="Times New Roman"/>
          <w:szCs w:val="24"/>
        </w:rPr>
        <w:t>TDS</w:t>
      </w:r>
      <w:r w:rsidRPr="00961117">
        <w:rPr>
          <w:rFonts w:ascii="Times New Roman" w:hAnsi="Times New Roman" w:cs="Times New Roman"/>
          <w:szCs w:val="24"/>
        </w:rPr>
        <w:t xml:space="preserve"> denně (případně kdykoliv na vyzvání) ke kontrole a k provádění zápisů a současně mu bez zbytečného odkladu vydat průpisy uzavřených stran stavebního deníku.</w:t>
      </w:r>
    </w:p>
    <w:p w14:paraId="5FABC3B7" w14:textId="77777777" w:rsidR="00B26956" w:rsidRPr="00961117" w:rsidRDefault="00D167E1" w:rsidP="00667495">
      <w:pPr>
        <w:numPr>
          <w:ilvl w:val="0"/>
          <w:numId w:val="13"/>
        </w:numPr>
        <w:jc w:val="both"/>
        <w:rPr>
          <w:rFonts w:ascii="Times New Roman" w:hAnsi="Times New Roman" w:cs="Times New Roman"/>
          <w:szCs w:val="24"/>
        </w:rPr>
      </w:pPr>
      <w:r>
        <w:rPr>
          <w:rFonts w:ascii="Times New Roman" w:hAnsi="Times New Roman" w:cs="Times New Roman"/>
          <w:szCs w:val="24"/>
        </w:rPr>
        <w:t>Objednatel</w:t>
      </w:r>
      <w:r w:rsidR="004B654E">
        <w:rPr>
          <w:rFonts w:ascii="Times New Roman" w:hAnsi="Times New Roman" w:cs="Times New Roman"/>
          <w:szCs w:val="24"/>
        </w:rPr>
        <w:t xml:space="preserve"> a TDS</w:t>
      </w:r>
      <w:r>
        <w:rPr>
          <w:rFonts w:ascii="Times New Roman" w:hAnsi="Times New Roman" w:cs="Times New Roman"/>
          <w:szCs w:val="24"/>
        </w:rPr>
        <w:t xml:space="preserve"> </w:t>
      </w:r>
      <w:r w:rsidR="00B26956" w:rsidRPr="00961117">
        <w:rPr>
          <w:rFonts w:ascii="Times New Roman" w:hAnsi="Times New Roman" w:cs="Times New Roman"/>
          <w:szCs w:val="24"/>
        </w:rPr>
        <w:t>je oprávněn kontrolovat obsah stavebního deníku Zhotovitele, nejméně jednou za týden potvrdit kontrolu svým podpisem a k zápisům připojit své stanovisko. Nesouhlasí-li Zhotovitel se zápisem ve stavebním deníku, musí k tomuto zápisu připojit svoje stanovisko nejpozději do tří pracovních dnů.</w:t>
      </w:r>
    </w:p>
    <w:p w14:paraId="5B802E67" w14:textId="77777777" w:rsidR="00B26956" w:rsidRPr="00DB7A56" w:rsidRDefault="00B26956" w:rsidP="00667495">
      <w:pPr>
        <w:numPr>
          <w:ilvl w:val="0"/>
          <w:numId w:val="13"/>
        </w:numPr>
        <w:jc w:val="both"/>
        <w:rPr>
          <w:rFonts w:ascii="Times New Roman" w:hAnsi="Times New Roman" w:cs="Times New Roman"/>
          <w:szCs w:val="24"/>
        </w:rPr>
      </w:pPr>
      <w:r w:rsidRPr="00DB7A56">
        <w:rPr>
          <w:rFonts w:ascii="Times New Roman" w:hAnsi="Times New Roman" w:cs="Times New Roman"/>
          <w:szCs w:val="24"/>
        </w:rPr>
        <w:t xml:space="preserve">Zhotovitel je povinen organizovat a zúčastňovat se jednou za týden pravidelných kontrolních dnů za účelem kontroly provádění </w:t>
      </w:r>
      <w:r w:rsidR="002549A1" w:rsidRPr="00DB7A56">
        <w:rPr>
          <w:rFonts w:ascii="Times New Roman" w:hAnsi="Times New Roman" w:cs="Times New Roman"/>
          <w:szCs w:val="24"/>
        </w:rPr>
        <w:t>Díla</w:t>
      </w:r>
      <w:r w:rsidRPr="00DB7A56">
        <w:rPr>
          <w:rFonts w:ascii="Times New Roman" w:hAnsi="Times New Roman" w:cs="Times New Roman"/>
          <w:szCs w:val="24"/>
        </w:rPr>
        <w:t xml:space="preserve"> za účasti Objednatele</w:t>
      </w:r>
      <w:r w:rsidR="00C12DD8">
        <w:rPr>
          <w:rFonts w:ascii="Times New Roman" w:hAnsi="Times New Roman" w:cs="Times New Roman"/>
          <w:szCs w:val="24"/>
        </w:rPr>
        <w:t>, TDS</w:t>
      </w:r>
      <w:r w:rsidRPr="00DB7A56">
        <w:rPr>
          <w:rFonts w:ascii="Times New Roman" w:hAnsi="Times New Roman" w:cs="Times New Roman"/>
          <w:szCs w:val="24"/>
        </w:rPr>
        <w:t xml:space="preserve"> a</w:t>
      </w:r>
      <w:r w:rsidR="00D52AF1">
        <w:rPr>
          <w:rFonts w:ascii="Times New Roman" w:hAnsi="Times New Roman" w:cs="Times New Roman"/>
          <w:szCs w:val="24"/>
        </w:rPr>
        <w:t xml:space="preserve"> koordinátora BOZP</w:t>
      </w:r>
      <w:r w:rsidR="00C12DD8">
        <w:rPr>
          <w:rFonts w:ascii="Times New Roman" w:hAnsi="Times New Roman" w:cs="Times New Roman"/>
          <w:szCs w:val="24"/>
        </w:rPr>
        <w:t>.</w:t>
      </w:r>
      <w:r w:rsidR="00B5042E">
        <w:rPr>
          <w:rFonts w:ascii="Times New Roman" w:hAnsi="Times New Roman" w:cs="Times New Roman"/>
          <w:szCs w:val="24"/>
        </w:rPr>
        <w:t xml:space="preserve"> </w:t>
      </w:r>
      <w:r w:rsidRPr="00DB7A56">
        <w:rPr>
          <w:rFonts w:ascii="Times New Roman" w:hAnsi="Times New Roman" w:cs="Times New Roman"/>
          <w:szCs w:val="24"/>
        </w:rPr>
        <w:t>Kontrolní dny budou zaměřeny zejména na dodržování časového harmonogramu výstavby a na kvalitu prováděných prací. Ke kontrolním dnům je Zhotovitel povinen písemně pozvat účastníky nejméně 7 dní před kontrolním dnem</w:t>
      </w:r>
      <w:r w:rsidR="007A5E1C" w:rsidRPr="00DB7A56">
        <w:rPr>
          <w:rFonts w:ascii="Times New Roman" w:hAnsi="Times New Roman" w:cs="Times New Roman"/>
          <w:szCs w:val="24"/>
        </w:rPr>
        <w:t>,</w:t>
      </w:r>
      <w:r w:rsidRPr="00DB7A56">
        <w:rPr>
          <w:rFonts w:ascii="Times New Roman" w:hAnsi="Times New Roman" w:cs="Times New Roman"/>
          <w:szCs w:val="24"/>
        </w:rPr>
        <w:t xml:space="preserve"> nebude-li smluvními stranami předem dohodnuto jinak. </w:t>
      </w:r>
    </w:p>
    <w:p w14:paraId="5F8106F9" w14:textId="77777777" w:rsidR="00B26956" w:rsidRPr="00DB7A56" w:rsidRDefault="00B26956" w:rsidP="00667495">
      <w:pPr>
        <w:numPr>
          <w:ilvl w:val="0"/>
          <w:numId w:val="13"/>
        </w:numPr>
        <w:jc w:val="both"/>
        <w:rPr>
          <w:rFonts w:ascii="Times New Roman" w:hAnsi="Times New Roman" w:cs="Times New Roman"/>
          <w:szCs w:val="24"/>
        </w:rPr>
      </w:pPr>
      <w:r w:rsidRPr="00DB7A56">
        <w:rPr>
          <w:rFonts w:ascii="Times New Roman" w:hAnsi="Times New Roman" w:cs="Times New Roman"/>
          <w:szCs w:val="24"/>
        </w:rPr>
        <w:t>Zápis z kontrolního dne bude obsahovat:</w:t>
      </w:r>
    </w:p>
    <w:p w14:paraId="73F56B53" w14:textId="77777777" w:rsidR="00B26956" w:rsidRPr="00DB7A56" w:rsidRDefault="00B26956" w:rsidP="00667495">
      <w:pPr>
        <w:numPr>
          <w:ilvl w:val="0"/>
          <w:numId w:val="14"/>
        </w:numPr>
        <w:ind w:left="993"/>
        <w:jc w:val="both"/>
        <w:rPr>
          <w:rFonts w:ascii="Times New Roman" w:hAnsi="Times New Roman" w:cs="Times New Roman"/>
          <w:szCs w:val="24"/>
        </w:rPr>
      </w:pPr>
      <w:r w:rsidRPr="00DB7A56">
        <w:rPr>
          <w:rFonts w:ascii="Times New Roman" w:hAnsi="Times New Roman" w:cs="Times New Roman"/>
          <w:szCs w:val="24"/>
        </w:rPr>
        <w:t>předmět kontrolního dne;</w:t>
      </w:r>
    </w:p>
    <w:p w14:paraId="29234C6F" w14:textId="77777777" w:rsidR="00B26956" w:rsidRPr="00DB7A56" w:rsidRDefault="00B26956" w:rsidP="00667495">
      <w:pPr>
        <w:numPr>
          <w:ilvl w:val="0"/>
          <w:numId w:val="14"/>
        </w:numPr>
        <w:ind w:left="993"/>
        <w:jc w:val="both"/>
        <w:rPr>
          <w:rFonts w:ascii="Times New Roman" w:hAnsi="Times New Roman" w:cs="Times New Roman"/>
          <w:szCs w:val="24"/>
        </w:rPr>
      </w:pPr>
      <w:r w:rsidRPr="00DB7A56">
        <w:rPr>
          <w:rFonts w:ascii="Times New Roman" w:hAnsi="Times New Roman" w:cs="Times New Roman"/>
          <w:szCs w:val="24"/>
        </w:rPr>
        <w:t>vyjádření Objednatele</w:t>
      </w:r>
      <w:r w:rsidR="00C12DD8">
        <w:rPr>
          <w:rFonts w:ascii="Times New Roman" w:hAnsi="Times New Roman" w:cs="Times New Roman"/>
          <w:szCs w:val="24"/>
        </w:rPr>
        <w:t>, TDS</w:t>
      </w:r>
      <w:r w:rsidRPr="00DB7A56">
        <w:rPr>
          <w:rFonts w:ascii="Times New Roman" w:hAnsi="Times New Roman" w:cs="Times New Roman"/>
          <w:szCs w:val="24"/>
        </w:rPr>
        <w:t xml:space="preserve"> a Zhotovitele k výsledku kontroly;</w:t>
      </w:r>
    </w:p>
    <w:p w14:paraId="4A380CC6" w14:textId="77777777" w:rsidR="00B26956" w:rsidRPr="00DB7A56" w:rsidRDefault="00B26956" w:rsidP="00667495">
      <w:pPr>
        <w:numPr>
          <w:ilvl w:val="0"/>
          <w:numId w:val="14"/>
        </w:numPr>
        <w:ind w:left="993"/>
        <w:jc w:val="both"/>
        <w:rPr>
          <w:rFonts w:ascii="Times New Roman" w:hAnsi="Times New Roman" w:cs="Times New Roman"/>
          <w:szCs w:val="24"/>
        </w:rPr>
      </w:pPr>
      <w:r w:rsidRPr="00DB7A56">
        <w:rPr>
          <w:rFonts w:ascii="Times New Roman" w:hAnsi="Times New Roman" w:cs="Times New Roman"/>
          <w:szCs w:val="24"/>
        </w:rPr>
        <w:t>soupis jednotlivých řešených bodů s uvedením termínů jejich plnění a odpovědnosti konkrétních účastníků výstavby za jejich plnění;</w:t>
      </w:r>
    </w:p>
    <w:p w14:paraId="634EE896" w14:textId="77777777" w:rsidR="00B26956" w:rsidRPr="00DB7A56" w:rsidRDefault="00B26956" w:rsidP="00667495">
      <w:pPr>
        <w:numPr>
          <w:ilvl w:val="0"/>
          <w:numId w:val="14"/>
        </w:numPr>
        <w:ind w:left="993"/>
        <w:jc w:val="both"/>
        <w:rPr>
          <w:rFonts w:ascii="Times New Roman" w:hAnsi="Times New Roman" w:cs="Times New Roman"/>
          <w:szCs w:val="24"/>
        </w:rPr>
      </w:pPr>
      <w:r w:rsidRPr="00DB7A56">
        <w:rPr>
          <w:rFonts w:ascii="Times New Roman" w:hAnsi="Times New Roman" w:cs="Times New Roman"/>
          <w:szCs w:val="24"/>
        </w:rPr>
        <w:t>sjednaný termín odstranění zjištěných vad a drobných nedodělků;</w:t>
      </w:r>
    </w:p>
    <w:p w14:paraId="653DA878" w14:textId="77777777" w:rsidR="00B26956" w:rsidRPr="00DB7A56" w:rsidRDefault="00B26956" w:rsidP="00667495">
      <w:pPr>
        <w:numPr>
          <w:ilvl w:val="0"/>
          <w:numId w:val="14"/>
        </w:numPr>
        <w:ind w:left="993"/>
        <w:jc w:val="both"/>
        <w:rPr>
          <w:rFonts w:ascii="Times New Roman" w:hAnsi="Times New Roman" w:cs="Times New Roman"/>
          <w:szCs w:val="24"/>
        </w:rPr>
      </w:pPr>
      <w:r w:rsidRPr="00DB7A56">
        <w:rPr>
          <w:rFonts w:ascii="Times New Roman" w:hAnsi="Times New Roman" w:cs="Times New Roman"/>
          <w:szCs w:val="24"/>
        </w:rPr>
        <w:t>soupis prov</w:t>
      </w:r>
      <w:r w:rsidR="00D167E1" w:rsidRPr="00DB7A56">
        <w:rPr>
          <w:rFonts w:ascii="Times New Roman" w:hAnsi="Times New Roman" w:cs="Times New Roman"/>
          <w:szCs w:val="24"/>
        </w:rPr>
        <w:t>edených, předem Objednatelem</w:t>
      </w:r>
      <w:r w:rsidRPr="00DB7A56">
        <w:rPr>
          <w:rFonts w:ascii="Times New Roman" w:hAnsi="Times New Roman" w:cs="Times New Roman"/>
          <w:szCs w:val="24"/>
        </w:rPr>
        <w:t xml:space="preserve"> odsouhlasených víceprací a méněprací ve formě touto smlouvou dohodnuté;</w:t>
      </w:r>
    </w:p>
    <w:p w14:paraId="0974E59B" w14:textId="77777777" w:rsidR="00B26956" w:rsidRPr="00DB7A56" w:rsidRDefault="00B26956" w:rsidP="00667495">
      <w:pPr>
        <w:numPr>
          <w:ilvl w:val="0"/>
          <w:numId w:val="14"/>
        </w:numPr>
        <w:ind w:left="993"/>
        <w:jc w:val="both"/>
        <w:rPr>
          <w:rFonts w:ascii="Times New Roman" w:hAnsi="Times New Roman" w:cs="Times New Roman"/>
          <w:szCs w:val="24"/>
        </w:rPr>
      </w:pPr>
      <w:r w:rsidRPr="00DB7A56">
        <w:rPr>
          <w:rFonts w:ascii="Times New Roman" w:hAnsi="Times New Roman" w:cs="Times New Roman"/>
          <w:szCs w:val="24"/>
        </w:rPr>
        <w:t>podpisy zúčastněných osob.</w:t>
      </w:r>
    </w:p>
    <w:p w14:paraId="64990EE6" w14:textId="77777777" w:rsidR="00B26956" w:rsidRPr="00DB7A56" w:rsidRDefault="00B26956" w:rsidP="00667495">
      <w:pPr>
        <w:numPr>
          <w:ilvl w:val="0"/>
          <w:numId w:val="13"/>
        </w:numPr>
        <w:jc w:val="both"/>
        <w:rPr>
          <w:rFonts w:ascii="Times New Roman" w:hAnsi="Times New Roman" w:cs="Times New Roman"/>
          <w:szCs w:val="24"/>
        </w:rPr>
      </w:pPr>
      <w:r w:rsidRPr="00DB7A56">
        <w:rPr>
          <w:rFonts w:ascii="Times New Roman" w:hAnsi="Times New Roman" w:cs="Times New Roman"/>
          <w:szCs w:val="24"/>
        </w:rPr>
        <w:t>Kontrolní de</w:t>
      </w:r>
      <w:r w:rsidR="00D167E1" w:rsidRPr="00DB7A56">
        <w:rPr>
          <w:rFonts w:ascii="Times New Roman" w:hAnsi="Times New Roman" w:cs="Times New Roman"/>
          <w:szCs w:val="24"/>
        </w:rPr>
        <w:t xml:space="preserve">n povede </w:t>
      </w:r>
      <w:r w:rsidR="00A74304">
        <w:rPr>
          <w:rFonts w:ascii="Times New Roman" w:hAnsi="Times New Roman" w:cs="Times New Roman"/>
          <w:szCs w:val="24"/>
        </w:rPr>
        <w:t xml:space="preserve">zástupce </w:t>
      </w:r>
      <w:r w:rsidR="00194E62" w:rsidRPr="00DB7A56">
        <w:rPr>
          <w:rFonts w:ascii="Times New Roman" w:hAnsi="Times New Roman" w:cs="Times New Roman"/>
          <w:szCs w:val="24"/>
        </w:rPr>
        <w:t>Zhotovitel</w:t>
      </w:r>
      <w:r w:rsidR="00A74304">
        <w:rPr>
          <w:rFonts w:ascii="Times New Roman" w:hAnsi="Times New Roman" w:cs="Times New Roman"/>
          <w:szCs w:val="24"/>
        </w:rPr>
        <w:t>e</w:t>
      </w:r>
      <w:r w:rsidRPr="00DB7A56">
        <w:rPr>
          <w:rFonts w:ascii="Times New Roman" w:hAnsi="Times New Roman" w:cs="Times New Roman"/>
          <w:szCs w:val="24"/>
        </w:rPr>
        <w:t>, který z něj rovněž pořídí zápis.</w:t>
      </w:r>
    </w:p>
    <w:p w14:paraId="5EDD721B" w14:textId="77777777" w:rsidR="00B26956" w:rsidRPr="00961117" w:rsidRDefault="00B26956" w:rsidP="00667495">
      <w:pPr>
        <w:numPr>
          <w:ilvl w:val="0"/>
          <w:numId w:val="13"/>
        </w:numPr>
        <w:jc w:val="both"/>
        <w:rPr>
          <w:rFonts w:ascii="Times New Roman" w:hAnsi="Times New Roman" w:cs="Times New Roman"/>
          <w:szCs w:val="24"/>
        </w:rPr>
      </w:pPr>
      <w:r w:rsidRPr="00961117">
        <w:rPr>
          <w:rFonts w:ascii="Times New Roman" w:hAnsi="Times New Roman" w:cs="Times New Roman"/>
          <w:szCs w:val="24"/>
        </w:rPr>
        <w:t xml:space="preserve">Výše uvedenými kontrolními dny nejsou dotčeny pravidelné průběžné kontroly provádění </w:t>
      </w:r>
      <w:r w:rsidR="002549A1">
        <w:rPr>
          <w:rFonts w:ascii="Times New Roman" w:hAnsi="Times New Roman" w:cs="Times New Roman"/>
          <w:szCs w:val="24"/>
        </w:rPr>
        <w:t>Díla</w:t>
      </w:r>
      <w:r w:rsidR="00D167E1">
        <w:rPr>
          <w:rFonts w:ascii="Times New Roman" w:hAnsi="Times New Roman" w:cs="Times New Roman"/>
          <w:szCs w:val="24"/>
        </w:rPr>
        <w:t xml:space="preserve"> </w:t>
      </w:r>
      <w:r w:rsidR="00C12DD8">
        <w:rPr>
          <w:rFonts w:ascii="Times New Roman" w:hAnsi="Times New Roman" w:cs="Times New Roman"/>
          <w:szCs w:val="24"/>
        </w:rPr>
        <w:t xml:space="preserve">TDS, </w:t>
      </w:r>
      <w:r w:rsidR="00D167E1">
        <w:rPr>
          <w:rFonts w:ascii="Times New Roman" w:hAnsi="Times New Roman" w:cs="Times New Roman"/>
          <w:szCs w:val="24"/>
        </w:rPr>
        <w:t>Objednatelem</w:t>
      </w:r>
      <w:r w:rsidRPr="00961117">
        <w:rPr>
          <w:rFonts w:ascii="Times New Roman" w:hAnsi="Times New Roman" w:cs="Times New Roman"/>
          <w:szCs w:val="24"/>
        </w:rPr>
        <w:t xml:space="preserve"> a jím oprávněných osob na staveništi, jež budou zaznamenány ve stavebním deníku.</w:t>
      </w:r>
    </w:p>
    <w:p w14:paraId="706F6CDE" w14:textId="77777777" w:rsidR="00D51EE9" w:rsidRDefault="00B26956" w:rsidP="0075723F">
      <w:pPr>
        <w:numPr>
          <w:ilvl w:val="0"/>
          <w:numId w:val="13"/>
        </w:numPr>
        <w:jc w:val="both"/>
        <w:rPr>
          <w:rFonts w:ascii="Times New Roman" w:hAnsi="Times New Roman" w:cs="Times New Roman"/>
          <w:szCs w:val="24"/>
        </w:rPr>
      </w:pPr>
      <w:r w:rsidRPr="00961117">
        <w:rPr>
          <w:rFonts w:ascii="Times New Roman" w:hAnsi="Times New Roman" w:cs="Times New Roman"/>
          <w:szCs w:val="24"/>
        </w:rPr>
        <w:t>Zápisy ve stavebním deníku ani zápisy z kontrolních dnů se nepovažují za změnu smlouvy ani nezakládají nárok na změnu smlouvy.</w:t>
      </w:r>
    </w:p>
    <w:p w14:paraId="7DB07289" w14:textId="77777777" w:rsidR="009745E5" w:rsidRPr="00961117" w:rsidRDefault="009745E5" w:rsidP="009745E5">
      <w:pPr>
        <w:ind w:left="473"/>
        <w:jc w:val="both"/>
        <w:rPr>
          <w:rFonts w:ascii="Times New Roman" w:hAnsi="Times New Roman" w:cs="Times New Roman"/>
          <w:szCs w:val="24"/>
        </w:rPr>
      </w:pPr>
    </w:p>
    <w:p w14:paraId="7526F591" w14:textId="77777777" w:rsidR="00B26956" w:rsidRPr="00961117" w:rsidRDefault="007708A7" w:rsidP="005F1847">
      <w:pPr>
        <w:keepNext/>
        <w:ind w:left="113"/>
        <w:jc w:val="center"/>
        <w:rPr>
          <w:rFonts w:ascii="Times New Roman" w:hAnsi="Times New Roman" w:cs="Times New Roman"/>
          <w:b/>
          <w:szCs w:val="24"/>
        </w:rPr>
      </w:pPr>
      <w:r>
        <w:rPr>
          <w:rFonts w:ascii="Times New Roman" w:hAnsi="Times New Roman" w:cs="Times New Roman"/>
          <w:b/>
          <w:szCs w:val="24"/>
        </w:rPr>
        <w:t>X.</w:t>
      </w:r>
    </w:p>
    <w:p w14:paraId="72A7A8FE" w14:textId="77777777" w:rsidR="00B26956" w:rsidRPr="00961117" w:rsidRDefault="00B26956" w:rsidP="005F1847">
      <w:pPr>
        <w:keepNext/>
        <w:ind w:left="113"/>
        <w:jc w:val="center"/>
        <w:rPr>
          <w:rFonts w:ascii="Times New Roman" w:hAnsi="Times New Roman" w:cs="Times New Roman"/>
          <w:szCs w:val="24"/>
        </w:rPr>
      </w:pPr>
      <w:r w:rsidRPr="00961117">
        <w:rPr>
          <w:rFonts w:ascii="Times New Roman" w:hAnsi="Times New Roman" w:cs="Times New Roman"/>
          <w:b/>
          <w:szCs w:val="24"/>
        </w:rPr>
        <w:t xml:space="preserve">Provádění </w:t>
      </w:r>
      <w:r w:rsidR="002549A1">
        <w:rPr>
          <w:rFonts w:ascii="Times New Roman" w:hAnsi="Times New Roman" w:cs="Times New Roman"/>
          <w:b/>
          <w:szCs w:val="24"/>
        </w:rPr>
        <w:t>Díla</w:t>
      </w:r>
    </w:p>
    <w:p w14:paraId="250B1914" w14:textId="77777777" w:rsidR="00B26956" w:rsidRPr="00961117" w:rsidRDefault="00B26956" w:rsidP="00667495">
      <w:pPr>
        <w:numPr>
          <w:ilvl w:val="0"/>
          <w:numId w:val="15"/>
        </w:numPr>
        <w:jc w:val="both"/>
        <w:rPr>
          <w:rFonts w:ascii="Times New Roman" w:hAnsi="Times New Roman" w:cs="Times New Roman"/>
          <w:szCs w:val="24"/>
        </w:rPr>
      </w:pPr>
      <w:r w:rsidRPr="00961117">
        <w:rPr>
          <w:rFonts w:ascii="Times New Roman" w:hAnsi="Times New Roman" w:cs="Times New Roman"/>
          <w:szCs w:val="24"/>
        </w:rPr>
        <w:t xml:space="preserve">Zhotovitel bude mít úplnou kontrolu nad prováděním </w:t>
      </w:r>
      <w:r w:rsidR="002549A1">
        <w:rPr>
          <w:rFonts w:ascii="Times New Roman" w:hAnsi="Times New Roman" w:cs="Times New Roman"/>
          <w:szCs w:val="24"/>
        </w:rPr>
        <w:t>Díla</w:t>
      </w:r>
      <w:r w:rsidRPr="00961117">
        <w:rPr>
          <w:rFonts w:ascii="Times New Roman" w:hAnsi="Times New Roman" w:cs="Times New Roman"/>
          <w:szCs w:val="24"/>
        </w:rPr>
        <w:t xml:space="preserve">, bude je účinně řídit a dohlížet na ně tak, aby zajistil, že </w:t>
      </w:r>
      <w:r w:rsidR="002549A1">
        <w:rPr>
          <w:rFonts w:ascii="Times New Roman" w:hAnsi="Times New Roman" w:cs="Times New Roman"/>
          <w:szCs w:val="24"/>
        </w:rPr>
        <w:t>Dílo</w:t>
      </w:r>
      <w:r w:rsidRPr="00961117">
        <w:rPr>
          <w:rFonts w:ascii="Times New Roman" w:hAnsi="Times New Roman" w:cs="Times New Roman"/>
          <w:szCs w:val="24"/>
        </w:rPr>
        <w:t xml:space="preserve"> bude odpovídat této smlouvě. K tomuto účelu </w:t>
      </w:r>
      <w:r w:rsidRPr="00AD611C">
        <w:rPr>
          <w:rFonts w:ascii="Times New Roman" w:hAnsi="Times New Roman" w:cs="Times New Roman"/>
          <w:szCs w:val="24"/>
        </w:rPr>
        <w:t xml:space="preserve">Zhotovitel zpracuje a do </w:t>
      </w:r>
      <w:r w:rsidR="006A3E79">
        <w:rPr>
          <w:rFonts w:ascii="Times New Roman" w:hAnsi="Times New Roman" w:cs="Times New Roman"/>
          <w:szCs w:val="24"/>
        </w:rPr>
        <w:t>14</w:t>
      </w:r>
      <w:r w:rsidRPr="00D20D00">
        <w:rPr>
          <w:rFonts w:ascii="Times New Roman" w:hAnsi="Times New Roman" w:cs="Times New Roman"/>
          <w:szCs w:val="24"/>
        </w:rPr>
        <w:t xml:space="preserve"> dnů</w:t>
      </w:r>
      <w:r w:rsidRPr="00AD611C">
        <w:rPr>
          <w:rFonts w:ascii="Times New Roman" w:hAnsi="Times New Roman" w:cs="Times New Roman"/>
          <w:szCs w:val="24"/>
        </w:rPr>
        <w:t xml:space="preserve"> ode dne podpisu této smlouvy předá Objednateli plán</w:t>
      </w:r>
      <w:r w:rsidRPr="00961117">
        <w:rPr>
          <w:rFonts w:ascii="Times New Roman" w:hAnsi="Times New Roman" w:cs="Times New Roman"/>
          <w:szCs w:val="24"/>
        </w:rPr>
        <w:t xml:space="preserve"> systému řízení jakosti pro předmět </w:t>
      </w:r>
      <w:r w:rsidR="002549A1">
        <w:rPr>
          <w:rFonts w:ascii="Times New Roman" w:hAnsi="Times New Roman" w:cs="Times New Roman"/>
          <w:szCs w:val="24"/>
        </w:rPr>
        <w:t>Díla</w:t>
      </w:r>
      <w:r w:rsidR="00A74304">
        <w:rPr>
          <w:rFonts w:ascii="Times New Roman" w:hAnsi="Times New Roman" w:cs="Times New Roman"/>
          <w:szCs w:val="24"/>
        </w:rPr>
        <w:t xml:space="preserve"> včetně harmonogramu probíhajících prací</w:t>
      </w:r>
      <w:r w:rsidRPr="00961117">
        <w:rPr>
          <w:rFonts w:ascii="Times New Roman" w:hAnsi="Times New Roman" w:cs="Times New Roman"/>
          <w:szCs w:val="24"/>
        </w:rPr>
        <w:t xml:space="preserve">. Výlučně bude Zhotovitel zodpovědný za stavební a konstrukční prostředky, metody, techniky, užité technologie a za koordinaci různých části </w:t>
      </w:r>
      <w:r w:rsidR="002549A1">
        <w:rPr>
          <w:rFonts w:ascii="Times New Roman" w:hAnsi="Times New Roman" w:cs="Times New Roman"/>
          <w:szCs w:val="24"/>
        </w:rPr>
        <w:t>Díla</w:t>
      </w:r>
      <w:r w:rsidR="00A51D5B">
        <w:rPr>
          <w:rFonts w:ascii="Times New Roman" w:hAnsi="Times New Roman" w:cs="Times New Roman"/>
          <w:szCs w:val="24"/>
        </w:rPr>
        <w:t>,</w:t>
      </w:r>
      <w:r w:rsidRPr="00961117">
        <w:rPr>
          <w:rFonts w:ascii="Times New Roman" w:hAnsi="Times New Roman" w:cs="Times New Roman"/>
          <w:szCs w:val="24"/>
        </w:rPr>
        <w:t xml:space="preserve"> a to zejména za bezpečnost a stabilitu konstrukcí na staveništi a za přiměřenost a bezpečnost veškerých užitých technologických postupů. Za projektovou dokumentaci, kterou Zhotovitel zpracoval nebo dodal a k jejímuž zpracování a dodání je oprávněn nebo povinen podle zákona či této smlouvy, nese plnou zodpovědnost.</w:t>
      </w:r>
    </w:p>
    <w:p w14:paraId="35CDD109" w14:textId="77777777" w:rsidR="00B26956" w:rsidRPr="00961117" w:rsidRDefault="00B26956" w:rsidP="00D167E1">
      <w:pPr>
        <w:numPr>
          <w:ilvl w:val="0"/>
          <w:numId w:val="15"/>
        </w:numPr>
        <w:jc w:val="both"/>
        <w:rPr>
          <w:rFonts w:ascii="Times New Roman" w:hAnsi="Times New Roman" w:cs="Times New Roman"/>
          <w:szCs w:val="24"/>
        </w:rPr>
      </w:pPr>
      <w:r w:rsidRPr="00961117">
        <w:rPr>
          <w:rFonts w:ascii="Times New Roman" w:hAnsi="Times New Roman" w:cs="Times New Roman"/>
          <w:szCs w:val="24"/>
        </w:rPr>
        <w:t>Zhotovitel bude výlučně zodpovědný za</w:t>
      </w:r>
      <w:r w:rsidR="002F68B3">
        <w:rPr>
          <w:rFonts w:ascii="Times New Roman" w:hAnsi="Times New Roman" w:cs="Times New Roman"/>
          <w:szCs w:val="24"/>
        </w:rPr>
        <w:t xml:space="preserve"> dodržování</w:t>
      </w:r>
      <w:r w:rsidRPr="00961117">
        <w:rPr>
          <w:rFonts w:ascii="Times New Roman" w:hAnsi="Times New Roman" w:cs="Times New Roman"/>
          <w:szCs w:val="24"/>
        </w:rPr>
        <w:t xml:space="preserve"> bezpečnost</w:t>
      </w:r>
      <w:r w:rsidR="002F68B3">
        <w:rPr>
          <w:rFonts w:ascii="Times New Roman" w:hAnsi="Times New Roman" w:cs="Times New Roman"/>
          <w:szCs w:val="24"/>
        </w:rPr>
        <w:t>i</w:t>
      </w:r>
      <w:r w:rsidRPr="00961117">
        <w:rPr>
          <w:rFonts w:ascii="Times New Roman" w:hAnsi="Times New Roman" w:cs="Times New Roman"/>
          <w:szCs w:val="24"/>
        </w:rPr>
        <w:t xml:space="preserve"> práce při provádění </w:t>
      </w:r>
      <w:r w:rsidR="002549A1">
        <w:rPr>
          <w:rFonts w:ascii="Times New Roman" w:hAnsi="Times New Roman" w:cs="Times New Roman"/>
          <w:szCs w:val="24"/>
        </w:rPr>
        <w:t>Díla</w:t>
      </w:r>
      <w:r w:rsidR="002F68B3">
        <w:rPr>
          <w:rFonts w:ascii="Times New Roman" w:hAnsi="Times New Roman" w:cs="Times New Roman"/>
          <w:szCs w:val="24"/>
        </w:rPr>
        <w:t xml:space="preserve"> dle pokynů koordinátora BOZP</w:t>
      </w:r>
      <w:r w:rsidRPr="00961117">
        <w:rPr>
          <w:rFonts w:ascii="Times New Roman" w:hAnsi="Times New Roman" w:cs="Times New Roman"/>
          <w:szCs w:val="24"/>
        </w:rPr>
        <w:t xml:space="preserve"> a za to, že pravidla, regulace a pracovní metody či postupy požadované příslušnými předpisy bu</w:t>
      </w:r>
      <w:r w:rsidR="002F68B3">
        <w:rPr>
          <w:rFonts w:ascii="Times New Roman" w:hAnsi="Times New Roman" w:cs="Times New Roman"/>
          <w:szCs w:val="24"/>
        </w:rPr>
        <w:t>de</w:t>
      </w:r>
      <w:r w:rsidRPr="00961117">
        <w:rPr>
          <w:rFonts w:ascii="Times New Roman" w:hAnsi="Times New Roman" w:cs="Times New Roman"/>
          <w:szCs w:val="24"/>
        </w:rPr>
        <w:t xml:space="preserve"> dodržov</w:t>
      </w:r>
      <w:r w:rsidR="002F68B3">
        <w:rPr>
          <w:rFonts w:ascii="Times New Roman" w:hAnsi="Times New Roman" w:cs="Times New Roman"/>
          <w:szCs w:val="24"/>
        </w:rPr>
        <w:t>at</w:t>
      </w:r>
      <w:r w:rsidRPr="00961117">
        <w:rPr>
          <w:rFonts w:ascii="Times New Roman" w:hAnsi="Times New Roman" w:cs="Times New Roman"/>
          <w:szCs w:val="24"/>
        </w:rPr>
        <w:t xml:space="preserve">. </w:t>
      </w:r>
    </w:p>
    <w:p w14:paraId="33D905A9" w14:textId="77777777" w:rsidR="00B26956" w:rsidRPr="00961117" w:rsidRDefault="00B26956" w:rsidP="00667495">
      <w:pPr>
        <w:numPr>
          <w:ilvl w:val="0"/>
          <w:numId w:val="15"/>
        </w:numPr>
        <w:jc w:val="both"/>
        <w:rPr>
          <w:rFonts w:ascii="Times New Roman" w:hAnsi="Times New Roman" w:cs="Times New Roman"/>
          <w:szCs w:val="24"/>
        </w:rPr>
      </w:pPr>
      <w:r w:rsidRPr="00961117">
        <w:rPr>
          <w:rFonts w:ascii="Times New Roman" w:hAnsi="Times New Roman" w:cs="Times New Roman"/>
          <w:szCs w:val="24"/>
        </w:rPr>
        <w:t xml:space="preserve">Zhotovitel bude výlučně zodpovědný za návrh, provoz, údržbu a odstranění dočasného konstrukčního či jiného dočasného vybavení a za návrh a provádění pracovních či stavebních metod požadovaných při jejich použití. Zhotovitel zajistí pro výkon těchto činností spolupráci osoby autorizované v příslušných oborech, ve kterých je činnost autorizované osoby požadována zákonem, určena smlouvou, nebo je-li přítomnosti </w:t>
      </w:r>
      <w:r w:rsidRPr="00961117">
        <w:rPr>
          <w:rFonts w:ascii="Times New Roman" w:hAnsi="Times New Roman" w:cs="Times New Roman"/>
          <w:szCs w:val="24"/>
        </w:rPr>
        <w:lastRenderedPageBreak/>
        <w:t>autorizované osoby zapotřebí k tomu, aby byly zaručeny bezpečné</w:t>
      </w:r>
      <w:r w:rsidR="00A51D5B">
        <w:rPr>
          <w:rFonts w:ascii="Times New Roman" w:hAnsi="Times New Roman" w:cs="Times New Roman"/>
          <w:szCs w:val="24"/>
        </w:rPr>
        <w:t>,</w:t>
      </w:r>
      <w:r w:rsidRPr="00961117">
        <w:rPr>
          <w:rFonts w:ascii="Times New Roman" w:hAnsi="Times New Roman" w:cs="Times New Roman"/>
          <w:szCs w:val="24"/>
        </w:rPr>
        <w:t xml:space="preserve"> a i jinak náležité výsledky.</w:t>
      </w:r>
    </w:p>
    <w:p w14:paraId="27BAF17F" w14:textId="77777777" w:rsidR="00B26956" w:rsidRPr="00961117" w:rsidRDefault="00B26956" w:rsidP="00667495">
      <w:pPr>
        <w:numPr>
          <w:ilvl w:val="0"/>
          <w:numId w:val="15"/>
        </w:numPr>
        <w:jc w:val="both"/>
        <w:rPr>
          <w:rFonts w:ascii="Times New Roman" w:hAnsi="Times New Roman" w:cs="Times New Roman"/>
          <w:szCs w:val="24"/>
        </w:rPr>
      </w:pPr>
      <w:r w:rsidRPr="00961117">
        <w:rPr>
          <w:rFonts w:ascii="Times New Roman" w:hAnsi="Times New Roman" w:cs="Times New Roman"/>
          <w:szCs w:val="24"/>
        </w:rPr>
        <w:t>Zhotovitel se před zahájením práce seznámí s</w:t>
      </w:r>
      <w:r w:rsidR="00854154">
        <w:rPr>
          <w:rFonts w:ascii="Times New Roman" w:hAnsi="Times New Roman" w:cs="Times New Roman"/>
          <w:szCs w:val="24"/>
        </w:rPr>
        <w:t>e zadáním</w:t>
      </w:r>
      <w:r w:rsidRPr="00961117">
        <w:rPr>
          <w:rFonts w:ascii="Times New Roman" w:hAnsi="Times New Roman" w:cs="Times New Roman"/>
          <w:szCs w:val="24"/>
        </w:rPr>
        <w:t xml:space="preserve"> a shledá-li jakékoli vady, nesrovnalosti, omyly či nedostatky v </w:t>
      </w:r>
      <w:r w:rsidR="00854154">
        <w:rPr>
          <w:rFonts w:ascii="Times New Roman" w:hAnsi="Times New Roman" w:cs="Times New Roman"/>
          <w:szCs w:val="24"/>
        </w:rPr>
        <w:t>zadání</w:t>
      </w:r>
      <w:r w:rsidRPr="00961117">
        <w:rPr>
          <w:rFonts w:ascii="Times New Roman" w:hAnsi="Times New Roman" w:cs="Times New Roman"/>
          <w:szCs w:val="24"/>
        </w:rPr>
        <w:t xml:space="preserve"> bude postupovat v souladu s příslušnými ustanoveními </w:t>
      </w:r>
      <w:r w:rsidR="00132DFF">
        <w:rPr>
          <w:rFonts w:ascii="Times New Roman" w:hAnsi="Times New Roman" w:cs="Times New Roman"/>
          <w:szCs w:val="24"/>
        </w:rPr>
        <w:t xml:space="preserve">občanského zákoníku </w:t>
      </w:r>
      <w:r w:rsidRPr="00961117">
        <w:rPr>
          <w:rFonts w:ascii="Times New Roman" w:hAnsi="Times New Roman" w:cs="Times New Roman"/>
          <w:szCs w:val="24"/>
        </w:rPr>
        <w:t>a nebude pokračovat v práci či dodávkách, do</w:t>
      </w:r>
      <w:r w:rsidR="00D167E1">
        <w:rPr>
          <w:rFonts w:ascii="Times New Roman" w:hAnsi="Times New Roman" w:cs="Times New Roman"/>
          <w:szCs w:val="24"/>
        </w:rPr>
        <w:t>kud nedostane od Objednatele</w:t>
      </w:r>
      <w:r w:rsidRPr="00961117">
        <w:rPr>
          <w:rFonts w:ascii="Times New Roman" w:hAnsi="Times New Roman" w:cs="Times New Roman"/>
          <w:szCs w:val="24"/>
        </w:rPr>
        <w:t xml:space="preserve"> opravené nebo chybějící údaje a pokyny.</w:t>
      </w:r>
    </w:p>
    <w:p w14:paraId="49CF6B74" w14:textId="77777777" w:rsidR="00B26956" w:rsidRPr="00961117" w:rsidRDefault="00B26956" w:rsidP="00667495">
      <w:pPr>
        <w:numPr>
          <w:ilvl w:val="0"/>
          <w:numId w:val="15"/>
        </w:numPr>
        <w:jc w:val="both"/>
        <w:rPr>
          <w:rFonts w:ascii="Times New Roman" w:hAnsi="Times New Roman" w:cs="Times New Roman"/>
          <w:szCs w:val="24"/>
        </w:rPr>
      </w:pPr>
      <w:r w:rsidRPr="00961117">
        <w:rPr>
          <w:rFonts w:ascii="Times New Roman" w:hAnsi="Times New Roman" w:cs="Times New Roman"/>
          <w:szCs w:val="24"/>
        </w:rPr>
        <w:t xml:space="preserve">Zhotovitel </w:t>
      </w:r>
      <w:r w:rsidR="006C7EA0">
        <w:rPr>
          <w:rFonts w:ascii="Times New Roman" w:hAnsi="Times New Roman" w:cs="Times New Roman"/>
          <w:szCs w:val="24"/>
        </w:rPr>
        <w:t xml:space="preserve">se </w:t>
      </w:r>
      <w:r w:rsidRPr="00961117">
        <w:rPr>
          <w:rFonts w:ascii="Times New Roman" w:hAnsi="Times New Roman" w:cs="Times New Roman"/>
          <w:szCs w:val="24"/>
        </w:rPr>
        <w:t xml:space="preserve">zavazuje pro všechny fáze provádění </w:t>
      </w:r>
      <w:r w:rsidR="002549A1">
        <w:rPr>
          <w:rFonts w:ascii="Times New Roman" w:hAnsi="Times New Roman" w:cs="Times New Roman"/>
          <w:szCs w:val="24"/>
        </w:rPr>
        <w:t>Díla</w:t>
      </w:r>
      <w:r w:rsidRPr="00961117">
        <w:rPr>
          <w:rFonts w:ascii="Times New Roman" w:hAnsi="Times New Roman" w:cs="Times New Roman"/>
          <w:szCs w:val="24"/>
        </w:rPr>
        <w:t xml:space="preserve"> zajistit dostatečný počet pracovníků tak, aby byly dodrženy všechny termíny provádění </w:t>
      </w:r>
      <w:r w:rsidR="002549A1">
        <w:rPr>
          <w:rFonts w:ascii="Times New Roman" w:hAnsi="Times New Roman" w:cs="Times New Roman"/>
          <w:szCs w:val="24"/>
        </w:rPr>
        <w:t>Díla</w:t>
      </w:r>
      <w:r w:rsidRPr="00961117">
        <w:rPr>
          <w:rFonts w:ascii="Times New Roman" w:hAnsi="Times New Roman" w:cs="Times New Roman"/>
          <w:szCs w:val="24"/>
        </w:rPr>
        <w:t xml:space="preserve">. </w:t>
      </w:r>
    </w:p>
    <w:p w14:paraId="355A2492" w14:textId="77777777" w:rsidR="00564737" w:rsidRDefault="00B26956" w:rsidP="00667495">
      <w:pPr>
        <w:numPr>
          <w:ilvl w:val="0"/>
          <w:numId w:val="15"/>
        </w:numPr>
        <w:jc w:val="both"/>
        <w:rPr>
          <w:rFonts w:ascii="Times New Roman" w:hAnsi="Times New Roman" w:cs="Times New Roman"/>
          <w:szCs w:val="24"/>
        </w:rPr>
      </w:pPr>
      <w:r w:rsidRPr="002549A1">
        <w:rPr>
          <w:rFonts w:ascii="Times New Roman" w:hAnsi="Times New Roman" w:cs="Times New Roman"/>
          <w:szCs w:val="24"/>
        </w:rPr>
        <w:t>Zhotovitel je</w:t>
      </w:r>
      <w:r w:rsidR="008A656F">
        <w:rPr>
          <w:rFonts w:ascii="Times New Roman" w:hAnsi="Times New Roman" w:cs="Times New Roman"/>
          <w:szCs w:val="24"/>
        </w:rPr>
        <w:t xml:space="preserve"> povinen dodržovat pokyny </w:t>
      </w:r>
      <w:r w:rsidR="00C12DD8">
        <w:rPr>
          <w:rFonts w:ascii="Times New Roman" w:hAnsi="Times New Roman" w:cs="Times New Roman"/>
          <w:szCs w:val="24"/>
        </w:rPr>
        <w:t>TDS</w:t>
      </w:r>
      <w:r w:rsidR="00B5042E">
        <w:rPr>
          <w:rFonts w:ascii="Times New Roman" w:hAnsi="Times New Roman" w:cs="Times New Roman"/>
          <w:szCs w:val="24"/>
        </w:rPr>
        <w:t xml:space="preserve"> </w:t>
      </w:r>
      <w:r w:rsidRPr="002549A1">
        <w:rPr>
          <w:rFonts w:ascii="Times New Roman" w:hAnsi="Times New Roman" w:cs="Times New Roman"/>
          <w:szCs w:val="24"/>
        </w:rPr>
        <w:t xml:space="preserve">nad provedením </w:t>
      </w:r>
      <w:r w:rsidR="002549A1" w:rsidRPr="002549A1">
        <w:rPr>
          <w:rFonts w:ascii="Times New Roman" w:hAnsi="Times New Roman" w:cs="Times New Roman"/>
          <w:szCs w:val="24"/>
        </w:rPr>
        <w:t>Díla</w:t>
      </w:r>
      <w:r w:rsidR="00C12DD8">
        <w:rPr>
          <w:rFonts w:ascii="Times New Roman" w:hAnsi="Times New Roman" w:cs="Times New Roman"/>
          <w:b/>
          <w:szCs w:val="24"/>
        </w:rPr>
        <w:t>.</w:t>
      </w:r>
    </w:p>
    <w:p w14:paraId="5E39D04D" w14:textId="77777777" w:rsidR="00B26956" w:rsidRPr="00961117" w:rsidRDefault="00B26956" w:rsidP="00667495">
      <w:pPr>
        <w:numPr>
          <w:ilvl w:val="0"/>
          <w:numId w:val="15"/>
        </w:numPr>
        <w:jc w:val="both"/>
        <w:rPr>
          <w:rFonts w:ascii="Times New Roman" w:hAnsi="Times New Roman" w:cs="Times New Roman"/>
          <w:szCs w:val="24"/>
        </w:rPr>
      </w:pPr>
      <w:r w:rsidRPr="00961117">
        <w:rPr>
          <w:rFonts w:ascii="Times New Roman" w:hAnsi="Times New Roman" w:cs="Times New Roman"/>
          <w:szCs w:val="24"/>
        </w:rPr>
        <w:t xml:space="preserve">Zhotovitel se zavazuje, že odpady, suť a znečištění bude neodkladně a průběžně odstraňovat ze staveniště. </w:t>
      </w:r>
    </w:p>
    <w:p w14:paraId="6AF8FCF3" w14:textId="77777777" w:rsidR="00B26956" w:rsidRPr="00BE2A55" w:rsidRDefault="00D167E1" w:rsidP="00667495">
      <w:pPr>
        <w:numPr>
          <w:ilvl w:val="0"/>
          <w:numId w:val="15"/>
        </w:numPr>
        <w:jc w:val="both"/>
        <w:rPr>
          <w:rFonts w:ascii="Times New Roman" w:hAnsi="Times New Roman" w:cs="Times New Roman"/>
          <w:szCs w:val="24"/>
        </w:rPr>
      </w:pPr>
      <w:r w:rsidRPr="00BE2A55">
        <w:rPr>
          <w:rFonts w:ascii="Times New Roman" w:hAnsi="Times New Roman" w:cs="Times New Roman"/>
          <w:szCs w:val="24"/>
        </w:rPr>
        <w:t>Zhotovitel oznámí</w:t>
      </w:r>
      <w:r w:rsidR="00B26956" w:rsidRPr="00BE2A55">
        <w:rPr>
          <w:rFonts w:ascii="Times New Roman" w:hAnsi="Times New Roman" w:cs="Times New Roman"/>
          <w:szCs w:val="24"/>
        </w:rPr>
        <w:t xml:space="preserve"> Objednateli </w:t>
      </w:r>
      <w:r w:rsidR="004C20E5" w:rsidRPr="00BE2A55">
        <w:rPr>
          <w:rFonts w:ascii="Times New Roman" w:hAnsi="Times New Roman" w:cs="Times New Roman"/>
          <w:szCs w:val="24"/>
        </w:rPr>
        <w:t xml:space="preserve">a TDS </w:t>
      </w:r>
      <w:r w:rsidR="00B26956" w:rsidRPr="00BE2A55">
        <w:rPr>
          <w:rFonts w:ascii="Times New Roman" w:hAnsi="Times New Roman" w:cs="Times New Roman"/>
          <w:szCs w:val="24"/>
        </w:rPr>
        <w:t>3 pracovní dny předem termín provádě</w:t>
      </w:r>
      <w:r w:rsidRPr="00BE2A55">
        <w:rPr>
          <w:rFonts w:ascii="Times New Roman" w:hAnsi="Times New Roman" w:cs="Times New Roman"/>
          <w:szCs w:val="24"/>
        </w:rPr>
        <w:t>ní zkoušek a</w:t>
      </w:r>
      <w:r w:rsidR="00976E43" w:rsidRPr="00BE2A55">
        <w:rPr>
          <w:rFonts w:ascii="Times New Roman" w:hAnsi="Times New Roman" w:cs="Times New Roman"/>
          <w:szCs w:val="24"/>
        </w:rPr>
        <w:t> </w:t>
      </w:r>
      <w:r w:rsidRPr="00BE2A55">
        <w:rPr>
          <w:rFonts w:ascii="Times New Roman" w:hAnsi="Times New Roman" w:cs="Times New Roman"/>
          <w:szCs w:val="24"/>
        </w:rPr>
        <w:t xml:space="preserve">seznámí </w:t>
      </w:r>
      <w:r w:rsidR="00B26956" w:rsidRPr="00BE2A55">
        <w:rPr>
          <w:rFonts w:ascii="Times New Roman" w:hAnsi="Times New Roman" w:cs="Times New Roman"/>
          <w:szCs w:val="24"/>
        </w:rPr>
        <w:t xml:space="preserve">Objednatele písemně s jejich výsledky. Provedené zkoušky jsou v ceně </w:t>
      </w:r>
      <w:r w:rsidR="002549A1" w:rsidRPr="00BE2A55">
        <w:rPr>
          <w:rFonts w:ascii="Times New Roman" w:hAnsi="Times New Roman" w:cs="Times New Roman"/>
          <w:szCs w:val="24"/>
        </w:rPr>
        <w:t>Díla</w:t>
      </w:r>
      <w:r w:rsidR="00B26956" w:rsidRPr="00BE2A55">
        <w:rPr>
          <w:rFonts w:ascii="Times New Roman" w:hAnsi="Times New Roman" w:cs="Times New Roman"/>
          <w:szCs w:val="24"/>
        </w:rPr>
        <w:t>. Objednatel si vyhrazuje právo se k výsledkům zkoušek vyjádřit a v případě pochybností o jejich průkaznosti nařídit jejich opakování. Náklady na tyto dodatečné zkoušky jdou k</w:t>
      </w:r>
      <w:r w:rsidR="00976E43" w:rsidRPr="00BE2A55">
        <w:rPr>
          <w:rFonts w:ascii="Times New Roman" w:hAnsi="Times New Roman" w:cs="Times New Roman"/>
          <w:szCs w:val="24"/>
        </w:rPr>
        <w:t> </w:t>
      </w:r>
      <w:r w:rsidR="00B26956" w:rsidRPr="00BE2A55">
        <w:rPr>
          <w:rFonts w:ascii="Times New Roman" w:hAnsi="Times New Roman" w:cs="Times New Roman"/>
          <w:szCs w:val="24"/>
        </w:rPr>
        <w:t>tíži Zhotovitele v případě, že jejich výsledky prokážou oprávněnost pochybností Objednatele, v opačném případě hradí náklady na opakované zkoušky Objednatel.</w:t>
      </w:r>
    </w:p>
    <w:p w14:paraId="6D0CF474" w14:textId="77777777" w:rsidR="00B26956" w:rsidRPr="00961117" w:rsidRDefault="00B26956" w:rsidP="00667495">
      <w:pPr>
        <w:numPr>
          <w:ilvl w:val="0"/>
          <w:numId w:val="15"/>
        </w:numPr>
        <w:jc w:val="both"/>
        <w:rPr>
          <w:rFonts w:ascii="Times New Roman" w:hAnsi="Times New Roman" w:cs="Times New Roman"/>
          <w:szCs w:val="24"/>
        </w:rPr>
      </w:pPr>
      <w:r w:rsidRPr="00961117">
        <w:rPr>
          <w:rFonts w:ascii="Times New Roman" w:hAnsi="Times New Roman" w:cs="Times New Roman"/>
          <w:szCs w:val="24"/>
        </w:rPr>
        <w:t xml:space="preserve">Zhotovitel se zavazuje k tomu, že po celou dobu realizace předmětu </w:t>
      </w:r>
      <w:r w:rsidR="002549A1">
        <w:rPr>
          <w:rFonts w:ascii="Times New Roman" w:hAnsi="Times New Roman" w:cs="Times New Roman"/>
          <w:szCs w:val="24"/>
        </w:rPr>
        <w:t>Díla</w:t>
      </w:r>
      <w:r w:rsidRPr="00961117">
        <w:rPr>
          <w:rFonts w:ascii="Times New Roman" w:hAnsi="Times New Roman" w:cs="Times New Roman"/>
          <w:szCs w:val="24"/>
        </w:rPr>
        <w:t xml:space="preserve"> bude mít k dispozici potřebný počet dostatečně odborně kvalifikovaných pracovníků jak vlastních, tak i u subdodavatelů. U pracovních postupů a technologií, kde budou používány speciální materiály, nebo kde jsou vyžadovány speciální odborné znalosti či dovednosti pro jejich aplikaci, bude Zhotovitel na žádost Objednatele</w:t>
      </w:r>
      <w:r w:rsidR="006562B8">
        <w:rPr>
          <w:rFonts w:ascii="Times New Roman" w:hAnsi="Times New Roman" w:cs="Times New Roman"/>
          <w:szCs w:val="24"/>
        </w:rPr>
        <w:t xml:space="preserve"> a TDS</w:t>
      </w:r>
      <w:r w:rsidRPr="00961117">
        <w:rPr>
          <w:rFonts w:ascii="Times New Roman" w:hAnsi="Times New Roman" w:cs="Times New Roman"/>
          <w:szCs w:val="24"/>
        </w:rPr>
        <w:t xml:space="preserve"> předkládat před započetím takovýchto prací doklad o odborné způsobilosti pracovníků (kopii o zaškolení pracovníků u autorizované organizace). </w:t>
      </w:r>
    </w:p>
    <w:p w14:paraId="250B01D9" w14:textId="77777777" w:rsidR="00D51EE9" w:rsidRDefault="00D51EE9">
      <w:pPr>
        <w:ind w:left="113"/>
        <w:jc w:val="center"/>
        <w:rPr>
          <w:rFonts w:ascii="Times New Roman" w:hAnsi="Times New Roman" w:cs="Times New Roman"/>
          <w:b/>
          <w:szCs w:val="24"/>
        </w:rPr>
      </w:pPr>
    </w:p>
    <w:p w14:paraId="3252B77A" w14:textId="77777777" w:rsidR="00B26956" w:rsidRPr="00961117" w:rsidRDefault="00B26956">
      <w:pPr>
        <w:ind w:left="113"/>
        <w:jc w:val="center"/>
        <w:rPr>
          <w:rFonts w:ascii="Times New Roman" w:hAnsi="Times New Roman" w:cs="Times New Roman"/>
          <w:b/>
          <w:szCs w:val="24"/>
        </w:rPr>
      </w:pPr>
      <w:r w:rsidRPr="00961117">
        <w:rPr>
          <w:rFonts w:ascii="Times New Roman" w:hAnsi="Times New Roman" w:cs="Times New Roman"/>
          <w:b/>
          <w:szCs w:val="24"/>
        </w:rPr>
        <w:t>X</w:t>
      </w:r>
      <w:r w:rsidR="007708A7">
        <w:rPr>
          <w:rFonts w:ascii="Times New Roman" w:hAnsi="Times New Roman" w:cs="Times New Roman"/>
          <w:b/>
          <w:szCs w:val="24"/>
        </w:rPr>
        <w:t>I</w:t>
      </w:r>
      <w:r w:rsidRPr="00961117">
        <w:rPr>
          <w:rFonts w:ascii="Times New Roman" w:hAnsi="Times New Roman" w:cs="Times New Roman"/>
          <w:b/>
          <w:szCs w:val="24"/>
        </w:rPr>
        <w:t>.</w:t>
      </w:r>
    </w:p>
    <w:p w14:paraId="2A558E66" w14:textId="77777777" w:rsidR="00B26956" w:rsidRPr="00961117" w:rsidRDefault="00B26956">
      <w:pPr>
        <w:ind w:left="113"/>
        <w:jc w:val="center"/>
        <w:rPr>
          <w:rFonts w:ascii="Times New Roman" w:hAnsi="Times New Roman" w:cs="Times New Roman"/>
          <w:szCs w:val="24"/>
        </w:rPr>
      </w:pPr>
      <w:r w:rsidRPr="00961117">
        <w:rPr>
          <w:rFonts w:ascii="Times New Roman" w:hAnsi="Times New Roman" w:cs="Times New Roman"/>
          <w:b/>
          <w:szCs w:val="24"/>
        </w:rPr>
        <w:t>Práva a povinnosti Objednatele</w:t>
      </w:r>
    </w:p>
    <w:p w14:paraId="2F44B90B" w14:textId="77777777" w:rsidR="00907898" w:rsidRPr="00961117" w:rsidRDefault="00B26956" w:rsidP="00667495">
      <w:pPr>
        <w:numPr>
          <w:ilvl w:val="0"/>
          <w:numId w:val="19"/>
        </w:numPr>
        <w:jc w:val="both"/>
        <w:rPr>
          <w:rFonts w:ascii="Times New Roman" w:hAnsi="Times New Roman" w:cs="Times New Roman"/>
          <w:szCs w:val="24"/>
        </w:rPr>
      </w:pPr>
      <w:r w:rsidRPr="00961117">
        <w:rPr>
          <w:rFonts w:ascii="Times New Roman" w:hAnsi="Times New Roman" w:cs="Times New Roman"/>
          <w:szCs w:val="24"/>
        </w:rPr>
        <w:t xml:space="preserve">Objednatel </w:t>
      </w:r>
      <w:r w:rsidR="00DB7A56">
        <w:rPr>
          <w:rFonts w:ascii="Times New Roman" w:hAnsi="Times New Roman" w:cs="Times New Roman"/>
          <w:szCs w:val="24"/>
        </w:rPr>
        <w:t xml:space="preserve">zajistí </w:t>
      </w:r>
      <w:r w:rsidRPr="00961117">
        <w:rPr>
          <w:rFonts w:ascii="Times New Roman" w:hAnsi="Times New Roman" w:cs="Times New Roman"/>
          <w:szCs w:val="24"/>
        </w:rPr>
        <w:t>odběrn</w:t>
      </w:r>
      <w:r w:rsidR="00DB7A56">
        <w:rPr>
          <w:rFonts w:ascii="Times New Roman" w:hAnsi="Times New Roman" w:cs="Times New Roman"/>
          <w:szCs w:val="24"/>
        </w:rPr>
        <w:t>á</w:t>
      </w:r>
      <w:r w:rsidRPr="00961117">
        <w:rPr>
          <w:rFonts w:ascii="Times New Roman" w:hAnsi="Times New Roman" w:cs="Times New Roman"/>
          <w:szCs w:val="24"/>
        </w:rPr>
        <w:t xml:space="preserve"> míst</w:t>
      </w:r>
      <w:r w:rsidR="00DB7A56">
        <w:rPr>
          <w:rFonts w:ascii="Times New Roman" w:hAnsi="Times New Roman" w:cs="Times New Roman"/>
          <w:szCs w:val="24"/>
        </w:rPr>
        <w:t>a</w:t>
      </w:r>
      <w:r w:rsidRPr="00961117">
        <w:rPr>
          <w:rFonts w:ascii="Times New Roman" w:hAnsi="Times New Roman" w:cs="Times New Roman"/>
          <w:szCs w:val="24"/>
        </w:rPr>
        <w:t xml:space="preserve"> elektrické energie 2</w:t>
      </w:r>
      <w:r w:rsidR="006A3E79">
        <w:rPr>
          <w:rFonts w:ascii="Times New Roman" w:hAnsi="Times New Roman" w:cs="Times New Roman"/>
          <w:szCs w:val="24"/>
        </w:rPr>
        <w:t>3</w:t>
      </w:r>
      <w:r w:rsidRPr="00961117">
        <w:rPr>
          <w:rFonts w:ascii="Times New Roman" w:hAnsi="Times New Roman" w:cs="Times New Roman"/>
          <w:szCs w:val="24"/>
        </w:rPr>
        <w:t>0/</w:t>
      </w:r>
      <w:r w:rsidR="006A3E79">
        <w:rPr>
          <w:rFonts w:ascii="Times New Roman" w:hAnsi="Times New Roman" w:cs="Times New Roman"/>
          <w:szCs w:val="24"/>
        </w:rPr>
        <w:t>40</w:t>
      </w:r>
      <w:r w:rsidR="00AD611C">
        <w:rPr>
          <w:rFonts w:ascii="Times New Roman" w:hAnsi="Times New Roman" w:cs="Times New Roman"/>
          <w:szCs w:val="24"/>
        </w:rPr>
        <w:t>0 V 50 Hz a vody z</w:t>
      </w:r>
      <w:r w:rsidR="004C31F7">
        <w:rPr>
          <w:rFonts w:ascii="Times New Roman" w:hAnsi="Times New Roman" w:cs="Times New Roman"/>
          <w:szCs w:val="24"/>
        </w:rPr>
        <w:t> </w:t>
      </w:r>
      <w:r w:rsidR="00AD611C">
        <w:rPr>
          <w:rFonts w:ascii="Times New Roman" w:hAnsi="Times New Roman" w:cs="Times New Roman"/>
          <w:szCs w:val="24"/>
        </w:rPr>
        <w:t>přístupných</w:t>
      </w:r>
      <w:r w:rsidR="004C31F7">
        <w:rPr>
          <w:rFonts w:ascii="Times New Roman" w:hAnsi="Times New Roman" w:cs="Times New Roman"/>
          <w:szCs w:val="24"/>
        </w:rPr>
        <w:t xml:space="preserve"> zdrojů</w:t>
      </w:r>
      <w:r w:rsidRPr="00961117">
        <w:rPr>
          <w:rFonts w:ascii="Times New Roman" w:hAnsi="Times New Roman" w:cs="Times New Roman"/>
          <w:szCs w:val="24"/>
        </w:rPr>
        <w:t>.</w:t>
      </w:r>
    </w:p>
    <w:p w14:paraId="7A7BBA9A" w14:textId="77777777" w:rsidR="00B26956" w:rsidRPr="00907898" w:rsidRDefault="00B26956" w:rsidP="00907898">
      <w:pPr>
        <w:numPr>
          <w:ilvl w:val="0"/>
          <w:numId w:val="19"/>
        </w:numPr>
        <w:jc w:val="both"/>
        <w:rPr>
          <w:rFonts w:ascii="Times New Roman" w:hAnsi="Times New Roman" w:cs="Times New Roman"/>
          <w:szCs w:val="24"/>
        </w:rPr>
      </w:pPr>
      <w:r w:rsidRPr="00907898">
        <w:rPr>
          <w:rFonts w:ascii="Times New Roman" w:hAnsi="Times New Roman" w:cs="Times New Roman"/>
          <w:szCs w:val="24"/>
        </w:rPr>
        <w:t>Oprávněná osoba Objednatele uvedená v záhlaví této smlouvy pověř</w:t>
      </w:r>
      <w:r w:rsidR="00C12DD8" w:rsidRPr="00907898">
        <w:rPr>
          <w:rFonts w:ascii="Times New Roman" w:hAnsi="Times New Roman" w:cs="Times New Roman"/>
          <w:szCs w:val="24"/>
        </w:rPr>
        <w:t>í</w:t>
      </w:r>
      <w:r w:rsidRPr="00907898">
        <w:rPr>
          <w:rFonts w:ascii="Times New Roman" w:hAnsi="Times New Roman" w:cs="Times New Roman"/>
          <w:szCs w:val="24"/>
        </w:rPr>
        <w:t xml:space="preserve"> výkon</w:t>
      </w:r>
      <w:r w:rsidR="00C12DD8" w:rsidRPr="00907898">
        <w:rPr>
          <w:rFonts w:ascii="Times New Roman" w:hAnsi="Times New Roman" w:cs="Times New Roman"/>
          <w:szCs w:val="24"/>
        </w:rPr>
        <w:t>em</w:t>
      </w:r>
      <w:r w:rsidRPr="00907898">
        <w:rPr>
          <w:rFonts w:ascii="Times New Roman" w:hAnsi="Times New Roman" w:cs="Times New Roman"/>
          <w:szCs w:val="24"/>
        </w:rPr>
        <w:t xml:space="preserve"> funkce</w:t>
      </w:r>
      <w:r w:rsidR="00C12DD8" w:rsidRPr="00907898">
        <w:rPr>
          <w:rFonts w:ascii="Times New Roman" w:hAnsi="Times New Roman" w:cs="Times New Roman"/>
          <w:szCs w:val="24"/>
        </w:rPr>
        <w:t xml:space="preserve"> TDS autorizovanou osobu.</w:t>
      </w:r>
      <w:r w:rsidR="00665857" w:rsidRPr="00907898">
        <w:rPr>
          <w:rFonts w:ascii="Times New Roman" w:hAnsi="Times New Roman" w:cs="Times New Roman"/>
          <w:szCs w:val="24"/>
        </w:rPr>
        <w:t xml:space="preserve"> </w:t>
      </w:r>
    </w:p>
    <w:p w14:paraId="77B29D74" w14:textId="77777777" w:rsidR="00B26956" w:rsidRPr="00961117" w:rsidRDefault="00C12DD8" w:rsidP="00667495">
      <w:pPr>
        <w:numPr>
          <w:ilvl w:val="0"/>
          <w:numId w:val="19"/>
        </w:numPr>
        <w:jc w:val="both"/>
        <w:rPr>
          <w:rFonts w:ascii="Times New Roman" w:hAnsi="Times New Roman" w:cs="Times New Roman"/>
          <w:szCs w:val="24"/>
        </w:rPr>
      </w:pPr>
      <w:r>
        <w:rPr>
          <w:rFonts w:ascii="Times New Roman" w:hAnsi="Times New Roman" w:cs="Times New Roman"/>
          <w:szCs w:val="24"/>
        </w:rPr>
        <w:t xml:space="preserve">TDS, </w:t>
      </w:r>
      <w:r w:rsidR="00045F9E">
        <w:rPr>
          <w:rFonts w:ascii="Times New Roman" w:hAnsi="Times New Roman" w:cs="Times New Roman"/>
          <w:szCs w:val="24"/>
        </w:rPr>
        <w:t>O</w:t>
      </w:r>
      <w:r w:rsidR="00513B03">
        <w:rPr>
          <w:rFonts w:ascii="Times New Roman" w:hAnsi="Times New Roman" w:cs="Times New Roman"/>
          <w:szCs w:val="24"/>
        </w:rPr>
        <w:t>bjednatel nebo jím</w:t>
      </w:r>
      <w:r w:rsidR="00B26956" w:rsidRPr="00961117">
        <w:rPr>
          <w:rFonts w:ascii="Times New Roman" w:hAnsi="Times New Roman" w:cs="Times New Roman"/>
          <w:szCs w:val="24"/>
        </w:rPr>
        <w:t xml:space="preserve"> řádně zmocněné osoby budou mít kdykoli právo kontrolovat </w:t>
      </w:r>
      <w:r w:rsidR="002549A1">
        <w:rPr>
          <w:rFonts w:ascii="Times New Roman" w:hAnsi="Times New Roman" w:cs="Times New Roman"/>
          <w:szCs w:val="24"/>
        </w:rPr>
        <w:t>Dílo</w:t>
      </w:r>
      <w:r w:rsidR="00B26956" w:rsidRPr="00961117">
        <w:rPr>
          <w:rFonts w:ascii="Times New Roman" w:hAnsi="Times New Roman" w:cs="Times New Roman"/>
          <w:szCs w:val="24"/>
        </w:rPr>
        <w:t xml:space="preserve">. Budou-li části </w:t>
      </w:r>
      <w:r w:rsidR="002549A1">
        <w:rPr>
          <w:rFonts w:ascii="Times New Roman" w:hAnsi="Times New Roman" w:cs="Times New Roman"/>
          <w:szCs w:val="24"/>
        </w:rPr>
        <w:t>Díla</w:t>
      </w:r>
      <w:r w:rsidR="00B26956" w:rsidRPr="00961117">
        <w:rPr>
          <w:rFonts w:ascii="Times New Roman" w:hAnsi="Times New Roman" w:cs="Times New Roman"/>
          <w:szCs w:val="24"/>
        </w:rPr>
        <w:t xml:space="preserve"> připravovány na místě jiném, než je místo </w:t>
      </w:r>
      <w:r w:rsidR="002549A1">
        <w:rPr>
          <w:rFonts w:ascii="Times New Roman" w:hAnsi="Times New Roman" w:cs="Times New Roman"/>
          <w:szCs w:val="24"/>
        </w:rPr>
        <w:t>Díla</w:t>
      </w:r>
      <w:r w:rsidR="00513B03">
        <w:rPr>
          <w:rFonts w:ascii="Times New Roman" w:hAnsi="Times New Roman" w:cs="Times New Roman"/>
          <w:szCs w:val="24"/>
        </w:rPr>
        <w:t xml:space="preserve">, budou mít </w:t>
      </w:r>
      <w:r>
        <w:rPr>
          <w:rFonts w:ascii="Times New Roman" w:hAnsi="Times New Roman" w:cs="Times New Roman"/>
          <w:szCs w:val="24"/>
        </w:rPr>
        <w:t xml:space="preserve">TDS, </w:t>
      </w:r>
      <w:r w:rsidR="00045F9E">
        <w:rPr>
          <w:rFonts w:ascii="Times New Roman" w:hAnsi="Times New Roman" w:cs="Times New Roman"/>
          <w:szCs w:val="24"/>
        </w:rPr>
        <w:t>O</w:t>
      </w:r>
      <w:r w:rsidR="00513B03">
        <w:rPr>
          <w:rFonts w:ascii="Times New Roman" w:hAnsi="Times New Roman" w:cs="Times New Roman"/>
          <w:szCs w:val="24"/>
        </w:rPr>
        <w:t>bjednatel nebo jím</w:t>
      </w:r>
      <w:r w:rsidR="00B26956" w:rsidRPr="00961117">
        <w:rPr>
          <w:rFonts w:ascii="Times New Roman" w:hAnsi="Times New Roman" w:cs="Times New Roman"/>
          <w:szCs w:val="24"/>
        </w:rPr>
        <w:t xml:space="preserve"> řádně zmocněné osoby kdykoliv přístup k těmto částem </w:t>
      </w:r>
      <w:r w:rsidR="002549A1">
        <w:rPr>
          <w:rFonts w:ascii="Times New Roman" w:hAnsi="Times New Roman" w:cs="Times New Roman"/>
          <w:szCs w:val="24"/>
        </w:rPr>
        <w:t>Díla</w:t>
      </w:r>
      <w:r w:rsidR="00B26956" w:rsidRPr="00961117">
        <w:rPr>
          <w:rFonts w:ascii="Times New Roman" w:hAnsi="Times New Roman" w:cs="Times New Roman"/>
          <w:szCs w:val="24"/>
        </w:rPr>
        <w:t xml:space="preserve"> v</w:t>
      </w:r>
      <w:r w:rsidR="00976E43">
        <w:rPr>
          <w:rFonts w:ascii="Times New Roman" w:hAnsi="Times New Roman" w:cs="Times New Roman"/>
          <w:szCs w:val="24"/>
        </w:rPr>
        <w:t> </w:t>
      </w:r>
      <w:r w:rsidR="00B26956" w:rsidRPr="00961117">
        <w:rPr>
          <w:rFonts w:ascii="Times New Roman" w:hAnsi="Times New Roman" w:cs="Times New Roman"/>
          <w:szCs w:val="24"/>
        </w:rPr>
        <w:t>kterékoliv fázi jejich výroby.</w:t>
      </w:r>
    </w:p>
    <w:p w14:paraId="1A4F608E" w14:textId="77777777" w:rsidR="00B26956" w:rsidRPr="00BE2A55" w:rsidRDefault="00B26956" w:rsidP="00667495">
      <w:pPr>
        <w:numPr>
          <w:ilvl w:val="0"/>
          <w:numId w:val="19"/>
        </w:numPr>
        <w:jc w:val="both"/>
        <w:rPr>
          <w:rFonts w:ascii="Times New Roman" w:hAnsi="Times New Roman" w:cs="Times New Roman"/>
          <w:szCs w:val="24"/>
        </w:rPr>
      </w:pPr>
      <w:r w:rsidRPr="00BE2A55">
        <w:rPr>
          <w:rFonts w:ascii="Times New Roman" w:hAnsi="Times New Roman" w:cs="Times New Roman"/>
          <w:szCs w:val="24"/>
        </w:rPr>
        <w:t xml:space="preserve">Bude-li muset </w:t>
      </w:r>
      <w:r w:rsidR="002549A1" w:rsidRPr="00BE2A55">
        <w:rPr>
          <w:rFonts w:ascii="Times New Roman" w:hAnsi="Times New Roman" w:cs="Times New Roman"/>
          <w:szCs w:val="24"/>
        </w:rPr>
        <w:t>Dílo</w:t>
      </w:r>
      <w:r w:rsidRPr="00BE2A55">
        <w:rPr>
          <w:rFonts w:ascii="Times New Roman" w:hAnsi="Times New Roman" w:cs="Times New Roman"/>
          <w:szCs w:val="24"/>
        </w:rPr>
        <w:t xml:space="preserve"> projít podle projektové dokumentace nebo této smlouvy zvláštními zkouškami, kontrolami nebo schvalováním, bud</w:t>
      </w:r>
      <w:r w:rsidR="00513B03" w:rsidRPr="00BE2A55">
        <w:rPr>
          <w:rFonts w:ascii="Times New Roman" w:hAnsi="Times New Roman" w:cs="Times New Roman"/>
          <w:szCs w:val="24"/>
        </w:rPr>
        <w:t xml:space="preserve">e-li to požadovat </w:t>
      </w:r>
      <w:r w:rsidR="00C12DD8" w:rsidRPr="00BE2A55">
        <w:rPr>
          <w:rFonts w:ascii="Times New Roman" w:hAnsi="Times New Roman" w:cs="Times New Roman"/>
          <w:szCs w:val="24"/>
        </w:rPr>
        <w:t xml:space="preserve">TDS, </w:t>
      </w:r>
      <w:proofErr w:type="gramStart"/>
      <w:r w:rsidR="00BE2A55" w:rsidRPr="00BE2A55">
        <w:rPr>
          <w:rFonts w:ascii="Times New Roman" w:hAnsi="Times New Roman" w:cs="Times New Roman"/>
          <w:szCs w:val="24"/>
        </w:rPr>
        <w:t>a</w:t>
      </w:r>
      <w:r w:rsidRPr="00BE2A55">
        <w:rPr>
          <w:rFonts w:ascii="Times New Roman" w:hAnsi="Times New Roman" w:cs="Times New Roman"/>
          <w:szCs w:val="24"/>
        </w:rPr>
        <w:t xml:space="preserve"> nebo</w:t>
      </w:r>
      <w:proofErr w:type="gramEnd"/>
      <w:r w:rsidRPr="00BE2A55">
        <w:rPr>
          <w:rFonts w:ascii="Times New Roman" w:hAnsi="Times New Roman" w:cs="Times New Roman"/>
          <w:szCs w:val="24"/>
        </w:rPr>
        <w:t xml:space="preserve"> vyplývá-li takový požadavek ze zákonů, vyhlášek či nařízení platných v místě provádění </w:t>
      </w:r>
      <w:r w:rsidR="002549A1" w:rsidRPr="00BE2A55">
        <w:rPr>
          <w:rFonts w:ascii="Times New Roman" w:hAnsi="Times New Roman" w:cs="Times New Roman"/>
          <w:szCs w:val="24"/>
        </w:rPr>
        <w:t>Díla</w:t>
      </w:r>
      <w:r w:rsidRPr="00BE2A55">
        <w:rPr>
          <w:rFonts w:ascii="Times New Roman" w:hAnsi="Times New Roman" w:cs="Times New Roman"/>
          <w:szCs w:val="24"/>
        </w:rPr>
        <w:t xml:space="preserve">, </w:t>
      </w:r>
      <w:r w:rsidR="00513B03" w:rsidRPr="00BE2A55">
        <w:rPr>
          <w:rFonts w:ascii="Times New Roman" w:hAnsi="Times New Roman" w:cs="Times New Roman"/>
          <w:szCs w:val="24"/>
        </w:rPr>
        <w:t xml:space="preserve">předá Zhotovitel </w:t>
      </w:r>
      <w:r w:rsidR="00C12DD8" w:rsidRPr="00BE2A55">
        <w:rPr>
          <w:rFonts w:ascii="Times New Roman" w:hAnsi="Times New Roman" w:cs="Times New Roman"/>
          <w:szCs w:val="24"/>
        </w:rPr>
        <w:t>TDS,</w:t>
      </w:r>
      <w:r w:rsidR="00B5042E" w:rsidRPr="00BE2A55">
        <w:rPr>
          <w:rFonts w:ascii="Times New Roman" w:hAnsi="Times New Roman" w:cs="Times New Roman"/>
          <w:szCs w:val="24"/>
        </w:rPr>
        <w:t xml:space="preserve"> </w:t>
      </w:r>
      <w:r w:rsidRPr="00BE2A55">
        <w:rPr>
          <w:rFonts w:ascii="Times New Roman" w:hAnsi="Times New Roman" w:cs="Times New Roman"/>
          <w:szCs w:val="24"/>
        </w:rPr>
        <w:t xml:space="preserve">včas informaci o jejich vykonání. Zhotovitel je povinen zajistit zkoušky, kontrolu nebo schválení příslušnými orgány či úřady a včas písemně </w:t>
      </w:r>
      <w:r w:rsidR="00AB4C5F" w:rsidRPr="00BE2A55">
        <w:rPr>
          <w:rFonts w:ascii="Times New Roman" w:hAnsi="Times New Roman" w:cs="Times New Roman"/>
          <w:szCs w:val="24"/>
        </w:rPr>
        <w:t>TDS</w:t>
      </w:r>
      <w:r w:rsidRPr="00BE2A55">
        <w:rPr>
          <w:rFonts w:ascii="Times New Roman" w:hAnsi="Times New Roman" w:cs="Times New Roman"/>
          <w:szCs w:val="24"/>
        </w:rPr>
        <w:t xml:space="preserve"> vyrozumět o místě a ča</w:t>
      </w:r>
      <w:r w:rsidR="00513B03" w:rsidRPr="00BE2A55">
        <w:rPr>
          <w:rFonts w:ascii="Times New Roman" w:hAnsi="Times New Roman" w:cs="Times New Roman"/>
          <w:szCs w:val="24"/>
        </w:rPr>
        <w:t xml:space="preserve">se jejich konání. </w:t>
      </w:r>
      <w:r w:rsidR="00AB4C5F" w:rsidRPr="00BE2A55">
        <w:rPr>
          <w:rFonts w:ascii="Times New Roman" w:hAnsi="Times New Roman" w:cs="Times New Roman"/>
          <w:szCs w:val="24"/>
        </w:rPr>
        <w:t>TDS</w:t>
      </w:r>
      <w:r w:rsidRPr="00BE2A55">
        <w:rPr>
          <w:rFonts w:ascii="Times New Roman" w:hAnsi="Times New Roman" w:cs="Times New Roman"/>
          <w:szCs w:val="24"/>
        </w:rPr>
        <w:t xml:space="preserve"> průběžně kontroluje provádění prací a uplatňování postupů, stanovených plánem jakosti </w:t>
      </w:r>
      <w:r w:rsidR="00A51D5B" w:rsidRPr="00BE2A55">
        <w:rPr>
          <w:rFonts w:ascii="Times New Roman" w:hAnsi="Times New Roman" w:cs="Times New Roman"/>
          <w:szCs w:val="24"/>
        </w:rPr>
        <w:t>Zhotovitele,</w:t>
      </w:r>
      <w:r w:rsidRPr="00BE2A55">
        <w:rPr>
          <w:rFonts w:ascii="Times New Roman" w:hAnsi="Times New Roman" w:cs="Times New Roman"/>
          <w:szCs w:val="24"/>
        </w:rPr>
        <w:t xml:space="preserve"> a to včetně záznamů o nich – zejména záznamy Zhotovitele o provádění vstupních, mezioperačních a výstupních kontrol, aniž by byl zodpovědný za plnění jakýchkoli povinností Zhotovitele.</w:t>
      </w:r>
    </w:p>
    <w:p w14:paraId="7237F356" w14:textId="77777777" w:rsidR="00B26956" w:rsidRPr="00961117" w:rsidRDefault="00B26956" w:rsidP="00667495">
      <w:pPr>
        <w:numPr>
          <w:ilvl w:val="0"/>
          <w:numId w:val="19"/>
        </w:numPr>
        <w:jc w:val="both"/>
        <w:rPr>
          <w:rFonts w:ascii="Times New Roman" w:hAnsi="Times New Roman" w:cs="Times New Roman"/>
          <w:szCs w:val="24"/>
        </w:rPr>
      </w:pPr>
      <w:r w:rsidRPr="00961117">
        <w:rPr>
          <w:rFonts w:ascii="Times New Roman" w:hAnsi="Times New Roman" w:cs="Times New Roman"/>
          <w:szCs w:val="24"/>
        </w:rPr>
        <w:t xml:space="preserve">Skryje-li nebo zatají-li Zhotovitel sám nebo prostřednictvím někoho část </w:t>
      </w:r>
      <w:r w:rsidR="002549A1">
        <w:rPr>
          <w:rFonts w:ascii="Times New Roman" w:hAnsi="Times New Roman" w:cs="Times New Roman"/>
          <w:szCs w:val="24"/>
        </w:rPr>
        <w:t>Díla</w:t>
      </w:r>
      <w:r w:rsidRPr="00961117">
        <w:rPr>
          <w:rFonts w:ascii="Times New Roman" w:hAnsi="Times New Roman" w:cs="Times New Roman"/>
          <w:szCs w:val="24"/>
        </w:rPr>
        <w:t>, která byla určena ke zvláštním zkouškám, kontrolám nebo schválení, před jejich provedením, zadáním nebo dokončením, je Zhot</w:t>
      </w:r>
      <w:r w:rsidR="00513B03">
        <w:rPr>
          <w:rFonts w:ascii="Times New Roman" w:hAnsi="Times New Roman" w:cs="Times New Roman"/>
          <w:szCs w:val="24"/>
        </w:rPr>
        <w:t xml:space="preserve">ovitel na pokyn </w:t>
      </w:r>
      <w:r w:rsidR="00AB4C5F">
        <w:rPr>
          <w:rFonts w:ascii="Times New Roman" w:hAnsi="Times New Roman" w:cs="Times New Roman"/>
          <w:szCs w:val="24"/>
        </w:rPr>
        <w:t>TDS nebo o</w:t>
      </w:r>
      <w:r w:rsidR="00513B03">
        <w:rPr>
          <w:rFonts w:ascii="Times New Roman" w:hAnsi="Times New Roman" w:cs="Times New Roman"/>
          <w:szCs w:val="24"/>
        </w:rPr>
        <w:t xml:space="preserve">bjednatele </w:t>
      </w:r>
      <w:r w:rsidRPr="00961117">
        <w:rPr>
          <w:rFonts w:ascii="Times New Roman" w:hAnsi="Times New Roman" w:cs="Times New Roman"/>
          <w:szCs w:val="24"/>
        </w:rPr>
        <w:t xml:space="preserve">povinen tuto část </w:t>
      </w:r>
      <w:r w:rsidR="002549A1">
        <w:rPr>
          <w:rFonts w:ascii="Times New Roman" w:hAnsi="Times New Roman" w:cs="Times New Roman"/>
          <w:szCs w:val="24"/>
        </w:rPr>
        <w:t>Díla</w:t>
      </w:r>
      <w:r w:rsidRPr="00961117">
        <w:rPr>
          <w:rFonts w:ascii="Times New Roman" w:hAnsi="Times New Roman" w:cs="Times New Roman"/>
          <w:szCs w:val="24"/>
        </w:rPr>
        <w:t xml:space="preserve"> odkrýt nebo jinak zpřístupnit a umožnit ji podrobit určeným zkouškám, kontrolám nebo schvalovacím procedurám, nechat je uspokojivě provést a ukončit a na vlastní náklady navrátit a uvést část </w:t>
      </w:r>
      <w:r w:rsidR="002549A1">
        <w:rPr>
          <w:rFonts w:ascii="Times New Roman" w:hAnsi="Times New Roman" w:cs="Times New Roman"/>
          <w:szCs w:val="24"/>
        </w:rPr>
        <w:t>Díla</w:t>
      </w:r>
      <w:r w:rsidRPr="00961117">
        <w:rPr>
          <w:rFonts w:ascii="Times New Roman" w:hAnsi="Times New Roman" w:cs="Times New Roman"/>
          <w:szCs w:val="24"/>
        </w:rPr>
        <w:t xml:space="preserve"> do řádného stavu.</w:t>
      </w:r>
    </w:p>
    <w:p w14:paraId="677F1C95" w14:textId="77777777" w:rsidR="00B26956" w:rsidRPr="00961117" w:rsidRDefault="00B26956" w:rsidP="00667495">
      <w:pPr>
        <w:numPr>
          <w:ilvl w:val="0"/>
          <w:numId w:val="19"/>
        </w:numPr>
        <w:jc w:val="both"/>
        <w:rPr>
          <w:rFonts w:ascii="Times New Roman" w:hAnsi="Times New Roman" w:cs="Times New Roman"/>
          <w:szCs w:val="24"/>
        </w:rPr>
      </w:pPr>
      <w:r w:rsidRPr="00961117">
        <w:rPr>
          <w:rFonts w:ascii="Times New Roman" w:hAnsi="Times New Roman" w:cs="Times New Roman"/>
          <w:szCs w:val="24"/>
        </w:rPr>
        <w:lastRenderedPageBreak/>
        <w:t xml:space="preserve">Objednatel je oprávněn vydat pokyn k vykonání zvláštních zkoušek jakékoli části </w:t>
      </w:r>
      <w:r w:rsidR="002549A1">
        <w:rPr>
          <w:rFonts w:ascii="Times New Roman" w:hAnsi="Times New Roman" w:cs="Times New Roman"/>
          <w:szCs w:val="24"/>
        </w:rPr>
        <w:t>Díla</w:t>
      </w:r>
      <w:r w:rsidRPr="00961117">
        <w:rPr>
          <w:rFonts w:ascii="Times New Roman" w:hAnsi="Times New Roman" w:cs="Times New Roman"/>
          <w:szCs w:val="24"/>
        </w:rPr>
        <w:t xml:space="preserve">, dojde-li k závěru, že tato část </w:t>
      </w:r>
      <w:r w:rsidR="002549A1">
        <w:rPr>
          <w:rFonts w:ascii="Times New Roman" w:hAnsi="Times New Roman" w:cs="Times New Roman"/>
          <w:szCs w:val="24"/>
        </w:rPr>
        <w:t>Díla</w:t>
      </w:r>
      <w:r w:rsidRPr="00961117">
        <w:rPr>
          <w:rFonts w:ascii="Times New Roman" w:hAnsi="Times New Roman" w:cs="Times New Roman"/>
          <w:szCs w:val="24"/>
        </w:rPr>
        <w:t xml:space="preserve"> neodpovídá smlouvě. Potvrdí-li se zkouškami jeho závěry, bude Zhotovitel povinen na vlastní náklady tuto část </w:t>
      </w:r>
      <w:r w:rsidR="002549A1">
        <w:rPr>
          <w:rFonts w:ascii="Times New Roman" w:hAnsi="Times New Roman" w:cs="Times New Roman"/>
          <w:szCs w:val="24"/>
        </w:rPr>
        <w:t>Díla</w:t>
      </w:r>
      <w:r w:rsidRPr="00961117">
        <w:rPr>
          <w:rFonts w:ascii="Times New Roman" w:hAnsi="Times New Roman" w:cs="Times New Roman"/>
          <w:szCs w:val="24"/>
        </w:rPr>
        <w:t xml:space="preserve"> opravit a uhradit zároveň náklady spojené s vykonáním zkoušky. V opačném případě uhradí náklady spojené s vykonáním takovéto zkoušky Objednatel. </w:t>
      </w:r>
    </w:p>
    <w:p w14:paraId="1278612A" w14:textId="77777777" w:rsidR="00B26956" w:rsidRPr="00961117" w:rsidRDefault="00B26956" w:rsidP="00667495">
      <w:pPr>
        <w:numPr>
          <w:ilvl w:val="0"/>
          <w:numId w:val="19"/>
        </w:numPr>
        <w:jc w:val="both"/>
        <w:rPr>
          <w:rFonts w:ascii="Times New Roman" w:hAnsi="Times New Roman" w:cs="Times New Roman"/>
          <w:szCs w:val="24"/>
        </w:rPr>
      </w:pPr>
      <w:r w:rsidRPr="00961117">
        <w:rPr>
          <w:rFonts w:ascii="Times New Roman" w:hAnsi="Times New Roman" w:cs="Times New Roman"/>
          <w:szCs w:val="24"/>
        </w:rPr>
        <w:t>Náklady na kontroly nebo zkoušky ponese Zhotovitel ze svého, pokud:</w:t>
      </w:r>
    </w:p>
    <w:p w14:paraId="2F34445A" w14:textId="77777777" w:rsidR="00B26956" w:rsidRPr="00961117" w:rsidRDefault="00B26956" w:rsidP="00667495">
      <w:pPr>
        <w:numPr>
          <w:ilvl w:val="0"/>
          <w:numId w:val="21"/>
        </w:numPr>
        <w:ind w:left="993"/>
        <w:jc w:val="both"/>
        <w:rPr>
          <w:rFonts w:ascii="Times New Roman" w:hAnsi="Times New Roman" w:cs="Times New Roman"/>
          <w:szCs w:val="24"/>
        </w:rPr>
      </w:pPr>
      <w:r w:rsidRPr="00961117">
        <w:rPr>
          <w:rFonts w:ascii="Times New Roman" w:hAnsi="Times New Roman" w:cs="Times New Roman"/>
          <w:szCs w:val="24"/>
        </w:rPr>
        <w:t>jsou kontroly a zkoušky stanoveny nebo předpokládány přímo v této smlouvě nebo v obecně závazných právních předpisech a technických normách;</w:t>
      </w:r>
    </w:p>
    <w:p w14:paraId="032EFE1A" w14:textId="77777777" w:rsidR="00B26956" w:rsidRPr="00961117" w:rsidRDefault="00B26956" w:rsidP="00667495">
      <w:pPr>
        <w:numPr>
          <w:ilvl w:val="0"/>
          <w:numId w:val="21"/>
        </w:numPr>
        <w:ind w:left="993"/>
        <w:jc w:val="both"/>
        <w:rPr>
          <w:rFonts w:ascii="Times New Roman" w:hAnsi="Times New Roman" w:cs="Times New Roman"/>
          <w:szCs w:val="24"/>
        </w:rPr>
      </w:pPr>
      <w:r w:rsidRPr="00961117">
        <w:rPr>
          <w:rFonts w:ascii="Times New Roman" w:hAnsi="Times New Roman" w:cs="Times New Roman"/>
          <w:szCs w:val="24"/>
        </w:rPr>
        <w:t>se s nimi počítá ve smlouvě natolik podrobně a určitě, aby mohl Zhotovitel zahrnout cenu za tyto kontroly a zkoušky do svého rozpočtu a přihlédnout k nim ve své nabídce;</w:t>
      </w:r>
    </w:p>
    <w:p w14:paraId="3CD6D0E9" w14:textId="77777777" w:rsidR="00B26956" w:rsidRPr="00961117" w:rsidRDefault="00B26956" w:rsidP="00667495">
      <w:pPr>
        <w:numPr>
          <w:ilvl w:val="0"/>
          <w:numId w:val="21"/>
        </w:numPr>
        <w:ind w:left="993"/>
        <w:jc w:val="both"/>
        <w:rPr>
          <w:rFonts w:ascii="Times New Roman" w:hAnsi="Times New Roman" w:cs="Times New Roman"/>
          <w:szCs w:val="24"/>
        </w:rPr>
      </w:pPr>
      <w:r w:rsidRPr="00961117">
        <w:rPr>
          <w:rFonts w:ascii="Times New Roman" w:hAnsi="Times New Roman" w:cs="Times New Roman"/>
          <w:szCs w:val="24"/>
        </w:rPr>
        <w:t xml:space="preserve">se kontrolou nebo zkouškou prokáže jakékoliv vadné plnění Zhotovitele, nebo pokud plnění Zhotovitele je prováděno v rozporu s </w:t>
      </w:r>
      <w:r w:rsidR="00E05771">
        <w:rPr>
          <w:rFonts w:ascii="Times New Roman" w:hAnsi="Times New Roman" w:cs="Times New Roman"/>
          <w:szCs w:val="24"/>
        </w:rPr>
        <w:t>Projektem</w:t>
      </w:r>
      <w:r w:rsidRPr="00961117">
        <w:rPr>
          <w:rFonts w:ascii="Times New Roman" w:hAnsi="Times New Roman" w:cs="Times New Roman"/>
          <w:szCs w:val="24"/>
        </w:rPr>
        <w:t xml:space="preserve">, právními předpisy, technickými normami a touto smlouvou. </w:t>
      </w:r>
    </w:p>
    <w:p w14:paraId="18194D98" w14:textId="77777777" w:rsidR="00AB4C5F" w:rsidRDefault="00B26956" w:rsidP="00B5042E">
      <w:pPr>
        <w:numPr>
          <w:ilvl w:val="0"/>
          <w:numId w:val="19"/>
        </w:numPr>
        <w:jc w:val="both"/>
        <w:rPr>
          <w:rFonts w:ascii="Times New Roman" w:hAnsi="Times New Roman" w:cs="Times New Roman"/>
          <w:b/>
          <w:szCs w:val="24"/>
        </w:rPr>
      </w:pPr>
      <w:r w:rsidRPr="00961117">
        <w:rPr>
          <w:rFonts w:ascii="Times New Roman" w:hAnsi="Times New Roman" w:cs="Times New Roman"/>
          <w:szCs w:val="24"/>
        </w:rPr>
        <w:t>Objednatel</w:t>
      </w:r>
      <w:r w:rsidR="00AB4C5F">
        <w:rPr>
          <w:rFonts w:ascii="Times New Roman" w:hAnsi="Times New Roman" w:cs="Times New Roman"/>
          <w:szCs w:val="24"/>
        </w:rPr>
        <w:t xml:space="preserve"> </w:t>
      </w:r>
      <w:r w:rsidRPr="00961117">
        <w:rPr>
          <w:rFonts w:ascii="Times New Roman" w:hAnsi="Times New Roman" w:cs="Times New Roman"/>
          <w:szCs w:val="24"/>
        </w:rPr>
        <w:t xml:space="preserve">je oprávněn kontrolovat provádění </w:t>
      </w:r>
      <w:r w:rsidR="002549A1">
        <w:rPr>
          <w:rFonts w:ascii="Times New Roman" w:hAnsi="Times New Roman" w:cs="Times New Roman"/>
          <w:szCs w:val="24"/>
        </w:rPr>
        <w:t>Díla</w:t>
      </w:r>
      <w:r w:rsidRPr="00961117">
        <w:rPr>
          <w:rFonts w:ascii="Times New Roman" w:hAnsi="Times New Roman" w:cs="Times New Roman"/>
          <w:szCs w:val="24"/>
        </w:rPr>
        <w:t xml:space="preserve">. Zjistí-li Objednatel, že Zhotovitel provádí </w:t>
      </w:r>
      <w:r w:rsidR="002549A1">
        <w:rPr>
          <w:rFonts w:ascii="Times New Roman" w:hAnsi="Times New Roman" w:cs="Times New Roman"/>
          <w:szCs w:val="24"/>
        </w:rPr>
        <w:t>Dílo</w:t>
      </w:r>
      <w:r w:rsidRPr="00961117">
        <w:rPr>
          <w:rFonts w:ascii="Times New Roman" w:hAnsi="Times New Roman" w:cs="Times New Roman"/>
          <w:szCs w:val="24"/>
        </w:rPr>
        <w:t xml:space="preserve"> v rozporu se svými povinnostmi stanovenými touto smlouvou, je Objednatel</w:t>
      </w:r>
      <w:r w:rsidR="00AB4C5F">
        <w:rPr>
          <w:rFonts w:ascii="Times New Roman" w:hAnsi="Times New Roman" w:cs="Times New Roman"/>
          <w:szCs w:val="24"/>
        </w:rPr>
        <w:t xml:space="preserve"> </w:t>
      </w:r>
      <w:r w:rsidRPr="00961117">
        <w:rPr>
          <w:rFonts w:ascii="Times New Roman" w:hAnsi="Times New Roman" w:cs="Times New Roman"/>
          <w:szCs w:val="24"/>
        </w:rPr>
        <w:t xml:space="preserve">oprávněn dožadovat se toho, aby Zhotovitel odstranil vady vzniklé vadným prováděním a </w:t>
      </w:r>
      <w:r w:rsidR="002549A1">
        <w:rPr>
          <w:rFonts w:ascii="Times New Roman" w:hAnsi="Times New Roman" w:cs="Times New Roman"/>
          <w:szCs w:val="24"/>
        </w:rPr>
        <w:t>Dílo</w:t>
      </w:r>
      <w:r w:rsidRPr="00961117">
        <w:rPr>
          <w:rFonts w:ascii="Times New Roman" w:hAnsi="Times New Roman" w:cs="Times New Roman"/>
          <w:szCs w:val="24"/>
        </w:rPr>
        <w:t xml:space="preserve"> prováděl řádným způsobem. Jestliže Zhotovitel tak neučiní ani v přiměřené lhůtě k tomu poskytnuté a postup Zhotovitele by vedl nepochybně k podstatnému porušení smlouvy, je Objednatel oprávněn od této smlouvy odstoupit.</w:t>
      </w:r>
    </w:p>
    <w:p w14:paraId="1DC28D9F" w14:textId="77777777" w:rsidR="00AB4C5F" w:rsidRDefault="00AB4C5F">
      <w:pPr>
        <w:ind w:left="113"/>
        <w:jc w:val="center"/>
        <w:rPr>
          <w:rFonts w:ascii="Times New Roman" w:hAnsi="Times New Roman" w:cs="Times New Roman"/>
          <w:b/>
          <w:szCs w:val="24"/>
        </w:rPr>
      </w:pPr>
    </w:p>
    <w:p w14:paraId="4BBFD897" w14:textId="77777777" w:rsidR="00B26956" w:rsidRPr="00961117" w:rsidRDefault="00B26956">
      <w:pPr>
        <w:ind w:left="113"/>
        <w:jc w:val="center"/>
        <w:rPr>
          <w:rFonts w:ascii="Times New Roman" w:hAnsi="Times New Roman" w:cs="Times New Roman"/>
          <w:b/>
          <w:szCs w:val="24"/>
        </w:rPr>
      </w:pPr>
      <w:r w:rsidRPr="00961117">
        <w:rPr>
          <w:rFonts w:ascii="Times New Roman" w:hAnsi="Times New Roman" w:cs="Times New Roman"/>
          <w:b/>
          <w:szCs w:val="24"/>
        </w:rPr>
        <w:t>X</w:t>
      </w:r>
      <w:r w:rsidR="00B9492A">
        <w:rPr>
          <w:rFonts w:ascii="Times New Roman" w:hAnsi="Times New Roman" w:cs="Times New Roman"/>
          <w:b/>
          <w:szCs w:val="24"/>
        </w:rPr>
        <w:t>II</w:t>
      </w:r>
      <w:r w:rsidRPr="00961117">
        <w:rPr>
          <w:rFonts w:ascii="Times New Roman" w:hAnsi="Times New Roman" w:cs="Times New Roman"/>
          <w:b/>
          <w:szCs w:val="24"/>
        </w:rPr>
        <w:t>.</w:t>
      </w:r>
    </w:p>
    <w:p w14:paraId="19E4EBCE" w14:textId="77777777" w:rsidR="00B26956" w:rsidRPr="00DB5219" w:rsidRDefault="00B26956">
      <w:pPr>
        <w:ind w:left="113"/>
        <w:jc w:val="center"/>
        <w:rPr>
          <w:rFonts w:ascii="Times New Roman" w:hAnsi="Times New Roman" w:cs="Times New Roman"/>
          <w:b/>
          <w:color w:val="000000"/>
          <w:szCs w:val="24"/>
        </w:rPr>
      </w:pPr>
      <w:r w:rsidRPr="00DB5219">
        <w:rPr>
          <w:rFonts w:ascii="Times New Roman" w:hAnsi="Times New Roman" w:cs="Times New Roman"/>
          <w:b/>
          <w:color w:val="000000"/>
          <w:szCs w:val="24"/>
        </w:rPr>
        <w:t>Povinnosti Zhotovitele</w:t>
      </w:r>
    </w:p>
    <w:p w14:paraId="7E36F43B" w14:textId="77777777" w:rsidR="00B26956" w:rsidRPr="00961117" w:rsidRDefault="00B26956" w:rsidP="00667495">
      <w:pPr>
        <w:numPr>
          <w:ilvl w:val="0"/>
          <w:numId w:val="22"/>
        </w:numPr>
        <w:jc w:val="both"/>
        <w:rPr>
          <w:rFonts w:ascii="Times New Roman" w:hAnsi="Times New Roman" w:cs="Times New Roman"/>
          <w:szCs w:val="24"/>
        </w:rPr>
      </w:pPr>
      <w:r w:rsidRPr="00961117">
        <w:rPr>
          <w:rFonts w:ascii="Times New Roman" w:hAnsi="Times New Roman" w:cs="Times New Roman"/>
          <w:szCs w:val="24"/>
        </w:rPr>
        <w:t xml:space="preserve">Zhotovitel je povinen zajišťovat koordinaci a součinnost </w:t>
      </w:r>
      <w:r w:rsidR="004C31F7">
        <w:rPr>
          <w:rFonts w:ascii="Times New Roman" w:hAnsi="Times New Roman" w:cs="Times New Roman"/>
          <w:szCs w:val="24"/>
        </w:rPr>
        <w:t>pod</w:t>
      </w:r>
      <w:r w:rsidRPr="00961117">
        <w:rPr>
          <w:rFonts w:ascii="Times New Roman" w:hAnsi="Times New Roman" w:cs="Times New Roman"/>
          <w:szCs w:val="24"/>
        </w:rPr>
        <w:t xml:space="preserve">dodavatelů stavby a dalších účastníků tak, aby nedošlo k narušení plynulého provádění </w:t>
      </w:r>
      <w:r w:rsidR="002549A1">
        <w:rPr>
          <w:rFonts w:ascii="Times New Roman" w:hAnsi="Times New Roman" w:cs="Times New Roman"/>
          <w:szCs w:val="24"/>
        </w:rPr>
        <w:t>Díla</w:t>
      </w:r>
      <w:r w:rsidRPr="00961117">
        <w:rPr>
          <w:rFonts w:ascii="Times New Roman" w:hAnsi="Times New Roman" w:cs="Times New Roman"/>
          <w:szCs w:val="24"/>
        </w:rPr>
        <w:t>.</w:t>
      </w:r>
    </w:p>
    <w:p w14:paraId="1D4476B1" w14:textId="77777777" w:rsidR="00B26956" w:rsidRPr="00961117" w:rsidRDefault="00B26956" w:rsidP="00667495">
      <w:pPr>
        <w:numPr>
          <w:ilvl w:val="0"/>
          <w:numId w:val="22"/>
        </w:numPr>
        <w:jc w:val="both"/>
        <w:rPr>
          <w:rFonts w:ascii="Times New Roman" w:hAnsi="Times New Roman" w:cs="Times New Roman"/>
          <w:szCs w:val="24"/>
        </w:rPr>
      </w:pPr>
      <w:r w:rsidRPr="00961117">
        <w:rPr>
          <w:rFonts w:ascii="Times New Roman" w:hAnsi="Times New Roman" w:cs="Times New Roman"/>
          <w:szCs w:val="24"/>
        </w:rPr>
        <w:t>Zhotovitel je povinen provádět důslednou kontrolu nakupovaných materiálů, hmot, surovin a dalších věcí potřebných pro plnění předmětu této smlouvy a vyžadovat od výrobců a dodavatelů atesty, prohlášení o shodě, certifikáty, záruční dokumentaci a</w:t>
      </w:r>
      <w:r w:rsidR="00976E43">
        <w:rPr>
          <w:rFonts w:ascii="Times New Roman" w:hAnsi="Times New Roman" w:cs="Times New Roman"/>
          <w:szCs w:val="24"/>
        </w:rPr>
        <w:t> </w:t>
      </w:r>
      <w:r w:rsidRPr="00961117">
        <w:rPr>
          <w:rFonts w:ascii="Times New Roman" w:hAnsi="Times New Roman" w:cs="Times New Roman"/>
          <w:szCs w:val="24"/>
        </w:rPr>
        <w:t>návody k obsluze podle této smlouvy.</w:t>
      </w:r>
    </w:p>
    <w:p w14:paraId="668A367F" w14:textId="77777777" w:rsidR="00B26956" w:rsidRPr="00961117" w:rsidRDefault="00B26956" w:rsidP="00667495">
      <w:pPr>
        <w:numPr>
          <w:ilvl w:val="0"/>
          <w:numId w:val="22"/>
        </w:numPr>
        <w:jc w:val="both"/>
        <w:rPr>
          <w:rFonts w:ascii="Times New Roman" w:hAnsi="Times New Roman" w:cs="Times New Roman"/>
          <w:szCs w:val="24"/>
        </w:rPr>
      </w:pPr>
      <w:r w:rsidRPr="00961117">
        <w:rPr>
          <w:rFonts w:ascii="Times New Roman" w:hAnsi="Times New Roman" w:cs="Times New Roman"/>
          <w:szCs w:val="24"/>
        </w:rPr>
        <w:t xml:space="preserve">Zhotovitel se zavazuje, že bude </w:t>
      </w:r>
      <w:r w:rsidR="00B9492A" w:rsidRPr="00961117">
        <w:rPr>
          <w:rFonts w:ascii="Times New Roman" w:hAnsi="Times New Roman" w:cs="Times New Roman"/>
          <w:szCs w:val="24"/>
        </w:rPr>
        <w:t>při provádění</w:t>
      </w:r>
      <w:r w:rsidRPr="00961117">
        <w:rPr>
          <w:rFonts w:ascii="Times New Roman" w:hAnsi="Times New Roman" w:cs="Times New Roman"/>
          <w:szCs w:val="24"/>
        </w:rPr>
        <w:t xml:space="preserve"> </w:t>
      </w:r>
      <w:r w:rsidR="00B9492A">
        <w:rPr>
          <w:rFonts w:ascii="Times New Roman" w:hAnsi="Times New Roman" w:cs="Times New Roman"/>
          <w:szCs w:val="24"/>
        </w:rPr>
        <w:t>Díla</w:t>
      </w:r>
      <w:r w:rsidR="00B9492A" w:rsidRPr="00961117">
        <w:rPr>
          <w:rFonts w:ascii="Times New Roman" w:hAnsi="Times New Roman" w:cs="Times New Roman"/>
          <w:szCs w:val="24"/>
        </w:rPr>
        <w:t xml:space="preserve"> postupovat</w:t>
      </w:r>
      <w:r w:rsidRPr="00961117">
        <w:rPr>
          <w:rFonts w:ascii="Times New Roman" w:hAnsi="Times New Roman" w:cs="Times New Roman"/>
          <w:szCs w:val="24"/>
        </w:rPr>
        <w:t xml:space="preserve"> s odbornou péčí. Zavazuje se dodržovat obecně závazné předpisy, technické normy a ustanovení této smlouvy. Zhotovitel se zavazuje, že se bude řídit výchozími podklady Objednatele, pokyny </w:t>
      </w:r>
      <w:r w:rsidR="00AB4C5F">
        <w:rPr>
          <w:rFonts w:ascii="Times New Roman" w:hAnsi="Times New Roman" w:cs="Times New Roman"/>
          <w:szCs w:val="24"/>
        </w:rPr>
        <w:t>TDS</w:t>
      </w:r>
      <w:r w:rsidRPr="00961117">
        <w:rPr>
          <w:rFonts w:ascii="Times New Roman" w:hAnsi="Times New Roman" w:cs="Times New Roman"/>
          <w:szCs w:val="24"/>
        </w:rPr>
        <w:t>, rozhodnutími příslušných správních orgánů.</w:t>
      </w:r>
    </w:p>
    <w:p w14:paraId="5F5989F1" w14:textId="77777777" w:rsidR="00B26956" w:rsidRPr="00961117" w:rsidRDefault="00B26956" w:rsidP="00667495">
      <w:pPr>
        <w:numPr>
          <w:ilvl w:val="0"/>
          <w:numId w:val="22"/>
        </w:numPr>
        <w:jc w:val="both"/>
        <w:rPr>
          <w:rFonts w:ascii="Times New Roman" w:hAnsi="Times New Roman" w:cs="Times New Roman"/>
          <w:szCs w:val="24"/>
        </w:rPr>
      </w:pPr>
      <w:r w:rsidRPr="00961117">
        <w:rPr>
          <w:rFonts w:ascii="Times New Roman" w:hAnsi="Times New Roman" w:cs="Times New Roman"/>
          <w:szCs w:val="24"/>
        </w:rPr>
        <w:t xml:space="preserve">Zhotovitel je povinen zajišťovat po celou dobu plnění předmětu této smlouvy okamžité odstraňování odpadů a nečistot vzniklých v souvislosti s prováděním </w:t>
      </w:r>
      <w:r w:rsidR="002549A1">
        <w:rPr>
          <w:rFonts w:ascii="Times New Roman" w:hAnsi="Times New Roman" w:cs="Times New Roman"/>
          <w:szCs w:val="24"/>
        </w:rPr>
        <w:t>Díla</w:t>
      </w:r>
      <w:r w:rsidRPr="00961117">
        <w:rPr>
          <w:rFonts w:ascii="Times New Roman" w:hAnsi="Times New Roman" w:cs="Times New Roman"/>
          <w:szCs w:val="24"/>
        </w:rPr>
        <w:t>.</w:t>
      </w:r>
    </w:p>
    <w:p w14:paraId="090DBA4C" w14:textId="77777777" w:rsidR="00B26956" w:rsidRDefault="00B26956" w:rsidP="00667495">
      <w:pPr>
        <w:numPr>
          <w:ilvl w:val="0"/>
          <w:numId w:val="22"/>
        </w:numPr>
        <w:jc w:val="both"/>
        <w:rPr>
          <w:rFonts w:ascii="Times New Roman" w:hAnsi="Times New Roman" w:cs="Times New Roman"/>
          <w:szCs w:val="24"/>
        </w:rPr>
      </w:pPr>
      <w:r w:rsidRPr="008813B1">
        <w:rPr>
          <w:rFonts w:ascii="Times New Roman" w:hAnsi="Times New Roman" w:cs="Times New Roman"/>
          <w:szCs w:val="24"/>
        </w:rPr>
        <w:t xml:space="preserve">Zhotovitel se zavazuje provést </w:t>
      </w:r>
      <w:r w:rsidR="002549A1" w:rsidRPr="008813B1">
        <w:rPr>
          <w:rFonts w:ascii="Times New Roman" w:hAnsi="Times New Roman" w:cs="Times New Roman"/>
          <w:szCs w:val="24"/>
        </w:rPr>
        <w:t>Dílo</w:t>
      </w:r>
      <w:r w:rsidRPr="008813B1">
        <w:rPr>
          <w:rFonts w:ascii="Times New Roman" w:hAnsi="Times New Roman" w:cs="Times New Roman"/>
          <w:szCs w:val="24"/>
        </w:rPr>
        <w:t xml:space="preserve"> vlastním jménem a na vlastní nebezpečí. Zhotovitel je oprávněn zajistit provádění částí předmětu </w:t>
      </w:r>
      <w:r w:rsidR="002549A1" w:rsidRPr="008813B1">
        <w:rPr>
          <w:rFonts w:ascii="Times New Roman" w:hAnsi="Times New Roman" w:cs="Times New Roman"/>
          <w:szCs w:val="24"/>
        </w:rPr>
        <w:t>Díla</w:t>
      </w:r>
      <w:r w:rsidRPr="008813B1">
        <w:rPr>
          <w:rFonts w:ascii="Times New Roman" w:hAnsi="Times New Roman" w:cs="Times New Roman"/>
          <w:szCs w:val="24"/>
        </w:rPr>
        <w:t xml:space="preserve"> dle této smlouvy třetími, k tomu odborně způsobilými osobami, není však oprávněn zadat provedení </w:t>
      </w:r>
      <w:r w:rsidR="002549A1" w:rsidRPr="008813B1">
        <w:rPr>
          <w:rFonts w:ascii="Times New Roman" w:hAnsi="Times New Roman" w:cs="Times New Roman"/>
          <w:szCs w:val="24"/>
        </w:rPr>
        <w:t>Díla</w:t>
      </w:r>
      <w:r w:rsidRPr="008813B1">
        <w:rPr>
          <w:rFonts w:ascii="Times New Roman" w:hAnsi="Times New Roman" w:cs="Times New Roman"/>
          <w:szCs w:val="24"/>
        </w:rPr>
        <w:t xml:space="preserve"> takovýmto třetím osobám jako celek.</w:t>
      </w:r>
    </w:p>
    <w:p w14:paraId="6EB09D9E" w14:textId="77777777" w:rsidR="002D68B3" w:rsidRDefault="002D68B3" w:rsidP="00667495">
      <w:pPr>
        <w:numPr>
          <w:ilvl w:val="0"/>
          <w:numId w:val="22"/>
        </w:numPr>
        <w:jc w:val="both"/>
        <w:rPr>
          <w:rFonts w:ascii="Times New Roman" w:hAnsi="Times New Roman" w:cs="Times New Roman"/>
          <w:szCs w:val="24"/>
        </w:rPr>
      </w:pPr>
      <w:r>
        <w:rPr>
          <w:rFonts w:ascii="Times New Roman" w:hAnsi="Times New Roman" w:cs="Times New Roman"/>
          <w:szCs w:val="24"/>
        </w:rPr>
        <w:t>Zhotovitel se zavazuje počínat si při provádění Díla tak, aby byl zachován nezbytný provoz pro zásobování lůžkových objektů podzemními koridory v prostoru staveniště.</w:t>
      </w:r>
    </w:p>
    <w:p w14:paraId="089BB674" w14:textId="77777777" w:rsidR="000109A9" w:rsidRDefault="000109A9" w:rsidP="00667495">
      <w:pPr>
        <w:numPr>
          <w:ilvl w:val="0"/>
          <w:numId w:val="22"/>
        </w:numPr>
        <w:jc w:val="both"/>
        <w:rPr>
          <w:rFonts w:ascii="Times New Roman" w:hAnsi="Times New Roman" w:cs="Times New Roman"/>
          <w:szCs w:val="24"/>
        </w:rPr>
      </w:pPr>
      <w:r w:rsidRPr="000109A9">
        <w:rPr>
          <w:rFonts w:ascii="Times New Roman" w:hAnsi="Times New Roman" w:cs="Times New Roman"/>
          <w:szCs w:val="24"/>
        </w:rPr>
        <w:t>Zhotovitel zajistí na své náklady p</w:t>
      </w:r>
      <w:r w:rsidRPr="000109A9">
        <w:rPr>
          <w:rFonts w:ascii="Times New Roman" w:hAnsi="Times New Roman" w:cs="Times New Roman"/>
          <w:bCs/>
          <w:szCs w:val="24"/>
        </w:rPr>
        <w:t>o</w:t>
      </w:r>
      <w:r w:rsidRPr="000109A9">
        <w:rPr>
          <w:rFonts w:ascii="Times New Roman" w:hAnsi="Times New Roman" w:cs="Times New Roman"/>
          <w:szCs w:val="24"/>
        </w:rPr>
        <w:t xml:space="preserve"> </w:t>
      </w:r>
      <w:r w:rsidRPr="000109A9">
        <w:rPr>
          <w:rFonts w:ascii="Times New Roman" w:hAnsi="Times New Roman" w:cs="Times New Roman"/>
          <w:bCs/>
          <w:szCs w:val="24"/>
        </w:rPr>
        <w:t>ukončení</w:t>
      </w:r>
      <w:r w:rsidRPr="000109A9">
        <w:rPr>
          <w:rFonts w:ascii="Times New Roman" w:hAnsi="Times New Roman" w:cs="Times New Roman"/>
          <w:szCs w:val="24"/>
        </w:rPr>
        <w:t xml:space="preserve"> svařovacích </w:t>
      </w:r>
      <w:r w:rsidRPr="000109A9">
        <w:rPr>
          <w:rFonts w:ascii="Times New Roman" w:hAnsi="Times New Roman" w:cs="Times New Roman"/>
          <w:bCs/>
          <w:szCs w:val="24"/>
        </w:rPr>
        <w:t>prací</w:t>
      </w:r>
      <w:r w:rsidRPr="000109A9">
        <w:rPr>
          <w:rFonts w:ascii="Times New Roman" w:hAnsi="Times New Roman" w:cs="Times New Roman"/>
          <w:szCs w:val="24"/>
        </w:rPr>
        <w:t xml:space="preserve"> </w:t>
      </w:r>
      <w:r>
        <w:rPr>
          <w:rFonts w:ascii="Times New Roman" w:hAnsi="Times New Roman" w:cs="Times New Roman"/>
          <w:szCs w:val="24"/>
        </w:rPr>
        <w:t>p</w:t>
      </w:r>
      <w:r w:rsidRPr="000109A9">
        <w:rPr>
          <w:rFonts w:ascii="Times New Roman" w:hAnsi="Times New Roman" w:cs="Times New Roman"/>
          <w:szCs w:val="24"/>
        </w:rPr>
        <w:t xml:space="preserve">ožární dohled pro průběh výkonu </w:t>
      </w:r>
      <w:r w:rsidRPr="000109A9">
        <w:rPr>
          <w:rFonts w:ascii="Times New Roman" w:hAnsi="Times New Roman" w:cs="Times New Roman"/>
          <w:bCs/>
          <w:szCs w:val="24"/>
        </w:rPr>
        <w:t>práce</w:t>
      </w:r>
      <w:r w:rsidR="0046197E">
        <w:rPr>
          <w:rFonts w:ascii="Times New Roman" w:hAnsi="Times New Roman" w:cs="Times New Roman"/>
          <w:szCs w:val="24"/>
        </w:rPr>
        <w:t>,</w:t>
      </w:r>
      <w:r w:rsidRPr="000109A9">
        <w:rPr>
          <w:rFonts w:ascii="Times New Roman" w:hAnsi="Times New Roman" w:cs="Times New Roman"/>
          <w:szCs w:val="24"/>
        </w:rPr>
        <w:t xml:space="preserve"> provede prohlídku </w:t>
      </w:r>
      <w:r w:rsidRPr="000109A9">
        <w:rPr>
          <w:rFonts w:ascii="Times New Roman" w:hAnsi="Times New Roman" w:cs="Times New Roman"/>
          <w:bCs/>
          <w:szCs w:val="24"/>
        </w:rPr>
        <w:t>pracoviště</w:t>
      </w:r>
      <w:r w:rsidRPr="000109A9">
        <w:rPr>
          <w:rFonts w:ascii="Times New Roman" w:hAnsi="Times New Roman" w:cs="Times New Roman"/>
          <w:szCs w:val="24"/>
        </w:rPr>
        <w:t xml:space="preserve">, kde se svařovalo a přilehlých prostor s přihlédnutím k možnostem odlétnutí a zapadnutí žhavých částic, zda nehrozí </w:t>
      </w:r>
      <w:r w:rsidR="0046197E">
        <w:rPr>
          <w:rFonts w:ascii="Times New Roman" w:hAnsi="Times New Roman" w:cs="Times New Roman"/>
          <w:szCs w:val="24"/>
        </w:rPr>
        <w:t xml:space="preserve">vzplanutí ohně a dále zajišťuje </w:t>
      </w:r>
      <w:r w:rsidR="00AC5B38">
        <w:rPr>
          <w:rFonts w:ascii="Times New Roman" w:hAnsi="Times New Roman" w:cs="Times New Roman"/>
          <w:szCs w:val="24"/>
        </w:rPr>
        <w:t xml:space="preserve">následnou </w:t>
      </w:r>
      <w:r w:rsidR="0046197E">
        <w:rPr>
          <w:rFonts w:ascii="Times New Roman" w:hAnsi="Times New Roman" w:cs="Times New Roman"/>
          <w:szCs w:val="24"/>
        </w:rPr>
        <w:t>požární hlídku po svařovacích pracích dle příslušných ustanovení vyhlášky 87/2000 Sb.</w:t>
      </w:r>
    </w:p>
    <w:p w14:paraId="58B343F3" w14:textId="77777777" w:rsidR="00B26956" w:rsidRPr="00961117" w:rsidRDefault="00B26956">
      <w:pPr>
        <w:ind w:left="113"/>
        <w:jc w:val="both"/>
        <w:rPr>
          <w:rFonts w:ascii="Times New Roman" w:hAnsi="Times New Roman" w:cs="Times New Roman"/>
          <w:szCs w:val="24"/>
        </w:rPr>
      </w:pPr>
    </w:p>
    <w:p w14:paraId="7042A9E0" w14:textId="77777777" w:rsidR="00B26956" w:rsidRPr="00961117" w:rsidRDefault="00B26956">
      <w:pPr>
        <w:ind w:left="113"/>
        <w:jc w:val="center"/>
        <w:rPr>
          <w:rFonts w:ascii="Times New Roman" w:hAnsi="Times New Roman" w:cs="Times New Roman"/>
          <w:b/>
          <w:szCs w:val="24"/>
        </w:rPr>
      </w:pPr>
      <w:r w:rsidRPr="00961117">
        <w:rPr>
          <w:rFonts w:ascii="Times New Roman" w:hAnsi="Times New Roman" w:cs="Times New Roman"/>
          <w:b/>
          <w:szCs w:val="24"/>
        </w:rPr>
        <w:t>XI</w:t>
      </w:r>
      <w:r w:rsidR="00B9492A">
        <w:rPr>
          <w:rFonts w:ascii="Times New Roman" w:hAnsi="Times New Roman" w:cs="Times New Roman"/>
          <w:b/>
          <w:szCs w:val="24"/>
        </w:rPr>
        <w:t>II</w:t>
      </w:r>
      <w:r w:rsidRPr="00961117">
        <w:rPr>
          <w:rFonts w:ascii="Times New Roman" w:hAnsi="Times New Roman" w:cs="Times New Roman"/>
          <w:b/>
          <w:szCs w:val="24"/>
        </w:rPr>
        <w:t>.</w:t>
      </w:r>
    </w:p>
    <w:p w14:paraId="487BE618" w14:textId="77777777" w:rsidR="00B26956" w:rsidRPr="00961117" w:rsidRDefault="00B26956">
      <w:pPr>
        <w:ind w:left="113"/>
        <w:jc w:val="center"/>
        <w:rPr>
          <w:rFonts w:ascii="Times New Roman" w:hAnsi="Times New Roman" w:cs="Times New Roman"/>
          <w:szCs w:val="24"/>
        </w:rPr>
      </w:pPr>
      <w:r w:rsidRPr="00961117">
        <w:rPr>
          <w:rFonts w:ascii="Times New Roman" w:hAnsi="Times New Roman" w:cs="Times New Roman"/>
          <w:b/>
          <w:szCs w:val="24"/>
        </w:rPr>
        <w:t xml:space="preserve">Vlastnické právo ke zhotovovanému dílu, </w:t>
      </w:r>
      <w:r w:rsidRPr="00244690">
        <w:rPr>
          <w:rFonts w:ascii="Times New Roman" w:hAnsi="Times New Roman" w:cs="Times New Roman"/>
          <w:b/>
          <w:szCs w:val="24"/>
        </w:rPr>
        <w:t xml:space="preserve">pojištění </w:t>
      </w:r>
      <w:r w:rsidR="002549A1" w:rsidRPr="00244690">
        <w:rPr>
          <w:rFonts w:ascii="Times New Roman" w:hAnsi="Times New Roman" w:cs="Times New Roman"/>
          <w:b/>
          <w:szCs w:val="24"/>
        </w:rPr>
        <w:t>Díla</w:t>
      </w:r>
    </w:p>
    <w:p w14:paraId="5436F9F7" w14:textId="77777777" w:rsidR="00B26956" w:rsidRDefault="00B26956" w:rsidP="00667495">
      <w:pPr>
        <w:numPr>
          <w:ilvl w:val="0"/>
          <w:numId w:val="30"/>
        </w:numPr>
        <w:jc w:val="both"/>
        <w:rPr>
          <w:rFonts w:ascii="Times New Roman" w:hAnsi="Times New Roman" w:cs="Times New Roman"/>
          <w:szCs w:val="24"/>
        </w:rPr>
      </w:pPr>
      <w:r w:rsidRPr="00244690">
        <w:rPr>
          <w:rFonts w:ascii="Times New Roman" w:hAnsi="Times New Roman" w:cs="Times New Roman"/>
          <w:szCs w:val="24"/>
        </w:rPr>
        <w:t xml:space="preserve">Vlastníkem zhotovovaného </w:t>
      </w:r>
      <w:r w:rsidR="002549A1" w:rsidRPr="00244690">
        <w:rPr>
          <w:rFonts w:ascii="Times New Roman" w:hAnsi="Times New Roman" w:cs="Times New Roman"/>
          <w:szCs w:val="24"/>
        </w:rPr>
        <w:t>Díla</w:t>
      </w:r>
      <w:r w:rsidR="00244690">
        <w:rPr>
          <w:rFonts w:ascii="Times New Roman" w:hAnsi="Times New Roman" w:cs="Times New Roman"/>
          <w:szCs w:val="24"/>
        </w:rPr>
        <w:t xml:space="preserve"> je Objednatel.</w:t>
      </w:r>
    </w:p>
    <w:p w14:paraId="5C204B00" w14:textId="77777777" w:rsidR="00B9492A" w:rsidRPr="00244690" w:rsidRDefault="00B26956" w:rsidP="00667495">
      <w:pPr>
        <w:numPr>
          <w:ilvl w:val="0"/>
          <w:numId w:val="30"/>
        </w:numPr>
        <w:jc w:val="both"/>
        <w:rPr>
          <w:rFonts w:ascii="Times New Roman" w:hAnsi="Times New Roman" w:cs="Times New Roman"/>
          <w:szCs w:val="24"/>
        </w:rPr>
      </w:pPr>
      <w:r w:rsidRPr="00244690">
        <w:rPr>
          <w:rFonts w:ascii="Times New Roman" w:hAnsi="Times New Roman" w:cs="Times New Roman"/>
          <w:szCs w:val="24"/>
        </w:rPr>
        <w:lastRenderedPageBreak/>
        <w:t xml:space="preserve">Uplatňování nároků na náhradu škody se řídí </w:t>
      </w:r>
      <w:r w:rsidR="00B9492A" w:rsidRPr="00244690">
        <w:rPr>
          <w:rFonts w:ascii="Times New Roman" w:hAnsi="Times New Roman" w:cs="Times New Roman"/>
          <w:szCs w:val="24"/>
        </w:rPr>
        <w:t xml:space="preserve">příslušnými </w:t>
      </w:r>
      <w:r w:rsidRPr="00244690">
        <w:rPr>
          <w:rFonts w:ascii="Times New Roman" w:hAnsi="Times New Roman" w:cs="Times New Roman"/>
          <w:szCs w:val="24"/>
        </w:rPr>
        <w:t>ustanovením</w:t>
      </w:r>
      <w:r w:rsidR="00B9492A" w:rsidRPr="00244690">
        <w:rPr>
          <w:rFonts w:ascii="Times New Roman" w:hAnsi="Times New Roman" w:cs="Times New Roman"/>
          <w:szCs w:val="24"/>
        </w:rPr>
        <w:t>i občanského zákoníku.</w:t>
      </w:r>
    </w:p>
    <w:p w14:paraId="5DEA29C5" w14:textId="77777777" w:rsidR="00D51EE9" w:rsidRDefault="004B08D0" w:rsidP="0075723F">
      <w:pPr>
        <w:numPr>
          <w:ilvl w:val="0"/>
          <w:numId w:val="30"/>
        </w:numPr>
        <w:jc w:val="both"/>
        <w:rPr>
          <w:rFonts w:ascii="Times New Roman" w:hAnsi="Times New Roman" w:cs="Times New Roman"/>
          <w:b/>
          <w:szCs w:val="24"/>
        </w:rPr>
      </w:pPr>
      <w:r w:rsidRPr="00244690">
        <w:rPr>
          <w:rFonts w:ascii="Times New Roman" w:hAnsi="Times New Roman" w:cs="Times New Roman"/>
          <w:szCs w:val="24"/>
        </w:rPr>
        <w:t>Zhotovitel se</w:t>
      </w:r>
      <w:r w:rsidRPr="004B08D0">
        <w:rPr>
          <w:rFonts w:ascii="Times New Roman" w:hAnsi="Times New Roman" w:cs="Times New Roman"/>
          <w:szCs w:val="24"/>
        </w:rPr>
        <w:t xml:space="preserve"> zavazuje mít po celou dobu realizace Díla platně sjednanou pojistnou smlouvu na pojištění jeho odpovědnosti za škodu vzniklou jeho činností, přičemž výše pojistného plnění z tohoto pojištění musí činit minimálně částku </w:t>
      </w:r>
      <w:proofErr w:type="gramStart"/>
      <w:r w:rsidR="00524B46">
        <w:rPr>
          <w:rFonts w:ascii="Times New Roman" w:hAnsi="Times New Roman" w:cs="Times New Roman"/>
          <w:szCs w:val="24"/>
        </w:rPr>
        <w:t>2</w:t>
      </w:r>
      <w:r w:rsidR="0040323C">
        <w:rPr>
          <w:rFonts w:ascii="Times New Roman" w:hAnsi="Times New Roman" w:cs="Times New Roman"/>
          <w:szCs w:val="24"/>
        </w:rPr>
        <w:t>.000.000</w:t>
      </w:r>
      <w:r w:rsidRPr="00513DAA">
        <w:rPr>
          <w:rFonts w:ascii="Times New Roman" w:hAnsi="Times New Roman" w:cs="Times New Roman"/>
          <w:szCs w:val="24"/>
        </w:rPr>
        <w:t>,-</w:t>
      </w:r>
      <w:proofErr w:type="gramEnd"/>
      <w:r w:rsidRPr="00513DAA">
        <w:rPr>
          <w:rFonts w:ascii="Times New Roman" w:hAnsi="Times New Roman" w:cs="Times New Roman"/>
          <w:szCs w:val="24"/>
        </w:rPr>
        <w:t>Kč</w:t>
      </w:r>
      <w:r w:rsidRPr="004B08D0">
        <w:rPr>
          <w:rFonts w:ascii="Times New Roman" w:hAnsi="Times New Roman" w:cs="Times New Roman"/>
          <w:szCs w:val="24"/>
        </w:rPr>
        <w:t xml:space="preserve"> (slovy: </w:t>
      </w:r>
      <w:r w:rsidR="00907898">
        <w:rPr>
          <w:rFonts w:ascii="Times New Roman" w:hAnsi="Times New Roman" w:cs="Times New Roman"/>
          <w:szCs w:val="24"/>
        </w:rPr>
        <w:t xml:space="preserve">dva miliony </w:t>
      </w:r>
      <w:r w:rsidRPr="004B08D0">
        <w:rPr>
          <w:rFonts w:ascii="Times New Roman" w:hAnsi="Times New Roman" w:cs="Times New Roman"/>
          <w:szCs w:val="24"/>
        </w:rPr>
        <w:t>korun českých)</w:t>
      </w:r>
      <w:r w:rsidR="000467B0">
        <w:rPr>
          <w:rFonts w:ascii="Times New Roman" w:hAnsi="Times New Roman" w:cs="Times New Roman"/>
          <w:szCs w:val="24"/>
        </w:rPr>
        <w:t xml:space="preserve"> za jednu pojistnou událost</w:t>
      </w:r>
      <w:r w:rsidR="00887C2F">
        <w:rPr>
          <w:rFonts w:ascii="Times New Roman" w:hAnsi="Times New Roman" w:cs="Times New Roman"/>
          <w:szCs w:val="24"/>
        </w:rPr>
        <w:t>.</w:t>
      </w:r>
      <w:r w:rsidR="00EC74A7">
        <w:rPr>
          <w:rFonts w:ascii="Times New Roman" w:hAnsi="Times New Roman" w:cs="Times New Roman"/>
          <w:szCs w:val="24"/>
        </w:rPr>
        <w:t xml:space="preserve"> </w:t>
      </w:r>
      <w:r w:rsidRPr="004B08D0">
        <w:rPr>
          <w:rFonts w:ascii="Times New Roman" w:hAnsi="Times New Roman" w:cs="Times New Roman"/>
          <w:szCs w:val="24"/>
        </w:rPr>
        <w:t xml:space="preserve">Zhotovitel je povinen Objednateli </w:t>
      </w:r>
      <w:r w:rsidR="00AB4C5F">
        <w:rPr>
          <w:rFonts w:ascii="Times New Roman" w:hAnsi="Times New Roman" w:cs="Times New Roman"/>
          <w:szCs w:val="24"/>
        </w:rPr>
        <w:t>před podpisem této smlouvy předložit výše uvedenou pojistnou smlouvu.</w:t>
      </w:r>
    </w:p>
    <w:p w14:paraId="7B51648C" w14:textId="77777777" w:rsidR="00FE3E74" w:rsidRDefault="00FE3E74" w:rsidP="00907898">
      <w:pPr>
        <w:rPr>
          <w:rFonts w:ascii="Times New Roman" w:hAnsi="Times New Roman" w:cs="Times New Roman"/>
          <w:b/>
          <w:szCs w:val="24"/>
        </w:rPr>
      </w:pPr>
    </w:p>
    <w:p w14:paraId="7C8B43F8" w14:textId="77777777" w:rsidR="00FE3E74" w:rsidRDefault="00FE3E74">
      <w:pPr>
        <w:ind w:left="113"/>
        <w:jc w:val="center"/>
        <w:rPr>
          <w:rFonts w:ascii="Times New Roman" w:hAnsi="Times New Roman" w:cs="Times New Roman"/>
          <w:b/>
          <w:szCs w:val="24"/>
        </w:rPr>
      </w:pPr>
    </w:p>
    <w:p w14:paraId="05BB7DB4" w14:textId="77777777" w:rsidR="00B26956" w:rsidRPr="00961117" w:rsidRDefault="00B26956">
      <w:pPr>
        <w:ind w:left="113"/>
        <w:jc w:val="center"/>
        <w:rPr>
          <w:rFonts w:ascii="Times New Roman" w:hAnsi="Times New Roman" w:cs="Times New Roman"/>
          <w:b/>
          <w:szCs w:val="24"/>
        </w:rPr>
      </w:pPr>
      <w:r w:rsidRPr="00961117">
        <w:rPr>
          <w:rFonts w:ascii="Times New Roman" w:hAnsi="Times New Roman" w:cs="Times New Roman"/>
          <w:b/>
          <w:szCs w:val="24"/>
        </w:rPr>
        <w:t>XI</w:t>
      </w:r>
      <w:r w:rsidR="002F68B3">
        <w:rPr>
          <w:rFonts w:ascii="Times New Roman" w:hAnsi="Times New Roman" w:cs="Times New Roman"/>
          <w:b/>
          <w:szCs w:val="24"/>
        </w:rPr>
        <w:t>V</w:t>
      </w:r>
      <w:r w:rsidRPr="00961117">
        <w:rPr>
          <w:rFonts w:ascii="Times New Roman" w:hAnsi="Times New Roman" w:cs="Times New Roman"/>
          <w:b/>
          <w:szCs w:val="24"/>
        </w:rPr>
        <w:t>.</w:t>
      </w:r>
    </w:p>
    <w:p w14:paraId="04D21891" w14:textId="77777777" w:rsidR="00B26956" w:rsidRPr="00961117" w:rsidRDefault="00B26956">
      <w:pPr>
        <w:ind w:left="113"/>
        <w:jc w:val="center"/>
        <w:rPr>
          <w:rFonts w:ascii="Times New Roman" w:hAnsi="Times New Roman" w:cs="Times New Roman"/>
          <w:szCs w:val="24"/>
        </w:rPr>
      </w:pPr>
      <w:r w:rsidRPr="00961117">
        <w:rPr>
          <w:rFonts w:ascii="Times New Roman" w:hAnsi="Times New Roman" w:cs="Times New Roman"/>
          <w:b/>
          <w:szCs w:val="24"/>
        </w:rPr>
        <w:t xml:space="preserve">Předání </w:t>
      </w:r>
      <w:r w:rsidR="002549A1">
        <w:rPr>
          <w:rFonts w:ascii="Times New Roman" w:hAnsi="Times New Roman" w:cs="Times New Roman"/>
          <w:b/>
          <w:szCs w:val="24"/>
        </w:rPr>
        <w:t>Díla</w:t>
      </w:r>
      <w:r w:rsidRPr="00961117">
        <w:rPr>
          <w:rFonts w:ascii="Times New Roman" w:hAnsi="Times New Roman" w:cs="Times New Roman"/>
          <w:b/>
          <w:szCs w:val="24"/>
        </w:rPr>
        <w:t xml:space="preserve"> nebo jeho částí</w:t>
      </w:r>
    </w:p>
    <w:p w14:paraId="0B0532AB" w14:textId="77777777" w:rsidR="00B26956" w:rsidRPr="00961117" w:rsidRDefault="00B26956" w:rsidP="00667495">
      <w:pPr>
        <w:numPr>
          <w:ilvl w:val="0"/>
          <w:numId w:val="23"/>
        </w:numPr>
        <w:jc w:val="both"/>
        <w:rPr>
          <w:rFonts w:ascii="Times New Roman" w:hAnsi="Times New Roman" w:cs="Times New Roman"/>
          <w:szCs w:val="24"/>
        </w:rPr>
      </w:pPr>
      <w:r w:rsidRPr="00961117">
        <w:rPr>
          <w:rFonts w:ascii="Times New Roman" w:hAnsi="Times New Roman" w:cs="Times New Roman"/>
          <w:szCs w:val="24"/>
        </w:rPr>
        <w:t xml:space="preserve">Předání </w:t>
      </w:r>
      <w:r w:rsidR="002549A1">
        <w:rPr>
          <w:rFonts w:ascii="Times New Roman" w:hAnsi="Times New Roman" w:cs="Times New Roman"/>
          <w:szCs w:val="24"/>
        </w:rPr>
        <w:t>Díla</w:t>
      </w:r>
      <w:r w:rsidRPr="00961117">
        <w:rPr>
          <w:rFonts w:ascii="Times New Roman" w:hAnsi="Times New Roman" w:cs="Times New Roman"/>
          <w:szCs w:val="24"/>
        </w:rPr>
        <w:t xml:space="preserve"> probíhá jako řízení, jehož předmětem je šetření o skutečném stavu dokončeného </w:t>
      </w:r>
      <w:r w:rsidR="002549A1">
        <w:rPr>
          <w:rFonts w:ascii="Times New Roman" w:hAnsi="Times New Roman" w:cs="Times New Roman"/>
          <w:szCs w:val="24"/>
        </w:rPr>
        <w:t>Díla</w:t>
      </w:r>
      <w:r w:rsidRPr="00961117">
        <w:rPr>
          <w:rFonts w:ascii="Times New Roman" w:hAnsi="Times New Roman" w:cs="Times New Roman"/>
          <w:szCs w:val="24"/>
        </w:rPr>
        <w:t>, případně jeho části na staveništi za účasti Objednatele</w:t>
      </w:r>
      <w:r w:rsidR="008A656F">
        <w:rPr>
          <w:rFonts w:ascii="Times New Roman" w:hAnsi="Times New Roman" w:cs="Times New Roman"/>
          <w:szCs w:val="24"/>
        </w:rPr>
        <w:t>,</w:t>
      </w:r>
      <w:r w:rsidR="00A950BA">
        <w:rPr>
          <w:rFonts w:ascii="Times New Roman" w:hAnsi="Times New Roman" w:cs="Times New Roman"/>
          <w:szCs w:val="24"/>
        </w:rPr>
        <w:t xml:space="preserve"> </w:t>
      </w:r>
      <w:r w:rsidR="00AB4C5F">
        <w:rPr>
          <w:rFonts w:ascii="Times New Roman" w:hAnsi="Times New Roman" w:cs="Times New Roman"/>
          <w:szCs w:val="24"/>
        </w:rPr>
        <w:t>TDS,</w:t>
      </w:r>
      <w:r w:rsidR="008A656F">
        <w:rPr>
          <w:rFonts w:ascii="Times New Roman" w:hAnsi="Times New Roman" w:cs="Times New Roman"/>
          <w:szCs w:val="24"/>
        </w:rPr>
        <w:t xml:space="preserve"> </w:t>
      </w:r>
      <w:r w:rsidRPr="00961117">
        <w:rPr>
          <w:rFonts w:ascii="Times New Roman" w:hAnsi="Times New Roman" w:cs="Times New Roman"/>
          <w:szCs w:val="24"/>
        </w:rPr>
        <w:t>Zhotovitele či jimi písemně zmocněných osob.</w:t>
      </w:r>
    </w:p>
    <w:p w14:paraId="6175823E" w14:textId="77777777" w:rsidR="004B08D0" w:rsidRPr="004B08D0" w:rsidRDefault="004B08D0" w:rsidP="00667495">
      <w:pPr>
        <w:numPr>
          <w:ilvl w:val="0"/>
          <w:numId w:val="23"/>
        </w:numPr>
        <w:jc w:val="both"/>
        <w:rPr>
          <w:rFonts w:ascii="Times New Roman" w:hAnsi="Times New Roman" w:cs="Times New Roman"/>
          <w:szCs w:val="24"/>
        </w:rPr>
      </w:pPr>
      <w:r w:rsidRPr="004B08D0">
        <w:rPr>
          <w:rFonts w:ascii="Times New Roman" w:hAnsi="Times New Roman" w:cs="Times New Roman"/>
          <w:szCs w:val="24"/>
        </w:rPr>
        <w:t xml:space="preserve">Dílo je provedeno jeho řádným protokolárním předáním a převzetím bez vad, ve stavu způsobilém pro kolaudaci. Podmínkou dokončení díla je i úspěšné provedení zkoušek, revizí a předání požadovaných dokladů. O předání a převzetí díla bude vyhotoven písemný protokol, který </w:t>
      </w:r>
      <w:proofErr w:type="gramStart"/>
      <w:r w:rsidRPr="004B08D0">
        <w:rPr>
          <w:rFonts w:ascii="Times New Roman" w:hAnsi="Times New Roman" w:cs="Times New Roman"/>
          <w:szCs w:val="24"/>
        </w:rPr>
        <w:t>podepíší</w:t>
      </w:r>
      <w:proofErr w:type="gramEnd"/>
      <w:r w:rsidRPr="004B08D0">
        <w:rPr>
          <w:rFonts w:ascii="Times New Roman" w:hAnsi="Times New Roman" w:cs="Times New Roman"/>
          <w:szCs w:val="24"/>
        </w:rPr>
        <w:t xml:space="preserve"> oprávnění zástupci obou smluvních stran nebo jimi pověření zástupci.</w:t>
      </w:r>
    </w:p>
    <w:p w14:paraId="7412603C" w14:textId="77777777" w:rsidR="00B26956" w:rsidRPr="00961117" w:rsidRDefault="00B26956" w:rsidP="00667495">
      <w:pPr>
        <w:numPr>
          <w:ilvl w:val="0"/>
          <w:numId w:val="23"/>
        </w:numPr>
        <w:jc w:val="both"/>
        <w:rPr>
          <w:rFonts w:ascii="Times New Roman" w:hAnsi="Times New Roman" w:cs="Times New Roman"/>
          <w:szCs w:val="24"/>
        </w:rPr>
      </w:pPr>
      <w:r w:rsidRPr="00961117">
        <w:rPr>
          <w:rFonts w:ascii="Times New Roman" w:hAnsi="Times New Roman" w:cs="Times New Roman"/>
          <w:szCs w:val="24"/>
        </w:rPr>
        <w:t>Zhotovitel nejpozději 7 dnů předem oznámí písemně</w:t>
      </w:r>
      <w:r w:rsidR="00B15D20">
        <w:rPr>
          <w:rFonts w:ascii="Times New Roman" w:hAnsi="Times New Roman" w:cs="Times New Roman"/>
          <w:szCs w:val="24"/>
        </w:rPr>
        <w:t xml:space="preserve"> </w:t>
      </w:r>
      <w:r w:rsidR="005168B9">
        <w:rPr>
          <w:rFonts w:ascii="Times New Roman" w:hAnsi="Times New Roman" w:cs="Times New Roman"/>
          <w:szCs w:val="24"/>
        </w:rPr>
        <w:t>TDS</w:t>
      </w:r>
      <w:r w:rsidRPr="00961117">
        <w:rPr>
          <w:rFonts w:ascii="Times New Roman" w:hAnsi="Times New Roman" w:cs="Times New Roman"/>
          <w:szCs w:val="24"/>
        </w:rPr>
        <w:t xml:space="preserve">, že </w:t>
      </w:r>
      <w:r w:rsidR="002549A1">
        <w:rPr>
          <w:rFonts w:ascii="Times New Roman" w:hAnsi="Times New Roman" w:cs="Times New Roman"/>
          <w:szCs w:val="24"/>
        </w:rPr>
        <w:t>Dílo</w:t>
      </w:r>
      <w:r w:rsidRPr="00961117">
        <w:rPr>
          <w:rFonts w:ascii="Times New Roman" w:hAnsi="Times New Roman" w:cs="Times New Roman"/>
          <w:szCs w:val="24"/>
        </w:rPr>
        <w:t xml:space="preserve"> je připraveno k</w:t>
      </w:r>
      <w:r w:rsidR="00976E43">
        <w:rPr>
          <w:rFonts w:ascii="Times New Roman" w:hAnsi="Times New Roman" w:cs="Times New Roman"/>
          <w:szCs w:val="24"/>
        </w:rPr>
        <w:t> </w:t>
      </w:r>
      <w:r w:rsidRPr="00961117">
        <w:rPr>
          <w:rFonts w:ascii="Times New Roman" w:hAnsi="Times New Roman" w:cs="Times New Roman"/>
          <w:szCs w:val="24"/>
        </w:rPr>
        <w:t>převzetí. Zhotovitel s </w:t>
      </w:r>
      <w:r w:rsidR="005168B9">
        <w:rPr>
          <w:rFonts w:ascii="Times New Roman" w:hAnsi="Times New Roman" w:cs="Times New Roman"/>
          <w:szCs w:val="24"/>
        </w:rPr>
        <w:t>TDS</w:t>
      </w:r>
      <w:r w:rsidRPr="00961117">
        <w:rPr>
          <w:rFonts w:ascii="Times New Roman" w:hAnsi="Times New Roman" w:cs="Times New Roman"/>
          <w:szCs w:val="24"/>
        </w:rPr>
        <w:t xml:space="preserve"> dohodnou harmonogram přejímky. Na tomto základě </w:t>
      </w:r>
      <w:r w:rsidR="005168B9">
        <w:rPr>
          <w:rFonts w:ascii="Times New Roman" w:hAnsi="Times New Roman" w:cs="Times New Roman"/>
          <w:szCs w:val="24"/>
        </w:rPr>
        <w:t>TDS</w:t>
      </w:r>
      <w:r w:rsidR="00614BE7">
        <w:rPr>
          <w:rFonts w:ascii="Times New Roman" w:hAnsi="Times New Roman" w:cs="Times New Roman"/>
          <w:szCs w:val="24"/>
        </w:rPr>
        <w:t xml:space="preserve"> </w:t>
      </w:r>
      <w:r w:rsidRPr="00961117">
        <w:rPr>
          <w:rFonts w:ascii="Times New Roman" w:hAnsi="Times New Roman" w:cs="Times New Roman"/>
          <w:szCs w:val="24"/>
        </w:rPr>
        <w:t xml:space="preserve">svolá předávací a přejímací řízení. </w:t>
      </w:r>
    </w:p>
    <w:p w14:paraId="0002C43A" w14:textId="77777777" w:rsidR="00B26956" w:rsidRDefault="00B26956" w:rsidP="00667495">
      <w:pPr>
        <w:numPr>
          <w:ilvl w:val="0"/>
          <w:numId w:val="23"/>
        </w:numPr>
        <w:jc w:val="both"/>
        <w:rPr>
          <w:rFonts w:ascii="Times New Roman" w:hAnsi="Times New Roman" w:cs="Times New Roman"/>
          <w:szCs w:val="24"/>
        </w:rPr>
      </w:pPr>
      <w:r w:rsidRPr="00961117">
        <w:rPr>
          <w:rFonts w:ascii="Times New Roman" w:hAnsi="Times New Roman" w:cs="Times New Roman"/>
          <w:szCs w:val="24"/>
        </w:rPr>
        <w:t>Zhotovitel je povinen u přejímacího řízení předat Objednateli minimálně ve třech vyhotoveních veškeré nezbytné doklady, zejména:</w:t>
      </w:r>
    </w:p>
    <w:p w14:paraId="052EA43D" w14:textId="77777777" w:rsidR="005168B9" w:rsidRPr="00961117" w:rsidRDefault="00E7539A" w:rsidP="00B15D20">
      <w:pPr>
        <w:numPr>
          <w:ilvl w:val="0"/>
          <w:numId w:val="51"/>
        </w:numPr>
        <w:tabs>
          <w:tab w:val="left" w:pos="1134"/>
        </w:tabs>
        <w:ind w:hanging="11"/>
        <w:jc w:val="both"/>
        <w:rPr>
          <w:rFonts w:ascii="Times New Roman" w:hAnsi="Times New Roman" w:cs="Times New Roman"/>
          <w:szCs w:val="24"/>
        </w:rPr>
      </w:pPr>
      <w:r>
        <w:rPr>
          <w:rFonts w:ascii="Times New Roman" w:hAnsi="Times New Roman" w:cs="Times New Roman"/>
          <w:szCs w:val="24"/>
        </w:rPr>
        <w:t xml:space="preserve">doklady v </w:t>
      </w:r>
      <w:r w:rsidR="005168B9">
        <w:rPr>
          <w:rFonts w:ascii="Times New Roman" w:hAnsi="Times New Roman" w:cs="Times New Roman"/>
          <w:szCs w:val="24"/>
        </w:rPr>
        <w:t>rozsahu dle čl.</w:t>
      </w:r>
      <w:r w:rsidR="00B15D20">
        <w:rPr>
          <w:rFonts w:ascii="Times New Roman" w:hAnsi="Times New Roman" w:cs="Times New Roman"/>
          <w:szCs w:val="24"/>
        </w:rPr>
        <w:t xml:space="preserve"> </w:t>
      </w:r>
      <w:r w:rsidR="005168B9">
        <w:rPr>
          <w:rFonts w:ascii="Times New Roman" w:hAnsi="Times New Roman" w:cs="Times New Roman"/>
          <w:szCs w:val="24"/>
        </w:rPr>
        <w:t>I</w:t>
      </w:r>
      <w:r w:rsidR="006F5F26">
        <w:rPr>
          <w:rFonts w:ascii="Times New Roman" w:hAnsi="Times New Roman" w:cs="Times New Roman"/>
          <w:szCs w:val="24"/>
        </w:rPr>
        <w:t>.</w:t>
      </w:r>
      <w:r w:rsidR="005168B9">
        <w:rPr>
          <w:rFonts w:ascii="Times New Roman" w:hAnsi="Times New Roman" w:cs="Times New Roman"/>
          <w:szCs w:val="24"/>
        </w:rPr>
        <w:t xml:space="preserve"> od</w:t>
      </w:r>
      <w:r w:rsidR="006F5F26">
        <w:rPr>
          <w:rFonts w:ascii="Times New Roman" w:hAnsi="Times New Roman" w:cs="Times New Roman"/>
          <w:szCs w:val="24"/>
        </w:rPr>
        <w:t>s</w:t>
      </w:r>
      <w:r w:rsidR="005168B9">
        <w:rPr>
          <w:rFonts w:ascii="Times New Roman" w:hAnsi="Times New Roman" w:cs="Times New Roman"/>
          <w:szCs w:val="24"/>
        </w:rPr>
        <w:t>t.</w:t>
      </w:r>
      <w:r w:rsidR="006F5F26">
        <w:rPr>
          <w:rFonts w:ascii="Times New Roman" w:hAnsi="Times New Roman" w:cs="Times New Roman"/>
          <w:szCs w:val="24"/>
        </w:rPr>
        <w:t xml:space="preserve"> </w:t>
      </w:r>
      <w:r w:rsidR="005168B9">
        <w:rPr>
          <w:rFonts w:ascii="Times New Roman" w:hAnsi="Times New Roman" w:cs="Times New Roman"/>
          <w:szCs w:val="24"/>
        </w:rPr>
        <w:t>7</w:t>
      </w:r>
      <w:r w:rsidR="006F5F26">
        <w:rPr>
          <w:rFonts w:ascii="Times New Roman" w:hAnsi="Times New Roman" w:cs="Times New Roman"/>
          <w:szCs w:val="24"/>
        </w:rPr>
        <w:t xml:space="preserve"> </w:t>
      </w:r>
      <w:r w:rsidR="005168B9">
        <w:rPr>
          <w:rFonts w:ascii="Times New Roman" w:hAnsi="Times New Roman" w:cs="Times New Roman"/>
          <w:szCs w:val="24"/>
        </w:rPr>
        <w:t>písm.</w:t>
      </w:r>
      <w:r w:rsidR="00B15D20">
        <w:rPr>
          <w:rFonts w:ascii="Times New Roman" w:hAnsi="Times New Roman" w:cs="Times New Roman"/>
          <w:szCs w:val="24"/>
        </w:rPr>
        <w:t xml:space="preserve"> </w:t>
      </w:r>
      <w:proofErr w:type="gramStart"/>
      <w:r w:rsidR="005168B9">
        <w:rPr>
          <w:rFonts w:ascii="Times New Roman" w:hAnsi="Times New Roman" w:cs="Times New Roman"/>
          <w:szCs w:val="24"/>
        </w:rPr>
        <w:t>a</w:t>
      </w:r>
      <w:r w:rsidR="006F5F26">
        <w:rPr>
          <w:rFonts w:ascii="Times New Roman" w:hAnsi="Times New Roman" w:cs="Times New Roman"/>
          <w:szCs w:val="24"/>
        </w:rPr>
        <w:t>)</w:t>
      </w:r>
      <w:r>
        <w:rPr>
          <w:rFonts w:ascii="Times New Roman" w:hAnsi="Times New Roman" w:cs="Times New Roman"/>
          <w:szCs w:val="24"/>
        </w:rPr>
        <w:t>-</w:t>
      </w:r>
      <w:proofErr w:type="gramEnd"/>
      <w:r>
        <w:rPr>
          <w:rFonts w:ascii="Times New Roman" w:hAnsi="Times New Roman" w:cs="Times New Roman"/>
          <w:szCs w:val="24"/>
        </w:rPr>
        <w:t>c</w:t>
      </w:r>
      <w:r w:rsidR="005168B9">
        <w:rPr>
          <w:rFonts w:ascii="Times New Roman" w:hAnsi="Times New Roman" w:cs="Times New Roman"/>
          <w:szCs w:val="24"/>
        </w:rPr>
        <w:t>) této smlouvy</w:t>
      </w:r>
      <w:r w:rsidR="006F5F26">
        <w:rPr>
          <w:rFonts w:ascii="Times New Roman" w:hAnsi="Times New Roman" w:cs="Times New Roman"/>
          <w:szCs w:val="24"/>
        </w:rPr>
        <w:t>;</w:t>
      </w:r>
    </w:p>
    <w:p w14:paraId="695F705B" w14:textId="77777777" w:rsidR="00B26956" w:rsidRPr="00961117" w:rsidRDefault="00B26956" w:rsidP="00667495">
      <w:pPr>
        <w:numPr>
          <w:ilvl w:val="0"/>
          <w:numId w:val="24"/>
        </w:numPr>
        <w:jc w:val="both"/>
        <w:rPr>
          <w:rFonts w:ascii="Times New Roman" w:hAnsi="Times New Roman" w:cs="Times New Roman"/>
          <w:szCs w:val="24"/>
        </w:rPr>
      </w:pPr>
      <w:r w:rsidRPr="00961117">
        <w:rPr>
          <w:rFonts w:ascii="Times New Roman" w:hAnsi="Times New Roman" w:cs="Times New Roman"/>
          <w:szCs w:val="24"/>
        </w:rPr>
        <w:t>doklady o zajištění likvidace odpadů v</w:t>
      </w:r>
      <w:r w:rsidR="002C76DE">
        <w:rPr>
          <w:rFonts w:ascii="Times New Roman" w:hAnsi="Times New Roman" w:cs="Times New Roman"/>
          <w:szCs w:val="24"/>
        </w:rPr>
        <w:t>zniklých stavebními pracemi na D</w:t>
      </w:r>
      <w:r w:rsidRPr="00961117">
        <w:rPr>
          <w:rFonts w:ascii="Times New Roman" w:hAnsi="Times New Roman" w:cs="Times New Roman"/>
          <w:szCs w:val="24"/>
        </w:rPr>
        <w:t xml:space="preserve">íle </w:t>
      </w:r>
      <w:r w:rsidR="00B15D20">
        <w:rPr>
          <w:rFonts w:ascii="Times New Roman" w:hAnsi="Times New Roman" w:cs="Times New Roman"/>
          <w:szCs w:val="24"/>
        </w:rPr>
        <w:t>v</w:t>
      </w:r>
      <w:r w:rsidRPr="00961117">
        <w:rPr>
          <w:rFonts w:ascii="Times New Roman" w:hAnsi="Times New Roman" w:cs="Times New Roman"/>
          <w:szCs w:val="24"/>
        </w:rPr>
        <w:t> souladu s platným zněním zákona o odpadech a jeho prováděcími předpisy;</w:t>
      </w:r>
    </w:p>
    <w:p w14:paraId="0D664394" w14:textId="77777777" w:rsidR="00B26956" w:rsidRPr="00961117" w:rsidRDefault="00B26956" w:rsidP="00667495">
      <w:pPr>
        <w:numPr>
          <w:ilvl w:val="0"/>
          <w:numId w:val="24"/>
        </w:numPr>
        <w:jc w:val="both"/>
        <w:rPr>
          <w:rFonts w:ascii="Times New Roman" w:hAnsi="Times New Roman" w:cs="Times New Roman"/>
          <w:szCs w:val="24"/>
        </w:rPr>
      </w:pPr>
      <w:r w:rsidRPr="00961117">
        <w:rPr>
          <w:rFonts w:ascii="Times New Roman" w:hAnsi="Times New Roman" w:cs="Times New Roman"/>
          <w:szCs w:val="24"/>
        </w:rPr>
        <w:t>zápisy a protokoly o provedení předepsaných zkoušek;</w:t>
      </w:r>
    </w:p>
    <w:p w14:paraId="273B2A15" w14:textId="77777777" w:rsidR="00B26956" w:rsidRPr="00961117" w:rsidRDefault="00B26956" w:rsidP="00667495">
      <w:pPr>
        <w:numPr>
          <w:ilvl w:val="0"/>
          <w:numId w:val="24"/>
        </w:numPr>
        <w:jc w:val="both"/>
        <w:rPr>
          <w:rFonts w:ascii="Times New Roman" w:hAnsi="Times New Roman" w:cs="Times New Roman"/>
          <w:szCs w:val="24"/>
        </w:rPr>
      </w:pPr>
      <w:r w:rsidRPr="00961117">
        <w:rPr>
          <w:rFonts w:ascii="Times New Roman" w:hAnsi="Times New Roman" w:cs="Times New Roman"/>
          <w:szCs w:val="24"/>
        </w:rPr>
        <w:t>zápisy a osvědčení o zkouškách použitých zařízení a materiálů;</w:t>
      </w:r>
    </w:p>
    <w:p w14:paraId="23CA2CA4" w14:textId="77777777" w:rsidR="00B26956" w:rsidRPr="00961117" w:rsidRDefault="00B26956" w:rsidP="00667495">
      <w:pPr>
        <w:numPr>
          <w:ilvl w:val="0"/>
          <w:numId w:val="24"/>
        </w:numPr>
        <w:jc w:val="both"/>
        <w:rPr>
          <w:rFonts w:ascii="Times New Roman" w:hAnsi="Times New Roman" w:cs="Times New Roman"/>
          <w:szCs w:val="24"/>
        </w:rPr>
      </w:pPr>
      <w:r w:rsidRPr="00961117">
        <w:rPr>
          <w:rFonts w:ascii="Times New Roman" w:hAnsi="Times New Roman" w:cs="Times New Roman"/>
          <w:szCs w:val="24"/>
        </w:rPr>
        <w:t>zápisy o prověření prací a konstrukcí zakrytých v průběhu prací;</w:t>
      </w:r>
    </w:p>
    <w:p w14:paraId="1E1F4E38" w14:textId="77777777" w:rsidR="00B26956" w:rsidRPr="00961117" w:rsidRDefault="00B26956" w:rsidP="00667495">
      <w:pPr>
        <w:numPr>
          <w:ilvl w:val="0"/>
          <w:numId w:val="24"/>
        </w:numPr>
        <w:jc w:val="both"/>
        <w:rPr>
          <w:rFonts w:ascii="Times New Roman" w:hAnsi="Times New Roman" w:cs="Times New Roman"/>
          <w:szCs w:val="24"/>
        </w:rPr>
      </w:pPr>
      <w:r w:rsidRPr="00961117">
        <w:rPr>
          <w:rFonts w:ascii="Times New Roman" w:hAnsi="Times New Roman" w:cs="Times New Roman"/>
          <w:szCs w:val="24"/>
        </w:rPr>
        <w:t>doklady o provedení dalších předepsaných zkoušek, atesty, certifikáty, prohlášení o shodě použitých materiálů a výrobků;</w:t>
      </w:r>
    </w:p>
    <w:p w14:paraId="32088E7D" w14:textId="77777777" w:rsidR="00B26956" w:rsidRPr="00961117" w:rsidRDefault="00B26956" w:rsidP="00667495">
      <w:pPr>
        <w:numPr>
          <w:ilvl w:val="0"/>
          <w:numId w:val="24"/>
        </w:numPr>
        <w:jc w:val="both"/>
        <w:rPr>
          <w:rFonts w:ascii="Times New Roman" w:hAnsi="Times New Roman" w:cs="Times New Roman"/>
          <w:szCs w:val="24"/>
        </w:rPr>
      </w:pPr>
      <w:r w:rsidRPr="00961117">
        <w:rPr>
          <w:rFonts w:ascii="Times New Roman" w:hAnsi="Times New Roman" w:cs="Times New Roman"/>
          <w:szCs w:val="24"/>
        </w:rPr>
        <w:t xml:space="preserve">návod na údržbu </w:t>
      </w:r>
      <w:r w:rsidR="002549A1">
        <w:rPr>
          <w:rFonts w:ascii="Times New Roman" w:hAnsi="Times New Roman" w:cs="Times New Roman"/>
          <w:szCs w:val="24"/>
        </w:rPr>
        <w:t>Díla</w:t>
      </w:r>
      <w:r w:rsidR="004B08D0">
        <w:rPr>
          <w:rFonts w:ascii="Times New Roman" w:hAnsi="Times New Roman" w:cs="Times New Roman"/>
          <w:szCs w:val="24"/>
        </w:rPr>
        <w:t>;</w:t>
      </w:r>
    </w:p>
    <w:p w14:paraId="0D4F2A94" w14:textId="77777777" w:rsidR="00B9492A" w:rsidRDefault="00B26956" w:rsidP="00B9492A">
      <w:pPr>
        <w:ind w:left="473"/>
        <w:jc w:val="both"/>
        <w:rPr>
          <w:rFonts w:ascii="Times New Roman" w:hAnsi="Times New Roman" w:cs="Times New Roman"/>
          <w:szCs w:val="24"/>
        </w:rPr>
      </w:pPr>
      <w:r w:rsidRPr="00961117">
        <w:rPr>
          <w:rFonts w:ascii="Times New Roman" w:hAnsi="Times New Roman" w:cs="Times New Roman"/>
          <w:szCs w:val="24"/>
        </w:rPr>
        <w:t xml:space="preserve">pokud tyto doklady nepředal dříve, předává-li se pouze část </w:t>
      </w:r>
      <w:r w:rsidR="002549A1">
        <w:rPr>
          <w:rFonts w:ascii="Times New Roman" w:hAnsi="Times New Roman" w:cs="Times New Roman"/>
          <w:szCs w:val="24"/>
        </w:rPr>
        <w:t>Díla</w:t>
      </w:r>
      <w:r w:rsidRPr="00961117">
        <w:rPr>
          <w:rFonts w:ascii="Times New Roman" w:hAnsi="Times New Roman" w:cs="Times New Roman"/>
          <w:szCs w:val="24"/>
        </w:rPr>
        <w:t xml:space="preserve">, předá Zhotovitel Objednateli doklady týkající se takové části </w:t>
      </w:r>
      <w:r w:rsidR="002549A1">
        <w:rPr>
          <w:rFonts w:ascii="Times New Roman" w:hAnsi="Times New Roman" w:cs="Times New Roman"/>
          <w:szCs w:val="24"/>
        </w:rPr>
        <w:t>Díla</w:t>
      </w:r>
      <w:r w:rsidRPr="00961117">
        <w:rPr>
          <w:rFonts w:ascii="Times New Roman" w:hAnsi="Times New Roman" w:cs="Times New Roman"/>
          <w:szCs w:val="24"/>
        </w:rPr>
        <w:t>.</w:t>
      </w:r>
    </w:p>
    <w:p w14:paraId="31212916" w14:textId="77777777" w:rsidR="00B26956" w:rsidRPr="00A320C1" w:rsidRDefault="004B08D0" w:rsidP="00667495">
      <w:pPr>
        <w:numPr>
          <w:ilvl w:val="0"/>
          <w:numId w:val="23"/>
        </w:numPr>
        <w:jc w:val="both"/>
        <w:rPr>
          <w:rFonts w:ascii="Times New Roman" w:hAnsi="Times New Roman" w:cs="Times New Roman"/>
          <w:szCs w:val="24"/>
        </w:rPr>
      </w:pPr>
      <w:r w:rsidRPr="00A320C1">
        <w:rPr>
          <w:rFonts w:ascii="Times New Roman" w:hAnsi="Times New Roman" w:cs="Times New Roman"/>
        </w:rPr>
        <w:t xml:space="preserve">Objednatel je oprávněn odmítnout převzetí </w:t>
      </w:r>
      <w:r w:rsidR="00614479">
        <w:rPr>
          <w:rFonts w:ascii="Times New Roman" w:hAnsi="Times New Roman" w:cs="Times New Roman"/>
        </w:rPr>
        <w:t>D</w:t>
      </w:r>
      <w:r w:rsidRPr="00A320C1">
        <w:rPr>
          <w:rFonts w:ascii="Times New Roman" w:hAnsi="Times New Roman" w:cs="Times New Roman"/>
        </w:rPr>
        <w:t>íla v případě, že vykazuje vady a</w:t>
      </w:r>
      <w:r w:rsidR="00976E43">
        <w:rPr>
          <w:rFonts w:ascii="Times New Roman" w:hAnsi="Times New Roman" w:cs="Times New Roman"/>
        </w:rPr>
        <w:t> </w:t>
      </w:r>
      <w:r w:rsidRPr="00A320C1">
        <w:rPr>
          <w:rFonts w:ascii="Times New Roman" w:hAnsi="Times New Roman" w:cs="Times New Roman"/>
        </w:rPr>
        <w:t>nedodělky</w:t>
      </w:r>
      <w:r w:rsidR="00762AB1">
        <w:rPr>
          <w:rFonts w:ascii="Times New Roman" w:hAnsi="Times New Roman" w:cs="Times New Roman"/>
        </w:rPr>
        <w:t xml:space="preserve"> bránící řádnému užívání </w:t>
      </w:r>
      <w:r w:rsidR="006C6523">
        <w:rPr>
          <w:rFonts w:ascii="Times New Roman" w:hAnsi="Times New Roman" w:cs="Times New Roman"/>
        </w:rPr>
        <w:t>D</w:t>
      </w:r>
      <w:r w:rsidR="00762AB1">
        <w:rPr>
          <w:rFonts w:ascii="Times New Roman" w:hAnsi="Times New Roman" w:cs="Times New Roman"/>
        </w:rPr>
        <w:t>íla</w:t>
      </w:r>
      <w:r w:rsidRPr="00A320C1">
        <w:rPr>
          <w:rFonts w:ascii="Times New Roman" w:hAnsi="Times New Roman" w:cs="Times New Roman"/>
        </w:rPr>
        <w:t xml:space="preserve">. Pokud tak učiní, je povinen do protokolu o předání a převzetí díla uvést svoje důvody, proč </w:t>
      </w:r>
      <w:r w:rsidR="00614479">
        <w:rPr>
          <w:rFonts w:ascii="Times New Roman" w:hAnsi="Times New Roman" w:cs="Times New Roman"/>
        </w:rPr>
        <w:t>D</w:t>
      </w:r>
      <w:r w:rsidRPr="00A320C1">
        <w:rPr>
          <w:rFonts w:ascii="Times New Roman" w:hAnsi="Times New Roman" w:cs="Times New Roman"/>
        </w:rPr>
        <w:t>ílo nepřebírá.</w:t>
      </w:r>
    </w:p>
    <w:p w14:paraId="6032091B" w14:textId="77777777" w:rsidR="00B26956" w:rsidRPr="00961117" w:rsidRDefault="00B26956">
      <w:pPr>
        <w:ind w:left="113"/>
        <w:jc w:val="both"/>
        <w:rPr>
          <w:rFonts w:ascii="Times New Roman" w:hAnsi="Times New Roman" w:cs="Times New Roman"/>
          <w:szCs w:val="24"/>
        </w:rPr>
      </w:pPr>
    </w:p>
    <w:p w14:paraId="7A944206" w14:textId="77777777" w:rsidR="00B15D20" w:rsidRDefault="00B15D20">
      <w:pPr>
        <w:ind w:left="113"/>
        <w:jc w:val="center"/>
        <w:rPr>
          <w:rFonts w:ascii="Times New Roman" w:hAnsi="Times New Roman" w:cs="Times New Roman"/>
          <w:b/>
          <w:szCs w:val="24"/>
        </w:rPr>
      </w:pPr>
    </w:p>
    <w:p w14:paraId="24B5CBA1" w14:textId="77777777" w:rsidR="00B26956" w:rsidRPr="00961117" w:rsidRDefault="00B26956">
      <w:pPr>
        <w:ind w:left="113"/>
        <w:jc w:val="center"/>
        <w:rPr>
          <w:rFonts w:ascii="Times New Roman" w:hAnsi="Times New Roman" w:cs="Times New Roman"/>
          <w:b/>
          <w:szCs w:val="24"/>
        </w:rPr>
      </w:pPr>
      <w:r w:rsidRPr="00961117">
        <w:rPr>
          <w:rFonts w:ascii="Times New Roman" w:hAnsi="Times New Roman" w:cs="Times New Roman"/>
          <w:b/>
          <w:szCs w:val="24"/>
        </w:rPr>
        <w:t>X</w:t>
      </w:r>
      <w:r w:rsidR="002F68B3">
        <w:rPr>
          <w:rFonts w:ascii="Times New Roman" w:hAnsi="Times New Roman" w:cs="Times New Roman"/>
          <w:b/>
          <w:szCs w:val="24"/>
        </w:rPr>
        <w:t>V</w:t>
      </w:r>
      <w:r w:rsidRPr="00961117">
        <w:rPr>
          <w:rFonts w:ascii="Times New Roman" w:hAnsi="Times New Roman" w:cs="Times New Roman"/>
          <w:b/>
          <w:szCs w:val="24"/>
        </w:rPr>
        <w:t>.</w:t>
      </w:r>
    </w:p>
    <w:p w14:paraId="6D51A53E" w14:textId="77777777" w:rsidR="00B26956" w:rsidRPr="00961117" w:rsidRDefault="00B26956">
      <w:pPr>
        <w:ind w:left="113"/>
        <w:jc w:val="center"/>
        <w:rPr>
          <w:rFonts w:ascii="Times New Roman" w:hAnsi="Times New Roman" w:cs="Times New Roman"/>
          <w:szCs w:val="24"/>
        </w:rPr>
      </w:pPr>
      <w:r w:rsidRPr="00961117">
        <w:rPr>
          <w:rFonts w:ascii="Times New Roman" w:hAnsi="Times New Roman" w:cs="Times New Roman"/>
          <w:b/>
          <w:szCs w:val="24"/>
        </w:rPr>
        <w:t>Odpovědnost za vady</w:t>
      </w:r>
    </w:p>
    <w:p w14:paraId="703D3FD8" w14:textId="77777777" w:rsidR="004864D8" w:rsidRPr="004864D8" w:rsidRDefault="004864D8" w:rsidP="00667495">
      <w:pPr>
        <w:numPr>
          <w:ilvl w:val="0"/>
          <w:numId w:val="31"/>
        </w:numPr>
        <w:jc w:val="both"/>
        <w:rPr>
          <w:rFonts w:ascii="Times New Roman" w:hAnsi="Times New Roman" w:cs="Times New Roman"/>
          <w:snapToGrid w:val="0"/>
          <w:szCs w:val="24"/>
        </w:rPr>
      </w:pPr>
      <w:r w:rsidRPr="004864D8">
        <w:rPr>
          <w:rFonts w:ascii="Times New Roman" w:hAnsi="Times New Roman" w:cs="Times New Roman"/>
          <w:snapToGrid w:val="0"/>
          <w:szCs w:val="24"/>
        </w:rPr>
        <w:t>Odpovědnost za vady se řídí příslušnými ustanoveními občanského zákoníku</w:t>
      </w:r>
      <w:r w:rsidRPr="004864D8">
        <w:rPr>
          <w:rFonts w:ascii="Times New Roman" w:hAnsi="Times New Roman" w:cs="Times New Roman"/>
          <w:szCs w:val="24"/>
        </w:rPr>
        <w:t>, není-li dále stanoveno jinak</w:t>
      </w:r>
      <w:r w:rsidRPr="004864D8">
        <w:rPr>
          <w:rFonts w:ascii="Times New Roman" w:hAnsi="Times New Roman" w:cs="Times New Roman"/>
          <w:snapToGrid w:val="0"/>
          <w:szCs w:val="24"/>
        </w:rPr>
        <w:t>.</w:t>
      </w:r>
    </w:p>
    <w:p w14:paraId="78C73947" w14:textId="77777777" w:rsidR="004864D8" w:rsidRPr="00907898" w:rsidRDefault="004864D8" w:rsidP="00907898">
      <w:pPr>
        <w:numPr>
          <w:ilvl w:val="0"/>
          <w:numId w:val="31"/>
        </w:numPr>
        <w:jc w:val="both"/>
        <w:rPr>
          <w:rFonts w:ascii="Times New Roman" w:hAnsi="Times New Roman" w:cs="Times New Roman"/>
          <w:snapToGrid w:val="0"/>
          <w:szCs w:val="24"/>
        </w:rPr>
      </w:pPr>
      <w:r w:rsidRPr="004864D8">
        <w:rPr>
          <w:rFonts w:ascii="Times New Roman" w:hAnsi="Times New Roman" w:cs="Times New Roman"/>
          <w:snapToGrid w:val="0"/>
          <w:szCs w:val="24"/>
        </w:rPr>
        <w:t xml:space="preserve">Zhotovitel poskytuje </w:t>
      </w:r>
      <w:r w:rsidR="00907898">
        <w:rPr>
          <w:rFonts w:ascii="Times New Roman" w:hAnsi="Times New Roman" w:cs="Times New Roman"/>
          <w:snapToGrid w:val="0"/>
          <w:szCs w:val="24"/>
        </w:rPr>
        <w:t xml:space="preserve">na každou z částí Díla bezvýhradní záruční dobu v délce </w:t>
      </w:r>
      <w:r w:rsidR="00F3330F" w:rsidRPr="00907898">
        <w:rPr>
          <w:rFonts w:ascii="Times New Roman" w:hAnsi="Times New Roman" w:cs="Times New Roman"/>
          <w:b/>
          <w:snapToGrid w:val="0"/>
          <w:szCs w:val="24"/>
        </w:rPr>
        <w:t>……</w:t>
      </w:r>
      <w:proofErr w:type="gramStart"/>
      <w:r w:rsidR="00F3330F" w:rsidRPr="00907898">
        <w:rPr>
          <w:rFonts w:ascii="Times New Roman" w:hAnsi="Times New Roman" w:cs="Times New Roman"/>
          <w:b/>
          <w:snapToGrid w:val="0"/>
          <w:szCs w:val="24"/>
        </w:rPr>
        <w:t>…….</w:t>
      </w:r>
      <w:proofErr w:type="gramEnd"/>
      <w:r w:rsidR="00F3330F" w:rsidRPr="00907898">
        <w:rPr>
          <w:rFonts w:ascii="Times New Roman" w:hAnsi="Times New Roman" w:cs="Times New Roman"/>
          <w:b/>
          <w:snapToGrid w:val="0"/>
          <w:szCs w:val="24"/>
        </w:rPr>
        <w:t>.</w:t>
      </w:r>
      <w:r w:rsidRPr="00907898">
        <w:rPr>
          <w:rFonts w:ascii="Times New Roman" w:hAnsi="Times New Roman" w:cs="Times New Roman"/>
          <w:b/>
          <w:snapToGrid w:val="0"/>
          <w:szCs w:val="24"/>
        </w:rPr>
        <w:t xml:space="preserve"> měsíců</w:t>
      </w:r>
      <w:r w:rsidRPr="00907898">
        <w:rPr>
          <w:rFonts w:ascii="Times New Roman" w:hAnsi="Times New Roman" w:cs="Times New Roman"/>
          <w:snapToGrid w:val="0"/>
          <w:szCs w:val="24"/>
        </w:rPr>
        <w:t xml:space="preserve"> ode dne protokolárního předání a převzetí dokončeného </w:t>
      </w:r>
      <w:r w:rsidR="00614479" w:rsidRPr="00907898">
        <w:rPr>
          <w:rFonts w:ascii="Times New Roman" w:hAnsi="Times New Roman" w:cs="Times New Roman"/>
          <w:snapToGrid w:val="0"/>
          <w:szCs w:val="24"/>
        </w:rPr>
        <w:t>D</w:t>
      </w:r>
      <w:r w:rsidRPr="00907898">
        <w:rPr>
          <w:rFonts w:ascii="Times New Roman" w:hAnsi="Times New Roman" w:cs="Times New Roman"/>
          <w:snapToGrid w:val="0"/>
          <w:szCs w:val="24"/>
        </w:rPr>
        <w:t xml:space="preserve">íla mezi </w:t>
      </w:r>
      <w:r w:rsidR="00614479" w:rsidRPr="00907898">
        <w:rPr>
          <w:rFonts w:ascii="Times New Roman" w:hAnsi="Times New Roman" w:cs="Times New Roman"/>
          <w:snapToGrid w:val="0"/>
          <w:szCs w:val="24"/>
        </w:rPr>
        <w:t>Z</w:t>
      </w:r>
      <w:r w:rsidRPr="00907898">
        <w:rPr>
          <w:rFonts w:ascii="Times New Roman" w:hAnsi="Times New Roman" w:cs="Times New Roman"/>
          <w:snapToGrid w:val="0"/>
          <w:szCs w:val="24"/>
        </w:rPr>
        <w:t xml:space="preserve">hotovitelem a </w:t>
      </w:r>
      <w:r w:rsidR="00614479" w:rsidRPr="00907898">
        <w:rPr>
          <w:rFonts w:ascii="Times New Roman" w:hAnsi="Times New Roman" w:cs="Times New Roman"/>
          <w:snapToGrid w:val="0"/>
          <w:szCs w:val="24"/>
        </w:rPr>
        <w:t>O</w:t>
      </w:r>
      <w:r w:rsidRPr="00907898">
        <w:rPr>
          <w:rFonts w:ascii="Times New Roman" w:hAnsi="Times New Roman" w:cs="Times New Roman"/>
          <w:snapToGrid w:val="0"/>
          <w:szCs w:val="24"/>
        </w:rPr>
        <w:t xml:space="preserve">bjednatelem. V této době odpovídá </w:t>
      </w:r>
      <w:r w:rsidR="002C76DE" w:rsidRPr="00907898">
        <w:rPr>
          <w:rFonts w:ascii="Times New Roman" w:hAnsi="Times New Roman" w:cs="Times New Roman"/>
          <w:snapToGrid w:val="0"/>
          <w:szCs w:val="24"/>
        </w:rPr>
        <w:t>Z</w:t>
      </w:r>
      <w:r w:rsidRPr="00907898">
        <w:rPr>
          <w:rFonts w:ascii="Times New Roman" w:hAnsi="Times New Roman" w:cs="Times New Roman"/>
          <w:snapToGrid w:val="0"/>
          <w:szCs w:val="24"/>
        </w:rPr>
        <w:t xml:space="preserve">hotovitel, že </w:t>
      </w:r>
      <w:r w:rsidR="00614479" w:rsidRPr="00907898">
        <w:rPr>
          <w:rFonts w:ascii="Times New Roman" w:hAnsi="Times New Roman" w:cs="Times New Roman"/>
          <w:snapToGrid w:val="0"/>
          <w:szCs w:val="24"/>
        </w:rPr>
        <w:t>D</w:t>
      </w:r>
      <w:r w:rsidRPr="00907898">
        <w:rPr>
          <w:rFonts w:ascii="Times New Roman" w:hAnsi="Times New Roman" w:cs="Times New Roman"/>
          <w:snapToGrid w:val="0"/>
          <w:szCs w:val="24"/>
        </w:rPr>
        <w:t xml:space="preserve">ílo bude úplné a funkční, způsobilé řádného použití a zachová si sjednané nebo </w:t>
      </w:r>
      <w:r w:rsidR="00614479" w:rsidRPr="00907898">
        <w:rPr>
          <w:rFonts w:ascii="Times New Roman" w:hAnsi="Times New Roman" w:cs="Times New Roman"/>
          <w:snapToGrid w:val="0"/>
          <w:szCs w:val="24"/>
        </w:rPr>
        <w:t>Z</w:t>
      </w:r>
      <w:r w:rsidRPr="00907898">
        <w:rPr>
          <w:rFonts w:ascii="Times New Roman" w:hAnsi="Times New Roman" w:cs="Times New Roman"/>
          <w:snapToGrid w:val="0"/>
          <w:szCs w:val="24"/>
        </w:rPr>
        <w:t>hotovitelem uvedené vlastnosti a bude odpovídat právním předpisům a technickým normám. Záruka se nevztahuje na závady způsobené násilně, nevhodným použitím, vyšší mocí,</w:t>
      </w:r>
      <w:r w:rsidRPr="00907898">
        <w:rPr>
          <w:szCs w:val="24"/>
          <w:lang w:val="x-none"/>
        </w:rPr>
        <w:t xml:space="preserve"> </w:t>
      </w:r>
      <w:r w:rsidRPr="00907898">
        <w:rPr>
          <w:rFonts w:ascii="Times New Roman" w:hAnsi="Times New Roman" w:cs="Times New Roman"/>
          <w:snapToGrid w:val="0"/>
          <w:szCs w:val="24"/>
          <w:lang w:val="x-none"/>
        </w:rPr>
        <w:t xml:space="preserve">prokázaným </w:t>
      </w:r>
      <w:r w:rsidRPr="00907898">
        <w:rPr>
          <w:rFonts w:ascii="Times New Roman" w:hAnsi="Times New Roman" w:cs="Times New Roman"/>
          <w:snapToGrid w:val="0"/>
          <w:szCs w:val="24"/>
          <w:lang w:val="x-none"/>
        </w:rPr>
        <w:lastRenderedPageBreak/>
        <w:t xml:space="preserve">zanedbáním údržby a nesprávnou manipulací ze strany </w:t>
      </w:r>
      <w:r w:rsidR="00614479" w:rsidRPr="00907898">
        <w:rPr>
          <w:rFonts w:ascii="Times New Roman" w:hAnsi="Times New Roman" w:cs="Times New Roman"/>
          <w:snapToGrid w:val="0"/>
          <w:szCs w:val="24"/>
        </w:rPr>
        <w:t>Objednatele</w:t>
      </w:r>
      <w:r w:rsidRPr="00907898">
        <w:rPr>
          <w:rFonts w:ascii="Times New Roman" w:hAnsi="Times New Roman" w:cs="Times New Roman"/>
          <w:snapToGrid w:val="0"/>
          <w:szCs w:val="24"/>
          <w:lang w:val="x-none"/>
        </w:rPr>
        <w:t xml:space="preserve">, pokud </w:t>
      </w:r>
      <w:r w:rsidR="00614479" w:rsidRPr="00907898">
        <w:rPr>
          <w:rFonts w:ascii="Times New Roman" w:hAnsi="Times New Roman" w:cs="Times New Roman"/>
          <w:snapToGrid w:val="0"/>
          <w:szCs w:val="24"/>
        </w:rPr>
        <w:t>Z</w:t>
      </w:r>
      <w:r w:rsidRPr="00907898">
        <w:rPr>
          <w:rFonts w:ascii="Times New Roman" w:hAnsi="Times New Roman" w:cs="Times New Roman"/>
          <w:snapToGrid w:val="0"/>
          <w:szCs w:val="24"/>
          <w:lang w:val="x-none"/>
        </w:rPr>
        <w:t xml:space="preserve">hotovitel </w:t>
      </w:r>
      <w:r w:rsidR="00614479" w:rsidRPr="00907898">
        <w:rPr>
          <w:rFonts w:ascii="Times New Roman" w:hAnsi="Times New Roman" w:cs="Times New Roman"/>
          <w:snapToGrid w:val="0"/>
          <w:szCs w:val="24"/>
        </w:rPr>
        <w:t>Objednatele</w:t>
      </w:r>
      <w:r w:rsidRPr="00907898">
        <w:rPr>
          <w:rFonts w:ascii="Times New Roman" w:hAnsi="Times New Roman" w:cs="Times New Roman"/>
          <w:snapToGrid w:val="0"/>
          <w:szCs w:val="24"/>
          <w:lang w:val="x-none"/>
        </w:rPr>
        <w:t xml:space="preserve"> s pravidly řádné údržby a správné manipulace s </w:t>
      </w:r>
      <w:r w:rsidR="00614479" w:rsidRPr="00907898">
        <w:rPr>
          <w:rFonts w:ascii="Times New Roman" w:hAnsi="Times New Roman" w:cs="Times New Roman"/>
          <w:snapToGrid w:val="0"/>
          <w:szCs w:val="24"/>
        </w:rPr>
        <w:t>D</w:t>
      </w:r>
      <w:proofErr w:type="spellStart"/>
      <w:r w:rsidRPr="00907898">
        <w:rPr>
          <w:rFonts w:ascii="Times New Roman" w:hAnsi="Times New Roman" w:cs="Times New Roman"/>
          <w:snapToGrid w:val="0"/>
          <w:szCs w:val="24"/>
          <w:lang w:val="x-none"/>
        </w:rPr>
        <w:t>ílem</w:t>
      </w:r>
      <w:proofErr w:type="spellEnd"/>
      <w:r w:rsidRPr="00907898">
        <w:rPr>
          <w:rFonts w:ascii="Times New Roman" w:hAnsi="Times New Roman" w:cs="Times New Roman"/>
          <w:snapToGrid w:val="0"/>
          <w:szCs w:val="24"/>
          <w:lang w:val="x-none"/>
        </w:rPr>
        <w:t xml:space="preserve"> předem písemně </w:t>
      </w:r>
      <w:r w:rsidRPr="00907898">
        <w:rPr>
          <w:rFonts w:ascii="Times New Roman" w:hAnsi="Times New Roman" w:cs="Times New Roman"/>
          <w:snapToGrid w:val="0"/>
          <w:szCs w:val="24"/>
        </w:rPr>
        <w:t>seznámil</w:t>
      </w:r>
      <w:r w:rsidRPr="00907898">
        <w:rPr>
          <w:rFonts w:ascii="Times New Roman" w:hAnsi="Times New Roman" w:cs="Times New Roman"/>
          <w:snapToGrid w:val="0"/>
          <w:szCs w:val="24"/>
          <w:lang w:val="x-none"/>
        </w:rPr>
        <w:t>. Poskytnutá záruka se nevztahuje na vady způsobené nedodržováním předpisů výrobců pro p</w:t>
      </w:r>
      <w:r w:rsidR="00614479" w:rsidRPr="00907898">
        <w:rPr>
          <w:rFonts w:ascii="Times New Roman" w:hAnsi="Times New Roman" w:cs="Times New Roman"/>
          <w:snapToGrid w:val="0"/>
          <w:szCs w:val="24"/>
          <w:lang w:val="x-none"/>
        </w:rPr>
        <w:t>rovoz a údržbu zařízení, které Objednatel od Z</w:t>
      </w:r>
      <w:r w:rsidRPr="00907898">
        <w:rPr>
          <w:rFonts w:ascii="Times New Roman" w:hAnsi="Times New Roman" w:cs="Times New Roman"/>
          <w:snapToGrid w:val="0"/>
          <w:szCs w:val="24"/>
          <w:lang w:val="x-none"/>
        </w:rPr>
        <w:t>hotovitele</w:t>
      </w:r>
      <w:r w:rsidR="00614479" w:rsidRPr="00907898">
        <w:rPr>
          <w:rFonts w:ascii="Times New Roman" w:hAnsi="Times New Roman" w:cs="Times New Roman"/>
          <w:snapToGrid w:val="0"/>
          <w:szCs w:val="24"/>
          <w:lang w:val="x-none"/>
        </w:rPr>
        <w:t xml:space="preserve"> převzal při převzetí předmětu Díla nebo o</w:t>
      </w:r>
      <w:r w:rsidR="00976E43" w:rsidRPr="00907898">
        <w:rPr>
          <w:rFonts w:ascii="Times New Roman" w:hAnsi="Times New Roman" w:cs="Times New Roman"/>
          <w:snapToGrid w:val="0"/>
          <w:szCs w:val="24"/>
        </w:rPr>
        <w:t> </w:t>
      </w:r>
      <w:r w:rsidR="00614479" w:rsidRPr="00907898">
        <w:rPr>
          <w:rFonts w:ascii="Times New Roman" w:hAnsi="Times New Roman" w:cs="Times New Roman"/>
          <w:snapToGrid w:val="0"/>
          <w:szCs w:val="24"/>
          <w:lang w:val="x-none"/>
        </w:rPr>
        <w:t>kterých Zhotovitel O</w:t>
      </w:r>
      <w:r w:rsidRPr="00907898">
        <w:rPr>
          <w:rFonts w:ascii="Times New Roman" w:hAnsi="Times New Roman" w:cs="Times New Roman"/>
          <w:snapToGrid w:val="0"/>
          <w:szCs w:val="24"/>
          <w:lang w:val="x-none"/>
        </w:rPr>
        <w:t xml:space="preserve">bjednatele </w:t>
      </w:r>
      <w:r w:rsidRPr="00907898">
        <w:rPr>
          <w:rFonts w:ascii="Times New Roman" w:hAnsi="Times New Roman" w:cs="Times New Roman"/>
          <w:snapToGrid w:val="0"/>
          <w:szCs w:val="24"/>
        </w:rPr>
        <w:t xml:space="preserve">prokazatelně </w:t>
      </w:r>
      <w:r w:rsidRPr="00907898">
        <w:rPr>
          <w:rFonts w:ascii="Times New Roman" w:hAnsi="Times New Roman" w:cs="Times New Roman"/>
          <w:snapToGrid w:val="0"/>
          <w:szCs w:val="24"/>
          <w:lang w:val="x-none"/>
        </w:rPr>
        <w:t xml:space="preserve">písemně poučil (např. </w:t>
      </w:r>
      <w:r w:rsidRPr="00907898">
        <w:rPr>
          <w:rFonts w:ascii="Times New Roman" w:hAnsi="Times New Roman" w:cs="Times New Roman"/>
          <w:snapToGrid w:val="0"/>
          <w:szCs w:val="24"/>
        </w:rPr>
        <w:t>zaškolením</w:t>
      </w:r>
      <w:r w:rsidRPr="00907898">
        <w:rPr>
          <w:rFonts w:ascii="Times New Roman" w:hAnsi="Times New Roman" w:cs="Times New Roman"/>
          <w:snapToGrid w:val="0"/>
          <w:szCs w:val="24"/>
          <w:lang w:val="x-none"/>
        </w:rPr>
        <w:t>).</w:t>
      </w:r>
    </w:p>
    <w:p w14:paraId="0DED43B8" w14:textId="77777777" w:rsidR="004864D8" w:rsidRPr="004864D8" w:rsidRDefault="004864D8" w:rsidP="00667495">
      <w:pPr>
        <w:numPr>
          <w:ilvl w:val="0"/>
          <w:numId w:val="31"/>
        </w:numPr>
        <w:jc w:val="both"/>
        <w:rPr>
          <w:rFonts w:ascii="Times New Roman" w:hAnsi="Times New Roman" w:cs="Times New Roman"/>
          <w:snapToGrid w:val="0"/>
          <w:szCs w:val="24"/>
        </w:rPr>
      </w:pPr>
      <w:r w:rsidRPr="004864D8">
        <w:rPr>
          <w:rFonts w:ascii="Times New Roman" w:hAnsi="Times New Roman" w:cs="Times New Roman"/>
          <w:snapToGrid w:val="0"/>
          <w:szCs w:val="24"/>
        </w:rPr>
        <w:t>Objednatel je povinen vady</w:t>
      </w:r>
      <w:r w:rsidR="00614479">
        <w:rPr>
          <w:rFonts w:ascii="Times New Roman" w:hAnsi="Times New Roman" w:cs="Times New Roman"/>
          <w:snapToGrid w:val="0"/>
          <w:szCs w:val="24"/>
        </w:rPr>
        <w:t xml:space="preserve"> na D</w:t>
      </w:r>
      <w:r w:rsidRPr="004864D8">
        <w:rPr>
          <w:rFonts w:ascii="Times New Roman" w:hAnsi="Times New Roman" w:cs="Times New Roman"/>
          <w:snapToGrid w:val="0"/>
          <w:szCs w:val="24"/>
        </w:rPr>
        <w:t>íle, které vzniknou, případně se</w:t>
      </w:r>
      <w:r w:rsidR="002C76DE">
        <w:rPr>
          <w:rFonts w:ascii="Times New Roman" w:hAnsi="Times New Roman" w:cs="Times New Roman"/>
          <w:snapToGrid w:val="0"/>
          <w:szCs w:val="24"/>
        </w:rPr>
        <w:t xml:space="preserve"> projeví během záruční doby, u Z</w:t>
      </w:r>
      <w:r w:rsidRPr="004864D8">
        <w:rPr>
          <w:rFonts w:ascii="Times New Roman" w:hAnsi="Times New Roman" w:cs="Times New Roman"/>
          <w:snapToGrid w:val="0"/>
          <w:szCs w:val="24"/>
        </w:rPr>
        <w:t xml:space="preserve">hotovitele reklamovat po jejich zjištění, nejpozději však v reklamační </w:t>
      </w:r>
      <w:r w:rsidR="00D60FCD">
        <w:rPr>
          <w:rFonts w:ascii="Times New Roman" w:hAnsi="Times New Roman" w:cs="Times New Roman"/>
          <w:snapToGrid w:val="0"/>
          <w:szCs w:val="24"/>
        </w:rPr>
        <w:t>lhůtě</w:t>
      </w:r>
      <w:r w:rsidRPr="004864D8">
        <w:rPr>
          <w:rFonts w:ascii="Times New Roman" w:hAnsi="Times New Roman" w:cs="Times New Roman"/>
          <w:snapToGrid w:val="0"/>
          <w:szCs w:val="24"/>
        </w:rPr>
        <w:t xml:space="preserve"> určené délkou záruční doby. Objednatel je povinen současně vady popsat a uvést, jak se projevují. Objednateli náleží práva z vadného plnění, oznámí-li </w:t>
      </w:r>
      <w:r w:rsidR="002C76DE">
        <w:rPr>
          <w:rFonts w:ascii="Times New Roman" w:hAnsi="Times New Roman" w:cs="Times New Roman"/>
          <w:snapToGrid w:val="0"/>
          <w:szCs w:val="24"/>
        </w:rPr>
        <w:t>Z</w:t>
      </w:r>
      <w:r w:rsidR="00614479">
        <w:rPr>
          <w:rFonts w:ascii="Times New Roman" w:hAnsi="Times New Roman" w:cs="Times New Roman"/>
          <w:snapToGrid w:val="0"/>
          <w:szCs w:val="24"/>
        </w:rPr>
        <w:t>hotoviteli vady D</w:t>
      </w:r>
      <w:r w:rsidRPr="004864D8">
        <w:rPr>
          <w:rFonts w:ascii="Times New Roman" w:hAnsi="Times New Roman" w:cs="Times New Roman"/>
          <w:snapToGrid w:val="0"/>
          <w:szCs w:val="24"/>
        </w:rPr>
        <w:t>íla kdykoliv do konce záruční doby, bez ohledu na to</w:t>
      </w:r>
      <w:r w:rsidR="00B15D20">
        <w:rPr>
          <w:rFonts w:ascii="Times New Roman" w:hAnsi="Times New Roman" w:cs="Times New Roman"/>
          <w:snapToGrid w:val="0"/>
          <w:szCs w:val="24"/>
        </w:rPr>
        <w:t xml:space="preserve">, </w:t>
      </w:r>
      <w:r w:rsidRPr="004864D8">
        <w:rPr>
          <w:rFonts w:ascii="Times New Roman" w:hAnsi="Times New Roman" w:cs="Times New Roman"/>
          <w:snapToGrid w:val="0"/>
          <w:szCs w:val="24"/>
        </w:rPr>
        <w:t>zda jde o vady zjevn</w:t>
      </w:r>
      <w:r w:rsidR="00614479">
        <w:rPr>
          <w:rFonts w:ascii="Times New Roman" w:hAnsi="Times New Roman" w:cs="Times New Roman"/>
          <w:snapToGrid w:val="0"/>
          <w:szCs w:val="24"/>
        </w:rPr>
        <w:t>é či skryté, o vady</w:t>
      </w:r>
      <w:r w:rsidR="00B15D20">
        <w:rPr>
          <w:rFonts w:ascii="Times New Roman" w:hAnsi="Times New Roman" w:cs="Times New Roman"/>
          <w:snapToGrid w:val="0"/>
          <w:szCs w:val="24"/>
        </w:rPr>
        <w:t xml:space="preserve">, </w:t>
      </w:r>
      <w:r w:rsidR="00614479">
        <w:rPr>
          <w:rFonts w:ascii="Times New Roman" w:hAnsi="Times New Roman" w:cs="Times New Roman"/>
          <w:snapToGrid w:val="0"/>
          <w:szCs w:val="24"/>
        </w:rPr>
        <w:t>které mělo D</w:t>
      </w:r>
      <w:r w:rsidRPr="004864D8">
        <w:rPr>
          <w:rFonts w:ascii="Times New Roman" w:hAnsi="Times New Roman" w:cs="Times New Roman"/>
          <w:snapToGrid w:val="0"/>
          <w:szCs w:val="24"/>
        </w:rPr>
        <w:t>ílo již při přechodu nebezpečí škody na objednatele, nebo půjde-li o vady, které vzniknou nebo se projeví později.</w:t>
      </w:r>
    </w:p>
    <w:p w14:paraId="624BA51C" w14:textId="77777777" w:rsidR="004864D8" w:rsidRPr="004864D8" w:rsidRDefault="004864D8" w:rsidP="00667495">
      <w:pPr>
        <w:numPr>
          <w:ilvl w:val="0"/>
          <w:numId w:val="31"/>
        </w:numPr>
        <w:jc w:val="both"/>
        <w:rPr>
          <w:rFonts w:ascii="Times New Roman" w:hAnsi="Times New Roman" w:cs="Times New Roman"/>
          <w:snapToGrid w:val="0"/>
          <w:szCs w:val="24"/>
        </w:rPr>
      </w:pPr>
      <w:r w:rsidRPr="004864D8">
        <w:rPr>
          <w:rFonts w:ascii="Times New Roman" w:hAnsi="Times New Roman" w:cs="Times New Roman"/>
          <w:snapToGrid w:val="0"/>
          <w:szCs w:val="24"/>
        </w:rPr>
        <w:t>Zhotovitel je povinen zahájit úči</w:t>
      </w:r>
      <w:r w:rsidR="00614479">
        <w:rPr>
          <w:rFonts w:ascii="Times New Roman" w:hAnsi="Times New Roman" w:cs="Times New Roman"/>
          <w:snapToGrid w:val="0"/>
          <w:szCs w:val="24"/>
        </w:rPr>
        <w:t>nné odstraňování veškerých vad D</w:t>
      </w:r>
      <w:r w:rsidRPr="004864D8">
        <w:rPr>
          <w:rFonts w:ascii="Times New Roman" w:hAnsi="Times New Roman" w:cs="Times New Roman"/>
          <w:snapToGrid w:val="0"/>
          <w:szCs w:val="24"/>
        </w:rPr>
        <w:t>íla nejpozději následující pracovní den od jejich reklamace objednatelem a odstr</w:t>
      </w:r>
      <w:r w:rsidR="00614479">
        <w:rPr>
          <w:rFonts w:ascii="Times New Roman" w:hAnsi="Times New Roman" w:cs="Times New Roman"/>
          <w:snapToGrid w:val="0"/>
          <w:szCs w:val="24"/>
        </w:rPr>
        <w:t>anit veškeré vady, které se na D</w:t>
      </w:r>
      <w:r w:rsidRPr="004864D8">
        <w:rPr>
          <w:rFonts w:ascii="Times New Roman" w:hAnsi="Times New Roman" w:cs="Times New Roman"/>
          <w:snapToGrid w:val="0"/>
          <w:szCs w:val="24"/>
        </w:rPr>
        <w:t xml:space="preserve">íle objeví v průběhu záruční doby, a to na své náklady a bez zbytečného </w:t>
      </w:r>
      <w:r w:rsidRPr="008813B1">
        <w:rPr>
          <w:rFonts w:ascii="Times New Roman" w:hAnsi="Times New Roman" w:cs="Times New Roman"/>
          <w:snapToGrid w:val="0"/>
          <w:szCs w:val="24"/>
        </w:rPr>
        <w:t xml:space="preserve">odkladu a v nejkratší možné lhůtě, nejpozději však do </w:t>
      </w:r>
      <w:r w:rsidR="008813B1" w:rsidRPr="008813B1">
        <w:rPr>
          <w:rFonts w:ascii="Times New Roman" w:hAnsi="Times New Roman" w:cs="Times New Roman"/>
          <w:snapToGrid w:val="0"/>
          <w:szCs w:val="24"/>
        </w:rPr>
        <w:t>2</w:t>
      </w:r>
      <w:r w:rsidRPr="008813B1">
        <w:rPr>
          <w:rFonts w:ascii="Times New Roman" w:hAnsi="Times New Roman" w:cs="Times New Roman"/>
          <w:snapToGrid w:val="0"/>
          <w:szCs w:val="24"/>
        </w:rPr>
        <w:t>0 dnů po obdržení reklamace,</w:t>
      </w:r>
      <w:r w:rsidRPr="004864D8">
        <w:rPr>
          <w:rFonts w:ascii="Times New Roman" w:hAnsi="Times New Roman" w:cs="Times New Roman"/>
          <w:snapToGrid w:val="0"/>
          <w:szCs w:val="24"/>
        </w:rPr>
        <w:t xml:space="preserve"> nebude-li stranami dohodnut termín jiný.</w:t>
      </w:r>
    </w:p>
    <w:p w14:paraId="0B0A1704" w14:textId="77777777" w:rsidR="004864D8" w:rsidRDefault="004864D8" w:rsidP="00667495">
      <w:pPr>
        <w:numPr>
          <w:ilvl w:val="0"/>
          <w:numId w:val="31"/>
        </w:numPr>
        <w:jc w:val="both"/>
        <w:rPr>
          <w:rFonts w:ascii="Times New Roman" w:hAnsi="Times New Roman" w:cs="Times New Roman"/>
          <w:snapToGrid w:val="0"/>
          <w:szCs w:val="24"/>
        </w:rPr>
      </w:pPr>
      <w:r w:rsidRPr="004864D8">
        <w:rPr>
          <w:rFonts w:ascii="Times New Roman" w:hAnsi="Times New Roman" w:cs="Times New Roman"/>
          <w:snapToGrid w:val="0"/>
          <w:szCs w:val="24"/>
        </w:rPr>
        <w:t>Zá</w:t>
      </w:r>
      <w:r w:rsidR="00614479">
        <w:rPr>
          <w:rFonts w:ascii="Times New Roman" w:hAnsi="Times New Roman" w:cs="Times New Roman"/>
          <w:snapToGrid w:val="0"/>
          <w:szCs w:val="24"/>
        </w:rPr>
        <w:t>ruční doba vadou dotčené části D</w:t>
      </w:r>
      <w:r w:rsidRPr="004864D8">
        <w:rPr>
          <w:rFonts w:ascii="Times New Roman" w:hAnsi="Times New Roman" w:cs="Times New Roman"/>
          <w:snapToGrid w:val="0"/>
          <w:szCs w:val="24"/>
        </w:rPr>
        <w:t>íla se prodlužuje</w:t>
      </w:r>
      <w:r w:rsidR="00614479">
        <w:rPr>
          <w:rFonts w:ascii="Times New Roman" w:hAnsi="Times New Roman" w:cs="Times New Roman"/>
          <w:snapToGrid w:val="0"/>
          <w:szCs w:val="24"/>
        </w:rPr>
        <w:t xml:space="preserve"> o dobu od uplatnění reklamace Objednatelem až do doby, kdy Z</w:t>
      </w:r>
      <w:r w:rsidRPr="004864D8">
        <w:rPr>
          <w:rFonts w:ascii="Times New Roman" w:hAnsi="Times New Roman" w:cs="Times New Roman"/>
          <w:snapToGrid w:val="0"/>
          <w:szCs w:val="24"/>
        </w:rPr>
        <w:t>hotovitel vadu odstranil.</w:t>
      </w:r>
    </w:p>
    <w:p w14:paraId="1D21A0E3" w14:textId="77777777" w:rsidR="00762AB1" w:rsidRPr="00762AB1" w:rsidRDefault="00762AB1" w:rsidP="00762AB1">
      <w:pPr>
        <w:numPr>
          <w:ilvl w:val="0"/>
          <w:numId w:val="31"/>
        </w:numPr>
        <w:jc w:val="both"/>
        <w:rPr>
          <w:rFonts w:ascii="Times New Roman" w:hAnsi="Times New Roman" w:cs="Times New Roman"/>
          <w:snapToGrid w:val="0"/>
          <w:szCs w:val="24"/>
        </w:rPr>
      </w:pPr>
      <w:r>
        <w:rPr>
          <w:rFonts w:ascii="Times New Roman" w:hAnsi="Times New Roman" w:cs="Times New Roman"/>
          <w:color w:val="000000"/>
          <w:szCs w:val="24"/>
        </w:rPr>
        <w:t>Zhotovitel je povinen minimálně po dobu 10 let, od předání díla po řádn</w:t>
      </w:r>
      <w:r w:rsidR="00420D89">
        <w:rPr>
          <w:rFonts w:ascii="Times New Roman" w:hAnsi="Times New Roman" w:cs="Times New Roman"/>
          <w:color w:val="000000"/>
          <w:szCs w:val="24"/>
        </w:rPr>
        <w:t>ě</w:t>
      </w:r>
      <w:r>
        <w:rPr>
          <w:rFonts w:ascii="Times New Roman" w:hAnsi="Times New Roman" w:cs="Times New Roman"/>
          <w:color w:val="000000"/>
          <w:szCs w:val="24"/>
        </w:rPr>
        <w:t xml:space="preserve"> ukončen</w:t>
      </w:r>
      <w:r w:rsidR="00420D89">
        <w:rPr>
          <w:rFonts w:ascii="Times New Roman" w:hAnsi="Times New Roman" w:cs="Times New Roman"/>
          <w:color w:val="000000"/>
          <w:szCs w:val="24"/>
        </w:rPr>
        <w:t>ém zkušebním provozu, garantovat možnost dodávek náhradních dílů.</w:t>
      </w:r>
    </w:p>
    <w:p w14:paraId="2E25F34A" w14:textId="77777777" w:rsidR="00762AB1" w:rsidRPr="00762AB1" w:rsidRDefault="00762AB1" w:rsidP="00762AB1">
      <w:pPr>
        <w:ind w:left="113"/>
        <w:jc w:val="both"/>
        <w:rPr>
          <w:rFonts w:ascii="Times New Roman" w:hAnsi="Times New Roman" w:cs="Times New Roman"/>
          <w:snapToGrid w:val="0"/>
          <w:szCs w:val="24"/>
        </w:rPr>
      </w:pPr>
    </w:p>
    <w:p w14:paraId="00F33B06" w14:textId="77777777" w:rsidR="00D51EE9" w:rsidRDefault="00D51EE9" w:rsidP="0075723F">
      <w:pPr>
        <w:rPr>
          <w:rFonts w:ascii="Times New Roman" w:hAnsi="Times New Roman" w:cs="Times New Roman"/>
          <w:b/>
          <w:szCs w:val="24"/>
        </w:rPr>
      </w:pPr>
    </w:p>
    <w:p w14:paraId="0E2C0031" w14:textId="77777777" w:rsidR="00B26956" w:rsidRPr="00961117" w:rsidRDefault="00B26956">
      <w:pPr>
        <w:ind w:left="113"/>
        <w:jc w:val="center"/>
        <w:rPr>
          <w:rFonts w:ascii="Times New Roman" w:hAnsi="Times New Roman" w:cs="Times New Roman"/>
          <w:b/>
          <w:szCs w:val="24"/>
        </w:rPr>
      </w:pPr>
      <w:r w:rsidRPr="00961117">
        <w:rPr>
          <w:rFonts w:ascii="Times New Roman" w:hAnsi="Times New Roman" w:cs="Times New Roman"/>
          <w:b/>
          <w:szCs w:val="24"/>
        </w:rPr>
        <w:t>X</w:t>
      </w:r>
      <w:r w:rsidR="002F68B3">
        <w:rPr>
          <w:rFonts w:ascii="Times New Roman" w:hAnsi="Times New Roman" w:cs="Times New Roman"/>
          <w:b/>
          <w:szCs w:val="24"/>
        </w:rPr>
        <w:t>VI</w:t>
      </w:r>
      <w:r w:rsidRPr="00961117">
        <w:rPr>
          <w:rFonts w:ascii="Times New Roman" w:hAnsi="Times New Roman" w:cs="Times New Roman"/>
          <w:b/>
          <w:szCs w:val="24"/>
        </w:rPr>
        <w:t>.</w:t>
      </w:r>
    </w:p>
    <w:p w14:paraId="49101551" w14:textId="77777777" w:rsidR="00B26956" w:rsidRPr="00961117" w:rsidRDefault="00B26956">
      <w:pPr>
        <w:ind w:left="113"/>
        <w:jc w:val="center"/>
        <w:rPr>
          <w:rFonts w:ascii="Times New Roman" w:hAnsi="Times New Roman" w:cs="Times New Roman"/>
          <w:szCs w:val="24"/>
        </w:rPr>
      </w:pPr>
      <w:r w:rsidRPr="00961117">
        <w:rPr>
          <w:rFonts w:ascii="Times New Roman" w:hAnsi="Times New Roman" w:cs="Times New Roman"/>
          <w:b/>
          <w:szCs w:val="24"/>
        </w:rPr>
        <w:t>Smluvní pokuty</w:t>
      </w:r>
    </w:p>
    <w:p w14:paraId="090EAEA4" w14:textId="77777777" w:rsidR="00B26956" w:rsidRPr="00961117" w:rsidRDefault="00B26956" w:rsidP="00667495">
      <w:pPr>
        <w:numPr>
          <w:ilvl w:val="0"/>
          <w:numId w:val="27"/>
        </w:numPr>
        <w:jc w:val="both"/>
        <w:rPr>
          <w:rFonts w:ascii="Times New Roman" w:hAnsi="Times New Roman" w:cs="Times New Roman"/>
          <w:szCs w:val="24"/>
        </w:rPr>
      </w:pPr>
      <w:r w:rsidRPr="00961117">
        <w:rPr>
          <w:rFonts w:ascii="Times New Roman" w:hAnsi="Times New Roman" w:cs="Times New Roman"/>
          <w:szCs w:val="24"/>
        </w:rPr>
        <w:t xml:space="preserve">V případě prodlení Zhotovitele se splněním jeho povinnosti ukončit a předat </w:t>
      </w:r>
      <w:r w:rsidR="002549A1">
        <w:rPr>
          <w:rFonts w:ascii="Times New Roman" w:hAnsi="Times New Roman" w:cs="Times New Roman"/>
          <w:szCs w:val="24"/>
        </w:rPr>
        <w:t>Dílo</w:t>
      </w:r>
      <w:r w:rsidRPr="00961117">
        <w:rPr>
          <w:rFonts w:ascii="Times New Roman" w:hAnsi="Times New Roman" w:cs="Times New Roman"/>
          <w:szCs w:val="24"/>
        </w:rPr>
        <w:t xml:space="preserve"> je </w:t>
      </w:r>
      <w:r w:rsidRPr="008813B1">
        <w:rPr>
          <w:rFonts w:ascii="Times New Roman" w:hAnsi="Times New Roman" w:cs="Times New Roman"/>
          <w:szCs w:val="24"/>
        </w:rPr>
        <w:t xml:space="preserve">Zhotovitel povinen zaplatit smluvní pokutu ve výši </w:t>
      </w:r>
      <w:proofErr w:type="gramStart"/>
      <w:r w:rsidR="00F3330F">
        <w:rPr>
          <w:rFonts w:ascii="Times New Roman" w:hAnsi="Times New Roman" w:cs="Times New Roman"/>
          <w:b/>
          <w:szCs w:val="24"/>
        </w:rPr>
        <w:t>1</w:t>
      </w:r>
      <w:r w:rsidR="005168B9">
        <w:rPr>
          <w:rFonts w:ascii="Times New Roman" w:hAnsi="Times New Roman" w:cs="Times New Roman"/>
          <w:b/>
          <w:szCs w:val="24"/>
        </w:rPr>
        <w:t>0</w:t>
      </w:r>
      <w:r w:rsidRPr="00A70AB1">
        <w:rPr>
          <w:rFonts w:ascii="Times New Roman" w:hAnsi="Times New Roman" w:cs="Times New Roman"/>
          <w:b/>
          <w:szCs w:val="24"/>
        </w:rPr>
        <w:t>.</w:t>
      </w:r>
      <w:r w:rsidRPr="008813B1">
        <w:rPr>
          <w:rFonts w:ascii="Times New Roman" w:hAnsi="Times New Roman" w:cs="Times New Roman"/>
          <w:b/>
          <w:szCs w:val="24"/>
        </w:rPr>
        <w:t>000,-</w:t>
      </w:r>
      <w:proofErr w:type="gramEnd"/>
      <w:r w:rsidRPr="008813B1">
        <w:rPr>
          <w:rFonts w:ascii="Times New Roman" w:hAnsi="Times New Roman" w:cs="Times New Roman"/>
          <w:b/>
          <w:szCs w:val="24"/>
        </w:rPr>
        <w:t xml:space="preserve"> Kč</w:t>
      </w:r>
      <w:r w:rsidRPr="008813B1">
        <w:rPr>
          <w:rFonts w:ascii="Times New Roman" w:hAnsi="Times New Roman" w:cs="Times New Roman"/>
          <w:szCs w:val="24"/>
        </w:rPr>
        <w:t xml:space="preserve"> za každý i započatý </w:t>
      </w:r>
      <w:r w:rsidR="00614479" w:rsidRPr="008813B1">
        <w:rPr>
          <w:rFonts w:ascii="Times New Roman" w:hAnsi="Times New Roman" w:cs="Times New Roman"/>
          <w:szCs w:val="24"/>
        </w:rPr>
        <w:t>den</w:t>
      </w:r>
      <w:r w:rsidR="00614479" w:rsidRPr="00961117">
        <w:rPr>
          <w:rFonts w:ascii="Times New Roman" w:hAnsi="Times New Roman" w:cs="Times New Roman"/>
          <w:szCs w:val="24"/>
        </w:rPr>
        <w:t xml:space="preserve"> prodlení</w:t>
      </w:r>
      <w:r w:rsidRPr="00961117">
        <w:rPr>
          <w:rFonts w:ascii="Times New Roman" w:hAnsi="Times New Roman" w:cs="Times New Roman"/>
          <w:szCs w:val="24"/>
        </w:rPr>
        <w:t>.</w:t>
      </w:r>
    </w:p>
    <w:p w14:paraId="134E7C15" w14:textId="77777777" w:rsidR="00B26956" w:rsidRPr="008813B1" w:rsidRDefault="00B26956" w:rsidP="00667495">
      <w:pPr>
        <w:numPr>
          <w:ilvl w:val="0"/>
          <w:numId w:val="27"/>
        </w:numPr>
        <w:jc w:val="both"/>
        <w:rPr>
          <w:rFonts w:ascii="Times New Roman" w:hAnsi="Times New Roman" w:cs="Times New Roman"/>
          <w:szCs w:val="24"/>
        </w:rPr>
      </w:pPr>
      <w:r w:rsidRPr="008813B1">
        <w:rPr>
          <w:rFonts w:ascii="Times New Roman" w:hAnsi="Times New Roman" w:cs="Times New Roman"/>
          <w:szCs w:val="24"/>
        </w:rPr>
        <w:t xml:space="preserve">V případě prodlení Zhotovitele s nástupem k odstranění vad či vlastním odstraněním vad je Zhotovitel povinen zaplatit smluvní pokutu ve výši </w:t>
      </w:r>
      <w:proofErr w:type="gramStart"/>
      <w:r w:rsidR="00F3330F" w:rsidRPr="00F3330F">
        <w:rPr>
          <w:rFonts w:ascii="Times New Roman" w:hAnsi="Times New Roman" w:cs="Times New Roman"/>
          <w:b/>
          <w:szCs w:val="24"/>
        </w:rPr>
        <w:t>1</w:t>
      </w:r>
      <w:r w:rsidR="000467B0" w:rsidRPr="00F3330F">
        <w:rPr>
          <w:rFonts w:ascii="Times New Roman" w:hAnsi="Times New Roman" w:cs="Times New Roman"/>
          <w:b/>
          <w:szCs w:val="24"/>
        </w:rPr>
        <w:t>.</w:t>
      </w:r>
      <w:r w:rsidRPr="00F3330F">
        <w:rPr>
          <w:rFonts w:ascii="Times New Roman" w:hAnsi="Times New Roman" w:cs="Times New Roman"/>
          <w:b/>
          <w:szCs w:val="24"/>
        </w:rPr>
        <w:t>000</w:t>
      </w:r>
      <w:r w:rsidRPr="008813B1">
        <w:rPr>
          <w:rFonts w:ascii="Times New Roman" w:hAnsi="Times New Roman" w:cs="Times New Roman"/>
          <w:b/>
          <w:szCs w:val="24"/>
        </w:rPr>
        <w:t>,-</w:t>
      </w:r>
      <w:proofErr w:type="gramEnd"/>
      <w:r w:rsidRPr="008813B1">
        <w:rPr>
          <w:rFonts w:ascii="Times New Roman" w:hAnsi="Times New Roman" w:cs="Times New Roman"/>
          <w:b/>
          <w:szCs w:val="24"/>
        </w:rPr>
        <w:t xml:space="preserve"> Kč</w:t>
      </w:r>
      <w:r w:rsidRPr="008813B1">
        <w:rPr>
          <w:rFonts w:ascii="Times New Roman" w:hAnsi="Times New Roman" w:cs="Times New Roman"/>
          <w:szCs w:val="24"/>
        </w:rPr>
        <w:t xml:space="preserve"> za každý případ a den prodlení.</w:t>
      </w:r>
    </w:p>
    <w:p w14:paraId="44FAF570" w14:textId="77777777" w:rsidR="00B26956" w:rsidRPr="008813B1" w:rsidRDefault="00B26956" w:rsidP="00667495">
      <w:pPr>
        <w:numPr>
          <w:ilvl w:val="0"/>
          <w:numId w:val="27"/>
        </w:numPr>
        <w:jc w:val="both"/>
        <w:rPr>
          <w:rFonts w:ascii="Times New Roman" w:hAnsi="Times New Roman" w:cs="Times New Roman"/>
          <w:szCs w:val="24"/>
        </w:rPr>
      </w:pPr>
      <w:r w:rsidRPr="008813B1">
        <w:rPr>
          <w:rFonts w:ascii="Times New Roman" w:hAnsi="Times New Roman" w:cs="Times New Roman"/>
          <w:szCs w:val="24"/>
        </w:rPr>
        <w:t xml:space="preserve">V případě prodlení Zhotovitele s vyklizením staveniště je Zhotovitel povinen zaplatit smluvní pokutu ve výši </w:t>
      </w:r>
      <w:proofErr w:type="gramStart"/>
      <w:r w:rsidR="008813B1" w:rsidRPr="008813B1">
        <w:rPr>
          <w:rFonts w:ascii="Times New Roman" w:hAnsi="Times New Roman" w:cs="Times New Roman"/>
          <w:b/>
          <w:szCs w:val="24"/>
        </w:rPr>
        <w:t>1</w:t>
      </w:r>
      <w:r w:rsidR="000467B0">
        <w:rPr>
          <w:rFonts w:ascii="Times New Roman" w:hAnsi="Times New Roman" w:cs="Times New Roman"/>
          <w:b/>
          <w:szCs w:val="24"/>
        </w:rPr>
        <w:t>.</w:t>
      </w:r>
      <w:r w:rsidRPr="008813B1">
        <w:rPr>
          <w:rFonts w:ascii="Times New Roman" w:hAnsi="Times New Roman" w:cs="Times New Roman"/>
          <w:b/>
          <w:szCs w:val="24"/>
        </w:rPr>
        <w:t>000,-</w:t>
      </w:r>
      <w:proofErr w:type="gramEnd"/>
      <w:r w:rsidRPr="008813B1">
        <w:rPr>
          <w:rFonts w:ascii="Times New Roman" w:hAnsi="Times New Roman" w:cs="Times New Roman"/>
          <w:b/>
          <w:szCs w:val="24"/>
        </w:rPr>
        <w:t xml:space="preserve"> Kč</w:t>
      </w:r>
      <w:r w:rsidRPr="008813B1">
        <w:rPr>
          <w:rFonts w:ascii="Times New Roman" w:hAnsi="Times New Roman" w:cs="Times New Roman"/>
          <w:szCs w:val="24"/>
        </w:rPr>
        <w:t xml:space="preserve"> za každý případ a den prodlení.</w:t>
      </w:r>
    </w:p>
    <w:p w14:paraId="6AA6B249" w14:textId="77777777" w:rsidR="00B26956" w:rsidRPr="008813B1" w:rsidRDefault="00B26956" w:rsidP="00667495">
      <w:pPr>
        <w:numPr>
          <w:ilvl w:val="0"/>
          <w:numId w:val="27"/>
        </w:numPr>
        <w:jc w:val="both"/>
        <w:rPr>
          <w:rFonts w:ascii="Times New Roman" w:hAnsi="Times New Roman" w:cs="Times New Roman"/>
          <w:szCs w:val="24"/>
        </w:rPr>
      </w:pPr>
      <w:r w:rsidRPr="008813B1">
        <w:rPr>
          <w:rFonts w:ascii="Times New Roman" w:hAnsi="Times New Roman" w:cs="Times New Roman"/>
          <w:szCs w:val="24"/>
        </w:rPr>
        <w:t xml:space="preserve">Zaplacením smluvní pokuty není </w:t>
      </w:r>
      <w:r w:rsidR="00A320C1" w:rsidRPr="008813B1">
        <w:rPr>
          <w:rFonts w:ascii="Times New Roman" w:hAnsi="Times New Roman" w:cs="Times New Roman"/>
          <w:szCs w:val="24"/>
        </w:rPr>
        <w:t>dotčeno</w:t>
      </w:r>
      <w:r w:rsidRPr="008813B1">
        <w:rPr>
          <w:rFonts w:ascii="Times New Roman" w:hAnsi="Times New Roman" w:cs="Times New Roman"/>
          <w:szCs w:val="24"/>
        </w:rPr>
        <w:t xml:space="preserve"> právo na náhradu škody </w:t>
      </w:r>
      <w:r w:rsidR="00A320C1" w:rsidRPr="008813B1">
        <w:rPr>
          <w:rFonts w:ascii="Times New Roman" w:hAnsi="Times New Roman" w:cs="Times New Roman"/>
          <w:szCs w:val="24"/>
        </w:rPr>
        <w:t>v plném rozsahu</w:t>
      </w:r>
      <w:r w:rsidRPr="008813B1">
        <w:rPr>
          <w:rFonts w:ascii="Times New Roman" w:hAnsi="Times New Roman" w:cs="Times New Roman"/>
          <w:szCs w:val="24"/>
        </w:rPr>
        <w:t>.</w:t>
      </w:r>
    </w:p>
    <w:p w14:paraId="18128A3E" w14:textId="77777777" w:rsidR="00B26956" w:rsidRDefault="00B26956" w:rsidP="00667495">
      <w:pPr>
        <w:numPr>
          <w:ilvl w:val="0"/>
          <w:numId w:val="27"/>
        </w:numPr>
        <w:jc w:val="both"/>
        <w:rPr>
          <w:rFonts w:ascii="Times New Roman" w:hAnsi="Times New Roman" w:cs="Times New Roman"/>
          <w:szCs w:val="24"/>
        </w:rPr>
      </w:pPr>
      <w:r w:rsidRPr="00961117">
        <w:rPr>
          <w:rFonts w:ascii="Times New Roman" w:hAnsi="Times New Roman" w:cs="Times New Roman"/>
          <w:szCs w:val="24"/>
        </w:rPr>
        <w:t>Při prodlení Objednatele s úhradou dlužné částky je Zhotovitel oprávněn účtovat úrok z prodlení v zákonné výši.</w:t>
      </w:r>
    </w:p>
    <w:p w14:paraId="1A4E1955" w14:textId="77777777" w:rsidR="00FD77ED" w:rsidRPr="00961117" w:rsidRDefault="00FD77ED" w:rsidP="00667495">
      <w:pPr>
        <w:numPr>
          <w:ilvl w:val="0"/>
          <w:numId w:val="27"/>
        </w:numPr>
        <w:jc w:val="both"/>
        <w:rPr>
          <w:rFonts w:ascii="Times New Roman" w:hAnsi="Times New Roman" w:cs="Times New Roman"/>
          <w:szCs w:val="24"/>
        </w:rPr>
      </w:pPr>
      <w:r>
        <w:rPr>
          <w:rFonts w:ascii="Times New Roman" w:hAnsi="Times New Roman" w:cs="Times New Roman"/>
          <w:szCs w:val="24"/>
        </w:rPr>
        <w:t>Sjednané smluvní pokuty</w:t>
      </w:r>
      <w:r w:rsidR="00B2121D">
        <w:rPr>
          <w:rFonts w:ascii="Times New Roman" w:hAnsi="Times New Roman" w:cs="Times New Roman"/>
          <w:szCs w:val="24"/>
        </w:rPr>
        <w:t xml:space="preserve"> a úrok z prodlení</w:t>
      </w:r>
      <w:r>
        <w:rPr>
          <w:rFonts w:ascii="Times New Roman" w:hAnsi="Times New Roman" w:cs="Times New Roman"/>
          <w:szCs w:val="24"/>
        </w:rPr>
        <w:t xml:space="preserve"> jsou splatné do 30 dnů ode dne doručení výzvy k jejich úhradě druhé smluvní straně.</w:t>
      </w:r>
    </w:p>
    <w:p w14:paraId="412E9D2F" w14:textId="77777777" w:rsidR="00D51EE9" w:rsidRPr="00961117" w:rsidRDefault="00D51EE9" w:rsidP="0075723F">
      <w:pPr>
        <w:jc w:val="both"/>
        <w:rPr>
          <w:rFonts w:ascii="Times New Roman" w:hAnsi="Times New Roman" w:cs="Times New Roman"/>
          <w:szCs w:val="24"/>
        </w:rPr>
      </w:pPr>
    </w:p>
    <w:p w14:paraId="3450DC9B" w14:textId="77777777" w:rsidR="00B26956" w:rsidRPr="00961117" w:rsidRDefault="00B26956">
      <w:pPr>
        <w:ind w:left="113"/>
        <w:jc w:val="center"/>
        <w:rPr>
          <w:rFonts w:ascii="Times New Roman" w:hAnsi="Times New Roman" w:cs="Times New Roman"/>
          <w:b/>
          <w:szCs w:val="24"/>
        </w:rPr>
      </w:pPr>
      <w:r w:rsidRPr="00961117">
        <w:rPr>
          <w:rFonts w:ascii="Times New Roman" w:hAnsi="Times New Roman" w:cs="Times New Roman"/>
          <w:b/>
          <w:szCs w:val="24"/>
        </w:rPr>
        <w:t>XV</w:t>
      </w:r>
      <w:r w:rsidR="002F68B3">
        <w:rPr>
          <w:rFonts w:ascii="Times New Roman" w:hAnsi="Times New Roman" w:cs="Times New Roman"/>
          <w:b/>
          <w:szCs w:val="24"/>
        </w:rPr>
        <w:t>II</w:t>
      </w:r>
      <w:r w:rsidRPr="00961117">
        <w:rPr>
          <w:rFonts w:ascii="Times New Roman" w:hAnsi="Times New Roman" w:cs="Times New Roman"/>
          <w:b/>
          <w:szCs w:val="24"/>
        </w:rPr>
        <w:t>.</w:t>
      </w:r>
    </w:p>
    <w:p w14:paraId="1D2BF98E" w14:textId="77777777" w:rsidR="00B26956" w:rsidRPr="00961117" w:rsidRDefault="00B26956">
      <w:pPr>
        <w:ind w:left="113"/>
        <w:jc w:val="center"/>
        <w:rPr>
          <w:rFonts w:ascii="Times New Roman" w:hAnsi="Times New Roman" w:cs="Times New Roman"/>
          <w:szCs w:val="24"/>
        </w:rPr>
      </w:pPr>
      <w:r w:rsidRPr="00961117">
        <w:rPr>
          <w:rFonts w:ascii="Times New Roman" w:hAnsi="Times New Roman" w:cs="Times New Roman"/>
          <w:b/>
          <w:szCs w:val="24"/>
        </w:rPr>
        <w:t>Odstoupení od smlouvy</w:t>
      </w:r>
    </w:p>
    <w:p w14:paraId="3B118EDC" w14:textId="77777777" w:rsidR="00B26956" w:rsidRPr="00961117" w:rsidRDefault="00B26956" w:rsidP="00667495">
      <w:pPr>
        <w:numPr>
          <w:ilvl w:val="0"/>
          <w:numId w:val="32"/>
        </w:numPr>
        <w:jc w:val="both"/>
        <w:rPr>
          <w:rFonts w:ascii="Times New Roman" w:hAnsi="Times New Roman" w:cs="Times New Roman"/>
          <w:szCs w:val="24"/>
        </w:rPr>
      </w:pPr>
      <w:r w:rsidRPr="00961117">
        <w:rPr>
          <w:rFonts w:ascii="Times New Roman" w:hAnsi="Times New Roman" w:cs="Times New Roman"/>
          <w:szCs w:val="24"/>
        </w:rPr>
        <w:t>Od této smlouvy může odstoupit kterákoliv smluvní strana z důvodu podstatného porušení této smlouvy druhou smluvní stranou a z důvodu nepodstatného porušení této smlouvy, nesplní-li strana, která povinnost porušila ani v dodatečné přiměřené lhůtě, která jí k tomu byla poskytnuta. Právní účinky odstoupení od smlouvy nastávají dnem doručení oznámení o odstoupení druhé smluvní straně. V ostatním pro odstoupení platí příslušná ustanovení</w:t>
      </w:r>
      <w:r w:rsidR="00614479">
        <w:rPr>
          <w:rFonts w:ascii="Times New Roman" w:hAnsi="Times New Roman" w:cs="Times New Roman"/>
          <w:szCs w:val="24"/>
        </w:rPr>
        <w:t xml:space="preserve"> občanského zákoníku</w:t>
      </w:r>
      <w:r w:rsidR="00132DFF">
        <w:rPr>
          <w:rFonts w:ascii="Times New Roman" w:hAnsi="Times New Roman" w:cs="Times New Roman"/>
          <w:szCs w:val="24"/>
        </w:rPr>
        <w:t>.</w:t>
      </w:r>
    </w:p>
    <w:p w14:paraId="2BA25255" w14:textId="77777777" w:rsidR="00B26956" w:rsidRPr="00961117" w:rsidRDefault="00B26956" w:rsidP="00667495">
      <w:pPr>
        <w:numPr>
          <w:ilvl w:val="0"/>
          <w:numId w:val="32"/>
        </w:numPr>
        <w:jc w:val="both"/>
        <w:rPr>
          <w:rFonts w:ascii="Times New Roman" w:hAnsi="Times New Roman" w:cs="Times New Roman"/>
          <w:szCs w:val="24"/>
        </w:rPr>
      </w:pPr>
      <w:r w:rsidRPr="00961117">
        <w:rPr>
          <w:rFonts w:ascii="Times New Roman" w:hAnsi="Times New Roman" w:cs="Times New Roman"/>
          <w:szCs w:val="24"/>
        </w:rPr>
        <w:t>Podstatným porušením této smlouvy se rozumí zejména:</w:t>
      </w:r>
    </w:p>
    <w:p w14:paraId="0D3D5A81" w14:textId="77777777" w:rsidR="00B26956" w:rsidRPr="008813B1" w:rsidRDefault="00B26956" w:rsidP="00667495">
      <w:pPr>
        <w:numPr>
          <w:ilvl w:val="0"/>
          <w:numId w:val="33"/>
        </w:numPr>
        <w:jc w:val="both"/>
        <w:rPr>
          <w:rFonts w:ascii="Times New Roman" w:hAnsi="Times New Roman" w:cs="Times New Roman"/>
          <w:szCs w:val="24"/>
        </w:rPr>
      </w:pPr>
      <w:r w:rsidRPr="008813B1">
        <w:rPr>
          <w:rFonts w:ascii="Times New Roman" w:hAnsi="Times New Roman" w:cs="Times New Roman"/>
          <w:szCs w:val="24"/>
        </w:rPr>
        <w:lastRenderedPageBreak/>
        <w:t>zastavení či přerušení prac</w:t>
      </w:r>
      <w:r w:rsidR="00692528" w:rsidRPr="008813B1">
        <w:rPr>
          <w:rFonts w:ascii="Times New Roman" w:hAnsi="Times New Roman" w:cs="Times New Roman"/>
          <w:szCs w:val="24"/>
        </w:rPr>
        <w:t>í Zhotovitelem na zhotovovaném D</w:t>
      </w:r>
      <w:r w:rsidRPr="008813B1">
        <w:rPr>
          <w:rFonts w:ascii="Times New Roman" w:hAnsi="Times New Roman" w:cs="Times New Roman"/>
          <w:szCs w:val="24"/>
        </w:rPr>
        <w:t>íle na více než 20 dnů;</w:t>
      </w:r>
    </w:p>
    <w:p w14:paraId="05C5AF41" w14:textId="77777777" w:rsidR="00B26956" w:rsidRPr="008813B1" w:rsidRDefault="00B26956" w:rsidP="00667495">
      <w:pPr>
        <w:numPr>
          <w:ilvl w:val="0"/>
          <w:numId w:val="33"/>
        </w:numPr>
        <w:jc w:val="both"/>
        <w:rPr>
          <w:rFonts w:ascii="Times New Roman" w:hAnsi="Times New Roman" w:cs="Times New Roman"/>
          <w:szCs w:val="24"/>
        </w:rPr>
      </w:pPr>
      <w:r w:rsidRPr="008813B1">
        <w:rPr>
          <w:rFonts w:ascii="Times New Roman" w:hAnsi="Times New Roman" w:cs="Times New Roman"/>
          <w:szCs w:val="24"/>
        </w:rPr>
        <w:t xml:space="preserve">prodlení Zhotovitele se splněním některého termínu daného Plánem organizace výstavby delším než 15 dnů, nebo s termínem předání </w:t>
      </w:r>
      <w:r w:rsidR="002549A1" w:rsidRPr="008813B1">
        <w:rPr>
          <w:rFonts w:ascii="Times New Roman" w:hAnsi="Times New Roman" w:cs="Times New Roman"/>
          <w:szCs w:val="24"/>
        </w:rPr>
        <w:t>Díla</w:t>
      </w:r>
      <w:r w:rsidRPr="008813B1">
        <w:rPr>
          <w:rFonts w:ascii="Times New Roman" w:hAnsi="Times New Roman" w:cs="Times New Roman"/>
          <w:szCs w:val="24"/>
        </w:rPr>
        <w:t xml:space="preserve"> delším než 15 dnů;</w:t>
      </w:r>
    </w:p>
    <w:p w14:paraId="0BE1006C" w14:textId="77777777" w:rsidR="00B26956" w:rsidRPr="008813B1" w:rsidRDefault="00B26956" w:rsidP="00667495">
      <w:pPr>
        <w:numPr>
          <w:ilvl w:val="0"/>
          <w:numId w:val="33"/>
        </w:numPr>
        <w:jc w:val="both"/>
        <w:rPr>
          <w:rFonts w:ascii="Times New Roman" w:hAnsi="Times New Roman" w:cs="Times New Roman"/>
          <w:szCs w:val="24"/>
        </w:rPr>
      </w:pPr>
      <w:r w:rsidRPr="008813B1">
        <w:rPr>
          <w:rFonts w:ascii="Times New Roman" w:hAnsi="Times New Roman" w:cs="Times New Roman"/>
          <w:szCs w:val="24"/>
        </w:rPr>
        <w:t>prodlení s odstraněním vady delším než 10 dnů;</w:t>
      </w:r>
    </w:p>
    <w:p w14:paraId="51D9DE5D" w14:textId="5533D428" w:rsidR="00BD0D6E" w:rsidRDefault="00B26956" w:rsidP="0075723F">
      <w:pPr>
        <w:numPr>
          <w:ilvl w:val="0"/>
          <w:numId w:val="33"/>
        </w:numPr>
        <w:jc w:val="both"/>
        <w:rPr>
          <w:rFonts w:ascii="Times New Roman" w:hAnsi="Times New Roman" w:cs="Times New Roman"/>
          <w:szCs w:val="24"/>
        </w:rPr>
      </w:pPr>
      <w:r w:rsidRPr="00961117">
        <w:rPr>
          <w:rFonts w:ascii="Times New Roman" w:hAnsi="Times New Roman" w:cs="Times New Roman"/>
          <w:szCs w:val="24"/>
        </w:rPr>
        <w:t xml:space="preserve">prováděním </w:t>
      </w:r>
      <w:r w:rsidR="002549A1">
        <w:rPr>
          <w:rFonts w:ascii="Times New Roman" w:hAnsi="Times New Roman" w:cs="Times New Roman"/>
          <w:szCs w:val="24"/>
        </w:rPr>
        <w:t>Díla</w:t>
      </w:r>
      <w:r w:rsidRPr="00961117">
        <w:rPr>
          <w:rFonts w:ascii="Times New Roman" w:hAnsi="Times New Roman" w:cs="Times New Roman"/>
          <w:szCs w:val="24"/>
        </w:rPr>
        <w:t xml:space="preserve"> v rozporu s touto smlouvou</w:t>
      </w:r>
      <w:r w:rsidR="00907898">
        <w:rPr>
          <w:rFonts w:ascii="Times New Roman" w:hAnsi="Times New Roman" w:cs="Times New Roman"/>
          <w:szCs w:val="24"/>
        </w:rPr>
        <w:t>,</w:t>
      </w:r>
    </w:p>
    <w:p w14:paraId="405EDB19" w14:textId="77777777" w:rsidR="00E7767C" w:rsidRPr="00907898" w:rsidRDefault="00E7767C" w:rsidP="0075723F">
      <w:pPr>
        <w:numPr>
          <w:ilvl w:val="0"/>
          <w:numId w:val="33"/>
        </w:numPr>
        <w:jc w:val="both"/>
        <w:rPr>
          <w:rFonts w:ascii="Times New Roman" w:hAnsi="Times New Roman" w:cs="Times New Roman"/>
          <w:szCs w:val="24"/>
        </w:rPr>
      </w:pPr>
    </w:p>
    <w:p w14:paraId="2E34794B" w14:textId="77777777" w:rsidR="00BD0D6E" w:rsidRPr="00961117" w:rsidRDefault="00BD0D6E" w:rsidP="0075723F">
      <w:pPr>
        <w:jc w:val="both"/>
        <w:rPr>
          <w:rFonts w:ascii="Times New Roman" w:hAnsi="Times New Roman" w:cs="Times New Roman"/>
          <w:szCs w:val="24"/>
        </w:rPr>
      </w:pPr>
    </w:p>
    <w:p w14:paraId="2E1DEE1D" w14:textId="77777777" w:rsidR="00B26956" w:rsidRPr="00961117" w:rsidRDefault="00614479">
      <w:pPr>
        <w:ind w:left="113"/>
        <w:jc w:val="center"/>
        <w:rPr>
          <w:rFonts w:ascii="Times New Roman" w:hAnsi="Times New Roman" w:cs="Times New Roman"/>
          <w:b/>
          <w:szCs w:val="24"/>
        </w:rPr>
      </w:pPr>
      <w:r>
        <w:rPr>
          <w:rFonts w:ascii="Times New Roman" w:hAnsi="Times New Roman" w:cs="Times New Roman"/>
          <w:b/>
          <w:szCs w:val="24"/>
        </w:rPr>
        <w:t>XVI</w:t>
      </w:r>
      <w:r w:rsidR="002F68B3">
        <w:rPr>
          <w:rFonts w:ascii="Times New Roman" w:hAnsi="Times New Roman" w:cs="Times New Roman"/>
          <w:b/>
          <w:szCs w:val="24"/>
        </w:rPr>
        <w:t>II</w:t>
      </w:r>
      <w:r w:rsidR="00B26956" w:rsidRPr="00961117">
        <w:rPr>
          <w:rFonts w:ascii="Times New Roman" w:hAnsi="Times New Roman" w:cs="Times New Roman"/>
          <w:b/>
          <w:szCs w:val="24"/>
        </w:rPr>
        <w:t>.</w:t>
      </w:r>
    </w:p>
    <w:p w14:paraId="4D44AD65" w14:textId="77777777" w:rsidR="00B26956" w:rsidRPr="00961117" w:rsidRDefault="00B26956">
      <w:pPr>
        <w:ind w:left="113"/>
        <w:jc w:val="center"/>
        <w:rPr>
          <w:rFonts w:ascii="Times New Roman" w:hAnsi="Times New Roman" w:cs="Times New Roman"/>
          <w:szCs w:val="24"/>
        </w:rPr>
      </w:pPr>
      <w:r w:rsidRPr="00961117">
        <w:rPr>
          <w:rFonts w:ascii="Times New Roman" w:hAnsi="Times New Roman" w:cs="Times New Roman"/>
          <w:b/>
          <w:szCs w:val="24"/>
        </w:rPr>
        <w:t>Systém řízení jakosti</w:t>
      </w:r>
    </w:p>
    <w:p w14:paraId="5EBCD3E1" w14:textId="77777777" w:rsidR="00FE3E74" w:rsidRDefault="00B26956" w:rsidP="00907898">
      <w:pPr>
        <w:numPr>
          <w:ilvl w:val="0"/>
          <w:numId w:val="35"/>
        </w:numPr>
        <w:jc w:val="both"/>
        <w:rPr>
          <w:rFonts w:ascii="Times New Roman" w:hAnsi="Times New Roman" w:cs="Times New Roman"/>
          <w:b/>
          <w:szCs w:val="24"/>
        </w:rPr>
      </w:pPr>
      <w:r w:rsidRPr="00961117">
        <w:rPr>
          <w:rFonts w:ascii="Times New Roman" w:hAnsi="Times New Roman" w:cs="Times New Roman"/>
          <w:szCs w:val="24"/>
        </w:rPr>
        <w:t xml:space="preserve">Zhotovitel se tímto zavazuje a je povinen při realizaci této smlouvy plně respektovat </w:t>
      </w:r>
      <w:r w:rsidRPr="008813B1">
        <w:rPr>
          <w:rFonts w:ascii="Times New Roman" w:hAnsi="Times New Roman" w:cs="Times New Roman"/>
          <w:szCs w:val="24"/>
        </w:rPr>
        <w:t>ustanovení Českých technických norem řady ČSN EN ISO řady 9001, týkajících se</w:t>
      </w:r>
      <w:r w:rsidRPr="00961117">
        <w:rPr>
          <w:rFonts w:ascii="Times New Roman" w:hAnsi="Times New Roman" w:cs="Times New Roman"/>
          <w:szCs w:val="24"/>
        </w:rPr>
        <w:t xml:space="preserve"> systému řízení jakosti, a to ve všech fázích plnění předmětu této smlouvy.</w:t>
      </w:r>
    </w:p>
    <w:p w14:paraId="0D1956ED" w14:textId="77777777" w:rsidR="00FE3E74" w:rsidRDefault="00FE3E74">
      <w:pPr>
        <w:ind w:left="113"/>
        <w:jc w:val="center"/>
        <w:rPr>
          <w:rFonts w:ascii="Times New Roman" w:hAnsi="Times New Roman" w:cs="Times New Roman"/>
          <w:b/>
          <w:szCs w:val="24"/>
        </w:rPr>
      </w:pPr>
    </w:p>
    <w:p w14:paraId="20288310" w14:textId="77777777" w:rsidR="00B26956" w:rsidRPr="00961117" w:rsidRDefault="00614479">
      <w:pPr>
        <w:ind w:left="113"/>
        <w:jc w:val="center"/>
        <w:rPr>
          <w:rFonts w:ascii="Times New Roman" w:hAnsi="Times New Roman" w:cs="Times New Roman"/>
          <w:b/>
          <w:szCs w:val="24"/>
        </w:rPr>
      </w:pPr>
      <w:r>
        <w:rPr>
          <w:rFonts w:ascii="Times New Roman" w:hAnsi="Times New Roman" w:cs="Times New Roman"/>
          <w:b/>
          <w:szCs w:val="24"/>
        </w:rPr>
        <w:t>X</w:t>
      </w:r>
      <w:r w:rsidR="002F68B3">
        <w:rPr>
          <w:rFonts w:ascii="Times New Roman" w:hAnsi="Times New Roman" w:cs="Times New Roman"/>
          <w:b/>
          <w:szCs w:val="24"/>
        </w:rPr>
        <w:t>IX</w:t>
      </w:r>
      <w:r w:rsidR="00B26956" w:rsidRPr="00961117">
        <w:rPr>
          <w:rFonts w:ascii="Times New Roman" w:hAnsi="Times New Roman" w:cs="Times New Roman"/>
          <w:b/>
          <w:szCs w:val="24"/>
        </w:rPr>
        <w:t>.</w:t>
      </w:r>
    </w:p>
    <w:p w14:paraId="4D38C2CC" w14:textId="77777777" w:rsidR="00B26956" w:rsidRPr="00961117" w:rsidRDefault="00B26956">
      <w:pPr>
        <w:ind w:left="113"/>
        <w:jc w:val="center"/>
        <w:rPr>
          <w:rFonts w:ascii="Times New Roman" w:hAnsi="Times New Roman" w:cs="Times New Roman"/>
          <w:szCs w:val="24"/>
        </w:rPr>
      </w:pPr>
      <w:r w:rsidRPr="00961117">
        <w:rPr>
          <w:rFonts w:ascii="Times New Roman" w:hAnsi="Times New Roman" w:cs="Times New Roman"/>
          <w:b/>
          <w:szCs w:val="24"/>
        </w:rPr>
        <w:t>Závěrečná ustanovení</w:t>
      </w:r>
    </w:p>
    <w:p w14:paraId="1595D89D" w14:textId="77777777" w:rsidR="00B26956" w:rsidRPr="00961117" w:rsidRDefault="00B26956" w:rsidP="00667495">
      <w:pPr>
        <w:numPr>
          <w:ilvl w:val="0"/>
          <w:numId w:val="26"/>
        </w:numPr>
        <w:jc w:val="both"/>
        <w:rPr>
          <w:rFonts w:ascii="Times New Roman" w:hAnsi="Times New Roman" w:cs="Times New Roman"/>
          <w:szCs w:val="24"/>
        </w:rPr>
      </w:pPr>
      <w:r w:rsidRPr="00A320C1">
        <w:rPr>
          <w:rFonts w:ascii="Times New Roman" w:hAnsi="Times New Roman" w:cs="Times New Roman"/>
          <w:snapToGrid w:val="0"/>
          <w:szCs w:val="24"/>
        </w:rPr>
        <w:t>Pokud</w:t>
      </w:r>
      <w:r w:rsidRPr="00961117">
        <w:rPr>
          <w:rFonts w:ascii="Times New Roman" w:hAnsi="Times New Roman" w:cs="Times New Roman"/>
          <w:szCs w:val="24"/>
        </w:rPr>
        <w:t xml:space="preserve"> není v této smlouvě výslovně uvedeno jinak, předkládá Zhotovitel Objednateli veškeré písemné dokumenty vždy ve třech vyhotoveních, která budou sloužit pro vnitřní potřeby Objednatele.</w:t>
      </w:r>
    </w:p>
    <w:p w14:paraId="30A3C3F8" w14:textId="77777777" w:rsidR="00B26956" w:rsidRPr="00A320C1" w:rsidRDefault="00B26956" w:rsidP="00667495">
      <w:pPr>
        <w:numPr>
          <w:ilvl w:val="0"/>
          <w:numId w:val="26"/>
        </w:numPr>
        <w:jc w:val="both"/>
        <w:rPr>
          <w:rFonts w:ascii="Times New Roman" w:hAnsi="Times New Roman" w:cs="Times New Roman"/>
          <w:snapToGrid w:val="0"/>
          <w:szCs w:val="24"/>
        </w:rPr>
      </w:pPr>
      <w:r w:rsidRPr="00A320C1">
        <w:rPr>
          <w:rFonts w:ascii="Times New Roman" w:hAnsi="Times New Roman" w:cs="Times New Roman"/>
          <w:snapToGrid w:val="0"/>
          <w:szCs w:val="24"/>
        </w:rPr>
        <w:t xml:space="preserve">Změnu </w:t>
      </w:r>
      <w:r w:rsidR="00071078">
        <w:rPr>
          <w:rFonts w:ascii="Times New Roman" w:hAnsi="Times New Roman" w:cs="Times New Roman"/>
          <w:snapToGrid w:val="0"/>
          <w:szCs w:val="24"/>
        </w:rPr>
        <w:t xml:space="preserve">osob </w:t>
      </w:r>
      <w:r w:rsidRPr="00A320C1">
        <w:rPr>
          <w:rFonts w:ascii="Times New Roman" w:hAnsi="Times New Roman" w:cs="Times New Roman"/>
          <w:snapToGrid w:val="0"/>
          <w:szCs w:val="24"/>
        </w:rPr>
        <w:t xml:space="preserve">oprávněných </w:t>
      </w:r>
      <w:r w:rsidR="00071078">
        <w:rPr>
          <w:rFonts w:ascii="Times New Roman" w:hAnsi="Times New Roman" w:cs="Times New Roman"/>
          <w:snapToGrid w:val="0"/>
          <w:szCs w:val="24"/>
        </w:rPr>
        <w:t>za Zhotovitele a Objednatele jednat</w:t>
      </w:r>
      <w:r w:rsidRPr="00A320C1">
        <w:rPr>
          <w:rFonts w:ascii="Times New Roman" w:hAnsi="Times New Roman" w:cs="Times New Roman"/>
          <w:snapToGrid w:val="0"/>
          <w:szCs w:val="24"/>
        </w:rPr>
        <w:t xml:space="preserve"> nebo změnu rozsahu oprávnění těchto osob je nutno oznámit druhé smluvní straně písemně. Účinnost má takováto změna dnem doručení.</w:t>
      </w:r>
    </w:p>
    <w:p w14:paraId="15A1DF22" w14:textId="77777777" w:rsidR="00A320C1" w:rsidRPr="00A320C1" w:rsidRDefault="00A320C1" w:rsidP="00667495">
      <w:pPr>
        <w:numPr>
          <w:ilvl w:val="0"/>
          <w:numId w:val="26"/>
        </w:numPr>
        <w:jc w:val="both"/>
        <w:rPr>
          <w:rFonts w:ascii="Times New Roman" w:hAnsi="Times New Roman" w:cs="Times New Roman"/>
          <w:snapToGrid w:val="0"/>
          <w:szCs w:val="24"/>
        </w:rPr>
      </w:pPr>
      <w:r w:rsidRPr="00A320C1">
        <w:rPr>
          <w:rFonts w:ascii="Times New Roman" w:hAnsi="Times New Roman" w:cs="Times New Roman"/>
          <w:snapToGrid w:val="0"/>
          <w:szCs w:val="24"/>
        </w:rPr>
        <w:t>Smlouvou neupravená práva a povinnosti smluvních stran se řídí příslušnými právními předpisy, zejména občanským zákoníkem.</w:t>
      </w:r>
    </w:p>
    <w:p w14:paraId="7DF9CD40" w14:textId="77777777" w:rsidR="00A320C1" w:rsidRPr="00A320C1" w:rsidRDefault="00A320C1" w:rsidP="00667495">
      <w:pPr>
        <w:numPr>
          <w:ilvl w:val="0"/>
          <w:numId w:val="26"/>
        </w:numPr>
        <w:jc w:val="both"/>
        <w:rPr>
          <w:rFonts w:ascii="Times New Roman" w:hAnsi="Times New Roman" w:cs="Times New Roman"/>
          <w:snapToGrid w:val="0"/>
          <w:szCs w:val="24"/>
        </w:rPr>
      </w:pPr>
      <w:r w:rsidRPr="00A320C1">
        <w:rPr>
          <w:rFonts w:ascii="Times New Roman" w:hAnsi="Times New Roman" w:cs="Times New Roman"/>
          <w:snapToGrid w:val="0"/>
          <w:szCs w:val="24"/>
        </w:rPr>
        <w:t>Práva a povinnosti smluvních stran podle této smlouvy se budou vykládat vždy podle jazykového vyjádření jednotlivých ustanovení této smlouvy. Teprve v případě nejasností ohledně významu jazykového vyjádření konkrétního ustanovení se použijí ostatní pravidla pro výklad práv a povinností smluvních stran. K obchodním zvyklostem, ať už zachovávaným obecně či v daném odvětví, se nepřihlíží.</w:t>
      </w:r>
    </w:p>
    <w:p w14:paraId="73440F67" w14:textId="77777777" w:rsidR="00A320C1" w:rsidRPr="00A320C1" w:rsidRDefault="00A320C1" w:rsidP="00667495">
      <w:pPr>
        <w:numPr>
          <w:ilvl w:val="0"/>
          <w:numId w:val="26"/>
        </w:numPr>
        <w:jc w:val="both"/>
        <w:rPr>
          <w:rFonts w:ascii="Times New Roman" w:hAnsi="Times New Roman" w:cs="Times New Roman"/>
          <w:snapToGrid w:val="0"/>
          <w:szCs w:val="24"/>
        </w:rPr>
      </w:pPr>
      <w:r w:rsidRPr="00A320C1">
        <w:rPr>
          <w:rFonts w:ascii="Times New Roman" w:hAnsi="Times New Roman" w:cs="Times New Roman"/>
          <w:snapToGrid w:val="0"/>
          <w:szCs w:val="24"/>
        </w:rPr>
        <w:t>Jsou-li nebo stanou-li se jednotlivá ustanovení této smlouvy neplatná a/nebo neúčinná, nemá to za následek neplatnost a/nebo neúčinnost celé smlouvy. Smluvní strany se v</w:t>
      </w:r>
      <w:r w:rsidR="00976E43">
        <w:rPr>
          <w:rFonts w:ascii="Times New Roman" w:hAnsi="Times New Roman" w:cs="Times New Roman"/>
          <w:snapToGrid w:val="0"/>
          <w:szCs w:val="24"/>
        </w:rPr>
        <w:t> </w:t>
      </w:r>
      <w:r w:rsidRPr="00A320C1">
        <w:rPr>
          <w:rFonts w:ascii="Times New Roman" w:hAnsi="Times New Roman" w:cs="Times New Roman"/>
          <w:snapToGrid w:val="0"/>
          <w:szCs w:val="24"/>
        </w:rPr>
        <w:t xml:space="preserve">takovém případě zavazují, že místo neplatných a/nebo neúčinných ustanovení sjednají takovou úpravu, která se co nejvíce přiblíží účelu, který sledovalo neplatné a/nebo neúčinné ustanovení. </w:t>
      </w:r>
    </w:p>
    <w:p w14:paraId="150FC5B3" w14:textId="77777777" w:rsidR="00A320C1" w:rsidRPr="00A320C1" w:rsidRDefault="00A320C1" w:rsidP="00667495">
      <w:pPr>
        <w:numPr>
          <w:ilvl w:val="0"/>
          <w:numId w:val="26"/>
        </w:numPr>
        <w:jc w:val="both"/>
        <w:rPr>
          <w:rFonts w:ascii="Times New Roman" w:hAnsi="Times New Roman" w:cs="Times New Roman"/>
          <w:snapToGrid w:val="0"/>
          <w:szCs w:val="24"/>
        </w:rPr>
      </w:pPr>
      <w:r w:rsidRPr="00A320C1">
        <w:rPr>
          <w:rFonts w:ascii="Times New Roman" w:hAnsi="Times New Roman" w:cs="Times New Roman"/>
          <w:snapToGrid w:val="0"/>
          <w:szCs w:val="24"/>
        </w:rPr>
        <w:t xml:space="preserve">Zhotovitel prohlašuje, že přebírá na sebe nebezpečí změny okolností a že jakákoliv změna okolností nezakládá zhotoviteli právo uplatňovat jakékoliv nároky s tím související. Smluvní strany tímto výslovně vylučují aplikaci </w:t>
      </w:r>
      <w:proofErr w:type="spellStart"/>
      <w:r w:rsidRPr="00A320C1">
        <w:rPr>
          <w:rFonts w:ascii="Times New Roman" w:hAnsi="Times New Roman" w:cs="Times New Roman"/>
          <w:snapToGrid w:val="0"/>
          <w:szCs w:val="24"/>
        </w:rPr>
        <w:t>ust</w:t>
      </w:r>
      <w:proofErr w:type="spellEnd"/>
      <w:r w:rsidRPr="00A320C1">
        <w:rPr>
          <w:rFonts w:ascii="Times New Roman" w:hAnsi="Times New Roman" w:cs="Times New Roman"/>
          <w:snapToGrid w:val="0"/>
          <w:szCs w:val="24"/>
        </w:rPr>
        <w:t>. § 1765 odst. 1, § 1766 a</w:t>
      </w:r>
      <w:r w:rsidR="00D51EE9">
        <w:rPr>
          <w:rFonts w:ascii="Times New Roman" w:hAnsi="Times New Roman" w:cs="Times New Roman"/>
          <w:snapToGrid w:val="0"/>
          <w:szCs w:val="24"/>
        </w:rPr>
        <w:t> </w:t>
      </w:r>
      <w:r w:rsidRPr="00A320C1">
        <w:rPr>
          <w:rFonts w:ascii="Times New Roman" w:hAnsi="Times New Roman" w:cs="Times New Roman"/>
          <w:snapToGrid w:val="0"/>
          <w:szCs w:val="24"/>
        </w:rPr>
        <w:t xml:space="preserve">§ 2000 občanského zákoníku. </w:t>
      </w:r>
    </w:p>
    <w:p w14:paraId="1920316E" w14:textId="77777777" w:rsidR="00A320C1" w:rsidRPr="00A320C1" w:rsidRDefault="00A320C1" w:rsidP="00667495">
      <w:pPr>
        <w:numPr>
          <w:ilvl w:val="0"/>
          <w:numId w:val="26"/>
        </w:numPr>
        <w:jc w:val="both"/>
        <w:rPr>
          <w:rFonts w:ascii="Times New Roman" w:hAnsi="Times New Roman" w:cs="Times New Roman"/>
          <w:snapToGrid w:val="0"/>
          <w:szCs w:val="24"/>
        </w:rPr>
      </w:pPr>
      <w:r w:rsidRPr="00A320C1">
        <w:rPr>
          <w:rFonts w:ascii="Times New Roman" w:hAnsi="Times New Roman" w:cs="Times New Roman"/>
          <w:snapToGrid w:val="0"/>
          <w:szCs w:val="24"/>
        </w:rPr>
        <w:t>Tato smlouva je jedinou a úplnou dohodou smluvních stran. Jakékoliv změny nebo doplnění této smlouvy vyžadují formu písemného dodatku podepsaného oběma smluvními stranami. To samé platí i pro vzdání se písemné formy a prominutí jakéhokoli dluhu dle této smlouvy.</w:t>
      </w:r>
    </w:p>
    <w:p w14:paraId="031514CB" w14:textId="77777777" w:rsidR="00A320C1" w:rsidRPr="00A320C1" w:rsidRDefault="00A320C1" w:rsidP="00667495">
      <w:pPr>
        <w:numPr>
          <w:ilvl w:val="0"/>
          <w:numId w:val="26"/>
        </w:numPr>
        <w:jc w:val="both"/>
        <w:rPr>
          <w:rFonts w:ascii="Times New Roman" w:hAnsi="Times New Roman" w:cs="Times New Roman"/>
          <w:snapToGrid w:val="0"/>
          <w:szCs w:val="24"/>
        </w:rPr>
      </w:pPr>
      <w:r w:rsidRPr="00A320C1">
        <w:rPr>
          <w:rFonts w:ascii="Times New Roman" w:hAnsi="Times New Roman" w:cs="Times New Roman"/>
          <w:snapToGrid w:val="0"/>
          <w:szCs w:val="24"/>
        </w:rPr>
        <w:t>Nastanou-li u některé ze stran skutečnosti bránící řádnému plnění této smlouvy, je povinna to ihned bez zbytečného odkladu oznámit druhé straně.</w:t>
      </w:r>
    </w:p>
    <w:p w14:paraId="5ACB5C54" w14:textId="77777777" w:rsidR="00A320C1" w:rsidRPr="00A320C1" w:rsidRDefault="00A320C1" w:rsidP="00667495">
      <w:pPr>
        <w:numPr>
          <w:ilvl w:val="0"/>
          <w:numId w:val="26"/>
        </w:numPr>
        <w:jc w:val="both"/>
        <w:rPr>
          <w:rFonts w:ascii="Times New Roman" w:hAnsi="Times New Roman" w:cs="Times New Roman"/>
          <w:snapToGrid w:val="0"/>
          <w:szCs w:val="24"/>
        </w:rPr>
      </w:pPr>
      <w:r w:rsidRPr="00A320C1">
        <w:rPr>
          <w:rFonts w:ascii="Times New Roman" w:hAnsi="Times New Roman" w:cs="Times New Roman"/>
          <w:snapToGrid w:val="0"/>
          <w:szCs w:val="24"/>
        </w:rPr>
        <w:t>Žádná ze smluvních stran není oprávněna bez předchozího písemného souhlasu druhé smluvní strany postoupit třetí osobě pohledávku nebo její část, která vznikla na základě této smlouvy. Žádná ze smluvních stran není oprávněna bez předchozího písemného souhlasu druhé smluvní strany převést třetí osobě svá práva a povinnosti z této smlouvy nebo její část.</w:t>
      </w:r>
    </w:p>
    <w:p w14:paraId="46A1DF47" w14:textId="77777777" w:rsidR="00B26956" w:rsidRPr="00A320C1" w:rsidRDefault="00B26956" w:rsidP="00667495">
      <w:pPr>
        <w:numPr>
          <w:ilvl w:val="0"/>
          <w:numId w:val="26"/>
        </w:numPr>
        <w:jc w:val="both"/>
        <w:rPr>
          <w:rFonts w:ascii="Times New Roman" w:hAnsi="Times New Roman" w:cs="Times New Roman"/>
          <w:snapToGrid w:val="0"/>
          <w:szCs w:val="24"/>
        </w:rPr>
      </w:pPr>
      <w:r w:rsidRPr="00A320C1">
        <w:rPr>
          <w:rFonts w:ascii="Times New Roman" w:hAnsi="Times New Roman" w:cs="Times New Roman"/>
          <w:snapToGrid w:val="0"/>
          <w:szCs w:val="24"/>
        </w:rPr>
        <w:lastRenderedPageBreak/>
        <w:t xml:space="preserve">Tato smlouva je vyhotovena ve </w:t>
      </w:r>
      <w:r w:rsidR="00A70AB1">
        <w:rPr>
          <w:rFonts w:ascii="Times New Roman" w:hAnsi="Times New Roman" w:cs="Times New Roman"/>
          <w:snapToGrid w:val="0"/>
          <w:szCs w:val="24"/>
        </w:rPr>
        <w:t xml:space="preserve">třech </w:t>
      </w:r>
      <w:r w:rsidRPr="00A320C1">
        <w:rPr>
          <w:rFonts w:ascii="Times New Roman" w:hAnsi="Times New Roman" w:cs="Times New Roman"/>
          <w:snapToGrid w:val="0"/>
          <w:szCs w:val="24"/>
        </w:rPr>
        <w:t xml:space="preserve">stejnopisech, z nichž </w:t>
      </w:r>
      <w:r w:rsidR="00A70AB1">
        <w:rPr>
          <w:rFonts w:ascii="Times New Roman" w:hAnsi="Times New Roman" w:cs="Times New Roman"/>
          <w:snapToGrid w:val="0"/>
          <w:szCs w:val="24"/>
        </w:rPr>
        <w:t xml:space="preserve">dva </w:t>
      </w:r>
      <w:r w:rsidRPr="00A320C1">
        <w:rPr>
          <w:rFonts w:ascii="Times New Roman" w:hAnsi="Times New Roman" w:cs="Times New Roman"/>
          <w:snapToGrid w:val="0"/>
          <w:szCs w:val="24"/>
        </w:rPr>
        <w:t>obdrží Objednatel a jeden Zhotovitel.</w:t>
      </w:r>
    </w:p>
    <w:p w14:paraId="4AFF92B0" w14:textId="77777777" w:rsidR="00B26956" w:rsidRPr="00A320C1" w:rsidRDefault="00B26956" w:rsidP="00667495">
      <w:pPr>
        <w:numPr>
          <w:ilvl w:val="0"/>
          <w:numId w:val="26"/>
        </w:numPr>
        <w:jc w:val="both"/>
        <w:rPr>
          <w:rFonts w:ascii="Times New Roman" w:hAnsi="Times New Roman" w:cs="Times New Roman"/>
          <w:snapToGrid w:val="0"/>
          <w:szCs w:val="24"/>
        </w:rPr>
      </w:pPr>
      <w:r w:rsidRPr="00A320C1">
        <w:rPr>
          <w:rFonts w:ascii="Times New Roman" w:hAnsi="Times New Roman" w:cs="Times New Roman"/>
          <w:snapToGrid w:val="0"/>
          <w:szCs w:val="24"/>
        </w:rPr>
        <w:t>Tato smlouva nabývá platnosti dnem podpisu oprávněných zástupců smluvních stran</w:t>
      </w:r>
      <w:r w:rsidR="00DD357B">
        <w:rPr>
          <w:rFonts w:ascii="Times New Roman" w:hAnsi="Times New Roman" w:cs="Times New Roman"/>
          <w:snapToGrid w:val="0"/>
          <w:szCs w:val="24"/>
        </w:rPr>
        <w:t xml:space="preserve"> a účinnosti dnem uveřejnění v registru smluv dle zákona č. 340/2015 Sb., o zvláštních podmínkách účinnosti některých smluv, uveřejňování těchto smluv a o registru smluv (dále jen „zákon o registru smluv“).</w:t>
      </w:r>
    </w:p>
    <w:p w14:paraId="49AB595B" w14:textId="77777777" w:rsidR="00B26956" w:rsidRPr="00A320C1" w:rsidRDefault="00B26956" w:rsidP="00667495">
      <w:pPr>
        <w:numPr>
          <w:ilvl w:val="0"/>
          <w:numId w:val="26"/>
        </w:numPr>
        <w:jc w:val="both"/>
        <w:rPr>
          <w:rFonts w:ascii="Times New Roman" w:hAnsi="Times New Roman" w:cs="Times New Roman"/>
          <w:snapToGrid w:val="0"/>
          <w:szCs w:val="24"/>
        </w:rPr>
      </w:pPr>
      <w:r w:rsidRPr="00A320C1">
        <w:rPr>
          <w:rFonts w:ascii="Times New Roman" w:hAnsi="Times New Roman" w:cs="Times New Roman"/>
          <w:snapToGrid w:val="0"/>
          <w:szCs w:val="24"/>
        </w:rPr>
        <w:t>Smluvní strany se dohodly, že jejich vztahy touto smlouvou neupravené se řídí příslušnými ustanoveními</w:t>
      </w:r>
      <w:r w:rsidR="00E05771" w:rsidRPr="00A320C1">
        <w:rPr>
          <w:rFonts w:ascii="Times New Roman" w:hAnsi="Times New Roman" w:cs="Times New Roman"/>
          <w:snapToGrid w:val="0"/>
          <w:szCs w:val="24"/>
        </w:rPr>
        <w:t xml:space="preserve"> občanského zákoníku.</w:t>
      </w:r>
      <w:r w:rsidRPr="00A320C1">
        <w:rPr>
          <w:rFonts w:ascii="Times New Roman" w:hAnsi="Times New Roman" w:cs="Times New Roman"/>
          <w:snapToGrid w:val="0"/>
          <w:szCs w:val="24"/>
        </w:rPr>
        <w:t xml:space="preserve"> </w:t>
      </w:r>
    </w:p>
    <w:p w14:paraId="4D8FD5B8" w14:textId="77777777" w:rsidR="00A320C1" w:rsidRPr="00A320C1" w:rsidRDefault="00B26956" w:rsidP="00667495">
      <w:pPr>
        <w:numPr>
          <w:ilvl w:val="0"/>
          <w:numId w:val="26"/>
        </w:numPr>
        <w:jc w:val="both"/>
        <w:rPr>
          <w:rFonts w:ascii="Times New Roman" w:hAnsi="Times New Roman" w:cs="Times New Roman"/>
          <w:snapToGrid w:val="0"/>
          <w:szCs w:val="24"/>
        </w:rPr>
      </w:pPr>
      <w:r w:rsidRPr="00A320C1">
        <w:rPr>
          <w:rFonts w:ascii="Times New Roman" w:hAnsi="Times New Roman" w:cs="Times New Roman"/>
          <w:snapToGrid w:val="0"/>
          <w:szCs w:val="24"/>
        </w:rPr>
        <w:t>Zhotovitel prohlašuje, že jako dodavatel ve smyslu ustanovení § 2 písm. e) zákona č.</w:t>
      </w:r>
      <w:r w:rsidR="00D51EE9">
        <w:rPr>
          <w:rFonts w:ascii="Times New Roman" w:hAnsi="Times New Roman" w:cs="Times New Roman"/>
          <w:snapToGrid w:val="0"/>
          <w:szCs w:val="24"/>
        </w:rPr>
        <w:t> </w:t>
      </w:r>
      <w:r w:rsidRPr="00A320C1">
        <w:rPr>
          <w:rFonts w:ascii="Times New Roman" w:hAnsi="Times New Roman" w:cs="Times New Roman"/>
          <w:snapToGrid w:val="0"/>
          <w:szCs w:val="24"/>
        </w:rPr>
        <w:t xml:space="preserve">320/2001 Sb., o finanční kontrole, je osobou povinnou spolupůsobit při výkonu finanční kontroly a zavazuje se poskytnout kontrolním orgánům a Objednateli veškerou svou součinnost při jejím výkonu.  </w:t>
      </w:r>
      <w:r w:rsidR="00A320C1" w:rsidRPr="00A320C1">
        <w:rPr>
          <w:rFonts w:ascii="Times New Roman" w:hAnsi="Times New Roman" w:cs="Times New Roman"/>
          <w:snapToGrid w:val="0"/>
          <w:szCs w:val="24"/>
        </w:rPr>
        <w:t>Zhotovitel je povinen archivovat originální vyhotovení smlouvy včetně jejich dodatků, originály účetních dokladů a dalších dokladů vztahujících se k realizaci předmětu této smlouvy po dobu 10 let od zániku závazků vyplývajících z této smlouvy.</w:t>
      </w:r>
    </w:p>
    <w:p w14:paraId="2206CFA2" w14:textId="77777777" w:rsidR="00A70AB1" w:rsidRPr="00A320C1" w:rsidRDefault="00A70AB1" w:rsidP="008E3BAF">
      <w:pPr>
        <w:numPr>
          <w:ilvl w:val="0"/>
          <w:numId w:val="26"/>
        </w:numPr>
        <w:jc w:val="both"/>
        <w:rPr>
          <w:rFonts w:ascii="Times New Roman" w:hAnsi="Times New Roman" w:cs="Times New Roman"/>
          <w:snapToGrid w:val="0"/>
          <w:szCs w:val="24"/>
        </w:rPr>
      </w:pPr>
      <w:r w:rsidRPr="00A20C01">
        <w:rPr>
          <w:rFonts w:ascii="Times New Roman" w:hAnsi="Times New Roman"/>
          <w:szCs w:val="24"/>
        </w:rPr>
        <w:t>Tato smlouva podléhá povinnosti zveřejnění dle zákona</w:t>
      </w:r>
      <w:r w:rsidR="00DD357B">
        <w:rPr>
          <w:rFonts w:ascii="Times New Roman" w:hAnsi="Times New Roman"/>
          <w:szCs w:val="24"/>
        </w:rPr>
        <w:t xml:space="preserve"> o registru smluv</w:t>
      </w:r>
      <w:r w:rsidRPr="00A20C01">
        <w:rPr>
          <w:rFonts w:ascii="Times New Roman" w:hAnsi="Times New Roman"/>
          <w:szCs w:val="24"/>
        </w:rPr>
        <w:t xml:space="preserve">. Smluvní strany se dohodly, že uveřejnění v registru smluv včetně uvedení metadat provede </w:t>
      </w:r>
      <w:r w:rsidR="00C321CB">
        <w:rPr>
          <w:rFonts w:ascii="Times New Roman" w:hAnsi="Times New Roman"/>
          <w:szCs w:val="24"/>
        </w:rPr>
        <w:t>O</w:t>
      </w:r>
      <w:r w:rsidRPr="00A20C01">
        <w:rPr>
          <w:rFonts w:ascii="Times New Roman" w:hAnsi="Times New Roman"/>
          <w:szCs w:val="24"/>
        </w:rPr>
        <w:t>bjednatel, který současně zajistí, aby informace o uveřejnění této smlouvy byly zaslány druhé smluvní straně do její datové schránky.</w:t>
      </w:r>
    </w:p>
    <w:p w14:paraId="7A5840E1" w14:textId="77777777" w:rsidR="00B26956" w:rsidRPr="00A320C1" w:rsidRDefault="00B26956" w:rsidP="00667495">
      <w:pPr>
        <w:numPr>
          <w:ilvl w:val="0"/>
          <w:numId w:val="26"/>
        </w:numPr>
        <w:jc w:val="both"/>
        <w:rPr>
          <w:rFonts w:ascii="Times New Roman" w:hAnsi="Times New Roman" w:cs="Times New Roman"/>
          <w:snapToGrid w:val="0"/>
          <w:szCs w:val="24"/>
        </w:rPr>
      </w:pPr>
      <w:r w:rsidRPr="00A320C1">
        <w:rPr>
          <w:rFonts w:ascii="Times New Roman" w:hAnsi="Times New Roman" w:cs="Times New Roman"/>
          <w:snapToGrid w:val="0"/>
          <w:szCs w:val="24"/>
        </w:rPr>
        <w:t>Smluvní strany shodně a výslovně prohlašují, že mezi nimi došlo k dohodě o celém obsahu smlouvy a že je jim obsah smlouvy dobře znám v celém jeho rozsahu s tím, že smlouva je projevem jejich vážné, pravé a svobodné vůle a nebyla uzavřena v tísni či za nápadně nevýhodných podmínek. Na důkaz souhlasu připojují oprávnění zástupci smluvních stran své vlastnoruční podpisy, jak následuje.</w:t>
      </w:r>
    </w:p>
    <w:p w14:paraId="26BDFF6F" w14:textId="77777777" w:rsidR="00A320C1" w:rsidRPr="00A320C1" w:rsidRDefault="00A320C1" w:rsidP="00667495">
      <w:pPr>
        <w:numPr>
          <w:ilvl w:val="0"/>
          <w:numId w:val="26"/>
        </w:numPr>
        <w:jc w:val="both"/>
        <w:rPr>
          <w:rFonts w:ascii="Times New Roman" w:hAnsi="Times New Roman" w:cs="Times New Roman"/>
          <w:snapToGrid w:val="0"/>
          <w:szCs w:val="24"/>
        </w:rPr>
      </w:pPr>
      <w:r w:rsidRPr="00A320C1">
        <w:rPr>
          <w:rFonts w:ascii="Times New Roman" w:hAnsi="Times New Roman" w:cs="Times New Roman"/>
          <w:snapToGrid w:val="0"/>
          <w:szCs w:val="24"/>
        </w:rPr>
        <w:t>Nedílnou součástí této smlouvy jsou tyto přílohy:</w:t>
      </w:r>
    </w:p>
    <w:p w14:paraId="61FD1D5D" w14:textId="77777777" w:rsidR="009901B9" w:rsidRDefault="009901B9" w:rsidP="009901B9">
      <w:pPr>
        <w:ind w:left="-247"/>
        <w:jc w:val="both"/>
        <w:rPr>
          <w:rFonts w:ascii="Times New Roman" w:hAnsi="Times New Roman" w:cs="Times New Roman"/>
          <w:szCs w:val="24"/>
        </w:rPr>
      </w:pPr>
    </w:p>
    <w:p w14:paraId="465C6309" w14:textId="77777777" w:rsidR="00D51EE9" w:rsidRDefault="00A320C1" w:rsidP="00932280">
      <w:pPr>
        <w:ind w:left="-247"/>
        <w:jc w:val="both"/>
        <w:rPr>
          <w:rFonts w:ascii="Times New Roman" w:hAnsi="Times New Roman" w:cs="Times New Roman"/>
          <w:szCs w:val="24"/>
        </w:rPr>
      </w:pPr>
      <w:r w:rsidRPr="00D51EE9">
        <w:rPr>
          <w:rFonts w:ascii="Times New Roman" w:hAnsi="Times New Roman" w:cs="Times New Roman"/>
          <w:szCs w:val="24"/>
        </w:rPr>
        <w:t xml:space="preserve">Příloha číslo </w:t>
      </w:r>
      <w:proofErr w:type="gramStart"/>
      <w:r w:rsidR="003E2AEC">
        <w:rPr>
          <w:rFonts w:ascii="Times New Roman" w:hAnsi="Times New Roman" w:cs="Times New Roman"/>
          <w:szCs w:val="24"/>
        </w:rPr>
        <w:t>1</w:t>
      </w:r>
      <w:r w:rsidRPr="00D51EE9">
        <w:rPr>
          <w:rFonts w:ascii="Times New Roman" w:hAnsi="Times New Roman" w:cs="Times New Roman"/>
          <w:szCs w:val="24"/>
        </w:rPr>
        <w:t xml:space="preserve">  -</w:t>
      </w:r>
      <w:proofErr w:type="gramEnd"/>
      <w:r w:rsidRPr="00D51EE9">
        <w:rPr>
          <w:rFonts w:ascii="Times New Roman" w:hAnsi="Times New Roman" w:cs="Times New Roman"/>
          <w:szCs w:val="24"/>
        </w:rPr>
        <w:t xml:space="preserve">  </w:t>
      </w:r>
      <w:r w:rsidR="007268DD">
        <w:rPr>
          <w:rFonts w:ascii="Times New Roman" w:hAnsi="Times New Roman" w:cs="Times New Roman"/>
          <w:szCs w:val="24"/>
        </w:rPr>
        <w:t>Specifikace výtahu</w:t>
      </w:r>
    </w:p>
    <w:p w14:paraId="61501979" w14:textId="77777777" w:rsidR="00932280" w:rsidRDefault="00932280" w:rsidP="00932280">
      <w:pPr>
        <w:ind w:left="-247"/>
        <w:jc w:val="both"/>
        <w:rPr>
          <w:rFonts w:ascii="Times New Roman" w:hAnsi="Times New Roman" w:cs="Times New Roman"/>
          <w:szCs w:val="24"/>
        </w:rPr>
      </w:pPr>
    </w:p>
    <w:p w14:paraId="58EE228E" w14:textId="77777777" w:rsidR="00932280" w:rsidRDefault="00932280" w:rsidP="00932280">
      <w:pPr>
        <w:ind w:left="-247"/>
        <w:jc w:val="both"/>
        <w:rPr>
          <w:rFonts w:ascii="Times New Roman" w:hAnsi="Times New Roman" w:cs="Times New Roman"/>
          <w:szCs w:val="24"/>
        </w:rPr>
      </w:pPr>
    </w:p>
    <w:p w14:paraId="42B07522" w14:textId="77777777" w:rsidR="00D51EE9" w:rsidRDefault="00D51EE9">
      <w:pPr>
        <w:ind w:left="113"/>
        <w:jc w:val="both"/>
        <w:rPr>
          <w:rFonts w:ascii="Times New Roman" w:hAnsi="Times New Roman" w:cs="Times New Roman"/>
          <w:szCs w:val="24"/>
        </w:rPr>
      </w:pPr>
    </w:p>
    <w:p w14:paraId="068A6123" w14:textId="77777777" w:rsidR="00B26956" w:rsidRPr="00961117" w:rsidRDefault="00B26956">
      <w:pPr>
        <w:ind w:left="113"/>
        <w:jc w:val="both"/>
        <w:rPr>
          <w:rFonts w:ascii="Times New Roman" w:hAnsi="Times New Roman" w:cs="Times New Roman"/>
          <w:szCs w:val="24"/>
        </w:rPr>
      </w:pPr>
      <w:r w:rsidRPr="00961117">
        <w:rPr>
          <w:rFonts w:ascii="Times New Roman" w:hAnsi="Times New Roman" w:cs="Times New Roman"/>
          <w:szCs w:val="24"/>
        </w:rPr>
        <w:t>V Břeclavi, dne .............................</w:t>
      </w:r>
      <w:r w:rsidRPr="00961117">
        <w:rPr>
          <w:rFonts w:ascii="Times New Roman" w:hAnsi="Times New Roman" w:cs="Times New Roman"/>
          <w:szCs w:val="24"/>
        </w:rPr>
        <w:tab/>
      </w:r>
      <w:r w:rsidRPr="00961117">
        <w:rPr>
          <w:rFonts w:ascii="Times New Roman" w:hAnsi="Times New Roman" w:cs="Times New Roman"/>
          <w:szCs w:val="24"/>
        </w:rPr>
        <w:tab/>
      </w:r>
      <w:r w:rsidR="00A320C1">
        <w:rPr>
          <w:rFonts w:ascii="Times New Roman" w:hAnsi="Times New Roman" w:cs="Times New Roman"/>
          <w:szCs w:val="24"/>
        </w:rPr>
        <w:tab/>
      </w:r>
      <w:r w:rsidRPr="00961117">
        <w:rPr>
          <w:rFonts w:ascii="Times New Roman" w:hAnsi="Times New Roman" w:cs="Times New Roman"/>
          <w:szCs w:val="24"/>
        </w:rPr>
        <w:t>V.................................., dne.......................</w:t>
      </w:r>
    </w:p>
    <w:p w14:paraId="05BD2FA5" w14:textId="77777777" w:rsidR="00B26956" w:rsidRDefault="00B26956">
      <w:pPr>
        <w:ind w:left="113"/>
        <w:jc w:val="both"/>
        <w:rPr>
          <w:rFonts w:ascii="Times New Roman" w:hAnsi="Times New Roman" w:cs="Times New Roman"/>
          <w:szCs w:val="24"/>
        </w:rPr>
      </w:pPr>
    </w:p>
    <w:p w14:paraId="45D97BB2" w14:textId="77777777" w:rsidR="003E2AEC" w:rsidRDefault="003E2AEC">
      <w:pPr>
        <w:ind w:left="113"/>
        <w:jc w:val="both"/>
        <w:rPr>
          <w:rFonts w:ascii="Times New Roman" w:hAnsi="Times New Roman" w:cs="Times New Roman"/>
          <w:szCs w:val="24"/>
        </w:rPr>
      </w:pPr>
    </w:p>
    <w:p w14:paraId="436B42B1" w14:textId="77777777" w:rsidR="00B26956" w:rsidRPr="00961117" w:rsidRDefault="00B26956" w:rsidP="00620EB3">
      <w:pPr>
        <w:jc w:val="both"/>
        <w:rPr>
          <w:rFonts w:ascii="Times New Roman" w:hAnsi="Times New Roman" w:cs="Times New Roman"/>
          <w:i/>
          <w:szCs w:val="24"/>
        </w:rPr>
      </w:pPr>
      <w:r w:rsidRPr="00961117">
        <w:rPr>
          <w:rFonts w:ascii="Times New Roman" w:hAnsi="Times New Roman" w:cs="Times New Roman"/>
          <w:szCs w:val="24"/>
        </w:rPr>
        <w:t>......................................................</w:t>
      </w:r>
      <w:r w:rsidRPr="00961117">
        <w:rPr>
          <w:rFonts w:ascii="Times New Roman" w:hAnsi="Times New Roman" w:cs="Times New Roman"/>
          <w:szCs w:val="24"/>
        </w:rPr>
        <w:tab/>
      </w:r>
      <w:r w:rsidRPr="00961117">
        <w:rPr>
          <w:rFonts w:ascii="Times New Roman" w:hAnsi="Times New Roman" w:cs="Times New Roman"/>
          <w:szCs w:val="24"/>
        </w:rPr>
        <w:tab/>
      </w:r>
      <w:r w:rsidRPr="00961117">
        <w:rPr>
          <w:rFonts w:ascii="Times New Roman" w:hAnsi="Times New Roman" w:cs="Times New Roman"/>
          <w:szCs w:val="24"/>
        </w:rPr>
        <w:tab/>
        <w:t>...........................................................</w:t>
      </w:r>
    </w:p>
    <w:p w14:paraId="04EA50C7" w14:textId="77777777" w:rsidR="00B26956" w:rsidRPr="00961117" w:rsidRDefault="00B26956">
      <w:pPr>
        <w:ind w:left="113"/>
        <w:jc w:val="both"/>
        <w:rPr>
          <w:rFonts w:ascii="Times New Roman" w:hAnsi="Times New Roman" w:cs="Times New Roman"/>
          <w:szCs w:val="24"/>
        </w:rPr>
      </w:pPr>
      <w:r w:rsidRPr="00961117">
        <w:rPr>
          <w:rFonts w:ascii="Times New Roman" w:hAnsi="Times New Roman" w:cs="Times New Roman"/>
          <w:i/>
          <w:szCs w:val="24"/>
        </w:rPr>
        <w:t>Objednatel</w:t>
      </w:r>
      <w:r w:rsidRPr="00961117">
        <w:rPr>
          <w:rFonts w:ascii="Times New Roman" w:hAnsi="Times New Roman" w:cs="Times New Roman"/>
          <w:i/>
          <w:szCs w:val="24"/>
        </w:rPr>
        <w:tab/>
      </w:r>
      <w:r w:rsidRPr="00961117">
        <w:rPr>
          <w:rFonts w:ascii="Times New Roman" w:hAnsi="Times New Roman" w:cs="Times New Roman"/>
          <w:i/>
          <w:szCs w:val="24"/>
        </w:rPr>
        <w:tab/>
      </w:r>
      <w:r w:rsidRPr="00961117">
        <w:rPr>
          <w:rFonts w:ascii="Times New Roman" w:hAnsi="Times New Roman" w:cs="Times New Roman"/>
          <w:i/>
          <w:szCs w:val="24"/>
        </w:rPr>
        <w:tab/>
      </w:r>
      <w:r w:rsidRPr="00961117">
        <w:rPr>
          <w:rFonts w:ascii="Times New Roman" w:hAnsi="Times New Roman" w:cs="Times New Roman"/>
          <w:i/>
          <w:szCs w:val="24"/>
        </w:rPr>
        <w:tab/>
      </w:r>
      <w:r w:rsidRPr="00961117">
        <w:rPr>
          <w:rFonts w:ascii="Times New Roman" w:hAnsi="Times New Roman" w:cs="Times New Roman"/>
          <w:i/>
          <w:szCs w:val="24"/>
        </w:rPr>
        <w:tab/>
      </w:r>
      <w:r w:rsidRPr="00961117">
        <w:rPr>
          <w:rFonts w:ascii="Times New Roman" w:hAnsi="Times New Roman" w:cs="Times New Roman"/>
          <w:i/>
          <w:szCs w:val="24"/>
        </w:rPr>
        <w:tab/>
        <w:t>Zhotovitel</w:t>
      </w:r>
    </w:p>
    <w:p w14:paraId="2C2998EB" w14:textId="77777777" w:rsidR="00B26956" w:rsidRPr="00961117" w:rsidRDefault="00B26956">
      <w:pPr>
        <w:ind w:left="113"/>
        <w:jc w:val="both"/>
        <w:rPr>
          <w:rFonts w:ascii="Times New Roman" w:hAnsi="Times New Roman" w:cs="Times New Roman"/>
          <w:szCs w:val="24"/>
        </w:rPr>
      </w:pPr>
      <w:r w:rsidRPr="00961117">
        <w:rPr>
          <w:rFonts w:ascii="Times New Roman" w:hAnsi="Times New Roman" w:cs="Times New Roman"/>
          <w:szCs w:val="24"/>
        </w:rPr>
        <w:t xml:space="preserve">Nemocnice Břeclav, </w:t>
      </w:r>
      <w:proofErr w:type="spellStart"/>
      <w:r w:rsidRPr="00961117">
        <w:rPr>
          <w:rFonts w:ascii="Times New Roman" w:hAnsi="Times New Roman" w:cs="Times New Roman"/>
          <w:szCs w:val="24"/>
        </w:rPr>
        <w:t>p.o</w:t>
      </w:r>
      <w:proofErr w:type="spellEnd"/>
      <w:r w:rsidRPr="00961117">
        <w:rPr>
          <w:rFonts w:ascii="Times New Roman" w:hAnsi="Times New Roman" w:cs="Times New Roman"/>
          <w:szCs w:val="24"/>
        </w:rPr>
        <w:t>.</w:t>
      </w:r>
      <w:r w:rsidRPr="00961117">
        <w:rPr>
          <w:rFonts w:ascii="Times New Roman" w:hAnsi="Times New Roman" w:cs="Times New Roman"/>
          <w:szCs w:val="24"/>
        </w:rPr>
        <w:tab/>
      </w:r>
      <w:r w:rsidRPr="00961117">
        <w:rPr>
          <w:rFonts w:ascii="Times New Roman" w:hAnsi="Times New Roman" w:cs="Times New Roman"/>
          <w:szCs w:val="24"/>
        </w:rPr>
        <w:tab/>
      </w:r>
      <w:r w:rsidRPr="00961117">
        <w:rPr>
          <w:rFonts w:ascii="Times New Roman" w:hAnsi="Times New Roman" w:cs="Times New Roman"/>
          <w:szCs w:val="24"/>
        </w:rPr>
        <w:tab/>
      </w:r>
      <w:r w:rsidRPr="00961117">
        <w:rPr>
          <w:rFonts w:ascii="Times New Roman" w:hAnsi="Times New Roman" w:cs="Times New Roman"/>
          <w:szCs w:val="24"/>
        </w:rPr>
        <w:tab/>
      </w:r>
    </w:p>
    <w:p w14:paraId="52DC32CE" w14:textId="77777777" w:rsidR="00932280" w:rsidRDefault="00932280">
      <w:pPr>
        <w:ind w:left="113"/>
        <w:jc w:val="both"/>
        <w:rPr>
          <w:rFonts w:ascii="Times New Roman" w:hAnsi="Times New Roman" w:cs="Times New Roman"/>
          <w:szCs w:val="24"/>
        </w:rPr>
      </w:pPr>
      <w:r>
        <w:rPr>
          <w:rFonts w:ascii="Times New Roman" w:hAnsi="Times New Roman" w:cs="Times New Roman"/>
          <w:szCs w:val="24"/>
        </w:rPr>
        <w:t>Ing. Petr Baťka</w:t>
      </w:r>
    </w:p>
    <w:p w14:paraId="6495F4F5" w14:textId="77777777" w:rsidR="00B26956" w:rsidRPr="00961117" w:rsidRDefault="00425F72">
      <w:pPr>
        <w:ind w:left="113"/>
        <w:jc w:val="both"/>
        <w:rPr>
          <w:rFonts w:ascii="Times New Roman" w:hAnsi="Times New Roman" w:cs="Times New Roman"/>
          <w:szCs w:val="24"/>
        </w:rPr>
      </w:pPr>
      <w:r>
        <w:rPr>
          <w:rFonts w:ascii="Times New Roman" w:hAnsi="Times New Roman" w:cs="Times New Roman"/>
          <w:szCs w:val="24"/>
        </w:rPr>
        <w:t>ředitel nemocnice</w:t>
      </w:r>
      <w:r w:rsidR="00B26956" w:rsidRPr="00961117">
        <w:rPr>
          <w:rFonts w:ascii="Times New Roman" w:hAnsi="Times New Roman" w:cs="Times New Roman"/>
          <w:szCs w:val="24"/>
        </w:rPr>
        <w:t xml:space="preserve">  </w:t>
      </w:r>
    </w:p>
    <w:sectPr w:rsidR="00B26956" w:rsidRPr="0096111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65312C" w14:textId="77777777" w:rsidR="004B123B" w:rsidRDefault="004B123B">
      <w:r>
        <w:separator/>
      </w:r>
    </w:p>
  </w:endnote>
  <w:endnote w:type="continuationSeparator" w:id="0">
    <w:p w14:paraId="5DD8BA51" w14:textId="77777777" w:rsidR="004B123B" w:rsidRDefault="004B1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D78B5" w14:textId="77777777" w:rsidR="00FC0EF9" w:rsidRDefault="00FC0E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80DE8" w14:textId="77777777" w:rsidR="00854154" w:rsidRDefault="00854154">
    <w:pPr>
      <w:pStyle w:val="Zpat"/>
      <w:jc w:val="right"/>
      <w:rPr>
        <w:rFonts w:ascii="Times New Roman" w:hAnsi="Times New Roman" w:cs="Times New Roman"/>
      </w:rPr>
    </w:pPr>
    <w:r>
      <w:rPr>
        <w:rFonts w:cs="Times New Roman"/>
        <w:b/>
        <w:bCs/>
        <w:szCs w:val="24"/>
      </w:rPr>
      <w:fldChar w:fldCharType="begin"/>
    </w:r>
    <w:r>
      <w:rPr>
        <w:rFonts w:cs="Times New Roman"/>
        <w:b/>
        <w:bCs/>
        <w:szCs w:val="24"/>
      </w:rPr>
      <w:instrText xml:space="preserve"> PAGE </w:instrText>
    </w:r>
    <w:r>
      <w:rPr>
        <w:rFonts w:cs="Times New Roman"/>
        <w:b/>
        <w:bCs/>
        <w:szCs w:val="24"/>
      </w:rPr>
      <w:fldChar w:fldCharType="separate"/>
    </w:r>
    <w:r w:rsidR="00580695">
      <w:rPr>
        <w:rFonts w:cs="Times New Roman"/>
        <w:b/>
        <w:bCs/>
        <w:noProof/>
        <w:szCs w:val="24"/>
      </w:rPr>
      <w:t>14</w:t>
    </w:r>
    <w:r>
      <w:rPr>
        <w:rFonts w:cs="Times New Roman"/>
        <w:b/>
        <w:bCs/>
        <w:szCs w:val="24"/>
      </w:rPr>
      <w:fldChar w:fldCharType="end"/>
    </w:r>
    <w:r>
      <w:rPr>
        <w:rFonts w:ascii="Times New Roman" w:hAnsi="Times New Roman" w:cs="Times New Roman"/>
      </w:rPr>
      <w:t xml:space="preserve"> / </w:t>
    </w:r>
    <w:r>
      <w:rPr>
        <w:rFonts w:cs="Times New Roman"/>
        <w:b/>
        <w:bCs/>
        <w:szCs w:val="24"/>
      </w:rPr>
      <w:fldChar w:fldCharType="begin"/>
    </w:r>
    <w:r>
      <w:rPr>
        <w:rFonts w:cs="Times New Roman"/>
        <w:b/>
        <w:bCs/>
        <w:szCs w:val="24"/>
      </w:rPr>
      <w:instrText xml:space="preserve"> NUMPAGES \* ARABIC </w:instrText>
    </w:r>
    <w:r>
      <w:rPr>
        <w:rFonts w:cs="Times New Roman"/>
        <w:b/>
        <w:bCs/>
        <w:szCs w:val="24"/>
      </w:rPr>
      <w:fldChar w:fldCharType="separate"/>
    </w:r>
    <w:r w:rsidR="00580695">
      <w:rPr>
        <w:rFonts w:cs="Times New Roman"/>
        <w:b/>
        <w:bCs/>
        <w:noProof/>
        <w:szCs w:val="24"/>
      </w:rPr>
      <w:t>14</w:t>
    </w:r>
    <w:r>
      <w:rPr>
        <w:rFonts w:cs="Times New Roman"/>
        <w:b/>
        <w:bCs/>
        <w:szCs w:val="24"/>
      </w:rPr>
      <w:fldChar w:fldCharType="end"/>
    </w:r>
  </w:p>
  <w:p w14:paraId="7FDA6FFE" w14:textId="77777777" w:rsidR="00854154" w:rsidRDefault="00854154">
    <w:pPr>
      <w:pStyle w:val="Zpat"/>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29EA2B" w14:textId="77777777" w:rsidR="00FC0EF9" w:rsidRDefault="00FC0E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175694" w14:textId="77777777" w:rsidR="004B123B" w:rsidRDefault="004B123B">
      <w:r>
        <w:separator/>
      </w:r>
    </w:p>
  </w:footnote>
  <w:footnote w:type="continuationSeparator" w:id="0">
    <w:p w14:paraId="5342C4D0" w14:textId="77777777" w:rsidR="004B123B" w:rsidRDefault="004B1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7FF864" w14:textId="77777777" w:rsidR="00FC0EF9" w:rsidRDefault="00FC0EF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C37A2" w14:textId="77777777" w:rsidR="00FC0EF9" w:rsidRDefault="00FC0EF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072B11" w14:textId="77777777" w:rsidR="00FC0EF9" w:rsidRDefault="00FC0EF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pStyle w:val="Nadpis4"/>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pStyle w:val="Nadpis6"/>
      <w:suff w:val="nothing"/>
      <w:lvlText w:val=""/>
      <w:lvlJc w:val="left"/>
      <w:pPr>
        <w:tabs>
          <w:tab w:val="num" w:pos="1152"/>
        </w:tabs>
        <w:ind w:left="1152" w:hanging="1152"/>
      </w:pPr>
    </w:lvl>
    <w:lvl w:ilvl="6">
      <w:start w:val="1"/>
      <w:numFmt w:val="none"/>
      <w:pStyle w:val="Nadpis7"/>
      <w:suff w:val="nothing"/>
      <w:lvlText w:val=""/>
      <w:lvlJc w:val="left"/>
      <w:pPr>
        <w:tabs>
          <w:tab w:val="num" w:pos="1296"/>
        </w:tabs>
        <w:ind w:left="1296" w:hanging="1296"/>
      </w:pPr>
    </w:lvl>
    <w:lvl w:ilvl="7">
      <w:start w:val="1"/>
      <w:numFmt w:val="none"/>
      <w:pStyle w:val="Nadpis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4020474"/>
    <w:name w:val="WW8Num5"/>
    <w:lvl w:ilvl="0">
      <w:start w:val="1"/>
      <w:numFmt w:val="decimal"/>
      <w:lvlText w:val="%1."/>
      <w:lvlJc w:val="left"/>
      <w:pPr>
        <w:tabs>
          <w:tab w:val="num" w:pos="0"/>
        </w:tabs>
        <w:ind w:left="473" w:hanging="360"/>
      </w:pPr>
      <w:rPr>
        <w:rFonts w:ascii="Times New Roman" w:eastAsia="Times New Roman" w:hAnsi="Times New Roman" w:cs="Times New Roman" w:hint="default"/>
        <w:szCs w:val="24"/>
        <w:lang w:eastAsia="en-US"/>
      </w:rPr>
    </w:lvl>
    <w:lvl w:ilvl="1">
      <w:start w:val="2"/>
      <w:numFmt w:val="decimal"/>
      <w:isLgl/>
      <w:lvlText w:val="%1.%2."/>
      <w:lvlJc w:val="left"/>
      <w:pPr>
        <w:ind w:left="713" w:hanging="60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553" w:hanging="144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913" w:hanging="1800"/>
      </w:pPr>
      <w:rPr>
        <w:rFonts w:hint="default"/>
      </w:rPr>
    </w:lvl>
  </w:abstractNum>
  <w:abstractNum w:abstractNumId="2" w15:restartNumberingAfterBreak="0">
    <w:nsid w:val="00000003"/>
    <w:multiLevelType w:val="multilevel"/>
    <w:tmpl w:val="00000003"/>
    <w:name w:val="WW8Num7"/>
    <w:lvl w:ilvl="0">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 w15:restartNumberingAfterBreak="0">
    <w:nsid w:val="00000004"/>
    <w:multiLevelType w:val="singleLevel"/>
    <w:tmpl w:val="00000004"/>
    <w:name w:val="WW8Num16"/>
    <w:lvl w:ilvl="0">
      <w:numFmt w:val="bullet"/>
      <w:lvlText w:val="-"/>
      <w:lvlJc w:val="left"/>
      <w:pPr>
        <w:tabs>
          <w:tab w:val="num" w:pos="0"/>
        </w:tabs>
        <w:ind w:left="720" w:hanging="360"/>
      </w:pPr>
      <w:rPr>
        <w:rFonts w:ascii="Times New Roman" w:hAnsi="Times New Roman" w:cs="Times New Roman" w:hint="default"/>
        <w:szCs w:val="24"/>
      </w:rPr>
    </w:lvl>
  </w:abstractNum>
  <w:abstractNum w:abstractNumId="4" w15:restartNumberingAfterBreak="0">
    <w:nsid w:val="00000005"/>
    <w:multiLevelType w:val="singleLevel"/>
    <w:tmpl w:val="00000005"/>
    <w:name w:val="WW8Num17"/>
    <w:lvl w:ilvl="0">
      <w:start w:val="12"/>
      <w:numFmt w:val="bullet"/>
      <w:lvlText w:val="-"/>
      <w:lvlJc w:val="left"/>
      <w:pPr>
        <w:tabs>
          <w:tab w:val="num" w:pos="0"/>
        </w:tabs>
        <w:ind w:left="473" w:hanging="360"/>
      </w:pPr>
      <w:rPr>
        <w:rFonts w:ascii="Times New Roman" w:hAnsi="Times New Roman" w:cs="Times New Roman" w:hint="default"/>
        <w:szCs w:val="24"/>
        <w:shd w:val="clear" w:color="auto" w:fill="FFFF00"/>
      </w:rPr>
    </w:lvl>
  </w:abstractNum>
  <w:abstractNum w:abstractNumId="5" w15:restartNumberingAfterBreak="0">
    <w:nsid w:val="00000006"/>
    <w:multiLevelType w:val="singleLevel"/>
    <w:tmpl w:val="00000006"/>
    <w:name w:val="WW8Num20"/>
    <w:lvl w:ilvl="0">
      <w:start w:val="1"/>
      <w:numFmt w:val="decimal"/>
      <w:lvlText w:val="%1."/>
      <w:lvlJc w:val="left"/>
      <w:pPr>
        <w:tabs>
          <w:tab w:val="num" w:pos="0"/>
        </w:tabs>
        <w:ind w:left="473" w:hanging="360"/>
      </w:pPr>
      <w:rPr>
        <w:rFonts w:ascii="Times New Roman" w:hAnsi="Times New Roman" w:cs="Times New Roman" w:hint="default"/>
        <w:szCs w:val="24"/>
      </w:rPr>
    </w:lvl>
  </w:abstractNum>
  <w:abstractNum w:abstractNumId="6" w15:restartNumberingAfterBreak="0">
    <w:nsid w:val="00000007"/>
    <w:multiLevelType w:val="singleLevel"/>
    <w:tmpl w:val="00000007"/>
    <w:name w:val="WW8Num23"/>
    <w:lvl w:ilvl="0">
      <w:start w:val="1"/>
      <w:numFmt w:val="decimal"/>
      <w:lvlText w:val="%1."/>
      <w:lvlJc w:val="left"/>
      <w:pPr>
        <w:tabs>
          <w:tab w:val="num" w:pos="0"/>
        </w:tabs>
        <w:ind w:left="720" w:hanging="360"/>
      </w:pPr>
      <w:rPr>
        <w:rFonts w:ascii="Times New Roman" w:hAnsi="Times New Roman" w:cs="Times New Roman" w:hint="default"/>
        <w:b w:val="0"/>
        <w:szCs w:val="24"/>
      </w:rPr>
    </w:lvl>
  </w:abstractNum>
  <w:abstractNum w:abstractNumId="7" w15:restartNumberingAfterBreak="0">
    <w:nsid w:val="00000008"/>
    <w:multiLevelType w:val="singleLevel"/>
    <w:tmpl w:val="00000008"/>
    <w:name w:val="WW8Num29"/>
    <w:lvl w:ilvl="0">
      <w:start w:val="1"/>
      <w:numFmt w:val="decimal"/>
      <w:lvlText w:val="%1."/>
      <w:lvlJc w:val="left"/>
      <w:pPr>
        <w:tabs>
          <w:tab w:val="num" w:pos="0"/>
        </w:tabs>
        <w:ind w:left="473" w:hanging="360"/>
      </w:pPr>
      <w:rPr>
        <w:rFonts w:ascii="Times New Roman" w:eastAsia="Times New Roman" w:hAnsi="Times New Roman" w:cs="Times New Roman" w:hint="default"/>
        <w:szCs w:val="24"/>
      </w:rPr>
    </w:lvl>
  </w:abstractNum>
  <w:abstractNum w:abstractNumId="8" w15:restartNumberingAfterBreak="0">
    <w:nsid w:val="0A0E5C5B"/>
    <w:multiLevelType w:val="hybridMultilevel"/>
    <w:tmpl w:val="51361D26"/>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0A132820"/>
    <w:multiLevelType w:val="singleLevel"/>
    <w:tmpl w:val="00000008"/>
    <w:lvl w:ilvl="0">
      <w:start w:val="1"/>
      <w:numFmt w:val="decimal"/>
      <w:lvlText w:val="%1."/>
      <w:lvlJc w:val="left"/>
      <w:pPr>
        <w:tabs>
          <w:tab w:val="num" w:pos="0"/>
        </w:tabs>
        <w:ind w:left="473" w:hanging="360"/>
      </w:pPr>
      <w:rPr>
        <w:rFonts w:ascii="Times New Roman" w:eastAsia="Times New Roman" w:hAnsi="Times New Roman" w:cs="Times New Roman" w:hint="default"/>
        <w:szCs w:val="24"/>
      </w:rPr>
    </w:lvl>
  </w:abstractNum>
  <w:abstractNum w:abstractNumId="10" w15:restartNumberingAfterBreak="0">
    <w:nsid w:val="0B346B31"/>
    <w:multiLevelType w:val="hybridMultilevel"/>
    <w:tmpl w:val="BA36505A"/>
    <w:lvl w:ilvl="0" w:tplc="9E189530">
      <w:start w:val="1"/>
      <w:numFmt w:val="lowerLetter"/>
      <w:lvlText w:val="%1)"/>
      <w:lvlJc w:val="left"/>
      <w:pPr>
        <w:ind w:left="833" w:hanging="360"/>
      </w:pPr>
      <w:rPr>
        <w:rFonts w:hint="default"/>
      </w:rPr>
    </w:lvl>
    <w:lvl w:ilvl="1" w:tplc="04050019" w:tentative="1">
      <w:start w:val="1"/>
      <w:numFmt w:val="lowerLetter"/>
      <w:lvlText w:val="%2."/>
      <w:lvlJc w:val="left"/>
      <w:pPr>
        <w:ind w:left="1553" w:hanging="360"/>
      </w:pPr>
    </w:lvl>
    <w:lvl w:ilvl="2" w:tplc="0405001B" w:tentative="1">
      <w:start w:val="1"/>
      <w:numFmt w:val="lowerRoman"/>
      <w:lvlText w:val="%3."/>
      <w:lvlJc w:val="right"/>
      <w:pPr>
        <w:ind w:left="2273" w:hanging="180"/>
      </w:pPr>
    </w:lvl>
    <w:lvl w:ilvl="3" w:tplc="0405000F" w:tentative="1">
      <w:start w:val="1"/>
      <w:numFmt w:val="decimal"/>
      <w:lvlText w:val="%4."/>
      <w:lvlJc w:val="left"/>
      <w:pPr>
        <w:ind w:left="2993" w:hanging="360"/>
      </w:pPr>
    </w:lvl>
    <w:lvl w:ilvl="4" w:tplc="04050019" w:tentative="1">
      <w:start w:val="1"/>
      <w:numFmt w:val="lowerLetter"/>
      <w:lvlText w:val="%5."/>
      <w:lvlJc w:val="left"/>
      <w:pPr>
        <w:ind w:left="3713" w:hanging="360"/>
      </w:pPr>
    </w:lvl>
    <w:lvl w:ilvl="5" w:tplc="0405001B" w:tentative="1">
      <w:start w:val="1"/>
      <w:numFmt w:val="lowerRoman"/>
      <w:lvlText w:val="%6."/>
      <w:lvlJc w:val="right"/>
      <w:pPr>
        <w:ind w:left="4433" w:hanging="180"/>
      </w:pPr>
    </w:lvl>
    <w:lvl w:ilvl="6" w:tplc="0405000F" w:tentative="1">
      <w:start w:val="1"/>
      <w:numFmt w:val="decimal"/>
      <w:lvlText w:val="%7."/>
      <w:lvlJc w:val="left"/>
      <w:pPr>
        <w:ind w:left="5153" w:hanging="360"/>
      </w:pPr>
    </w:lvl>
    <w:lvl w:ilvl="7" w:tplc="04050019" w:tentative="1">
      <w:start w:val="1"/>
      <w:numFmt w:val="lowerLetter"/>
      <w:lvlText w:val="%8."/>
      <w:lvlJc w:val="left"/>
      <w:pPr>
        <w:ind w:left="5873" w:hanging="360"/>
      </w:pPr>
    </w:lvl>
    <w:lvl w:ilvl="8" w:tplc="0405001B" w:tentative="1">
      <w:start w:val="1"/>
      <w:numFmt w:val="lowerRoman"/>
      <w:lvlText w:val="%9."/>
      <w:lvlJc w:val="right"/>
      <w:pPr>
        <w:ind w:left="6593" w:hanging="180"/>
      </w:pPr>
    </w:lvl>
  </w:abstractNum>
  <w:abstractNum w:abstractNumId="11" w15:restartNumberingAfterBreak="0">
    <w:nsid w:val="0C926B54"/>
    <w:multiLevelType w:val="hybridMultilevel"/>
    <w:tmpl w:val="1DFEE55A"/>
    <w:lvl w:ilvl="0" w:tplc="7B3AC152">
      <w:start w:val="1"/>
      <w:numFmt w:val="lowerLetter"/>
      <w:lvlText w:val="%1)"/>
      <w:lvlJc w:val="left"/>
      <w:pPr>
        <w:ind w:left="833" w:hanging="360"/>
      </w:pPr>
      <w:rPr>
        <w:rFonts w:hint="default"/>
      </w:rPr>
    </w:lvl>
    <w:lvl w:ilvl="1" w:tplc="04050019" w:tentative="1">
      <w:start w:val="1"/>
      <w:numFmt w:val="lowerLetter"/>
      <w:lvlText w:val="%2."/>
      <w:lvlJc w:val="left"/>
      <w:pPr>
        <w:ind w:left="1553" w:hanging="360"/>
      </w:pPr>
    </w:lvl>
    <w:lvl w:ilvl="2" w:tplc="0405001B" w:tentative="1">
      <w:start w:val="1"/>
      <w:numFmt w:val="lowerRoman"/>
      <w:lvlText w:val="%3."/>
      <w:lvlJc w:val="right"/>
      <w:pPr>
        <w:ind w:left="2273" w:hanging="180"/>
      </w:pPr>
    </w:lvl>
    <w:lvl w:ilvl="3" w:tplc="0405000F" w:tentative="1">
      <w:start w:val="1"/>
      <w:numFmt w:val="decimal"/>
      <w:lvlText w:val="%4."/>
      <w:lvlJc w:val="left"/>
      <w:pPr>
        <w:ind w:left="2993" w:hanging="360"/>
      </w:pPr>
    </w:lvl>
    <w:lvl w:ilvl="4" w:tplc="04050019" w:tentative="1">
      <w:start w:val="1"/>
      <w:numFmt w:val="lowerLetter"/>
      <w:lvlText w:val="%5."/>
      <w:lvlJc w:val="left"/>
      <w:pPr>
        <w:ind w:left="3713" w:hanging="360"/>
      </w:pPr>
    </w:lvl>
    <w:lvl w:ilvl="5" w:tplc="0405001B" w:tentative="1">
      <w:start w:val="1"/>
      <w:numFmt w:val="lowerRoman"/>
      <w:lvlText w:val="%6."/>
      <w:lvlJc w:val="right"/>
      <w:pPr>
        <w:ind w:left="4433" w:hanging="180"/>
      </w:pPr>
    </w:lvl>
    <w:lvl w:ilvl="6" w:tplc="0405000F" w:tentative="1">
      <w:start w:val="1"/>
      <w:numFmt w:val="decimal"/>
      <w:lvlText w:val="%7."/>
      <w:lvlJc w:val="left"/>
      <w:pPr>
        <w:ind w:left="5153" w:hanging="360"/>
      </w:pPr>
    </w:lvl>
    <w:lvl w:ilvl="7" w:tplc="04050019" w:tentative="1">
      <w:start w:val="1"/>
      <w:numFmt w:val="lowerLetter"/>
      <w:lvlText w:val="%8."/>
      <w:lvlJc w:val="left"/>
      <w:pPr>
        <w:ind w:left="5873" w:hanging="360"/>
      </w:pPr>
    </w:lvl>
    <w:lvl w:ilvl="8" w:tplc="0405001B" w:tentative="1">
      <w:start w:val="1"/>
      <w:numFmt w:val="lowerRoman"/>
      <w:lvlText w:val="%9."/>
      <w:lvlJc w:val="right"/>
      <w:pPr>
        <w:ind w:left="6593" w:hanging="180"/>
      </w:pPr>
    </w:lvl>
  </w:abstractNum>
  <w:abstractNum w:abstractNumId="12" w15:restartNumberingAfterBreak="0">
    <w:nsid w:val="0F5E295B"/>
    <w:multiLevelType w:val="hybridMultilevel"/>
    <w:tmpl w:val="70EED0DC"/>
    <w:lvl w:ilvl="0" w:tplc="36AA64A8">
      <w:start w:val="1"/>
      <w:numFmt w:val="bullet"/>
      <w:lvlText w:val=""/>
      <w:lvlJc w:val="left"/>
      <w:pPr>
        <w:ind w:left="833" w:hanging="360"/>
      </w:pPr>
      <w:rPr>
        <w:rFonts w:ascii="Symbol" w:hAnsi="Symbol" w:hint="default"/>
      </w:rPr>
    </w:lvl>
    <w:lvl w:ilvl="1" w:tplc="04050003">
      <w:start w:val="1"/>
      <w:numFmt w:val="bullet"/>
      <w:lvlText w:val="o"/>
      <w:lvlJc w:val="left"/>
      <w:pPr>
        <w:ind w:left="1553" w:hanging="360"/>
      </w:pPr>
      <w:rPr>
        <w:rFonts w:ascii="Courier New" w:hAnsi="Courier New" w:cs="Courier New" w:hint="default"/>
      </w:rPr>
    </w:lvl>
    <w:lvl w:ilvl="2" w:tplc="04050005" w:tentative="1">
      <w:start w:val="1"/>
      <w:numFmt w:val="bullet"/>
      <w:lvlText w:val=""/>
      <w:lvlJc w:val="left"/>
      <w:pPr>
        <w:ind w:left="2273" w:hanging="360"/>
      </w:pPr>
      <w:rPr>
        <w:rFonts w:ascii="Wingdings" w:hAnsi="Wingdings" w:hint="default"/>
      </w:rPr>
    </w:lvl>
    <w:lvl w:ilvl="3" w:tplc="04050001" w:tentative="1">
      <w:start w:val="1"/>
      <w:numFmt w:val="bullet"/>
      <w:lvlText w:val=""/>
      <w:lvlJc w:val="left"/>
      <w:pPr>
        <w:ind w:left="2993" w:hanging="360"/>
      </w:pPr>
      <w:rPr>
        <w:rFonts w:ascii="Symbol" w:hAnsi="Symbol" w:hint="default"/>
      </w:rPr>
    </w:lvl>
    <w:lvl w:ilvl="4" w:tplc="04050003" w:tentative="1">
      <w:start w:val="1"/>
      <w:numFmt w:val="bullet"/>
      <w:lvlText w:val="o"/>
      <w:lvlJc w:val="left"/>
      <w:pPr>
        <w:ind w:left="3713" w:hanging="360"/>
      </w:pPr>
      <w:rPr>
        <w:rFonts w:ascii="Courier New" w:hAnsi="Courier New" w:cs="Courier New" w:hint="default"/>
      </w:rPr>
    </w:lvl>
    <w:lvl w:ilvl="5" w:tplc="04050005" w:tentative="1">
      <w:start w:val="1"/>
      <w:numFmt w:val="bullet"/>
      <w:lvlText w:val=""/>
      <w:lvlJc w:val="left"/>
      <w:pPr>
        <w:ind w:left="4433" w:hanging="360"/>
      </w:pPr>
      <w:rPr>
        <w:rFonts w:ascii="Wingdings" w:hAnsi="Wingdings" w:hint="default"/>
      </w:rPr>
    </w:lvl>
    <w:lvl w:ilvl="6" w:tplc="04050001" w:tentative="1">
      <w:start w:val="1"/>
      <w:numFmt w:val="bullet"/>
      <w:lvlText w:val=""/>
      <w:lvlJc w:val="left"/>
      <w:pPr>
        <w:ind w:left="5153" w:hanging="360"/>
      </w:pPr>
      <w:rPr>
        <w:rFonts w:ascii="Symbol" w:hAnsi="Symbol" w:hint="default"/>
      </w:rPr>
    </w:lvl>
    <w:lvl w:ilvl="7" w:tplc="04050003" w:tentative="1">
      <w:start w:val="1"/>
      <w:numFmt w:val="bullet"/>
      <w:lvlText w:val="o"/>
      <w:lvlJc w:val="left"/>
      <w:pPr>
        <w:ind w:left="5873" w:hanging="360"/>
      </w:pPr>
      <w:rPr>
        <w:rFonts w:ascii="Courier New" w:hAnsi="Courier New" w:cs="Courier New" w:hint="default"/>
      </w:rPr>
    </w:lvl>
    <w:lvl w:ilvl="8" w:tplc="04050005" w:tentative="1">
      <w:start w:val="1"/>
      <w:numFmt w:val="bullet"/>
      <w:lvlText w:val=""/>
      <w:lvlJc w:val="left"/>
      <w:pPr>
        <w:ind w:left="6593" w:hanging="360"/>
      </w:pPr>
      <w:rPr>
        <w:rFonts w:ascii="Wingdings" w:hAnsi="Wingdings" w:hint="default"/>
      </w:rPr>
    </w:lvl>
  </w:abstractNum>
  <w:abstractNum w:abstractNumId="13" w15:restartNumberingAfterBreak="0">
    <w:nsid w:val="0FFE4667"/>
    <w:multiLevelType w:val="singleLevel"/>
    <w:tmpl w:val="672C6DE6"/>
    <w:lvl w:ilvl="0">
      <w:start w:val="1"/>
      <w:numFmt w:val="decimal"/>
      <w:lvlText w:val="%1."/>
      <w:lvlJc w:val="left"/>
      <w:pPr>
        <w:tabs>
          <w:tab w:val="num" w:pos="0"/>
        </w:tabs>
        <w:ind w:left="473" w:hanging="360"/>
      </w:pPr>
      <w:rPr>
        <w:rFonts w:ascii="Times New Roman" w:eastAsia="Times New Roman" w:hAnsi="Times New Roman" w:cs="Times New Roman" w:hint="default"/>
        <w:b w:val="0"/>
        <w:szCs w:val="24"/>
      </w:rPr>
    </w:lvl>
  </w:abstractNum>
  <w:abstractNum w:abstractNumId="14" w15:restartNumberingAfterBreak="0">
    <w:nsid w:val="13E61CE9"/>
    <w:multiLevelType w:val="hybridMultilevel"/>
    <w:tmpl w:val="7A6AD7DC"/>
    <w:lvl w:ilvl="0" w:tplc="A588007C">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8D6A65"/>
    <w:multiLevelType w:val="hybridMultilevel"/>
    <w:tmpl w:val="C2548874"/>
    <w:lvl w:ilvl="0" w:tplc="04050001">
      <w:start w:val="1"/>
      <w:numFmt w:val="bullet"/>
      <w:lvlText w:val=""/>
      <w:lvlJc w:val="left"/>
      <w:pPr>
        <w:ind w:left="833" w:hanging="360"/>
      </w:pPr>
      <w:rPr>
        <w:rFonts w:ascii="Symbol" w:hAnsi="Symbol" w:hint="default"/>
      </w:rPr>
    </w:lvl>
    <w:lvl w:ilvl="1" w:tplc="04050003" w:tentative="1">
      <w:start w:val="1"/>
      <w:numFmt w:val="bullet"/>
      <w:lvlText w:val="o"/>
      <w:lvlJc w:val="left"/>
      <w:pPr>
        <w:ind w:left="1553" w:hanging="360"/>
      </w:pPr>
      <w:rPr>
        <w:rFonts w:ascii="Courier New" w:hAnsi="Courier New" w:cs="Courier New" w:hint="default"/>
      </w:rPr>
    </w:lvl>
    <w:lvl w:ilvl="2" w:tplc="04050005" w:tentative="1">
      <w:start w:val="1"/>
      <w:numFmt w:val="bullet"/>
      <w:lvlText w:val=""/>
      <w:lvlJc w:val="left"/>
      <w:pPr>
        <w:ind w:left="2273" w:hanging="360"/>
      </w:pPr>
      <w:rPr>
        <w:rFonts w:ascii="Wingdings" w:hAnsi="Wingdings" w:hint="default"/>
      </w:rPr>
    </w:lvl>
    <w:lvl w:ilvl="3" w:tplc="04050001" w:tentative="1">
      <w:start w:val="1"/>
      <w:numFmt w:val="bullet"/>
      <w:lvlText w:val=""/>
      <w:lvlJc w:val="left"/>
      <w:pPr>
        <w:ind w:left="2993" w:hanging="360"/>
      </w:pPr>
      <w:rPr>
        <w:rFonts w:ascii="Symbol" w:hAnsi="Symbol" w:hint="default"/>
      </w:rPr>
    </w:lvl>
    <w:lvl w:ilvl="4" w:tplc="04050003" w:tentative="1">
      <w:start w:val="1"/>
      <w:numFmt w:val="bullet"/>
      <w:lvlText w:val="o"/>
      <w:lvlJc w:val="left"/>
      <w:pPr>
        <w:ind w:left="3713" w:hanging="360"/>
      </w:pPr>
      <w:rPr>
        <w:rFonts w:ascii="Courier New" w:hAnsi="Courier New" w:cs="Courier New" w:hint="default"/>
      </w:rPr>
    </w:lvl>
    <w:lvl w:ilvl="5" w:tplc="04050005" w:tentative="1">
      <w:start w:val="1"/>
      <w:numFmt w:val="bullet"/>
      <w:lvlText w:val=""/>
      <w:lvlJc w:val="left"/>
      <w:pPr>
        <w:ind w:left="4433" w:hanging="360"/>
      </w:pPr>
      <w:rPr>
        <w:rFonts w:ascii="Wingdings" w:hAnsi="Wingdings" w:hint="default"/>
      </w:rPr>
    </w:lvl>
    <w:lvl w:ilvl="6" w:tplc="04050001" w:tentative="1">
      <w:start w:val="1"/>
      <w:numFmt w:val="bullet"/>
      <w:lvlText w:val=""/>
      <w:lvlJc w:val="left"/>
      <w:pPr>
        <w:ind w:left="5153" w:hanging="360"/>
      </w:pPr>
      <w:rPr>
        <w:rFonts w:ascii="Symbol" w:hAnsi="Symbol" w:hint="default"/>
      </w:rPr>
    </w:lvl>
    <w:lvl w:ilvl="7" w:tplc="04050003" w:tentative="1">
      <w:start w:val="1"/>
      <w:numFmt w:val="bullet"/>
      <w:lvlText w:val="o"/>
      <w:lvlJc w:val="left"/>
      <w:pPr>
        <w:ind w:left="5873" w:hanging="360"/>
      </w:pPr>
      <w:rPr>
        <w:rFonts w:ascii="Courier New" w:hAnsi="Courier New" w:cs="Courier New" w:hint="default"/>
      </w:rPr>
    </w:lvl>
    <w:lvl w:ilvl="8" w:tplc="04050005" w:tentative="1">
      <w:start w:val="1"/>
      <w:numFmt w:val="bullet"/>
      <w:lvlText w:val=""/>
      <w:lvlJc w:val="left"/>
      <w:pPr>
        <w:ind w:left="6593" w:hanging="360"/>
      </w:pPr>
      <w:rPr>
        <w:rFonts w:ascii="Wingdings" w:hAnsi="Wingdings" w:hint="default"/>
      </w:rPr>
    </w:lvl>
  </w:abstractNum>
  <w:abstractNum w:abstractNumId="16" w15:restartNumberingAfterBreak="0">
    <w:nsid w:val="1B095FA3"/>
    <w:multiLevelType w:val="hybridMultilevel"/>
    <w:tmpl w:val="8F8A1C54"/>
    <w:lvl w:ilvl="0" w:tplc="36AA64A8">
      <w:start w:val="1"/>
      <w:numFmt w:val="bullet"/>
      <w:lvlText w:val=""/>
      <w:lvlJc w:val="left"/>
      <w:pPr>
        <w:ind w:left="720" w:hanging="360"/>
      </w:pPr>
      <w:rPr>
        <w:rFonts w:ascii="Symbol" w:hAnsi="Symbol" w:hint="default"/>
        <w:szCs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B5C4770"/>
    <w:multiLevelType w:val="singleLevel"/>
    <w:tmpl w:val="00000008"/>
    <w:lvl w:ilvl="0">
      <w:start w:val="1"/>
      <w:numFmt w:val="decimal"/>
      <w:lvlText w:val="%1."/>
      <w:lvlJc w:val="left"/>
      <w:pPr>
        <w:tabs>
          <w:tab w:val="num" w:pos="0"/>
        </w:tabs>
        <w:ind w:left="473" w:hanging="360"/>
      </w:pPr>
      <w:rPr>
        <w:rFonts w:ascii="Times New Roman" w:eastAsia="Times New Roman" w:hAnsi="Times New Roman" w:cs="Times New Roman" w:hint="default"/>
        <w:szCs w:val="24"/>
      </w:rPr>
    </w:lvl>
  </w:abstractNum>
  <w:abstractNum w:abstractNumId="18" w15:restartNumberingAfterBreak="0">
    <w:nsid w:val="1DB55EFF"/>
    <w:multiLevelType w:val="hybridMultilevel"/>
    <w:tmpl w:val="4E6CF0C0"/>
    <w:lvl w:ilvl="0" w:tplc="36AA64A8">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1F390703"/>
    <w:multiLevelType w:val="hybridMultilevel"/>
    <w:tmpl w:val="681A3582"/>
    <w:lvl w:ilvl="0" w:tplc="36AA64A8">
      <w:start w:val="1"/>
      <w:numFmt w:val="bullet"/>
      <w:lvlText w:val=""/>
      <w:lvlJc w:val="left"/>
      <w:pPr>
        <w:ind w:left="1193" w:hanging="360"/>
      </w:pPr>
      <w:rPr>
        <w:rFonts w:ascii="Symbol" w:hAnsi="Symbol" w:hint="default"/>
      </w:rPr>
    </w:lvl>
    <w:lvl w:ilvl="1" w:tplc="04050003" w:tentative="1">
      <w:start w:val="1"/>
      <w:numFmt w:val="bullet"/>
      <w:lvlText w:val="o"/>
      <w:lvlJc w:val="left"/>
      <w:pPr>
        <w:ind w:left="1913" w:hanging="360"/>
      </w:pPr>
      <w:rPr>
        <w:rFonts w:ascii="Courier New" w:hAnsi="Courier New" w:cs="Courier New" w:hint="default"/>
      </w:rPr>
    </w:lvl>
    <w:lvl w:ilvl="2" w:tplc="04050005" w:tentative="1">
      <w:start w:val="1"/>
      <w:numFmt w:val="bullet"/>
      <w:lvlText w:val=""/>
      <w:lvlJc w:val="left"/>
      <w:pPr>
        <w:ind w:left="2633" w:hanging="360"/>
      </w:pPr>
      <w:rPr>
        <w:rFonts w:ascii="Wingdings" w:hAnsi="Wingdings" w:hint="default"/>
      </w:rPr>
    </w:lvl>
    <w:lvl w:ilvl="3" w:tplc="04050001" w:tentative="1">
      <w:start w:val="1"/>
      <w:numFmt w:val="bullet"/>
      <w:lvlText w:val=""/>
      <w:lvlJc w:val="left"/>
      <w:pPr>
        <w:ind w:left="3353" w:hanging="360"/>
      </w:pPr>
      <w:rPr>
        <w:rFonts w:ascii="Symbol" w:hAnsi="Symbol" w:hint="default"/>
      </w:rPr>
    </w:lvl>
    <w:lvl w:ilvl="4" w:tplc="04050003" w:tentative="1">
      <w:start w:val="1"/>
      <w:numFmt w:val="bullet"/>
      <w:lvlText w:val="o"/>
      <w:lvlJc w:val="left"/>
      <w:pPr>
        <w:ind w:left="4073" w:hanging="360"/>
      </w:pPr>
      <w:rPr>
        <w:rFonts w:ascii="Courier New" w:hAnsi="Courier New" w:cs="Courier New" w:hint="default"/>
      </w:rPr>
    </w:lvl>
    <w:lvl w:ilvl="5" w:tplc="04050005" w:tentative="1">
      <w:start w:val="1"/>
      <w:numFmt w:val="bullet"/>
      <w:lvlText w:val=""/>
      <w:lvlJc w:val="left"/>
      <w:pPr>
        <w:ind w:left="4793" w:hanging="360"/>
      </w:pPr>
      <w:rPr>
        <w:rFonts w:ascii="Wingdings" w:hAnsi="Wingdings" w:hint="default"/>
      </w:rPr>
    </w:lvl>
    <w:lvl w:ilvl="6" w:tplc="04050001" w:tentative="1">
      <w:start w:val="1"/>
      <w:numFmt w:val="bullet"/>
      <w:lvlText w:val=""/>
      <w:lvlJc w:val="left"/>
      <w:pPr>
        <w:ind w:left="5513" w:hanging="360"/>
      </w:pPr>
      <w:rPr>
        <w:rFonts w:ascii="Symbol" w:hAnsi="Symbol" w:hint="default"/>
      </w:rPr>
    </w:lvl>
    <w:lvl w:ilvl="7" w:tplc="04050003" w:tentative="1">
      <w:start w:val="1"/>
      <w:numFmt w:val="bullet"/>
      <w:lvlText w:val="o"/>
      <w:lvlJc w:val="left"/>
      <w:pPr>
        <w:ind w:left="6233" w:hanging="360"/>
      </w:pPr>
      <w:rPr>
        <w:rFonts w:ascii="Courier New" w:hAnsi="Courier New" w:cs="Courier New" w:hint="default"/>
      </w:rPr>
    </w:lvl>
    <w:lvl w:ilvl="8" w:tplc="04050005" w:tentative="1">
      <w:start w:val="1"/>
      <w:numFmt w:val="bullet"/>
      <w:lvlText w:val=""/>
      <w:lvlJc w:val="left"/>
      <w:pPr>
        <w:ind w:left="6953" w:hanging="360"/>
      </w:pPr>
      <w:rPr>
        <w:rFonts w:ascii="Wingdings" w:hAnsi="Wingdings" w:hint="default"/>
      </w:rPr>
    </w:lvl>
  </w:abstractNum>
  <w:abstractNum w:abstractNumId="20" w15:restartNumberingAfterBreak="0">
    <w:nsid w:val="24FB5B4A"/>
    <w:multiLevelType w:val="hybridMultilevel"/>
    <w:tmpl w:val="BF18A4DA"/>
    <w:lvl w:ilvl="0" w:tplc="36AA64A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53E6345"/>
    <w:multiLevelType w:val="singleLevel"/>
    <w:tmpl w:val="00000008"/>
    <w:lvl w:ilvl="0">
      <w:start w:val="1"/>
      <w:numFmt w:val="decimal"/>
      <w:lvlText w:val="%1."/>
      <w:lvlJc w:val="left"/>
      <w:pPr>
        <w:tabs>
          <w:tab w:val="num" w:pos="-113"/>
        </w:tabs>
        <w:ind w:left="360" w:hanging="360"/>
      </w:pPr>
      <w:rPr>
        <w:rFonts w:ascii="Times New Roman" w:eastAsia="Times New Roman" w:hAnsi="Times New Roman" w:cs="Times New Roman" w:hint="default"/>
        <w:szCs w:val="24"/>
      </w:rPr>
    </w:lvl>
  </w:abstractNum>
  <w:abstractNum w:abstractNumId="22" w15:restartNumberingAfterBreak="0">
    <w:nsid w:val="26DF6D47"/>
    <w:multiLevelType w:val="singleLevel"/>
    <w:tmpl w:val="00000008"/>
    <w:lvl w:ilvl="0">
      <w:start w:val="1"/>
      <w:numFmt w:val="decimal"/>
      <w:lvlText w:val="%1."/>
      <w:lvlJc w:val="left"/>
      <w:pPr>
        <w:tabs>
          <w:tab w:val="num" w:pos="0"/>
        </w:tabs>
        <w:ind w:left="473" w:hanging="360"/>
      </w:pPr>
      <w:rPr>
        <w:rFonts w:ascii="Times New Roman" w:eastAsia="Times New Roman" w:hAnsi="Times New Roman" w:cs="Times New Roman" w:hint="default"/>
        <w:szCs w:val="24"/>
      </w:rPr>
    </w:lvl>
  </w:abstractNum>
  <w:abstractNum w:abstractNumId="23" w15:restartNumberingAfterBreak="0">
    <w:nsid w:val="279C4942"/>
    <w:multiLevelType w:val="hybridMultilevel"/>
    <w:tmpl w:val="DD26B2E0"/>
    <w:lvl w:ilvl="0" w:tplc="B93E02C6">
      <w:start w:val="3"/>
      <w:numFmt w:val="decimal"/>
      <w:lvlText w:val="%1."/>
      <w:lvlJc w:val="left"/>
      <w:pPr>
        <w:tabs>
          <w:tab w:val="num" w:pos="473"/>
        </w:tabs>
        <w:ind w:left="473" w:hanging="360"/>
      </w:pPr>
      <w:rPr>
        <w:rFonts w:hint="default"/>
      </w:rPr>
    </w:lvl>
    <w:lvl w:ilvl="1" w:tplc="04050019" w:tentative="1">
      <w:start w:val="1"/>
      <w:numFmt w:val="lowerLetter"/>
      <w:lvlText w:val="%2."/>
      <w:lvlJc w:val="left"/>
      <w:pPr>
        <w:tabs>
          <w:tab w:val="num" w:pos="1193"/>
        </w:tabs>
        <w:ind w:left="1193" w:hanging="360"/>
      </w:pPr>
    </w:lvl>
    <w:lvl w:ilvl="2" w:tplc="0405001B" w:tentative="1">
      <w:start w:val="1"/>
      <w:numFmt w:val="lowerRoman"/>
      <w:lvlText w:val="%3."/>
      <w:lvlJc w:val="right"/>
      <w:pPr>
        <w:tabs>
          <w:tab w:val="num" w:pos="1913"/>
        </w:tabs>
        <w:ind w:left="1913" w:hanging="180"/>
      </w:pPr>
    </w:lvl>
    <w:lvl w:ilvl="3" w:tplc="0405000F" w:tentative="1">
      <w:start w:val="1"/>
      <w:numFmt w:val="decimal"/>
      <w:lvlText w:val="%4."/>
      <w:lvlJc w:val="left"/>
      <w:pPr>
        <w:tabs>
          <w:tab w:val="num" w:pos="2633"/>
        </w:tabs>
        <w:ind w:left="2633" w:hanging="360"/>
      </w:pPr>
    </w:lvl>
    <w:lvl w:ilvl="4" w:tplc="04050019" w:tentative="1">
      <w:start w:val="1"/>
      <w:numFmt w:val="lowerLetter"/>
      <w:lvlText w:val="%5."/>
      <w:lvlJc w:val="left"/>
      <w:pPr>
        <w:tabs>
          <w:tab w:val="num" w:pos="3353"/>
        </w:tabs>
        <w:ind w:left="3353" w:hanging="360"/>
      </w:pPr>
    </w:lvl>
    <w:lvl w:ilvl="5" w:tplc="0405001B" w:tentative="1">
      <w:start w:val="1"/>
      <w:numFmt w:val="lowerRoman"/>
      <w:lvlText w:val="%6."/>
      <w:lvlJc w:val="right"/>
      <w:pPr>
        <w:tabs>
          <w:tab w:val="num" w:pos="4073"/>
        </w:tabs>
        <w:ind w:left="4073" w:hanging="180"/>
      </w:pPr>
    </w:lvl>
    <w:lvl w:ilvl="6" w:tplc="0405000F" w:tentative="1">
      <w:start w:val="1"/>
      <w:numFmt w:val="decimal"/>
      <w:lvlText w:val="%7."/>
      <w:lvlJc w:val="left"/>
      <w:pPr>
        <w:tabs>
          <w:tab w:val="num" w:pos="4793"/>
        </w:tabs>
        <w:ind w:left="4793" w:hanging="360"/>
      </w:pPr>
    </w:lvl>
    <w:lvl w:ilvl="7" w:tplc="04050019" w:tentative="1">
      <w:start w:val="1"/>
      <w:numFmt w:val="lowerLetter"/>
      <w:lvlText w:val="%8."/>
      <w:lvlJc w:val="left"/>
      <w:pPr>
        <w:tabs>
          <w:tab w:val="num" w:pos="5513"/>
        </w:tabs>
        <w:ind w:left="5513" w:hanging="360"/>
      </w:pPr>
    </w:lvl>
    <w:lvl w:ilvl="8" w:tplc="0405001B" w:tentative="1">
      <w:start w:val="1"/>
      <w:numFmt w:val="lowerRoman"/>
      <w:lvlText w:val="%9."/>
      <w:lvlJc w:val="right"/>
      <w:pPr>
        <w:tabs>
          <w:tab w:val="num" w:pos="6233"/>
        </w:tabs>
        <w:ind w:left="6233" w:hanging="180"/>
      </w:pPr>
    </w:lvl>
  </w:abstractNum>
  <w:abstractNum w:abstractNumId="24" w15:restartNumberingAfterBreak="0">
    <w:nsid w:val="2ACA35DF"/>
    <w:multiLevelType w:val="hybridMultilevel"/>
    <w:tmpl w:val="CEF417A0"/>
    <w:lvl w:ilvl="0" w:tplc="36AA64A8">
      <w:start w:val="1"/>
      <w:numFmt w:val="bullet"/>
      <w:lvlText w:val=""/>
      <w:lvlJc w:val="left"/>
      <w:pPr>
        <w:ind w:left="1193" w:hanging="360"/>
      </w:pPr>
      <w:rPr>
        <w:rFonts w:ascii="Symbol" w:hAnsi="Symbol" w:hint="default"/>
        <w:szCs w:val="24"/>
      </w:rPr>
    </w:lvl>
    <w:lvl w:ilvl="1" w:tplc="04050003" w:tentative="1">
      <w:start w:val="1"/>
      <w:numFmt w:val="bullet"/>
      <w:lvlText w:val="o"/>
      <w:lvlJc w:val="left"/>
      <w:pPr>
        <w:ind w:left="1913" w:hanging="360"/>
      </w:pPr>
      <w:rPr>
        <w:rFonts w:ascii="Courier New" w:hAnsi="Courier New" w:cs="Courier New" w:hint="default"/>
      </w:rPr>
    </w:lvl>
    <w:lvl w:ilvl="2" w:tplc="04050005" w:tentative="1">
      <w:start w:val="1"/>
      <w:numFmt w:val="bullet"/>
      <w:lvlText w:val=""/>
      <w:lvlJc w:val="left"/>
      <w:pPr>
        <w:ind w:left="2633" w:hanging="360"/>
      </w:pPr>
      <w:rPr>
        <w:rFonts w:ascii="Wingdings" w:hAnsi="Wingdings" w:hint="default"/>
      </w:rPr>
    </w:lvl>
    <w:lvl w:ilvl="3" w:tplc="04050001" w:tentative="1">
      <w:start w:val="1"/>
      <w:numFmt w:val="bullet"/>
      <w:lvlText w:val=""/>
      <w:lvlJc w:val="left"/>
      <w:pPr>
        <w:ind w:left="3353" w:hanging="360"/>
      </w:pPr>
      <w:rPr>
        <w:rFonts w:ascii="Symbol" w:hAnsi="Symbol" w:hint="default"/>
      </w:rPr>
    </w:lvl>
    <w:lvl w:ilvl="4" w:tplc="04050003" w:tentative="1">
      <w:start w:val="1"/>
      <w:numFmt w:val="bullet"/>
      <w:lvlText w:val="o"/>
      <w:lvlJc w:val="left"/>
      <w:pPr>
        <w:ind w:left="4073" w:hanging="360"/>
      </w:pPr>
      <w:rPr>
        <w:rFonts w:ascii="Courier New" w:hAnsi="Courier New" w:cs="Courier New" w:hint="default"/>
      </w:rPr>
    </w:lvl>
    <w:lvl w:ilvl="5" w:tplc="04050005" w:tentative="1">
      <w:start w:val="1"/>
      <w:numFmt w:val="bullet"/>
      <w:lvlText w:val=""/>
      <w:lvlJc w:val="left"/>
      <w:pPr>
        <w:ind w:left="4793" w:hanging="360"/>
      </w:pPr>
      <w:rPr>
        <w:rFonts w:ascii="Wingdings" w:hAnsi="Wingdings" w:hint="default"/>
      </w:rPr>
    </w:lvl>
    <w:lvl w:ilvl="6" w:tplc="04050001" w:tentative="1">
      <w:start w:val="1"/>
      <w:numFmt w:val="bullet"/>
      <w:lvlText w:val=""/>
      <w:lvlJc w:val="left"/>
      <w:pPr>
        <w:ind w:left="5513" w:hanging="360"/>
      </w:pPr>
      <w:rPr>
        <w:rFonts w:ascii="Symbol" w:hAnsi="Symbol" w:hint="default"/>
      </w:rPr>
    </w:lvl>
    <w:lvl w:ilvl="7" w:tplc="04050003" w:tentative="1">
      <w:start w:val="1"/>
      <w:numFmt w:val="bullet"/>
      <w:lvlText w:val="o"/>
      <w:lvlJc w:val="left"/>
      <w:pPr>
        <w:ind w:left="6233" w:hanging="360"/>
      </w:pPr>
      <w:rPr>
        <w:rFonts w:ascii="Courier New" w:hAnsi="Courier New" w:cs="Courier New" w:hint="default"/>
      </w:rPr>
    </w:lvl>
    <w:lvl w:ilvl="8" w:tplc="04050005" w:tentative="1">
      <w:start w:val="1"/>
      <w:numFmt w:val="bullet"/>
      <w:lvlText w:val=""/>
      <w:lvlJc w:val="left"/>
      <w:pPr>
        <w:ind w:left="6953" w:hanging="360"/>
      </w:pPr>
      <w:rPr>
        <w:rFonts w:ascii="Wingdings" w:hAnsi="Wingdings" w:hint="default"/>
      </w:rPr>
    </w:lvl>
  </w:abstractNum>
  <w:abstractNum w:abstractNumId="25" w15:restartNumberingAfterBreak="0">
    <w:nsid w:val="31B415B7"/>
    <w:multiLevelType w:val="hybridMultilevel"/>
    <w:tmpl w:val="806AD450"/>
    <w:lvl w:ilvl="0" w:tplc="0405001B">
      <w:start w:val="1"/>
      <w:numFmt w:val="lowerRoman"/>
      <w:lvlText w:val="%1."/>
      <w:lvlJc w:val="right"/>
      <w:pPr>
        <w:ind w:left="1494" w:hanging="360"/>
      </w:p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6" w15:restartNumberingAfterBreak="0">
    <w:nsid w:val="395D625C"/>
    <w:multiLevelType w:val="hybridMultilevel"/>
    <w:tmpl w:val="4CF84FE4"/>
    <w:lvl w:ilvl="0" w:tplc="36AA64A8">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3C287E55"/>
    <w:multiLevelType w:val="hybridMultilevel"/>
    <w:tmpl w:val="BFDE5FC2"/>
    <w:lvl w:ilvl="0" w:tplc="BB9A8390">
      <w:numFmt w:val="bullet"/>
      <w:lvlText w:val="-"/>
      <w:lvlJc w:val="left"/>
      <w:pPr>
        <w:ind w:left="833" w:hanging="360"/>
      </w:pPr>
      <w:rPr>
        <w:rFonts w:ascii="Calibri" w:eastAsia="Calibri" w:hAnsi="Calibri" w:cs="Times New Roman" w:hint="default"/>
      </w:rPr>
    </w:lvl>
    <w:lvl w:ilvl="1" w:tplc="04050003">
      <w:start w:val="1"/>
      <w:numFmt w:val="bullet"/>
      <w:lvlText w:val="o"/>
      <w:lvlJc w:val="left"/>
      <w:pPr>
        <w:ind w:left="1553" w:hanging="360"/>
      </w:pPr>
      <w:rPr>
        <w:rFonts w:ascii="Courier New" w:hAnsi="Courier New" w:cs="Courier New" w:hint="default"/>
      </w:rPr>
    </w:lvl>
    <w:lvl w:ilvl="2" w:tplc="04050005" w:tentative="1">
      <w:start w:val="1"/>
      <w:numFmt w:val="bullet"/>
      <w:lvlText w:val=""/>
      <w:lvlJc w:val="left"/>
      <w:pPr>
        <w:ind w:left="2273" w:hanging="360"/>
      </w:pPr>
      <w:rPr>
        <w:rFonts w:ascii="Wingdings" w:hAnsi="Wingdings" w:hint="default"/>
      </w:rPr>
    </w:lvl>
    <w:lvl w:ilvl="3" w:tplc="04050001" w:tentative="1">
      <w:start w:val="1"/>
      <w:numFmt w:val="bullet"/>
      <w:lvlText w:val=""/>
      <w:lvlJc w:val="left"/>
      <w:pPr>
        <w:ind w:left="2993" w:hanging="360"/>
      </w:pPr>
      <w:rPr>
        <w:rFonts w:ascii="Symbol" w:hAnsi="Symbol" w:hint="default"/>
      </w:rPr>
    </w:lvl>
    <w:lvl w:ilvl="4" w:tplc="04050003" w:tentative="1">
      <w:start w:val="1"/>
      <w:numFmt w:val="bullet"/>
      <w:lvlText w:val="o"/>
      <w:lvlJc w:val="left"/>
      <w:pPr>
        <w:ind w:left="3713" w:hanging="360"/>
      </w:pPr>
      <w:rPr>
        <w:rFonts w:ascii="Courier New" w:hAnsi="Courier New" w:cs="Courier New" w:hint="default"/>
      </w:rPr>
    </w:lvl>
    <w:lvl w:ilvl="5" w:tplc="04050005" w:tentative="1">
      <w:start w:val="1"/>
      <w:numFmt w:val="bullet"/>
      <w:lvlText w:val=""/>
      <w:lvlJc w:val="left"/>
      <w:pPr>
        <w:ind w:left="4433" w:hanging="360"/>
      </w:pPr>
      <w:rPr>
        <w:rFonts w:ascii="Wingdings" w:hAnsi="Wingdings" w:hint="default"/>
      </w:rPr>
    </w:lvl>
    <w:lvl w:ilvl="6" w:tplc="04050001" w:tentative="1">
      <w:start w:val="1"/>
      <w:numFmt w:val="bullet"/>
      <w:lvlText w:val=""/>
      <w:lvlJc w:val="left"/>
      <w:pPr>
        <w:ind w:left="5153" w:hanging="360"/>
      </w:pPr>
      <w:rPr>
        <w:rFonts w:ascii="Symbol" w:hAnsi="Symbol" w:hint="default"/>
      </w:rPr>
    </w:lvl>
    <w:lvl w:ilvl="7" w:tplc="04050003" w:tentative="1">
      <w:start w:val="1"/>
      <w:numFmt w:val="bullet"/>
      <w:lvlText w:val="o"/>
      <w:lvlJc w:val="left"/>
      <w:pPr>
        <w:ind w:left="5873" w:hanging="360"/>
      </w:pPr>
      <w:rPr>
        <w:rFonts w:ascii="Courier New" w:hAnsi="Courier New" w:cs="Courier New" w:hint="default"/>
      </w:rPr>
    </w:lvl>
    <w:lvl w:ilvl="8" w:tplc="04050005" w:tentative="1">
      <w:start w:val="1"/>
      <w:numFmt w:val="bullet"/>
      <w:lvlText w:val=""/>
      <w:lvlJc w:val="left"/>
      <w:pPr>
        <w:ind w:left="6593" w:hanging="360"/>
      </w:pPr>
      <w:rPr>
        <w:rFonts w:ascii="Wingdings" w:hAnsi="Wingdings" w:hint="default"/>
      </w:rPr>
    </w:lvl>
  </w:abstractNum>
  <w:abstractNum w:abstractNumId="28" w15:restartNumberingAfterBreak="0">
    <w:nsid w:val="3D9675ED"/>
    <w:multiLevelType w:val="hybridMultilevel"/>
    <w:tmpl w:val="B37E6A6C"/>
    <w:lvl w:ilvl="0" w:tplc="36AA64A8">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9" w15:restartNumberingAfterBreak="0">
    <w:nsid w:val="400D7091"/>
    <w:multiLevelType w:val="hybridMultilevel"/>
    <w:tmpl w:val="837006D2"/>
    <w:lvl w:ilvl="0" w:tplc="632CE91E">
      <w:start w:val="1"/>
      <w:numFmt w:val="decimal"/>
      <w:lvlText w:val="%1."/>
      <w:lvlJc w:val="left"/>
      <w:pPr>
        <w:tabs>
          <w:tab w:val="num" w:pos="397"/>
        </w:tabs>
        <w:ind w:left="397" w:hanging="397"/>
      </w:pPr>
      <w:rPr>
        <w:rFonts w:cs="Times New Roman"/>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43DC0A45"/>
    <w:multiLevelType w:val="hybridMultilevel"/>
    <w:tmpl w:val="44BAFECC"/>
    <w:lvl w:ilvl="0" w:tplc="36AA64A8">
      <w:start w:val="1"/>
      <w:numFmt w:val="bullet"/>
      <w:lvlText w:val=""/>
      <w:lvlJc w:val="left"/>
      <w:pPr>
        <w:ind w:left="473" w:hanging="360"/>
      </w:pPr>
      <w:rPr>
        <w:rFonts w:ascii="Symbol" w:hAnsi="Symbol" w:hint="default"/>
        <w:szCs w:val="24"/>
      </w:rPr>
    </w:lvl>
    <w:lvl w:ilvl="1" w:tplc="04050003" w:tentative="1">
      <w:start w:val="1"/>
      <w:numFmt w:val="bullet"/>
      <w:lvlText w:val="o"/>
      <w:lvlJc w:val="left"/>
      <w:pPr>
        <w:ind w:left="1193" w:hanging="360"/>
      </w:pPr>
      <w:rPr>
        <w:rFonts w:ascii="Courier New" w:hAnsi="Courier New" w:cs="Courier New" w:hint="default"/>
      </w:rPr>
    </w:lvl>
    <w:lvl w:ilvl="2" w:tplc="04050005" w:tentative="1">
      <w:start w:val="1"/>
      <w:numFmt w:val="bullet"/>
      <w:lvlText w:val=""/>
      <w:lvlJc w:val="left"/>
      <w:pPr>
        <w:ind w:left="1913" w:hanging="360"/>
      </w:pPr>
      <w:rPr>
        <w:rFonts w:ascii="Wingdings" w:hAnsi="Wingdings" w:hint="default"/>
      </w:rPr>
    </w:lvl>
    <w:lvl w:ilvl="3" w:tplc="04050001" w:tentative="1">
      <w:start w:val="1"/>
      <w:numFmt w:val="bullet"/>
      <w:lvlText w:val=""/>
      <w:lvlJc w:val="left"/>
      <w:pPr>
        <w:ind w:left="2633" w:hanging="360"/>
      </w:pPr>
      <w:rPr>
        <w:rFonts w:ascii="Symbol" w:hAnsi="Symbol" w:hint="default"/>
      </w:rPr>
    </w:lvl>
    <w:lvl w:ilvl="4" w:tplc="04050003" w:tentative="1">
      <w:start w:val="1"/>
      <w:numFmt w:val="bullet"/>
      <w:lvlText w:val="o"/>
      <w:lvlJc w:val="left"/>
      <w:pPr>
        <w:ind w:left="3353" w:hanging="360"/>
      </w:pPr>
      <w:rPr>
        <w:rFonts w:ascii="Courier New" w:hAnsi="Courier New" w:cs="Courier New" w:hint="default"/>
      </w:rPr>
    </w:lvl>
    <w:lvl w:ilvl="5" w:tplc="04050005" w:tentative="1">
      <w:start w:val="1"/>
      <w:numFmt w:val="bullet"/>
      <w:lvlText w:val=""/>
      <w:lvlJc w:val="left"/>
      <w:pPr>
        <w:ind w:left="4073" w:hanging="360"/>
      </w:pPr>
      <w:rPr>
        <w:rFonts w:ascii="Wingdings" w:hAnsi="Wingdings" w:hint="default"/>
      </w:rPr>
    </w:lvl>
    <w:lvl w:ilvl="6" w:tplc="04050001" w:tentative="1">
      <w:start w:val="1"/>
      <w:numFmt w:val="bullet"/>
      <w:lvlText w:val=""/>
      <w:lvlJc w:val="left"/>
      <w:pPr>
        <w:ind w:left="4793" w:hanging="360"/>
      </w:pPr>
      <w:rPr>
        <w:rFonts w:ascii="Symbol" w:hAnsi="Symbol" w:hint="default"/>
      </w:rPr>
    </w:lvl>
    <w:lvl w:ilvl="7" w:tplc="04050003" w:tentative="1">
      <w:start w:val="1"/>
      <w:numFmt w:val="bullet"/>
      <w:lvlText w:val="o"/>
      <w:lvlJc w:val="left"/>
      <w:pPr>
        <w:ind w:left="5513" w:hanging="360"/>
      </w:pPr>
      <w:rPr>
        <w:rFonts w:ascii="Courier New" w:hAnsi="Courier New" w:cs="Courier New" w:hint="default"/>
      </w:rPr>
    </w:lvl>
    <w:lvl w:ilvl="8" w:tplc="04050005" w:tentative="1">
      <w:start w:val="1"/>
      <w:numFmt w:val="bullet"/>
      <w:lvlText w:val=""/>
      <w:lvlJc w:val="left"/>
      <w:pPr>
        <w:ind w:left="6233" w:hanging="360"/>
      </w:pPr>
      <w:rPr>
        <w:rFonts w:ascii="Wingdings" w:hAnsi="Wingdings" w:hint="default"/>
      </w:rPr>
    </w:lvl>
  </w:abstractNum>
  <w:abstractNum w:abstractNumId="31" w15:restartNumberingAfterBreak="0">
    <w:nsid w:val="43F95D5B"/>
    <w:multiLevelType w:val="hybridMultilevel"/>
    <w:tmpl w:val="70BE991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5406C1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69C1C66"/>
    <w:multiLevelType w:val="hybridMultilevel"/>
    <w:tmpl w:val="83A83732"/>
    <w:lvl w:ilvl="0" w:tplc="00000007">
      <w:start w:val="1"/>
      <w:numFmt w:val="decimal"/>
      <w:lvlText w:val="%1."/>
      <w:lvlJc w:val="left"/>
      <w:pPr>
        <w:ind w:left="833" w:hanging="360"/>
      </w:pPr>
      <w:rPr>
        <w:rFonts w:ascii="Times New Roman" w:hAnsi="Times New Roman" w:cs="Times New Roman" w:hint="default"/>
        <w:b w:val="0"/>
        <w:szCs w:val="24"/>
      </w:rPr>
    </w:lvl>
    <w:lvl w:ilvl="1" w:tplc="04050019">
      <w:start w:val="1"/>
      <w:numFmt w:val="lowerLetter"/>
      <w:lvlText w:val="%2."/>
      <w:lvlJc w:val="left"/>
      <w:pPr>
        <w:ind w:left="1553" w:hanging="360"/>
      </w:pPr>
    </w:lvl>
    <w:lvl w:ilvl="2" w:tplc="0405001B" w:tentative="1">
      <w:start w:val="1"/>
      <w:numFmt w:val="lowerRoman"/>
      <w:lvlText w:val="%3."/>
      <w:lvlJc w:val="right"/>
      <w:pPr>
        <w:ind w:left="2273" w:hanging="180"/>
      </w:pPr>
    </w:lvl>
    <w:lvl w:ilvl="3" w:tplc="0405000F" w:tentative="1">
      <w:start w:val="1"/>
      <w:numFmt w:val="decimal"/>
      <w:lvlText w:val="%4."/>
      <w:lvlJc w:val="left"/>
      <w:pPr>
        <w:ind w:left="2993" w:hanging="360"/>
      </w:pPr>
    </w:lvl>
    <w:lvl w:ilvl="4" w:tplc="04050019" w:tentative="1">
      <w:start w:val="1"/>
      <w:numFmt w:val="lowerLetter"/>
      <w:lvlText w:val="%5."/>
      <w:lvlJc w:val="left"/>
      <w:pPr>
        <w:ind w:left="3713" w:hanging="360"/>
      </w:pPr>
    </w:lvl>
    <w:lvl w:ilvl="5" w:tplc="0405001B" w:tentative="1">
      <w:start w:val="1"/>
      <w:numFmt w:val="lowerRoman"/>
      <w:lvlText w:val="%6."/>
      <w:lvlJc w:val="right"/>
      <w:pPr>
        <w:ind w:left="4433" w:hanging="180"/>
      </w:pPr>
    </w:lvl>
    <w:lvl w:ilvl="6" w:tplc="0405000F" w:tentative="1">
      <w:start w:val="1"/>
      <w:numFmt w:val="decimal"/>
      <w:lvlText w:val="%7."/>
      <w:lvlJc w:val="left"/>
      <w:pPr>
        <w:ind w:left="5153" w:hanging="360"/>
      </w:pPr>
    </w:lvl>
    <w:lvl w:ilvl="7" w:tplc="04050019" w:tentative="1">
      <w:start w:val="1"/>
      <w:numFmt w:val="lowerLetter"/>
      <w:lvlText w:val="%8."/>
      <w:lvlJc w:val="left"/>
      <w:pPr>
        <w:ind w:left="5873" w:hanging="360"/>
      </w:pPr>
    </w:lvl>
    <w:lvl w:ilvl="8" w:tplc="0405001B" w:tentative="1">
      <w:start w:val="1"/>
      <w:numFmt w:val="lowerRoman"/>
      <w:lvlText w:val="%9."/>
      <w:lvlJc w:val="right"/>
      <w:pPr>
        <w:ind w:left="6593" w:hanging="180"/>
      </w:pPr>
    </w:lvl>
  </w:abstractNum>
  <w:abstractNum w:abstractNumId="34" w15:restartNumberingAfterBreak="0">
    <w:nsid w:val="476B23B5"/>
    <w:multiLevelType w:val="hybridMultilevel"/>
    <w:tmpl w:val="227C7784"/>
    <w:lvl w:ilvl="0" w:tplc="A588007C">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9421E53"/>
    <w:multiLevelType w:val="hybridMultilevel"/>
    <w:tmpl w:val="2EE4596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49ED3EAB"/>
    <w:multiLevelType w:val="singleLevel"/>
    <w:tmpl w:val="90BE7508"/>
    <w:lvl w:ilvl="0">
      <w:start w:val="1"/>
      <w:numFmt w:val="decimal"/>
      <w:lvlText w:val="%1."/>
      <w:lvlJc w:val="left"/>
      <w:pPr>
        <w:tabs>
          <w:tab w:val="num" w:pos="0"/>
        </w:tabs>
        <w:ind w:left="473" w:hanging="360"/>
      </w:pPr>
      <w:rPr>
        <w:rFonts w:ascii="Times New Roman" w:eastAsia="Times New Roman" w:hAnsi="Times New Roman" w:cs="Times New Roman" w:hint="default"/>
        <w:b w:val="0"/>
        <w:szCs w:val="24"/>
      </w:rPr>
    </w:lvl>
  </w:abstractNum>
  <w:abstractNum w:abstractNumId="37" w15:restartNumberingAfterBreak="0">
    <w:nsid w:val="4AAB3850"/>
    <w:multiLevelType w:val="singleLevel"/>
    <w:tmpl w:val="00000008"/>
    <w:lvl w:ilvl="0">
      <w:start w:val="1"/>
      <w:numFmt w:val="decimal"/>
      <w:lvlText w:val="%1."/>
      <w:lvlJc w:val="left"/>
      <w:pPr>
        <w:tabs>
          <w:tab w:val="num" w:pos="0"/>
        </w:tabs>
        <w:ind w:left="473" w:hanging="360"/>
      </w:pPr>
      <w:rPr>
        <w:rFonts w:ascii="Times New Roman" w:eastAsia="Times New Roman" w:hAnsi="Times New Roman" w:cs="Times New Roman" w:hint="default"/>
        <w:szCs w:val="24"/>
      </w:rPr>
    </w:lvl>
  </w:abstractNum>
  <w:abstractNum w:abstractNumId="38" w15:restartNumberingAfterBreak="0">
    <w:nsid w:val="4C6760E8"/>
    <w:multiLevelType w:val="singleLevel"/>
    <w:tmpl w:val="00000008"/>
    <w:lvl w:ilvl="0">
      <w:start w:val="1"/>
      <w:numFmt w:val="decimal"/>
      <w:lvlText w:val="%1."/>
      <w:lvlJc w:val="left"/>
      <w:pPr>
        <w:tabs>
          <w:tab w:val="num" w:pos="0"/>
        </w:tabs>
        <w:ind w:left="473" w:hanging="360"/>
      </w:pPr>
      <w:rPr>
        <w:rFonts w:ascii="Times New Roman" w:eastAsia="Times New Roman" w:hAnsi="Times New Roman" w:cs="Times New Roman" w:hint="default"/>
        <w:szCs w:val="24"/>
      </w:rPr>
    </w:lvl>
  </w:abstractNum>
  <w:abstractNum w:abstractNumId="39" w15:restartNumberingAfterBreak="0">
    <w:nsid w:val="4CB44B54"/>
    <w:multiLevelType w:val="hybridMultilevel"/>
    <w:tmpl w:val="57F613AE"/>
    <w:lvl w:ilvl="0" w:tplc="5CD27DBE">
      <w:start w:val="1"/>
      <w:numFmt w:val="decimal"/>
      <w:lvlText w:val="%1."/>
      <w:lvlJc w:val="left"/>
      <w:pPr>
        <w:ind w:left="473" w:hanging="360"/>
      </w:pPr>
      <w:rPr>
        <w:rFonts w:hint="default"/>
      </w:rPr>
    </w:lvl>
    <w:lvl w:ilvl="1" w:tplc="04050019" w:tentative="1">
      <w:start w:val="1"/>
      <w:numFmt w:val="lowerLetter"/>
      <w:lvlText w:val="%2."/>
      <w:lvlJc w:val="left"/>
      <w:pPr>
        <w:ind w:left="1193" w:hanging="360"/>
      </w:pPr>
    </w:lvl>
    <w:lvl w:ilvl="2" w:tplc="0405001B" w:tentative="1">
      <w:start w:val="1"/>
      <w:numFmt w:val="lowerRoman"/>
      <w:lvlText w:val="%3."/>
      <w:lvlJc w:val="right"/>
      <w:pPr>
        <w:ind w:left="1913" w:hanging="180"/>
      </w:pPr>
    </w:lvl>
    <w:lvl w:ilvl="3" w:tplc="0405000F" w:tentative="1">
      <w:start w:val="1"/>
      <w:numFmt w:val="decimal"/>
      <w:lvlText w:val="%4."/>
      <w:lvlJc w:val="left"/>
      <w:pPr>
        <w:ind w:left="2633" w:hanging="360"/>
      </w:pPr>
    </w:lvl>
    <w:lvl w:ilvl="4" w:tplc="04050019" w:tentative="1">
      <w:start w:val="1"/>
      <w:numFmt w:val="lowerLetter"/>
      <w:lvlText w:val="%5."/>
      <w:lvlJc w:val="left"/>
      <w:pPr>
        <w:ind w:left="3353" w:hanging="360"/>
      </w:pPr>
    </w:lvl>
    <w:lvl w:ilvl="5" w:tplc="0405001B" w:tentative="1">
      <w:start w:val="1"/>
      <w:numFmt w:val="lowerRoman"/>
      <w:lvlText w:val="%6."/>
      <w:lvlJc w:val="right"/>
      <w:pPr>
        <w:ind w:left="4073" w:hanging="180"/>
      </w:pPr>
    </w:lvl>
    <w:lvl w:ilvl="6" w:tplc="0405000F" w:tentative="1">
      <w:start w:val="1"/>
      <w:numFmt w:val="decimal"/>
      <w:lvlText w:val="%7."/>
      <w:lvlJc w:val="left"/>
      <w:pPr>
        <w:ind w:left="4793" w:hanging="360"/>
      </w:pPr>
    </w:lvl>
    <w:lvl w:ilvl="7" w:tplc="04050019" w:tentative="1">
      <w:start w:val="1"/>
      <w:numFmt w:val="lowerLetter"/>
      <w:lvlText w:val="%8."/>
      <w:lvlJc w:val="left"/>
      <w:pPr>
        <w:ind w:left="5513" w:hanging="360"/>
      </w:pPr>
    </w:lvl>
    <w:lvl w:ilvl="8" w:tplc="0405001B" w:tentative="1">
      <w:start w:val="1"/>
      <w:numFmt w:val="lowerRoman"/>
      <w:lvlText w:val="%9."/>
      <w:lvlJc w:val="right"/>
      <w:pPr>
        <w:ind w:left="6233" w:hanging="180"/>
      </w:pPr>
    </w:lvl>
  </w:abstractNum>
  <w:abstractNum w:abstractNumId="40" w15:restartNumberingAfterBreak="0">
    <w:nsid w:val="5249021D"/>
    <w:multiLevelType w:val="hybridMultilevel"/>
    <w:tmpl w:val="4B28C790"/>
    <w:lvl w:ilvl="0" w:tplc="39B09638">
      <w:numFmt w:val="bullet"/>
      <w:lvlText w:val="-"/>
      <w:lvlJc w:val="left"/>
      <w:pPr>
        <w:ind w:left="473" w:hanging="360"/>
      </w:pPr>
      <w:rPr>
        <w:rFonts w:ascii="Calibri" w:eastAsia="Calibri" w:hAnsi="Calibri" w:cs="Times New Roman" w:hint="default"/>
      </w:rPr>
    </w:lvl>
    <w:lvl w:ilvl="1" w:tplc="04050003" w:tentative="1">
      <w:start w:val="1"/>
      <w:numFmt w:val="bullet"/>
      <w:lvlText w:val="o"/>
      <w:lvlJc w:val="left"/>
      <w:pPr>
        <w:ind w:left="1193" w:hanging="360"/>
      </w:pPr>
      <w:rPr>
        <w:rFonts w:ascii="Courier New" w:hAnsi="Courier New" w:cs="Courier New" w:hint="default"/>
      </w:rPr>
    </w:lvl>
    <w:lvl w:ilvl="2" w:tplc="04050005" w:tentative="1">
      <w:start w:val="1"/>
      <w:numFmt w:val="bullet"/>
      <w:lvlText w:val=""/>
      <w:lvlJc w:val="left"/>
      <w:pPr>
        <w:ind w:left="1913" w:hanging="360"/>
      </w:pPr>
      <w:rPr>
        <w:rFonts w:ascii="Wingdings" w:hAnsi="Wingdings" w:hint="default"/>
      </w:rPr>
    </w:lvl>
    <w:lvl w:ilvl="3" w:tplc="04050001" w:tentative="1">
      <w:start w:val="1"/>
      <w:numFmt w:val="bullet"/>
      <w:lvlText w:val=""/>
      <w:lvlJc w:val="left"/>
      <w:pPr>
        <w:ind w:left="2633" w:hanging="360"/>
      </w:pPr>
      <w:rPr>
        <w:rFonts w:ascii="Symbol" w:hAnsi="Symbol" w:hint="default"/>
      </w:rPr>
    </w:lvl>
    <w:lvl w:ilvl="4" w:tplc="04050003" w:tentative="1">
      <w:start w:val="1"/>
      <w:numFmt w:val="bullet"/>
      <w:lvlText w:val="o"/>
      <w:lvlJc w:val="left"/>
      <w:pPr>
        <w:ind w:left="3353" w:hanging="360"/>
      </w:pPr>
      <w:rPr>
        <w:rFonts w:ascii="Courier New" w:hAnsi="Courier New" w:cs="Courier New" w:hint="default"/>
      </w:rPr>
    </w:lvl>
    <w:lvl w:ilvl="5" w:tplc="04050005" w:tentative="1">
      <w:start w:val="1"/>
      <w:numFmt w:val="bullet"/>
      <w:lvlText w:val=""/>
      <w:lvlJc w:val="left"/>
      <w:pPr>
        <w:ind w:left="4073" w:hanging="360"/>
      </w:pPr>
      <w:rPr>
        <w:rFonts w:ascii="Wingdings" w:hAnsi="Wingdings" w:hint="default"/>
      </w:rPr>
    </w:lvl>
    <w:lvl w:ilvl="6" w:tplc="04050001" w:tentative="1">
      <w:start w:val="1"/>
      <w:numFmt w:val="bullet"/>
      <w:lvlText w:val=""/>
      <w:lvlJc w:val="left"/>
      <w:pPr>
        <w:ind w:left="4793" w:hanging="360"/>
      </w:pPr>
      <w:rPr>
        <w:rFonts w:ascii="Symbol" w:hAnsi="Symbol" w:hint="default"/>
      </w:rPr>
    </w:lvl>
    <w:lvl w:ilvl="7" w:tplc="04050003" w:tentative="1">
      <w:start w:val="1"/>
      <w:numFmt w:val="bullet"/>
      <w:lvlText w:val="o"/>
      <w:lvlJc w:val="left"/>
      <w:pPr>
        <w:ind w:left="5513" w:hanging="360"/>
      </w:pPr>
      <w:rPr>
        <w:rFonts w:ascii="Courier New" w:hAnsi="Courier New" w:cs="Courier New" w:hint="default"/>
      </w:rPr>
    </w:lvl>
    <w:lvl w:ilvl="8" w:tplc="04050005" w:tentative="1">
      <w:start w:val="1"/>
      <w:numFmt w:val="bullet"/>
      <w:lvlText w:val=""/>
      <w:lvlJc w:val="left"/>
      <w:pPr>
        <w:ind w:left="6233" w:hanging="360"/>
      </w:pPr>
      <w:rPr>
        <w:rFonts w:ascii="Wingdings" w:hAnsi="Wingdings" w:hint="default"/>
      </w:rPr>
    </w:lvl>
  </w:abstractNum>
  <w:abstractNum w:abstractNumId="41" w15:restartNumberingAfterBreak="0">
    <w:nsid w:val="54F9193D"/>
    <w:multiLevelType w:val="hybridMultilevel"/>
    <w:tmpl w:val="F88A7916"/>
    <w:lvl w:ilvl="0" w:tplc="36AA64A8">
      <w:start w:val="1"/>
      <w:numFmt w:val="bullet"/>
      <w:lvlText w:val=""/>
      <w:lvlJc w:val="left"/>
      <w:pPr>
        <w:ind w:left="833" w:hanging="360"/>
      </w:pPr>
      <w:rPr>
        <w:rFonts w:ascii="Symbol" w:hAnsi="Symbol" w:hint="default"/>
      </w:rPr>
    </w:lvl>
    <w:lvl w:ilvl="1" w:tplc="04050003" w:tentative="1">
      <w:start w:val="1"/>
      <w:numFmt w:val="bullet"/>
      <w:lvlText w:val="o"/>
      <w:lvlJc w:val="left"/>
      <w:pPr>
        <w:ind w:left="1553" w:hanging="360"/>
      </w:pPr>
      <w:rPr>
        <w:rFonts w:ascii="Courier New" w:hAnsi="Courier New" w:cs="Courier New" w:hint="default"/>
      </w:rPr>
    </w:lvl>
    <w:lvl w:ilvl="2" w:tplc="04050005" w:tentative="1">
      <w:start w:val="1"/>
      <w:numFmt w:val="bullet"/>
      <w:lvlText w:val=""/>
      <w:lvlJc w:val="left"/>
      <w:pPr>
        <w:ind w:left="2273" w:hanging="360"/>
      </w:pPr>
      <w:rPr>
        <w:rFonts w:ascii="Wingdings" w:hAnsi="Wingdings" w:hint="default"/>
      </w:rPr>
    </w:lvl>
    <w:lvl w:ilvl="3" w:tplc="04050001" w:tentative="1">
      <w:start w:val="1"/>
      <w:numFmt w:val="bullet"/>
      <w:lvlText w:val=""/>
      <w:lvlJc w:val="left"/>
      <w:pPr>
        <w:ind w:left="2993" w:hanging="360"/>
      </w:pPr>
      <w:rPr>
        <w:rFonts w:ascii="Symbol" w:hAnsi="Symbol" w:hint="default"/>
      </w:rPr>
    </w:lvl>
    <w:lvl w:ilvl="4" w:tplc="04050003" w:tentative="1">
      <w:start w:val="1"/>
      <w:numFmt w:val="bullet"/>
      <w:lvlText w:val="o"/>
      <w:lvlJc w:val="left"/>
      <w:pPr>
        <w:ind w:left="3713" w:hanging="360"/>
      </w:pPr>
      <w:rPr>
        <w:rFonts w:ascii="Courier New" w:hAnsi="Courier New" w:cs="Courier New" w:hint="default"/>
      </w:rPr>
    </w:lvl>
    <w:lvl w:ilvl="5" w:tplc="04050005" w:tentative="1">
      <w:start w:val="1"/>
      <w:numFmt w:val="bullet"/>
      <w:lvlText w:val=""/>
      <w:lvlJc w:val="left"/>
      <w:pPr>
        <w:ind w:left="4433" w:hanging="360"/>
      </w:pPr>
      <w:rPr>
        <w:rFonts w:ascii="Wingdings" w:hAnsi="Wingdings" w:hint="default"/>
      </w:rPr>
    </w:lvl>
    <w:lvl w:ilvl="6" w:tplc="04050001" w:tentative="1">
      <w:start w:val="1"/>
      <w:numFmt w:val="bullet"/>
      <w:lvlText w:val=""/>
      <w:lvlJc w:val="left"/>
      <w:pPr>
        <w:ind w:left="5153" w:hanging="360"/>
      </w:pPr>
      <w:rPr>
        <w:rFonts w:ascii="Symbol" w:hAnsi="Symbol" w:hint="default"/>
      </w:rPr>
    </w:lvl>
    <w:lvl w:ilvl="7" w:tplc="04050003" w:tentative="1">
      <w:start w:val="1"/>
      <w:numFmt w:val="bullet"/>
      <w:lvlText w:val="o"/>
      <w:lvlJc w:val="left"/>
      <w:pPr>
        <w:ind w:left="5873" w:hanging="360"/>
      </w:pPr>
      <w:rPr>
        <w:rFonts w:ascii="Courier New" w:hAnsi="Courier New" w:cs="Courier New" w:hint="default"/>
      </w:rPr>
    </w:lvl>
    <w:lvl w:ilvl="8" w:tplc="04050005" w:tentative="1">
      <w:start w:val="1"/>
      <w:numFmt w:val="bullet"/>
      <w:lvlText w:val=""/>
      <w:lvlJc w:val="left"/>
      <w:pPr>
        <w:ind w:left="6593" w:hanging="360"/>
      </w:pPr>
      <w:rPr>
        <w:rFonts w:ascii="Wingdings" w:hAnsi="Wingdings" w:hint="default"/>
      </w:rPr>
    </w:lvl>
  </w:abstractNum>
  <w:abstractNum w:abstractNumId="42" w15:restartNumberingAfterBreak="0">
    <w:nsid w:val="55572FEA"/>
    <w:multiLevelType w:val="singleLevel"/>
    <w:tmpl w:val="00000008"/>
    <w:lvl w:ilvl="0">
      <w:start w:val="1"/>
      <w:numFmt w:val="decimal"/>
      <w:lvlText w:val="%1."/>
      <w:lvlJc w:val="left"/>
      <w:pPr>
        <w:tabs>
          <w:tab w:val="num" w:pos="0"/>
        </w:tabs>
        <w:ind w:left="473" w:hanging="360"/>
      </w:pPr>
      <w:rPr>
        <w:rFonts w:ascii="Times New Roman" w:eastAsia="Times New Roman" w:hAnsi="Times New Roman" w:cs="Times New Roman" w:hint="default"/>
        <w:szCs w:val="24"/>
      </w:rPr>
    </w:lvl>
  </w:abstractNum>
  <w:abstractNum w:abstractNumId="43" w15:restartNumberingAfterBreak="0">
    <w:nsid w:val="55E501AF"/>
    <w:multiLevelType w:val="hybridMultilevel"/>
    <w:tmpl w:val="60B810DC"/>
    <w:lvl w:ilvl="0" w:tplc="55B4409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6350814"/>
    <w:multiLevelType w:val="singleLevel"/>
    <w:tmpl w:val="71FE7888"/>
    <w:lvl w:ilvl="0">
      <w:start w:val="1"/>
      <w:numFmt w:val="decimal"/>
      <w:lvlText w:val="%1."/>
      <w:lvlJc w:val="left"/>
      <w:pPr>
        <w:tabs>
          <w:tab w:val="num" w:pos="0"/>
        </w:tabs>
        <w:ind w:left="473" w:hanging="360"/>
      </w:pPr>
      <w:rPr>
        <w:rFonts w:ascii="Times New Roman" w:eastAsia="Times New Roman" w:hAnsi="Times New Roman" w:cs="Times New Roman" w:hint="default"/>
        <w:b w:val="0"/>
        <w:szCs w:val="24"/>
      </w:rPr>
    </w:lvl>
  </w:abstractNum>
  <w:abstractNum w:abstractNumId="45" w15:restartNumberingAfterBreak="0">
    <w:nsid w:val="568E4B56"/>
    <w:multiLevelType w:val="singleLevel"/>
    <w:tmpl w:val="00000008"/>
    <w:lvl w:ilvl="0">
      <w:start w:val="1"/>
      <w:numFmt w:val="decimal"/>
      <w:lvlText w:val="%1."/>
      <w:lvlJc w:val="left"/>
      <w:pPr>
        <w:tabs>
          <w:tab w:val="num" w:pos="0"/>
        </w:tabs>
        <w:ind w:left="473" w:hanging="360"/>
      </w:pPr>
      <w:rPr>
        <w:rFonts w:ascii="Times New Roman" w:eastAsia="Times New Roman" w:hAnsi="Times New Roman" w:cs="Times New Roman" w:hint="default"/>
        <w:szCs w:val="24"/>
      </w:rPr>
    </w:lvl>
  </w:abstractNum>
  <w:abstractNum w:abstractNumId="46" w15:restartNumberingAfterBreak="0">
    <w:nsid w:val="56E01948"/>
    <w:multiLevelType w:val="singleLevel"/>
    <w:tmpl w:val="00000008"/>
    <w:lvl w:ilvl="0">
      <w:start w:val="1"/>
      <w:numFmt w:val="decimal"/>
      <w:lvlText w:val="%1."/>
      <w:lvlJc w:val="left"/>
      <w:pPr>
        <w:tabs>
          <w:tab w:val="num" w:pos="0"/>
        </w:tabs>
        <w:ind w:left="473" w:hanging="360"/>
      </w:pPr>
      <w:rPr>
        <w:rFonts w:ascii="Times New Roman" w:eastAsia="Times New Roman" w:hAnsi="Times New Roman" w:cs="Times New Roman" w:hint="default"/>
        <w:szCs w:val="24"/>
      </w:rPr>
    </w:lvl>
  </w:abstractNum>
  <w:abstractNum w:abstractNumId="47" w15:restartNumberingAfterBreak="0">
    <w:nsid w:val="5D0C5980"/>
    <w:multiLevelType w:val="hybridMultilevel"/>
    <w:tmpl w:val="8D800BA6"/>
    <w:lvl w:ilvl="0" w:tplc="36AA64A8">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8" w15:restartNumberingAfterBreak="0">
    <w:nsid w:val="5EA40925"/>
    <w:multiLevelType w:val="singleLevel"/>
    <w:tmpl w:val="00000008"/>
    <w:lvl w:ilvl="0">
      <w:start w:val="1"/>
      <w:numFmt w:val="decimal"/>
      <w:lvlText w:val="%1."/>
      <w:lvlJc w:val="left"/>
      <w:pPr>
        <w:tabs>
          <w:tab w:val="num" w:pos="0"/>
        </w:tabs>
        <w:ind w:left="473" w:hanging="360"/>
      </w:pPr>
      <w:rPr>
        <w:rFonts w:ascii="Times New Roman" w:eastAsia="Times New Roman" w:hAnsi="Times New Roman" w:cs="Times New Roman" w:hint="default"/>
        <w:szCs w:val="24"/>
      </w:rPr>
    </w:lvl>
  </w:abstractNum>
  <w:abstractNum w:abstractNumId="49" w15:restartNumberingAfterBreak="0">
    <w:nsid w:val="61FE0BA1"/>
    <w:multiLevelType w:val="hybridMultilevel"/>
    <w:tmpl w:val="A830B970"/>
    <w:lvl w:ilvl="0" w:tplc="70609CE0">
      <w:start w:val="1"/>
      <w:numFmt w:val="lowerLetter"/>
      <w:lvlText w:val="%1)"/>
      <w:lvlJc w:val="left"/>
      <w:pPr>
        <w:ind w:left="473" w:hanging="360"/>
      </w:pPr>
      <w:rPr>
        <w:rFonts w:hint="default"/>
      </w:rPr>
    </w:lvl>
    <w:lvl w:ilvl="1" w:tplc="04050019" w:tentative="1">
      <w:start w:val="1"/>
      <w:numFmt w:val="lowerLetter"/>
      <w:lvlText w:val="%2."/>
      <w:lvlJc w:val="left"/>
      <w:pPr>
        <w:ind w:left="1193" w:hanging="360"/>
      </w:pPr>
    </w:lvl>
    <w:lvl w:ilvl="2" w:tplc="0405001B" w:tentative="1">
      <w:start w:val="1"/>
      <w:numFmt w:val="lowerRoman"/>
      <w:lvlText w:val="%3."/>
      <w:lvlJc w:val="right"/>
      <w:pPr>
        <w:ind w:left="1913" w:hanging="180"/>
      </w:pPr>
    </w:lvl>
    <w:lvl w:ilvl="3" w:tplc="0405000F" w:tentative="1">
      <w:start w:val="1"/>
      <w:numFmt w:val="decimal"/>
      <w:lvlText w:val="%4."/>
      <w:lvlJc w:val="left"/>
      <w:pPr>
        <w:ind w:left="2633" w:hanging="360"/>
      </w:pPr>
    </w:lvl>
    <w:lvl w:ilvl="4" w:tplc="04050019" w:tentative="1">
      <w:start w:val="1"/>
      <w:numFmt w:val="lowerLetter"/>
      <w:lvlText w:val="%5."/>
      <w:lvlJc w:val="left"/>
      <w:pPr>
        <w:ind w:left="3353" w:hanging="360"/>
      </w:pPr>
    </w:lvl>
    <w:lvl w:ilvl="5" w:tplc="0405001B" w:tentative="1">
      <w:start w:val="1"/>
      <w:numFmt w:val="lowerRoman"/>
      <w:lvlText w:val="%6."/>
      <w:lvlJc w:val="right"/>
      <w:pPr>
        <w:ind w:left="4073" w:hanging="180"/>
      </w:pPr>
    </w:lvl>
    <w:lvl w:ilvl="6" w:tplc="0405000F" w:tentative="1">
      <w:start w:val="1"/>
      <w:numFmt w:val="decimal"/>
      <w:lvlText w:val="%7."/>
      <w:lvlJc w:val="left"/>
      <w:pPr>
        <w:ind w:left="4793" w:hanging="360"/>
      </w:pPr>
    </w:lvl>
    <w:lvl w:ilvl="7" w:tplc="04050019" w:tentative="1">
      <w:start w:val="1"/>
      <w:numFmt w:val="lowerLetter"/>
      <w:lvlText w:val="%8."/>
      <w:lvlJc w:val="left"/>
      <w:pPr>
        <w:ind w:left="5513" w:hanging="360"/>
      </w:pPr>
    </w:lvl>
    <w:lvl w:ilvl="8" w:tplc="0405001B" w:tentative="1">
      <w:start w:val="1"/>
      <w:numFmt w:val="lowerRoman"/>
      <w:lvlText w:val="%9."/>
      <w:lvlJc w:val="right"/>
      <w:pPr>
        <w:ind w:left="6233" w:hanging="180"/>
      </w:pPr>
    </w:lvl>
  </w:abstractNum>
  <w:abstractNum w:abstractNumId="50" w15:restartNumberingAfterBreak="0">
    <w:nsid w:val="628C687F"/>
    <w:multiLevelType w:val="singleLevel"/>
    <w:tmpl w:val="0DBE6F2C"/>
    <w:lvl w:ilvl="0">
      <w:start w:val="1"/>
      <w:numFmt w:val="decimal"/>
      <w:lvlText w:val="%1."/>
      <w:lvlJc w:val="left"/>
      <w:pPr>
        <w:tabs>
          <w:tab w:val="num" w:pos="0"/>
        </w:tabs>
        <w:ind w:left="473" w:hanging="360"/>
      </w:pPr>
      <w:rPr>
        <w:rFonts w:ascii="Times New Roman" w:eastAsia="Times New Roman" w:hAnsi="Times New Roman" w:cs="Times New Roman" w:hint="default"/>
        <w:b w:val="0"/>
        <w:szCs w:val="24"/>
      </w:rPr>
    </w:lvl>
  </w:abstractNum>
  <w:abstractNum w:abstractNumId="51" w15:restartNumberingAfterBreak="0">
    <w:nsid w:val="62F058ED"/>
    <w:multiLevelType w:val="singleLevel"/>
    <w:tmpl w:val="00000008"/>
    <w:lvl w:ilvl="0">
      <w:start w:val="1"/>
      <w:numFmt w:val="decimal"/>
      <w:lvlText w:val="%1."/>
      <w:lvlJc w:val="left"/>
      <w:pPr>
        <w:tabs>
          <w:tab w:val="num" w:pos="0"/>
        </w:tabs>
        <w:ind w:left="473" w:hanging="360"/>
      </w:pPr>
      <w:rPr>
        <w:rFonts w:ascii="Times New Roman" w:eastAsia="Times New Roman" w:hAnsi="Times New Roman" w:cs="Times New Roman" w:hint="default"/>
        <w:szCs w:val="24"/>
      </w:rPr>
    </w:lvl>
  </w:abstractNum>
  <w:abstractNum w:abstractNumId="52" w15:restartNumberingAfterBreak="0">
    <w:nsid w:val="69FD5169"/>
    <w:multiLevelType w:val="hybridMultilevel"/>
    <w:tmpl w:val="8346A562"/>
    <w:lvl w:ilvl="0" w:tplc="3DE4B148">
      <w:numFmt w:val="bullet"/>
      <w:lvlText w:val="-"/>
      <w:lvlJc w:val="left"/>
      <w:pPr>
        <w:ind w:left="833" w:hanging="360"/>
      </w:pPr>
      <w:rPr>
        <w:rFonts w:ascii="Times New Roman" w:eastAsia="Times New Roman" w:hAnsi="Times New Roman" w:cs="Times New Roman" w:hint="default"/>
      </w:rPr>
    </w:lvl>
    <w:lvl w:ilvl="1" w:tplc="04050003" w:tentative="1">
      <w:start w:val="1"/>
      <w:numFmt w:val="bullet"/>
      <w:lvlText w:val="o"/>
      <w:lvlJc w:val="left"/>
      <w:pPr>
        <w:ind w:left="1553" w:hanging="360"/>
      </w:pPr>
      <w:rPr>
        <w:rFonts w:ascii="Courier New" w:hAnsi="Courier New" w:cs="Courier New" w:hint="default"/>
      </w:rPr>
    </w:lvl>
    <w:lvl w:ilvl="2" w:tplc="04050005" w:tentative="1">
      <w:start w:val="1"/>
      <w:numFmt w:val="bullet"/>
      <w:lvlText w:val=""/>
      <w:lvlJc w:val="left"/>
      <w:pPr>
        <w:ind w:left="2273" w:hanging="360"/>
      </w:pPr>
      <w:rPr>
        <w:rFonts w:ascii="Wingdings" w:hAnsi="Wingdings" w:hint="default"/>
      </w:rPr>
    </w:lvl>
    <w:lvl w:ilvl="3" w:tplc="04050001" w:tentative="1">
      <w:start w:val="1"/>
      <w:numFmt w:val="bullet"/>
      <w:lvlText w:val=""/>
      <w:lvlJc w:val="left"/>
      <w:pPr>
        <w:ind w:left="2993" w:hanging="360"/>
      </w:pPr>
      <w:rPr>
        <w:rFonts w:ascii="Symbol" w:hAnsi="Symbol" w:hint="default"/>
      </w:rPr>
    </w:lvl>
    <w:lvl w:ilvl="4" w:tplc="04050003" w:tentative="1">
      <w:start w:val="1"/>
      <w:numFmt w:val="bullet"/>
      <w:lvlText w:val="o"/>
      <w:lvlJc w:val="left"/>
      <w:pPr>
        <w:ind w:left="3713" w:hanging="360"/>
      </w:pPr>
      <w:rPr>
        <w:rFonts w:ascii="Courier New" w:hAnsi="Courier New" w:cs="Courier New" w:hint="default"/>
      </w:rPr>
    </w:lvl>
    <w:lvl w:ilvl="5" w:tplc="04050005" w:tentative="1">
      <w:start w:val="1"/>
      <w:numFmt w:val="bullet"/>
      <w:lvlText w:val=""/>
      <w:lvlJc w:val="left"/>
      <w:pPr>
        <w:ind w:left="4433" w:hanging="360"/>
      </w:pPr>
      <w:rPr>
        <w:rFonts w:ascii="Wingdings" w:hAnsi="Wingdings" w:hint="default"/>
      </w:rPr>
    </w:lvl>
    <w:lvl w:ilvl="6" w:tplc="04050001" w:tentative="1">
      <w:start w:val="1"/>
      <w:numFmt w:val="bullet"/>
      <w:lvlText w:val=""/>
      <w:lvlJc w:val="left"/>
      <w:pPr>
        <w:ind w:left="5153" w:hanging="360"/>
      </w:pPr>
      <w:rPr>
        <w:rFonts w:ascii="Symbol" w:hAnsi="Symbol" w:hint="default"/>
      </w:rPr>
    </w:lvl>
    <w:lvl w:ilvl="7" w:tplc="04050003" w:tentative="1">
      <w:start w:val="1"/>
      <w:numFmt w:val="bullet"/>
      <w:lvlText w:val="o"/>
      <w:lvlJc w:val="left"/>
      <w:pPr>
        <w:ind w:left="5873" w:hanging="360"/>
      </w:pPr>
      <w:rPr>
        <w:rFonts w:ascii="Courier New" w:hAnsi="Courier New" w:cs="Courier New" w:hint="default"/>
      </w:rPr>
    </w:lvl>
    <w:lvl w:ilvl="8" w:tplc="04050005" w:tentative="1">
      <w:start w:val="1"/>
      <w:numFmt w:val="bullet"/>
      <w:lvlText w:val=""/>
      <w:lvlJc w:val="left"/>
      <w:pPr>
        <w:ind w:left="6593" w:hanging="360"/>
      </w:pPr>
      <w:rPr>
        <w:rFonts w:ascii="Wingdings" w:hAnsi="Wingdings" w:hint="default"/>
      </w:rPr>
    </w:lvl>
  </w:abstractNum>
  <w:abstractNum w:abstractNumId="53" w15:restartNumberingAfterBreak="0">
    <w:nsid w:val="6DAD5F80"/>
    <w:multiLevelType w:val="hybridMultilevel"/>
    <w:tmpl w:val="18306E36"/>
    <w:lvl w:ilvl="0" w:tplc="FFD2D886">
      <w:numFmt w:val="bullet"/>
      <w:lvlText w:val="-"/>
      <w:lvlJc w:val="left"/>
      <w:pPr>
        <w:ind w:left="833" w:hanging="360"/>
      </w:pPr>
      <w:rPr>
        <w:rFonts w:ascii="Times New Roman" w:eastAsia="Times New Roman" w:hAnsi="Times New Roman" w:cs="Times New Roman" w:hint="default"/>
      </w:rPr>
    </w:lvl>
    <w:lvl w:ilvl="1" w:tplc="04050003" w:tentative="1">
      <w:start w:val="1"/>
      <w:numFmt w:val="bullet"/>
      <w:lvlText w:val="o"/>
      <w:lvlJc w:val="left"/>
      <w:pPr>
        <w:ind w:left="1553" w:hanging="360"/>
      </w:pPr>
      <w:rPr>
        <w:rFonts w:ascii="Courier New" w:hAnsi="Courier New" w:cs="Courier New" w:hint="default"/>
      </w:rPr>
    </w:lvl>
    <w:lvl w:ilvl="2" w:tplc="04050005" w:tentative="1">
      <w:start w:val="1"/>
      <w:numFmt w:val="bullet"/>
      <w:lvlText w:val=""/>
      <w:lvlJc w:val="left"/>
      <w:pPr>
        <w:ind w:left="2273" w:hanging="360"/>
      </w:pPr>
      <w:rPr>
        <w:rFonts w:ascii="Wingdings" w:hAnsi="Wingdings" w:hint="default"/>
      </w:rPr>
    </w:lvl>
    <w:lvl w:ilvl="3" w:tplc="04050001" w:tentative="1">
      <w:start w:val="1"/>
      <w:numFmt w:val="bullet"/>
      <w:lvlText w:val=""/>
      <w:lvlJc w:val="left"/>
      <w:pPr>
        <w:ind w:left="2993" w:hanging="360"/>
      </w:pPr>
      <w:rPr>
        <w:rFonts w:ascii="Symbol" w:hAnsi="Symbol" w:hint="default"/>
      </w:rPr>
    </w:lvl>
    <w:lvl w:ilvl="4" w:tplc="04050003" w:tentative="1">
      <w:start w:val="1"/>
      <w:numFmt w:val="bullet"/>
      <w:lvlText w:val="o"/>
      <w:lvlJc w:val="left"/>
      <w:pPr>
        <w:ind w:left="3713" w:hanging="360"/>
      </w:pPr>
      <w:rPr>
        <w:rFonts w:ascii="Courier New" w:hAnsi="Courier New" w:cs="Courier New" w:hint="default"/>
      </w:rPr>
    </w:lvl>
    <w:lvl w:ilvl="5" w:tplc="04050005" w:tentative="1">
      <w:start w:val="1"/>
      <w:numFmt w:val="bullet"/>
      <w:lvlText w:val=""/>
      <w:lvlJc w:val="left"/>
      <w:pPr>
        <w:ind w:left="4433" w:hanging="360"/>
      </w:pPr>
      <w:rPr>
        <w:rFonts w:ascii="Wingdings" w:hAnsi="Wingdings" w:hint="default"/>
      </w:rPr>
    </w:lvl>
    <w:lvl w:ilvl="6" w:tplc="04050001" w:tentative="1">
      <w:start w:val="1"/>
      <w:numFmt w:val="bullet"/>
      <w:lvlText w:val=""/>
      <w:lvlJc w:val="left"/>
      <w:pPr>
        <w:ind w:left="5153" w:hanging="360"/>
      </w:pPr>
      <w:rPr>
        <w:rFonts w:ascii="Symbol" w:hAnsi="Symbol" w:hint="default"/>
      </w:rPr>
    </w:lvl>
    <w:lvl w:ilvl="7" w:tplc="04050003" w:tentative="1">
      <w:start w:val="1"/>
      <w:numFmt w:val="bullet"/>
      <w:lvlText w:val="o"/>
      <w:lvlJc w:val="left"/>
      <w:pPr>
        <w:ind w:left="5873" w:hanging="360"/>
      </w:pPr>
      <w:rPr>
        <w:rFonts w:ascii="Courier New" w:hAnsi="Courier New" w:cs="Courier New" w:hint="default"/>
      </w:rPr>
    </w:lvl>
    <w:lvl w:ilvl="8" w:tplc="04050005" w:tentative="1">
      <w:start w:val="1"/>
      <w:numFmt w:val="bullet"/>
      <w:lvlText w:val=""/>
      <w:lvlJc w:val="left"/>
      <w:pPr>
        <w:ind w:left="6593" w:hanging="360"/>
      </w:pPr>
      <w:rPr>
        <w:rFonts w:ascii="Wingdings" w:hAnsi="Wingdings" w:hint="default"/>
      </w:rPr>
    </w:lvl>
  </w:abstractNum>
  <w:abstractNum w:abstractNumId="54" w15:restartNumberingAfterBreak="0">
    <w:nsid w:val="6EE47723"/>
    <w:multiLevelType w:val="singleLevel"/>
    <w:tmpl w:val="00000008"/>
    <w:lvl w:ilvl="0">
      <w:start w:val="1"/>
      <w:numFmt w:val="decimal"/>
      <w:lvlText w:val="%1."/>
      <w:lvlJc w:val="left"/>
      <w:pPr>
        <w:tabs>
          <w:tab w:val="num" w:pos="0"/>
        </w:tabs>
        <w:ind w:left="473" w:hanging="360"/>
      </w:pPr>
      <w:rPr>
        <w:rFonts w:ascii="Times New Roman" w:eastAsia="Times New Roman" w:hAnsi="Times New Roman" w:cs="Times New Roman" w:hint="default"/>
        <w:szCs w:val="24"/>
      </w:rPr>
    </w:lvl>
  </w:abstractNum>
  <w:abstractNum w:abstractNumId="55" w15:restartNumberingAfterBreak="0">
    <w:nsid w:val="70B87FF2"/>
    <w:multiLevelType w:val="singleLevel"/>
    <w:tmpl w:val="00000008"/>
    <w:lvl w:ilvl="0">
      <w:start w:val="1"/>
      <w:numFmt w:val="decimal"/>
      <w:lvlText w:val="%1."/>
      <w:lvlJc w:val="left"/>
      <w:pPr>
        <w:tabs>
          <w:tab w:val="num" w:pos="0"/>
        </w:tabs>
        <w:ind w:left="473" w:hanging="360"/>
      </w:pPr>
      <w:rPr>
        <w:rFonts w:ascii="Times New Roman" w:eastAsia="Times New Roman" w:hAnsi="Times New Roman" w:cs="Times New Roman" w:hint="default"/>
        <w:szCs w:val="24"/>
      </w:rPr>
    </w:lvl>
  </w:abstractNum>
  <w:abstractNum w:abstractNumId="56" w15:restartNumberingAfterBreak="0">
    <w:nsid w:val="77053F12"/>
    <w:multiLevelType w:val="hybridMultilevel"/>
    <w:tmpl w:val="AECAF048"/>
    <w:lvl w:ilvl="0" w:tplc="04050019">
      <w:start w:val="1"/>
      <w:numFmt w:val="lowerLetter"/>
      <w:lvlText w:val="%1."/>
      <w:lvlJc w:val="left"/>
      <w:pPr>
        <w:ind w:left="1553" w:hanging="360"/>
      </w:pPr>
    </w:lvl>
    <w:lvl w:ilvl="1" w:tplc="04050019" w:tentative="1">
      <w:start w:val="1"/>
      <w:numFmt w:val="lowerLetter"/>
      <w:lvlText w:val="%2."/>
      <w:lvlJc w:val="left"/>
      <w:pPr>
        <w:ind w:left="2273" w:hanging="360"/>
      </w:pPr>
    </w:lvl>
    <w:lvl w:ilvl="2" w:tplc="0405001B" w:tentative="1">
      <w:start w:val="1"/>
      <w:numFmt w:val="lowerRoman"/>
      <w:lvlText w:val="%3."/>
      <w:lvlJc w:val="right"/>
      <w:pPr>
        <w:ind w:left="2993" w:hanging="180"/>
      </w:pPr>
    </w:lvl>
    <w:lvl w:ilvl="3" w:tplc="0405000F" w:tentative="1">
      <w:start w:val="1"/>
      <w:numFmt w:val="decimal"/>
      <w:lvlText w:val="%4."/>
      <w:lvlJc w:val="left"/>
      <w:pPr>
        <w:ind w:left="3713" w:hanging="360"/>
      </w:pPr>
    </w:lvl>
    <w:lvl w:ilvl="4" w:tplc="04050019" w:tentative="1">
      <w:start w:val="1"/>
      <w:numFmt w:val="lowerLetter"/>
      <w:lvlText w:val="%5."/>
      <w:lvlJc w:val="left"/>
      <w:pPr>
        <w:ind w:left="4433" w:hanging="360"/>
      </w:pPr>
    </w:lvl>
    <w:lvl w:ilvl="5" w:tplc="0405001B" w:tentative="1">
      <w:start w:val="1"/>
      <w:numFmt w:val="lowerRoman"/>
      <w:lvlText w:val="%6."/>
      <w:lvlJc w:val="right"/>
      <w:pPr>
        <w:ind w:left="5153" w:hanging="180"/>
      </w:pPr>
    </w:lvl>
    <w:lvl w:ilvl="6" w:tplc="0405000F" w:tentative="1">
      <w:start w:val="1"/>
      <w:numFmt w:val="decimal"/>
      <w:lvlText w:val="%7."/>
      <w:lvlJc w:val="left"/>
      <w:pPr>
        <w:ind w:left="5873" w:hanging="360"/>
      </w:pPr>
    </w:lvl>
    <w:lvl w:ilvl="7" w:tplc="04050019" w:tentative="1">
      <w:start w:val="1"/>
      <w:numFmt w:val="lowerLetter"/>
      <w:lvlText w:val="%8."/>
      <w:lvlJc w:val="left"/>
      <w:pPr>
        <w:ind w:left="6593" w:hanging="360"/>
      </w:pPr>
    </w:lvl>
    <w:lvl w:ilvl="8" w:tplc="0405001B" w:tentative="1">
      <w:start w:val="1"/>
      <w:numFmt w:val="lowerRoman"/>
      <w:lvlText w:val="%9."/>
      <w:lvlJc w:val="right"/>
      <w:pPr>
        <w:ind w:left="7313" w:hanging="180"/>
      </w:pPr>
    </w:lvl>
  </w:abstractNum>
  <w:abstractNum w:abstractNumId="57" w15:restartNumberingAfterBreak="0">
    <w:nsid w:val="7C297C27"/>
    <w:multiLevelType w:val="hybridMultilevel"/>
    <w:tmpl w:val="4A32DB5C"/>
    <w:lvl w:ilvl="0" w:tplc="36AA64A8">
      <w:start w:val="1"/>
      <w:numFmt w:val="bullet"/>
      <w:lvlText w:val=""/>
      <w:lvlJc w:val="left"/>
      <w:pPr>
        <w:ind w:left="833" w:hanging="360"/>
      </w:pPr>
      <w:rPr>
        <w:rFonts w:ascii="Symbol" w:hAnsi="Symbol" w:hint="default"/>
      </w:rPr>
    </w:lvl>
    <w:lvl w:ilvl="1" w:tplc="04050003" w:tentative="1">
      <w:start w:val="1"/>
      <w:numFmt w:val="bullet"/>
      <w:lvlText w:val="o"/>
      <w:lvlJc w:val="left"/>
      <w:pPr>
        <w:ind w:left="1553" w:hanging="360"/>
      </w:pPr>
      <w:rPr>
        <w:rFonts w:ascii="Courier New" w:hAnsi="Courier New" w:cs="Courier New" w:hint="default"/>
      </w:rPr>
    </w:lvl>
    <w:lvl w:ilvl="2" w:tplc="04050005" w:tentative="1">
      <w:start w:val="1"/>
      <w:numFmt w:val="bullet"/>
      <w:lvlText w:val=""/>
      <w:lvlJc w:val="left"/>
      <w:pPr>
        <w:ind w:left="2273" w:hanging="360"/>
      </w:pPr>
      <w:rPr>
        <w:rFonts w:ascii="Wingdings" w:hAnsi="Wingdings" w:hint="default"/>
      </w:rPr>
    </w:lvl>
    <w:lvl w:ilvl="3" w:tplc="04050001" w:tentative="1">
      <w:start w:val="1"/>
      <w:numFmt w:val="bullet"/>
      <w:lvlText w:val=""/>
      <w:lvlJc w:val="left"/>
      <w:pPr>
        <w:ind w:left="2993" w:hanging="360"/>
      </w:pPr>
      <w:rPr>
        <w:rFonts w:ascii="Symbol" w:hAnsi="Symbol" w:hint="default"/>
      </w:rPr>
    </w:lvl>
    <w:lvl w:ilvl="4" w:tplc="04050003" w:tentative="1">
      <w:start w:val="1"/>
      <w:numFmt w:val="bullet"/>
      <w:lvlText w:val="o"/>
      <w:lvlJc w:val="left"/>
      <w:pPr>
        <w:ind w:left="3713" w:hanging="360"/>
      </w:pPr>
      <w:rPr>
        <w:rFonts w:ascii="Courier New" w:hAnsi="Courier New" w:cs="Courier New" w:hint="default"/>
      </w:rPr>
    </w:lvl>
    <w:lvl w:ilvl="5" w:tplc="04050005" w:tentative="1">
      <w:start w:val="1"/>
      <w:numFmt w:val="bullet"/>
      <w:lvlText w:val=""/>
      <w:lvlJc w:val="left"/>
      <w:pPr>
        <w:ind w:left="4433" w:hanging="360"/>
      </w:pPr>
      <w:rPr>
        <w:rFonts w:ascii="Wingdings" w:hAnsi="Wingdings" w:hint="default"/>
      </w:rPr>
    </w:lvl>
    <w:lvl w:ilvl="6" w:tplc="04050001" w:tentative="1">
      <w:start w:val="1"/>
      <w:numFmt w:val="bullet"/>
      <w:lvlText w:val=""/>
      <w:lvlJc w:val="left"/>
      <w:pPr>
        <w:ind w:left="5153" w:hanging="360"/>
      </w:pPr>
      <w:rPr>
        <w:rFonts w:ascii="Symbol" w:hAnsi="Symbol" w:hint="default"/>
      </w:rPr>
    </w:lvl>
    <w:lvl w:ilvl="7" w:tplc="04050003" w:tentative="1">
      <w:start w:val="1"/>
      <w:numFmt w:val="bullet"/>
      <w:lvlText w:val="o"/>
      <w:lvlJc w:val="left"/>
      <w:pPr>
        <w:ind w:left="5873" w:hanging="360"/>
      </w:pPr>
      <w:rPr>
        <w:rFonts w:ascii="Courier New" w:hAnsi="Courier New" w:cs="Courier New" w:hint="default"/>
      </w:rPr>
    </w:lvl>
    <w:lvl w:ilvl="8" w:tplc="04050005" w:tentative="1">
      <w:start w:val="1"/>
      <w:numFmt w:val="bullet"/>
      <w:lvlText w:val=""/>
      <w:lvlJc w:val="left"/>
      <w:pPr>
        <w:ind w:left="6593" w:hanging="360"/>
      </w:pPr>
      <w:rPr>
        <w:rFonts w:ascii="Wingdings" w:hAnsi="Wingdings" w:hint="default"/>
      </w:rPr>
    </w:lvl>
  </w:abstractNum>
  <w:abstractNum w:abstractNumId="58" w15:restartNumberingAfterBreak="0">
    <w:nsid w:val="7F4668F7"/>
    <w:multiLevelType w:val="singleLevel"/>
    <w:tmpl w:val="00000008"/>
    <w:lvl w:ilvl="0">
      <w:start w:val="1"/>
      <w:numFmt w:val="decimal"/>
      <w:lvlText w:val="%1."/>
      <w:lvlJc w:val="left"/>
      <w:pPr>
        <w:tabs>
          <w:tab w:val="num" w:pos="0"/>
        </w:tabs>
        <w:ind w:left="473" w:hanging="360"/>
      </w:pPr>
      <w:rPr>
        <w:rFonts w:ascii="Times New Roman" w:eastAsia="Times New Roman" w:hAnsi="Times New Roman" w:cs="Times New Roman" w:hint="default"/>
        <w:szCs w:val="24"/>
      </w:rPr>
    </w:lvl>
  </w:abstractNum>
  <w:num w:numId="1">
    <w:abstractNumId w:val="0"/>
  </w:num>
  <w:num w:numId="2">
    <w:abstractNumId w:val="1"/>
  </w:num>
  <w:num w:numId="3">
    <w:abstractNumId w:val="7"/>
  </w:num>
  <w:num w:numId="4">
    <w:abstractNumId w:val="33"/>
  </w:num>
  <w:num w:numId="5">
    <w:abstractNumId w:val="21"/>
  </w:num>
  <w:num w:numId="6">
    <w:abstractNumId w:val="55"/>
  </w:num>
  <w:num w:numId="7">
    <w:abstractNumId w:val="51"/>
  </w:num>
  <w:num w:numId="8">
    <w:abstractNumId w:val="58"/>
  </w:num>
  <w:num w:numId="9">
    <w:abstractNumId w:val="50"/>
  </w:num>
  <w:num w:numId="10">
    <w:abstractNumId w:val="30"/>
  </w:num>
  <w:num w:numId="11">
    <w:abstractNumId w:val="20"/>
  </w:num>
  <w:num w:numId="12">
    <w:abstractNumId w:val="36"/>
  </w:num>
  <w:num w:numId="13">
    <w:abstractNumId w:val="9"/>
  </w:num>
  <w:num w:numId="14">
    <w:abstractNumId w:val="41"/>
  </w:num>
  <w:num w:numId="15">
    <w:abstractNumId w:val="45"/>
  </w:num>
  <w:num w:numId="16">
    <w:abstractNumId w:val="56"/>
  </w:num>
  <w:num w:numId="17">
    <w:abstractNumId w:val="19"/>
  </w:num>
  <w:num w:numId="18">
    <w:abstractNumId w:val="28"/>
  </w:num>
  <w:num w:numId="19">
    <w:abstractNumId w:val="13"/>
  </w:num>
  <w:num w:numId="20">
    <w:abstractNumId w:val="32"/>
  </w:num>
  <w:num w:numId="21">
    <w:abstractNumId w:val="57"/>
  </w:num>
  <w:num w:numId="22">
    <w:abstractNumId w:val="17"/>
  </w:num>
  <w:num w:numId="23">
    <w:abstractNumId w:val="37"/>
  </w:num>
  <w:num w:numId="24">
    <w:abstractNumId w:val="18"/>
  </w:num>
  <w:num w:numId="25">
    <w:abstractNumId w:val="25"/>
  </w:num>
  <w:num w:numId="26">
    <w:abstractNumId w:val="22"/>
  </w:num>
  <w:num w:numId="27">
    <w:abstractNumId w:val="38"/>
  </w:num>
  <w:num w:numId="28">
    <w:abstractNumId w:val="12"/>
  </w:num>
  <w:num w:numId="29">
    <w:abstractNumId w:val="26"/>
  </w:num>
  <w:num w:numId="30">
    <w:abstractNumId w:val="44"/>
  </w:num>
  <w:num w:numId="31">
    <w:abstractNumId w:val="54"/>
  </w:num>
  <w:num w:numId="32">
    <w:abstractNumId w:val="42"/>
  </w:num>
  <w:num w:numId="33">
    <w:abstractNumId w:val="47"/>
  </w:num>
  <w:num w:numId="34">
    <w:abstractNumId w:val="48"/>
  </w:num>
  <w:num w:numId="35">
    <w:abstractNumId w:val="46"/>
  </w:num>
  <w:num w:numId="36">
    <w:abstractNumId w:val="52"/>
  </w:num>
  <w:num w:numId="37">
    <w:abstractNumId w:val="15"/>
  </w:num>
  <w:num w:numId="38">
    <w:abstractNumId w:val="53"/>
  </w:num>
  <w:num w:numId="39">
    <w:abstractNumId w:val="31"/>
  </w:num>
  <w:num w:numId="40">
    <w:abstractNumId w:val="40"/>
  </w:num>
  <w:num w:numId="41">
    <w:abstractNumId w:val="27"/>
  </w:num>
  <w:num w:numId="42">
    <w:abstractNumId w:val="35"/>
  </w:num>
  <w:num w:numId="43">
    <w:abstractNumId w:val="23"/>
  </w:num>
  <w:num w:numId="44">
    <w:abstractNumId w:val="39"/>
  </w:num>
  <w:num w:numId="45">
    <w:abstractNumId w:val="43"/>
  </w:num>
  <w:num w:numId="46">
    <w:abstractNumId w:val="14"/>
  </w:num>
  <w:num w:numId="47">
    <w:abstractNumId w:val="10"/>
  </w:num>
  <w:num w:numId="48">
    <w:abstractNumId w:val="49"/>
  </w:num>
  <w:num w:numId="49">
    <w:abstractNumId w:val="11"/>
  </w:num>
  <w:num w:numId="50">
    <w:abstractNumId w:val="24"/>
  </w:num>
  <w:num w:numId="51">
    <w:abstractNumId w:val="16"/>
  </w:num>
  <w:num w:numId="52">
    <w:abstractNumId w:val="8"/>
  </w:num>
  <w:num w:numId="53">
    <w:abstractNumId w:val="29"/>
  </w:num>
  <w:num w:numId="54">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44087"/>
    <w:rsid w:val="00003724"/>
    <w:rsid w:val="000106CC"/>
    <w:rsid w:val="000109A9"/>
    <w:rsid w:val="00034A88"/>
    <w:rsid w:val="00035E99"/>
    <w:rsid w:val="00036CFC"/>
    <w:rsid w:val="000447FB"/>
    <w:rsid w:val="00045F9E"/>
    <w:rsid w:val="000467B0"/>
    <w:rsid w:val="0004739F"/>
    <w:rsid w:val="00047463"/>
    <w:rsid w:val="00047BE0"/>
    <w:rsid w:val="00052286"/>
    <w:rsid w:val="00060B2B"/>
    <w:rsid w:val="00067776"/>
    <w:rsid w:val="00071001"/>
    <w:rsid w:val="00071078"/>
    <w:rsid w:val="00073F4A"/>
    <w:rsid w:val="000977D9"/>
    <w:rsid w:val="000A598D"/>
    <w:rsid w:val="000B5634"/>
    <w:rsid w:val="000C2002"/>
    <w:rsid w:val="000C4E29"/>
    <w:rsid w:val="000C53D2"/>
    <w:rsid w:val="000C68DF"/>
    <w:rsid w:val="000D6741"/>
    <w:rsid w:val="001023CE"/>
    <w:rsid w:val="00110C52"/>
    <w:rsid w:val="001157D6"/>
    <w:rsid w:val="001236EF"/>
    <w:rsid w:val="00123794"/>
    <w:rsid w:val="001315D9"/>
    <w:rsid w:val="00132DFF"/>
    <w:rsid w:val="0014437B"/>
    <w:rsid w:val="00162D2E"/>
    <w:rsid w:val="0018330A"/>
    <w:rsid w:val="0018657C"/>
    <w:rsid w:val="00187F4D"/>
    <w:rsid w:val="00194E62"/>
    <w:rsid w:val="001A0547"/>
    <w:rsid w:val="001A268F"/>
    <w:rsid w:val="001A6732"/>
    <w:rsid w:val="001B7B98"/>
    <w:rsid w:val="001C3838"/>
    <w:rsid w:val="001D4176"/>
    <w:rsid w:val="001D5072"/>
    <w:rsid w:val="001D6D13"/>
    <w:rsid w:val="001E29F8"/>
    <w:rsid w:val="00206C5A"/>
    <w:rsid w:val="00221D75"/>
    <w:rsid w:val="00221FA7"/>
    <w:rsid w:val="002334EC"/>
    <w:rsid w:val="00234D6B"/>
    <w:rsid w:val="002367CD"/>
    <w:rsid w:val="00236900"/>
    <w:rsid w:val="00240539"/>
    <w:rsid w:val="00244690"/>
    <w:rsid w:val="00253C01"/>
    <w:rsid w:val="002549A1"/>
    <w:rsid w:val="00256AA7"/>
    <w:rsid w:val="00283AC7"/>
    <w:rsid w:val="00283B73"/>
    <w:rsid w:val="00296281"/>
    <w:rsid w:val="002A1DFF"/>
    <w:rsid w:val="002C76DE"/>
    <w:rsid w:val="002D0985"/>
    <w:rsid w:val="002D4773"/>
    <w:rsid w:val="002D6124"/>
    <w:rsid w:val="002D6617"/>
    <w:rsid w:val="002D68B3"/>
    <w:rsid w:val="002E3679"/>
    <w:rsid w:val="002E563F"/>
    <w:rsid w:val="002F36D0"/>
    <w:rsid w:val="002F68B3"/>
    <w:rsid w:val="00300398"/>
    <w:rsid w:val="0030382B"/>
    <w:rsid w:val="003075A5"/>
    <w:rsid w:val="00316309"/>
    <w:rsid w:val="00330523"/>
    <w:rsid w:val="00341821"/>
    <w:rsid w:val="00344087"/>
    <w:rsid w:val="003529F1"/>
    <w:rsid w:val="00356DB8"/>
    <w:rsid w:val="003601DD"/>
    <w:rsid w:val="003817F4"/>
    <w:rsid w:val="00381E8B"/>
    <w:rsid w:val="00386D66"/>
    <w:rsid w:val="003B2DBD"/>
    <w:rsid w:val="003B325D"/>
    <w:rsid w:val="003C098F"/>
    <w:rsid w:val="003C6D2B"/>
    <w:rsid w:val="003C7812"/>
    <w:rsid w:val="003D1028"/>
    <w:rsid w:val="003D5160"/>
    <w:rsid w:val="003D643D"/>
    <w:rsid w:val="003E2AEC"/>
    <w:rsid w:val="003E4A5B"/>
    <w:rsid w:val="003F7682"/>
    <w:rsid w:val="0040074B"/>
    <w:rsid w:val="0040323C"/>
    <w:rsid w:val="00407FC4"/>
    <w:rsid w:val="00410790"/>
    <w:rsid w:val="00412F35"/>
    <w:rsid w:val="00415C03"/>
    <w:rsid w:val="0041617B"/>
    <w:rsid w:val="004176DB"/>
    <w:rsid w:val="00420D89"/>
    <w:rsid w:val="00422B7F"/>
    <w:rsid w:val="00425F72"/>
    <w:rsid w:val="0043302E"/>
    <w:rsid w:val="00442C1F"/>
    <w:rsid w:val="00443DC5"/>
    <w:rsid w:val="00452B56"/>
    <w:rsid w:val="00452CA3"/>
    <w:rsid w:val="00452FA2"/>
    <w:rsid w:val="00453D5E"/>
    <w:rsid w:val="00455752"/>
    <w:rsid w:val="0046120E"/>
    <w:rsid w:val="0046197E"/>
    <w:rsid w:val="0046204B"/>
    <w:rsid w:val="00477304"/>
    <w:rsid w:val="0048214B"/>
    <w:rsid w:val="004864D8"/>
    <w:rsid w:val="00492BAB"/>
    <w:rsid w:val="004B08D0"/>
    <w:rsid w:val="004B123B"/>
    <w:rsid w:val="004B6030"/>
    <w:rsid w:val="004B654E"/>
    <w:rsid w:val="004B6734"/>
    <w:rsid w:val="004B6F28"/>
    <w:rsid w:val="004C20E5"/>
    <w:rsid w:val="004C2F3C"/>
    <w:rsid w:val="004C31F7"/>
    <w:rsid w:val="004C78C6"/>
    <w:rsid w:val="004D0370"/>
    <w:rsid w:val="004D611D"/>
    <w:rsid w:val="004E0B0C"/>
    <w:rsid w:val="004E2DCB"/>
    <w:rsid w:val="004E3953"/>
    <w:rsid w:val="004F02AC"/>
    <w:rsid w:val="004F2ED8"/>
    <w:rsid w:val="004F4425"/>
    <w:rsid w:val="004F5A8E"/>
    <w:rsid w:val="004F7611"/>
    <w:rsid w:val="00500405"/>
    <w:rsid w:val="005015F3"/>
    <w:rsid w:val="00513B03"/>
    <w:rsid w:val="00513DAA"/>
    <w:rsid w:val="005168B9"/>
    <w:rsid w:val="00524B46"/>
    <w:rsid w:val="00543380"/>
    <w:rsid w:val="0054357E"/>
    <w:rsid w:val="00543963"/>
    <w:rsid w:val="00545DAE"/>
    <w:rsid w:val="005562A1"/>
    <w:rsid w:val="00563B43"/>
    <w:rsid w:val="00564737"/>
    <w:rsid w:val="00580695"/>
    <w:rsid w:val="00590C86"/>
    <w:rsid w:val="005B730A"/>
    <w:rsid w:val="005C62A3"/>
    <w:rsid w:val="005F1847"/>
    <w:rsid w:val="006023ED"/>
    <w:rsid w:val="00614479"/>
    <w:rsid w:val="00614BE7"/>
    <w:rsid w:val="00620EB3"/>
    <w:rsid w:val="0062123C"/>
    <w:rsid w:val="00621FBE"/>
    <w:rsid w:val="00626260"/>
    <w:rsid w:val="006312A3"/>
    <w:rsid w:val="00631AFA"/>
    <w:rsid w:val="00644AD2"/>
    <w:rsid w:val="006562B8"/>
    <w:rsid w:val="00664246"/>
    <w:rsid w:val="00665857"/>
    <w:rsid w:val="006660EC"/>
    <w:rsid w:val="00666C27"/>
    <w:rsid w:val="00666D8D"/>
    <w:rsid w:val="00667495"/>
    <w:rsid w:val="00692528"/>
    <w:rsid w:val="006A3E79"/>
    <w:rsid w:val="006B63BA"/>
    <w:rsid w:val="006B666B"/>
    <w:rsid w:val="006C313E"/>
    <w:rsid w:val="006C6523"/>
    <w:rsid w:val="006C7EA0"/>
    <w:rsid w:val="006E7917"/>
    <w:rsid w:val="006F5F26"/>
    <w:rsid w:val="00707268"/>
    <w:rsid w:val="00717267"/>
    <w:rsid w:val="00722E01"/>
    <w:rsid w:val="0072486D"/>
    <w:rsid w:val="007268DD"/>
    <w:rsid w:val="00734AA7"/>
    <w:rsid w:val="00743001"/>
    <w:rsid w:val="0074371E"/>
    <w:rsid w:val="0074621D"/>
    <w:rsid w:val="007532E1"/>
    <w:rsid w:val="00753C47"/>
    <w:rsid w:val="0075723F"/>
    <w:rsid w:val="00762AB1"/>
    <w:rsid w:val="00764C3C"/>
    <w:rsid w:val="00765EB0"/>
    <w:rsid w:val="007708A7"/>
    <w:rsid w:val="00772FA3"/>
    <w:rsid w:val="007733E5"/>
    <w:rsid w:val="00780E33"/>
    <w:rsid w:val="00783A43"/>
    <w:rsid w:val="007A075F"/>
    <w:rsid w:val="007A11EB"/>
    <w:rsid w:val="007A5E1C"/>
    <w:rsid w:val="007B0B5A"/>
    <w:rsid w:val="007B771C"/>
    <w:rsid w:val="007D0465"/>
    <w:rsid w:val="007D2B63"/>
    <w:rsid w:val="007D45AB"/>
    <w:rsid w:val="007D48C3"/>
    <w:rsid w:val="007D78F2"/>
    <w:rsid w:val="007F2903"/>
    <w:rsid w:val="008031E4"/>
    <w:rsid w:val="0080707C"/>
    <w:rsid w:val="00815AC6"/>
    <w:rsid w:val="008218F6"/>
    <w:rsid w:val="0083094A"/>
    <w:rsid w:val="00834746"/>
    <w:rsid w:val="00843DB5"/>
    <w:rsid w:val="00854154"/>
    <w:rsid w:val="00854CFD"/>
    <w:rsid w:val="00855560"/>
    <w:rsid w:val="00863FA9"/>
    <w:rsid w:val="008813B1"/>
    <w:rsid w:val="00884176"/>
    <w:rsid w:val="00887C2F"/>
    <w:rsid w:val="00887F85"/>
    <w:rsid w:val="008A656F"/>
    <w:rsid w:val="008A6CEA"/>
    <w:rsid w:val="008B0244"/>
    <w:rsid w:val="008B3CEE"/>
    <w:rsid w:val="008B4BBA"/>
    <w:rsid w:val="008B4F26"/>
    <w:rsid w:val="008C3EB1"/>
    <w:rsid w:val="008D07C9"/>
    <w:rsid w:val="008D4D8B"/>
    <w:rsid w:val="008D746D"/>
    <w:rsid w:val="008E3016"/>
    <w:rsid w:val="008E3BAF"/>
    <w:rsid w:val="008E3EAC"/>
    <w:rsid w:val="008F03BC"/>
    <w:rsid w:val="008F05EB"/>
    <w:rsid w:val="008F3012"/>
    <w:rsid w:val="008F51EF"/>
    <w:rsid w:val="00907898"/>
    <w:rsid w:val="00923701"/>
    <w:rsid w:val="00931440"/>
    <w:rsid w:val="00932280"/>
    <w:rsid w:val="00941ADF"/>
    <w:rsid w:val="00957717"/>
    <w:rsid w:val="00961117"/>
    <w:rsid w:val="009745E5"/>
    <w:rsid w:val="00976E43"/>
    <w:rsid w:val="00986AB8"/>
    <w:rsid w:val="009901B9"/>
    <w:rsid w:val="009903C8"/>
    <w:rsid w:val="0099099B"/>
    <w:rsid w:val="009A2D9A"/>
    <w:rsid w:val="009B2C7E"/>
    <w:rsid w:val="009C5FD2"/>
    <w:rsid w:val="009E1730"/>
    <w:rsid w:val="009E409B"/>
    <w:rsid w:val="009E4C1D"/>
    <w:rsid w:val="009E5214"/>
    <w:rsid w:val="009E5CBA"/>
    <w:rsid w:val="00A02484"/>
    <w:rsid w:val="00A16CB3"/>
    <w:rsid w:val="00A24385"/>
    <w:rsid w:val="00A26E52"/>
    <w:rsid w:val="00A273E1"/>
    <w:rsid w:val="00A320C1"/>
    <w:rsid w:val="00A34245"/>
    <w:rsid w:val="00A42749"/>
    <w:rsid w:val="00A476C8"/>
    <w:rsid w:val="00A5045E"/>
    <w:rsid w:val="00A51D5B"/>
    <w:rsid w:val="00A66C13"/>
    <w:rsid w:val="00A70AB1"/>
    <w:rsid w:val="00A73293"/>
    <w:rsid w:val="00A73452"/>
    <w:rsid w:val="00A74304"/>
    <w:rsid w:val="00A763B8"/>
    <w:rsid w:val="00A950BA"/>
    <w:rsid w:val="00AB0AE2"/>
    <w:rsid w:val="00AB2DC0"/>
    <w:rsid w:val="00AB4C5F"/>
    <w:rsid w:val="00AB725E"/>
    <w:rsid w:val="00AC5B38"/>
    <w:rsid w:val="00AC6191"/>
    <w:rsid w:val="00AD6026"/>
    <w:rsid w:val="00AD611C"/>
    <w:rsid w:val="00AE1193"/>
    <w:rsid w:val="00AF1BB8"/>
    <w:rsid w:val="00AF796B"/>
    <w:rsid w:val="00B11202"/>
    <w:rsid w:val="00B12083"/>
    <w:rsid w:val="00B1360C"/>
    <w:rsid w:val="00B15D20"/>
    <w:rsid w:val="00B20026"/>
    <w:rsid w:val="00B2121D"/>
    <w:rsid w:val="00B2325B"/>
    <w:rsid w:val="00B2359A"/>
    <w:rsid w:val="00B26956"/>
    <w:rsid w:val="00B30ACF"/>
    <w:rsid w:val="00B35589"/>
    <w:rsid w:val="00B5042E"/>
    <w:rsid w:val="00B63D15"/>
    <w:rsid w:val="00B66CE7"/>
    <w:rsid w:val="00B66F03"/>
    <w:rsid w:val="00B73ABE"/>
    <w:rsid w:val="00B810DE"/>
    <w:rsid w:val="00B83567"/>
    <w:rsid w:val="00B943B8"/>
    <w:rsid w:val="00B9492A"/>
    <w:rsid w:val="00BC1085"/>
    <w:rsid w:val="00BC7CCE"/>
    <w:rsid w:val="00BD0D6E"/>
    <w:rsid w:val="00BD2E8E"/>
    <w:rsid w:val="00BD4E7C"/>
    <w:rsid w:val="00BE2A55"/>
    <w:rsid w:val="00BF1AFE"/>
    <w:rsid w:val="00C0730C"/>
    <w:rsid w:val="00C103E8"/>
    <w:rsid w:val="00C11510"/>
    <w:rsid w:val="00C12DD8"/>
    <w:rsid w:val="00C17EFD"/>
    <w:rsid w:val="00C321CB"/>
    <w:rsid w:val="00C35D14"/>
    <w:rsid w:val="00C40AF1"/>
    <w:rsid w:val="00C4443A"/>
    <w:rsid w:val="00C54FAE"/>
    <w:rsid w:val="00C6466C"/>
    <w:rsid w:val="00C64756"/>
    <w:rsid w:val="00C64EAB"/>
    <w:rsid w:val="00C65ADB"/>
    <w:rsid w:val="00C91F3D"/>
    <w:rsid w:val="00CA09B4"/>
    <w:rsid w:val="00CA0D1D"/>
    <w:rsid w:val="00CA4C2F"/>
    <w:rsid w:val="00CA6A7D"/>
    <w:rsid w:val="00CB11B2"/>
    <w:rsid w:val="00CD21AD"/>
    <w:rsid w:val="00CE18E8"/>
    <w:rsid w:val="00CE6D8D"/>
    <w:rsid w:val="00D01E5D"/>
    <w:rsid w:val="00D02398"/>
    <w:rsid w:val="00D167E1"/>
    <w:rsid w:val="00D20D00"/>
    <w:rsid w:val="00D25545"/>
    <w:rsid w:val="00D2600B"/>
    <w:rsid w:val="00D46FB1"/>
    <w:rsid w:val="00D51101"/>
    <w:rsid w:val="00D51EE9"/>
    <w:rsid w:val="00D52AF1"/>
    <w:rsid w:val="00D532BA"/>
    <w:rsid w:val="00D60FCD"/>
    <w:rsid w:val="00D611E1"/>
    <w:rsid w:val="00D7357F"/>
    <w:rsid w:val="00D84B09"/>
    <w:rsid w:val="00D90205"/>
    <w:rsid w:val="00D91230"/>
    <w:rsid w:val="00D91233"/>
    <w:rsid w:val="00D91C69"/>
    <w:rsid w:val="00DA62B2"/>
    <w:rsid w:val="00DB5219"/>
    <w:rsid w:val="00DB5E5A"/>
    <w:rsid w:val="00DB7A56"/>
    <w:rsid w:val="00DC138D"/>
    <w:rsid w:val="00DC2A33"/>
    <w:rsid w:val="00DD0CC4"/>
    <w:rsid w:val="00DD357B"/>
    <w:rsid w:val="00DE272A"/>
    <w:rsid w:val="00DE310E"/>
    <w:rsid w:val="00DE49D3"/>
    <w:rsid w:val="00DF0D2C"/>
    <w:rsid w:val="00E03893"/>
    <w:rsid w:val="00E05771"/>
    <w:rsid w:val="00E1238D"/>
    <w:rsid w:val="00E20CE0"/>
    <w:rsid w:val="00E24896"/>
    <w:rsid w:val="00E26D93"/>
    <w:rsid w:val="00E313BF"/>
    <w:rsid w:val="00E33C72"/>
    <w:rsid w:val="00E3491F"/>
    <w:rsid w:val="00E44F92"/>
    <w:rsid w:val="00E5490E"/>
    <w:rsid w:val="00E63C22"/>
    <w:rsid w:val="00E65921"/>
    <w:rsid w:val="00E72EEB"/>
    <w:rsid w:val="00E7539A"/>
    <w:rsid w:val="00E7767C"/>
    <w:rsid w:val="00E77943"/>
    <w:rsid w:val="00E86C1A"/>
    <w:rsid w:val="00E958E4"/>
    <w:rsid w:val="00E96083"/>
    <w:rsid w:val="00EA7F2F"/>
    <w:rsid w:val="00EB4560"/>
    <w:rsid w:val="00EB4680"/>
    <w:rsid w:val="00EB579E"/>
    <w:rsid w:val="00EC33B8"/>
    <w:rsid w:val="00EC74A7"/>
    <w:rsid w:val="00EC7D97"/>
    <w:rsid w:val="00ED0830"/>
    <w:rsid w:val="00ED1514"/>
    <w:rsid w:val="00EE1C1A"/>
    <w:rsid w:val="00EE77FB"/>
    <w:rsid w:val="00EE7A0A"/>
    <w:rsid w:val="00EF156E"/>
    <w:rsid w:val="00EF31B9"/>
    <w:rsid w:val="00F025AB"/>
    <w:rsid w:val="00F02E7D"/>
    <w:rsid w:val="00F06A35"/>
    <w:rsid w:val="00F12A52"/>
    <w:rsid w:val="00F2366C"/>
    <w:rsid w:val="00F309BB"/>
    <w:rsid w:val="00F3330F"/>
    <w:rsid w:val="00F45DE1"/>
    <w:rsid w:val="00F7203B"/>
    <w:rsid w:val="00F826E2"/>
    <w:rsid w:val="00F853B0"/>
    <w:rsid w:val="00F86E7F"/>
    <w:rsid w:val="00F9661A"/>
    <w:rsid w:val="00F96CB6"/>
    <w:rsid w:val="00FC0EF9"/>
    <w:rsid w:val="00FD2C4F"/>
    <w:rsid w:val="00FD77ED"/>
    <w:rsid w:val="00FE3E74"/>
    <w:rsid w:val="00FE684B"/>
    <w:rsid w:val="00FF0D44"/>
    <w:rsid w:val="00FF14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847366C"/>
  <w15:chartTrackingRefBased/>
  <w15:docId w15:val="{09261D8D-C1FC-43AE-BE88-C880F6C8B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rFonts w:ascii="Arial" w:hAnsi="Arial" w:cs="Arial"/>
      <w:sz w:val="24"/>
      <w:lang w:eastAsia="zh-CN"/>
    </w:rPr>
  </w:style>
  <w:style w:type="paragraph" w:styleId="Nadpis1">
    <w:name w:val="heading 1"/>
    <w:basedOn w:val="Normln"/>
    <w:next w:val="Normln"/>
    <w:qFormat/>
    <w:pPr>
      <w:keepNext/>
      <w:numPr>
        <w:numId w:val="1"/>
      </w:numPr>
      <w:jc w:val="center"/>
      <w:outlineLvl w:val="0"/>
    </w:pPr>
    <w:rPr>
      <w:b/>
      <w:sz w:val="52"/>
    </w:rPr>
  </w:style>
  <w:style w:type="paragraph" w:styleId="Nadpis2">
    <w:name w:val="heading 2"/>
    <w:basedOn w:val="Normln"/>
    <w:next w:val="Normln"/>
    <w:qFormat/>
    <w:pPr>
      <w:keepNext/>
      <w:numPr>
        <w:ilvl w:val="1"/>
        <w:numId w:val="1"/>
      </w:numPr>
      <w:jc w:val="center"/>
      <w:outlineLvl w:val="1"/>
    </w:pPr>
    <w:rPr>
      <w:rFonts w:ascii="Arial Black" w:hAnsi="Arial Black" w:cs="Arial Black"/>
      <w:b/>
      <w:shadow/>
      <w:sz w:val="20"/>
    </w:rPr>
  </w:style>
  <w:style w:type="paragraph" w:styleId="Nadpis3">
    <w:name w:val="heading 3"/>
    <w:basedOn w:val="Normln"/>
    <w:next w:val="Normln"/>
    <w:qFormat/>
    <w:pPr>
      <w:keepNext/>
      <w:numPr>
        <w:ilvl w:val="2"/>
        <w:numId w:val="1"/>
      </w:numPr>
      <w:spacing w:before="240" w:after="60"/>
      <w:outlineLvl w:val="2"/>
    </w:pPr>
    <w:rPr>
      <w:b/>
      <w:bCs/>
      <w:sz w:val="26"/>
      <w:szCs w:val="26"/>
    </w:rPr>
  </w:style>
  <w:style w:type="paragraph" w:styleId="Nadpis4">
    <w:name w:val="heading 4"/>
    <w:basedOn w:val="Normln"/>
    <w:next w:val="Normln"/>
    <w:qFormat/>
    <w:pPr>
      <w:keepNext/>
      <w:numPr>
        <w:ilvl w:val="3"/>
        <w:numId w:val="1"/>
      </w:numPr>
      <w:ind w:left="397" w:hanging="397"/>
      <w:jc w:val="both"/>
      <w:outlineLvl w:val="3"/>
    </w:pPr>
    <w:rPr>
      <w:b/>
    </w:rPr>
  </w:style>
  <w:style w:type="paragraph" w:styleId="Nadpis5">
    <w:name w:val="heading 5"/>
    <w:basedOn w:val="Normln"/>
    <w:next w:val="Normln"/>
    <w:qFormat/>
    <w:pPr>
      <w:numPr>
        <w:ilvl w:val="4"/>
        <w:numId w:val="1"/>
      </w:numPr>
      <w:spacing w:before="240" w:after="60"/>
      <w:outlineLvl w:val="4"/>
    </w:pPr>
    <w:rPr>
      <w:b/>
      <w:bCs/>
      <w:i/>
      <w:iCs/>
      <w:sz w:val="26"/>
      <w:szCs w:val="26"/>
    </w:rPr>
  </w:style>
  <w:style w:type="paragraph" w:styleId="Nadpis6">
    <w:name w:val="heading 6"/>
    <w:basedOn w:val="Normln"/>
    <w:next w:val="Normln"/>
    <w:qFormat/>
    <w:pPr>
      <w:numPr>
        <w:ilvl w:val="5"/>
        <w:numId w:val="1"/>
      </w:numPr>
      <w:spacing w:before="240" w:after="60"/>
      <w:outlineLvl w:val="5"/>
    </w:pPr>
    <w:rPr>
      <w:rFonts w:ascii="Times New Roman" w:hAnsi="Times New Roman" w:cs="Times New Roman"/>
      <w:b/>
      <w:bCs/>
      <w:sz w:val="22"/>
      <w:szCs w:val="22"/>
    </w:rPr>
  </w:style>
  <w:style w:type="paragraph" w:styleId="Nadpis7">
    <w:name w:val="heading 7"/>
    <w:basedOn w:val="Normln"/>
    <w:next w:val="Normln"/>
    <w:qFormat/>
    <w:pPr>
      <w:numPr>
        <w:ilvl w:val="6"/>
        <w:numId w:val="1"/>
      </w:numPr>
      <w:spacing w:before="240" w:after="60"/>
      <w:outlineLvl w:val="6"/>
    </w:pPr>
    <w:rPr>
      <w:rFonts w:ascii="Times New Roman" w:hAnsi="Times New Roman" w:cs="Times New Roman"/>
      <w:szCs w:val="24"/>
    </w:rPr>
  </w:style>
  <w:style w:type="paragraph" w:styleId="Nadpis8">
    <w:name w:val="heading 8"/>
    <w:basedOn w:val="Normln"/>
    <w:next w:val="Normln"/>
    <w:qFormat/>
    <w:pPr>
      <w:numPr>
        <w:ilvl w:val="7"/>
        <w:numId w:val="1"/>
      </w:numPr>
      <w:spacing w:before="240" w:after="60"/>
      <w:outlineLvl w:val="7"/>
    </w:pPr>
    <w:rPr>
      <w:rFonts w:ascii="Times New Roman" w:hAnsi="Times New Roman" w:cs="Times New Roman"/>
      <w:i/>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rPr>
      <w:rFonts w:ascii="Times New Roman" w:eastAsia="Times New Roman" w:hAnsi="Times New Roman" w:cs="Times New Roman"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Times New Roman" w:eastAsia="Times New Roman" w:hAnsi="Times New Roman" w:cs="Times New Roman"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Symbol" w:hAnsi="Symbol" w:cs="Symbol" w:hint="default"/>
    </w:rPr>
  </w:style>
  <w:style w:type="character" w:customStyle="1" w:styleId="WW8Num5z0">
    <w:name w:val="WW8Num5z0"/>
    <w:rPr>
      <w:rFonts w:ascii="Times New Roman" w:eastAsia="Times New Roman" w:hAnsi="Times New Roman" w:cs="Times New Roman" w:hint="default"/>
      <w:szCs w:val="24"/>
      <w:lang w:eastAsia="en-US"/>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hint="default"/>
    </w:rPr>
  </w:style>
  <w:style w:type="character" w:customStyle="1" w:styleId="WW8Num7z0">
    <w:name w:val="WW8Num7z0"/>
    <w:rPr>
      <w:rFonts w:ascii="Times New Roman" w:eastAsia="Times New Roman" w:hAnsi="Times New Roman" w:cs="Times New Roman"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hint="default"/>
      <w:b/>
    </w:rPr>
  </w:style>
  <w:style w:type="character" w:customStyle="1" w:styleId="WW8Num9z0">
    <w:name w:val="WW8Num9z0"/>
    <w:rPr>
      <w:rFonts w:ascii="Wingdings" w:hAnsi="Wingdings" w:cs="Wingdings" w:hint="default"/>
      <w:b w:val="0"/>
      <w:i/>
      <w:sz w:val="16"/>
      <w:szCs w:val="16"/>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Symbol" w:hAnsi="Symbol" w:cs="Symbol" w:hint="default"/>
    </w:rPr>
  </w:style>
  <w:style w:type="character" w:customStyle="1" w:styleId="WW8Num11z0">
    <w:name w:val="WW8Num11z0"/>
    <w:rPr>
      <w:rFonts w:ascii="Times New Roman" w:eastAsia="Times New Roman" w:hAnsi="Times New Roman" w:cs="Times New Roman"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Wingdings" w:hAnsi="Wingdings" w:cs="Wingdings" w:hint="default"/>
      <w:b w:val="0"/>
      <w:i/>
      <w:sz w:val="16"/>
      <w:szCs w:val="16"/>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rPr>
  </w:style>
  <w:style w:type="character" w:customStyle="1" w:styleId="WW8Num14z0">
    <w:name w:val="WW8Num14z0"/>
    <w:rPr>
      <w:rFonts w:hint="default"/>
      <w:b/>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Times New Roman" w:eastAsia="Times New Roman" w:hAnsi="Times New Roman" w:cs="Times New Roman" w:hint="default"/>
      <w:szCs w:val="24"/>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Times New Roman" w:eastAsia="Times New Roman" w:hAnsi="Times New Roman" w:cs="Times New Roman" w:hint="default"/>
      <w:szCs w:val="24"/>
      <w:shd w:val="clear" w:color="auto" w:fill="FFFF0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Wingdings" w:hAnsi="Wingdings" w:cs="Wingding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Times New Roman" w:hAnsi="Times New Roman" w:cs="Times New Roman" w:hint="default"/>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Symbol" w:hAnsi="Symbol" w:cs="Symbol"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Times New Roman" w:hAnsi="Times New Roman" w:cs="Times New Roman" w:hint="default"/>
      <w:b w:val="0"/>
      <w:szCs w:val="24"/>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color w:val="auto"/>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hint="default"/>
    </w:rPr>
  </w:style>
  <w:style w:type="character" w:customStyle="1" w:styleId="WW8Num27z0">
    <w:name w:val="WW8Num27z0"/>
    <w:rPr>
      <w:b/>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Wingdings" w:hAnsi="Wingdings" w:cs="Wingdings" w:hint="default"/>
      <w:b w:val="0"/>
      <w:i/>
      <w:sz w:val="16"/>
      <w:szCs w:val="16"/>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Times New Roman" w:eastAsia="Times New Roman" w:hAnsi="Times New Roman" w:cs="Times New Roman" w:hint="default"/>
      <w:szCs w:val="24"/>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hAnsi="Verdana" w:cs="Verdana"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Wingdings" w:hAnsi="Wingdings" w:cs="Wingdings" w:hint="default"/>
      <w:b w:val="0"/>
      <w:i/>
      <w:sz w:val="16"/>
      <w:szCs w:val="16"/>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WW8Num32z3">
    <w:name w:val="WW8Num32z3"/>
    <w:rPr>
      <w:rFonts w:ascii="Symbol" w:hAnsi="Symbol" w:cs="Symbol" w:hint="default"/>
    </w:rPr>
  </w:style>
  <w:style w:type="character" w:customStyle="1" w:styleId="WW8NumSt1z0">
    <w:name w:val="WW8NumSt1z0"/>
    <w:rPr>
      <w:rFonts w:ascii="Wingdings" w:hAnsi="Wingdings" w:cs="Wingdings" w:hint="default"/>
      <w:b w:val="0"/>
      <w:i/>
      <w:sz w:val="16"/>
      <w:szCs w:val="16"/>
    </w:rPr>
  </w:style>
  <w:style w:type="character" w:customStyle="1" w:styleId="WW8NumSt1z1">
    <w:name w:val="WW8NumSt1z1"/>
    <w:rPr>
      <w:rFonts w:ascii="Courier New" w:hAnsi="Courier New" w:cs="Courier New" w:hint="default"/>
    </w:rPr>
  </w:style>
  <w:style w:type="character" w:customStyle="1" w:styleId="WW8NumSt1z2">
    <w:name w:val="WW8NumSt1z2"/>
    <w:rPr>
      <w:rFonts w:ascii="Wingdings" w:hAnsi="Wingdings" w:cs="Wingdings" w:hint="default"/>
    </w:rPr>
  </w:style>
  <w:style w:type="character" w:customStyle="1" w:styleId="WW8NumSt1z3">
    <w:name w:val="WW8NumSt1z3"/>
    <w:rPr>
      <w:rFonts w:ascii="Symbol" w:hAnsi="Symbol" w:cs="Symbol" w:hint="default"/>
    </w:rPr>
  </w:style>
  <w:style w:type="character" w:customStyle="1" w:styleId="WW8NumSt4z0">
    <w:name w:val="WW8NumSt4z0"/>
    <w:rPr>
      <w:rFonts w:ascii="Symbol" w:hAnsi="Symbol" w:cs="Symbol" w:hint="default"/>
    </w:rPr>
  </w:style>
  <w:style w:type="character" w:customStyle="1" w:styleId="Standardnpsmoodstavce1">
    <w:name w:val="Standardní písmo odstavce1"/>
  </w:style>
  <w:style w:type="character" w:customStyle="1" w:styleId="Nadpis1Char">
    <w:name w:val="Nadpis 1 Char"/>
    <w:rPr>
      <w:rFonts w:ascii="Arial" w:eastAsia="Times New Roman" w:hAnsi="Arial" w:cs="Times New Roman"/>
      <w:b/>
      <w:sz w:val="52"/>
      <w:szCs w:val="20"/>
    </w:rPr>
  </w:style>
  <w:style w:type="character" w:customStyle="1" w:styleId="Nadpis2Char">
    <w:name w:val="Nadpis 2 Char"/>
    <w:rPr>
      <w:rFonts w:ascii="Arial Black" w:eastAsia="Times New Roman" w:hAnsi="Arial Black" w:cs="Times New Roman"/>
      <w:b/>
      <w:shadow/>
      <w:sz w:val="20"/>
      <w:szCs w:val="20"/>
    </w:rPr>
  </w:style>
  <w:style w:type="character" w:customStyle="1" w:styleId="Nadpis3Char">
    <w:name w:val="Nadpis 3 Char"/>
    <w:rPr>
      <w:rFonts w:ascii="Arial" w:eastAsia="Times New Roman" w:hAnsi="Arial" w:cs="Arial"/>
      <w:b/>
      <w:bCs/>
      <w:sz w:val="26"/>
      <w:szCs w:val="26"/>
    </w:rPr>
  </w:style>
  <w:style w:type="character" w:customStyle="1" w:styleId="Nadpis4Char">
    <w:name w:val="Nadpis 4 Char"/>
    <w:rPr>
      <w:rFonts w:ascii="Arial" w:eastAsia="Times New Roman" w:hAnsi="Arial" w:cs="Times New Roman"/>
      <w:b/>
      <w:szCs w:val="20"/>
    </w:rPr>
  </w:style>
  <w:style w:type="character" w:customStyle="1" w:styleId="Nadpis5Char">
    <w:name w:val="Nadpis 5 Char"/>
    <w:rPr>
      <w:rFonts w:ascii="Arial" w:eastAsia="Times New Roman" w:hAnsi="Arial" w:cs="Times New Roman"/>
      <w:b/>
      <w:bCs/>
      <w:i/>
      <w:iCs/>
      <w:sz w:val="26"/>
      <w:szCs w:val="26"/>
    </w:rPr>
  </w:style>
  <w:style w:type="character" w:customStyle="1" w:styleId="Nadpis6Char">
    <w:name w:val="Nadpis 6 Char"/>
    <w:rPr>
      <w:rFonts w:eastAsia="Times New Roman" w:cs="Times New Roman"/>
      <w:b/>
      <w:bCs/>
      <w:sz w:val="22"/>
    </w:rPr>
  </w:style>
  <w:style w:type="character" w:customStyle="1" w:styleId="Nadpis7Char">
    <w:name w:val="Nadpis 7 Char"/>
    <w:rPr>
      <w:rFonts w:eastAsia="Times New Roman" w:cs="Times New Roman"/>
      <w:szCs w:val="24"/>
    </w:rPr>
  </w:style>
  <w:style w:type="character" w:customStyle="1" w:styleId="Nadpis8Char">
    <w:name w:val="Nadpis 8 Char"/>
    <w:rPr>
      <w:rFonts w:eastAsia="Times New Roman" w:cs="Times New Roman"/>
      <w:i/>
      <w:iCs/>
      <w:szCs w:val="24"/>
    </w:rPr>
  </w:style>
  <w:style w:type="character" w:customStyle="1" w:styleId="ZhlavChar">
    <w:name w:val="Záhlaví Char"/>
    <w:rPr>
      <w:rFonts w:ascii="Arial" w:eastAsia="Times New Roman" w:hAnsi="Arial" w:cs="Times New Roman"/>
      <w:sz w:val="20"/>
      <w:szCs w:val="20"/>
    </w:rPr>
  </w:style>
  <w:style w:type="character" w:customStyle="1" w:styleId="ZpatChar">
    <w:name w:val="Zápatí Char"/>
    <w:rPr>
      <w:rFonts w:ascii="Arial" w:eastAsia="Times New Roman" w:hAnsi="Arial" w:cs="Times New Roman"/>
      <w:szCs w:val="20"/>
    </w:rPr>
  </w:style>
  <w:style w:type="character" w:customStyle="1" w:styleId="Zkladntext2Char">
    <w:name w:val="Základní text 2 Char"/>
    <w:rPr>
      <w:rFonts w:ascii="Arial" w:eastAsia="Times New Roman" w:hAnsi="Arial" w:cs="Times New Roman"/>
      <w:sz w:val="20"/>
      <w:szCs w:val="20"/>
    </w:rPr>
  </w:style>
  <w:style w:type="character" w:styleId="slostrnky">
    <w:name w:val="page number"/>
    <w:basedOn w:val="Standardnpsmoodstavce1"/>
  </w:style>
  <w:style w:type="character" w:styleId="Hypertextovodkaz">
    <w:name w:val="Hyperlink"/>
    <w:rPr>
      <w:color w:val="0000FF"/>
      <w:u w:val="single"/>
    </w:rPr>
  </w:style>
  <w:style w:type="character" w:customStyle="1" w:styleId="ZkladntextChar">
    <w:name w:val="Základní text Char"/>
    <w:rPr>
      <w:rFonts w:ascii="Arial" w:eastAsia="Times New Roman" w:hAnsi="Arial" w:cs="Times New Roman"/>
      <w:sz w:val="18"/>
      <w:szCs w:val="20"/>
    </w:rPr>
  </w:style>
  <w:style w:type="character" w:customStyle="1" w:styleId="Zkladntext3Char">
    <w:name w:val="Základní text 3 Char"/>
    <w:rPr>
      <w:rFonts w:ascii="Arial" w:eastAsia="Times New Roman" w:hAnsi="Arial" w:cs="Times New Roman"/>
      <w:b/>
      <w:sz w:val="28"/>
      <w:szCs w:val="20"/>
    </w:rPr>
  </w:style>
  <w:style w:type="character" w:customStyle="1" w:styleId="ZkladntextodsazenChar">
    <w:name w:val="Základní text odsazený Char"/>
    <w:rPr>
      <w:rFonts w:ascii="Arial" w:eastAsia="Times New Roman" w:hAnsi="Arial" w:cs="Times New Roman"/>
      <w:sz w:val="22"/>
      <w:szCs w:val="20"/>
    </w:rPr>
  </w:style>
  <w:style w:type="character" w:customStyle="1" w:styleId="Zkladntextodsazen2Char">
    <w:name w:val="Základní text odsazený 2 Char"/>
    <w:rPr>
      <w:rFonts w:ascii="Arial" w:eastAsia="Times New Roman" w:hAnsi="Arial" w:cs="Times New Roman"/>
      <w:sz w:val="22"/>
      <w:szCs w:val="20"/>
    </w:rPr>
  </w:style>
  <w:style w:type="character" w:customStyle="1" w:styleId="ProsttextChar">
    <w:name w:val="Prostý text Char"/>
    <w:rPr>
      <w:rFonts w:ascii="Courier New" w:eastAsia="Times New Roman" w:hAnsi="Courier New" w:cs="Times New Roman"/>
      <w:sz w:val="20"/>
      <w:szCs w:val="20"/>
    </w:rPr>
  </w:style>
  <w:style w:type="character" w:customStyle="1" w:styleId="Zkladntextodsazen3Char">
    <w:name w:val="Základní text odsazený 3 Char"/>
    <w:rPr>
      <w:rFonts w:ascii="Verdana" w:eastAsia="Times New Roman" w:hAnsi="Verdana" w:cs="Times New Roman"/>
      <w:i/>
      <w:iCs/>
      <w:sz w:val="16"/>
      <w:szCs w:val="20"/>
    </w:rPr>
  </w:style>
  <w:style w:type="character" w:customStyle="1" w:styleId="TextbublinyChar">
    <w:name w:val="Text bubliny Char"/>
    <w:rPr>
      <w:rFonts w:ascii="Tahoma" w:eastAsia="Times New Roman" w:hAnsi="Tahoma" w:cs="Tahoma"/>
      <w:sz w:val="16"/>
      <w:szCs w:val="16"/>
    </w:rPr>
  </w:style>
  <w:style w:type="character" w:customStyle="1" w:styleId="TextkomenteChar">
    <w:name w:val="Text komentáře Char"/>
    <w:uiPriority w:val="99"/>
    <w:rPr>
      <w:rFonts w:ascii="Arial" w:eastAsia="Times New Roman" w:hAnsi="Arial" w:cs="Times New Roman"/>
      <w:sz w:val="20"/>
      <w:szCs w:val="20"/>
    </w:rPr>
  </w:style>
  <w:style w:type="character" w:customStyle="1" w:styleId="PedmtkomenteChar">
    <w:name w:val="Předmět komentáře Char"/>
    <w:rPr>
      <w:rFonts w:ascii="Arial" w:eastAsia="Times New Roman" w:hAnsi="Arial" w:cs="Times New Roman"/>
      <w:b/>
      <w:bCs/>
      <w:sz w:val="20"/>
      <w:szCs w:val="20"/>
    </w:rPr>
  </w:style>
  <w:style w:type="character" w:customStyle="1" w:styleId="NzevChar">
    <w:name w:val="Název Char"/>
    <w:rPr>
      <w:rFonts w:ascii="Arial" w:eastAsia="Times New Roman" w:hAnsi="Arial" w:cs="Arial"/>
      <w:b/>
      <w:bCs/>
      <w:kern w:val="1"/>
      <w:sz w:val="32"/>
      <w:szCs w:val="32"/>
    </w:rPr>
  </w:style>
  <w:style w:type="character" w:customStyle="1" w:styleId="Odkaznakoment1">
    <w:name w:val="Odkaz na komentář1"/>
    <w:rPr>
      <w:sz w:val="16"/>
      <w:szCs w:val="16"/>
    </w:rPr>
  </w:style>
  <w:style w:type="paragraph" w:customStyle="1" w:styleId="Nadpis">
    <w:name w:val="Nadpis"/>
    <w:basedOn w:val="Normln"/>
    <w:next w:val="Zkladntext"/>
    <w:pPr>
      <w:autoSpaceDE w:val="0"/>
      <w:spacing w:before="240" w:after="60"/>
      <w:jc w:val="center"/>
    </w:pPr>
    <w:rPr>
      <w:b/>
      <w:bCs/>
      <w:kern w:val="1"/>
      <w:sz w:val="32"/>
      <w:szCs w:val="32"/>
    </w:rPr>
  </w:style>
  <w:style w:type="paragraph" w:styleId="Zkladntext">
    <w:name w:val="Body Text"/>
    <w:basedOn w:val="Normln"/>
    <w:rPr>
      <w:sz w:val="18"/>
    </w:r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szCs w:val="24"/>
    </w:rPr>
  </w:style>
  <w:style w:type="paragraph" w:customStyle="1" w:styleId="Rejstk">
    <w:name w:val="Rejstřík"/>
    <w:basedOn w:val="Normln"/>
    <w:pPr>
      <w:suppressLineNumbers/>
    </w:pPr>
    <w:rPr>
      <w:rFonts w:cs="Mangal"/>
    </w:rPr>
  </w:style>
  <w:style w:type="paragraph" w:styleId="Zhlav">
    <w:name w:val="header"/>
    <w:basedOn w:val="Normln"/>
    <w:pPr>
      <w:tabs>
        <w:tab w:val="center" w:pos="4536"/>
        <w:tab w:val="right" w:pos="9072"/>
      </w:tabs>
    </w:pPr>
    <w:rPr>
      <w:sz w:val="20"/>
    </w:rPr>
  </w:style>
  <w:style w:type="paragraph" w:styleId="Zpat">
    <w:name w:val="footer"/>
    <w:basedOn w:val="Normln"/>
    <w:pPr>
      <w:tabs>
        <w:tab w:val="center" w:pos="4536"/>
        <w:tab w:val="right" w:pos="9072"/>
      </w:tabs>
    </w:pPr>
  </w:style>
  <w:style w:type="paragraph" w:customStyle="1" w:styleId="Zkladntext21">
    <w:name w:val="Základní text 21"/>
    <w:basedOn w:val="Normln"/>
    <w:pPr>
      <w:jc w:val="both"/>
    </w:pPr>
    <w:rPr>
      <w:sz w:val="20"/>
    </w:rPr>
  </w:style>
  <w:style w:type="paragraph" w:customStyle="1" w:styleId="Import6">
    <w:name w:val="Import 6"/>
    <w:basedOn w:val="Normln"/>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28" w:lineRule="auto"/>
      <w:ind w:left="432"/>
    </w:pPr>
    <w:rPr>
      <w:rFonts w:ascii="Courier New" w:hAnsi="Courier New" w:cs="Courier New"/>
    </w:rPr>
  </w:style>
  <w:style w:type="paragraph" w:customStyle="1" w:styleId="Import7">
    <w:name w:val="Import 7"/>
    <w:basedOn w:val="Normln"/>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28" w:lineRule="auto"/>
      <w:ind w:left="720" w:hanging="288"/>
    </w:pPr>
    <w:rPr>
      <w:rFonts w:ascii="Courier New" w:hAnsi="Courier New" w:cs="Courier New"/>
    </w:rPr>
  </w:style>
  <w:style w:type="paragraph" w:customStyle="1" w:styleId="Import3">
    <w:name w:val="Import 3"/>
    <w:basedOn w:val="Normln"/>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28" w:lineRule="auto"/>
    </w:pPr>
    <w:rPr>
      <w:rFonts w:ascii="Courier New" w:hAnsi="Courier New" w:cs="Courier New"/>
    </w:rPr>
  </w:style>
  <w:style w:type="paragraph" w:customStyle="1" w:styleId="Zkladntext31">
    <w:name w:val="Základní text 31"/>
    <w:basedOn w:val="Normln"/>
    <w:pPr>
      <w:jc w:val="center"/>
    </w:pPr>
    <w:rPr>
      <w:b/>
      <w:sz w:val="28"/>
    </w:rPr>
  </w:style>
  <w:style w:type="paragraph" w:styleId="Zkladntextodsazen">
    <w:name w:val="Body Text Indent"/>
    <w:basedOn w:val="Normln"/>
    <w:pPr>
      <w:ind w:firstLine="737"/>
      <w:jc w:val="both"/>
    </w:pPr>
    <w:rPr>
      <w:sz w:val="22"/>
    </w:rPr>
  </w:style>
  <w:style w:type="paragraph" w:customStyle="1" w:styleId="Zkladntextodsazen21">
    <w:name w:val="Základní text odsazený 21"/>
    <w:basedOn w:val="Normln"/>
    <w:pPr>
      <w:ind w:firstLine="851"/>
      <w:jc w:val="both"/>
    </w:pPr>
    <w:rPr>
      <w:sz w:val="22"/>
    </w:rPr>
  </w:style>
  <w:style w:type="paragraph" w:customStyle="1" w:styleId="Prosttext1">
    <w:name w:val="Prostý text1"/>
    <w:basedOn w:val="Normln"/>
    <w:rPr>
      <w:rFonts w:ascii="Courier New" w:hAnsi="Courier New" w:cs="Courier New"/>
      <w:sz w:val="20"/>
    </w:rPr>
  </w:style>
  <w:style w:type="paragraph" w:customStyle="1" w:styleId="Zkladntextodsazen31">
    <w:name w:val="Základní text odsazený 31"/>
    <w:basedOn w:val="Normln"/>
    <w:pPr>
      <w:tabs>
        <w:tab w:val="left" w:pos="8931"/>
      </w:tabs>
      <w:spacing w:before="60"/>
      <w:ind w:left="1418"/>
      <w:jc w:val="both"/>
    </w:pPr>
    <w:rPr>
      <w:rFonts w:ascii="Verdana" w:hAnsi="Verdana" w:cs="Verdana"/>
      <w:i/>
      <w:iCs/>
      <w:sz w:val="16"/>
    </w:rPr>
  </w:style>
  <w:style w:type="paragraph" w:customStyle="1" w:styleId="Import0">
    <w:name w:val="Import 0"/>
    <w:basedOn w:val="Normln"/>
    <w:pPr>
      <w:spacing w:line="276" w:lineRule="auto"/>
    </w:pPr>
    <w:rPr>
      <w:rFonts w:ascii="Courier New" w:hAnsi="Courier New" w:cs="Courier New"/>
    </w:rPr>
  </w:style>
  <w:style w:type="paragraph" w:customStyle="1" w:styleId="Import1">
    <w:name w:val="Import 1"/>
    <w:basedOn w:val="Import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28" w:lineRule="auto"/>
      <w:ind w:left="3600"/>
    </w:pPr>
  </w:style>
  <w:style w:type="paragraph" w:customStyle="1" w:styleId="Import4">
    <w:name w:val="Import 4"/>
    <w:basedOn w:val="Import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28" w:lineRule="auto"/>
      <w:ind w:left="4032"/>
    </w:pPr>
  </w:style>
  <w:style w:type="paragraph" w:customStyle="1" w:styleId="Import5">
    <w:name w:val="Import 5"/>
    <w:basedOn w:val="Import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28" w:lineRule="auto"/>
      <w:ind w:left="432" w:hanging="432"/>
    </w:pPr>
  </w:style>
  <w:style w:type="paragraph" w:customStyle="1" w:styleId="Import8">
    <w:name w:val="Import 8"/>
    <w:basedOn w:val="Import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28" w:lineRule="auto"/>
      <w:ind w:left="3888"/>
    </w:pPr>
  </w:style>
  <w:style w:type="paragraph" w:customStyle="1" w:styleId="Import9">
    <w:name w:val="Import 9"/>
    <w:basedOn w:val="Import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28" w:lineRule="auto"/>
      <w:ind w:left="3744"/>
    </w:pPr>
  </w:style>
  <w:style w:type="paragraph" w:customStyle="1" w:styleId="Zkladntextodsazen22">
    <w:name w:val="Základní text odsazený 22"/>
    <w:basedOn w:val="Normln"/>
    <w:pPr>
      <w:ind w:left="709"/>
    </w:pPr>
    <w:rPr>
      <w:rFonts w:ascii="Times New Roman" w:hAnsi="Times New Roman" w:cs="Times New Roman"/>
    </w:rPr>
  </w:style>
  <w:style w:type="paragraph" w:customStyle="1" w:styleId="Import16">
    <w:name w:val="Import 16"/>
    <w:basedOn w:val="Import0"/>
    <w:pPr>
      <w:tabs>
        <w:tab w:val="left" w:pos="5904"/>
      </w:tabs>
      <w:spacing w:line="228" w:lineRule="auto"/>
    </w:p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paragraph" w:styleId="Odstavecseseznamem">
    <w:name w:val="List Paragraph"/>
    <w:basedOn w:val="Normln"/>
    <w:link w:val="OdstavecseseznamemChar"/>
    <w:uiPriority w:val="34"/>
    <w:qFormat/>
    <w:pPr>
      <w:spacing w:after="200" w:line="276" w:lineRule="auto"/>
      <w:ind w:left="720"/>
      <w:contextualSpacing/>
    </w:pPr>
    <w:rPr>
      <w:rFonts w:ascii="Calibri" w:eastAsia="Calibri" w:hAnsi="Calibri" w:cs="Times New Roman"/>
      <w:sz w:val="22"/>
      <w:szCs w:val="22"/>
    </w:rPr>
  </w:style>
  <w:style w:type="paragraph" w:styleId="Normlnweb">
    <w:name w:val="Normal (Web)"/>
    <w:basedOn w:val="Normln"/>
    <w:pPr>
      <w:spacing w:before="280" w:after="280"/>
    </w:pPr>
    <w:rPr>
      <w:rFonts w:ascii="Times New Roman" w:hAnsi="Times New Roman" w:cs="Times New Roman"/>
      <w:szCs w:val="24"/>
    </w:rPr>
  </w:style>
  <w:style w:type="paragraph" w:customStyle="1" w:styleId="Odstavec">
    <w:name w:val="Odstavec"/>
    <w:basedOn w:val="Normln"/>
    <w:pPr>
      <w:widowControl w:val="0"/>
      <w:spacing w:after="115" w:line="288" w:lineRule="auto"/>
      <w:ind w:firstLine="480"/>
      <w:jc w:val="both"/>
    </w:pPr>
    <w:rPr>
      <w:rFonts w:ascii="Times New Roman" w:hAnsi="Times New Roman" w:cs="Times New Roman"/>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Quotations">
    <w:name w:val="Quotations"/>
    <w:basedOn w:val="Normln"/>
    <w:pPr>
      <w:spacing w:after="283"/>
      <w:ind w:left="567" w:right="567"/>
    </w:pPr>
  </w:style>
  <w:style w:type="paragraph" w:styleId="Nzev">
    <w:name w:val="Title"/>
    <w:basedOn w:val="Nadpis"/>
    <w:next w:val="Zkladntext"/>
    <w:qFormat/>
    <w:rPr>
      <w:sz w:val="56"/>
      <w:szCs w:val="56"/>
    </w:rPr>
  </w:style>
  <w:style w:type="paragraph" w:styleId="Podnadpis">
    <w:name w:val="Subtitle"/>
    <w:basedOn w:val="Nadpis"/>
    <w:next w:val="Zkladntext"/>
    <w:qFormat/>
    <w:pPr>
      <w:spacing w:before="60" w:after="120"/>
    </w:pPr>
    <w:rPr>
      <w:sz w:val="36"/>
      <w:szCs w:val="36"/>
    </w:rPr>
  </w:style>
  <w:style w:type="character" w:styleId="Odkaznakoment">
    <w:name w:val="annotation reference"/>
    <w:unhideWhenUsed/>
    <w:rsid w:val="00FD2C4F"/>
    <w:rPr>
      <w:sz w:val="16"/>
      <w:szCs w:val="16"/>
    </w:rPr>
  </w:style>
  <w:style w:type="paragraph" w:styleId="Textkomente">
    <w:name w:val="annotation text"/>
    <w:basedOn w:val="Normln"/>
    <w:link w:val="TextkomenteChar1"/>
    <w:uiPriority w:val="99"/>
    <w:unhideWhenUsed/>
    <w:rsid w:val="00FD2C4F"/>
    <w:rPr>
      <w:rFonts w:cs="Times New Roman"/>
      <w:sz w:val="20"/>
      <w:lang w:val="x-none"/>
    </w:rPr>
  </w:style>
  <w:style w:type="character" w:customStyle="1" w:styleId="TextkomenteChar1">
    <w:name w:val="Text komentáře Char1"/>
    <w:link w:val="Textkomente"/>
    <w:uiPriority w:val="99"/>
    <w:semiHidden/>
    <w:rsid w:val="00FD2C4F"/>
    <w:rPr>
      <w:rFonts w:ascii="Arial" w:hAnsi="Arial" w:cs="Arial"/>
      <w:lang w:eastAsia="zh-CN"/>
    </w:rPr>
  </w:style>
  <w:style w:type="character" w:customStyle="1" w:styleId="OdstavecseseznamemChar">
    <w:name w:val="Odstavec se seznamem Char"/>
    <w:link w:val="Odstavecseseznamem"/>
    <w:uiPriority w:val="34"/>
    <w:rsid w:val="005B730A"/>
    <w:rPr>
      <w:rFonts w:ascii="Calibri" w:eastAsia="Calibri" w:hAnsi="Calibri"/>
      <w:sz w:val="22"/>
      <w:szCs w:val="22"/>
      <w:lang w:eastAsia="zh-CN"/>
    </w:rPr>
  </w:style>
  <w:style w:type="character" w:customStyle="1" w:styleId="CharChar1">
    <w:name w:val="Char Char1"/>
    <w:basedOn w:val="Standardnpsmoodstavce"/>
    <w:rsid w:val="008B0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9003790">
      <w:bodyDiv w:val="1"/>
      <w:marLeft w:val="0"/>
      <w:marRight w:val="0"/>
      <w:marTop w:val="0"/>
      <w:marBottom w:val="0"/>
      <w:divBdr>
        <w:top w:val="none" w:sz="0" w:space="0" w:color="auto"/>
        <w:left w:val="none" w:sz="0" w:space="0" w:color="auto"/>
        <w:bottom w:val="none" w:sz="0" w:space="0" w:color="auto"/>
        <w:right w:val="none" w:sz="0" w:space="0" w:color="auto"/>
      </w:divBdr>
    </w:div>
    <w:div w:id="159681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AF2D9-3768-4AA6-AD1E-88870ABC5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5967</Words>
  <Characters>35206</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41091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Mgr. Jan Rejzl</dc:creator>
  <cp:keywords/>
  <cp:lastModifiedBy>Říha Roman</cp:lastModifiedBy>
  <cp:revision>5</cp:revision>
  <cp:lastPrinted>2021-05-11T11:54:00Z</cp:lastPrinted>
  <dcterms:created xsi:type="dcterms:W3CDTF">2021-04-30T11:30:00Z</dcterms:created>
  <dcterms:modified xsi:type="dcterms:W3CDTF">2021-05-11T12:02:00Z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pracharova.hedvika@kr-jihomoravsky.cz</vt:lpwstr>
  </property>
  <property fmtid="{D5CDD505-2E9C-101B-9397-08002B2CF9AE}" pid="5" name="MSIP_Label_690ebb53-23a2-471a-9c6e-17bd0d11311e_SetDate">
    <vt:lpwstr>2019-10-02T05:16:44.4239703Z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y fmtid="{D5CDD505-2E9C-101B-9397-08002B2CF9AE}" pid="10" name="ContentTypeId">
    <vt:lpwstr>0x0101002564EFF633E761448C7E34048376FC3D</vt:lpwstr>
  </property>
</Properties>
</file>