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0D" w:rsidRDefault="007F700D" w:rsidP="003B617A">
      <w:pPr>
        <w:pStyle w:val="Zhlav"/>
        <w:spacing w:after="120"/>
        <w:jc w:val="center"/>
        <w:outlineLvl w:val="0"/>
        <w:rPr>
          <w:b/>
          <w:bCs/>
          <w:smallCaps/>
          <w:spacing w:val="30"/>
          <w:sz w:val="40"/>
          <w:szCs w:val="40"/>
        </w:rPr>
      </w:pPr>
      <w:r w:rsidRPr="00CE5DFE">
        <w:rPr>
          <w:b/>
          <w:bCs/>
          <w:smallCaps/>
          <w:spacing w:val="30"/>
          <w:sz w:val="40"/>
          <w:szCs w:val="40"/>
        </w:rPr>
        <w:t xml:space="preserve">Smlouva o dílo </w:t>
      </w:r>
    </w:p>
    <w:p w:rsidR="007F700D" w:rsidRPr="000A7553" w:rsidRDefault="00D06D41" w:rsidP="00297DAB">
      <w:pPr>
        <w:pStyle w:val="Zhlav"/>
        <w:spacing w:after="120"/>
        <w:jc w:val="center"/>
        <w:rPr>
          <w:b/>
          <w:bCs/>
          <w:color w:val="FF0000"/>
          <w:sz w:val="21"/>
          <w:szCs w:val="21"/>
        </w:rPr>
      </w:pPr>
      <w:r w:rsidRPr="00D06D41">
        <w:rPr>
          <w:b/>
          <w:i/>
          <w:sz w:val="36"/>
          <w:szCs w:val="36"/>
        </w:rPr>
        <w:t xml:space="preserve">II/374 Šebetov </w:t>
      </w:r>
      <w:r w:rsidR="007F700D" w:rsidRPr="000A7553">
        <w:rPr>
          <w:b/>
          <w:bCs/>
          <w:color w:val="FF0000"/>
          <w:sz w:val="21"/>
          <w:szCs w:val="21"/>
        </w:rPr>
        <w:t>_______________________________________________</w:t>
      </w:r>
      <w:r w:rsidR="007F700D">
        <w:rPr>
          <w:b/>
          <w:bCs/>
          <w:color w:val="FF0000"/>
          <w:sz w:val="21"/>
          <w:szCs w:val="21"/>
        </w:rPr>
        <w:t>___________</w:t>
      </w:r>
      <w:r w:rsidR="007F700D" w:rsidRPr="000A7553">
        <w:rPr>
          <w:b/>
          <w:bCs/>
          <w:color w:val="FF0000"/>
          <w:sz w:val="21"/>
          <w:szCs w:val="21"/>
        </w:rPr>
        <w:t>_________________________________</w:t>
      </w:r>
      <w:r w:rsidR="007F700D">
        <w:rPr>
          <w:b/>
          <w:bCs/>
          <w:color w:val="FF0000"/>
          <w:sz w:val="21"/>
          <w:szCs w:val="21"/>
        </w:rPr>
        <w:t>____</w:t>
      </w:r>
      <w:r w:rsidR="007F700D" w:rsidRPr="000A7553">
        <w:rPr>
          <w:b/>
          <w:bCs/>
          <w:color w:val="FF0000"/>
          <w:sz w:val="21"/>
          <w:szCs w:val="21"/>
        </w:rPr>
        <w:t>_</w:t>
      </w:r>
      <w:r w:rsidR="007F700D">
        <w:rPr>
          <w:b/>
          <w:bCs/>
          <w:color w:val="FF0000"/>
          <w:sz w:val="21"/>
          <w:szCs w:val="21"/>
        </w:rPr>
        <w:t>__</w:t>
      </w:r>
      <w:r w:rsidR="007F700D" w:rsidRPr="000A7553">
        <w:rPr>
          <w:b/>
          <w:bCs/>
          <w:color w:val="FF0000"/>
          <w:sz w:val="21"/>
          <w:szCs w:val="21"/>
        </w:rPr>
        <w:t>_</w:t>
      </w:r>
    </w:p>
    <w:p w:rsidR="007F700D" w:rsidRPr="00682656" w:rsidRDefault="007F700D" w:rsidP="003B617A">
      <w:pPr>
        <w:spacing w:after="120"/>
        <w:outlineLvl w:val="0"/>
        <w:rPr>
          <w:b/>
          <w:smallCaps/>
          <w:spacing w:val="20"/>
          <w:sz w:val="22"/>
          <w:szCs w:val="22"/>
        </w:rPr>
      </w:pPr>
      <w:r w:rsidRPr="00682656">
        <w:rPr>
          <w:b/>
          <w:smallCaps/>
          <w:spacing w:val="20"/>
          <w:sz w:val="22"/>
          <w:szCs w:val="22"/>
        </w:rPr>
        <w:t>Objednatel</w:t>
      </w:r>
    </w:p>
    <w:p w:rsidR="007F700D" w:rsidRPr="00682656" w:rsidRDefault="007F700D" w:rsidP="003B617A">
      <w:pPr>
        <w:spacing w:after="120"/>
        <w:outlineLvl w:val="0"/>
        <w:rPr>
          <w:b/>
          <w:sz w:val="22"/>
          <w:szCs w:val="22"/>
        </w:rPr>
      </w:pPr>
      <w:r w:rsidRPr="00682656">
        <w:rPr>
          <w:b/>
          <w:sz w:val="22"/>
          <w:szCs w:val="22"/>
        </w:rPr>
        <w:t>Správa a údržba silnic Jihomoravského kraje, příspěvková organizace kraje</w:t>
      </w:r>
    </w:p>
    <w:p w:rsidR="007F700D" w:rsidRPr="00682656" w:rsidRDefault="007F700D" w:rsidP="00297DAB">
      <w:pPr>
        <w:tabs>
          <w:tab w:val="left" w:pos="6300"/>
        </w:tabs>
        <w:rPr>
          <w:sz w:val="22"/>
          <w:szCs w:val="22"/>
        </w:rPr>
      </w:pPr>
      <w:r w:rsidRPr="00682656">
        <w:rPr>
          <w:sz w:val="22"/>
          <w:szCs w:val="22"/>
        </w:rPr>
        <w:t>sídlem Žerotínovo náměstí 449/3, 602 00 Brno</w:t>
      </w:r>
      <w:r w:rsidRPr="00682656">
        <w:rPr>
          <w:sz w:val="22"/>
          <w:szCs w:val="22"/>
        </w:rPr>
        <w:tab/>
        <w:t>IČO</w:t>
      </w:r>
      <w:r w:rsidR="006372BF" w:rsidRPr="00682656">
        <w:rPr>
          <w:sz w:val="22"/>
          <w:szCs w:val="22"/>
        </w:rPr>
        <w:t>:</w:t>
      </w:r>
      <w:r w:rsidRPr="00682656">
        <w:rPr>
          <w:sz w:val="22"/>
          <w:szCs w:val="22"/>
        </w:rPr>
        <w:t xml:space="preserve"> 709</w:t>
      </w:r>
      <w:r w:rsidR="006372BF" w:rsidRPr="00682656">
        <w:rPr>
          <w:sz w:val="22"/>
          <w:szCs w:val="22"/>
        </w:rPr>
        <w:t xml:space="preserve"> </w:t>
      </w:r>
      <w:r w:rsidRPr="00682656">
        <w:rPr>
          <w:sz w:val="22"/>
          <w:szCs w:val="22"/>
        </w:rPr>
        <w:t>32</w:t>
      </w:r>
      <w:r w:rsidR="006372BF" w:rsidRPr="00682656">
        <w:rPr>
          <w:sz w:val="22"/>
          <w:szCs w:val="22"/>
        </w:rPr>
        <w:t xml:space="preserve"> </w:t>
      </w:r>
      <w:r w:rsidRPr="00682656">
        <w:rPr>
          <w:sz w:val="22"/>
          <w:szCs w:val="22"/>
        </w:rPr>
        <w:t>581</w:t>
      </w:r>
    </w:p>
    <w:p w:rsidR="007F700D" w:rsidRPr="00682656" w:rsidRDefault="007F700D" w:rsidP="00297DAB">
      <w:pPr>
        <w:tabs>
          <w:tab w:val="left" w:pos="6300"/>
        </w:tabs>
        <w:rPr>
          <w:sz w:val="22"/>
          <w:szCs w:val="22"/>
        </w:rPr>
      </w:pPr>
      <w:r w:rsidRPr="00682656">
        <w:rPr>
          <w:sz w:val="22"/>
          <w:szCs w:val="22"/>
        </w:rPr>
        <w:t>zapsaná u Krajského soudu v Brně,</w:t>
      </w:r>
      <w:r w:rsidRPr="00682656">
        <w:rPr>
          <w:sz w:val="22"/>
          <w:szCs w:val="22"/>
        </w:rPr>
        <w:tab/>
      </w:r>
      <w:proofErr w:type="spellStart"/>
      <w:r w:rsidRPr="00682656">
        <w:rPr>
          <w:sz w:val="22"/>
          <w:szCs w:val="22"/>
        </w:rPr>
        <w:t>sp</w:t>
      </w:r>
      <w:proofErr w:type="spellEnd"/>
      <w:r w:rsidRPr="00682656">
        <w:rPr>
          <w:sz w:val="22"/>
          <w:szCs w:val="22"/>
        </w:rPr>
        <w:t xml:space="preserve">. zn. </w:t>
      </w:r>
      <w:proofErr w:type="spellStart"/>
      <w:r w:rsidRPr="00682656">
        <w:rPr>
          <w:sz w:val="22"/>
          <w:szCs w:val="22"/>
        </w:rPr>
        <w:t>Pr</w:t>
      </w:r>
      <w:proofErr w:type="spellEnd"/>
      <w:r w:rsidRPr="00682656">
        <w:rPr>
          <w:sz w:val="22"/>
          <w:szCs w:val="22"/>
        </w:rPr>
        <w:t>. 287</w:t>
      </w:r>
    </w:p>
    <w:p w:rsidR="007F700D" w:rsidRPr="00682656" w:rsidRDefault="007F700D" w:rsidP="00C971A7">
      <w:pPr>
        <w:pStyle w:val="Bezmezer"/>
        <w:rPr>
          <w:sz w:val="22"/>
          <w:szCs w:val="22"/>
        </w:rPr>
      </w:pPr>
      <w:r w:rsidRPr="00682656">
        <w:rPr>
          <w:sz w:val="22"/>
          <w:szCs w:val="22"/>
        </w:rPr>
        <w:t>zastoupena Ing. Zdeňkem Komůrkou, ředitelem</w:t>
      </w:r>
    </w:p>
    <w:p w:rsidR="007F700D" w:rsidRPr="00682656" w:rsidRDefault="007F700D" w:rsidP="00C971A7">
      <w:pPr>
        <w:pStyle w:val="Bezmezer"/>
        <w:rPr>
          <w:sz w:val="22"/>
          <w:szCs w:val="22"/>
        </w:rPr>
      </w:pPr>
    </w:p>
    <w:p w:rsidR="007F700D" w:rsidRPr="00682656" w:rsidRDefault="007F700D" w:rsidP="00C971A7">
      <w:pPr>
        <w:pStyle w:val="Bezmezer"/>
        <w:rPr>
          <w:sz w:val="22"/>
          <w:szCs w:val="22"/>
        </w:rPr>
      </w:pPr>
    </w:p>
    <w:p w:rsidR="007F700D" w:rsidRPr="00682656" w:rsidRDefault="007F700D" w:rsidP="00297DAB">
      <w:pPr>
        <w:tabs>
          <w:tab w:val="left" w:pos="6300"/>
        </w:tabs>
        <w:spacing w:after="120"/>
        <w:rPr>
          <w:b/>
          <w:sz w:val="22"/>
          <w:szCs w:val="22"/>
        </w:rPr>
      </w:pPr>
      <w:r w:rsidRPr="00682656">
        <w:rPr>
          <w:b/>
          <w:sz w:val="22"/>
          <w:szCs w:val="22"/>
        </w:rPr>
        <w:t>a</w:t>
      </w:r>
    </w:p>
    <w:p w:rsidR="007F700D" w:rsidRPr="00682656" w:rsidRDefault="007F700D" w:rsidP="00297DAB">
      <w:pPr>
        <w:tabs>
          <w:tab w:val="left" w:pos="6300"/>
        </w:tabs>
        <w:spacing w:after="120"/>
        <w:rPr>
          <w:b/>
          <w:sz w:val="22"/>
          <w:szCs w:val="22"/>
        </w:rPr>
      </w:pPr>
    </w:p>
    <w:p w:rsidR="007F700D" w:rsidRPr="00682656" w:rsidRDefault="007F700D" w:rsidP="003B617A">
      <w:pPr>
        <w:tabs>
          <w:tab w:val="left" w:pos="6300"/>
        </w:tabs>
        <w:spacing w:after="120"/>
        <w:outlineLvl w:val="0"/>
        <w:rPr>
          <w:b/>
          <w:smallCaps/>
          <w:spacing w:val="20"/>
          <w:sz w:val="22"/>
          <w:szCs w:val="22"/>
        </w:rPr>
      </w:pPr>
      <w:r w:rsidRPr="00682656">
        <w:rPr>
          <w:b/>
          <w:smallCaps/>
          <w:spacing w:val="20"/>
          <w:sz w:val="22"/>
          <w:szCs w:val="22"/>
        </w:rPr>
        <w:t xml:space="preserve">Zhotovitel </w:t>
      </w:r>
    </w:p>
    <w:p w:rsidR="007F700D" w:rsidRPr="00682656" w:rsidRDefault="007F700D" w:rsidP="00297DAB">
      <w:pPr>
        <w:tabs>
          <w:tab w:val="left" w:pos="6300"/>
        </w:tabs>
        <w:spacing w:after="120"/>
        <w:rPr>
          <w:b/>
          <w:smallCaps/>
          <w:spacing w:val="20"/>
          <w:sz w:val="22"/>
          <w:szCs w:val="22"/>
        </w:rPr>
      </w:pPr>
      <w:r w:rsidRPr="00682656">
        <w:rPr>
          <w:b/>
          <w:sz w:val="22"/>
          <w:szCs w:val="22"/>
          <w:highlight w:val="yellow"/>
        </w:rPr>
        <w:t>***</w:t>
      </w:r>
    </w:p>
    <w:p w:rsidR="007F700D" w:rsidRPr="00682656" w:rsidRDefault="007F700D" w:rsidP="00297DAB">
      <w:pPr>
        <w:tabs>
          <w:tab w:val="left" w:pos="4425"/>
          <w:tab w:val="left" w:pos="6300"/>
        </w:tabs>
        <w:rPr>
          <w:sz w:val="22"/>
          <w:szCs w:val="22"/>
        </w:rPr>
      </w:pPr>
      <w:r w:rsidRPr="00682656">
        <w:rPr>
          <w:sz w:val="22"/>
          <w:szCs w:val="22"/>
        </w:rPr>
        <w:t xml:space="preserve">sídlem </w:t>
      </w:r>
      <w:r w:rsidRPr="00682656">
        <w:rPr>
          <w:b/>
          <w:sz w:val="22"/>
          <w:szCs w:val="22"/>
          <w:highlight w:val="yellow"/>
        </w:rPr>
        <w:t>***</w:t>
      </w:r>
      <w:r w:rsidRPr="00682656">
        <w:rPr>
          <w:sz w:val="22"/>
          <w:szCs w:val="22"/>
        </w:rPr>
        <w:tab/>
      </w:r>
      <w:r w:rsidRPr="00682656">
        <w:rPr>
          <w:sz w:val="22"/>
          <w:szCs w:val="22"/>
        </w:rPr>
        <w:tab/>
        <w:t>IČO</w:t>
      </w:r>
      <w:r w:rsidR="006372BF" w:rsidRPr="00682656">
        <w:rPr>
          <w:sz w:val="22"/>
          <w:szCs w:val="22"/>
        </w:rPr>
        <w:t>:</w:t>
      </w:r>
      <w:r w:rsidRPr="00682656">
        <w:rPr>
          <w:sz w:val="22"/>
          <w:szCs w:val="22"/>
        </w:rPr>
        <w:t xml:space="preserve"> </w:t>
      </w:r>
      <w:r w:rsidRPr="00682656">
        <w:rPr>
          <w:b/>
          <w:sz w:val="22"/>
          <w:szCs w:val="22"/>
          <w:highlight w:val="yellow"/>
        </w:rPr>
        <w:t>***</w:t>
      </w:r>
    </w:p>
    <w:p w:rsidR="007F700D" w:rsidRPr="00682656" w:rsidRDefault="007F700D" w:rsidP="00297DAB">
      <w:pPr>
        <w:tabs>
          <w:tab w:val="left" w:pos="6300"/>
        </w:tabs>
        <w:rPr>
          <w:sz w:val="22"/>
          <w:szCs w:val="22"/>
        </w:rPr>
      </w:pPr>
      <w:r w:rsidRPr="00682656">
        <w:rPr>
          <w:sz w:val="22"/>
          <w:szCs w:val="22"/>
        </w:rPr>
        <w:t xml:space="preserve">zapsaná u Krajského soudu v </w:t>
      </w:r>
      <w:r w:rsidRPr="00682656">
        <w:rPr>
          <w:b/>
          <w:sz w:val="22"/>
          <w:szCs w:val="22"/>
          <w:highlight w:val="yellow"/>
        </w:rPr>
        <w:t>***</w:t>
      </w:r>
      <w:r w:rsidRPr="00682656">
        <w:rPr>
          <w:sz w:val="22"/>
          <w:szCs w:val="22"/>
        </w:rPr>
        <w:tab/>
      </w:r>
      <w:proofErr w:type="spellStart"/>
      <w:r w:rsidRPr="00682656">
        <w:rPr>
          <w:sz w:val="22"/>
          <w:szCs w:val="22"/>
        </w:rPr>
        <w:t>sp</w:t>
      </w:r>
      <w:proofErr w:type="spellEnd"/>
      <w:r w:rsidRPr="00682656">
        <w:rPr>
          <w:sz w:val="22"/>
          <w:szCs w:val="22"/>
        </w:rPr>
        <w:t xml:space="preserve">. zn. </w:t>
      </w:r>
      <w:proofErr w:type="spellStart"/>
      <w:r w:rsidRPr="00682656">
        <w:rPr>
          <w:sz w:val="22"/>
          <w:szCs w:val="22"/>
        </w:rPr>
        <w:t>Pr</w:t>
      </w:r>
      <w:proofErr w:type="spellEnd"/>
      <w:r w:rsidRPr="00682656">
        <w:rPr>
          <w:sz w:val="22"/>
          <w:szCs w:val="22"/>
        </w:rPr>
        <w:t>.</w:t>
      </w:r>
      <w:r w:rsidRPr="00682656">
        <w:rPr>
          <w:sz w:val="22"/>
          <w:szCs w:val="22"/>
          <w:highlight w:val="yellow"/>
        </w:rPr>
        <w:t>***</w:t>
      </w:r>
    </w:p>
    <w:p w:rsidR="007F700D" w:rsidRPr="00682656" w:rsidRDefault="007F700D" w:rsidP="000B785E">
      <w:pPr>
        <w:spacing w:after="120"/>
        <w:contextualSpacing/>
        <w:rPr>
          <w:b/>
          <w:sz w:val="22"/>
          <w:szCs w:val="22"/>
        </w:rPr>
      </w:pPr>
      <w:r w:rsidRPr="00682656">
        <w:rPr>
          <w:sz w:val="22"/>
          <w:szCs w:val="22"/>
        </w:rPr>
        <w:t xml:space="preserve">zastoupena </w:t>
      </w:r>
      <w:r w:rsidRPr="00682656">
        <w:rPr>
          <w:b/>
          <w:sz w:val="22"/>
          <w:szCs w:val="22"/>
          <w:highlight w:val="yellow"/>
        </w:rPr>
        <w:t>***</w:t>
      </w:r>
    </w:p>
    <w:p w:rsidR="007F700D" w:rsidRPr="00682656" w:rsidRDefault="007F700D" w:rsidP="000B785E">
      <w:pPr>
        <w:spacing w:after="120"/>
        <w:contextualSpacing/>
        <w:rPr>
          <w:sz w:val="22"/>
          <w:szCs w:val="22"/>
        </w:rPr>
      </w:pPr>
    </w:p>
    <w:p w:rsidR="007F700D" w:rsidRPr="00682656" w:rsidRDefault="007F700D" w:rsidP="000B785E">
      <w:pPr>
        <w:spacing w:before="120" w:after="120"/>
        <w:rPr>
          <w:sz w:val="22"/>
          <w:szCs w:val="22"/>
        </w:rPr>
      </w:pPr>
      <w:r w:rsidRPr="00682656">
        <w:rPr>
          <w:sz w:val="22"/>
          <w:szCs w:val="22"/>
        </w:rPr>
        <w:t>spolu uzavírají Smlouvu o dílo dle zákona č. 89/2012 Sb., občanský zákoník v platném znění (dále jen „občanský zákoník“):</w:t>
      </w:r>
    </w:p>
    <w:p w:rsidR="007F700D" w:rsidRPr="00682656" w:rsidRDefault="007F700D" w:rsidP="000B785E">
      <w:pPr>
        <w:spacing w:before="120" w:after="120"/>
        <w:rPr>
          <w:sz w:val="22"/>
          <w:szCs w:val="22"/>
        </w:rPr>
      </w:pPr>
      <w:r w:rsidRPr="00682656">
        <w:rPr>
          <w:sz w:val="22"/>
          <w:szCs w:val="22"/>
        </w:rPr>
        <w:t xml:space="preserve"> </w:t>
      </w: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Předmět smlouvy</w:t>
      </w:r>
    </w:p>
    <w:p w:rsidR="007F700D" w:rsidRPr="00682656" w:rsidRDefault="007F700D" w:rsidP="006D2D25">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provede dílo dle této smlouvy a objednatel mu za to zaplatí dohodnutou cenu.</w:t>
      </w:r>
    </w:p>
    <w:p w:rsidR="00E01ECB" w:rsidRPr="00682656" w:rsidRDefault="00E01ECB" w:rsidP="00D06D41">
      <w:pPr>
        <w:numPr>
          <w:ilvl w:val="6"/>
          <w:numId w:val="12"/>
        </w:numPr>
        <w:tabs>
          <w:tab w:val="clear" w:pos="5040"/>
          <w:tab w:val="num" w:pos="540"/>
        </w:tabs>
        <w:spacing w:before="120" w:after="120"/>
        <w:ind w:left="540" w:hanging="540"/>
        <w:jc w:val="both"/>
        <w:rPr>
          <w:sz w:val="22"/>
          <w:szCs w:val="22"/>
          <w:lang w:val="en-US"/>
        </w:rPr>
      </w:pPr>
      <w:r w:rsidRPr="00682656">
        <w:rPr>
          <w:b/>
          <w:sz w:val="22"/>
          <w:szCs w:val="22"/>
        </w:rPr>
        <w:t>Dílem je</w:t>
      </w:r>
      <w:r w:rsidRPr="00682656">
        <w:rPr>
          <w:sz w:val="22"/>
          <w:szCs w:val="22"/>
        </w:rPr>
        <w:t xml:space="preserve"> </w:t>
      </w:r>
      <w:proofErr w:type="spellStart"/>
      <w:r w:rsidR="00D06D41" w:rsidRPr="00682656">
        <w:rPr>
          <w:sz w:val="22"/>
          <w:szCs w:val="22"/>
          <w:lang w:val="en-US"/>
        </w:rPr>
        <w:t>oprava</w:t>
      </w:r>
      <w:proofErr w:type="spellEnd"/>
      <w:r w:rsidR="00D06D41" w:rsidRPr="00682656">
        <w:rPr>
          <w:sz w:val="22"/>
          <w:szCs w:val="22"/>
          <w:lang w:val="en-US"/>
        </w:rPr>
        <w:t xml:space="preserve"> </w:t>
      </w:r>
      <w:proofErr w:type="spellStart"/>
      <w:r w:rsidR="00D06D41" w:rsidRPr="00682656">
        <w:rPr>
          <w:sz w:val="22"/>
          <w:szCs w:val="22"/>
          <w:lang w:val="en-US"/>
        </w:rPr>
        <w:t>povrchu</w:t>
      </w:r>
      <w:proofErr w:type="spellEnd"/>
      <w:r w:rsidR="00D06D41" w:rsidRPr="00682656">
        <w:rPr>
          <w:sz w:val="22"/>
          <w:szCs w:val="22"/>
          <w:lang w:val="en-US"/>
        </w:rPr>
        <w:t xml:space="preserve"> </w:t>
      </w:r>
      <w:proofErr w:type="spellStart"/>
      <w:r w:rsidR="00D06D41" w:rsidRPr="00682656">
        <w:rPr>
          <w:sz w:val="22"/>
          <w:szCs w:val="22"/>
          <w:lang w:val="en-US"/>
        </w:rPr>
        <w:t>vozovky</w:t>
      </w:r>
      <w:proofErr w:type="spellEnd"/>
      <w:r w:rsidR="00D06D41" w:rsidRPr="00682656">
        <w:rPr>
          <w:sz w:val="22"/>
          <w:szCs w:val="22"/>
          <w:lang w:val="en-US"/>
        </w:rPr>
        <w:t xml:space="preserve"> </w:t>
      </w:r>
      <w:proofErr w:type="spellStart"/>
      <w:r w:rsidR="00D06D41" w:rsidRPr="00682656">
        <w:rPr>
          <w:sz w:val="22"/>
          <w:szCs w:val="22"/>
          <w:lang w:val="en-US"/>
        </w:rPr>
        <w:t>na</w:t>
      </w:r>
      <w:proofErr w:type="spellEnd"/>
      <w:r w:rsidR="00D06D41" w:rsidRPr="00682656">
        <w:rPr>
          <w:sz w:val="22"/>
          <w:szCs w:val="22"/>
          <w:lang w:val="en-US"/>
        </w:rPr>
        <w:t xml:space="preserve"> </w:t>
      </w:r>
      <w:proofErr w:type="spellStart"/>
      <w:r w:rsidR="00D06D41" w:rsidRPr="00682656">
        <w:rPr>
          <w:sz w:val="22"/>
          <w:szCs w:val="22"/>
          <w:lang w:val="en-US"/>
        </w:rPr>
        <w:t>silnici</w:t>
      </w:r>
      <w:proofErr w:type="spellEnd"/>
      <w:r w:rsidR="00D06D41" w:rsidRPr="00682656">
        <w:rPr>
          <w:sz w:val="22"/>
          <w:szCs w:val="22"/>
          <w:lang w:val="en-US"/>
        </w:rPr>
        <w:t xml:space="preserve"> II/374 v </w:t>
      </w:r>
      <w:proofErr w:type="spellStart"/>
      <w:r w:rsidR="00D06D41" w:rsidRPr="00682656">
        <w:rPr>
          <w:sz w:val="22"/>
          <w:szCs w:val="22"/>
          <w:lang w:val="en-US"/>
        </w:rPr>
        <w:t>intravilánu</w:t>
      </w:r>
      <w:proofErr w:type="spellEnd"/>
      <w:r w:rsidR="00D06D41" w:rsidRPr="00682656">
        <w:rPr>
          <w:sz w:val="22"/>
          <w:szCs w:val="22"/>
          <w:lang w:val="en-US"/>
        </w:rPr>
        <w:t xml:space="preserve"> </w:t>
      </w:r>
      <w:proofErr w:type="spellStart"/>
      <w:r w:rsidR="00D06D41" w:rsidRPr="00682656">
        <w:rPr>
          <w:sz w:val="22"/>
          <w:szCs w:val="22"/>
          <w:lang w:val="en-US"/>
        </w:rPr>
        <w:t>obce</w:t>
      </w:r>
      <w:proofErr w:type="spellEnd"/>
      <w:r w:rsidR="00D06D41" w:rsidRPr="00682656">
        <w:rPr>
          <w:sz w:val="22"/>
          <w:szCs w:val="22"/>
          <w:lang w:val="en-US"/>
        </w:rPr>
        <w:t xml:space="preserve"> </w:t>
      </w:r>
      <w:proofErr w:type="spellStart"/>
      <w:r w:rsidR="00D06D41" w:rsidRPr="00682656">
        <w:rPr>
          <w:sz w:val="22"/>
          <w:szCs w:val="22"/>
          <w:lang w:val="en-US"/>
        </w:rPr>
        <w:t>Šebetov</w:t>
      </w:r>
      <w:proofErr w:type="spellEnd"/>
      <w:r w:rsidR="00D06D41" w:rsidRPr="00682656">
        <w:rPr>
          <w:sz w:val="22"/>
          <w:szCs w:val="22"/>
          <w:lang w:val="en-US"/>
        </w:rPr>
        <w:t xml:space="preserve"> v </w:t>
      </w:r>
      <w:proofErr w:type="spellStart"/>
      <w:r w:rsidR="00D06D41" w:rsidRPr="00682656">
        <w:rPr>
          <w:sz w:val="22"/>
          <w:szCs w:val="22"/>
          <w:lang w:val="en-US"/>
        </w:rPr>
        <w:t>prostoru</w:t>
      </w:r>
      <w:proofErr w:type="spellEnd"/>
      <w:r w:rsidR="00D06D41" w:rsidRPr="00682656">
        <w:rPr>
          <w:sz w:val="22"/>
          <w:szCs w:val="22"/>
          <w:lang w:val="en-US"/>
        </w:rPr>
        <w:t xml:space="preserve"> </w:t>
      </w:r>
      <w:proofErr w:type="spellStart"/>
      <w:r w:rsidR="00D06D41" w:rsidRPr="00682656">
        <w:rPr>
          <w:sz w:val="22"/>
          <w:szCs w:val="22"/>
          <w:lang w:val="en-US"/>
        </w:rPr>
        <w:t>křižovatky</w:t>
      </w:r>
      <w:proofErr w:type="spellEnd"/>
      <w:r w:rsidR="00D06D41" w:rsidRPr="00682656">
        <w:rPr>
          <w:sz w:val="22"/>
          <w:szCs w:val="22"/>
          <w:lang w:val="en-US"/>
        </w:rPr>
        <w:t xml:space="preserve"> </w:t>
      </w:r>
      <w:proofErr w:type="spellStart"/>
      <w:r w:rsidR="00D06D41" w:rsidRPr="00682656">
        <w:rPr>
          <w:sz w:val="22"/>
          <w:szCs w:val="22"/>
          <w:lang w:val="en-US"/>
        </w:rPr>
        <w:t>silnic</w:t>
      </w:r>
      <w:proofErr w:type="spellEnd"/>
      <w:r w:rsidR="00D06D41" w:rsidRPr="00682656">
        <w:rPr>
          <w:sz w:val="22"/>
          <w:szCs w:val="22"/>
          <w:lang w:val="en-US"/>
        </w:rPr>
        <w:t xml:space="preserve"> II/374 a III/3744. </w:t>
      </w:r>
      <w:proofErr w:type="spellStart"/>
      <w:r w:rsidR="00D06D41" w:rsidRPr="00682656">
        <w:rPr>
          <w:sz w:val="22"/>
          <w:szCs w:val="22"/>
          <w:lang w:val="en-US"/>
        </w:rPr>
        <w:t>Bude</w:t>
      </w:r>
      <w:proofErr w:type="spellEnd"/>
      <w:r w:rsidR="00D06D41" w:rsidRPr="00682656">
        <w:rPr>
          <w:sz w:val="22"/>
          <w:szCs w:val="22"/>
          <w:lang w:val="en-US"/>
        </w:rPr>
        <w:t xml:space="preserve"> </w:t>
      </w:r>
      <w:proofErr w:type="spellStart"/>
      <w:r w:rsidR="00D06D41" w:rsidRPr="00682656">
        <w:rPr>
          <w:sz w:val="22"/>
          <w:szCs w:val="22"/>
          <w:lang w:val="en-US"/>
        </w:rPr>
        <w:t>provedeno</w:t>
      </w:r>
      <w:proofErr w:type="spellEnd"/>
      <w:r w:rsidR="00D06D41" w:rsidRPr="00682656">
        <w:rPr>
          <w:sz w:val="22"/>
          <w:szCs w:val="22"/>
          <w:lang w:val="en-US"/>
        </w:rPr>
        <w:t xml:space="preserve"> </w:t>
      </w:r>
      <w:proofErr w:type="spellStart"/>
      <w:r w:rsidR="00D06D41" w:rsidRPr="00682656">
        <w:rPr>
          <w:sz w:val="22"/>
          <w:szCs w:val="22"/>
          <w:lang w:val="en-US"/>
        </w:rPr>
        <w:t>celoplošné</w:t>
      </w:r>
      <w:proofErr w:type="spellEnd"/>
      <w:r w:rsidR="00D06D41" w:rsidRPr="00682656">
        <w:rPr>
          <w:sz w:val="22"/>
          <w:szCs w:val="22"/>
          <w:lang w:val="en-US"/>
        </w:rPr>
        <w:t xml:space="preserve"> </w:t>
      </w:r>
      <w:proofErr w:type="spellStart"/>
      <w:r w:rsidR="00D06D41" w:rsidRPr="00682656">
        <w:rPr>
          <w:sz w:val="22"/>
          <w:szCs w:val="22"/>
          <w:lang w:val="en-US"/>
        </w:rPr>
        <w:t>frézování</w:t>
      </w:r>
      <w:proofErr w:type="spellEnd"/>
      <w:r w:rsidR="00D06D41" w:rsidRPr="00682656">
        <w:rPr>
          <w:sz w:val="22"/>
          <w:szCs w:val="22"/>
          <w:lang w:val="en-US"/>
        </w:rPr>
        <w:t xml:space="preserve"> </w:t>
      </w:r>
      <w:proofErr w:type="spellStart"/>
      <w:r w:rsidR="00D06D41" w:rsidRPr="00682656">
        <w:rPr>
          <w:sz w:val="22"/>
          <w:szCs w:val="22"/>
          <w:lang w:val="en-US"/>
        </w:rPr>
        <w:t>stávajícího</w:t>
      </w:r>
      <w:proofErr w:type="spellEnd"/>
      <w:r w:rsidR="00D06D41" w:rsidRPr="00682656">
        <w:rPr>
          <w:sz w:val="22"/>
          <w:szCs w:val="22"/>
          <w:lang w:val="en-US"/>
        </w:rPr>
        <w:t xml:space="preserve"> </w:t>
      </w:r>
      <w:proofErr w:type="spellStart"/>
      <w:r w:rsidR="00D06D41" w:rsidRPr="00682656">
        <w:rPr>
          <w:sz w:val="22"/>
          <w:szCs w:val="22"/>
          <w:lang w:val="en-US"/>
        </w:rPr>
        <w:t>povrchu</w:t>
      </w:r>
      <w:proofErr w:type="spellEnd"/>
      <w:r w:rsidR="00D06D41" w:rsidRPr="00682656">
        <w:rPr>
          <w:sz w:val="22"/>
          <w:szCs w:val="22"/>
          <w:lang w:val="en-US"/>
        </w:rPr>
        <w:t xml:space="preserve">, </w:t>
      </w:r>
      <w:proofErr w:type="spellStart"/>
      <w:r w:rsidR="00D06D41" w:rsidRPr="00682656">
        <w:rPr>
          <w:sz w:val="22"/>
          <w:szCs w:val="22"/>
          <w:lang w:val="en-US"/>
        </w:rPr>
        <w:t>spojovací</w:t>
      </w:r>
      <w:proofErr w:type="spellEnd"/>
      <w:r w:rsidR="00D06D41" w:rsidRPr="00682656">
        <w:rPr>
          <w:sz w:val="22"/>
          <w:szCs w:val="22"/>
          <w:lang w:val="en-US"/>
        </w:rPr>
        <w:t xml:space="preserve"> </w:t>
      </w:r>
      <w:proofErr w:type="spellStart"/>
      <w:r w:rsidR="0042327A">
        <w:rPr>
          <w:sz w:val="22"/>
          <w:szCs w:val="22"/>
          <w:lang w:val="en-US"/>
        </w:rPr>
        <w:t>postřik</w:t>
      </w:r>
      <w:proofErr w:type="spellEnd"/>
      <w:r w:rsidR="0042327A">
        <w:rPr>
          <w:sz w:val="22"/>
          <w:szCs w:val="22"/>
          <w:lang w:val="en-US"/>
        </w:rPr>
        <w:t xml:space="preserve"> a </w:t>
      </w:r>
      <w:proofErr w:type="spellStart"/>
      <w:r w:rsidR="0042327A">
        <w:rPr>
          <w:sz w:val="22"/>
          <w:szCs w:val="22"/>
          <w:lang w:val="en-US"/>
        </w:rPr>
        <w:t>nová</w:t>
      </w:r>
      <w:proofErr w:type="spellEnd"/>
      <w:r w:rsidR="0042327A">
        <w:rPr>
          <w:sz w:val="22"/>
          <w:szCs w:val="22"/>
          <w:lang w:val="en-US"/>
        </w:rPr>
        <w:t xml:space="preserve"> </w:t>
      </w:r>
      <w:proofErr w:type="spellStart"/>
      <w:r w:rsidR="0042327A">
        <w:rPr>
          <w:sz w:val="22"/>
          <w:szCs w:val="22"/>
          <w:lang w:val="en-US"/>
        </w:rPr>
        <w:t>obrusná</w:t>
      </w:r>
      <w:proofErr w:type="spellEnd"/>
      <w:r w:rsidR="0042327A">
        <w:rPr>
          <w:sz w:val="22"/>
          <w:szCs w:val="22"/>
          <w:lang w:val="en-US"/>
        </w:rPr>
        <w:t xml:space="preserve"> </w:t>
      </w:r>
      <w:proofErr w:type="spellStart"/>
      <w:r w:rsidR="0042327A">
        <w:rPr>
          <w:sz w:val="22"/>
          <w:szCs w:val="22"/>
          <w:lang w:val="en-US"/>
        </w:rPr>
        <w:t>vrstva</w:t>
      </w:r>
      <w:proofErr w:type="spellEnd"/>
      <w:r w:rsidR="0042327A">
        <w:rPr>
          <w:sz w:val="22"/>
          <w:szCs w:val="22"/>
          <w:lang w:val="en-US"/>
        </w:rPr>
        <w:t xml:space="preserve"> z </w:t>
      </w:r>
      <w:proofErr w:type="spellStart"/>
      <w:r w:rsidR="00D06D41" w:rsidRPr="00682656">
        <w:rPr>
          <w:sz w:val="22"/>
          <w:szCs w:val="22"/>
          <w:lang w:val="en-US"/>
        </w:rPr>
        <w:t>asfaltového</w:t>
      </w:r>
      <w:proofErr w:type="spellEnd"/>
      <w:r w:rsidR="00D06D41" w:rsidRPr="00682656">
        <w:rPr>
          <w:sz w:val="22"/>
          <w:szCs w:val="22"/>
          <w:lang w:val="en-US"/>
        </w:rPr>
        <w:t xml:space="preserve"> </w:t>
      </w:r>
      <w:proofErr w:type="spellStart"/>
      <w:r w:rsidR="00D06D41" w:rsidRPr="00682656">
        <w:rPr>
          <w:sz w:val="22"/>
          <w:szCs w:val="22"/>
          <w:lang w:val="en-US"/>
        </w:rPr>
        <w:t>betonu</w:t>
      </w:r>
      <w:proofErr w:type="spellEnd"/>
      <w:r w:rsidR="00D06D41" w:rsidRPr="00682656">
        <w:rPr>
          <w:sz w:val="22"/>
          <w:szCs w:val="22"/>
          <w:lang w:val="en-US"/>
        </w:rPr>
        <w:t xml:space="preserve"> ACO 11+, 11S v </w:t>
      </w:r>
      <w:proofErr w:type="spellStart"/>
      <w:proofErr w:type="gramStart"/>
      <w:r w:rsidR="00D06D41" w:rsidRPr="00682656">
        <w:rPr>
          <w:sz w:val="22"/>
          <w:szCs w:val="22"/>
          <w:lang w:val="en-US"/>
        </w:rPr>
        <w:t>tl</w:t>
      </w:r>
      <w:proofErr w:type="spellEnd"/>
      <w:proofErr w:type="gramEnd"/>
      <w:r w:rsidR="00D06D41" w:rsidRPr="00682656">
        <w:rPr>
          <w:sz w:val="22"/>
          <w:szCs w:val="22"/>
          <w:lang w:val="en-US"/>
        </w:rPr>
        <w:t>. 50 mm.</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má veškeré podklady nezbytné k řádnému provedení díla.</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je povinen provést dílo řádně a včas. Dílo je provedeno úplně a bezvadně, odpovídá-li této smlouvě a je</w:t>
      </w:r>
      <w:r w:rsidRPr="00682656">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01ECB" w:rsidRPr="00682656" w:rsidRDefault="00E01ECB" w:rsidP="00D06D41">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Místem plnění je silnice </w:t>
      </w:r>
      <w:r w:rsidR="00D06D41" w:rsidRPr="00682656">
        <w:rPr>
          <w:sz w:val="22"/>
          <w:szCs w:val="22"/>
        </w:rPr>
        <w:t>II/374 v obci Šebetov</w:t>
      </w:r>
      <w:r w:rsidRPr="00682656">
        <w:rPr>
          <w:sz w:val="22"/>
          <w:szCs w:val="22"/>
        </w:rPr>
        <w:t>.</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Dílo bude provedeno tak, aby bylo způsobilé k obvyklému užívání, a v souladu se </w:t>
      </w:r>
      <w:r w:rsidRPr="00682656">
        <w:rPr>
          <w:b/>
          <w:sz w:val="22"/>
          <w:szCs w:val="22"/>
        </w:rPr>
        <w:t>zadáním díla</w:t>
      </w:r>
      <w:r w:rsidRPr="00682656">
        <w:rPr>
          <w:sz w:val="22"/>
          <w:szCs w:val="22"/>
        </w:rPr>
        <w:t>, čímž je v řazení dle závaznosti:</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Soupis prací.</w:t>
      </w:r>
    </w:p>
    <w:p w:rsidR="00E01ECB" w:rsidRPr="00682656" w:rsidRDefault="00E02243" w:rsidP="00DD0B7E">
      <w:pPr>
        <w:numPr>
          <w:ilvl w:val="2"/>
          <w:numId w:val="1"/>
        </w:numPr>
        <w:tabs>
          <w:tab w:val="clear" w:pos="2160"/>
        </w:tabs>
        <w:ind w:left="1077"/>
        <w:jc w:val="both"/>
        <w:rPr>
          <w:sz w:val="22"/>
          <w:szCs w:val="22"/>
        </w:rPr>
      </w:pPr>
      <w:r w:rsidRPr="00682656">
        <w:rPr>
          <w:sz w:val="22"/>
          <w:szCs w:val="22"/>
        </w:rPr>
        <w:t>Projektová dokumentace ve stupni</w:t>
      </w:r>
      <w:r w:rsidR="00BE775E" w:rsidRPr="00682656">
        <w:rPr>
          <w:sz w:val="22"/>
          <w:szCs w:val="22"/>
        </w:rPr>
        <w:t xml:space="preserve"> PD</w:t>
      </w:r>
      <w:r w:rsidRPr="00682656">
        <w:rPr>
          <w:sz w:val="22"/>
          <w:szCs w:val="22"/>
        </w:rPr>
        <w:t>PS</w:t>
      </w:r>
      <w:r w:rsidR="008A36D4" w:rsidRPr="00682656">
        <w:rPr>
          <w:sz w:val="22"/>
          <w:szCs w:val="22"/>
        </w:rPr>
        <w:t xml:space="preserve"> (technická zpráva a situace)</w:t>
      </w:r>
      <w:r w:rsidR="00682656" w:rsidRPr="00682656">
        <w:rPr>
          <w:sz w:val="22"/>
          <w:szCs w:val="22"/>
        </w:rPr>
        <w:t xml:space="preserve"> zpracovaná: Josefem Novákem, projekce dopravních staveb, Letovice SÚS JMK, oblast Sever, </w:t>
      </w:r>
      <w:r w:rsidRPr="00682656">
        <w:rPr>
          <w:sz w:val="22"/>
          <w:szCs w:val="22"/>
        </w:rPr>
        <w:t xml:space="preserve">s úpravou </w:t>
      </w:r>
      <w:r w:rsidR="00682656" w:rsidRPr="00682656">
        <w:rPr>
          <w:sz w:val="22"/>
          <w:szCs w:val="22"/>
        </w:rPr>
        <w:t>07/2021.</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Písemné pokyny objednatele.</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Technické normy vztahující se k materiálům a činnostem prováděných na základě této smlouvy.</w:t>
      </w:r>
    </w:p>
    <w:p w:rsidR="00E01ECB" w:rsidRPr="00682656" w:rsidRDefault="00E01ECB" w:rsidP="00E01ECB">
      <w:pPr>
        <w:numPr>
          <w:ilvl w:val="2"/>
          <w:numId w:val="1"/>
        </w:numPr>
        <w:tabs>
          <w:tab w:val="clear" w:pos="2160"/>
          <w:tab w:val="num" w:pos="1080"/>
        </w:tabs>
        <w:ind w:left="1080"/>
        <w:jc w:val="both"/>
        <w:rPr>
          <w:sz w:val="22"/>
          <w:szCs w:val="22"/>
        </w:rPr>
      </w:pPr>
      <w:r w:rsidRPr="00682656">
        <w:rPr>
          <w:sz w:val="22"/>
          <w:szCs w:val="22"/>
        </w:rPr>
        <w:t>Technické kvalitativní podmínky staveb pozemních komunikací, vydané Ministerstvem dopravy ve znění účinném ke dni uzavření smlouvy.</w:t>
      </w:r>
    </w:p>
    <w:p w:rsidR="006D2D25"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je seznámen s technickými normami a technický</w:t>
      </w:r>
      <w:r w:rsidR="006372BF" w:rsidRPr="00682656">
        <w:rPr>
          <w:sz w:val="22"/>
          <w:szCs w:val="22"/>
        </w:rPr>
        <w:t>mi po</w:t>
      </w:r>
      <w:r w:rsidR="0042327A">
        <w:rPr>
          <w:sz w:val="22"/>
          <w:szCs w:val="22"/>
        </w:rPr>
        <w:t>dmínkami vztahujícími se </w:t>
      </w:r>
      <w:r w:rsidR="006372BF" w:rsidRPr="00682656">
        <w:rPr>
          <w:sz w:val="22"/>
          <w:szCs w:val="22"/>
        </w:rPr>
        <w:t>k </w:t>
      </w:r>
      <w:r w:rsidRPr="00682656">
        <w:rPr>
          <w:sz w:val="22"/>
          <w:szCs w:val="22"/>
        </w:rPr>
        <w:t>předmětu díla.</w:t>
      </w:r>
    </w:p>
    <w:p w:rsidR="00932FD7" w:rsidRPr="00682656" w:rsidRDefault="00932FD7" w:rsidP="006D2D25">
      <w:pPr>
        <w:tabs>
          <w:tab w:val="num" w:pos="540"/>
        </w:tabs>
        <w:ind w:left="540" w:hanging="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 xml:space="preserve">Lhůty plnění </w:t>
      </w:r>
    </w:p>
    <w:p w:rsidR="007F700D" w:rsidRPr="00682656" w:rsidRDefault="007F700D" w:rsidP="00297DAB">
      <w:pPr>
        <w:numPr>
          <w:ilvl w:val="0"/>
          <w:numId w:val="3"/>
        </w:numPr>
        <w:tabs>
          <w:tab w:val="clear" w:pos="720"/>
          <w:tab w:val="num" w:pos="540"/>
        </w:tabs>
        <w:spacing w:before="120" w:after="120"/>
        <w:ind w:left="540" w:hanging="540"/>
        <w:jc w:val="both"/>
        <w:rPr>
          <w:sz w:val="22"/>
          <w:szCs w:val="22"/>
        </w:rPr>
      </w:pPr>
      <w:r w:rsidRPr="00682656">
        <w:rPr>
          <w:sz w:val="22"/>
          <w:szCs w:val="22"/>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7F700D" w:rsidRPr="00682656" w:rsidTr="00F95C3B">
        <w:trPr>
          <w:trHeight w:val="256"/>
        </w:trPr>
        <w:tc>
          <w:tcPr>
            <w:tcW w:w="6379" w:type="dxa"/>
          </w:tcPr>
          <w:p w:rsidR="007F700D" w:rsidRPr="00682656" w:rsidRDefault="007F700D" w:rsidP="00F95C3B">
            <w:pPr>
              <w:tabs>
                <w:tab w:val="num" w:pos="0"/>
              </w:tabs>
              <w:spacing w:before="120" w:after="120"/>
              <w:jc w:val="both"/>
              <w:rPr>
                <w:sz w:val="22"/>
                <w:szCs w:val="22"/>
              </w:rPr>
            </w:pPr>
            <w:r w:rsidRPr="00682656">
              <w:rPr>
                <w:sz w:val="22"/>
                <w:szCs w:val="22"/>
              </w:rPr>
              <w:lastRenderedPageBreak/>
              <w:t>Předání a převzetí staveniště</w:t>
            </w:r>
          </w:p>
          <w:p w:rsidR="007F700D" w:rsidRPr="00682656" w:rsidRDefault="007F700D" w:rsidP="00F95C3B">
            <w:pPr>
              <w:tabs>
                <w:tab w:val="num" w:pos="0"/>
              </w:tabs>
              <w:spacing w:before="120" w:after="120"/>
              <w:jc w:val="both"/>
              <w:rPr>
                <w:sz w:val="22"/>
                <w:szCs w:val="22"/>
              </w:rPr>
            </w:pPr>
            <w:r w:rsidRPr="00682656">
              <w:rPr>
                <w:sz w:val="22"/>
                <w:szCs w:val="22"/>
              </w:rPr>
              <w:t>Dokončení a převzetí díla</w:t>
            </w:r>
          </w:p>
        </w:tc>
        <w:tc>
          <w:tcPr>
            <w:tcW w:w="3686" w:type="dxa"/>
          </w:tcPr>
          <w:p w:rsidR="007F700D" w:rsidRPr="00682656" w:rsidRDefault="00E01ECB" w:rsidP="00E01ECB">
            <w:pPr>
              <w:tabs>
                <w:tab w:val="num" w:pos="540"/>
              </w:tabs>
              <w:spacing w:before="120" w:after="120"/>
              <w:jc w:val="center"/>
              <w:rPr>
                <w:b/>
                <w:sz w:val="22"/>
                <w:szCs w:val="22"/>
              </w:rPr>
            </w:pPr>
            <w:r w:rsidRPr="00682656">
              <w:rPr>
                <w:b/>
                <w:sz w:val="22"/>
                <w:szCs w:val="22"/>
              </w:rPr>
              <w:t xml:space="preserve">        </w:t>
            </w:r>
            <w:r w:rsidR="00E02243" w:rsidRPr="00682656">
              <w:rPr>
                <w:b/>
                <w:sz w:val="22"/>
                <w:szCs w:val="22"/>
              </w:rPr>
              <w:t xml:space="preserve">do </w:t>
            </w:r>
            <w:r w:rsidR="001A11F2" w:rsidRPr="00682656">
              <w:rPr>
                <w:b/>
                <w:sz w:val="22"/>
                <w:szCs w:val="22"/>
              </w:rPr>
              <w:t xml:space="preserve">5 </w:t>
            </w:r>
            <w:proofErr w:type="gramStart"/>
            <w:r w:rsidR="001A11F2" w:rsidRPr="00682656">
              <w:rPr>
                <w:b/>
                <w:sz w:val="22"/>
                <w:szCs w:val="22"/>
              </w:rPr>
              <w:t>dnů  od</w:t>
            </w:r>
            <w:proofErr w:type="gramEnd"/>
            <w:r w:rsidR="001A11F2" w:rsidRPr="00682656">
              <w:rPr>
                <w:b/>
                <w:sz w:val="22"/>
                <w:szCs w:val="22"/>
              </w:rPr>
              <w:t xml:space="preserve"> účinnosti smlouvy</w:t>
            </w:r>
          </w:p>
          <w:p w:rsidR="007F700D" w:rsidRPr="00682656" w:rsidRDefault="007F700D" w:rsidP="00D06D41">
            <w:pPr>
              <w:tabs>
                <w:tab w:val="num" w:pos="540"/>
                <w:tab w:val="left" w:pos="840"/>
              </w:tabs>
              <w:spacing w:before="120" w:after="120"/>
              <w:rPr>
                <w:b/>
                <w:sz w:val="22"/>
                <w:szCs w:val="22"/>
              </w:rPr>
            </w:pPr>
            <w:r w:rsidRPr="00682656">
              <w:rPr>
                <w:color w:val="FF0000"/>
                <w:sz w:val="22"/>
                <w:szCs w:val="22"/>
              </w:rPr>
              <w:tab/>
            </w:r>
            <w:r w:rsidRPr="00682656">
              <w:rPr>
                <w:b/>
                <w:sz w:val="22"/>
                <w:szCs w:val="22"/>
              </w:rPr>
              <w:tab/>
              <w:t xml:space="preserve">                        do </w:t>
            </w:r>
            <w:r w:rsidR="00D06D41" w:rsidRPr="00682656">
              <w:rPr>
                <w:b/>
                <w:sz w:val="22"/>
                <w:szCs w:val="22"/>
              </w:rPr>
              <w:t>31.10</w:t>
            </w:r>
            <w:r w:rsidR="00E01ECB" w:rsidRPr="00682656">
              <w:rPr>
                <w:b/>
                <w:sz w:val="22"/>
                <w:szCs w:val="22"/>
              </w:rPr>
              <w:t>.2021</w:t>
            </w:r>
          </w:p>
        </w:tc>
      </w:tr>
    </w:tbl>
    <w:p w:rsidR="007F700D" w:rsidRPr="00682656" w:rsidRDefault="007F700D" w:rsidP="00297DAB">
      <w:pPr>
        <w:tabs>
          <w:tab w:val="left" w:pos="540"/>
        </w:tabs>
        <w:spacing w:before="120" w:after="120"/>
        <w:ind w:left="539" w:hanging="539"/>
        <w:jc w:val="both"/>
        <w:rPr>
          <w:sz w:val="22"/>
          <w:szCs w:val="22"/>
        </w:rPr>
      </w:pPr>
      <w:r w:rsidRPr="00682656">
        <w:rPr>
          <w:sz w:val="22"/>
          <w:szCs w:val="22"/>
        </w:rPr>
        <w:tab/>
        <w:t>Dřívější plnění je možné.</w:t>
      </w:r>
    </w:p>
    <w:p w:rsidR="00932FD7" w:rsidRPr="00682656" w:rsidRDefault="00932FD7" w:rsidP="00932FD7">
      <w:pPr>
        <w:numPr>
          <w:ilvl w:val="0"/>
          <w:numId w:val="3"/>
        </w:numPr>
        <w:tabs>
          <w:tab w:val="clear" w:pos="720"/>
          <w:tab w:val="num" w:pos="540"/>
        </w:tabs>
        <w:spacing w:before="120" w:after="120"/>
        <w:ind w:left="540" w:hanging="540"/>
        <w:jc w:val="both"/>
        <w:rPr>
          <w:sz w:val="22"/>
          <w:szCs w:val="22"/>
        </w:rPr>
      </w:pPr>
      <w:r w:rsidRPr="00682656">
        <w:rPr>
          <w:sz w:val="22"/>
          <w:szCs w:val="22"/>
        </w:rPr>
        <w:t xml:space="preserve">Objednatel předá a zhotovitel převezme prostor staveniště na základě písemného protokolu. Při předání staveniště je povinen zhotovitel předat objednateli doklad, kterým prokáže, že má  zajištěny dodávky asfaltového </w:t>
      </w:r>
      <w:r w:rsidR="0042327A">
        <w:rPr>
          <w:sz w:val="22"/>
          <w:szCs w:val="22"/>
        </w:rPr>
        <w:t>betonu pro </w:t>
      </w:r>
      <w:r w:rsidRPr="00682656">
        <w:rPr>
          <w:sz w:val="22"/>
          <w:szCs w:val="22"/>
        </w:rPr>
        <w:t>stavbu, tímto dokladem je smlouva s obalovnou nebo prohlášení z obalovny. Doklad bude předložen v originálu nebo ověřené kopii. Pří výběru obalovny musí být dodrženy příslušné technické normy upravující kvalitativní parametry asfaltových betonů.</w:t>
      </w:r>
    </w:p>
    <w:p w:rsidR="00932FD7" w:rsidRPr="00682656" w:rsidRDefault="00D3148F" w:rsidP="00932FD7">
      <w:pPr>
        <w:numPr>
          <w:ilvl w:val="0"/>
          <w:numId w:val="3"/>
        </w:numPr>
        <w:tabs>
          <w:tab w:val="clear" w:pos="720"/>
          <w:tab w:val="num" w:pos="540"/>
        </w:tabs>
        <w:spacing w:before="120" w:after="120"/>
        <w:ind w:left="540" w:hanging="540"/>
        <w:jc w:val="both"/>
        <w:rPr>
          <w:sz w:val="22"/>
          <w:szCs w:val="22"/>
        </w:rPr>
      </w:pPr>
      <w:r w:rsidRPr="00682656">
        <w:rPr>
          <w:sz w:val="22"/>
          <w:szCs w:val="22"/>
        </w:rPr>
        <w:t>Zhotovitel zahájí stavební práce nejdéle 30 dnů od předání a převzetí staveniště.</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7F700D" w:rsidRPr="00682656" w:rsidRDefault="007F700D" w:rsidP="00C412EC">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Cena díla</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w:t>
      </w:r>
    </w:p>
    <w:tbl>
      <w:tblPr>
        <w:tblW w:w="9898" w:type="dxa"/>
        <w:tblInd w:w="648" w:type="dxa"/>
        <w:tblLook w:val="01E0" w:firstRow="1" w:lastRow="1" w:firstColumn="1" w:lastColumn="1" w:noHBand="0" w:noVBand="0"/>
      </w:tblPr>
      <w:tblGrid>
        <w:gridCol w:w="6658"/>
        <w:gridCol w:w="3240"/>
      </w:tblGrid>
      <w:tr w:rsidR="007F700D" w:rsidRPr="00682656" w:rsidTr="00F95C3B">
        <w:trPr>
          <w:trHeight w:val="52"/>
        </w:trPr>
        <w:tc>
          <w:tcPr>
            <w:tcW w:w="6658" w:type="dxa"/>
          </w:tcPr>
          <w:p w:rsidR="007F700D" w:rsidRPr="00682656" w:rsidRDefault="007F700D" w:rsidP="00F95C3B">
            <w:pPr>
              <w:tabs>
                <w:tab w:val="num" w:pos="540"/>
              </w:tabs>
              <w:spacing w:before="120" w:after="120"/>
              <w:ind w:left="540" w:hanging="540"/>
              <w:rPr>
                <w:b/>
                <w:smallCaps/>
                <w:spacing w:val="20"/>
                <w:sz w:val="22"/>
                <w:szCs w:val="22"/>
              </w:rPr>
            </w:pPr>
            <w:r w:rsidRPr="00682656">
              <w:rPr>
                <w:b/>
                <w:smallCaps/>
                <w:spacing w:val="20"/>
                <w:sz w:val="22"/>
                <w:szCs w:val="22"/>
              </w:rPr>
              <w:t>Cena díla bez DPH</w:t>
            </w:r>
          </w:p>
        </w:tc>
        <w:tc>
          <w:tcPr>
            <w:tcW w:w="3240" w:type="dxa"/>
          </w:tcPr>
          <w:p w:rsidR="007F700D" w:rsidRPr="00682656" w:rsidRDefault="00D3148F" w:rsidP="00B04674">
            <w:pPr>
              <w:tabs>
                <w:tab w:val="num" w:pos="540"/>
              </w:tabs>
              <w:spacing w:before="120" w:after="120"/>
              <w:ind w:left="540" w:hanging="540"/>
              <w:jc w:val="right"/>
              <w:rPr>
                <w:b/>
                <w:smallCaps/>
                <w:spacing w:val="20"/>
                <w:sz w:val="22"/>
                <w:szCs w:val="22"/>
              </w:rPr>
            </w:pPr>
            <w:r w:rsidRPr="00682656">
              <w:rPr>
                <w:b/>
                <w:smallCaps/>
                <w:spacing w:val="20"/>
                <w:sz w:val="22"/>
                <w:szCs w:val="22"/>
              </w:rPr>
              <w:t>***</w:t>
            </w:r>
            <w:r w:rsidR="007F700D" w:rsidRPr="00682656">
              <w:rPr>
                <w:b/>
                <w:smallCaps/>
                <w:spacing w:val="20"/>
                <w:sz w:val="22"/>
                <w:szCs w:val="22"/>
              </w:rPr>
              <w:t xml:space="preserve"> Kč</w:t>
            </w:r>
          </w:p>
        </w:tc>
      </w:tr>
    </w:tbl>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K ceně díla bez DPH bude připočtena daň z přidané hodnoty v aktuální výši. </w:t>
      </w:r>
      <w:r w:rsidR="00932FD7" w:rsidRPr="00682656">
        <w:rPr>
          <w:sz w:val="22"/>
          <w:szCs w:val="22"/>
        </w:rPr>
        <w:t>Cel</w:t>
      </w:r>
      <w:r w:rsidR="0042327A">
        <w:rPr>
          <w:sz w:val="22"/>
          <w:szCs w:val="22"/>
        </w:rPr>
        <w:t>ková částka dokladu zůstane bez </w:t>
      </w:r>
      <w:r w:rsidR="00932FD7" w:rsidRPr="00682656">
        <w:rPr>
          <w:sz w:val="22"/>
          <w:szCs w:val="22"/>
        </w:rPr>
        <w:t>zaokrouhlení.</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 Objednatel není pro plnění poskytnuté na základě této smlouvy osobou povinnou k dani (DPH).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Cena díla je sjednána na základě jednotkových cen, jako součet oceněných položek soupisu prací (dále jen „rozpočet“), který je přílohou této smlouvy.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Objednatelem budou hrazeny pouze skutečně a řádně provedené práce a dodávky.</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 je sjednána jako nejvyšší přípustná, zahrnující veškeré náklady zhotovitele na zhotovení díla a cenové vlivy v průběhu plnění této smlouvy.</w:t>
      </w:r>
    </w:p>
    <w:p w:rsidR="007F700D" w:rsidRPr="00682656" w:rsidRDefault="007F700D" w:rsidP="004C2F71">
      <w:pPr>
        <w:spacing w:before="120" w:after="120"/>
        <w:ind w:left="540"/>
        <w:jc w:val="both"/>
        <w:rPr>
          <w:color w:val="00000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Platební podmínky</w:t>
      </w:r>
    </w:p>
    <w:p w:rsidR="00BE775E" w:rsidRPr="00682656" w:rsidRDefault="00BE775E" w:rsidP="00BE775E">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Cena díla bude uhrazena na základě jediné faktury s náležitostmi daňového dokladu. Lhůta splatnosti faktury je 30 dnů od doručení faktury objednateli.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Přílohou faktury bude kopie protokolu o předání a převzetí díla. Den uskutečnění zdanitelného plnění je den předání a převzetí díla.</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Zhotovitel je povinen vystavit fakturu elektronicky na adresu </w:t>
      </w:r>
      <w:hyperlink r:id="rId7" w:history="1">
        <w:r w:rsidRPr="00682656">
          <w:rPr>
            <w:rStyle w:val="Hypertextovodkaz"/>
            <w:sz w:val="22"/>
            <w:szCs w:val="22"/>
          </w:rPr>
          <w:t>faktury@susjmk.cz</w:t>
        </w:r>
      </w:hyperlink>
      <w:r w:rsidRPr="00682656">
        <w:rPr>
          <w:sz w:val="22"/>
          <w:szCs w:val="22"/>
        </w:rPr>
        <w:t>.</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Objednatel je do data splatnosti oprávněn vrátit fakturu vykazující vady. Zhotovitel je povinen na adresu dle odst. 3. tohoto článku předložit fakturu novou či opravenou.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Faktura je uhrazena dnem odepsání příslušné částky z účtu objednatele.</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Zálohové platby se nesjednávají.</w:t>
      </w:r>
    </w:p>
    <w:p w:rsidR="00A91756" w:rsidRPr="00682656" w:rsidRDefault="00A91756"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Zhotovitel dává souhlas s platbou DPH na účet místně příslušného správce daně v případě, že bude v registru plátců DPH označen jako nespolehlivý, nebo bude požadovat úhradu na jiný než zveřejněný bankovní účet podle §109 odst.2 písm. C) zákona č. 235/2004 Sb., ve znění pozdějších předpisů.</w:t>
      </w:r>
    </w:p>
    <w:p w:rsidR="00E01ECB" w:rsidRPr="00682656" w:rsidRDefault="00E01ECB" w:rsidP="00E01EC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 xml:space="preserve">provádění </w:t>
      </w:r>
      <w:r w:rsidR="00131B64" w:rsidRPr="00682656">
        <w:rPr>
          <w:b/>
          <w:smallCaps/>
          <w:spacing w:val="20"/>
          <w:sz w:val="22"/>
          <w:szCs w:val="22"/>
        </w:rPr>
        <w:t>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s odbornou a potřebnou péčí, šetřit práv o</w:t>
      </w:r>
      <w:r w:rsidR="00682656" w:rsidRPr="00682656">
        <w:rPr>
          <w:sz w:val="22"/>
          <w:szCs w:val="22"/>
        </w:rPr>
        <w:t>bjednatele a třetích osob a při </w:t>
      </w:r>
      <w:r w:rsidRPr="00682656">
        <w:rPr>
          <w:sz w:val="22"/>
          <w:szCs w:val="22"/>
        </w:rPr>
        <w:t>provádění díla šetřit veřejné zdroje.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prostřednictvím náležitě kvalifikovaných a odborně způsobilých osob.</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objednatele bezodkladně informovat o veškerých významných skutečnostech souvisejících s prováděním 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dbát pokynů objednatele. Zástupce objednatele je oprávněn, v případě že zhotovitel provádí dílo v rozporu s dokumenty uvedenými v čl. I. odst. 6. této smlouvy, a ani přes</w:t>
      </w:r>
      <w:r w:rsidR="0042327A">
        <w:rPr>
          <w:sz w:val="22"/>
          <w:szCs w:val="22"/>
        </w:rPr>
        <w:t xml:space="preserve"> písemné upozornění v zápise ve </w:t>
      </w:r>
      <w:r w:rsidRPr="00682656">
        <w:rPr>
          <w:sz w:val="22"/>
          <w:szCs w:val="22"/>
        </w:rPr>
        <w:t>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C825BB" w:rsidRPr="00682656" w:rsidRDefault="007F700D" w:rsidP="00C825BB">
      <w:pPr>
        <w:numPr>
          <w:ilvl w:val="0"/>
          <w:numId w:val="5"/>
        </w:numPr>
        <w:tabs>
          <w:tab w:val="num" w:pos="540"/>
        </w:tabs>
        <w:spacing w:before="120" w:after="120"/>
        <w:ind w:left="540" w:hanging="540"/>
        <w:jc w:val="both"/>
        <w:rPr>
          <w:sz w:val="22"/>
          <w:szCs w:val="22"/>
        </w:rPr>
      </w:pPr>
      <w:r w:rsidRPr="00682656">
        <w:rPr>
          <w:sz w:val="22"/>
          <w:szCs w:val="22"/>
        </w:rPr>
        <w:t xml:space="preserve">Objednatel je oprávněn kontrolovat plnění této smlouvy průběžně, zhotovitel je povinen ke kontrole poskytnout potřebnou součinnost. </w:t>
      </w:r>
    </w:p>
    <w:p w:rsidR="00683FDA" w:rsidRPr="00682656" w:rsidRDefault="00683FDA" w:rsidP="00683FDA">
      <w:pPr>
        <w:spacing w:before="120" w:after="120"/>
        <w:ind w:left="540"/>
        <w:jc w:val="both"/>
        <w:rPr>
          <w:sz w:val="22"/>
          <w:szCs w:val="22"/>
        </w:rPr>
      </w:pPr>
    </w:p>
    <w:p w:rsidR="00683FDA" w:rsidRPr="00682656" w:rsidRDefault="00683FDA" w:rsidP="00683FDA">
      <w:pPr>
        <w:numPr>
          <w:ilvl w:val="0"/>
          <w:numId w:val="12"/>
        </w:numPr>
        <w:tabs>
          <w:tab w:val="clear" w:pos="862"/>
        </w:tabs>
        <w:spacing w:before="120" w:after="120"/>
        <w:ind w:left="540" w:hanging="540"/>
        <w:rPr>
          <w:b/>
          <w:smallCaps/>
          <w:spacing w:val="20"/>
          <w:sz w:val="22"/>
          <w:szCs w:val="22"/>
        </w:rPr>
      </w:pPr>
      <w:r w:rsidRPr="00682656">
        <w:rPr>
          <w:b/>
          <w:smallCaps/>
          <w:spacing w:val="20"/>
          <w:sz w:val="22"/>
          <w:szCs w:val="22"/>
        </w:rPr>
        <w:t>provádění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682656">
        <w:rPr>
          <w:sz w:val="22"/>
          <w:szCs w:val="22"/>
        </w:rPr>
        <w:t>, oprávnění pro obor dopravy</w:t>
      </w:r>
      <w:r w:rsidRPr="00682656">
        <w:rPr>
          <w:sz w:val="22"/>
          <w:szCs w:val="22"/>
        </w:rPr>
        <w: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w:t>
      </w:r>
      <w:r w:rsidR="006372BF" w:rsidRPr="00682656">
        <w:rPr>
          <w:sz w:val="22"/>
          <w:szCs w:val="22"/>
        </w:rPr>
        <w:t>o odkladu objednateli oznámit a </w:t>
      </w:r>
      <w:r w:rsidRPr="00682656">
        <w:rPr>
          <w:sz w:val="22"/>
          <w:szCs w:val="22"/>
        </w:rPr>
        <w:t>navrhnout změnu zadání stavby. Do dosažení dohody o změně zadání stavby je zhotovitel opráv</w:t>
      </w:r>
      <w:r w:rsidR="0042327A">
        <w:rPr>
          <w:sz w:val="22"/>
          <w:szCs w:val="22"/>
        </w:rPr>
        <w:t>něn provádění díla v </w:t>
      </w:r>
      <w:r w:rsidRPr="00682656">
        <w:rPr>
          <w:sz w:val="22"/>
          <w:szCs w:val="22"/>
        </w:rPr>
        <w:t>nezbytném rozsahu a na nezbytně nutnou dobu přerušit.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pořizovat dokumentaci stavby. Dokumentaci stavby tvoří následující dokumenty:</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Stavební deník;</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Protokol o průběhu a výsledku veškerých zkoušek a revizí;</w:t>
      </w:r>
    </w:p>
    <w:p w:rsidR="00683FDA" w:rsidRPr="00682656" w:rsidRDefault="00683FDA" w:rsidP="00E02243">
      <w:pPr>
        <w:numPr>
          <w:ilvl w:val="5"/>
          <w:numId w:val="5"/>
        </w:numPr>
        <w:tabs>
          <w:tab w:val="clear" w:pos="4320"/>
          <w:tab w:val="num" w:pos="1134"/>
          <w:tab w:val="num" w:pos="4462"/>
        </w:tabs>
        <w:ind w:left="1083" w:hanging="181"/>
        <w:jc w:val="both"/>
        <w:rPr>
          <w:sz w:val="22"/>
          <w:szCs w:val="22"/>
        </w:rPr>
      </w:pPr>
      <w:r w:rsidRPr="00682656">
        <w:rPr>
          <w:sz w:val="22"/>
          <w:szCs w:val="22"/>
        </w:rPr>
        <w:t>Certifikáty a prohlášení o shodě použitých materiálů a výrobků</w:t>
      </w:r>
      <w:r w:rsidR="0042327A">
        <w:rPr>
          <w:sz w:val="22"/>
          <w:szCs w:val="22"/>
        </w:rPr>
        <w:t>.</w:t>
      </w:r>
    </w:p>
    <w:p w:rsidR="00683FDA" w:rsidRPr="00682656" w:rsidRDefault="00683FDA" w:rsidP="00683FDA">
      <w:pPr>
        <w:tabs>
          <w:tab w:val="num" w:pos="540"/>
        </w:tabs>
        <w:spacing w:before="120" w:after="120"/>
        <w:ind w:left="539"/>
        <w:jc w:val="both"/>
        <w:rPr>
          <w:sz w:val="22"/>
          <w:szCs w:val="22"/>
        </w:rPr>
      </w:pPr>
      <w:r w:rsidRPr="00682656">
        <w:rPr>
          <w:sz w:val="22"/>
          <w:szCs w:val="22"/>
        </w:rPr>
        <w:t xml:space="preserve">Zhotovitel je povinen dokumenty vytvářet tak, aby odpovídaly požadavkům stanoveným právním řádem a požadavkům, které jsou dány účelem pořizování dokumentace daného druhu. </w:t>
      </w:r>
    </w:p>
    <w:p w:rsidR="00683FDA" w:rsidRPr="00682656" w:rsidRDefault="00683FDA" w:rsidP="00683FDA">
      <w:pPr>
        <w:tabs>
          <w:tab w:val="num" w:pos="540"/>
        </w:tabs>
        <w:spacing w:before="120" w:after="120"/>
        <w:ind w:left="539"/>
        <w:jc w:val="both"/>
        <w:rPr>
          <w:sz w:val="22"/>
          <w:szCs w:val="22"/>
        </w:rPr>
      </w:pPr>
      <w:r w:rsidRPr="00682656">
        <w:rPr>
          <w:sz w:val="22"/>
          <w:szCs w:val="22"/>
        </w:rPr>
        <w:t>Zhotovitel je povinen průběžně předávat kopie dokladů tvořících dokumentaci stavby. Zhotovitel je povinen nejpozději do dokončení stavby předat originály dokladů tvořících dokumentaci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w:t>
      </w:r>
      <w:r w:rsidR="0042327A">
        <w:rPr>
          <w:sz w:val="22"/>
          <w:szCs w:val="22"/>
        </w:rPr>
        <w:t>ontáží a jejich časový postup a </w:t>
      </w:r>
      <w:r w:rsidRPr="00682656">
        <w:rPr>
          <w:sz w:val="22"/>
          <w:szCs w:val="22"/>
        </w:rPr>
        <w:t>dodávky materiálu, výrobků, strojů pro stavbu. Do stavebního deníku se zapisují veškeré skutečnosti, úko</w:t>
      </w:r>
      <w:r w:rsidR="006372BF" w:rsidRPr="00682656">
        <w:rPr>
          <w:sz w:val="22"/>
          <w:szCs w:val="22"/>
        </w:rPr>
        <w:t>ny a </w:t>
      </w:r>
      <w:r w:rsidRPr="00682656">
        <w:rPr>
          <w:sz w:val="22"/>
          <w:szCs w:val="22"/>
        </w:rPr>
        <w:t xml:space="preserve">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683FDA" w:rsidRPr="00682656" w:rsidRDefault="00683FDA" w:rsidP="00683FDA">
      <w:pPr>
        <w:pStyle w:val="Odstavecseseznamem"/>
        <w:numPr>
          <w:ilvl w:val="3"/>
          <w:numId w:val="5"/>
        </w:numPr>
        <w:tabs>
          <w:tab w:val="clear" w:pos="2880"/>
        </w:tabs>
        <w:spacing w:before="120" w:after="120"/>
        <w:ind w:left="567" w:hanging="567"/>
        <w:jc w:val="both"/>
        <w:rPr>
          <w:sz w:val="22"/>
          <w:szCs w:val="22"/>
        </w:rPr>
      </w:pPr>
      <w:r w:rsidRPr="00682656">
        <w:rPr>
          <w:sz w:val="22"/>
          <w:szCs w:val="22"/>
        </w:rPr>
        <w:t>Poddodavatelé</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t>Poddodavatel je osoba, pomocí které dodavatel plní určitou část díla nebo která má k plnění díla poskytnout určité věci či práva. Pomocí poddodavatele nelze plnit náplň činnosti stavbyvedoucího.</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lastRenderedPageBreak/>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682656" w:rsidTr="00683FDA">
        <w:trPr>
          <w:trHeight w:val="539"/>
        </w:trPr>
        <w:tc>
          <w:tcPr>
            <w:tcW w:w="2693"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Název </w:t>
            </w:r>
          </w:p>
        </w:tc>
        <w:tc>
          <w:tcPr>
            <w:tcW w:w="1432" w:type="dxa"/>
          </w:tcPr>
          <w:p w:rsidR="00683FDA" w:rsidRPr="00682656" w:rsidRDefault="00683FDA" w:rsidP="00683FDA">
            <w:pPr>
              <w:tabs>
                <w:tab w:val="left" w:pos="61"/>
              </w:tabs>
              <w:spacing w:before="120" w:after="120"/>
              <w:ind w:left="61"/>
              <w:jc w:val="center"/>
              <w:rPr>
                <w:sz w:val="22"/>
                <w:szCs w:val="22"/>
              </w:rPr>
            </w:pPr>
            <w:r w:rsidRPr="00682656">
              <w:rPr>
                <w:sz w:val="22"/>
                <w:szCs w:val="22"/>
              </w:rPr>
              <w:t>IČO</w:t>
            </w:r>
          </w:p>
        </w:tc>
        <w:tc>
          <w:tcPr>
            <w:tcW w:w="5480"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Rozsah prací </w:t>
            </w:r>
          </w:p>
        </w:tc>
      </w:tr>
      <w:tr w:rsidR="00683FDA" w:rsidRPr="00682656" w:rsidTr="00683FDA">
        <w:trPr>
          <w:trHeight w:val="556"/>
        </w:trPr>
        <w:tc>
          <w:tcPr>
            <w:tcW w:w="2693" w:type="dxa"/>
          </w:tcPr>
          <w:p w:rsidR="00683FDA" w:rsidRPr="00682656" w:rsidRDefault="00683FDA" w:rsidP="00683FDA">
            <w:pPr>
              <w:tabs>
                <w:tab w:val="left" w:pos="61"/>
                <w:tab w:val="center" w:pos="1269"/>
              </w:tabs>
              <w:spacing w:before="120" w:after="120"/>
              <w:ind w:left="61"/>
              <w:rPr>
                <w:b/>
                <w:smallCaps/>
                <w:spacing w:val="20"/>
                <w:sz w:val="22"/>
                <w:szCs w:val="22"/>
              </w:rPr>
            </w:pPr>
            <w:r w:rsidRPr="00682656">
              <w:rPr>
                <w:b/>
                <w:sz w:val="22"/>
                <w:szCs w:val="22"/>
                <w:highlight w:val="yellow"/>
              </w:rPr>
              <w:t>***</w:t>
            </w:r>
            <w:r w:rsidRPr="00682656">
              <w:rPr>
                <w:b/>
                <w:sz w:val="22"/>
                <w:szCs w:val="22"/>
              </w:rPr>
              <w:tab/>
            </w:r>
          </w:p>
        </w:tc>
        <w:tc>
          <w:tcPr>
            <w:tcW w:w="1432" w:type="dxa"/>
          </w:tcPr>
          <w:p w:rsidR="00683FDA" w:rsidRPr="00682656" w:rsidRDefault="00683FDA" w:rsidP="00683FDA">
            <w:pPr>
              <w:tabs>
                <w:tab w:val="left" w:pos="61"/>
                <w:tab w:val="left" w:pos="6300"/>
              </w:tabs>
              <w:spacing w:before="120" w:after="120"/>
              <w:ind w:left="61"/>
              <w:jc w:val="center"/>
              <w:rPr>
                <w:b/>
                <w:sz w:val="22"/>
                <w:szCs w:val="22"/>
              </w:rPr>
            </w:pPr>
            <w:r w:rsidRPr="00682656">
              <w:rPr>
                <w:b/>
                <w:sz w:val="22"/>
                <w:szCs w:val="22"/>
                <w:highlight w:val="yellow"/>
              </w:rPr>
              <w:t>***</w:t>
            </w:r>
          </w:p>
        </w:tc>
        <w:tc>
          <w:tcPr>
            <w:tcW w:w="5480" w:type="dxa"/>
          </w:tcPr>
          <w:p w:rsidR="00683FDA" w:rsidRPr="00682656" w:rsidRDefault="00683FDA" w:rsidP="00683FDA">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683FDA" w:rsidRPr="00682656" w:rsidRDefault="00683FDA" w:rsidP="00683FDA">
      <w:pPr>
        <w:pStyle w:val="Odstavecseseznamem"/>
        <w:tabs>
          <w:tab w:val="left" w:pos="1080"/>
        </w:tabs>
        <w:spacing w:after="120"/>
        <w:ind w:left="924"/>
        <w:contextualSpacing w:val="0"/>
        <w:jc w:val="both"/>
        <w:rPr>
          <w:sz w:val="22"/>
          <w:szCs w:val="22"/>
        </w:rPr>
      </w:pPr>
    </w:p>
    <w:p w:rsidR="00CB77B1" w:rsidRPr="00682656" w:rsidRDefault="00683FDA" w:rsidP="00CB77B1">
      <w:pPr>
        <w:pStyle w:val="Odstavecseseznamem"/>
        <w:tabs>
          <w:tab w:val="left" w:pos="1080"/>
        </w:tabs>
        <w:spacing w:after="120"/>
        <w:ind w:left="924"/>
        <w:contextualSpacing w:val="0"/>
        <w:jc w:val="both"/>
        <w:rPr>
          <w:sz w:val="22"/>
          <w:szCs w:val="22"/>
        </w:rPr>
      </w:pPr>
      <w:r w:rsidRPr="00682656">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p>
    <w:p w:rsidR="00CB77B1" w:rsidRPr="00682656" w:rsidRDefault="00CB77B1" w:rsidP="00CB77B1">
      <w:pPr>
        <w:tabs>
          <w:tab w:val="left" w:pos="1080"/>
        </w:tabs>
        <w:spacing w:after="120"/>
        <w:jc w:val="both"/>
        <w:rPr>
          <w:sz w:val="22"/>
          <w:szCs w:val="22"/>
        </w:rPr>
      </w:pPr>
      <w:r w:rsidRPr="00682656">
        <w:rPr>
          <w:sz w:val="22"/>
          <w:szCs w:val="22"/>
        </w:rPr>
        <w:t xml:space="preserve">           </w:t>
      </w:r>
      <w:proofErr w:type="gramStart"/>
      <w:r w:rsidRPr="00682656">
        <w:rPr>
          <w:sz w:val="22"/>
          <w:szCs w:val="22"/>
        </w:rPr>
        <w:t>5.3  Dodávka</w:t>
      </w:r>
      <w:proofErr w:type="gramEnd"/>
      <w:r w:rsidRPr="00682656">
        <w:rPr>
          <w:sz w:val="22"/>
          <w:szCs w:val="22"/>
        </w:rPr>
        <w:t xml:space="preserve">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CB77B1" w:rsidRPr="00682656" w:rsidTr="00CA0137">
        <w:trPr>
          <w:trHeight w:val="567"/>
        </w:trPr>
        <w:tc>
          <w:tcPr>
            <w:tcW w:w="2835"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a adresa obalovny</w:t>
            </w:r>
          </w:p>
        </w:tc>
        <w:tc>
          <w:tcPr>
            <w:tcW w:w="3828"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dodavatele</w:t>
            </w:r>
          </w:p>
        </w:tc>
        <w:tc>
          <w:tcPr>
            <w:tcW w:w="1842"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IČO dodavatele</w:t>
            </w:r>
          </w:p>
        </w:tc>
      </w:tr>
      <w:tr w:rsidR="00CB77B1" w:rsidRPr="00682656" w:rsidTr="00CA0137">
        <w:trPr>
          <w:trHeight w:val="567"/>
        </w:trPr>
        <w:tc>
          <w:tcPr>
            <w:tcW w:w="2835"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c>
          <w:tcPr>
            <w:tcW w:w="3828" w:type="dxa"/>
            <w:vAlign w:val="center"/>
          </w:tcPr>
          <w:p w:rsidR="00CB77B1" w:rsidRPr="00682656" w:rsidRDefault="00CB77B1" w:rsidP="00CA0137">
            <w:pPr>
              <w:tabs>
                <w:tab w:val="left" w:pos="61"/>
                <w:tab w:val="left" w:pos="6300"/>
              </w:tabs>
              <w:spacing w:before="120" w:after="120"/>
              <w:ind w:left="61"/>
              <w:rPr>
                <w:b/>
                <w:sz w:val="22"/>
                <w:szCs w:val="22"/>
                <w:highlight w:val="yellow"/>
              </w:rPr>
            </w:pPr>
            <w:r w:rsidRPr="00682656">
              <w:rPr>
                <w:b/>
                <w:sz w:val="22"/>
                <w:szCs w:val="22"/>
                <w:highlight w:val="yellow"/>
              </w:rPr>
              <w:t>***</w:t>
            </w:r>
          </w:p>
        </w:tc>
        <w:tc>
          <w:tcPr>
            <w:tcW w:w="1842"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CB77B1" w:rsidRPr="00682656" w:rsidRDefault="00CB77B1" w:rsidP="00CB77B1">
      <w:pPr>
        <w:tabs>
          <w:tab w:val="left" w:pos="1080"/>
        </w:tabs>
        <w:spacing w:before="120" w:after="120"/>
        <w:ind w:left="1080"/>
        <w:jc w:val="both"/>
        <w:rPr>
          <w:sz w:val="22"/>
          <w:szCs w:val="22"/>
        </w:rPr>
      </w:pPr>
      <w:r w:rsidRPr="00682656">
        <w:rPr>
          <w:sz w:val="22"/>
          <w:szCs w:val="22"/>
        </w:rPr>
        <w:t>Zhotovitel je oprávněn provádět dodávku obalované směsi s pomocí jiných dodavatelů či poddodavatelů pouze na základě předchozího písemného souhlasu objednatele.</w:t>
      </w:r>
    </w:p>
    <w:p w:rsidR="00683FDA" w:rsidRPr="00682656"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je oprávněn provádět části díla s pomocí jiných poddodavatelů p</w:t>
      </w:r>
      <w:r w:rsidR="0042327A">
        <w:rPr>
          <w:sz w:val="22"/>
          <w:szCs w:val="22"/>
        </w:rPr>
        <w:t>ohybujících se na staveništi po </w:t>
      </w:r>
      <w:r w:rsidRPr="00682656">
        <w:rPr>
          <w:sz w:val="22"/>
          <w:szCs w:val="22"/>
        </w:rPr>
        <w:t>té, co objednateli prokazatelně písemně oznámí identifikaci poddodavatele a práce, které má poddodavatel provést.</w:t>
      </w:r>
    </w:p>
    <w:p w:rsidR="00683FDA" w:rsidRPr="00682656"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odpovídá za činnost poddodavatele tak, jako by jí prováděl sám.</w:t>
      </w:r>
    </w:p>
    <w:p w:rsidR="00683FDA" w:rsidRPr="00682656"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682656">
        <w:rPr>
          <w:sz w:val="22"/>
          <w:szCs w:val="22"/>
        </w:rPr>
        <w:t>Bezpečnost a ochrana zdraví (BOZ)</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Zhotovitel je odpovědný za BOZ. Zhotovitel je zejména povinen dodržovat veškeré bezpečnostní předpisy a dbát na bezpečnost všech osob, které mají právo být na staveništi.</w:t>
      </w:r>
    </w:p>
    <w:p w:rsidR="00683FDA" w:rsidRPr="00682656" w:rsidRDefault="00683FDA" w:rsidP="00683FDA">
      <w:pPr>
        <w:pStyle w:val="Odstavecseseznamem"/>
        <w:numPr>
          <w:ilvl w:val="1"/>
          <w:numId w:val="26"/>
        </w:numPr>
        <w:tabs>
          <w:tab w:val="left" w:pos="567"/>
        </w:tabs>
        <w:spacing w:after="120"/>
        <w:ind w:left="993" w:hanging="426"/>
        <w:contextualSpacing w:val="0"/>
        <w:jc w:val="both"/>
        <w:rPr>
          <w:sz w:val="22"/>
          <w:szCs w:val="22"/>
        </w:rPr>
      </w:pPr>
      <w:r w:rsidRPr="00682656">
        <w:rPr>
          <w:sz w:val="22"/>
          <w:szCs w:val="22"/>
        </w:rPr>
        <w:t>Objednatelem není určen koordinátor BOZP na staveništi (dále jen „koordinátor BOZP“).</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Vznikne-li v průběhu provádění díla zákonná nutnost určit koordinátora BOZP, zhotovitel to bezodkladně písemně oznámí objednateli.</w:t>
      </w:r>
    </w:p>
    <w:p w:rsidR="00E02243" w:rsidRPr="00682656" w:rsidRDefault="00E02243" w:rsidP="00E02243">
      <w:pPr>
        <w:numPr>
          <w:ilvl w:val="0"/>
          <w:numId w:val="16"/>
        </w:numPr>
        <w:tabs>
          <w:tab w:val="left" w:pos="540"/>
        </w:tabs>
        <w:suppressAutoHyphens/>
        <w:spacing w:before="120" w:after="120"/>
        <w:jc w:val="both"/>
        <w:rPr>
          <w:sz w:val="22"/>
          <w:szCs w:val="22"/>
        </w:rPr>
      </w:pPr>
      <w:r w:rsidRPr="00682656">
        <w:rPr>
          <w:sz w:val="22"/>
          <w:szCs w:val="22"/>
        </w:rPr>
        <w:t>Zhotovitel bere na vědomí, že stavba bude prováděna za částečné uzavírk</w:t>
      </w:r>
      <w:r w:rsidR="0042327A">
        <w:rPr>
          <w:sz w:val="22"/>
          <w:szCs w:val="22"/>
        </w:rPr>
        <w:t>y jednoho pruhu, provoz bude po </w:t>
      </w:r>
      <w:r w:rsidRPr="00682656">
        <w:rPr>
          <w:sz w:val="22"/>
          <w:szCs w:val="22"/>
        </w:rPr>
        <w:t>polovinách.</w:t>
      </w:r>
    </w:p>
    <w:p w:rsidR="007F700D" w:rsidRPr="00682656" w:rsidRDefault="00683FDA" w:rsidP="00683FDA">
      <w:pPr>
        <w:pStyle w:val="Odstavecseseznamem"/>
        <w:numPr>
          <w:ilvl w:val="0"/>
          <w:numId w:val="16"/>
        </w:numPr>
        <w:tabs>
          <w:tab w:val="num" w:pos="540"/>
        </w:tabs>
        <w:spacing w:before="120" w:after="120"/>
        <w:jc w:val="both"/>
        <w:rPr>
          <w:sz w:val="22"/>
          <w:szCs w:val="22"/>
        </w:rPr>
      </w:pPr>
      <w:r w:rsidRPr="00682656">
        <w:rPr>
          <w:sz w:val="22"/>
          <w:szCs w:val="22"/>
        </w:rPr>
        <w:t>Zhotovitel nese odpovědnost původce odpadů. Zhotovitel je povinen veškerý nepoužitelný materiál zlikvidovat v souladu se zákonem o odpadech. Nepoužitelný materiál je materiál, který vznikl při prová</w:t>
      </w:r>
      <w:r w:rsidR="00E02243" w:rsidRPr="00682656">
        <w:rPr>
          <w:sz w:val="22"/>
          <w:szCs w:val="22"/>
        </w:rPr>
        <w:t>dění díla a není předmětem díla</w:t>
      </w:r>
      <w:r w:rsidR="00682656" w:rsidRPr="00682656">
        <w:rPr>
          <w:sz w:val="22"/>
          <w:szCs w:val="22"/>
        </w:rPr>
        <w:t>, vyjma vyfrézované směsi. Vyfrézovaná směs bude odvezena na skládku Šebetov.</w:t>
      </w:r>
    </w:p>
    <w:p w:rsidR="007F700D" w:rsidRPr="00682656" w:rsidRDefault="007F700D" w:rsidP="00C971A7">
      <w:pPr>
        <w:spacing w:before="120" w:after="120"/>
        <w:ind w:left="540"/>
        <w:jc w:val="both"/>
        <w:rPr>
          <w:sz w:val="22"/>
          <w:szCs w:val="22"/>
          <w:highlight w:val="yellow"/>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Prostor staveniště</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Zhotovitel se seznámil se stavem prostoru staveniště a poměry na něm. Zhotovitel je oprávněn prostor staveniště užívat výhradně k naplnění účelu této smlouvy.</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Prostor staveniště je vymezen zadáním stavby. Bude-li zhotovitel pro zhotovení stavby potřebovat prostor větší, zajistí jej na vlastní náklady.</w:t>
      </w:r>
    </w:p>
    <w:p w:rsidR="00131B64" w:rsidRPr="00682656" w:rsidRDefault="00131B64" w:rsidP="00131B64">
      <w:pPr>
        <w:numPr>
          <w:ilvl w:val="0"/>
          <w:numId w:val="4"/>
        </w:numPr>
        <w:spacing w:before="120" w:after="120"/>
        <w:ind w:left="567" w:hanging="567"/>
        <w:contextualSpacing/>
        <w:jc w:val="both"/>
        <w:rPr>
          <w:sz w:val="22"/>
          <w:szCs w:val="22"/>
        </w:rPr>
      </w:pPr>
      <w:r w:rsidRPr="00682656">
        <w:rPr>
          <w:sz w:val="22"/>
          <w:szCs w:val="22"/>
        </w:rPr>
        <w:t>Zhotovitel je povinen zajistit organizaci dopravy v průběhu provádění díla, k tomuto účelu je zhotovitel zejména povinen zajistit:</w:t>
      </w:r>
    </w:p>
    <w:p w:rsidR="008A36D4" w:rsidRPr="00682656" w:rsidRDefault="00D06D41" w:rsidP="00131B64">
      <w:pPr>
        <w:numPr>
          <w:ilvl w:val="0"/>
          <w:numId w:val="24"/>
        </w:numPr>
        <w:ind w:left="1083" w:hanging="181"/>
        <w:jc w:val="both"/>
        <w:rPr>
          <w:sz w:val="22"/>
          <w:szCs w:val="22"/>
        </w:rPr>
      </w:pPr>
      <w:r w:rsidRPr="00682656">
        <w:rPr>
          <w:sz w:val="22"/>
          <w:szCs w:val="22"/>
        </w:rPr>
        <w:t>Povolení k uzavírkám</w:t>
      </w:r>
      <w:r w:rsidR="008A36D4" w:rsidRPr="00682656">
        <w:rPr>
          <w:sz w:val="22"/>
          <w:szCs w:val="22"/>
        </w:rPr>
        <w:t>.</w:t>
      </w:r>
    </w:p>
    <w:p w:rsidR="00131B64" w:rsidRPr="00682656" w:rsidRDefault="00131B64" w:rsidP="00D06D41">
      <w:pPr>
        <w:numPr>
          <w:ilvl w:val="0"/>
          <w:numId w:val="24"/>
        </w:numPr>
        <w:ind w:left="1083" w:hanging="181"/>
        <w:jc w:val="both"/>
        <w:rPr>
          <w:sz w:val="22"/>
          <w:szCs w:val="22"/>
        </w:rPr>
      </w:pPr>
      <w:r w:rsidRPr="00682656">
        <w:rPr>
          <w:sz w:val="22"/>
          <w:szCs w:val="22"/>
        </w:rPr>
        <w:t>Umístění, údržbu, přemístění a odstranění dočasného dopravního značení.</w:t>
      </w:r>
    </w:p>
    <w:p w:rsidR="007F700D" w:rsidRPr="00682656" w:rsidRDefault="007F700D" w:rsidP="00131B64">
      <w:pPr>
        <w:numPr>
          <w:ilvl w:val="0"/>
          <w:numId w:val="4"/>
        </w:numPr>
        <w:tabs>
          <w:tab w:val="clear" w:pos="720"/>
          <w:tab w:val="num" w:pos="540"/>
        </w:tabs>
        <w:spacing w:before="120" w:after="120"/>
        <w:ind w:left="540" w:hanging="540"/>
        <w:jc w:val="both"/>
        <w:rPr>
          <w:sz w:val="22"/>
          <w:szCs w:val="22"/>
        </w:rPr>
      </w:pPr>
      <w:r w:rsidRPr="00682656">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131B64" w:rsidRPr="00682656" w:rsidRDefault="00131B64" w:rsidP="00131B64">
      <w:pPr>
        <w:pStyle w:val="Odstavecseseznamem"/>
        <w:numPr>
          <w:ilvl w:val="0"/>
          <w:numId w:val="4"/>
        </w:numPr>
        <w:tabs>
          <w:tab w:val="clear" w:pos="720"/>
          <w:tab w:val="num" w:pos="540"/>
          <w:tab w:val="num" w:pos="709"/>
        </w:tabs>
        <w:spacing w:before="120" w:after="120"/>
        <w:ind w:left="567" w:hanging="567"/>
        <w:jc w:val="both"/>
        <w:rPr>
          <w:sz w:val="22"/>
          <w:szCs w:val="22"/>
        </w:rPr>
      </w:pPr>
      <w:r w:rsidRPr="00682656">
        <w:rPr>
          <w:sz w:val="22"/>
          <w:szCs w:val="22"/>
        </w:rPr>
        <w:lastRenderedPageBreak/>
        <w:t>Zhotovitel je povinen informovat objednatele v dostatečném předstihu, a není-li to možné, tak bezodkladně po té, co se o takové skutečnosti dozví, o výskytu osob na staveništi, s výj</w:t>
      </w:r>
      <w:r w:rsidR="006372BF" w:rsidRPr="00682656">
        <w:rPr>
          <w:sz w:val="22"/>
          <w:szCs w:val="22"/>
        </w:rPr>
        <w:t>imkou zaměstnanců objednatele a </w:t>
      </w:r>
      <w:r w:rsidRPr="00682656">
        <w:rPr>
          <w:sz w:val="22"/>
          <w:szCs w:val="22"/>
        </w:rPr>
        <w:t>zhotovitele projektanta, osob při výkonu veřejné správy, případně dalších osob, o kterých to objednatel určí.</w:t>
      </w:r>
    </w:p>
    <w:p w:rsidR="007F700D" w:rsidRPr="00682656" w:rsidRDefault="007F700D" w:rsidP="00297DAB">
      <w:pPr>
        <w:tabs>
          <w:tab w:val="left" w:pos="1710"/>
        </w:tabs>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trike/>
          <w:spacing w:val="20"/>
          <w:sz w:val="22"/>
          <w:szCs w:val="22"/>
        </w:rPr>
      </w:pPr>
      <w:r w:rsidRPr="00682656">
        <w:rPr>
          <w:b/>
          <w:smallCaps/>
          <w:spacing w:val="20"/>
          <w:sz w:val="22"/>
          <w:szCs w:val="22"/>
        </w:rPr>
        <w:t xml:space="preserve">Změny zadání </w:t>
      </w:r>
      <w:r w:rsidR="00131B64" w:rsidRPr="00682656">
        <w:rPr>
          <w:b/>
          <w:smallCaps/>
          <w:spacing w:val="20"/>
          <w:sz w:val="22"/>
          <w:szCs w:val="22"/>
        </w:rPr>
        <w:t>stavby</w:t>
      </w:r>
      <w:r w:rsidRPr="00682656">
        <w:rPr>
          <w:b/>
          <w:smallCaps/>
          <w:spacing w:val="20"/>
          <w:sz w:val="22"/>
          <w:szCs w:val="22"/>
        </w:rPr>
        <w:t xml:space="preserve">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Zhotovitel je povinen bezodkladně objednatele informovat o zjištění nutnosti změny zadání díla, a to předložením vyplněného změnového listu, jehož vzor je přílohou č. </w:t>
      </w:r>
      <w:r w:rsidR="00D3148F" w:rsidRPr="00682656">
        <w:rPr>
          <w:sz w:val="22"/>
          <w:szCs w:val="22"/>
        </w:rPr>
        <w:t>4</w:t>
      </w:r>
      <w:r w:rsidRPr="00682656">
        <w:rPr>
          <w:sz w:val="22"/>
          <w:szCs w:val="22"/>
        </w:rPr>
        <w:t xml:space="preserve"> této smlouvy. Pokud ve stanovené lhůtě zhotovitel nepředloží změnový list objednateli, platí, že zhotovitel nemůže v budoucnu touto změnou argumentovat nutnost změny lhůty </w:t>
      </w:r>
      <w:r w:rsidR="001A11F2" w:rsidRPr="00682656">
        <w:rPr>
          <w:sz w:val="22"/>
          <w:szCs w:val="22"/>
        </w:rPr>
        <w:t>doby</w:t>
      </w:r>
      <w:r w:rsidRPr="00682656">
        <w:rPr>
          <w:sz w:val="22"/>
          <w:szCs w:val="22"/>
        </w:rPr>
        <w:t xml:space="preserve"> i kdyby tato byla oprávněná dle čl. II. odst. </w:t>
      </w:r>
      <w:r w:rsidR="001A11F2" w:rsidRPr="00682656">
        <w:rPr>
          <w:sz w:val="22"/>
          <w:szCs w:val="22"/>
        </w:rPr>
        <w:t>5</w:t>
      </w:r>
      <w:r w:rsidR="006372BF" w:rsidRPr="00682656">
        <w:rPr>
          <w:sz w:val="22"/>
          <w:szCs w:val="22"/>
        </w:rPr>
        <w:t>.</w:t>
      </w:r>
      <w:r w:rsidRPr="00682656">
        <w:rPr>
          <w:sz w:val="22"/>
          <w:szCs w:val="22"/>
        </w:rPr>
        <w:t xml:space="preserve"> této smlouvy nebo změnu ceny díla dle tohoto odstavce.</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Je-li zjištěno, že některé z prací, které jsou součástí zadání stavby, není účelné provádět, sepíše se o tom záznam do stavebního deníku.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Je-li zjištěna potřeba dodatečných prací, změn, či nových prací bude pos</w:t>
      </w:r>
      <w:r w:rsidR="006372BF" w:rsidRPr="00682656">
        <w:rPr>
          <w:sz w:val="22"/>
          <w:szCs w:val="22"/>
        </w:rPr>
        <w:t>tupováno v souladu se zákonem o </w:t>
      </w:r>
      <w:r w:rsidRPr="00682656">
        <w:rPr>
          <w:sz w:val="22"/>
          <w:szCs w:val="22"/>
        </w:rPr>
        <w:t>zadávání veřejných zakázek a dalšími pravidly pro zadávání veřejných zakázek pro objednatele závaznými.</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Bude-li zhotovitel vyzván k podání nabídky související s touto smlouvou, je povinen nabídku předložit. Součástí nabídky bude oceněný soupis prací, zpracovaný ve formátu *.</w:t>
      </w:r>
      <w:proofErr w:type="spellStart"/>
      <w:r w:rsidRPr="00682656">
        <w:rPr>
          <w:sz w:val="22"/>
          <w:szCs w:val="22"/>
        </w:rPr>
        <w:t>xls</w:t>
      </w:r>
      <w:proofErr w:type="spellEnd"/>
      <w:r w:rsidRPr="00682656">
        <w:rPr>
          <w:sz w:val="22"/>
          <w:szCs w:val="22"/>
        </w:rPr>
        <w:t xml:space="preserve">.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Cena dodatečných a nových prací bude určena následovně: </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Zhotovitel ocení jednotkové ceny výší odpovídající výši jednotkových cen uvedených v rozpočtu, který je přílohou této smlouvy.</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682656" w:rsidTr="00E74AB6">
        <w:trPr>
          <w:trHeight w:val="531"/>
        </w:trPr>
        <w:tc>
          <w:tcPr>
            <w:tcW w:w="4678" w:type="dxa"/>
            <w:vAlign w:val="center"/>
          </w:tcPr>
          <w:p w:rsidR="007F700D" w:rsidRPr="00682656" w:rsidRDefault="007F700D" w:rsidP="00E74AB6">
            <w:pPr>
              <w:jc w:val="center"/>
              <w:rPr>
                <w:sz w:val="22"/>
                <w:szCs w:val="22"/>
              </w:rPr>
            </w:pPr>
            <w:r w:rsidRPr="00682656">
              <w:rPr>
                <w:sz w:val="22"/>
                <w:szCs w:val="22"/>
              </w:rPr>
              <w:t>Cena dodatečných prací či dodávek</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Nabídková cena, která byla hodnotícím kritériem</w:t>
            </w:r>
          </w:p>
          <w:p w:rsidR="007F700D" w:rsidRPr="00682656" w:rsidRDefault="007F700D" w:rsidP="00E74AB6">
            <w:pPr>
              <w:jc w:val="center"/>
              <w:rPr>
                <w:sz w:val="22"/>
                <w:szCs w:val="22"/>
              </w:rPr>
            </w:pPr>
            <w:r w:rsidRPr="00682656">
              <w:rPr>
                <w:sz w:val="22"/>
                <w:szCs w:val="22"/>
              </w:rPr>
              <w:t>Veřejné zakázky</w:t>
            </w:r>
          </w:p>
        </w:tc>
      </w:tr>
      <w:tr w:rsidR="007F700D" w:rsidRPr="00682656" w:rsidTr="00E74AB6">
        <w:trPr>
          <w:trHeight w:val="252"/>
        </w:trPr>
        <w:tc>
          <w:tcPr>
            <w:tcW w:w="4678" w:type="dxa"/>
            <w:vAlign w:val="center"/>
          </w:tcPr>
          <w:p w:rsidR="007F700D" w:rsidRPr="00682656" w:rsidRDefault="007F700D" w:rsidP="00E74AB6">
            <w:pPr>
              <w:rPr>
                <w:sz w:val="22"/>
                <w:szCs w:val="22"/>
              </w:rPr>
            </w:pPr>
            <w:r w:rsidRPr="00682656">
              <w:rPr>
                <w:sz w:val="22"/>
                <w:szCs w:val="22"/>
              </w:rPr>
              <w:t>----------------------------------------------------------</w:t>
            </w:r>
          </w:p>
        </w:tc>
        <w:tc>
          <w:tcPr>
            <w:tcW w:w="390" w:type="dxa"/>
            <w:vAlign w:val="center"/>
          </w:tcPr>
          <w:p w:rsidR="007F700D" w:rsidRPr="00682656" w:rsidRDefault="007F700D" w:rsidP="00E74AB6">
            <w:pPr>
              <w:jc w:val="center"/>
              <w:rPr>
                <w:sz w:val="22"/>
                <w:szCs w:val="22"/>
              </w:rPr>
            </w:pPr>
            <w:r w:rsidRPr="00682656">
              <w:rPr>
                <w:sz w:val="22"/>
                <w:szCs w:val="22"/>
              </w:rPr>
              <w:t>=</w:t>
            </w:r>
          </w:p>
        </w:tc>
        <w:tc>
          <w:tcPr>
            <w:tcW w:w="5397" w:type="dxa"/>
            <w:vAlign w:val="center"/>
          </w:tcPr>
          <w:p w:rsidR="007F700D" w:rsidRPr="00682656" w:rsidRDefault="007F700D" w:rsidP="00E74AB6">
            <w:pPr>
              <w:jc w:val="center"/>
              <w:rPr>
                <w:sz w:val="22"/>
                <w:szCs w:val="22"/>
              </w:rPr>
            </w:pPr>
            <w:r w:rsidRPr="00682656">
              <w:rPr>
                <w:sz w:val="22"/>
                <w:szCs w:val="22"/>
              </w:rPr>
              <w:t>------------------------------------------------------------------</w:t>
            </w:r>
          </w:p>
        </w:tc>
      </w:tr>
      <w:tr w:rsidR="007F700D" w:rsidRPr="00682656" w:rsidTr="00E74AB6">
        <w:trPr>
          <w:trHeight w:val="266"/>
        </w:trPr>
        <w:tc>
          <w:tcPr>
            <w:tcW w:w="4678" w:type="dxa"/>
            <w:vAlign w:val="center"/>
          </w:tcPr>
          <w:p w:rsidR="007F700D" w:rsidRPr="00682656" w:rsidRDefault="007F700D" w:rsidP="00E74AB6">
            <w:pPr>
              <w:jc w:val="center"/>
              <w:rPr>
                <w:sz w:val="22"/>
                <w:szCs w:val="22"/>
              </w:rPr>
            </w:pPr>
            <w:r w:rsidRPr="00682656">
              <w:rPr>
                <w:sz w:val="22"/>
                <w:szCs w:val="22"/>
              </w:rPr>
              <w:t>Cena uvedená v sazebníku OTSKP</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Předpokládaná cena stavby uvedená v zadávací dokumentaci*</w:t>
            </w:r>
          </w:p>
        </w:tc>
      </w:tr>
    </w:tbl>
    <w:p w:rsidR="007F700D" w:rsidRPr="00682656" w:rsidRDefault="007F700D" w:rsidP="00890362">
      <w:pPr>
        <w:pStyle w:val="Odstavecseseznamem"/>
        <w:numPr>
          <w:ilvl w:val="1"/>
          <w:numId w:val="17"/>
        </w:numPr>
        <w:spacing w:before="120" w:after="120"/>
        <w:jc w:val="both"/>
        <w:rPr>
          <w:sz w:val="22"/>
          <w:szCs w:val="22"/>
        </w:rPr>
      </w:pPr>
      <w:r w:rsidRPr="00682656">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p>
    <w:p w:rsidR="007F700D" w:rsidRPr="00682656" w:rsidRDefault="007F700D" w:rsidP="00297DAB">
      <w:pPr>
        <w:numPr>
          <w:ilvl w:val="1"/>
          <w:numId w:val="9"/>
        </w:numPr>
        <w:tabs>
          <w:tab w:val="clear" w:pos="810"/>
          <w:tab w:val="num" w:pos="900"/>
        </w:tabs>
        <w:spacing w:before="120" w:after="120"/>
        <w:ind w:left="896" w:hanging="357"/>
        <w:jc w:val="both"/>
        <w:rPr>
          <w:sz w:val="22"/>
          <w:szCs w:val="22"/>
        </w:rPr>
      </w:pPr>
      <w:r w:rsidRPr="00682656">
        <w:rPr>
          <w:sz w:val="22"/>
          <w:szCs w:val="22"/>
        </w:rPr>
        <w:t>Nelze-li jednotkovou cenu určit výše popsanými způsoby, použije se cena přiměřená s přihlédnutím k ceně obvyklé.</w:t>
      </w:r>
    </w:p>
    <w:p w:rsidR="007F700D" w:rsidRPr="00682656" w:rsidRDefault="007F700D" w:rsidP="00297DAB">
      <w:pPr>
        <w:spacing w:before="120" w:after="120"/>
        <w:ind w:firstLine="540"/>
        <w:jc w:val="both"/>
        <w:rPr>
          <w:sz w:val="22"/>
          <w:szCs w:val="22"/>
        </w:rPr>
      </w:pPr>
      <w:r w:rsidRPr="00682656">
        <w:rPr>
          <w:sz w:val="22"/>
          <w:szCs w:val="22"/>
        </w:rPr>
        <w:t>Zhotovitel může předložit i nabídku pro objednatele výhodnější.</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K dodatečným a novým pracím bude uzavřen dodatek k této smlouvě. Dodatečné práce</w:t>
      </w:r>
      <w:r w:rsidR="001A11F2" w:rsidRPr="00682656">
        <w:rPr>
          <w:sz w:val="22"/>
          <w:szCs w:val="22"/>
        </w:rPr>
        <w:t xml:space="preserve"> a nové práce</w:t>
      </w:r>
      <w:r w:rsidRPr="00682656">
        <w:rPr>
          <w:sz w:val="22"/>
          <w:szCs w:val="22"/>
        </w:rPr>
        <w:t xml:space="preserve"> lze </w:t>
      </w:r>
      <w:r w:rsidR="00D3148F" w:rsidRPr="00682656">
        <w:rPr>
          <w:sz w:val="22"/>
          <w:szCs w:val="22"/>
        </w:rPr>
        <w:t>fakturovat</w:t>
      </w:r>
      <w:r w:rsidRPr="00682656">
        <w:rPr>
          <w:sz w:val="22"/>
          <w:szCs w:val="22"/>
        </w:rPr>
        <w:t xml:space="preserve"> pouze na základě uzavřeného dodatku. Provádí-li zhotovitel práce, které nejsou v této smlouvě sjednány, platí, že je provádí na svůj náklad.</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Oprávněné osoby smluvních stran</w:t>
      </w:r>
    </w:p>
    <w:p w:rsidR="007F700D" w:rsidRPr="00682656" w:rsidRDefault="007F700D" w:rsidP="00890362">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Oprávněnými osobami objednatele jsou: statutární zástupce, </w:t>
      </w:r>
      <w:r w:rsidR="00E3418D">
        <w:rPr>
          <w:sz w:val="22"/>
          <w:szCs w:val="22"/>
        </w:rPr>
        <w:t xml:space="preserve">provozní náměstek, </w:t>
      </w:r>
      <w:r w:rsidRPr="00682656">
        <w:rPr>
          <w:sz w:val="22"/>
          <w:szCs w:val="22"/>
        </w:rPr>
        <w:t>správce stavby a technický dozor.</w:t>
      </w:r>
    </w:p>
    <w:p w:rsidR="00131B64" w:rsidRDefault="00131B64" w:rsidP="00131B64">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Statutární zástupce objednatele je oprávněn činit veškerá právní jednání související s touto smlouvou. Je mu vyhrazeno právo uzavírat dodatky k této smlouvě. </w:t>
      </w:r>
    </w:p>
    <w:p w:rsidR="00E3418D" w:rsidRDefault="00E3418D" w:rsidP="00131B64">
      <w:pPr>
        <w:numPr>
          <w:ilvl w:val="0"/>
          <w:numId w:val="8"/>
        </w:numPr>
        <w:tabs>
          <w:tab w:val="clear" w:pos="720"/>
          <w:tab w:val="num" w:pos="540"/>
        </w:tabs>
        <w:spacing w:before="120" w:after="120"/>
        <w:ind w:left="540" w:hanging="540"/>
        <w:jc w:val="both"/>
        <w:rPr>
          <w:sz w:val="22"/>
          <w:szCs w:val="22"/>
        </w:rPr>
      </w:pPr>
      <w:r>
        <w:rPr>
          <w:sz w:val="22"/>
          <w:szCs w:val="22"/>
        </w:rPr>
        <w:t>Provoznímu náměstkovi zadavatele nebo jím pověřené osobě:</w:t>
      </w:r>
    </w:p>
    <w:p w:rsidR="00131B64" w:rsidRPr="00682656" w:rsidRDefault="00131B64" w:rsidP="00131B64">
      <w:pPr>
        <w:numPr>
          <w:ilvl w:val="0"/>
          <w:numId w:val="8"/>
        </w:numPr>
        <w:tabs>
          <w:tab w:val="clear" w:pos="720"/>
          <w:tab w:val="num" w:pos="540"/>
        </w:tabs>
        <w:spacing w:before="120" w:after="120"/>
        <w:ind w:left="540" w:hanging="540"/>
        <w:jc w:val="both"/>
        <w:rPr>
          <w:sz w:val="22"/>
          <w:szCs w:val="22"/>
        </w:rPr>
      </w:pPr>
      <w:r w:rsidRPr="00682656">
        <w:rPr>
          <w:sz w:val="22"/>
          <w:szCs w:val="22"/>
        </w:rPr>
        <w:t>Správce stavby je oprávněn:</w:t>
      </w:r>
    </w:p>
    <w:p w:rsidR="00131B64" w:rsidRPr="00682656" w:rsidRDefault="00131B64" w:rsidP="008118D3">
      <w:pPr>
        <w:numPr>
          <w:ilvl w:val="2"/>
          <w:numId w:val="25"/>
        </w:numPr>
        <w:tabs>
          <w:tab w:val="num" w:pos="993"/>
        </w:tabs>
        <w:ind w:hanging="1309"/>
        <w:jc w:val="both"/>
        <w:rPr>
          <w:sz w:val="22"/>
          <w:szCs w:val="22"/>
        </w:rPr>
      </w:pPr>
      <w:r w:rsidRPr="00682656">
        <w:rPr>
          <w:sz w:val="22"/>
          <w:szCs w:val="22"/>
        </w:rPr>
        <w:t>stanovit za objednatele, zda vznikla potřeba dodatečných prací, změn, či nových zakázek;</w:t>
      </w:r>
    </w:p>
    <w:p w:rsidR="00131B64" w:rsidRPr="00682656" w:rsidRDefault="00131B64" w:rsidP="008118D3">
      <w:pPr>
        <w:numPr>
          <w:ilvl w:val="2"/>
          <w:numId w:val="25"/>
        </w:numPr>
        <w:tabs>
          <w:tab w:val="clear" w:pos="2160"/>
          <w:tab w:val="num" w:pos="993"/>
        </w:tabs>
        <w:ind w:left="993" w:hanging="142"/>
        <w:jc w:val="both"/>
        <w:rPr>
          <w:sz w:val="22"/>
          <w:szCs w:val="22"/>
        </w:rPr>
      </w:pPr>
      <w:r w:rsidRPr="00682656">
        <w:rPr>
          <w:sz w:val="22"/>
          <w:szCs w:val="22"/>
        </w:rPr>
        <w:t>vyzvat zhotovitele k podání nabídky k dodatečným pracím, změnám, či novým zakázkám a dát pokyn k takovému vyzvání zhotovitele;</w:t>
      </w:r>
    </w:p>
    <w:p w:rsidR="00131B64" w:rsidRPr="00682656" w:rsidRDefault="00131B64" w:rsidP="008118D3">
      <w:pPr>
        <w:numPr>
          <w:ilvl w:val="2"/>
          <w:numId w:val="25"/>
        </w:numPr>
        <w:tabs>
          <w:tab w:val="num" w:pos="993"/>
        </w:tabs>
        <w:ind w:left="1083" w:hanging="181"/>
        <w:jc w:val="both"/>
        <w:rPr>
          <w:sz w:val="22"/>
          <w:szCs w:val="22"/>
        </w:rPr>
      </w:pPr>
      <w:r w:rsidRPr="00682656">
        <w:rPr>
          <w:sz w:val="22"/>
          <w:szCs w:val="22"/>
        </w:rPr>
        <w:t>rozhodnout o tom, že bude jednáno se zhotovitelem o změně rozsahu díl</w:t>
      </w:r>
      <w:r w:rsidR="008118D3">
        <w:rPr>
          <w:sz w:val="22"/>
          <w:szCs w:val="22"/>
        </w:rPr>
        <w:t xml:space="preserve">a v případě, že odpadne potřeba </w:t>
      </w:r>
      <w:r w:rsidRPr="00682656">
        <w:rPr>
          <w:sz w:val="22"/>
          <w:szCs w:val="22"/>
        </w:rPr>
        <w:t>objednatele provést dílo ve sjednaném rozsahu;</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udělit souhlas s využitím poddodavatele;</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lastRenderedPageBreak/>
        <w:t>udílet zhotoviteli pokyny;</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přebírat od zhotovitele změnové listy;</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vyzvat zhotovitele k převzetí prostoru staveniště a předat prostor staveniště zhotoviteli;</w:t>
      </w:r>
    </w:p>
    <w:p w:rsidR="00131B64" w:rsidRPr="00682656" w:rsidRDefault="00131B64" w:rsidP="008118D3">
      <w:pPr>
        <w:numPr>
          <w:ilvl w:val="2"/>
          <w:numId w:val="25"/>
        </w:numPr>
        <w:tabs>
          <w:tab w:val="num" w:pos="993"/>
        </w:tabs>
        <w:ind w:left="1083" w:hanging="181"/>
        <w:jc w:val="both"/>
        <w:rPr>
          <w:sz w:val="22"/>
          <w:szCs w:val="22"/>
        </w:rPr>
      </w:pPr>
      <w:r w:rsidRPr="00682656">
        <w:rPr>
          <w:sz w:val="22"/>
          <w:szCs w:val="22"/>
        </w:rPr>
        <w:t>převzít od zhotovitele řádně provedené dílo nebo jeho část, vyčištěné staveniště a veškeré písemnosti, podpisem potvrdit správnost soupisu provedených prací;</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udílet zhotoviteli pokyny, včetně pokynu k zastavení prací na části stavby či stavbě;</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kontrolovat provádění prací, zejména účastnit se veškerých zkoušek, veškerých souvisejících jednání apod.;</w:t>
      </w:r>
    </w:p>
    <w:p w:rsidR="00131B64" w:rsidRPr="00682656" w:rsidRDefault="00131B64" w:rsidP="00131B64">
      <w:pPr>
        <w:numPr>
          <w:ilvl w:val="2"/>
          <w:numId w:val="25"/>
        </w:numPr>
        <w:tabs>
          <w:tab w:val="num" w:pos="993"/>
        </w:tabs>
        <w:ind w:left="1083" w:hanging="181"/>
        <w:jc w:val="both"/>
        <w:rPr>
          <w:sz w:val="22"/>
          <w:szCs w:val="22"/>
        </w:rPr>
      </w:pPr>
      <w:r w:rsidRPr="00682656">
        <w:rPr>
          <w:sz w:val="22"/>
          <w:szCs w:val="22"/>
        </w:rPr>
        <w:t>provádět kontrolu čerpání finančních zdrojů;</w:t>
      </w:r>
    </w:p>
    <w:p w:rsidR="00131B64" w:rsidRPr="00682656" w:rsidRDefault="00131B64" w:rsidP="00131B64">
      <w:pPr>
        <w:numPr>
          <w:ilvl w:val="2"/>
          <w:numId w:val="25"/>
        </w:numPr>
        <w:tabs>
          <w:tab w:val="num" w:pos="993"/>
        </w:tabs>
        <w:ind w:left="1080"/>
        <w:jc w:val="both"/>
        <w:rPr>
          <w:sz w:val="22"/>
          <w:szCs w:val="22"/>
        </w:rPr>
      </w:pPr>
      <w:r w:rsidRPr="00682656">
        <w:rPr>
          <w:sz w:val="22"/>
          <w:szCs w:val="22"/>
        </w:rPr>
        <w:t>činit zápisy do stavebního deníku.</w:t>
      </w:r>
    </w:p>
    <w:p w:rsidR="00131B64" w:rsidRPr="00682656" w:rsidRDefault="00131B64" w:rsidP="00131B64">
      <w:pPr>
        <w:pStyle w:val="Odstavecseseznamem"/>
        <w:numPr>
          <w:ilvl w:val="0"/>
          <w:numId w:val="8"/>
        </w:numPr>
        <w:tabs>
          <w:tab w:val="clear" w:pos="720"/>
          <w:tab w:val="num" w:pos="426"/>
        </w:tabs>
        <w:spacing w:before="120" w:after="120"/>
        <w:ind w:left="567" w:hanging="567"/>
        <w:jc w:val="both"/>
        <w:rPr>
          <w:sz w:val="22"/>
          <w:szCs w:val="22"/>
        </w:rPr>
      </w:pPr>
      <w:r w:rsidRPr="00682656">
        <w:rPr>
          <w:sz w:val="22"/>
          <w:szCs w:val="22"/>
        </w:rPr>
        <w:t>Technický dozor je oprávněn:</w:t>
      </w:r>
    </w:p>
    <w:p w:rsidR="00131B64" w:rsidRPr="00682656" w:rsidRDefault="00131B64" w:rsidP="00131B64">
      <w:pPr>
        <w:numPr>
          <w:ilvl w:val="2"/>
          <w:numId w:val="8"/>
        </w:numPr>
        <w:tabs>
          <w:tab w:val="left" w:pos="993"/>
        </w:tabs>
        <w:ind w:left="1083" w:hanging="181"/>
        <w:jc w:val="both"/>
        <w:rPr>
          <w:sz w:val="22"/>
          <w:szCs w:val="22"/>
        </w:rPr>
      </w:pPr>
      <w:r w:rsidRPr="00682656">
        <w:rPr>
          <w:sz w:val="22"/>
          <w:szCs w:val="22"/>
        </w:rPr>
        <w:t>provádět kontrolu prováděných prací zejména kontrolu kvality a rozsahu;</w:t>
      </w:r>
    </w:p>
    <w:p w:rsidR="00131B64" w:rsidRPr="00682656" w:rsidRDefault="00131B64" w:rsidP="00131B64">
      <w:pPr>
        <w:numPr>
          <w:ilvl w:val="2"/>
          <w:numId w:val="8"/>
        </w:numPr>
        <w:tabs>
          <w:tab w:val="left" w:pos="993"/>
        </w:tabs>
        <w:ind w:left="1083" w:hanging="181"/>
        <w:jc w:val="both"/>
        <w:rPr>
          <w:sz w:val="22"/>
          <w:szCs w:val="22"/>
        </w:rPr>
      </w:pPr>
      <w:r w:rsidRPr="00682656">
        <w:rPr>
          <w:sz w:val="22"/>
          <w:szCs w:val="22"/>
        </w:rPr>
        <w:t>účastnit se provádění veškerých zkoušek apod.;</w:t>
      </w:r>
    </w:p>
    <w:p w:rsidR="00131B64" w:rsidRPr="00682656" w:rsidRDefault="00131B64" w:rsidP="00E02243">
      <w:pPr>
        <w:numPr>
          <w:ilvl w:val="2"/>
          <w:numId w:val="8"/>
        </w:numPr>
        <w:tabs>
          <w:tab w:val="left" w:pos="993"/>
        </w:tabs>
        <w:ind w:left="1080"/>
        <w:jc w:val="both"/>
        <w:rPr>
          <w:sz w:val="22"/>
          <w:szCs w:val="22"/>
        </w:rPr>
      </w:pPr>
      <w:r w:rsidRPr="00682656">
        <w:rPr>
          <w:sz w:val="22"/>
          <w:szCs w:val="22"/>
        </w:rPr>
        <w:t xml:space="preserve">činit zápisy do stavebního deníku. </w:t>
      </w:r>
    </w:p>
    <w:p w:rsidR="00131B64" w:rsidRPr="00682656" w:rsidRDefault="00131B64" w:rsidP="00131B64">
      <w:pPr>
        <w:numPr>
          <w:ilvl w:val="0"/>
          <w:numId w:val="8"/>
        </w:numPr>
        <w:spacing w:before="120" w:after="120"/>
        <w:ind w:left="426" w:hanging="540"/>
        <w:jc w:val="both"/>
        <w:rPr>
          <w:sz w:val="22"/>
          <w:szCs w:val="22"/>
        </w:rPr>
      </w:pPr>
      <w:r w:rsidRPr="00682656">
        <w:rPr>
          <w:sz w:val="22"/>
          <w:szCs w:val="22"/>
        </w:rPr>
        <w:t xml:space="preserve">Oprávněnou osobou zhotovitele je stavbyvedoucí. Stavbyvedoucí je oprávněn </w:t>
      </w:r>
      <w:r w:rsidR="006372BF" w:rsidRPr="00682656">
        <w:rPr>
          <w:sz w:val="22"/>
          <w:szCs w:val="22"/>
        </w:rPr>
        <w:t>k veškerým právním jednáním dle </w:t>
      </w:r>
      <w:r w:rsidRPr="00682656">
        <w:rPr>
          <w:sz w:val="22"/>
          <w:szCs w:val="22"/>
        </w:rPr>
        <w:t>této smlouvy, stavbyvedoucí však není oprávněn uzavírat dodatky k této smlouvě. Stavbyvedoucí je povinen dohlížet na řádné provádění díla a odpovídá za jeho odborné provedení.</w:t>
      </w:r>
    </w:p>
    <w:p w:rsidR="00131B64" w:rsidRPr="00682656" w:rsidRDefault="00131B64" w:rsidP="00131B64">
      <w:pPr>
        <w:numPr>
          <w:ilvl w:val="0"/>
          <w:numId w:val="8"/>
        </w:numPr>
        <w:spacing w:before="120" w:after="120"/>
        <w:ind w:left="426" w:hanging="540"/>
        <w:jc w:val="both"/>
        <w:rPr>
          <w:sz w:val="22"/>
          <w:szCs w:val="22"/>
        </w:rPr>
      </w:pPr>
      <w:r w:rsidRPr="00682656">
        <w:rPr>
          <w:sz w:val="22"/>
          <w:szCs w:val="22"/>
        </w:rPr>
        <w:t xml:space="preserve">Stavbyvedoucí a další oprávněné osoby zhotovitele jsou uvedeny v příloze této smlouvy </w:t>
      </w:r>
      <w:r w:rsidRPr="00682656">
        <w:rPr>
          <w:i/>
          <w:sz w:val="22"/>
          <w:szCs w:val="22"/>
        </w:rPr>
        <w:t>Oprávněné osoby zhotovitele</w:t>
      </w:r>
      <w:r w:rsidRPr="00682656">
        <w:rPr>
          <w:sz w:val="22"/>
          <w:szCs w:val="22"/>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7F700D" w:rsidRPr="00682656" w:rsidRDefault="007F700D" w:rsidP="006372BF">
      <w:pPr>
        <w:numPr>
          <w:ilvl w:val="0"/>
          <w:numId w:val="8"/>
        </w:numPr>
        <w:spacing w:before="120" w:after="120"/>
        <w:ind w:left="426" w:hanging="540"/>
        <w:jc w:val="both"/>
        <w:rPr>
          <w:sz w:val="22"/>
          <w:szCs w:val="22"/>
        </w:rPr>
      </w:pPr>
      <w:r w:rsidRPr="00682656">
        <w:rPr>
          <w:sz w:val="22"/>
          <w:szCs w:val="22"/>
        </w:rPr>
        <w:t>Seznam oprávněných osob je přílohou této smlouvy.</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Závazky z vad a zajištění závazků</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Zhotovitel je povinen k náhradě případné škody na majetku nebo na zdraví vzniklé při realizaci díla objednateli nebo třetí osobě.</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Zhotovitel je povinen být pojištěn proti škodám způsobeným jeho činností na majetku a na zdraví třetích osob. Zhotovitel je povinen být po celou dobu zhotovování díla pojištěn do výše od</w:t>
      </w:r>
      <w:r w:rsidR="0042327A">
        <w:rPr>
          <w:sz w:val="22"/>
          <w:szCs w:val="22"/>
        </w:rPr>
        <w:t>povídající možné výši škod. Pro </w:t>
      </w:r>
      <w:bookmarkStart w:id="0" w:name="_GoBack"/>
      <w:bookmarkEnd w:id="0"/>
      <w:r w:rsidRPr="00682656">
        <w:rPr>
          <w:sz w:val="22"/>
          <w:szCs w:val="22"/>
        </w:rPr>
        <w:t xml:space="preserve">účely tohoto ustanovení se činnost poddodavatelů považuje za činnost zhotovitele. Zhotovitel na výzvu předloží doklady o pojištění. </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Práva objednatele z vady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Vady díla jsou odchylky díla od výsledku stanoveného touto smlouvou a </w:t>
      </w:r>
      <w:r w:rsidR="006372BF" w:rsidRPr="00682656">
        <w:rPr>
          <w:sz w:val="22"/>
          <w:szCs w:val="22"/>
        </w:rPr>
        <w:t>od způsobilosti předmětu díla k </w:t>
      </w:r>
      <w:r w:rsidRPr="00682656">
        <w:rPr>
          <w:sz w:val="22"/>
          <w:szCs w:val="22"/>
        </w:rPr>
        <w:t>naplnění účelu této smlouvy.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Objednateli vznikají práva z vad, které má dílo v době předání a převzetí.</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Smluvní strany se dohodly, že délka promlčecí doby pro uplatnění nároků objednatele z práv z vad, které má dílo v době předání a převzetí se prodlužuje na 10 let.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Záruka za jakost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7F700D" w:rsidRPr="00682656" w:rsidTr="00F95C3B">
        <w:trPr>
          <w:trHeight w:val="273"/>
        </w:trPr>
        <w:tc>
          <w:tcPr>
            <w:tcW w:w="8789" w:type="dxa"/>
          </w:tcPr>
          <w:p w:rsidR="007F700D" w:rsidRPr="00682656" w:rsidRDefault="007F700D" w:rsidP="00F95C3B">
            <w:pPr>
              <w:tabs>
                <w:tab w:val="num" w:pos="432"/>
              </w:tabs>
              <w:spacing w:before="120" w:after="120"/>
              <w:ind w:left="432"/>
              <w:rPr>
                <w:sz w:val="22"/>
                <w:szCs w:val="22"/>
              </w:rPr>
            </w:pPr>
            <w:r w:rsidRPr="00682656">
              <w:rPr>
                <w:sz w:val="22"/>
                <w:szCs w:val="22"/>
              </w:rPr>
              <w:t>Záruka za veškerá plnění</w:t>
            </w:r>
            <w:r w:rsidR="008A36D4" w:rsidRPr="00682656">
              <w:rPr>
                <w:sz w:val="22"/>
                <w:szCs w:val="22"/>
              </w:rPr>
              <w:t>, není-li dále stanoveno jinak</w:t>
            </w:r>
          </w:p>
        </w:tc>
        <w:tc>
          <w:tcPr>
            <w:tcW w:w="1367" w:type="dxa"/>
          </w:tcPr>
          <w:p w:rsidR="007F700D" w:rsidRPr="00682656" w:rsidRDefault="007F700D" w:rsidP="00AA07B9">
            <w:pPr>
              <w:tabs>
                <w:tab w:val="num" w:pos="72"/>
              </w:tabs>
              <w:spacing w:before="120" w:after="120"/>
              <w:ind w:left="72"/>
              <w:jc w:val="right"/>
              <w:rPr>
                <w:sz w:val="22"/>
                <w:szCs w:val="22"/>
              </w:rPr>
            </w:pPr>
            <w:r w:rsidRPr="00682656">
              <w:rPr>
                <w:sz w:val="22"/>
                <w:szCs w:val="22"/>
              </w:rPr>
              <w:t>36 měsíců</w:t>
            </w:r>
          </w:p>
        </w:tc>
      </w:tr>
    </w:tbl>
    <w:p w:rsidR="007F700D" w:rsidRPr="00682656" w:rsidRDefault="007F700D" w:rsidP="00297DAB">
      <w:pPr>
        <w:numPr>
          <w:ilvl w:val="1"/>
          <w:numId w:val="6"/>
        </w:numPr>
        <w:tabs>
          <w:tab w:val="clear" w:pos="810"/>
          <w:tab w:val="num" w:pos="900"/>
        </w:tabs>
        <w:spacing w:before="120" w:after="120"/>
        <w:ind w:left="896" w:hanging="357"/>
        <w:jc w:val="both"/>
        <w:rPr>
          <w:sz w:val="22"/>
          <w:szCs w:val="22"/>
        </w:rPr>
      </w:pPr>
      <w:r w:rsidRPr="00682656">
        <w:rPr>
          <w:sz w:val="22"/>
          <w:szCs w:val="22"/>
        </w:rPr>
        <w:t>Záruční doba začne běžet dnem podpisu protokolu o předání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1A11F2" w:rsidRPr="00682656">
        <w:rPr>
          <w:sz w:val="22"/>
          <w:szCs w:val="22"/>
        </w:rPr>
        <w:t>doby</w:t>
      </w:r>
      <w:r w:rsidRPr="00682656">
        <w:rPr>
          <w:sz w:val="22"/>
          <w:szCs w:val="22"/>
        </w:rPr>
        <w:t xml:space="preserve">. Zhotovitel není povinen odstranit vady díla způsobené po předání a převzetí díla objednatelem, třetí osobou, nebo vyšší mocí.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lastRenderedPageBreak/>
        <w:t xml:space="preserve">Objednatel je povinen uplatňovat u zhotovitele práva z poskytnuté záruky písemně, nejpozději do 30 dnů </w:t>
      </w:r>
      <w:r w:rsidRPr="00682656">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 xml:space="preserve">Smluvní pokuta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7F700D" w:rsidRPr="00682656" w:rsidTr="00F95C3B">
        <w:trPr>
          <w:trHeight w:val="128"/>
        </w:trPr>
        <w:tc>
          <w:tcPr>
            <w:tcW w:w="7578" w:type="dxa"/>
          </w:tcPr>
          <w:p w:rsidR="007F700D" w:rsidRPr="00682656" w:rsidRDefault="007F700D" w:rsidP="001A11F2">
            <w:pPr>
              <w:tabs>
                <w:tab w:val="num" w:pos="383"/>
              </w:tabs>
              <w:spacing w:before="120" w:after="120"/>
              <w:ind w:left="383"/>
              <w:jc w:val="both"/>
              <w:rPr>
                <w:sz w:val="22"/>
                <w:szCs w:val="22"/>
              </w:rPr>
            </w:pPr>
            <w:r w:rsidRPr="00682656">
              <w:rPr>
                <w:sz w:val="22"/>
                <w:szCs w:val="22"/>
              </w:rPr>
              <w:t xml:space="preserve">V případě prodlení zhotovitele s plněním této smlouvy oproti </w:t>
            </w:r>
            <w:r w:rsidR="001A11F2" w:rsidRPr="00682656">
              <w:rPr>
                <w:sz w:val="22"/>
                <w:szCs w:val="22"/>
              </w:rPr>
              <w:t>době</w:t>
            </w:r>
            <w:r w:rsidRPr="00682656">
              <w:rPr>
                <w:sz w:val="22"/>
                <w:szCs w:val="22"/>
              </w:rPr>
              <w:t xml:space="preserve"> plnění </w:t>
            </w:r>
            <w:r w:rsidR="008A36D4" w:rsidRPr="00682656">
              <w:rPr>
                <w:sz w:val="22"/>
                <w:szCs w:val="22"/>
              </w:rPr>
              <w:t>dle čl. II odst. 1 této smlouvy</w:t>
            </w:r>
          </w:p>
        </w:tc>
        <w:tc>
          <w:tcPr>
            <w:tcW w:w="2694" w:type="dxa"/>
            <w:vAlign w:val="bottom"/>
          </w:tcPr>
          <w:p w:rsidR="007F700D" w:rsidRPr="00682656" w:rsidRDefault="001A11F2" w:rsidP="00735AEA">
            <w:pPr>
              <w:tabs>
                <w:tab w:val="num" w:pos="34"/>
              </w:tabs>
              <w:spacing w:before="120" w:after="120"/>
              <w:ind w:left="34"/>
              <w:jc w:val="right"/>
              <w:rPr>
                <w:sz w:val="22"/>
                <w:szCs w:val="22"/>
              </w:rPr>
            </w:pPr>
            <w:r w:rsidRPr="00682656">
              <w:rPr>
                <w:sz w:val="22"/>
                <w:szCs w:val="22"/>
              </w:rPr>
              <w:t>500</w:t>
            </w:r>
            <w:r w:rsidR="007F700D" w:rsidRPr="00682656">
              <w:rPr>
                <w:sz w:val="22"/>
                <w:szCs w:val="22"/>
              </w:rPr>
              <w:t>,- Kč denně</w:t>
            </w:r>
          </w:p>
        </w:tc>
      </w:tr>
      <w:tr w:rsidR="007F700D" w:rsidRPr="00682656" w:rsidTr="00F95C3B">
        <w:trPr>
          <w:trHeight w:val="128"/>
        </w:trPr>
        <w:tc>
          <w:tcPr>
            <w:tcW w:w="7578" w:type="dxa"/>
          </w:tcPr>
          <w:p w:rsidR="007F700D" w:rsidRPr="00682656" w:rsidRDefault="007F700D" w:rsidP="00131B64">
            <w:pPr>
              <w:tabs>
                <w:tab w:val="num" w:pos="383"/>
              </w:tabs>
              <w:spacing w:before="120" w:after="120"/>
              <w:jc w:val="both"/>
              <w:rPr>
                <w:sz w:val="22"/>
                <w:szCs w:val="22"/>
              </w:rPr>
            </w:pPr>
            <w:r w:rsidRPr="00682656">
              <w:rPr>
                <w:sz w:val="22"/>
                <w:szCs w:val="22"/>
              </w:rPr>
              <w:t xml:space="preserve">       V případě prodlení zhotovitele s</w:t>
            </w:r>
            <w:r w:rsidR="00131B64" w:rsidRPr="00682656">
              <w:rPr>
                <w:sz w:val="22"/>
                <w:szCs w:val="22"/>
              </w:rPr>
              <w:t> převzetím prostoru staveniště</w:t>
            </w:r>
            <w:r w:rsidRPr="00682656">
              <w:rPr>
                <w:sz w:val="22"/>
                <w:szCs w:val="22"/>
              </w:rPr>
              <w:t xml:space="preserve"> </w:t>
            </w:r>
          </w:p>
        </w:tc>
        <w:tc>
          <w:tcPr>
            <w:tcW w:w="2694" w:type="dxa"/>
            <w:vAlign w:val="bottom"/>
          </w:tcPr>
          <w:p w:rsidR="007F700D" w:rsidRPr="00682656" w:rsidRDefault="001A11F2" w:rsidP="00735AEA">
            <w:pPr>
              <w:tabs>
                <w:tab w:val="num" w:pos="34"/>
              </w:tabs>
              <w:spacing w:before="120" w:after="120"/>
              <w:ind w:left="34"/>
              <w:jc w:val="right"/>
              <w:rPr>
                <w:sz w:val="22"/>
                <w:szCs w:val="22"/>
              </w:rPr>
            </w:pPr>
            <w:r w:rsidRPr="00682656">
              <w:rPr>
                <w:sz w:val="22"/>
                <w:szCs w:val="22"/>
              </w:rPr>
              <w:t>500</w:t>
            </w:r>
            <w:r w:rsidR="007F700D" w:rsidRPr="00682656">
              <w:rPr>
                <w:sz w:val="22"/>
                <w:szCs w:val="22"/>
              </w:rPr>
              <w:t>,-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prodlení zhotovitele s odstraněním vad, na něž se vztahuje záruka</w:t>
            </w:r>
          </w:p>
        </w:tc>
        <w:tc>
          <w:tcPr>
            <w:tcW w:w="2694" w:type="dxa"/>
            <w:vAlign w:val="bottom"/>
          </w:tcPr>
          <w:p w:rsidR="00131B64" w:rsidRPr="00682656" w:rsidRDefault="00131B64" w:rsidP="001A11F2">
            <w:pPr>
              <w:tabs>
                <w:tab w:val="num" w:pos="34"/>
              </w:tabs>
              <w:spacing w:before="120" w:after="120"/>
              <w:ind w:left="34"/>
              <w:jc w:val="center"/>
              <w:rPr>
                <w:sz w:val="22"/>
                <w:szCs w:val="22"/>
              </w:rPr>
            </w:pPr>
            <w:r w:rsidRPr="00682656">
              <w:rPr>
                <w:sz w:val="22"/>
                <w:szCs w:val="22"/>
              </w:rPr>
              <w:t xml:space="preserve">                   </w:t>
            </w:r>
            <w:r w:rsidR="001A11F2" w:rsidRPr="00682656">
              <w:rPr>
                <w:sz w:val="22"/>
                <w:szCs w:val="22"/>
              </w:rPr>
              <w:t>3</w:t>
            </w:r>
            <w:r w:rsidRPr="00682656">
              <w:rPr>
                <w:sz w:val="22"/>
                <w:szCs w:val="22"/>
              </w:rPr>
              <w:t>00,-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w:t>
            </w:r>
            <w:r w:rsidR="00131B64" w:rsidRPr="00682656">
              <w:rPr>
                <w:sz w:val="22"/>
                <w:szCs w:val="22"/>
              </w:rPr>
              <w:t xml:space="preserve">3000.- Kč </w:t>
            </w:r>
          </w:p>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z</w:t>
            </w:r>
            <w:r w:rsidR="00131B64" w:rsidRPr="00682656">
              <w:rPr>
                <w:sz w:val="22"/>
                <w:szCs w:val="22"/>
              </w:rPr>
              <w:t>a poddodavatele</w:t>
            </w:r>
          </w:p>
          <w:p w:rsidR="00131B64" w:rsidRPr="00682656" w:rsidRDefault="00131B64" w:rsidP="00131B64">
            <w:pPr>
              <w:tabs>
                <w:tab w:val="num" w:pos="34"/>
              </w:tabs>
              <w:spacing w:before="120" w:after="120"/>
              <w:ind w:left="34"/>
              <w:rPr>
                <w:sz w:val="22"/>
                <w:szCs w:val="22"/>
              </w:rPr>
            </w:pPr>
          </w:p>
        </w:tc>
      </w:tr>
      <w:tr w:rsidR="00D67BDF" w:rsidRPr="00682656" w:rsidTr="00F95C3B">
        <w:trPr>
          <w:trHeight w:val="128"/>
        </w:trPr>
        <w:tc>
          <w:tcPr>
            <w:tcW w:w="7578" w:type="dxa"/>
          </w:tcPr>
          <w:p w:rsidR="00D67BDF" w:rsidRPr="00682656" w:rsidRDefault="00D67BDF" w:rsidP="00131B64">
            <w:pPr>
              <w:tabs>
                <w:tab w:val="num" w:pos="383"/>
              </w:tabs>
              <w:spacing w:before="120" w:after="120"/>
              <w:jc w:val="both"/>
              <w:rPr>
                <w:sz w:val="22"/>
                <w:szCs w:val="22"/>
              </w:rPr>
            </w:pPr>
            <w:r w:rsidRPr="00682656">
              <w:rPr>
                <w:sz w:val="22"/>
                <w:szCs w:val="22"/>
              </w:rPr>
              <w:t>Nepředložení dokladu o zajištění asfaltového betonu dle č. II.odst.2 této smlouvy</w:t>
            </w:r>
          </w:p>
        </w:tc>
        <w:tc>
          <w:tcPr>
            <w:tcW w:w="2694" w:type="dxa"/>
            <w:vAlign w:val="bottom"/>
          </w:tcPr>
          <w:p w:rsidR="00D67BDF" w:rsidRPr="00682656" w:rsidRDefault="00D67BDF" w:rsidP="00131B64">
            <w:pPr>
              <w:tabs>
                <w:tab w:val="num" w:pos="34"/>
              </w:tabs>
              <w:spacing w:before="120" w:after="120"/>
              <w:ind w:left="34"/>
              <w:jc w:val="center"/>
              <w:rPr>
                <w:sz w:val="22"/>
                <w:szCs w:val="22"/>
              </w:rPr>
            </w:pPr>
            <w:r w:rsidRPr="00682656">
              <w:rPr>
                <w:sz w:val="22"/>
                <w:szCs w:val="22"/>
              </w:rPr>
              <w:t>1% z ceny díla bez DPH</w:t>
            </w:r>
          </w:p>
        </w:tc>
      </w:tr>
    </w:tbl>
    <w:p w:rsidR="007F700D" w:rsidRPr="00682656" w:rsidRDefault="007F700D" w:rsidP="00131B64">
      <w:pPr>
        <w:numPr>
          <w:ilvl w:val="1"/>
          <w:numId w:val="6"/>
        </w:numPr>
        <w:tabs>
          <w:tab w:val="clear" w:pos="810"/>
          <w:tab w:val="num" w:pos="900"/>
        </w:tabs>
        <w:spacing w:before="120" w:after="120"/>
        <w:ind w:left="896" w:hanging="357"/>
        <w:jc w:val="both"/>
        <w:rPr>
          <w:sz w:val="22"/>
          <w:szCs w:val="22"/>
        </w:rPr>
      </w:pPr>
      <w:r w:rsidRPr="00682656">
        <w:rPr>
          <w:sz w:val="22"/>
          <w:szCs w:val="22"/>
        </w:rPr>
        <w:t>Smluvní pokuty jsou započitatelné vůči peněžitým závazkům souvisejících s touto smlouvou.</w:t>
      </w:r>
    </w:p>
    <w:p w:rsidR="00D67BDF"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Ke smluvní pokutě bude vystavena </w:t>
      </w:r>
      <w:r w:rsidR="00D67BDF" w:rsidRPr="00682656">
        <w:rPr>
          <w:sz w:val="22"/>
          <w:szCs w:val="22"/>
        </w:rPr>
        <w:t>písemná výzva, která bude doruč</w:t>
      </w:r>
      <w:r w:rsidR="00D06D41" w:rsidRPr="00682656">
        <w:rPr>
          <w:sz w:val="22"/>
          <w:szCs w:val="22"/>
        </w:rPr>
        <w:t>e</w:t>
      </w:r>
      <w:r w:rsidR="00D67BDF" w:rsidRPr="00682656">
        <w:rPr>
          <w:sz w:val="22"/>
          <w:szCs w:val="22"/>
        </w:rPr>
        <w:t>na druhé smluvní straně.</w:t>
      </w:r>
      <w:r w:rsidRPr="00682656">
        <w:rPr>
          <w:sz w:val="22"/>
          <w:szCs w:val="22"/>
        </w:rPr>
        <w:t xml:space="preserve"> </w:t>
      </w:r>
      <w:r w:rsidR="00D67BDF" w:rsidRPr="00682656">
        <w:rPr>
          <w:sz w:val="22"/>
          <w:szCs w:val="22"/>
        </w:rPr>
        <w:t>Splatnost smluvní pokuty je do 14 dnů od doručení písemné výzvy.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Vedle smluvní pokuty se lze domáhat i náhrady škody v celém rozsahu.</w:t>
      </w:r>
    </w:p>
    <w:p w:rsidR="00D67BDF" w:rsidRPr="00682656" w:rsidRDefault="00D67BDF"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může uplatnit úrok z prodlení ve výši 0,05% z dlužné částky denně v případě prodlení s úhradou faktur.</w:t>
      </w:r>
    </w:p>
    <w:p w:rsidR="007F700D" w:rsidRPr="00682656" w:rsidRDefault="007F700D" w:rsidP="00297DAB">
      <w:pPr>
        <w:numPr>
          <w:ilvl w:val="0"/>
          <w:numId w:val="6"/>
        </w:numPr>
        <w:tabs>
          <w:tab w:val="clear" w:pos="720"/>
          <w:tab w:val="num" w:pos="540"/>
          <w:tab w:val="num" w:pos="900"/>
        </w:tabs>
        <w:spacing w:before="120" w:after="120"/>
        <w:ind w:left="540" w:hanging="540"/>
        <w:jc w:val="both"/>
        <w:rPr>
          <w:sz w:val="22"/>
          <w:szCs w:val="22"/>
        </w:rPr>
      </w:pPr>
      <w:r w:rsidRPr="00682656">
        <w:rPr>
          <w:sz w:val="22"/>
          <w:szCs w:val="22"/>
        </w:rPr>
        <w:t>Vlastnické právo k dílu nabýv</w:t>
      </w:r>
      <w:r w:rsidR="00F778C9" w:rsidRPr="00682656">
        <w:rPr>
          <w:sz w:val="22"/>
          <w:szCs w:val="22"/>
        </w:rPr>
        <w:t>ají</w:t>
      </w:r>
      <w:r w:rsidRPr="00682656">
        <w:rPr>
          <w:sz w:val="22"/>
          <w:szCs w:val="22"/>
        </w:rPr>
        <w:t xml:space="preserve"> </w:t>
      </w:r>
      <w:r w:rsidR="00F778C9" w:rsidRPr="00682656">
        <w:rPr>
          <w:sz w:val="22"/>
          <w:szCs w:val="22"/>
        </w:rPr>
        <w:t>vlastníci části</w:t>
      </w:r>
      <w:r w:rsidRPr="00682656">
        <w:rPr>
          <w:sz w:val="22"/>
          <w:szCs w:val="22"/>
        </w:rPr>
        <w:t xml:space="preserve"> postupně tak, jak dílo v důsledku provádění prací narůstá. Nebezpečí škody na věci přechází na objednatele okamžikem předání a převzetí díla.</w:t>
      </w:r>
    </w:p>
    <w:p w:rsidR="00E02243" w:rsidRPr="00682656" w:rsidRDefault="00E02243"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Ukončení smlouvy</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Smlouvu lze ukončit písemnou dohodou.</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Objednatel může od smlouvy odstoupit v případě jejího podstatného porušení zhotovitelem. Za podstatné porušení smlouvy se mj. považuje:</w:t>
      </w:r>
    </w:p>
    <w:p w:rsidR="007F700D" w:rsidRPr="00682656" w:rsidRDefault="007F700D" w:rsidP="00D366A0">
      <w:pPr>
        <w:numPr>
          <w:ilvl w:val="2"/>
          <w:numId w:val="10"/>
        </w:numPr>
        <w:tabs>
          <w:tab w:val="clear" w:pos="2160"/>
          <w:tab w:val="num" w:pos="1080"/>
        </w:tabs>
        <w:ind w:left="1083" w:hanging="181"/>
        <w:jc w:val="both"/>
        <w:rPr>
          <w:sz w:val="22"/>
          <w:szCs w:val="22"/>
        </w:rPr>
      </w:pPr>
      <w:r w:rsidRPr="00682656">
        <w:rPr>
          <w:sz w:val="22"/>
          <w:szCs w:val="22"/>
        </w:rPr>
        <w:t>Vada díla zjevná v průběhu provádění, pokud ji zhotovitel po písemné výzvě objednatele v době přiměřené neodstraní.</w:t>
      </w:r>
    </w:p>
    <w:p w:rsidR="00D67BDF" w:rsidRPr="00682656" w:rsidRDefault="00D67BDF" w:rsidP="00D366A0">
      <w:pPr>
        <w:numPr>
          <w:ilvl w:val="2"/>
          <w:numId w:val="10"/>
        </w:numPr>
        <w:tabs>
          <w:tab w:val="clear" w:pos="2160"/>
          <w:tab w:val="num" w:pos="1080"/>
        </w:tabs>
        <w:ind w:left="1083" w:hanging="181"/>
        <w:jc w:val="both"/>
        <w:rPr>
          <w:sz w:val="22"/>
          <w:szCs w:val="22"/>
        </w:rPr>
      </w:pPr>
      <w:r w:rsidRPr="00682656">
        <w:rPr>
          <w:sz w:val="22"/>
          <w:szCs w:val="22"/>
        </w:rPr>
        <w:t>Zhotovování stavby v rozporu se zadáním stavby</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Provádění díla osobami, které nejsou náležitě kvalifikované a odborně způsobilé.</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Zastavení prací na více než 15 kalendářních dní, pokud není v souladu se zněním této smlouvy stanoveno jinak.</w:t>
      </w:r>
    </w:p>
    <w:p w:rsidR="00D67BDF" w:rsidRPr="00682656" w:rsidRDefault="00D67BDF" w:rsidP="00D67BDF">
      <w:pPr>
        <w:numPr>
          <w:ilvl w:val="2"/>
          <w:numId w:val="10"/>
        </w:numPr>
        <w:tabs>
          <w:tab w:val="clear" w:pos="2160"/>
          <w:tab w:val="num" w:pos="1080"/>
        </w:tabs>
        <w:ind w:left="1083" w:hanging="181"/>
        <w:jc w:val="both"/>
        <w:rPr>
          <w:sz w:val="22"/>
          <w:szCs w:val="22"/>
        </w:rPr>
      </w:pPr>
      <w:r w:rsidRPr="00682656">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Skutečnost, že zhotovitel není pojištěn v souladu s touto smlouvou.</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Porušování předpisů bezpečnosti práce, bezpečnosti provozu na pozemních komunikacích a předpisů o životním prostředí a odpadovém hospodaření.</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Zahájení insolvenčního řízení, ve kterém je zhotovitel v postavení dlužníka.</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t>Zjistí-li se, že v nabídce zhotovitele k související veřejné zakázce byly uvedeny nepravdivé údaje.</w:t>
      </w:r>
    </w:p>
    <w:p w:rsidR="007F700D" w:rsidRPr="00682656" w:rsidRDefault="007F700D" w:rsidP="005E0C4C">
      <w:pPr>
        <w:numPr>
          <w:ilvl w:val="2"/>
          <w:numId w:val="10"/>
        </w:numPr>
        <w:tabs>
          <w:tab w:val="clear" w:pos="2160"/>
          <w:tab w:val="num" w:pos="1080"/>
        </w:tabs>
        <w:ind w:left="1080"/>
        <w:jc w:val="both"/>
        <w:rPr>
          <w:sz w:val="22"/>
          <w:szCs w:val="22"/>
        </w:rPr>
      </w:pPr>
      <w:r w:rsidRPr="00682656">
        <w:rPr>
          <w:sz w:val="22"/>
          <w:szCs w:val="22"/>
        </w:rPr>
        <w:t>Z důvodů uvedených v  </w:t>
      </w:r>
      <w:proofErr w:type="spellStart"/>
      <w:r w:rsidRPr="00682656">
        <w:rPr>
          <w:sz w:val="22"/>
          <w:szCs w:val="22"/>
        </w:rPr>
        <w:t>ust</w:t>
      </w:r>
      <w:proofErr w:type="spellEnd"/>
      <w:r w:rsidRPr="00682656">
        <w:rPr>
          <w:sz w:val="22"/>
          <w:szCs w:val="22"/>
        </w:rPr>
        <w:t>. § 223 zákona č. 134/2016 Sb., o zadávání veřejných zakázek.</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Zhotovitel může od smlouvy odstoupit v následujících případech: </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Zahájení insolvenčního řízení, ve kterém je objednatel v postavení dlužníka.</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Prodlení objednatele s úhradou faktur o více než 90 dnů.</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lastRenderedPageBreak/>
        <w:t xml:space="preserve">Prodlení objednatele s předáním prostoru staveniště či jiných podstatných dokladů pro </w:t>
      </w:r>
      <w:r w:rsidR="006372BF" w:rsidRPr="00682656">
        <w:rPr>
          <w:sz w:val="22"/>
          <w:szCs w:val="22"/>
        </w:rPr>
        <w:t>plnění smlouvy o </w:t>
      </w:r>
      <w:r w:rsidRPr="00682656">
        <w:rPr>
          <w:sz w:val="22"/>
          <w:szCs w:val="22"/>
        </w:rPr>
        <w:t>více než 90 dnů.</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Odstoupení musí být učiněno písemně a je účinné dnem jeho doručení druhé smluvní straně s účinky ex </w:t>
      </w:r>
      <w:proofErr w:type="spellStart"/>
      <w:r w:rsidRPr="00682656">
        <w:rPr>
          <w:sz w:val="22"/>
          <w:szCs w:val="22"/>
        </w:rPr>
        <w:t>nunc</w:t>
      </w:r>
      <w:proofErr w:type="spellEnd"/>
      <w:r w:rsidRPr="00682656">
        <w:rPr>
          <w:sz w:val="22"/>
          <w:szCs w:val="22"/>
        </w:rPr>
        <w:t>.</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Odstoupením od smlouvy nezaniká vzájemná sankční odpovědnost stran. </w:t>
      </w:r>
    </w:p>
    <w:p w:rsidR="00683FDA" w:rsidRPr="00682656" w:rsidRDefault="00683FDA" w:rsidP="00297DA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Společná a závěrečná ustanovení</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Tato smlouva se řídí českým právním řádem. Veškerá jednání o díle a jeho provádění, jednání vyplývající z uplatňování záruk, probíhají v jazyce českém.</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 xml:space="preserve">Zhotovitel není oprávněn bez souhlasu objednatele postoupit práva a povinnosti vyplývající z této smlouvy třetí osobě.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Zhotovitel bere na vědomí, že je osobou povinnou spolupůsobit při výkonu finanční kontroly.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Písemně či písemný znamená: trvalý záznam psaný ručně, strojem, tištěný či elektronicky zhotovený.</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F700D" w:rsidRPr="00682656" w:rsidRDefault="007F700D" w:rsidP="00297DAB">
      <w:pPr>
        <w:numPr>
          <w:ilvl w:val="1"/>
          <w:numId w:val="11"/>
        </w:numPr>
        <w:tabs>
          <w:tab w:val="clear" w:pos="810"/>
          <w:tab w:val="num" w:pos="900"/>
        </w:tabs>
        <w:spacing w:before="120" w:after="120"/>
        <w:ind w:left="896" w:hanging="357"/>
        <w:jc w:val="both"/>
        <w:rPr>
          <w:sz w:val="22"/>
          <w:szCs w:val="22"/>
        </w:rPr>
      </w:pPr>
      <w:r w:rsidRPr="00682656">
        <w:rPr>
          <w:sz w:val="22"/>
          <w:szCs w:val="22"/>
        </w:rPr>
        <w:t>V případě záznamu činěného objednatelem, záznam vyhotovený ve stavebním deníku.</w:t>
      </w:r>
    </w:p>
    <w:p w:rsidR="007F700D" w:rsidRPr="00682656" w:rsidRDefault="007F700D" w:rsidP="00297DAB">
      <w:pPr>
        <w:numPr>
          <w:ilvl w:val="1"/>
          <w:numId w:val="11"/>
        </w:numPr>
        <w:tabs>
          <w:tab w:val="clear" w:pos="810"/>
          <w:tab w:val="num" w:pos="900"/>
        </w:tabs>
        <w:spacing w:before="120" w:after="120"/>
        <w:ind w:left="900" w:hanging="360"/>
        <w:jc w:val="both"/>
        <w:rPr>
          <w:sz w:val="22"/>
          <w:szCs w:val="22"/>
        </w:rPr>
      </w:pPr>
      <w:r w:rsidRPr="00682656">
        <w:rPr>
          <w:sz w:val="22"/>
          <w:szCs w:val="22"/>
        </w:rPr>
        <w:t xml:space="preserve">V případě záznamu činěného zhotovitelem, záznam vyhotovený ve stavebním deníku zhotovitelem, který je datován a podepsán správcem stavby.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Tuto smlouvu lze měnit pouze písemně, formou oboustranně podepsaného dodatku k této smlouvě, není-li v této smlouvě stanoveno jinak.</w:t>
      </w:r>
    </w:p>
    <w:p w:rsidR="00D67BDF" w:rsidRPr="00682656"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7F700D" w:rsidRPr="00682656" w:rsidRDefault="007F700D" w:rsidP="00ED6674">
      <w:pPr>
        <w:numPr>
          <w:ilvl w:val="0"/>
          <w:numId w:val="11"/>
        </w:numPr>
        <w:tabs>
          <w:tab w:val="clear" w:pos="720"/>
          <w:tab w:val="num" w:pos="540"/>
          <w:tab w:val="num" w:pos="810"/>
        </w:tabs>
        <w:spacing w:before="120" w:after="120"/>
        <w:ind w:left="540" w:hanging="540"/>
        <w:jc w:val="both"/>
        <w:rPr>
          <w:sz w:val="22"/>
          <w:szCs w:val="22"/>
        </w:rPr>
      </w:pPr>
      <w:r w:rsidRPr="00682656">
        <w:rPr>
          <w:sz w:val="22"/>
          <w:szCs w:val="22"/>
        </w:rPr>
        <w:t>Tato smlouva je uzavřena dnem podpisu druhou smluvní stranou. Smlouva nabývá účinnost dnem uveřejně</w:t>
      </w:r>
      <w:r w:rsidR="00D67BDF" w:rsidRPr="00682656">
        <w:rPr>
          <w:sz w:val="22"/>
          <w:szCs w:val="22"/>
        </w:rPr>
        <w:t>ní v registru smluv dle odst. 12</w:t>
      </w:r>
      <w:r w:rsidRPr="00682656">
        <w:rPr>
          <w:sz w:val="22"/>
          <w:szCs w:val="22"/>
        </w:rPr>
        <w:t xml:space="preserve"> tohoto článku.</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Případné obchodní zvyklosti, týkající se sjednaného či navazujícího plnění, nemají přednost před smluvními ujednáními, ani před ustanoveními zákona, byť by tato ustanovení neměla donucující účinky.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Smluvní strany se dohodly, že na jejich vztah upravený touto smlouvou se neužijí § 1921, § 1976, § 1978, § 2112, § 2595, § 2604-2606, § 2609, § 2611, § 2618, §§ 2620 - 2622, § 2628, § 2629 odst. 1 občanského zákoníku.</w:t>
      </w:r>
    </w:p>
    <w:p w:rsidR="0027362C" w:rsidRPr="00682656" w:rsidRDefault="007F700D" w:rsidP="0089333B">
      <w:pPr>
        <w:numPr>
          <w:ilvl w:val="0"/>
          <w:numId w:val="11"/>
        </w:numPr>
        <w:tabs>
          <w:tab w:val="clear" w:pos="720"/>
          <w:tab w:val="num" w:pos="540"/>
        </w:tabs>
        <w:spacing w:before="120" w:after="120"/>
        <w:ind w:left="540" w:hanging="540"/>
        <w:jc w:val="both"/>
        <w:rPr>
          <w:sz w:val="22"/>
          <w:szCs w:val="22"/>
        </w:rPr>
      </w:pPr>
      <w:r w:rsidRPr="00682656">
        <w:rPr>
          <w:sz w:val="22"/>
          <w:szCs w:val="22"/>
        </w:rPr>
        <w:t>Zhotovitel souhlasí s případným zveřejněním informací o této smlouvě</w:t>
      </w:r>
      <w:r w:rsidR="006372BF" w:rsidRPr="00682656">
        <w:rPr>
          <w:sz w:val="22"/>
          <w:szCs w:val="22"/>
        </w:rPr>
        <w:t xml:space="preserve"> dle zákona č. 106/1999 Sb., o </w:t>
      </w:r>
      <w:r w:rsidRPr="00682656">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D67BDF" w:rsidRPr="00682656"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682656">
        <w:rPr>
          <w:sz w:val="22"/>
          <w:szCs w:val="22"/>
          <w:highlight w:val="yellow"/>
        </w:rPr>
        <w:t>…………………</w:t>
      </w:r>
      <w:r w:rsidRPr="00682656">
        <w:rPr>
          <w:sz w:val="22"/>
          <w:szCs w:val="22"/>
        </w:rPr>
        <w:t xml:space="preserve"> Zhotovitel si ověří před zahájením plnění této smlouvy její uveřejnění v registru smluv.</w:t>
      </w:r>
    </w:p>
    <w:p w:rsidR="007F700D" w:rsidRPr="00682656" w:rsidRDefault="007F700D" w:rsidP="0027362C">
      <w:pPr>
        <w:numPr>
          <w:ilvl w:val="0"/>
          <w:numId w:val="11"/>
        </w:numPr>
        <w:tabs>
          <w:tab w:val="num" w:pos="810"/>
        </w:tabs>
        <w:spacing w:before="120" w:after="120"/>
        <w:ind w:left="540" w:hanging="540"/>
        <w:jc w:val="both"/>
        <w:rPr>
          <w:sz w:val="22"/>
          <w:szCs w:val="22"/>
        </w:rPr>
      </w:pPr>
      <w:r w:rsidRPr="00682656">
        <w:rPr>
          <w:sz w:val="22"/>
          <w:szCs w:val="22"/>
        </w:rPr>
        <w:t xml:space="preserve">Nedílnou součástí této smlouvy je příloha: </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Položkový rozpočet (Oceněný soupis prací).</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objednatele.</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zhotovitele.</w:t>
      </w:r>
    </w:p>
    <w:p w:rsidR="007F700D" w:rsidRDefault="007F700D" w:rsidP="0027362C">
      <w:pPr>
        <w:pStyle w:val="Odstavecseseznamem"/>
        <w:numPr>
          <w:ilvl w:val="3"/>
          <w:numId w:val="11"/>
        </w:numPr>
        <w:ind w:left="1604" w:hanging="611"/>
        <w:jc w:val="both"/>
        <w:rPr>
          <w:sz w:val="22"/>
          <w:szCs w:val="22"/>
        </w:rPr>
      </w:pPr>
      <w:r w:rsidRPr="00682656">
        <w:rPr>
          <w:sz w:val="22"/>
          <w:szCs w:val="22"/>
        </w:rPr>
        <w:t>Vzor změnového listu.</w:t>
      </w:r>
    </w:p>
    <w:p w:rsidR="008118D3" w:rsidRDefault="008118D3" w:rsidP="008118D3">
      <w:pPr>
        <w:jc w:val="both"/>
        <w:rPr>
          <w:sz w:val="22"/>
          <w:szCs w:val="22"/>
        </w:rPr>
      </w:pPr>
    </w:p>
    <w:p w:rsidR="008118D3" w:rsidRDefault="008118D3" w:rsidP="008118D3">
      <w:pPr>
        <w:jc w:val="both"/>
        <w:rPr>
          <w:sz w:val="22"/>
          <w:szCs w:val="22"/>
        </w:rPr>
      </w:pPr>
    </w:p>
    <w:p w:rsidR="008118D3" w:rsidRDefault="008118D3" w:rsidP="008118D3">
      <w:pPr>
        <w:jc w:val="both"/>
        <w:rPr>
          <w:sz w:val="22"/>
          <w:szCs w:val="22"/>
        </w:rPr>
      </w:pPr>
    </w:p>
    <w:p w:rsidR="008118D3" w:rsidRDefault="008118D3" w:rsidP="008118D3">
      <w:pPr>
        <w:jc w:val="both"/>
        <w:rPr>
          <w:sz w:val="22"/>
          <w:szCs w:val="22"/>
        </w:rPr>
      </w:pPr>
    </w:p>
    <w:p w:rsidR="008118D3" w:rsidRDefault="008118D3" w:rsidP="008118D3">
      <w:pPr>
        <w:jc w:val="both"/>
        <w:rPr>
          <w:sz w:val="22"/>
          <w:szCs w:val="22"/>
        </w:rPr>
      </w:pPr>
    </w:p>
    <w:p w:rsidR="008118D3" w:rsidRPr="008118D3" w:rsidRDefault="008118D3" w:rsidP="008118D3">
      <w:pPr>
        <w:jc w:val="both"/>
        <w:rPr>
          <w:sz w:val="22"/>
          <w:szCs w:val="22"/>
        </w:rPr>
      </w:pPr>
    </w:p>
    <w:p w:rsidR="007F700D" w:rsidRPr="00682656" w:rsidRDefault="007F700D" w:rsidP="0027362C">
      <w:pPr>
        <w:numPr>
          <w:ilvl w:val="0"/>
          <w:numId w:val="11"/>
        </w:numPr>
        <w:spacing w:before="120" w:after="120"/>
        <w:ind w:left="540" w:hanging="540"/>
        <w:jc w:val="both"/>
        <w:rPr>
          <w:sz w:val="22"/>
          <w:szCs w:val="22"/>
        </w:rPr>
      </w:pPr>
      <w:r w:rsidRPr="00682656">
        <w:rPr>
          <w:sz w:val="22"/>
          <w:szCs w:val="22"/>
        </w:rPr>
        <w:lastRenderedPageBreak/>
        <w:t>Tato smlouva je vyhotovena ve 2 vyhotoveních, přičemž každá ze smluvních stran obdrží 1.</w:t>
      </w:r>
    </w:p>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25" w:type="dxa"/>
        <w:tblLook w:val="01E0" w:firstRow="1" w:lastRow="1" w:firstColumn="1" w:lastColumn="1" w:noHBand="0" w:noVBand="0"/>
      </w:tblPr>
      <w:tblGrid>
        <w:gridCol w:w="5262"/>
        <w:gridCol w:w="5263"/>
      </w:tblGrid>
      <w:tr w:rsidR="007F700D" w:rsidRPr="00682656" w:rsidTr="00F95C3B">
        <w:trPr>
          <w:trHeight w:val="258"/>
        </w:trPr>
        <w:tc>
          <w:tcPr>
            <w:tcW w:w="5262" w:type="dxa"/>
          </w:tcPr>
          <w:p w:rsidR="007F700D" w:rsidRPr="00682656" w:rsidRDefault="007F700D" w:rsidP="00D55CB1">
            <w:pPr>
              <w:tabs>
                <w:tab w:val="left" w:pos="6300"/>
              </w:tabs>
              <w:spacing w:after="120"/>
              <w:rPr>
                <w:b/>
                <w:smallCaps/>
                <w:spacing w:val="20"/>
                <w:sz w:val="22"/>
                <w:szCs w:val="22"/>
              </w:rPr>
            </w:pPr>
            <w:proofErr w:type="gramStart"/>
            <w:r w:rsidRPr="00682656">
              <w:rPr>
                <w:sz w:val="22"/>
                <w:szCs w:val="22"/>
              </w:rPr>
              <w:t xml:space="preserve">V </w:t>
            </w:r>
            <w:r w:rsidR="00C3064F" w:rsidRPr="00682656">
              <w:rPr>
                <w:sz w:val="22"/>
                <w:szCs w:val="22"/>
              </w:rPr>
              <w:t xml:space="preserve">                </w:t>
            </w:r>
            <w:r w:rsidRPr="00682656">
              <w:rPr>
                <w:sz w:val="22"/>
                <w:szCs w:val="22"/>
              </w:rPr>
              <w:t xml:space="preserve"> , dne</w:t>
            </w:r>
            <w:proofErr w:type="gramEnd"/>
          </w:p>
        </w:tc>
        <w:tc>
          <w:tcPr>
            <w:tcW w:w="5263" w:type="dxa"/>
          </w:tcPr>
          <w:p w:rsidR="007F700D" w:rsidRPr="00682656" w:rsidRDefault="007F700D" w:rsidP="00F95C3B">
            <w:pPr>
              <w:spacing w:after="120"/>
              <w:rPr>
                <w:sz w:val="22"/>
                <w:szCs w:val="22"/>
              </w:rPr>
            </w:pPr>
            <w:r w:rsidRPr="00682656">
              <w:rPr>
                <w:sz w:val="22"/>
                <w:szCs w:val="22"/>
              </w:rPr>
              <w:t>V Brně, dne</w:t>
            </w:r>
          </w:p>
        </w:tc>
      </w:tr>
    </w:tbl>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10" w:type="dxa"/>
        <w:tblLook w:val="01E0" w:firstRow="1" w:lastRow="1" w:firstColumn="1" w:lastColumn="1" w:noHBand="0" w:noVBand="0"/>
      </w:tblPr>
      <w:tblGrid>
        <w:gridCol w:w="5255"/>
        <w:gridCol w:w="5255"/>
      </w:tblGrid>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D67BDF">
            <w:pPr>
              <w:spacing w:after="120"/>
              <w:jc w:val="center"/>
              <w:rPr>
                <w:b/>
                <w:sz w:val="22"/>
                <w:szCs w:val="22"/>
              </w:rPr>
            </w:pPr>
            <w:r w:rsidRPr="00682656">
              <w:rPr>
                <w:b/>
                <w:sz w:val="22"/>
                <w:szCs w:val="22"/>
              </w:rPr>
              <w:t xml:space="preserve">Ing. </w:t>
            </w:r>
            <w:r w:rsidR="00D67BDF" w:rsidRPr="00682656">
              <w:rPr>
                <w:b/>
                <w:sz w:val="22"/>
                <w:szCs w:val="22"/>
              </w:rPr>
              <w:t>Zdeněk Komůrka</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D67BDF" w:rsidP="00C971A7">
            <w:pPr>
              <w:spacing w:after="120"/>
              <w:jc w:val="center"/>
              <w:rPr>
                <w:sz w:val="22"/>
                <w:szCs w:val="22"/>
              </w:rPr>
            </w:pPr>
            <w:r w:rsidRPr="00682656">
              <w:rPr>
                <w:sz w:val="22"/>
                <w:szCs w:val="22"/>
              </w:rPr>
              <w:t>ředitel</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F95C3B">
            <w:pPr>
              <w:jc w:val="center"/>
              <w:rPr>
                <w:sz w:val="22"/>
                <w:szCs w:val="22"/>
              </w:rPr>
            </w:pPr>
            <w:r w:rsidRPr="00682656">
              <w:rPr>
                <w:sz w:val="22"/>
                <w:szCs w:val="22"/>
              </w:rPr>
              <w:t>Správa a údržba silnic Jihomoravského kraje,</w:t>
            </w:r>
          </w:p>
          <w:p w:rsidR="007F700D" w:rsidRPr="00682656" w:rsidRDefault="007F700D" w:rsidP="00F95C3B">
            <w:pPr>
              <w:jc w:val="center"/>
              <w:rPr>
                <w:sz w:val="22"/>
                <w:szCs w:val="22"/>
              </w:rPr>
            </w:pPr>
            <w:r w:rsidRPr="00682656">
              <w:rPr>
                <w:sz w:val="22"/>
                <w:szCs w:val="22"/>
              </w:rPr>
              <w:t>příspěvková organizace kraje</w:t>
            </w:r>
          </w:p>
        </w:tc>
      </w:tr>
    </w:tbl>
    <w:p w:rsidR="007F700D" w:rsidRPr="00682656" w:rsidRDefault="007F700D" w:rsidP="003B617A">
      <w:pPr>
        <w:pStyle w:val="Zhlav"/>
        <w:spacing w:after="120"/>
        <w:jc w:val="both"/>
        <w:outlineLvl w:val="0"/>
        <w:rPr>
          <w:b/>
          <w:bCs/>
          <w:smallCaps/>
          <w:spacing w:val="20"/>
          <w:sz w:val="22"/>
          <w:szCs w:val="22"/>
        </w:rPr>
      </w:pPr>
      <w:r w:rsidRPr="00682656">
        <w:rPr>
          <w:sz w:val="22"/>
          <w:szCs w:val="22"/>
        </w:rPr>
        <w:br w:type="page"/>
      </w:r>
      <w:r w:rsidRPr="00682656">
        <w:rPr>
          <w:b/>
          <w:bCs/>
          <w:smallCaps/>
          <w:spacing w:val="20"/>
          <w:sz w:val="22"/>
          <w:szCs w:val="22"/>
        </w:rPr>
        <w:lastRenderedPageBreak/>
        <w:t>Příloha č. 1 Oceněný soupis prací – Položkový rozpočet</w:t>
      </w:r>
    </w:p>
    <w:p w:rsidR="007F700D" w:rsidRPr="00682656" w:rsidRDefault="007F700D" w:rsidP="00297DAB">
      <w:pPr>
        <w:pStyle w:val="Zhlav"/>
        <w:spacing w:after="120"/>
        <w:jc w:val="center"/>
        <w:rPr>
          <w:b/>
          <w:bCs/>
          <w:color w:val="FF0000"/>
          <w:sz w:val="22"/>
          <w:szCs w:val="22"/>
        </w:rPr>
      </w:pPr>
      <w:r w:rsidRPr="00682656">
        <w:rPr>
          <w:b/>
          <w:bCs/>
          <w:color w:val="FF0000"/>
          <w:sz w:val="22"/>
          <w:szCs w:val="22"/>
        </w:rPr>
        <w:t>_______________________________________________________________________________________________</w:t>
      </w:r>
    </w:p>
    <w:p w:rsidR="007F700D" w:rsidRPr="00682656" w:rsidRDefault="007F700D" w:rsidP="00297DAB">
      <w:pPr>
        <w:pStyle w:val="Zhlav"/>
        <w:spacing w:after="120"/>
        <w:jc w:val="both"/>
        <w:rPr>
          <w:b/>
          <w:bCs/>
          <w:sz w:val="22"/>
          <w:szCs w:val="22"/>
        </w:rPr>
      </w:pPr>
    </w:p>
    <w:p w:rsidR="007F700D" w:rsidRPr="00682656" w:rsidRDefault="007F700D" w:rsidP="001E73EF">
      <w:pPr>
        <w:tabs>
          <w:tab w:val="left" w:pos="6300"/>
        </w:tabs>
        <w:spacing w:after="120"/>
        <w:rPr>
          <w:sz w:val="22"/>
          <w:szCs w:val="22"/>
        </w:rPr>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D67BDF" w:rsidRDefault="00D67BDF" w:rsidP="003B617A">
      <w:pPr>
        <w:pStyle w:val="Zhlav"/>
        <w:spacing w:after="120"/>
        <w:jc w:val="both"/>
        <w:outlineLvl w:val="0"/>
        <w:rPr>
          <w:b/>
          <w:bCs/>
          <w:smallCaps/>
          <w:sz w:val="21"/>
          <w:szCs w:val="21"/>
        </w:rPr>
      </w:pPr>
    </w:p>
    <w:p w:rsidR="00D67BDF" w:rsidRPr="00D67BDF" w:rsidRDefault="00D67BDF" w:rsidP="00D67BDF">
      <w:pPr>
        <w:tabs>
          <w:tab w:val="center" w:pos="4536"/>
          <w:tab w:val="right" w:pos="9072"/>
        </w:tabs>
        <w:spacing w:after="120"/>
        <w:jc w:val="both"/>
        <w:outlineLvl w:val="0"/>
        <w:rPr>
          <w:b/>
          <w:bCs/>
          <w:smallCaps/>
          <w:sz w:val="21"/>
          <w:szCs w:val="21"/>
        </w:rPr>
      </w:pPr>
      <w:r w:rsidRPr="00D67BDF">
        <w:rPr>
          <w:b/>
          <w:bCs/>
          <w:smallCaps/>
          <w:sz w:val="21"/>
          <w:szCs w:val="21"/>
        </w:rPr>
        <w:t>provozní náměstek</w:t>
      </w:r>
    </w:p>
    <w:p w:rsidR="00D67BDF" w:rsidRPr="00D67BDF" w:rsidRDefault="00D67BDF" w:rsidP="00D67BDF">
      <w:pPr>
        <w:tabs>
          <w:tab w:val="center" w:pos="4536"/>
          <w:tab w:val="right" w:pos="9072"/>
        </w:tabs>
        <w:spacing w:after="120"/>
        <w:jc w:val="both"/>
        <w:outlineLvl w:val="0"/>
        <w:rPr>
          <w:bCs/>
          <w:sz w:val="21"/>
          <w:szCs w:val="21"/>
        </w:rPr>
      </w:pPr>
      <w:r w:rsidRPr="00D67BDF">
        <w:rPr>
          <w:bCs/>
          <w:sz w:val="21"/>
          <w:szCs w:val="21"/>
        </w:rPr>
        <w:t xml:space="preserve">Ing. Milan Macháček, e-mail: </w:t>
      </w:r>
      <w:hyperlink r:id="rId8" w:history="1">
        <w:r w:rsidRPr="00D67BDF">
          <w:rPr>
            <w:bCs/>
            <w:color w:val="0000FF"/>
            <w:sz w:val="21"/>
            <w:szCs w:val="21"/>
            <w:u w:val="single"/>
          </w:rPr>
          <w:t>milan.machacek@susjmk.cz</w:t>
        </w:r>
      </w:hyperlink>
      <w:r w:rsidRPr="00D67BDF">
        <w:rPr>
          <w:bCs/>
          <w:sz w:val="21"/>
          <w:szCs w:val="21"/>
        </w:rPr>
        <w:t xml:space="preserve"> </w:t>
      </w:r>
    </w:p>
    <w:p w:rsidR="00D67BDF" w:rsidRDefault="00D67BDF" w:rsidP="003B617A">
      <w:pPr>
        <w:pStyle w:val="Zhlav"/>
        <w:spacing w:after="120"/>
        <w:jc w:val="both"/>
        <w:outlineLvl w:val="0"/>
        <w:rPr>
          <w:b/>
          <w:bCs/>
          <w:smallCap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Správce stavby</w:t>
      </w:r>
    </w:p>
    <w:p w:rsidR="007F700D" w:rsidRDefault="00E02243" w:rsidP="003B617A">
      <w:pPr>
        <w:pStyle w:val="Zhlav"/>
        <w:spacing w:after="120"/>
        <w:jc w:val="both"/>
        <w:outlineLvl w:val="0"/>
        <w:rPr>
          <w:bCs/>
          <w:color w:val="000000"/>
          <w:sz w:val="21"/>
          <w:szCs w:val="21"/>
        </w:rPr>
      </w:pPr>
      <w:r>
        <w:rPr>
          <w:sz w:val="21"/>
          <w:szCs w:val="21"/>
        </w:rPr>
        <w:t>Ing. Miloš Bažant, vedoucí</w:t>
      </w:r>
      <w:r w:rsidR="007F700D" w:rsidRPr="00DC18A5">
        <w:rPr>
          <w:sz w:val="21"/>
          <w:szCs w:val="21"/>
        </w:rPr>
        <w:t xml:space="preserve"> oblast</w:t>
      </w:r>
      <w:r w:rsidR="007F700D">
        <w:rPr>
          <w:sz w:val="21"/>
          <w:szCs w:val="21"/>
        </w:rPr>
        <w:t xml:space="preserve">i </w:t>
      </w:r>
      <w:r>
        <w:rPr>
          <w:sz w:val="21"/>
          <w:szCs w:val="21"/>
        </w:rPr>
        <w:t>Sever</w:t>
      </w:r>
      <w:r w:rsidR="007F700D">
        <w:rPr>
          <w:bCs/>
          <w:color w:val="000000"/>
          <w:sz w:val="21"/>
          <w:szCs w:val="21"/>
        </w:rPr>
        <w:t xml:space="preserve"> </w:t>
      </w:r>
    </w:p>
    <w:p w:rsidR="007F700D" w:rsidRDefault="007F700D" w:rsidP="0066159F">
      <w:pPr>
        <w:pStyle w:val="Zhlav"/>
        <w:spacing w:after="120"/>
        <w:jc w:val="both"/>
        <w:rPr>
          <w:sz w:val="21"/>
          <w:szCs w:val="21"/>
          <w:lang w:val="en-US"/>
        </w:rPr>
      </w:pPr>
      <w:r w:rsidRPr="000F406D">
        <w:rPr>
          <w:sz w:val="21"/>
          <w:szCs w:val="21"/>
        </w:rPr>
        <w:t xml:space="preserve">e-mail: </w:t>
      </w:r>
      <w:hyperlink r:id="rId9" w:history="1">
        <w:r w:rsidR="00E02243" w:rsidRPr="004E5D7A">
          <w:rPr>
            <w:rStyle w:val="Hypertextovodkaz"/>
            <w:sz w:val="21"/>
            <w:szCs w:val="21"/>
          </w:rPr>
          <w:t>milos.bazant</w:t>
        </w:r>
        <w:r w:rsidR="00E02243" w:rsidRPr="004E5D7A">
          <w:rPr>
            <w:rStyle w:val="Hypertextovodkaz"/>
            <w:sz w:val="21"/>
            <w:szCs w:val="21"/>
            <w:lang w:val="en-US"/>
          </w:rPr>
          <w:t>@susjmk.cz</w:t>
        </w:r>
      </w:hyperlink>
      <w:r w:rsidRPr="000F406D">
        <w:rPr>
          <w:sz w:val="21"/>
          <w:szCs w:val="21"/>
        </w:rPr>
        <w:t xml:space="preserve">, </w:t>
      </w:r>
      <w:proofErr w:type="spellStart"/>
      <w:r>
        <w:rPr>
          <w:sz w:val="21"/>
          <w:szCs w:val="21"/>
          <w:lang w:val="en-US"/>
        </w:rPr>
        <w:t>tel</w:t>
      </w:r>
      <w:proofErr w:type="spellEnd"/>
      <w:r w:rsidRPr="000F406D">
        <w:rPr>
          <w:sz w:val="21"/>
          <w:szCs w:val="21"/>
          <w:lang w:val="en-US"/>
        </w:rPr>
        <w:t xml:space="preserve">: </w:t>
      </w:r>
      <w:r w:rsidR="00E02243">
        <w:rPr>
          <w:sz w:val="21"/>
          <w:szCs w:val="21"/>
          <w:lang w:val="en-US"/>
        </w:rPr>
        <w:t>+420 603 868 347</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
          <w:bCs/>
          <w:smallCaps/>
          <w:sz w:val="21"/>
          <w:szCs w:val="21"/>
        </w:rPr>
      </w:pPr>
      <w:r>
        <w:rPr>
          <w:b/>
          <w:bCs/>
          <w:smallCaps/>
          <w:sz w:val="21"/>
          <w:szCs w:val="21"/>
        </w:rPr>
        <w:t xml:space="preserve">Technický dozor investora </w:t>
      </w:r>
    </w:p>
    <w:p w:rsidR="00E02243" w:rsidRPr="00BD3562" w:rsidRDefault="0003390A" w:rsidP="00E02243">
      <w:pPr>
        <w:tabs>
          <w:tab w:val="center" w:pos="4536"/>
          <w:tab w:val="right" w:pos="9072"/>
        </w:tabs>
        <w:spacing w:after="120"/>
        <w:jc w:val="both"/>
        <w:outlineLvl w:val="0"/>
        <w:rPr>
          <w:bCs/>
          <w:sz w:val="21"/>
          <w:szCs w:val="21"/>
        </w:rPr>
      </w:pPr>
      <w:r>
        <w:rPr>
          <w:bCs/>
          <w:sz w:val="21"/>
          <w:szCs w:val="21"/>
        </w:rPr>
        <w:t>Petr Dolníček</w:t>
      </w:r>
      <w:r w:rsidR="00E02243" w:rsidRPr="00BD3562">
        <w:rPr>
          <w:bCs/>
          <w:sz w:val="21"/>
          <w:szCs w:val="21"/>
        </w:rPr>
        <w:t xml:space="preserve">, </w:t>
      </w:r>
      <w:r>
        <w:rPr>
          <w:bCs/>
          <w:sz w:val="21"/>
          <w:szCs w:val="21"/>
        </w:rPr>
        <w:t>inspektor</w:t>
      </w:r>
      <w:r w:rsidR="00E02243" w:rsidRPr="00BD3562">
        <w:rPr>
          <w:bCs/>
          <w:sz w:val="21"/>
          <w:szCs w:val="21"/>
        </w:rPr>
        <w:t xml:space="preserve"> úseku oblasti Sever</w:t>
      </w:r>
    </w:p>
    <w:p w:rsidR="007F700D" w:rsidRDefault="00E02243" w:rsidP="00E02243">
      <w:pPr>
        <w:pStyle w:val="Zhlav"/>
        <w:spacing w:after="120"/>
        <w:jc w:val="both"/>
        <w:rPr>
          <w:bCs/>
          <w:sz w:val="21"/>
          <w:szCs w:val="21"/>
        </w:rPr>
      </w:pPr>
      <w:r w:rsidRPr="00BD3562">
        <w:rPr>
          <w:bCs/>
          <w:sz w:val="21"/>
          <w:szCs w:val="21"/>
        </w:rPr>
        <w:t xml:space="preserve">e-mail: </w:t>
      </w:r>
      <w:hyperlink r:id="rId10" w:history="1">
        <w:r w:rsidR="0003390A" w:rsidRPr="008B0289">
          <w:rPr>
            <w:rStyle w:val="Hypertextovodkaz"/>
            <w:bCs/>
            <w:sz w:val="21"/>
            <w:szCs w:val="21"/>
          </w:rPr>
          <w:t>petr.dolnicek@susjmk.cz</w:t>
        </w:r>
      </w:hyperlink>
      <w:r w:rsidRPr="00BD3562">
        <w:rPr>
          <w:bCs/>
          <w:sz w:val="21"/>
          <w:szCs w:val="21"/>
        </w:rPr>
        <w:t>, tel: +420</w:t>
      </w:r>
      <w:r w:rsidR="0003390A">
        <w:rPr>
          <w:bCs/>
          <w:sz w:val="21"/>
          <w:szCs w:val="21"/>
        </w:rPr>
        <w:t> 734 412 357</w:t>
      </w:r>
      <w:r>
        <w:rPr>
          <w:bCs/>
          <w:sz w:val="21"/>
          <w:szCs w:val="21"/>
        </w:rPr>
        <w:tab/>
      </w:r>
    </w:p>
    <w:p w:rsidR="00E02243" w:rsidRDefault="00E02243" w:rsidP="00E02243">
      <w:pPr>
        <w:pStyle w:val="Zhlav"/>
        <w:spacing w:after="120"/>
        <w:jc w:val="both"/>
        <w:rPr>
          <w:b/>
          <w:bCs/>
          <w:sz w:val="21"/>
          <w:szCs w:val="21"/>
          <w:highlight w:val="yellow"/>
        </w:rPr>
      </w:pPr>
    </w:p>
    <w:p w:rsidR="007F700D" w:rsidRDefault="007F700D" w:rsidP="0066159F">
      <w:pPr>
        <w:pStyle w:val="Zhlav"/>
        <w:spacing w:after="120"/>
        <w:jc w:val="both"/>
        <w:outlineLvl w:val="0"/>
        <w:rPr>
          <w:bCs/>
          <w:sz w:val="21"/>
          <w:szCs w:val="21"/>
        </w:rPr>
      </w:pPr>
      <w:r>
        <w:rPr>
          <w:bCs/>
          <w:sz w:val="21"/>
          <w:szCs w:val="21"/>
        </w:rPr>
        <w:t xml:space="preserve">Dne </w:t>
      </w:r>
      <w:r w:rsidR="00683FDA">
        <w:rPr>
          <w:bCs/>
          <w:sz w:val="21"/>
          <w:szCs w:val="21"/>
        </w:rPr>
        <w:t>……………</w:t>
      </w:r>
      <w:proofErr w:type="gramStart"/>
      <w:r w:rsidR="00683FDA">
        <w:rPr>
          <w:bCs/>
          <w:sz w:val="21"/>
          <w:szCs w:val="21"/>
        </w:rPr>
        <w:t>…..</w:t>
      </w:r>
      <w:r>
        <w:rPr>
          <w:bCs/>
          <w:sz w:val="21"/>
          <w:szCs w:val="21"/>
        </w:rPr>
        <w:t>, za</w:t>
      </w:r>
      <w:proofErr w:type="gramEnd"/>
      <w:r>
        <w:rPr>
          <w:bCs/>
          <w:sz w:val="21"/>
          <w:szCs w:val="21"/>
        </w:rPr>
        <w:t xml:space="preserve"> objednatele  </w:t>
      </w: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W w:w="9352" w:type="dxa"/>
        <w:tblLook w:val="01E0" w:firstRow="1" w:lastRow="1" w:firstColumn="1" w:lastColumn="1" w:noHBand="0" w:noVBand="0"/>
      </w:tblPr>
      <w:tblGrid>
        <w:gridCol w:w="4676"/>
        <w:gridCol w:w="4676"/>
      </w:tblGrid>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7F700D" w:rsidP="00D67BDF">
            <w:pPr>
              <w:spacing w:after="120"/>
              <w:jc w:val="center"/>
              <w:rPr>
                <w:b/>
                <w:sz w:val="21"/>
                <w:szCs w:val="21"/>
              </w:rPr>
            </w:pPr>
            <w:r w:rsidRPr="00F87DDF">
              <w:rPr>
                <w:b/>
                <w:sz w:val="21"/>
                <w:szCs w:val="21"/>
              </w:rPr>
              <w:t xml:space="preserve">Ing. </w:t>
            </w:r>
            <w:r w:rsidR="00D67BDF">
              <w:rPr>
                <w:b/>
                <w:sz w:val="21"/>
                <w:szCs w:val="21"/>
              </w:rPr>
              <w:t>Zdeněk Komůrka</w:t>
            </w:r>
          </w:p>
        </w:tc>
      </w:tr>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D67BDF" w:rsidP="00F5556B">
            <w:pPr>
              <w:spacing w:after="120"/>
              <w:jc w:val="center"/>
              <w:rPr>
                <w:sz w:val="21"/>
                <w:szCs w:val="21"/>
              </w:rPr>
            </w:pPr>
            <w:r>
              <w:rPr>
                <w:sz w:val="21"/>
                <w:szCs w:val="21"/>
              </w:rPr>
              <w:t>ředitel</w:t>
            </w:r>
          </w:p>
        </w:tc>
      </w:tr>
      <w:tr w:rsidR="007F700D" w:rsidTr="0066159F">
        <w:trPr>
          <w:trHeight w:val="320"/>
        </w:trPr>
        <w:tc>
          <w:tcPr>
            <w:tcW w:w="4676" w:type="dxa"/>
            <w:vAlign w:val="center"/>
          </w:tcPr>
          <w:p w:rsidR="007F700D" w:rsidRDefault="007F700D">
            <w:pPr>
              <w:jc w:val="center"/>
              <w:rPr>
                <w:sz w:val="21"/>
                <w:szCs w:val="21"/>
              </w:rPr>
            </w:pPr>
          </w:p>
        </w:tc>
        <w:tc>
          <w:tcPr>
            <w:tcW w:w="4676" w:type="dxa"/>
            <w:vAlign w:val="center"/>
          </w:tcPr>
          <w:p w:rsidR="007F700D" w:rsidRDefault="007F700D">
            <w:pPr>
              <w:jc w:val="center"/>
              <w:rPr>
                <w:sz w:val="21"/>
                <w:szCs w:val="21"/>
              </w:rPr>
            </w:pPr>
            <w:r>
              <w:rPr>
                <w:sz w:val="21"/>
                <w:szCs w:val="21"/>
              </w:rPr>
              <w:t>Správa a údržba silnic Jihomoravského kraje,</w:t>
            </w:r>
          </w:p>
          <w:p w:rsidR="007F700D" w:rsidRDefault="007F700D">
            <w:pPr>
              <w:jc w:val="center"/>
              <w:rPr>
                <w:sz w:val="21"/>
                <w:szCs w:val="21"/>
              </w:rPr>
            </w:pPr>
            <w:r>
              <w:rPr>
                <w:sz w:val="21"/>
                <w:szCs w:val="21"/>
              </w:rPr>
              <w:t>příspěvková organizace kraje</w:t>
            </w:r>
          </w:p>
        </w:tc>
      </w:tr>
    </w:tbl>
    <w:p w:rsidR="007F700D" w:rsidRDefault="007F700D" w:rsidP="0066159F">
      <w:pPr>
        <w:spacing w:after="120"/>
        <w:jc w:val="both"/>
        <w:rPr>
          <w:sz w:val="21"/>
          <w:szCs w:val="21"/>
        </w:rPr>
      </w:pPr>
    </w:p>
    <w:p w:rsidR="007F700D" w:rsidRDefault="007F700D" w:rsidP="0066159F">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7F700D" w:rsidRDefault="007F700D" w:rsidP="0066159F">
      <w:pPr>
        <w:pStyle w:val="Zhlav"/>
        <w:spacing w:after="120"/>
        <w:jc w:val="both"/>
        <w:rPr>
          <w:b/>
          <w:bC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Stavbyvedoucí</w:t>
      </w:r>
    </w:p>
    <w:p w:rsidR="007F700D" w:rsidRDefault="007F700D" w:rsidP="0066159F">
      <w:pPr>
        <w:pStyle w:val="Zhlav"/>
        <w:spacing w:after="120"/>
        <w:jc w:val="both"/>
        <w:rPr>
          <w:bCs/>
          <w:color w:val="000000"/>
          <w:sz w:val="21"/>
          <w:szCs w:val="21"/>
        </w:rPr>
      </w:pPr>
      <w:r>
        <w:rPr>
          <w:bCs/>
          <w:color w:val="000000"/>
          <w:sz w:val="21"/>
          <w:szCs w:val="21"/>
          <w:highlight w:val="yellow"/>
        </w:rPr>
        <w:t>………………….</w:t>
      </w:r>
    </w:p>
    <w:p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rsidTr="00E74AB6">
        <w:trPr>
          <w:trHeight w:val="320"/>
        </w:trPr>
        <w:tc>
          <w:tcPr>
            <w:tcW w:w="4676" w:type="dxa"/>
            <w:vAlign w:val="center"/>
          </w:tcPr>
          <w:p w:rsidR="007F700D" w:rsidRDefault="007F700D" w:rsidP="00E74AB6">
            <w:pPr>
              <w:jc w:val="center"/>
              <w:rPr>
                <w:sz w:val="21"/>
                <w:szCs w:val="21"/>
              </w:rPr>
            </w:pPr>
          </w:p>
        </w:tc>
        <w:tc>
          <w:tcPr>
            <w:tcW w:w="4676" w:type="dxa"/>
            <w:vAlign w:val="center"/>
          </w:tcPr>
          <w:p w:rsidR="007F700D" w:rsidRPr="004E1C91" w:rsidRDefault="007F700D" w:rsidP="00E74AB6">
            <w:pPr>
              <w:jc w:val="center"/>
              <w:rPr>
                <w:sz w:val="21"/>
                <w:szCs w:val="21"/>
                <w:highlight w:val="yellow"/>
              </w:rPr>
            </w:pPr>
            <w:r w:rsidRPr="004E1C91">
              <w:rPr>
                <w:sz w:val="21"/>
                <w:szCs w:val="21"/>
                <w:highlight w:val="yellow"/>
              </w:rPr>
              <w:t>……………………………..</w:t>
            </w:r>
          </w:p>
        </w:tc>
      </w:tr>
    </w:tbl>
    <w:p w:rsidR="007F700D" w:rsidRDefault="007F700D" w:rsidP="0066159F">
      <w:pPr>
        <w:pStyle w:val="Zhlav"/>
        <w:spacing w:after="120"/>
        <w:jc w:val="both"/>
        <w:rPr>
          <w:b/>
          <w:bCs/>
          <w:sz w:val="21"/>
          <w:szCs w:val="21"/>
        </w:rPr>
      </w:pPr>
    </w:p>
    <w:p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b/>
                <w:sz w:val="21"/>
                <w:szCs w:val="21"/>
              </w:rPr>
            </w:pPr>
          </w:p>
        </w:tc>
      </w:tr>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sz w:val="21"/>
                <w:szCs w:val="21"/>
              </w:rPr>
            </w:pPr>
          </w:p>
        </w:tc>
      </w:tr>
      <w:tr w:rsidR="007F700D" w:rsidTr="003A4294">
        <w:trPr>
          <w:trHeight w:val="320"/>
        </w:trPr>
        <w:tc>
          <w:tcPr>
            <w:tcW w:w="4676" w:type="dxa"/>
            <w:vAlign w:val="center"/>
          </w:tcPr>
          <w:p w:rsidR="007F700D" w:rsidRDefault="007F700D" w:rsidP="003A4294">
            <w:pPr>
              <w:jc w:val="center"/>
              <w:rPr>
                <w:sz w:val="21"/>
                <w:szCs w:val="21"/>
              </w:rPr>
            </w:pPr>
          </w:p>
        </w:tc>
        <w:tc>
          <w:tcPr>
            <w:tcW w:w="4676" w:type="dxa"/>
            <w:vAlign w:val="center"/>
          </w:tcPr>
          <w:p w:rsidR="007F700D" w:rsidRDefault="007F700D" w:rsidP="003A4294">
            <w:pPr>
              <w:jc w:val="center"/>
              <w:rPr>
                <w:sz w:val="21"/>
                <w:szCs w:val="21"/>
              </w:rPr>
            </w:pPr>
          </w:p>
        </w:tc>
      </w:tr>
    </w:tbl>
    <w:p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410EB">
            <w:pPr>
              <w:pStyle w:val="Nadpis1"/>
            </w:pPr>
            <w:r>
              <w:lastRenderedPageBreak/>
              <w:t>ŽÁDOST O ZMĚNU</w:t>
            </w:r>
          </w:p>
        </w:tc>
      </w:tr>
      <w:tr w:rsidR="007F700D"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7F700D" w:rsidRDefault="007F700D" w:rsidP="00E410EB">
            <w:pPr>
              <w:rPr>
                <w:b/>
                <w:bCs/>
                <w:sz w:val="20"/>
              </w:rPr>
            </w:pPr>
            <w:r>
              <w:rPr>
                <w:b/>
                <w:bCs/>
                <w:sz w:val="20"/>
              </w:rPr>
              <w:t>Stavba:</w:t>
            </w:r>
          </w:p>
          <w:p w:rsidR="007F700D" w:rsidRDefault="0003390A" w:rsidP="00102862">
            <w:pPr>
              <w:rPr>
                <w:b/>
                <w:bCs/>
                <w:sz w:val="20"/>
              </w:rPr>
            </w:pPr>
            <w:r w:rsidRPr="0003390A">
              <w:rPr>
                <w:b/>
                <w:bCs/>
                <w:sz w:val="20"/>
              </w:rPr>
              <w:t>II/374 Šebetov</w:t>
            </w:r>
          </w:p>
        </w:tc>
        <w:tc>
          <w:tcPr>
            <w:tcW w:w="4219" w:type="dxa"/>
            <w:gridSpan w:val="2"/>
            <w:tcBorders>
              <w:top w:val="single" w:sz="12" w:space="0" w:color="auto"/>
              <w:left w:val="single" w:sz="4" w:space="0" w:color="auto"/>
              <w:bottom w:val="single" w:sz="4" w:space="0" w:color="auto"/>
              <w:right w:val="single" w:sz="12" w:space="0" w:color="auto"/>
            </w:tcBorders>
          </w:tcPr>
          <w:p w:rsidR="007F700D" w:rsidRDefault="007F700D" w:rsidP="00E410EB">
            <w:pPr>
              <w:ind w:left="-70" w:firstLine="70"/>
              <w:rPr>
                <w:b/>
                <w:bCs/>
                <w:sz w:val="20"/>
              </w:rPr>
            </w:pPr>
            <w:r>
              <w:rPr>
                <w:b/>
                <w:bCs/>
                <w:sz w:val="20"/>
              </w:rPr>
              <w:t xml:space="preserve">Číslo změny: </w:t>
            </w:r>
          </w:p>
        </w:tc>
      </w:tr>
      <w:tr w:rsidR="007F700D"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rsidR="007F700D" w:rsidRDefault="007F700D" w:rsidP="00E410EB">
            <w:pPr>
              <w:rPr>
                <w:b/>
                <w:bCs/>
                <w:sz w:val="20"/>
              </w:rPr>
            </w:pPr>
            <w:r>
              <w:rPr>
                <w:b/>
                <w:bCs/>
                <w:sz w:val="20"/>
              </w:rPr>
              <w:t xml:space="preserve">Datum: </w:t>
            </w:r>
          </w:p>
        </w:tc>
      </w:tr>
      <w:tr w:rsidR="007F700D"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t>Určeno pro objednatele</w:t>
            </w:r>
          </w:p>
        </w:tc>
      </w:tr>
      <w:tr w:rsidR="007F700D"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poštou           </w:t>
            </w:r>
            <w:r w:rsidR="00414804">
              <w:fldChar w:fldCharType="begin">
                <w:ffData>
                  <w:name w:val="Zaškrtávací2"/>
                  <w:enabled/>
                  <w:calcOnExit w:val="0"/>
                  <w:checkBox>
                    <w:sizeAuto/>
                    <w:default w:val="0"/>
                  </w:checkBox>
                </w:ffData>
              </w:fldChar>
            </w:r>
            <w:r>
              <w:instrText xml:space="preserve"> FORMCHECKBOX </w:instrText>
            </w:r>
            <w:r w:rsidR="0042327A">
              <w:fldChar w:fldCharType="separate"/>
            </w:r>
            <w:r w:rsidR="0041480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na KD      </w:t>
            </w:r>
            <w:r w:rsidR="00414804">
              <w:fldChar w:fldCharType="begin">
                <w:ffData>
                  <w:name w:val="Zaškrtávací1"/>
                  <w:enabled/>
                  <w:calcOnExit w:val="0"/>
                  <w:checkBox>
                    <w:sizeAuto/>
                    <w:default w:val="0"/>
                  </w:checkBox>
                </w:ffData>
              </w:fldChar>
            </w:r>
            <w:r>
              <w:instrText xml:space="preserve"> FORMCHECKBOX </w:instrText>
            </w:r>
            <w:r w:rsidR="0042327A">
              <w:fldChar w:fldCharType="separate"/>
            </w:r>
            <w:r w:rsidR="0041480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e-mailem       </w:t>
            </w:r>
            <w:r w:rsidR="00414804">
              <w:fldChar w:fldCharType="begin">
                <w:ffData>
                  <w:name w:val="Zaškrtávací3"/>
                  <w:enabled/>
                  <w:calcOnExit w:val="0"/>
                  <w:checkBox>
                    <w:sizeAuto/>
                    <w:default w:val="0"/>
                  </w:checkBox>
                </w:ffData>
              </w:fldChar>
            </w:r>
            <w:r>
              <w:instrText xml:space="preserve"> FORMCHECKBOX </w:instrText>
            </w:r>
            <w:r w:rsidR="0042327A">
              <w:fldChar w:fldCharType="separate"/>
            </w:r>
            <w:r w:rsidR="00414804">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7F700D" w:rsidRDefault="007F700D" w:rsidP="00E410EB">
            <w:pPr>
              <w:rPr>
                <w:sz w:val="20"/>
              </w:rPr>
            </w:pPr>
            <w:r>
              <w:rPr>
                <w:sz w:val="20"/>
              </w:rPr>
              <w:t xml:space="preserve">osobně          </w:t>
            </w:r>
            <w:r w:rsidR="00414804">
              <w:fldChar w:fldCharType="begin">
                <w:ffData>
                  <w:name w:val="Zaškrtávací3"/>
                  <w:enabled/>
                  <w:calcOnExit w:val="0"/>
                  <w:checkBox>
                    <w:sizeAuto/>
                    <w:default w:val="0"/>
                  </w:checkBox>
                </w:ffData>
              </w:fldChar>
            </w:r>
            <w:r>
              <w:instrText xml:space="preserve"> FORMCHECKBOX </w:instrText>
            </w:r>
            <w:r w:rsidR="0042327A">
              <w:fldChar w:fldCharType="separate"/>
            </w:r>
            <w:r w:rsidR="00414804">
              <w:fldChar w:fldCharType="end"/>
            </w:r>
          </w:p>
        </w:tc>
      </w:tr>
      <w:tr w:rsidR="007F700D"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7F700D" w:rsidRDefault="007F700D" w:rsidP="00E410EB">
            <w:r>
              <w:rPr>
                <w:sz w:val="20"/>
              </w:rPr>
              <w:t xml:space="preserve">Týká se </w:t>
            </w:r>
            <w:r>
              <w:rPr>
                <w:b/>
                <w:bCs/>
                <w:sz w:val="20"/>
              </w:rPr>
              <w:t>části stavby</w:t>
            </w:r>
            <w:r>
              <w:rPr>
                <w:b/>
                <w:bCs/>
              </w:rPr>
              <w:t xml:space="preserve">: </w:t>
            </w: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RPr="00F72258" w:rsidTr="00E410EB">
        <w:trPr>
          <w:cantSplit/>
          <w:trHeight w:val="774"/>
        </w:trPr>
        <w:tc>
          <w:tcPr>
            <w:tcW w:w="9851" w:type="dxa"/>
            <w:gridSpan w:val="9"/>
            <w:tcBorders>
              <w:top w:val="single" w:sz="12" w:space="0" w:color="auto"/>
              <w:left w:val="single" w:sz="12" w:space="0" w:color="auto"/>
              <w:right w:val="single" w:sz="12" w:space="0" w:color="auto"/>
            </w:tcBorders>
          </w:tcPr>
          <w:p w:rsidR="007F700D" w:rsidRPr="00973A11" w:rsidRDefault="007F700D" w:rsidP="00E410EB">
            <w:pPr>
              <w:tabs>
                <w:tab w:val="left" w:pos="3720"/>
              </w:tabs>
              <w:rPr>
                <w:sz w:val="16"/>
                <w:szCs w:val="16"/>
              </w:rPr>
            </w:pPr>
            <w:r w:rsidRPr="00B55E17">
              <w:t>Popis změny:</w:t>
            </w:r>
          </w:p>
          <w:p w:rsidR="007F700D" w:rsidRDefault="007F700D" w:rsidP="00E410EB">
            <w:pPr>
              <w:tabs>
                <w:tab w:val="left" w:pos="2985"/>
              </w:tabs>
              <w:jc w:val="both"/>
              <w:rPr>
                <w:szCs w:val="20"/>
              </w:rPr>
            </w:pPr>
          </w:p>
          <w:p w:rsidR="007F700D" w:rsidRDefault="007F700D" w:rsidP="00E410EB">
            <w:pPr>
              <w:tabs>
                <w:tab w:val="left" w:pos="2985"/>
              </w:tabs>
              <w:jc w:val="both"/>
              <w:rPr>
                <w:szCs w:val="20"/>
              </w:rPr>
            </w:pPr>
          </w:p>
          <w:p w:rsidR="007F700D" w:rsidRPr="00F72258" w:rsidRDefault="007F700D" w:rsidP="00E410EB">
            <w:pPr>
              <w:tabs>
                <w:tab w:val="left" w:pos="2985"/>
              </w:tabs>
              <w:jc w:val="both"/>
              <w:rPr>
                <w:szCs w:val="20"/>
              </w:rPr>
            </w:pPr>
          </w:p>
        </w:tc>
      </w:tr>
      <w:tr w:rsidR="007F700D" w:rsidRPr="002404F8"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rsidR="007F700D" w:rsidRPr="002404F8" w:rsidRDefault="007F700D" w:rsidP="00E410EB"/>
          <w:p w:rsidR="007F700D" w:rsidRPr="002404F8" w:rsidRDefault="007F700D" w:rsidP="00E410EB"/>
          <w:p w:rsidR="007F700D" w:rsidRPr="002404F8" w:rsidRDefault="007F700D" w:rsidP="00E410EB"/>
        </w:tc>
      </w:tr>
      <w:tr w:rsidR="007F700D"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7F700D" w:rsidRDefault="007F700D" w:rsidP="00E410EB">
            <w:pPr>
              <w:rPr>
                <w:rFonts w:ascii="Arial Narrow" w:hAnsi="Arial Narrow"/>
                <w:sz w:val="20"/>
              </w:rPr>
            </w:pPr>
            <w:r>
              <w:rPr>
                <w:rFonts w:cs="Arial"/>
                <w:sz w:val="16"/>
              </w:rPr>
              <w:t>Počet připojených výkresů:</w:t>
            </w:r>
          </w:p>
        </w:tc>
      </w:tr>
      <w:tr w:rsidR="007F700D"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7F700D" w:rsidRDefault="007F700D" w:rsidP="00E410EB">
            <w:pPr>
              <w:rPr>
                <w:sz w:val="20"/>
              </w:rPr>
            </w:pPr>
            <w:r>
              <w:rPr>
                <w:sz w:val="20"/>
              </w:rPr>
              <w:t xml:space="preserve">  </w:t>
            </w:r>
          </w:p>
          <w:p w:rsidR="007F700D" w:rsidRDefault="007F700D" w:rsidP="00E410EB">
            <w:pPr>
              <w:rPr>
                <w:sz w:val="20"/>
              </w:rPr>
            </w:pPr>
            <w:r>
              <w:rPr>
                <w:sz w:val="20"/>
              </w:rPr>
              <w:t xml:space="preserve"> </w:t>
            </w:r>
            <w:r w:rsidR="00414804">
              <w:rPr>
                <w:sz w:val="20"/>
              </w:rPr>
              <w:fldChar w:fldCharType="begin">
                <w:ffData>
                  <w:name w:val="Zaškrtávací5"/>
                  <w:enabled/>
                  <w:calcOnExit w:val="0"/>
                  <w:checkBox>
                    <w:sizeAuto/>
                    <w:default w:val="0"/>
                  </w:checkBox>
                </w:ffData>
              </w:fldChar>
            </w:r>
            <w:r>
              <w:rPr>
                <w:sz w:val="20"/>
              </w:rPr>
              <w:instrText xml:space="preserve"> FORMCHECKBOX </w:instrText>
            </w:r>
            <w:r w:rsidR="0042327A">
              <w:rPr>
                <w:sz w:val="20"/>
              </w:rPr>
            </w:r>
            <w:r w:rsidR="0042327A">
              <w:rPr>
                <w:sz w:val="20"/>
              </w:rPr>
              <w:fldChar w:fldCharType="separate"/>
            </w:r>
            <w:r w:rsidR="00414804">
              <w:rPr>
                <w:sz w:val="20"/>
              </w:rPr>
              <w:fldChar w:fldCharType="end"/>
            </w:r>
          </w:p>
          <w:p w:rsidR="007F700D" w:rsidRDefault="007F700D" w:rsidP="00E410EB">
            <w:pPr>
              <w:rPr>
                <w:sz w:val="20"/>
              </w:rPr>
            </w:pPr>
          </w:p>
        </w:tc>
      </w:tr>
      <w:tr w:rsidR="007F700D"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rsidR="007F700D" w:rsidRDefault="007F700D" w:rsidP="00E410EB">
            <w:pPr>
              <w:rPr>
                <w:sz w:val="20"/>
              </w:rPr>
            </w:pPr>
            <w:r>
              <w:rPr>
                <w:sz w:val="20"/>
              </w:rPr>
              <w:t>Změna byla vyvolána</w:t>
            </w:r>
          </w:p>
          <w:p w:rsidR="007F700D" w:rsidRDefault="007F700D" w:rsidP="00E410EB">
            <w:pPr>
              <w:rPr>
                <w:sz w:val="20"/>
              </w:rPr>
            </w:pPr>
          </w:p>
          <w:p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rsidR="007F700D" w:rsidRDefault="007F700D" w:rsidP="00E410EB">
            <w:pPr>
              <w:rPr>
                <w:sz w:val="20"/>
              </w:rPr>
            </w:pPr>
          </w:p>
        </w:tc>
      </w:tr>
      <w:tr w:rsidR="007F700D"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rPr>
                <w:sz w:val="20"/>
              </w:rPr>
              <w:t>Tato žádost o změnu je podkladem pro zpracování návrhu ocenění změny.</w:t>
            </w: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Default="007F700D" w:rsidP="00E410EB">
            <w:pPr>
              <w:rPr>
                <w:sz w:val="16"/>
              </w:rPr>
            </w:pPr>
          </w:p>
          <w:p w:rsidR="007F700D" w:rsidRDefault="007F700D" w:rsidP="00E410EB">
            <w:pPr>
              <w:rPr>
                <w:sz w:val="20"/>
              </w:rPr>
            </w:pPr>
            <w:r>
              <w:rPr>
                <w:sz w:val="20"/>
              </w:rPr>
              <w:t>Žádost podává (jméno, podpis, razítko):</w:t>
            </w:r>
          </w:p>
          <w:p w:rsidR="007F700D" w:rsidRDefault="007F700D" w:rsidP="00E410EB">
            <w:pPr>
              <w:rPr>
                <w:sz w:val="20"/>
              </w:rPr>
            </w:pPr>
          </w:p>
          <w:p w:rsidR="007F700D" w:rsidRDefault="007F700D" w:rsidP="00E410EB">
            <w:pPr>
              <w:rPr>
                <w:sz w:val="20"/>
              </w:rPr>
            </w:pP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Pr="00694BA5" w:rsidRDefault="007F700D" w:rsidP="00E410EB">
            <w:pPr>
              <w:rPr>
                <w:sz w:val="20"/>
                <w:szCs w:val="20"/>
              </w:rPr>
            </w:pPr>
            <w:r>
              <w:rPr>
                <w:sz w:val="20"/>
                <w:szCs w:val="20"/>
              </w:rPr>
              <w:t>Převzal (Jméno, datum, podpis)</w:t>
            </w:r>
          </w:p>
          <w:p w:rsidR="007F700D" w:rsidRDefault="007F700D" w:rsidP="00E410EB">
            <w:pPr>
              <w:rPr>
                <w:sz w:val="16"/>
              </w:rPr>
            </w:pPr>
          </w:p>
          <w:p w:rsidR="007F700D" w:rsidRDefault="007F700D" w:rsidP="00E410EB">
            <w:pPr>
              <w:rPr>
                <w:sz w:val="16"/>
              </w:rPr>
            </w:pPr>
          </w:p>
          <w:p w:rsidR="007F700D" w:rsidRDefault="007F700D" w:rsidP="00E410EB">
            <w:pPr>
              <w:rPr>
                <w:sz w:val="16"/>
              </w:rPr>
            </w:pPr>
          </w:p>
          <w:p w:rsidR="007F700D" w:rsidRDefault="007F700D" w:rsidP="00E410EB">
            <w:pPr>
              <w:rPr>
                <w:sz w:val="16"/>
              </w:rPr>
            </w:pPr>
          </w:p>
        </w:tc>
      </w:tr>
    </w:tbl>
    <w:p w:rsidR="007F700D" w:rsidRDefault="007F700D" w:rsidP="005E0C4C">
      <w:pPr>
        <w:spacing w:after="120"/>
        <w:jc w:val="both"/>
        <w:rPr>
          <w:sz w:val="21"/>
          <w:szCs w:val="21"/>
        </w:rPr>
      </w:pPr>
    </w:p>
    <w:p w:rsidR="007F700D" w:rsidRDefault="007F700D" w:rsidP="005E0C4C">
      <w:pPr>
        <w:tabs>
          <w:tab w:val="left" w:pos="1470"/>
        </w:tabs>
        <w:rPr>
          <w:sz w:val="21"/>
          <w:szCs w:val="21"/>
        </w:rPr>
      </w:pPr>
    </w:p>
    <w:p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74AB6">
            <w:pPr>
              <w:pStyle w:val="Nadpis1"/>
            </w:pPr>
            <w:r>
              <w:t xml:space="preserve">NÁVRH OCENĚNÍ ZMĚNY </w:t>
            </w:r>
          </w:p>
          <w:p w:rsidR="007F700D" w:rsidRDefault="007F700D" w:rsidP="00E74AB6">
            <w:pPr>
              <w:pStyle w:val="Nadpis1"/>
            </w:pPr>
            <w:r>
              <w:t>(příloha k žádosti o změnu)</w:t>
            </w:r>
          </w:p>
        </w:tc>
      </w:tr>
      <w:tr w:rsidR="007F700D" w:rsidTr="00E410EB">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7F700D" w:rsidRDefault="007F700D" w:rsidP="00E74AB6">
            <w:pPr>
              <w:rPr>
                <w:b/>
                <w:bCs/>
                <w:sz w:val="20"/>
              </w:rPr>
            </w:pPr>
            <w:r>
              <w:rPr>
                <w:b/>
                <w:bCs/>
                <w:sz w:val="20"/>
              </w:rPr>
              <w:t>Stavba:</w:t>
            </w:r>
          </w:p>
          <w:p w:rsidR="007F700D" w:rsidRDefault="00346C6D" w:rsidP="00E74AB6">
            <w:pPr>
              <w:rPr>
                <w:b/>
                <w:bCs/>
                <w:sz w:val="20"/>
              </w:rPr>
            </w:pPr>
            <w:r>
              <w:rPr>
                <w:b/>
                <w:bCs/>
                <w:sz w:val="20"/>
              </w:rPr>
              <w:t xml:space="preserve"> </w:t>
            </w:r>
            <w:r w:rsidR="0003390A" w:rsidRPr="0003390A">
              <w:rPr>
                <w:b/>
                <w:bCs/>
                <w:sz w:val="20"/>
              </w:rPr>
              <w:t>II/374 Šebetov</w:t>
            </w:r>
          </w:p>
        </w:tc>
        <w:tc>
          <w:tcPr>
            <w:tcW w:w="3022" w:type="dxa"/>
            <w:gridSpan w:val="2"/>
            <w:tcBorders>
              <w:top w:val="single" w:sz="6" w:space="0" w:color="auto"/>
              <w:left w:val="single" w:sz="6" w:space="0" w:color="auto"/>
              <w:right w:val="single" w:sz="12" w:space="0" w:color="auto"/>
            </w:tcBorders>
          </w:tcPr>
          <w:p w:rsidR="007F700D" w:rsidRDefault="007F700D" w:rsidP="00E74AB6">
            <w:pPr>
              <w:ind w:left="-70" w:firstLine="70"/>
              <w:rPr>
                <w:b/>
                <w:bCs/>
                <w:sz w:val="20"/>
              </w:rPr>
            </w:pPr>
            <w:r>
              <w:rPr>
                <w:b/>
                <w:bCs/>
                <w:sz w:val="20"/>
              </w:rPr>
              <w:t>Číslo změny:</w:t>
            </w:r>
          </w:p>
        </w:tc>
      </w:tr>
      <w:tr w:rsidR="007F700D"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7F700D" w:rsidRDefault="007F700D" w:rsidP="00E74AB6"/>
        </w:tc>
        <w:tc>
          <w:tcPr>
            <w:tcW w:w="3022" w:type="dxa"/>
            <w:gridSpan w:val="2"/>
            <w:tcBorders>
              <w:top w:val="single" w:sz="6" w:space="0" w:color="auto"/>
              <w:left w:val="single" w:sz="6" w:space="0" w:color="auto"/>
              <w:right w:val="single" w:sz="12" w:space="0" w:color="auto"/>
            </w:tcBorders>
          </w:tcPr>
          <w:p w:rsidR="007F700D" w:rsidRDefault="007F700D" w:rsidP="00E74AB6">
            <w:r>
              <w:rPr>
                <w:b/>
                <w:bCs/>
                <w:sz w:val="20"/>
              </w:rPr>
              <w:t xml:space="preserve">Datum: </w:t>
            </w:r>
          </w:p>
        </w:tc>
      </w:tr>
      <w:tr w:rsidR="007F700D"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7F700D" w:rsidRDefault="007F700D" w:rsidP="00E74AB6">
            <w:r>
              <w:rPr>
                <w:sz w:val="22"/>
              </w:rPr>
              <w:lastRenderedPageBreak/>
              <w:t>Předkládaný návrh úpravy:</w:t>
            </w:r>
          </w:p>
        </w:tc>
        <w:tc>
          <w:tcPr>
            <w:tcW w:w="4140" w:type="dxa"/>
            <w:gridSpan w:val="3"/>
            <w:tcBorders>
              <w:top w:val="single" w:sz="12" w:space="0" w:color="auto"/>
              <w:left w:val="single" w:sz="8" w:space="0" w:color="auto"/>
              <w:bottom w:val="single" w:sz="8" w:space="0" w:color="auto"/>
            </w:tcBorders>
            <w:vAlign w:val="center"/>
          </w:tcPr>
          <w:p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rsidR="007F700D" w:rsidRDefault="007F700D" w:rsidP="00E74AB6">
            <w:r>
              <w:rPr>
                <w:sz w:val="22"/>
              </w:rPr>
              <w:t xml:space="preserve">  </w:t>
            </w:r>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42327A">
              <w:rPr>
                <w:sz w:val="22"/>
              </w:rPr>
            </w:r>
            <w:r w:rsidR="0042327A">
              <w:rPr>
                <w:sz w:val="22"/>
              </w:rPr>
              <w:fldChar w:fldCharType="separate"/>
            </w:r>
            <w:r w:rsidR="00414804">
              <w:rPr>
                <w:sz w:val="22"/>
              </w:rPr>
              <w:fldChar w:fldCharType="end"/>
            </w:r>
          </w:p>
        </w:tc>
      </w:tr>
      <w:tr w:rsidR="007F700D"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7F700D" w:rsidRDefault="007F700D" w:rsidP="00E74AB6">
            <w:r>
              <w:rPr>
                <w:sz w:val="22"/>
              </w:rPr>
              <w:t xml:space="preserve">  </w:t>
            </w:r>
            <w:bookmarkStart w:id="1" w:name="Zaškrtávací10"/>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42327A">
              <w:rPr>
                <w:sz w:val="22"/>
              </w:rPr>
            </w:r>
            <w:r w:rsidR="0042327A">
              <w:rPr>
                <w:sz w:val="22"/>
              </w:rPr>
              <w:fldChar w:fldCharType="separate"/>
            </w:r>
            <w:r w:rsidR="00414804">
              <w:rPr>
                <w:sz w:val="22"/>
              </w:rPr>
              <w:fldChar w:fldCharType="end"/>
            </w:r>
            <w:bookmarkEnd w:id="1"/>
          </w:p>
        </w:tc>
      </w:tr>
      <w:tr w:rsidR="007F700D"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7F700D" w:rsidRDefault="007F700D" w:rsidP="00E74AB6"/>
          <w:p w:rsidR="007F700D" w:rsidRDefault="007F700D" w:rsidP="00E74AB6"/>
          <w:p w:rsidR="007F700D" w:rsidRDefault="007F700D" w:rsidP="00E74AB6">
            <w:r>
              <w:rPr>
                <w:sz w:val="22"/>
              </w:rPr>
              <w:t>Návrh změny je podložen těmito rozpočtovými poklady:</w:t>
            </w:r>
          </w:p>
        </w:tc>
      </w:tr>
      <w:tr w:rsidR="007F700D"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tc>
      </w:tr>
      <w:tr w:rsidR="007F700D"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7F700D" w:rsidRDefault="007F700D" w:rsidP="00E74AB6">
            <w:r>
              <w:rPr>
                <w:rFonts w:cs="Arial"/>
                <w:sz w:val="16"/>
              </w:rPr>
              <w:t>Počet listů příloh:</w:t>
            </w:r>
          </w:p>
          <w:p w:rsidR="007F700D" w:rsidRDefault="007F700D" w:rsidP="00E74AB6"/>
        </w:tc>
      </w:tr>
      <w:tr w:rsidR="007F700D"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7F700D" w:rsidRDefault="007F700D" w:rsidP="00E74AB6">
            <w:r>
              <w:rPr>
                <w:sz w:val="22"/>
              </w:rPr>
              <w:t>Navrhovaná změna ceny díla:                                                                              Kč (bez DPH)</w:t>
            </w:r>
          </w:p>
          <w:p w:rsidR="007F700D" w:rsidRDefault="007F700D" w:rsidP="00E74AB6">
            <w:pPr>
              <w:rPr>
                <w:sz w:val="10"/>
              </w:rPr>
            </w:pPr>
          </w:p>
          <w:p w:rsidR="007F700D" w:rsidRDefault="007F700D" w:rsidP="00E74AB6"/>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 xml:space="preserve"> Kč (bez DPH)     </w:t>
            </w:r>
          </w:p>
        </w:tc>
      </w:tr>
      <w:tr w:rsidR="007F700D"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 xml:space="preserve"> Kč (bez DPH)</w:t>
            </w:r>
          </w:p>
        </w:tc>
      </w:tr>
      <w:tr w:rsidR="007F700D"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7F700D" w:rsidRDefault="007F700D" w:rsidP="00E74AB6">
            <w:r>
              <w:rPr>
                <w:sz w:val="22"/>
              </w:rPr>
              <w:t>Navrhovaná změna lhůty dokončení díla:</w:t>
            </w:r>
          </w:p>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7F700D" w:rsidRDefault="007F700D" w:rsidP="00E74AB6"/>
        </w:tc>
      </w:tr>
    </w:tbl>
    <w:p w:rsidR="007F700D" w:rsidRPr="007B45FA" w:rsidRDefault="007F700D" w:rsidP="005E0C4C">
      <w:pPr>
        <w:tabs>
          <w:tab w:val="left" w:pos="1470"/>
        </w:tabs>
        <w:rPr>
          <w:sz w:val="21"/>
          <w:szCs w:val="21"/>
        </w:rPr>
      </w:pPr>
    </w:p>
    <w:p w:rsidR="007F700D" w:rsidRPr="000A7553" w:rsidRDefault="007F700D" w:rsidP="005E0C4C">
      <w:pPr>
        <w:spacing w:after="120"/>
        <w:jc w:val="both"/>
        <w:rPr>
          <w:sz w:val="21"/>
          <w:szCs w:val="21"/>
        </w:rPr>
      </w:pPr>
    </w:p>
    <w:sectPr w:rsidR="007F700D" w:rsidRPr="000A7553"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CD" w:rsidRDefault="00A761CD">
      <w:r>
        <w:separator/>
      </w:r>
    </w:p>
  </w:endnote>
  <w:endnote w:type="continuationSeparator" w:id="0">
    <w:p w:rsidR="00A761CD" w:rsidRDefault="00A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0A7553" w:rsidRDefault="00683FDA" w:rsidP="00F95C3B">
    <w:pPr>
      <w:pStyle w:val="Zpat"/>
      <w:jc w:val="center"/>
      <w:rPr>
        <w:sz w:val="21"/>
        <w:szCs w:val="21"/>
      </w:rPr>
    </w:pPr>
    <w:r w:rsidRPr="000A7553">
      <w:rPr>
        <w:sz w:val="21"/>
        <w:szCs w:val="21"/>
      </w:rPr>
      <w:t xml:space="preserve">Strana </w:t>
    </w:r>
    <w:r w:rsidR="00414804" w:rsidRPr="000A7553">
      <w:rPr>
        <w:sz w:val="21"/>
        <w:szCs w:val="21"/>
      </w:rPr>
      <w:fldChar w:fldCharType="begin"/>
    </w:r>
    <w:r w:rsidRPr="000A7553">
      <w:rPr>
        <w:sz w:val="21"/>
        <w:szCs w:val="21"/>
      </w:rPr>
      <w:instrText xml:space="preserve"> PAGE </w:instrText>
    </w:r>
    <w:r w:rsidR="00414804" w:rsidRPr="000A7553">
      <w:rPr>
        <w:sz w:val="21"/>
        <w:szCs w:val="21"/>
      </w:rPr>
      <w:fldChar w:fldCharType="separate"/>
    </w:r>
    <w:r w:rsidR="0042327A">
      <w:rPr>
        <w:noProof/>
        <w:sz w:val="21"/>
        <w:szCs w:val="21"/>
      </w:rPr>
      <w:t>11</w:t>
    </w:r>
    <w:r w:rsidR="00414804" w:rsidRPr="000A7553">
      <w:rPr>
        <w:sz w:val="21"/>
        <w:szCs w:val="21"/>
      </w:rPr>
      <w:fldChar w:fldCharType="end"/>
    </w:r>
    <w:r w:rsidRPr="000A7553">
      <w:rPr>
        <w:sz w:val="21"/>
        <w:szCs w:val="21"/>
      </w:rPr>
      <w:t xml:space="preserve"> (celkem </w:t>
    </w:r>
    <w:r w:rsidR="00414804" w:rsidRPr="000A7553">
      <w:rPr>
        <w:sz w:val="21"/>
        <w:szCs w:val="21"/>
      </w:rPr>
      <w:fldChar w:fldCharType="begin"/>
    </w:r>
    <w:r w:rsidRPr="000A7553">
      <w:rPr>
        <w:sz w:val="21"/>
        <w:szCs w:val="21"/>
      </w:rPr>
      <w:instrText xml:space="preserve"> NUMPAGES </w:instrText>
    </w:r>
    <w:r w:rsidR="00414804" w:rsidRPr="000A7553">
      <w:rPr>
        <w:sz w:val="21"/>
        <w:szCs w:val="21"/>
      </w:rPr>
      <w:fldChar w:fldCharType="separate"/>
    </w:r>
    <w:r w:rsidR="0042327A">
      <w:rPr>
        <w:noProof/>
        <w:sz w:val="21"/>
        <w:szCs w:val="21"/>
      </w:rPr>
      <w:t>15</w:t>
    </w:r>
    <w:r w:rsidR="00414804"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6D1D93" w:rsidRDefault="00683FDA" w:rsidP="00F95C3B">
    <w:pPr>
      <w:pStyle w:val="Zpat"/>
      <w:jc w:val="center"/>
      <w:rPr>
        <w:sz w:val="21"/>
        <w:szCs w:val="21"/>
      </w:rPr>
    </w:pPr>
    <w:r w:rsidRPr="006D1D93">
      <w:rPr>
        <w:sz w:val="21"/>
        <w:szCs w:val="21"/>
      </w:rPr>
      <w:t xml:space="preserve">Strana </w:t>
    </w:r>
    <w:r w:rsidR="00414804" w:rsidRPr="006D1D93">
      <w:rPr>
        <w:sz w:val="21"/>
        <w:szCs w:val="21"/>
      </w:rPr>
      <w:fldChar w:fldCharType="begin"/>
    </w:r>
    <w:r w:rsidRPr="006D1D93">
      <w:rPr>
        <w:sz w:val="21"/>
        <w:szCs w:val="21"/>
      </w:rPr>
      <w:instrText xml:space="preserve"> PAGE </w:instrText>
    </w:r>
    <w:r w:rsidR="00414804" w:rsidRPr="006D1D93">
      <w:rPr>
        <w:sz w:val="21"/>
        <w:szCs w:val="21"/>
      </w:rPr>
      <w:fldChar w:fldCharType="separate"/>
    </w:r>
    <w:r w:rsidR="0042327A">
      <w:rPr>
        <w:noProof/>
        <w:sz w:val="21"/>
        <w:szCs w:val="21"/>
      </w:rPr>
      <w:t>1</w:t>
    </w:r>
    <w:r w:rsidR="00414804" w:rsidRPr="006D1D93">
      <w:rPr>
        <w:sz w:val="21"/>
        <w:szCs w:val="21"/>
      </w:rPr>
      <w:fldChar w:fldCharType="end"/>
    </w:r>
    <w:r w:rsidRPr="006D1D93">
      <w:rPr>
        <w:sz w:val="21"/>
        <w:szCs w:val="21"/>
      </w:rPr>
      <w:t xml:space="preserve"> (celkem </w:t>
    </w:r>
    <w:r w:rsidR="00414804" w:rsidRPr="006D1D93">
      <w:rPr>
        <w:sz w:val="21"/>
        <w:szCs w:val="21"/>
      </w:rPr>
      <w:fldChar w:fldCharType="begin"/>
    </w:r>
    <w:r w:rsidRPr="006D1D93">
      <w:rPr>
        <w:sz w:val="21"/>
        <w:szCs w:val="21"/>
      </w:rPr>
      <w:instrText xml:space="preserve"> NUMPAGES </w:instrText>
    </w:r>
    <w:r w:rsidR="00414804" w:rsidRPr="006D1D93">
      <w:rPr>
        <w:sz w:val="21"/>
        <w:szCs w:val="21"/>
      </w:rPr>
      <w:fldChar w:fldCharType="separate"/>
    </w:r>
    <w:r w:rsidR="0042327A">
      <w:rPr>
        <w:noProof/>
        <w:sz w:val="21"/>
        <w:szCs w:val="21"/>
      </w:rPr>
      <w:t>15</w:t>
    </w:r>
    <w:r w:rsidR="00414804"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CD" w:rsidRDefault="00A761CD">
      <w:r>
        <w:separator/>
      </w:r>
    </w:p>
  </w:footnote>
  <w:footnote w:type="continuationSeparator" w:id="0">
    <w:p w:rsidR="00A761CD" w:rsidRDefault="00A7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83FDA" w:rsidRPr="00102C96">
      <w:trPr>
        <w:trHeight w:val="330"/>
      </w:trPr>
      <w:tc>
        <w:tcPr>
          <w:tcW w:w="9480" w:type="dxa"/>
        </w:tcPr>
        <w:p w:rsidR="00683FDA" w:rsidRPr="00673122" w:rsidRDefault="00D06D41" w:rsidP="006D2D25">
          <w:pPr>
            <w:tabs>
              <w:tab w:val="left" w:pos="810"/>
            </w:tabs>
            <w:rPr>
              <w:rFonts w:ascii="Calibri" w:hAnsi="Calibri"/>
              <w:bCs/>
              <w:sz w:val="18"/>
              <w:szCs w:val="18"/>
            </w:rPr>
          </w:pPr>
          <w:r w:rsidRPr="00D06D41">
            <w:rPr>
              <w:rFonts w:ascii="Calibri" w:hAnsi="Calibri"/>
              <w:bCs/>
              <w:sz w:val="18"/>
              <w:szCs w:val="18"/>
            </w:rPr>
            <w:t>II/374 Šebetov</w:t>
          </w:r>
        </w:p>
      </w:tc>
    </w:tr>
  </w:tbl>
  <w:p w:rsidR="00683FDA" w:rsidRPr="000A7553" w:rsidRDefault="00683FDA"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683FDA" w:rsidRPr="000A7553" w:rsidRDefault="00683FDA"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83FDA" w:rsidRPr="00102C96">
      <w:tc>
        <w:tcPr>
          <w:tcW w:w="9468" w:type="dxa"/>
          <w:gridSpan w:val="2"/>
        </w:tcPr>
        <w:p w:rsidR="00683FDA" w:rsidRPr="006D2D25" w:rsidRDefault="00D06D41" w:rsidP="006D2D25">
          <w:pPr>
            <w:tabs>
              <w:tab w:val="left" w:pos="810"/>
            </w:tabs>
            <w:rPr>
              <w:rFonts w:ascii="Calibri" w:hAnsi="Calibri"/>
              <w:bCs/>
              <w:sz w:val="18"/>
              <w:szCs w:val="18"/>
            </w:rPr>
          </w:pPr>
          <w:r w:rsidRPr="00D06D41">
            <w:rPr>
              <w:rFonts w:ascii="Calibri" w:hAnsi="Calibri"/>
              <w:bCs/>
              <w:sz w:val="18"/>
              <w:szCs w:val="18"/>
            </w:rPr>
            <w:t>II/374 Šebetov</w:t>
          </w:r>
        </w:p>
      </w:tc>
    </w:tr>
    <w:tr w:rsidR="00683FDA" w:rsidRPr="00102C96">
      <w:tc>
        <w:tcPr>
          <w:tcW w:w="4788" w:type="dxa"/>
        </w:tcPr>
        <w:p w:rsidR="00683FDA" w:rsidRPr="00102C96" w:rsidRDefault="00683FDA" w:rsidP="00F95C3B">
          <w:pPr>
            <w:jc w:val="both"/>
            <w:rPr>
              <w:sz w:val="21"/>
              <w:szCs w:val="21"/>
            </w:rPr>
          </w:pPr>
          <w:r w:rsidRPr="00102C96">
            <w:rPr>
              <w:sz w:val="21"/>
              <w:szCs w:val="21"/>
            </w:rPr>
            <w:t>Číslo smlouvy objednatele</w:t>
          </w:r>
        </w:p>
      </w:tc>
      <w:tc>
        <w:tcPr>
          <w:tcW w:w="4680" w:type="dxa"/>
        </w:tcPr>
        <w:p w:rsidR="00683FDA" w:rsidRPr="00102C96" w:rsidRDefault="00683FDA" w:rsidP="00F95C3B">
          <w:pPr>
            <w:ind w:left="34"/>
            <w:jc w:val="right"/>
            <w:rPr>
              <w:sz w:val="21"/>
              <w:szCs w:val="21"/>
            </w:rPr>
          </w:pPr>
          <w:r w:rsidRPr="00102C96">
            <w:rPr>
              <w:sz w:val="21"/>
              <w:szCs w:val="21"/>
            </w:rPr>
            <w:t xml:space="preserve">Číslo smlouvy zhotovitele    </w:t>
          </w:r>
        </w:p>
      </w:tc>
    </w:tr>
  </w:tbl>
  <w:p w:rsidR="00683FDA" w:rsidRDefault="00683F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3"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9"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5"/>
  </w:num>
  <w:num w:numId="2">
    <w:abstractNumId w:val="7"/>
  </w:num>
  <w:num w:numId="3">
    <w:abstractNumId w:val="10"/>
  </w:num>
  <w:num w:numId="4">
    <w:abstractNumId w:val="15"/>
  </w:num>
  <w:num w:numId="5">
    <w:abstractNumId w:val="1"/>
  </w:num>
  <w:num w:numId="6">
    <w:abstractNumId w:val="19"/>
  </w:num>
  <w:num w:numId="7">
    <w:abstractNumId w:val="24"/>
  </w:num>
  <w:num w:numId="8">
    <w:abstractNumId w:val="11"/>
  </w:num>
  <w:num w:numId="9">
    <w:abstractNumId w:val="21"/>
  </w:num>
  <w:num w:numId="10">
    <w:abstractNumId w:val="0"/>
  </w:num>
  <w:num w:numId="11">
    <w:abstractNumId w:val="13"/>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8"/>
  </w:num>
  <w:num w:numId="23">
    <w:abstractNumId w:val="16"/>
  </w:num>
  <w:num w:numId="24">
    <w:abstractNumId w:val="20"/>
  </w:num>
  <w:num w:numId="25">
    <w:abstractNumId w:val="25"/>
  </w:num>
  <w:num w:numId="26">
    <w:abstractNumId w:val="6"/>
  </w:num>
  <w:num w:numId="27">
    <w:abstractNumId w:val="9"/>
  </w:num>
  <w:num w:numId="28">
    <w:abstractNumId w:val="2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117B0"/>
    <w:rsid w:val="00016D34"/>
    <w:rsid w:val="00024EC9"/>
    <w:rsid w:val="0003390A"/>
    <w:rsid w:val="00083A74"/>
    <w:rsid w:val="000A11C3"/>
    <w:rsid w:val="000A7553"/>
    <w:rsid w:val="000B4F86"/>
    <w:rsid w:val="000B785E"/>
    <w:rsid w:val="000D45FC"/>
    <w:rsid w:val="000D5774"/>
    <w:rsid w:val="000F406D"/>
    <w:rsid w:val="00102862"/>
    <w:rsid w:val="00102C96"/>
    <w:rsid w:val="00110452"/>
    <w:rsid w:val="00112062"/>
    <w:rsid w:val="00115C9E"/>
    <w:rsid w:val="00115DD6"/>
    <w:rsid w:val="00123B36"/>
    <w:rsid w:val="00131B64"/>
    <w:rsid w:val="00145499"/>
    <w:rsid w:val="00145F41"/>
    <w:rsid w:val="00146B75"/>
    <w:rsid w:val="00153E0E"/>
    <w:rsid w:val="00156CDC"/>
    <w:rsid w:val="00190EE8"/>
    <w:rsid w:val="00193B6F"/>
    <w:rsid w:val="001A11F2"/>
    <w:rsid w:val="001C7B53"/>
    <w:rsid w:val="001D2283"/>
    <w:rsid w:val="001E73EF"/>
    <w:rsid w:val="00203459"/>
    <w:rsid w:val="002404F8"/>
    <w:rsid w:val="002524CC"/>
    <w:rsid w:val="002573EE"/>
    <w:rsid w:val="0026553A"/>
    <w:rsid w:val="0027362C"/>
    <w:rsid w:val="00276A21"/>
    <w:rsid w:val="002816A7"/>
    <w:rsid w:val="00297DAB"/>
    <w:rsid w:val="002A184D"/>
    <w:rsid w:val="002B451F"/>
    <w:rsid w:val="002C4AE3"/>
    <w:rsid w:val="002D0C07"/>
    <w:rsid w:val="002E3603"/>
    <w:rsid w:val="00317266"/>
    <w:rsid w:val="00335A4C"/>
    <w:rsid w:val="00346C6D"/>
    <w:rsid w:val="00347BFC"/>
    <w:rsid w:val="0037509A"/>
    <w:rsid w:val="003A4294"/>
    <w:rsid w:val="003B617A"/>
    <w:rsid w:val="003D3139"/>
    <w:rsid w:val="003E012A"/>
    <w:rsid w:val="003E2EA5"/>
    <w:rsid w:val="0040568F"/>
    <w:rsid w:val="00414804"/>
    <w:rsid w:val="0042327A"/>
    <w:rsid w:val="00434092"/>
    <w:rsid w:val="00435CAD"/>
    <w:rsid w:val="00441E1F"/>
    <w:rsid w:val="0045355B"/>
    <w:rsid w:val="004560A1"/>
    <w:rsid w:val="004724F9"/>
    <w:rsid w:val="004742AA"/>
    <w:rsid w:val="004B339F"/>
    <w:rsid w:val="004C2F71"/>
    <w:rsid w:val="004D1A46"/>
    <w:rsid w:val="004D5CB7"/>
    <w:rsid w:val="004E1C91"/>
    <w:rsid w:val="004F5179"/>
    <w:rsid w:val="00510A27"/>
    <w:rsid w:val="00516F5A"/>
    <w:rsid w:val="0053007E"/>
    <w:rsid w:val="00536947"/>
    <w:rsid w:val="00562EB7"/>
    <w:rsid w:val="00596330"/>
    <w:rsid w:val="0059638B"/>
    <w:rsid w:val="005A06EC"/>
    <w:rsid w:val="005D013D"/>
    <w:rsid w:val="005D12D0"/>
    <w:rsid w:val="005E0C4C"/>
    <w:rsid w:val="00600AF6"/>
    <w:rsid w:val="00604C74"/>
    <w:rsid w:val="00615B56"/>
    <w:rsid w:val="0062686C"/>
    <w:rsid w:val="006372BF"/>
    <w:rsid w:val="0066159F"/>
    <w:rsid w:val="00673122"/>
    <w:rsid w:val="00682656"/>
    <w:rsid w:val="00683FDA"/>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B45FA"/>
    <w:rsid w:val="007C7A44"/>
    <w:rsid w:val="007D1425"/>
    <w:rsid w:val="007D6579"/>
    <w:rsid w:val="007E7586"/>
    <w:rsid w:val="007F6932"/>
    <w:rsid w:val="007F700D"/>
    <w:rsid w:val="00800A22"/>
    <w:rsid w:val="008118D3"/>
    <w:rsid w:val="00832662"/>
    <w:rsid w:val="0085202D"/>
    <w:rsid w:val="0085405D"/>
    <w:rsid w:val="00855F0C"/>
    <w:rsid w:val="00876CF1"/>
    <w:rsid w:val="00882E42"/>
    <w:rsid w:val="00890362"/>
    <w:rsid w:val="0089333B"/>
    <w:rsid w:val="008A36D4"/>
    <w:rsid w:val="008B33C8"/>
    <w:rsid w:val="008C4720"/>
    <w:rsid w:val="008C6CCC"/>
    <w:rsid w:val="008E0A80"/>
    <w:rsid w:val="008F7F00"/>
    <w:rsid w:val="0090736C"/>
    <w:rsid w:val="00923905"/>
    <w:rsid w:val="00932FAB"/>
    <w:rsid w:val="00932FD7"/>
    <w:rsid w:val="0093388E"/>
    <w:rsid w:val="00953068"/>
    <w:rsid w:val="00953886"/>
    <w:rsid w:val="00963663"/>
    <w:rsid w:val="00973A11"/>
    <w:rsid w:val="00977F1A"/>
    <w:rsid w:val="009A7C53"/>
    <w:rsid w:val="009B366E"/>
    <w:rsid w:val="009B386F"/>
    <w:rsid w:val="009B57D2"/>
    <w:rsid w:val="009D0F67"/>
    <w:rsid w:val="009D58A1"/>
    <w:rsid w:val="009F14DE"/>
    <w:rsid w:val="00A1534A"/>
    <w:rsid w:val="00A1766C"/>
    <w:rsid w:val="00A352B2"/>
    <w:rsid w:val="00A63DD5"/>
    <w:rsid w:val="00A74C7E"/>
    <w:rsid w:val="00A761CD"/>
    <w:rsid w:val="00A91756"/>
    <w:rsid w:val="00AA07B9"/>
    <w:rsid w:val="00AA7128"/>
    <w:rsid w:val="00B04674"/>
    <w:rsid w:val="00B27F10"/>
    <w:rsid w:val="00B308DB"/>
    <w:rsid w:val="00B425A6"/>
    <w:rsid w:val="00B55E17"/>
    <w:rsid w:val="00B60B74"/>
    <w:rsid w:val="00B87C49"/>
    <w:rsid w:val="00B92DBC"/>
    <w:rsid w:val="00B95044"/>
    <w:rsid w:val="00BE775E"/>
    <w:rsid w:val="00C2696D"/>
    <w:rsid w:val="00C302E9"/>
    <w:rsid w:val="00C3064F"/>
    <w:rsid w:val="00C412EC"/>
    <w:rsid w:val="00C57FF2"/>
    <w:rsid w:val="00C60D07"/>
    <w:rsid w:val="00C67A63"/>
    <w:rsid w:val="00C7088F"/>
    <w:rsid w:val="00C80EBD"/>
    <w:rsid w:val="00C825BB"/>
    <w:rsid w:val="00C971A7"/>
    <w:rsid w:val="00CB77B1"/>
    <w:rsid w:val="00CD602B"/>
    <w:rsid w:val="00CE5DFE"/>
    <w:rsid w:val="00D06D41"/>
    <w:rsid w:val="00D12460"/>
    <w:rsid w:val="00D3148F"/>
    <w:rsid w:val="00D31695"/>
    <w:rsid w:val="00D366A0"/>
    <w:rsid w:val="00D55CB1"/>
    <w:rsid w:val="00D67BDF"/>
    <w:rsid w:val="00D71905"/>
    <w:rsid w:val="00D919C8"/>
    <w:rsid w:val="00D92820"/>
    <w:rsid w:val="00DA07FC"/>
    <w:rsid w:val="00DA1D57"/>
    <w:rsid w:val="00DA21D2"/>
    <w:rsid w:val="00DB6B00"/>
    <w:rsid w:val="00DC18A5"/>
    <w:rsid w:val="00DD14BD"/>
    <w:rsid w:val="00DD2C98"/>
    <w:rsid w:val="00DD38FF"/>
    <w:rsid w:val="00DF080A"/>
    <w:rsid w:val="00E01ECB"/>
    <w:rsid w:val="00E02243"/>
    <w:rsid w:val="00E3418D"/>
    <w:rsid w:val="00E410EB"/>
    <w:rsid w:val="00E569F8"/>
    <w:rsid w:val="00E71C82"/>
    <w:rsid w:val="00E71D41"/>
    <w:rsid w:val="00E74AB6"/>
    <w:rsid w:val="00E812C5"/>
    <w:rsid w:val="00EB115F"/>
    <w:rsid w:val="00ED6674"/>
    <w:rsid w:val="00EE6B33"/>
    <w:rsid w:val="00F0141F"/>
    <w:rsid w:val="00F05C28"/>
    <w:rsid w:val="00F139D0"/>
    <w:rsid w:val="00F17DFF"/>
    <w:rsid w:val="00F3182C"/>
    <w:rsid w:val="00F5178A"/>
    <w:rsid w:val="00F5556B"/>
    <w:rsid w:val="00F602C7"/>
    <w:rsid w:val="00F72258"/>
    <w:rsid w:val="00F778C9"/>
    <w:rsid w:val="00F82CE9"/>
    <w:rsid w:val="00F87DDF"/>
    <w:rsid w:val="00F91C34"/>
    <w:rsid w:val="00F95C3B"/>
    <w:rsid w:val="00FA352F"/>
    <w:rsid w:val="00FB7988"/>
    <w:rsid w:val="00FD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8E2EC"/>
  <w15:docId w15:val="{12EAFDDB-907D-4207-ACC8-221D0B1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link w:val="Zhlav"/>
    <w:uiPriority w:val="99"/>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link w:val="Odstavecseseznamem"/>
    <w:uiPriority w:val="34"/>
    <w:qFormat/>
    <w:locked/>
    <w:rsid w:val="00131B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machacek@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r.dolnicek@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3980</Words>
  <Characters>24372</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Nováková Eva</cp:lastModifiedBy>
  <cp:revision>4</cp:revision>
  <cp:lastPrinted>2021-07-16T11:06:00Z</cp:lastPrinted>
  <dcterms:created xsi:type="dcterms:W3CDTF">2021-07-16T11:36:00Z</dcterms:created>
  <dcterms:modified xsi:type="dcterms:W3CDTF">2021-07-19T06:29:00Z</dcterms:modified>
</cp:coreProperties>
</file>