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E605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7A59142C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4667CB54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16F02C5C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16E28CE8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14:paraId="1536EE3C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0C445EB3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35F1B845" w14:textId="6E027F8A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604E2005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775E2BFD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72CA91F4" w14:textId="70E3BE4D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3EAEEA02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302F4CB0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219DD2DB" w14:textId="6C0882D6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57542F62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53AAA894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551217C5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3226D0E3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162852A9" w14:textId="35D51983"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750B08">
        <w:rPr>
          <w:rFonts w:asciiTheme="minorHAnsi" w:hAnsiTheme="minorHAnsi" w:cstheme="minorHAnsi"/>
          <w:b/>
          <w:sz w:val="32"/>
        </w:rPr>
        <w:t>Přestavba stávajících výtahů na evakuační</w:t>
      </w:r>
      <w:r w:rsidR="00125116">
        <w:rPr>
          <w:rFonts w:asciiTheme="minorHAnsi" w:hAnsiTheme="minorHAnsi" w:cstheme="minorHAnsi"/>
          <w:b/>
          <w:sz w:val="32"/>
        </w:rPr>
        <w:t>“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14:paraId="23F7C7BB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73B61C75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6EB84E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2EA14F4B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7D6BCA9B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B489EC3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1BFF5B76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E646F52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5E0F7222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9A57EC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692BBCD8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DF88894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529C7500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574155AB" w14:textId="2EAD98F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B519B0">
        <w:rPr>
          <w:rFonts w:asciiTheme="minorHAnsi" w:hAnsiTheme="minorHAnsi" w:cstheme="minorHAnsi"/>
        </w:rPr>
        <w:t xml:space="preserve"> Kyjově </w:t>
      </w:r>
      <w:r w:rsidRPr="009E3A88">
        <w:rPr>
          <w:rFonts w:asciiTheme="minorHAnsi" w:hAnsiTheme="minorHAnsi" w:cstheme="minorHAnsi"/>
        </w:rPr>
        <w:t>dne</w:t>
      </w:r>
      <w:r w:rsidR="00233009">
        <w:rPr>
          <w:rFonts w:asciiTheme="minorHAnsi" w:hAnsiTheme="minorHAnsi" w:cstheme="minorHAnsi"/>
        </w:rPr>
        <w:t xml:space="preserve"> </w:t>
      </w:r>
    </w:p>
    <w:p w14:paraId="008064B4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14:paraId="76DCB5B7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58A4103A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290F5BD0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4D41F83A" w14:textId="1D90371E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75A2F4EA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0C3415DC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45374D72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079AA16F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AE70" w14:textId="77777777" w:rsidR="00C7393B" w:rsidRDefault="00C7393B" w:rsidP="006120A5">
      <w:r>
        <w:separator/>
      </w:r>
    </w:p>
  </w:endnote>
  <w:endnote w:type="continuationSeparator" w:id="0">
    <w:p w14:paraId="07C79DB8" w14:textId="77777777" w:rsidR="00C7393B" w:rsidRDefault="00C7393B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E856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11E2EA" w14:textId="77777777" w:rsidR="00662A39" w:rsidRDefault="00750B08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6D39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7816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A510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E192" w14:textId="77777777" w:rsidR="00C7393B" w:rsidRDefault="00C7393B" w:rsidP="006120A5">
      <w:r>
        <w:separator/>
      </w:r>
    </w:p>
  </w:footnote>
  <w:footnote w:type="continuationSeparator" w:id="0">
    <w:p w14:paraId="1A7FA237" w14:textId="77777777" w:rsidR="00C7393B" w:rsidRDefault="00C7393B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4794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62E4E82F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86A40"/>
    <w:rsid w:val="000A0B98"/>
    <w:rsid w:val="000B5B6D"/>
    <w:rsid w:val="00125116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4A522F"/>
    <w:rsid w:val="00525400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73044C"/>
    <w:rsid w:val="00734B42"/>
    <w:rsid w:val="00734F5B"/>
    <w:rsid w:val="00750B08"/>
    <w:rsid w:val="00783C98"/>
    <w:rsid w:val="00790BCA"/>
    <w:rsid w:val="007D050A"/>
    <w:rsid w:val="007E4514"/>
    <w:rsid w:val="00835B7E"/>
    <w:rsid w:val="008378D2"/>
    <w:rsid w:val="00847445"/>
    <w:rsid w:val="008512FB"/>
    <w:rsid w:val="008873EF"/>
    <w:rsid w:val="00897C32"/>
    <w:rsid w:val="008D1789"/>
    <w:rsid w:val="00910D3C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519B0"/>
    <w:rsid w:val="00B607CE"/>
    <w:rsid w:val="00B6480A"/>
    <w:rsid w:val="00BB1E00"/>
    <w:rsid w:val="00BC1253"/>
    <w:rsid w:val="00BC2BC0"/>
    <w:rsid w:val="00BC5EDF"/>
    <w:rsid w:val="00C023D1"/>
    <w:rsid w:val="00C05F5D"/>
    <w:rsid w:val="00C118C1"/>
    <w:rsid w:val="00C4021C"/>
    <w:rsid w:val="00C7393B"/>
    <w:rsid w:val="00C8714D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033E0"/>
    <w:rsid w:val="00F261FA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B24C"/>
  <w15:docId w15:val="{B42D0ADE-A573-4024-BD4C-C3FE04E6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C466-10B9-4657-8627-32C1B818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Michalčík</cp:lastModifiedBy>
  <cp:revision>3</cp:revision>
  <dcterms:created xsi:type="dcterms:W3CDTF">2021-05-17T10:53:00Z</dcterms:created>
  <dcterms:modified xsi:type="dcterms:W3CDTF">2021-05-17T10:59:00Z</dcterms:modified>
</cp:coreProperties>
</file>