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219D" w14:textId="3ACB848C" w:rsidR="00FD1431" w:rsidRPr="00CA434B" w:rsidRDefault="00FD1431" w:rsidP="006035C7">
      <w:pPr>
        <w:widowControl w:val="0"/>
        <w:tabs>
          <w:tab w:val="left" w:pos="5580"/>
        </w:tabs>
        <w:spacing w:after="120" w:line="264" w:lineRule="auto"/>
        <w:ind w:left="142"/>
        <w:jc w:val="center"/>
        <w:outlineLvl w:val="3"/>
        <w:rPr>
          <w:rFonts w:asciiTheme="minorHAnsi" w:hAnsiTheme="minorHAnsi" w:cstheme="minorHAnsi"/>
          <w:b/>
          <w:sz w:val="28"/>
          <w:szCs w:val="28"/>
        </w:rPr>
      </w:pPr>
      <w:r w:rsidRPr="00CA434B">
        <w:rPr>
          <w:rFonts w:asciiTheme="minorHAnsi" w:hAnsiTheme="minorHAnsi" w:cstheme="minorHAnsi"/>
          <w:b/>
          <w:sz w:val="28"/>
          <w:szCs w:val="28"/>
        </w:rPr>
        <w:t>Příloha č.</w:t>
      </w:r>
      <w:r w:rsidRPr="00CA434B">
        <w:rPr>
          <w:rFonts w:asciiTheme="minorHAnsi" w:hAnsiTheme="minorHAnsi" w:cstheme="minorHAnsi"/>
          <w:sz w:val="28"/>
          <w:szCs w:val="28"/>
        </w:rPr>
        <w:t xml:space="preserve"> </w:t>
      </w:r>
      <w:r w:rsidR="00D32345" w:rsidRPr="00CA434B">
        <w:rPr>
          <w:rFonts w:asciiTheme="minorHAnsi" w:hAnsiTheme="minorHAnsi" w:cstheme="minorHAnsi"/>
          <w:b/>
          <w:sz w:val="28"/>
          <w:szCs w:val="28"/>
        </w:rPr>
        <w:t>6</w:t>
      </w:r>
      <w:r w:rsidRPr="00CA434B">
        <w:rPr>
          <w:rFonts w:asciiTheme="minorHAnsi" w:hAnsiTheme="minorHAnsi" w:cstheme="minorHAnsi"/>
          <w:b/>
          <w:sz w:val="28"/>
          <w:szCs w:val="28"/>
        </w:rPr>
        <w:t xml:space="preserve"> Výzvy k podání nabídek </w:t>
      </w:r>
    </w:p>
    <w:p w14:paraId="316356A3" w14:textId="77777777" w:rsidR="00FD1431" w:rsidRPr="00CA434B" w:rsidRDefault="00FD1431" w:rsidP="006035C7">
      <w:pPr>
        <w:widowControl w:val="0"/>
        <w:tabs>
          <w:tab w:val="left" w:pos="5580"/>
        </w:tabs>
        <w:spacing w:after="120" w:line="264" w:lineRule="auto"/>
        <w:ind w:left="142"/>
        <w:jc w:val="center"/>
        <w:outlineLvl w:val="3"/>
        <w:rPr>
          <w:rFonts w:asciiTheme="minorHAnsi" w:hAnsiTheme="minorHAnsi" w:cstheme="minorHAnsi"/>
          <w:b/>
        </w:rPr>
      </w:pPr>
    </w:p>
    <w:p w14:paraId="625C7644" w14:textId="540A7CD2" w:rsidR="00AC1675" w:rsidRPr="00CA434B" w:rsidRDefault="006035C7" w:rsidP="006035C7">
      <w:pPr>
        <w:widowControl w:val="0"/>
        <w:tabs>
          <w:tab w:val="left" w:pos="5580"/>
        </w:tabs>
        <w:spacing w:after="120" w:line="264" w:lineRule="auto"/>
        <w:ind w:left="142"/>
        <w:jc w:val="center"/>
        <w:outlineLvl w:val="3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  <w:r w:rsidRPr="00CA434B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Testování vzorků</w:t>
      </w:r>
    </w:p>
    <w:p w14:paraId="188F32D5" w14:textId="77777777" w:rsidR="00AC1675" w:rsidRPr="00CA434B" w:rsidRDefault="00AC1675" w:rsidP="00AC1675">
      <w:pPr>
        <w:spacing w:before="60" w:after="60" w:line="264" w:lineRule="auto"/>
        <w:rPr>
          <w:rFonts w:asciiTheme="minorHAnsi" w:hAnsiTheme="minorHAnsi" w:cstheme="minorHAns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CA434B" w:rsidRPr="00CA434B" w14:paraId="58BA2043" w14:textId="77777777" w:rsidTr="00FE60D4">
        <w:tc>
          <w:tcPr>
            <w:tcW w:w="9062" w:type="dxa"/>
            <w:gridSpan w:val="2"/>
            <w:vAlign w:val="center"/>
          </w:tcPr>
          <w:p w14:paraId="4E38163E" w14:textId="7C998E31" w:rsidR="00CA434B" w:rsidRPr="00CA434B" w:rsidRDefault="00CA434B" w:rsidP="00402E90">
            <w:pPr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eastAsia="Calibri" w:hAnsiTheme="minorHAnsi" w:cstheme="minorHAnsi"/>
                <w:b/>
              </w:rPr>
              <w:t>Identifikační údaje zadavatele</w:t>
            </w:r>
          </w:p>
        </w:tc>
      </w:tr>
      <w:tr w:rsidR="00AC1675" w:rsidRPr="00CA434B" w14:paraId="4EF6C9D0" w14:textId="77777777" w:rsidTr="00402E90">
        <w:tc>
          <w:tcPr>
            <w:tcW w:w="3539" w:type="dxa"/>
            <w:vAlign w:val="center"/>
          </w:tcPr>
          <w:p w14:paraId="77749F13" w14:textId="77777777" w:rsidR="00AC1675" w:rsidRPr="00CA434B" w:rsidRDefault="00AC1675" w:rsidP="00402E90">
            <w:pPr>
              <w:widowControl w:val="0"/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5523" w:type="dxa"/>
            <w:vAlign w:val="center"/>
          </w:tcPr>
          <w:p w14:paraId="50079BF4" w14:textId="77777777" w:rsidR="00AC1675" w:rsidRPr="00CA434B" w:rsidRDefault="00AC1675" w:rsidP="00402E90">
            <w:pPr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  <w:b/>
              </w:rPr>
              <w:t>CEJIZA, s.r.o.</w:t>
            </w:r>
          </w:p>
        </w:tc>
      </w:tr>
      <w:tr w:rsidR="00AC1675" w:rsidRPr="00CA434B" w14:paraId="15443F49" w14:textId="77777777" w:rsidTr="00402E90">
        <w:tc>
          <w:tcPr>
            <w:tcW w:w="3539" w:type="dxa"/>
            <w:vAlign w:val="center"/>
          </w:tcPr>
          <w:p w14:paraId="6CA91929" w14:textId="77777777" w:rsidR="00AC1675" w:rsidRPr="00CA434B" w:rsidRDefault="00AC1675" w:rsidP="00402E90">
            <w:pPr>
              <w:widowControl w:val="0"/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523" w:type="dxa"/>
            <w:vAlign w:val="center"/>
          </w:tcPr>
          <w:p w14:paraId="2E37299D" w14:textId="77777777" w:rsidR="00AC1675" w:rsidRPr="00CA434B" w:rsidRDefault="00AC1675" w:rsidP="00402E90">
            <w:pPr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Žerotínovo náměstí 449/3, Veveří, 602 00 Brno</w:t>
            </w:r>
          </w:p>
        </w:tc>
      </w:tr>
      <w:tr w:rsidR="00143FF1" w:rsidRPr="00CA434B" w14:paraId="4572EA02" w14:textId="77777777" w:rsidTr="00402E90">
        <w:tc>
          <w:tcPr>
            <w:tcW w:w="3539" w:type="dxa"/>
            <w:vAlign w:val="center"/>
          </w:tcPr>
          <w:p w14:paraId="0CEFAAB3" w14:textId="75A4463D" w:rsidR="00143FF1" w:rsidRPr="00CA434B" w:rsidRDefault="00143FF1" w:rsidP="00402E90">
            <w:pPr>
              <w:widowControl w:val="0"/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Adresa pro doručování:</w:t>
            </w:r>
          </w:p>
        </w:tc>
        <w:tc>
          <w:tcPr>
            <w:tcW w:w="5523" w:type="dxa"/>
            <w:vAlign w:val="center"/>
          </w:tcPr>
          <w:p w14:paraId="61744B20" w14:textId="3A2778E3" w:rsidR="00143FF1" w:rsidRPr="00CA434B" w:rsidRDefault="00143FF1" w:rsidP="00402E90">
            <w:pPr>
              <w:spacing w:before="60" w:after="6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CA434B">
              <w:rPr>
                <w:rFonts w:asciiTheme="minorHAnsi" w:hAnsiTheme="minorHAnsi" w:cstheme="minorHAnsi"/>
              </w:rPr>
              <w:t>Údolní 532/76, Brno 602 00</w:t>
            </w:r>
          </w:p>
        </w:tc>
      </w:tr>
      <w:tr w:rsidR="00AC1675" w:rsidRPr="00CA434B" w14:paraId="0C7E0736" w14:textId="77777777" w:rsidTr="00402E90">
        <w:tc>
          <w:tcPr>
            <w:tcW w:w="3539" w:type="dxa"/>
            <w:vAlign w:val="center"/>
          </w:tcPr>
          <w:p w14:paraId="763C7F6D" w14:textId="77777777" w:rsidR="00AC1675" w:rsidRPr="00CA434B" w:rsidRDefault="00AC1675" w:rsidP="00402E90">
            <w:pPr>
              <w:widowControl w:val="0"/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523" w:type="dxa"/>
            <w:vAlign w:val="center"/>
          </w:tcPr>
          <w:p w14:paraId="09F16360" w14:textId="77777777" w:rsidR="00AC1675" w:rsidRPr="00CA434B" w:rsidRDefault="00AC1675" w:rsidP="00402E90">
            <w:pPr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28353242</w:t>
            </w:r>
          </w:p>
        </w:tc>
      </w:tr>
      <w:tr w:rsidR="00AC1675" w:rsidRPr="00CA434B" w14:paraId="39CE1DBB" w14:textId="77777777" w:rsidTr="00402E90">
        <w:tc>
          <w:tcPr>
            <w:tcW w:w="3539" w:type="dxa"/>
            <w:vAlign w:val="center"/>
          </w:tcPr>
          <w:p w14:paraId="59E751F8" w14:textId="77777777" w:rsidR="00AC1675" w:rsidRPr="00CA434B" w:rsidRDefault="00AC1675" w:rsidP="00402E90">
            <w:pPr>
              <w:widowControl w:val="0"/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Zastoupena:</w:t>
            </w:r>
          </w:p>
        </w:tc>
        <w:tc>
          <w:tcPr>
            <w:tcW w:w="5523" w:type="dxa"/>
            <w:vAlign w:val="center"/>
          </w:tcPr>
          <w:p w14:paraId="1A408F82" w14:textId="77777777" w:rsidR="00AC1675" w:rsidRPr="00CA434B" w:rsidRDefault="00AC1675" w:rsidP="00402E90">
            <w:pPr>
              <w:spacing w:before="60" w:after="60" w:line="264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Mgr. Libuší Podolovou, jednatelkou</w:t>
            </w:r>
          </w:p>
        </w:tc>
      </w:tr>
    </w:tbl>
    <w:p w14:paraId="04BEF600" w14:textId="33E550DF" w:rsidR="00AC1675" w:rsidRPr="00CA434B" w:rsidRDefault="00AC1675">
      <w:pPr>
        <w:rPr>
          <w:rFonts w:asciiTheme="minorHAnsi" w:hAnsiTheme="minorHAnsi" w:cstheme="minorHAnsi"/>
        </w:rPr>
      </w:pPr>
    </w:p>
    <w:p w14:paraId="005C148C" w14:textId="571B25DC" w:rsidR="007E7A39" w:rsidRPr="00CA434B" w:rsidRDefault="007E7A39" w:rsidP="007E7A39">
      <w:pPr>
        <w:suppressAutoHyphens/>
        <w:jc w:val="both"/>
        <w:rPr>
          <w:rFonts w:asciiTheme="minorHAnsi" w:hAnsiTheme="minorHAnsi" w:cstheme="minorHAnsi"/>
          <w:bCs/>
          <w:color w:val="000000"/>
        </w:rPr>
      </w:pPr>
      <w:r w:rsidRPr="00CA434B">
        <w:rPr>
          <w:rFonts w:asciiTheme="minorHAnsi" w:hAnsiTheme="minorHAnsi" w:cstheme="minorHAnsi"/>
          <w:bCs/>
          <w:color w:val="000000"/>
        </w:rPr>
        <w:t>Předvedeno bude zboží nové, dříve nepoužívané</w:t>
      </w:r>
      <w:r w:rsidR="003F4A49" w:rsidRPr="00CA434B">
        <w:rPr>
          <w:rFonts w:asciiTheme="minorHAnsi" w:hAnsiTheme="minorHAnsi" w:cstheme="minorHAnsi"/>
          <w:bCs/>
          <w:color w:val="000000"/>
        </w:rPr>
        <w:t xml:space="preserve"> (s výjimkou nezbytného zajištění přípravy dodavatele na testování)</w:t>
      </w:r>
      <w:r w:rsidRPr="00CA434B">
        <w:rPr>
          <w:rFonts w:asciiTheme="minorHAnsi" w:hAnsiTheme="minorHAnsi" w:cstheme="minorHAnsi"/>
          <w:bCs/>
          <w:color w:val="000000"/>
        </w:rPr>
        <w:t>.</w:t>
      </w:r>
    </w:p>
    <w:p w14:paraId="678CEE70" w14:textId="1FDBDB85" w:rsidR="007E7A39" w:rsidRPr="00CA434B" w:rsidRDefault="003F4A49" w:rsidP="007E7A39">
      <w:pPr>
        <w:suppressAutoHyphens/>
        <w:jc w:val="both"/>
        <w:rPr>
          <w:rFonts w:asciiTheme="minorHAnsi" w:hAnsiTheme="minorHAnsi" w:cstheme="minorHAnsi"/>
        </w:rPr>
      </w:pPr>
      <w:r w:rsidRPr="00CA434B">
        <w:rPr>
          <w:rFonts w:asciiTheme="minorHAnsi" w:hAnsiTheme="minorHAnsi" w:cstheme="minorHAnsi"/>
        </w:rPr>
        <w:t xml:space="preserve">V rámci funkčního ověření vzorku budou testovány </w:t>
      </w:r>
      <w:r w:rsidR="007E7A39" w:rsidRPr="00CA434B">
        <w:rPr>
          <w:rFonts w:asciiTheme="minorHAnsi" w:hAnsiTheme="minorHAnsi" w:cstheme="minorHAnsi"/>
        </w:rPr>
        <w:t>níže uvedené vlastnosti</w:t>
      </w:r>
      <w:r w:rsidRPr="00CA434B">
        <w:rPr>
          <w:rFonts w:asciiTheme="minorHAnsi" w:hAnsiTheme="minorHAnsi" w:cstheme="minorHAnsi"/>
        </w:rPr>
        <w:t xml:space="preserve"> nabízeného zboží, přičemž testování bude rozděleno do několika fází. V rámci první fáze testování </w:t>
      </w:r>
      <w:r w:rsidR="0000433D" w:rsidRPr="00CA434B">
        <w:rPr>
          <w:rFonts w:asciiTheme="minorHAnsi" w:hAnsiTheme="minorHAnsi" w:cstheme="minorHAnsi"/>
        </w:rPr>
        <w:t xml:space="preserve">(úvodní den) </w:t>
      </w:r>
      <w:r w:rsidRPr="00CA434B">
        <w:rPr>
          <w:rFonts w:asciiTheme="minorHAnsi" w:hAnsiTheme="minorHAnsi" w:cstheme="minorHAnsi"/>
        </w:rPr>
        <w:t>dodavatel provede zaškolení pracovníků</w:t>
      </w:r>
      <w:r w:rsidR="00A72AD0" w:rsidRPr="00CA434B">
        <w:rPr>
          <w:rFonts w:asciiTheme="minorHAnsi" w:hAnsiTheme="minorHAnsi" w:cstheme="minorHAnsi"/>
        </w:rPr>
        <w:t xml:space="preserve"> (vč. instruktáže obsluhujícího personálu dle § 61 zákona č. 268/2014 Sb., o</w:t>
      </w:r>
      <w:r w:rsidR="00DD6E53" w:rsidRPr="00CA434B">
        <w:rPr>
          <w:rFonts w:asciiTheme="minorHAnsi" w:hAnsiTheme="minorHAnsi" w:cstheme="minorHAnsi"/>
        </w:rPr>
        <w:t> </w:t>
      </w:r>
      <w:r w:rsidR="00A72AD0" w:rsidRPr="00CA434B">
        <w:rPr>
          <w:rFonts w:asciiTheme="minorHAnsi" w:hAnsiTheme="minorHAnsi" w:cstheme="minorHAnsi"/>
        </w:rPr>
        <w:t>zdravotnických prostředcích a o změně zákona č 634/2004 Sb., o správních poplatcích, v</w:t>
      </w:r>
      <w:r w:rsidR="00F04130" w:rsidRPr="00CA434B">
        <w:rPr>
          <w:rFonts w:asciiTheme="minorHAnsi" w:hAnsiTheme="minorHAnsi" w:cstheme="minorHAnsi"/>
        </w:rPr>
        <w:t>e</w:t>
      </w:r>
      <w:r w:rsidR="00A72AD0" w:rsidRPr="00CA434B">
        <w:rPr>
          <w:rFonts w:asciiTheme="minorHAnsi" w:hAnsiTheme="minorHAnsi" w:cstheme="minorHAnsi"/>
        </w:rPr>
        <w:t xml:space="preserve"> znění</w:t>
      </w:r>
      <w:r w:rsidR="00F04130" w:rsidRPr="00CA434B">
        <w:rPr>
          <w:rFonts w:asciiTheme="minorHAnsi" w:hAnsiTheme="minorHAnsi" w:cstheme="minorHAnsi"/>
        </w:rPr>
        <w:t xml:space="preserve"> pozdějších předpisů</w:t>
      </w:r>
      <w:r w:rsidR="00A72AD0" w:rsidRPr="00CA434B">
        <w:rPr>
          <w:rFonts w:asciiTheme="minorHAnsi" w:hAnsiTheme="minorHAnsi" w:cstheme="minorHAnsi"/>
        </w:rPr>
        <w:t>),</w:t>
      </w:r>
      <w:r w:rsidRPr="00CA434B">
        <w:rPr>
          <w:rFonts w:asciiTheme="minorHAnsi" w:hAnsiTheme="minorHAnsi" w:cstheme="minorHAnsi"/>
        </w:rPr>
        <w:t xml:space="preserve"> kteří budou testování provádět</w:t>
      </w:r>
      <w:r w:rsidR="0000433D" w:rsidRPr="00CA434B">
        <w:rPr>
          <w:rFonts w:asciiTheme="minorHAnsi" w:hAnsiTheme="minorHAnsi" w:cstheme="minorHAnsi"/>
        </w:rPr>
        <w:t xml:space="preserve">, </w:t>
      </w:r>
      <w:r w:rsidRPr="00CA434B">
        <w:rPr>
          <w:rFonts w:asciiTheme="minorHAnsi" w:hAnsiTheme="minorHAnsi" w:cstheme="minorHAnsi"/>
        </w:rPr>
        <w:t xml:space="preserve">a </w:t>
      </w:r>
      <w:r w:rsidR="0000433D" w:rsidRPr="00CA434B">
        <w:rPr>
          <w:rFonts w:asciiTheme="minorHAnsi" w:hAnsiTheme="minorHAnsi" w:cstheme="minorHAnsi"/>
        </w:rPr>
        <w:t xml:space="preserve">následně </w:t>
      </w:r>
      <w:r w:rsidRPr="00CA434B">
        <w:rPr>
          <w:rFonts w:asciiTheme="minorHAnsi" w:hAnsiTheme="minorHAnsi" w:cstheme="minorHAnsi"/>
        </w:rPr>
        <w:t xml:space="preserve">na dodaném vzorku plnění předvede </w:t>
      </w:r>
      <w:r w:rsidR="0000433D" w:rsidRPr="00CA434B">
        <w:rPr>
          <w:rFonts w:asciiTheme="minorHAnsi" w:hAnsiTheme="minorHAnsi" w:cstheme="minorHAnsi"/>
        </w:rPr>
        <w:t>zadavatelem požadované parametry plnění</w:t>
      </w:r>
      <w:r w:rsidR="0050035D" w:rsidRPr="00CA434B">
        <w:rPr>
          <w:rFonts w:asciiTheme="minorHAnsi" w:hAnsiTheme="minorHAnsi" w:cstheme="minorHAnsi"/>
        </w:rPr>
        <w:t xml:space="preserve"> (měření, výšková nastavitelnost, apod)</w:t>
      </w:r>
      <w:r w:rsidR="0000433D" w:rsidRPr="00CA434B">
        <w:rPr>
          <w:rFonts w:asciiTheme="minorHAnsi" w:hAnsiTheme="minorHAnsi" w:cstheme="minorHAnsi"/>
        </w:rPr>
        <w:t xml:space="preserve">. </w:t>
      </w:r>
      <w:r w:rsidR="009715CC" w:rsidRPr="00CA434B">
        <w:rPr>
          <w:rFonts w:asciiTheme="minorHAnsi" w:hAnsiTheme="minorHAnsi" w:cstheme="minorHAnsi"/>
        </w:rPr>
        <w:t xml:space="preserve">V této fázi dodavatel předloží spolu se vzorkem veškeré doklady dle </w:t>
      </w:r>
      <w:r w:rsidR="006035C7" w:rsidRPr="00CA434B">
        <w:rPr>
          <w:rFonts w:asciiTheme="minorHAnsi" w:hAnsiTheme="minorHAnsi" w:cstheme="minorHAnsi"/>
        </w:rPr>
        <w:t>odst. 1</w:t>
      </w:r>
      <w:r w:rsidR="00FB7FE4" w:rsidRPr="00CA434B">
        <w:rPr>
          <w:rFonts w:asciiTheme="minorHAnsi" w:hAnsiTheme="minorHAnsi" w:cstheme="minorHAnsi"/>
        </w:rPr>
        <w:t>0</w:t>
      </w:r>
      <w:r w:rsidR="006035C7" w:rsidRPr="00CA434B">
        <w:rPr>
          <w:rFonts w:asciiTheme="minorHAnsi" w:hAnsiTheme="minorHAnsi" w:cstheme="minorHAnsi"/>
        </w:rPr>
        <w:t>.8</w:t>
      </w:r>
      <w:r w:rsidR="00D32345" w:rsidRPr="00CA434B">
        <w:rPr>
          <w:rFonts w:asciiTheme="minorHAnsi" w:hAnsiTheme="minorHAnsi" w:cstheme="minorHAnsi"/>
        </w:rPr>
        <w:t>.</w:t>
      </w:r>
      <w:r w:rsidR="009715CC" w:rsidRPr="00CA434B">
        <w:rPr>
          <w:rFonts w:asciiTheme="minorHAnsi" w:hAnsiTheme="minorHAnsi" w:cstheme="minorHAnsi"/>
        </w:rPr>
        <w:t xml:space="preserve"> předlohy smlouvy, která je přílohou č. </w:t>
      </w:r>
      <w:r w:rsidR="006035C7" w:rsidRPr="00CA434B">
        <w:rPr>
          <w:rFonts w:asciiTheme="minorHAnsi" w:hAnsiTheme="minorHAnsi" w:cstheme="minorHAnsi"/>
        </w:rPr>
        <w:t xml:space="preserve">2 </w:t>
      </w:r>
      <w:r w:rsidR="00DD6E53" w:rsidRPr="00CA434B">
        <w:rPr>
          <w:rFonts w:asciiTheme="minorHAnsi" w:hAnsiTheme="minorHAnsi" w:cstheme="minorHAnsi"/>
        </w:rPr>
        <w:t>V</w:t>
      </w:r>
      <w:r w:rsidR="006035C7" w:rsidRPr="00CA434B">
        <w:rPr>
          <w:rFonts w:asciiTheme="minorHAnsi" w:hAnsiTheme="minorHAnsi" w:cstheme="minorHAnsi"/>
        </w:rPr>
        <w:t>ýzvy k podání nabídek</w:t>
      </w:r>
      <w:r w:rsidR="009715CC" w:rsidRPr="00CA434B">
        <w:rPr>
          <w:rFonts w:asciiTheme="minorHAnsi" w:hAnsiTheme="minorHAnsi" w:cstheme="minorHAnsi"/>
        </w:rPr>
        <w:t>, jim</w:t>
      </w:r>
      <w:r w:rsidR="00F04130" w:rsidRPr="00CA434B">
        <w:rPr>
          <w:rFonts w:asciiTheme="minorHAnsi" w:hAnsiTheme="minorHAnsi" w:cstheme="minorHAnsi"/>
        </w:rPr>
        <w:t>i</w:t>
      </w:r>
      <w:r w:rsidR="009715CC" w:rsidRPr="00CA434B">
        <w:rPr>
          <w:rFonts w:asciiTheme="minorHAnsi" w:hAnsiTheme="minorHAnsi" w:cstheme="minorHAnsi"/>
        </w:rPr>
        <w:t xml:space="preserve">ž bude deklarovat vlastnosti vzorku. </w:t>
      </w:r>
      <w:r w:rsidR="0000433D" w:rsidRPr="00CA434B">
        <w:rPr>
          <w:rFonts w:asciiTheme="minorHAnsi" w:hAnsiTheme="minorHAnsi" w:cstheme="minorHAnsi"/>
        </w:rPr>
        <w:t>Druhá fáze testování bude probíhat bez účasti dodavatele a bude zajišťována pracovníky příslušných zařízení, kteří budou ověřovat funkčnost vzorku v provozu (tato fáze bude trvat kontinuálně až 7 dnů v návaznosti na</w:t>
      </w:r>
      <w:r w:rsidR="00DD6E53" w:rsidRPr="00CA434B">
        <w:rPr>
          <w:rFonts w:asciiTheme="minorHAnsi" w:hAnsiTheme="minorHAnsi" w:cstheme="minorHAnsi"/>
        </w:rPr>
        <w:t> </w:t>
      </w:r>
      <w:r w:rsidR="0000433D" w:rsidRPr="00CA434B">
        <w:rPr>
          <w:rFonts w:asciiTheme="minorHAnsi" w:hAnsiTheme="minorHAnsi" w:cstheme="minorHAnsi"/>
        </w:rPr>
        <w:t>skončení fáze č. 1). V případě, že po skončení fáze č. 2 bude zadavatel mít nejasnosti či pochybnosti o parametrech testovaných vzorků, vyzve dodavatele k provedení finální fáze testování společně se specifikací svých výhrad a případných nedostatků</w:t>
      </w:r>
      <w:r w:rsidR="003C5DC4" w:rsidRPr="00CA434B">
        <w:rPr>
          <w:rFonts w:asciiTheme="minorHAnsi" w:hAnsiTheme="minorHAnsi" w:cstheme="minorHAnsi"/>
        </w:rPr>
        <w:t>.</w:t>
      </w:r>
      <w:r w:rsidR="0000433D" w:rsidRPr="00CA434B">
        <w:rPr>
          <w:rFonts w:asciiTheme="minorHAnsi" w:hAnsiTheme="minorHAnsi" w:cstheme="minorHAnsi"/>
        </w:rPr>
        <w:t xml:space="preserve"> V návaznosti na dokončení této fakultativní fáz</w:t>
      </w:r>
      <w:r w:rsidR="009715CC" w:rsidRPr="00CA434B">
        <w:rPr>
          <w:rFonts w:asciiTheme="minorHAnsi" w:hAnsiTheme="minorHAnsi" w:cstheme="minorHAnsi"/>
        </w:rPr>
        <w:t>e</w:t>
      </w:r>
      <w:r w:rsidR="0000433D" w:rsidRPr="00CA434B">
        <w:rPr>
          <w:rFonts w:asciiTheme="minorHAnsi" w:hAnsiTheme="minorHAnsi" w:cstheme="minorHAnsi"/>
        </w:rPr>
        <w:t xml:space="preserve"> testování zadavatel rozhodne, zda </w:t>
      </w:r>
      <w:r w:rsidR="009715CC" w:rsidRPr="00CA434B">
        <w:rPr>
          <w:rFonts w:asciiTheme="minorHAnsi" w:hAnsiTheme="minorHAnsi" w:cstheme="minorHAnsi"/>
        </w:rPr>
        <w:t>vzorek splňuje požadované parametry či nikoliv.</w:t>
      </w:r>
      <w:r w:rsidR="0000433D" w:rsidRPr="00CA434B">
        <w:rPr>
          <w:rFonts w:asciiTheme="minorHAnsi" w:hAnsiTheme="minorHAnsi" w:cstheme="minorHAnsi"/>
        </w:rPr>
        <w:t xml:space="preserve"> </w:t>
      </w:r>
    </w:p>
    <w:p w14:paraId="75DDF4C6" w14:textId="367772BD" w:rsidR="000B13A4" w:rsidRPr="00CA434B" w:rsidRDefault="000B13A4" w:rsidP="00664F4F">
      <w:pPr>
        <w:suppressAutoHyphens/>
        <w:jc w:val="both"/>
        <w:rPr>
          <w:rFonts w:asciiTheme="minorHAnsi" w:hAnsiTheme="minorHAnsi" w:cstheme="minorHAnsi"/>
        </w:rPr>
      </w:pPr>
    </w:p>
    <w:p w14:paraId="1F797B14" w14:textId="12736D82" w:rsidR="0006041B" w:rsidRPr="00CA434B" w:rsidRDefault="0006041B" w:rsidP="00664F4F">
      <w:pPr>
        <w:suppressAutoHyphens/>
        <w:jc w:val="both"/>
        <w:rPr>
          <w:rFonts w:asciiTheme="minorHAnsi" w:hAnsiTheme="minorHAnsi" w:cstheme="minorHAnsi"/>
        </w:rPr>
      </w:pPr>
    </w:p>
    <w:p w14:paraId="713CD363" w14:textId="458681E3" w:rsidR="0006041B" w:rsidRPr="00CA434B" w:rsidRDefault="0006041B" w:rsidP="00664F4F">
      <w:pPr>
        <w:suppressAutoHyphens/>
        <w:jc w:val="both"/>
        <w:rPr>
          <w:rFonts w:asciiTheme="minorHAnsi" w:hAnsiTheme="minorHAnsi" w:cstheme="minorHAnsi"/>
        </w:rPr>
      </w:pPr>
    </w:p>
    <w:p w14:paraId="5431C44B" w14:textId="1444617E" w:rsidR="0006041B" w:rsidRPr="00CA434B" w:rsidRDefault="0006041B" w:rsidP="00664F4F">
      <w:pPr>
        <w:suppressAutoHyphens/>
        <w:jc w:val="both"/>
        <w:rPr>
          <w:rFonts w:asciiTheme="minorHAnsi" w:hAnsiTheme="minorHAnsi" w:cstheme="minorHAnsi"/>
        </w:rPr>
      </w:pPr>
    </w:p>
    <w:p w14:paraId="1E5CD5FF" w14:textId="6A8A6C74" w:rsidR="0006041B" w:rsidRPr="00CA434B" w:rsidRDefault="0006041B" w:rsidP="00664F4F">
      <w:pPr>
        <w:suppressAutoHyphens/>
        <w:jc w:val="both"/>
        <w:rPr>
          <w:rFonts w:asciiTheme="minorHAnsi" w:hAnsiTheme="minorHAnsi" w:cstheme="minorHAnsi"/>
        </w:rPr>
      </w:pPr>
    </w:p>
    <w:p w14:paraId="5B6F8FA8" w14:textId="61E700FD" w:rsidR="0006041B" w:rsidRPr="00CA434B" w:rsidRDefault="0006041B" w:rsidP="00664F4F">
      <w:pPr>
        <w:suppressAutoHyphens/>
        <w:jc w:val="both"/>
        <w:rPr>
          <w:rFonts w:asciiTheme="minorHAnsi" w:hAnsiTheme="minorHAnsi" w:cstheme="minorHAnsi"/>
        </w:rPr>
      </w:pPr>
    </w:p>
    <w:p w14:paraId="761DC565" w14:textId="76832772" w:rsidR="0006041B" w:rsidRPr="00CA434B" w:rsidRDefault="0006041B" w:rsidP="00664F4F">
      <w:pPr>
        <w:suppressAutoHyphens/>
        <w:jc w:val="both"/>
        <w:rPr>
          <w:rFonts w:asciiTheme="minorHAnsi" w:hAnsiTheme="minorHAnsi" w:cstheme="minorHAnsi"/>
        </w:rPr>
      </w:pPr>
    </w:p>
    <w:p w14:paraId="208D26C5" w14:textId="62150BD6" w:rsidR="00FD1431" w:rsidRPr="00CA434B" w:rsidRDefault="00FD1431" w:rsidP="00664F4F">
      <w:pPr>
        <w:suppressAutoHyphens/>
        <w:jc w:val="both"/>
        <w:rPr>
          <w:rFonts w:asciiTheme="minorHAnsi" w:hAnsiTheme="minorHAnsi" w:cstheme="minorHAnsi"/>
        </w:rPr>
      </w:pPr>
    </w:p>
    <w:p w14:paraId="736159B1" w14:textId="26D2BB84" w:rsidR="00AC1675" w:rsidRPr="00CA434B" w:rsidRDefault="00AC1675" w:rsidP="00A836AE">
      <w:pPr>
        <w:suppressAutoHyphens/>
        <w:jc w:val="center"/>
        <w:rPr>
          <w:rFonts w:asciiTheme="minorHAnsi" w:hAnsiTheme="minorHAnsi" w:cstheme="minorHAnsi"/>
          <w:b/>
          <w:bCs/>
          <w:color w:val="70AD47" w:themeColor="accent6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</w:tblGrid>
      <w:tr w:rsidR="00F15496" w:rsidRPr="00CA434B" w14:paraId="53B54988" w14:textId="77777777" w:rsidTr="00483777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9C98" w14:textId="7D1D74D2" w:rsidR="00533850" w:rsidRPr="00CA434B" w:rsidRDefault="00F15496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0AD47" w:themeColor="accent6"/>
                <w:sz w:val="40"/>
                <w:szCs w:val="40"/>
              </w:rPr>
            </w:pPr>
            <w:r w:rsidRPr="00CA434B">
              <w:rPr>
                <w:rFonts w:asciiTheme="minorHAnsi" w:hAnsiTheme="minorHAnsi" w:cstheme="minorHAnsi"/>
                <w:b/>
                <w:bCs/>
                <w:color w:val="70AD47" w:themeColor="accent6"/>
                <w:sz w:val="40"/>
                <w:szCs w:val="40"/>
              </w:rPr>
              <w:lastRenderedPageBreak/>
              <w:t>Matrace typ I</w:t>
            </w:r>
            <w:r w:rsidR="007871C0">
              <w:rPr>
                <w:rFonts w:asciiTheme="minorHAnsi" w:hAnsiTheme="minorHAnsi" w:cstheme="minorHAnsi"/>
                <w:b/>
                <w:bCs/>
                <w:color w:val="70AD47" w:themeColor="accent6"/>
                <w:sz w:val="40"/>
                <w:szCs w:val="40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285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533850" w:rsidRPr="00CA434B" w14:paraId="0EC8E481" w14:textId="77777777" w:rsidTr="00483777">
        <w:trPr>
          <w:trHeight w:val="31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6409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34B">
              <w:rPr>
                <w:rFonts w:asciiTheme="minorHAnsi" w:hAnsiTheme="minorHAnsi" w:cstheme="minorHAnsi"/>
                <w:b/>
                <w:bCs/>
                <w:color w:val="000000"/>
              </w:rPr>
              <w:t>Požadavky zadavatele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9FB0" w14:textId="0FC9B0B4" w:rsidR="00533850" w:rsidRPr="00CA434B" w:rsidRDefault="00C21656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34B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Typ:</w:t>
            </w:r>
          </w:p>
        </w:tc>
      </w:tr>
      <w:tr w:rsidR="00533850" w:rsidRPr="00CA434B" w14:paraId="50EE2A9B" w14:textId="77777777" w:rsidTr="00483777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EB8C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34B">
              <w:rPr>
                <w:rFonts w:asciiTheme="minorHAnsi" w:hAnsiTheme="minorHAnsi" w:cstheme="minorHAnsi"/>
                <w:b/>
                <w:bCs/>
                <w:color w:val="000000"/>
              </w:rPr>
              <w:t>Základní parametry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21CB" w14:textId="543D9B96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34B">
              <w:rPr>
                <w:rFonts w:asciiTheme="minorHAnsi" w:hAnsiTheme="minorHAnsi" w:cstheme="minorHAnsi"/>
                <w:b/>
                <w:bCs/>
                <w:color w:val="000000"/>
              </w:rPr>
              <w:t>Vzorek splňuje požadované parametry ANO/NE</w:t>
            </w:r>
          </w:p>
        </w:tc>
      </w:tr>
      <w:tr w:rsidR="00533850" w:rsidRPr="00CA434B" w14:paraId="14A4C964" w14:textId="77777777" w:rsidTr="00483777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379D" w14:textId="4B166022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34B">
              <w:rPr>
                <w:rFonts w:asciiTheme="minorHAnsi" w:hAnsiTheme="minorHAnsi" w:cstheme="minorHAnsi"/>
                <w:color w:val="000000"/>
              </w:rPr>
              <w:t xml:space="preserve">Nosnost min. </w:t>
            </w:r>
            <w:r w:rsidR="00483777">
              <w:rPr>
                <w:rFonts w:asciiTheme="minorHAnsi" w:hAnsiTheme="minorHAnsi" w:cstheme="minorHAnsi"/>
                <w:color w:val="000000"/>
              </w:rPr>
              <w:t>200</w:t>
            </w:r>
            <w:r w:rsidRPr="00CA434B">
              <w:rPr>
                <w:rFonts w:asciiTheme="minorHAnsi" w:hAnsiTheme="minorHAnsi" w:cstheme="minorHAnsi"/>
                <w:color w:val="000000"/>
              </w:rPr>
              <w:t xml:space="preserve"> kg</w:t>
            </w:r>
            <w:r w:rsidR="00DA6B31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DA6B31" w:rsidRPr="00DA6B31">
              <w:rPr>
                <w:rFonts w:asciiTheme="minorHAnsi" w:hAnsiTheme="minorHAnsi" w:cstheme="minorHAnsi"/>
                <w:color w:val="000000"/>
              </w:rPr>
              <w:t>Délka 200 cm x šířka 86 až 90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8610" w14:textId="7F4D81DE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3850" w:rsidRPr="00CA434B" w14:paraId="1E19D4A0" w14:textId="77777777" w:rsidTr="0048377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486A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34B">
              <w:rPr>
                <w:rFonts w:asciiTheme="minorHAnsi" w:hAnsiTheme="minorHAnsi" w:cstheme="minorHAnsi"/>
                <w:b/>
                <w:bCs/>
                <w:color w:val="000000"/>
              </w:rPr>
              <w:t>Jádro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F1E0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34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33850" w:rsidRPr="00CA434B" w14:paraId="057AE31A" w14:textId="77777777" w:rsidTr="00483777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287A" w14:textId="4C13CB9C" w:rsidR="00533850" w:rsidRPr="00CA434B" w:rsidRDefault="00DA6B31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6B31">
              <w:rPr>
                <w:rFonts w:asciiTheme="minorHAnsi" w:hAnsiTheme="minorHAnsi" w:cstheme="minorHAnsi"/>
                <w:color w:val="000000"/>
              </w:rPr>
              <w:t>Antidekubitní průřezy po celé délce vrchní strany matrace nebo varianta profilace do 7 anatomických z</w:t>
            </w:r>
            <w:r>
              <w:rPr>
                <w:rFonts w:asciiTheme="minorHAnsi" w:hAnsiTheme="minorHAnsi" w:cstheme="minorHAnsi"/>
                <w:color w:val="000000"/>
              </w:rPr>
              <w:t>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B699" w14:textId="3960AD14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3850" w:rsidRPr="00CA434B" w14:paraId="7534599C" w14:textId="77777777" w:rsidTr="0048377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EB01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34B">
              <w:rPr>
                <w:rFonts w:asciiTheme="minorHAnsi" w:hAnsiTheme="minorHAnsi" w:cstheme="minorHAnsi"/>
                <w:b/>
                <w:bCs/>
                <w:color w:val="000000"/>
              </w:rPr>
              <w:t>Potah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B62A7" w14:textId="4B5B93F4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3850" w:rsidRPr="00CA434B" w14:paraId="3F2E97AE" w14:textId="77777777" w:rsidTr="00483777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2104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34B">
              <w:rPr>
                <w:rFonts w:asciiTheme="minorHAnsi" w:hAnsiTheme="minorHAnsi" w:cstheme="minorHAnsi"/>
                <w:color w:val="000000"/>
              </w:rPr>
              <w:t xml:space="preserve">Voděodolný proti vnějším tekutinám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8713" w14:textId="1347C891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3850" w:rsidRPr="00CA434B" w14:paraId="436C293C" w14:textId="77777777" w:rsidTr="00483777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AC98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34B">
              <w:rPr>
                <w:rFonts w:asciiTheme="minorHAnsi" w:hAnsiTheme="minorHAnsi" w:cstheme="minorHAnsi"/>
                <w:color w:val="000000"/>
              </w:rPr>
              <w:t>Možnost praní – pratelný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E3961" w14:textId="43E61CBF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3850" w:rsidRPr="00CA434B" w14:paraId="4CD34218" w14:textId="77777777" w:rsidTr="00483777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C572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34B">
              <w:rPr>
                <w:rFonts w:asciiTheme="minorHAnsi" w:hAnsiTheme="minorHAnsi" w:cstheme="minorHAnsi"/>
                <w:color w:val="000000"/>
              </w:rPr>
              <w:t>Snímatelnost - snadno snímatelný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D87E5" w14:textId="362422E0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3850" w:rsidRPr="00CA434B" w14:paraId="03A815A4" w14:textId="77777777" w:rsidTr="00483777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798D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34B">
              <w:rPr>
                <w:rFonts w:asciiTheme="minorHAnsi" w:hAnsiTheme="minorHAnsi" w:cstheme="minorHAnsi"/>
                <w:color w:val="000000"/>
              </w:rPr>
              <w:t>Pružný ve všech směrech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FA67" w14:textId="235AB448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3850" w:rsidRPr="00CA434B" w14:paraId="07AB04E9" w14:textId="77777777" w:rsidTr="00483777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A7E6" w14:textId="77777777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34B">
              <w:rPr>
                <w:rFonts w:asciiTheme="minorHAnsi" w:hAnsiTheme="minorHAnsi" w:cstheme="minorHAnsi"/>
                <w:color w:val="000000"/>
              </w:rPr>
              <w:t>Zip min. na 3 stranách matrace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D4AE" w14:textId="69C2FDE1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3850" w:rsidRPr="00CA434B" w14:paraId="667E4618" w14:textId="77777777" w:rsidTr="00483777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061B" w14:textId="0F163802" w:rsidR="00533850" w:rsidRPr="00CA434B" w:rsidRDefault="007871C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Výška matrace min 14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1E96" w14:textId="789284C4" w:rsidR="00533850" w:rsidRPr="00CA434B" w:rsidRDefault="00533850" w:rsidP="002F5AF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03908C" w14:textId="53DE17DA" w:rsidR="002F5AFE" w:rsidRPr="00CA434B" w:rsidRDefault="002F5AFE" w:rsidP="00AA04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31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9"/>
        <w:gridCol w:w="4318"/>
        <w:gridCol w:w="4482"/>
        <w:gridCol w:w="4741"/>
        <w:gridCol w:w="5812"/>
        <w:gridCol w:w="2977"/>
      </w:tblGrid>
      <w:tr w:rsidR="007871C0" w:rsidRPr="00CA434B" w14:paraId="7BFC92E7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0BDB" w14:textId="62B48B2D" w:rsidR="007871C0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8F0D" w14:textId="77777777" w:rsidR="007871C0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C038" w14:textId="6E4B8830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220F4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3BC" w14:textId="007D7EBD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DA3F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2FB5F656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0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65"/>
              <w:gridCol w:w="3402"/>
            </w:tblGrid>
            <w:tr w:rsidR="007871C0" w:rsidRPr="00CA434B" w14:paraId="57D4B4B9" w14:textId="77777777" w:rsidTr="00483777">
              <w:trPr>
                <w:trHeight w:val="30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A3CE8" w14:textId="31B751E6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AD47" w:themeColor="accent6"/>
                      <w:sz w:val="40"/>
                      <w:szCs w:val="40"/>
                    </w:rPr>
                  </w:pPr>
                  <w:r w:rsidRPr="00CA434B">
                    <w:rPr>
                      <w:rFonts w:asciiTheme="minorHAnsi" w:hAnsiTheme="minorHAnsi" w:cstheme="minorHAnsi"/>
                      <w:b/>
                      <w:bCs/>
                      <w:color w:val="70AD47" w:themeColor="accent6"/>
                      <w:sz w:val="40"/>
                      <w:szCs w:val="40"/>
                    </w:rPr>
                    <w:t>Matrace typ I</w:t>
                  </w:r>
                  <w:r w:rsidR="00DA6B31">
                    <w:rPr>
                      <w:rFonts w:asciiTheme="minorHAnsi" w:hAnsiTheme="minorHAnsi" w:cstheme="minorHAnsi"/>
                      <w:b/>
                      <w:bCs/>
                      <w:color w:val="70AD47" w:themeColor="accent6"/>
                      <w:sz w:val="40"/>
                      <w:szCs w:val="40"/>
                    </w:rPr>
                    <w:t>II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F91B0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AD47" w:themeColor="accent6"/>
                      <w:sz w:val="24"/>
                      <w:szCs w:val="24"/>
                    </w:rPr>
                  </w:pPr>
                </w:p>
              </w:tc>
            </w:tr>
            <w:tr w:rsidR="007871C0" w:rsidRPr="00CA434B" w14:paraId="5084EE0A" w14:textId="77777777" w:rsidTr="00483777">
              <w:trPr>
                <w:trHeight w:val="31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6085B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Požadavky zadavatele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B5B28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b/>
                      <w:bCs/>
                      <w:color w:val="70AD47" w:themeColor="accent6"/>
                    </w:rPr>
                    <w:t>Typ:</w:t>
                  </w:r>
                </w:p>
              </w:tc>
            </w:tr>
            <w:tr w:rsidR="007871C0" w:rsidRPr="00CA434B" w14:paraId="0A5CDA81" w14:textId="77777777" w:rsidTr="00483777">
              <w:trPr>
                <w:trHeight w:val="345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CCDAD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Základní parametry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B29BB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Vzorek splňuje požadované parametry ANO/NE</w:t>
                  </w:r>
                </w:p>
              </w:tc>
            </w:tr>
            <w:tr w:rsidR="007871C0" w:rsidRPr="00CA434B" w14:paraId="25A3082A" w14:textId="77777777" w:rsidTr="00483777">
              <w:trPr>
                <w:trHeight w:val="300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74C2C" w14:textId="308E880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color w:val="000000"/>
                    </w:rPr>
                    <w:t xml:space="preserve">Nosnost min. </w:t>
                  </w:r>
                  <w:r w:rsidR="00483777">
                    <w:rPr>
                      <w:rFonts w:asciiTheme="minorHAnsi" w:hAnsiTheme="minorHAnsi" w:cstheme="minorHAnsi"/>
                      <w:color w:val="000000"/>
                    </w:rPr>
                    <w:t>20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0</w:t>
                  </w:r>
                  <w:r w:rsidRPr="00CA434B">
                    <w:rPr>
                      <w:rFonts w:asciiTheme="minorHAnsi" w:hAnsiTheme="minorHAnsi" w:cstheme="minorHAnsi"/>
                      <w:color w:val="000000"/>
                    </w:rPr>
                    <w:t xml:space="preserve"> kg</w:t>
                  </w:r>
                  <w:r w:rsidR="00DA6B31">
                    <w:rPr>
                      <w:rFonts w:asciiTheme="minorHAnsi" w:hAnsiTheme="minorHAnsi" w:cstheme="minorHAnsi"/>
                      <w:color w:val="000000"/>
                    </w:rPr>
                    <w:t xml:space="preserve">, </w:t>
                  </w:r>
                  <w:r w:rsidR="00DA6B31" w:rsidRPr="00DA6B31">
                    <w:rPr>
                      <w:rFonts w:asciiTheme="minorHAnsi" w:hAnsiTheme="minorHAnsi" w:cstheme="minorHAnsi"/>
                      <w:color w:val="000000"/>
                    </w:rPr>
                    <w:t>Délka 200 cm x šířka 86 až 90 cm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20E80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47890F5B" w14:textId="77777777" w:rsidTr="00483777">
              <w:trPr>
                <w:trHeight w:val="315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CE78E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Jádro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C2A8C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7871C0" w:rsidRPr="00CA434B" w14:paraId="4D47DAAF" w14:textId="77777777" w:rsidTr="00483777">
              <w:trPr>
                <w:trHeight w:val="1500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2499F" w14:textId="139A939F" w:rsidR="00483777" w:rsidRPr="00CA434B" w:rsidRDefault="00DA6B31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DA6B31">
                    <w:rPr>
                      <w:rFonts w:asciiTheme="minorHAnsi" w:hAnsiTheme="minorHAnsi" w:cstheme="minorHAnsi"/>
                      <w:color w:val="000000"/>
                    </w:rPr>
                    <w:t>Horní strana matrace rozdělena na 3 hlavní zóny, v místě trupu antidekubitní průřezy. Kraje matrace vyztuženy pevnou pěnou  52 kg/m³ nebo varianta Střední vrstva rozdělena na 7 anatomických zón. Průžeři na střední vrstvě, zpevněné okraje tuhou pěnou o hustotě 35Kg/m3 (PUR 3545)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BF19A6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65D06E8C" w14:textId="77777777" w:rsidTr="00483777">
              <w:trPr>
                <w:trHeight w:val="315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D3C32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Potah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1B3517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34D8EAA5" w14:textId="77777777" w:rsidTr="00483777">
              <w:trPr>
                <w:trHeight w:val="600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DDDBC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color w:val="000000"/>
                    </w:rPr>
                    <w:t xml:space="preserve">Voděodolný proti vnějším tekutinám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A025D9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1EBC72F5" w14:textId="77777777" w:rsidTr="00483777">
              <w:trPr>
                <w:trHeight w:val="300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E9C9A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color w:val="000000"/>
                    </w:rPr>
                    <w:t>Možnost praní – pratelný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BA7F8F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6F5A90EA" w14:textId="77777777" w:rsidTr="00483777">
              <w:trPr>
                <w:trHeight w:val="600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2F66C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color w:val="000000"/>
                    </w:rPr>
                    <w:t>Paropropustný s ochranou zipu proti protečení tekutin do jádra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0469C6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62E6435D" w14:textId="77777777" w:rsidTr="00483777">
              <w:trPr>
                <w:trHeight w:val="300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665DC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color w:val="000000"/>
                    </w:rPr>
                    <w:t>Snímatelnost - snadno snímatelný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E5E58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7A85F0D5" w14:textId="77777777" w:rsidTr="00483777">
              <w:trPr>
                <w:trHeight w:val="300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33395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color w:val="000000"/>
                    </w:rPr>
                    <w:t>Pružný ve všech směrech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CEAB15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66F9A867" w14:textId="77777777" w:rsidTr="00483777">
              <w:trPr>
                <w:trHeight w:val="225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52206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A434B">
                    <w:rPr>
                      <w:rFonts w:asciiTheme="minorHAnsi" w:hAnsiTheme="minorHAnsi" w:cstheme="minorHAnsi"/>
                      <w:color w:val="000000"/>
                    </w:rPr>
                    <w:t>Zip min. na 3 stranách matrace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A729C1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026E60A0" w14:textId="77777777" w:rsidTr="00483777">
              <w:trPr>
                <w:trHeight w:val="6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4F7B66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3DB5A5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7871C0" w:rsidRPr="00CA434B" w14:paraId="609FB976" w14:textId="77777777" w:rsidTr="00483777">
              <w:trPr>
                <w:trHeight w:val="300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CF2EB2" w14:textId="7A1E42B1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Výška matrace min 14 cm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3F25F4" w14:textId="77777777" w:rsidR="007871C0" w:rsidRPr="00CA434B" w:rsidRDefault="007871C0" w:rsidP="007871C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7D14715A" w14:textId="77777777" w:rsidR="007871C0" w:rsidRPr="00CA434B" w:rsidRDefault="007871C0" w:rsidP="0078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632AADE" w14:textId="0DECB874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1E595" w14:textId="5D5B2D7B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B0B4" w14:textId="434C335C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4B273" w14:textId="17537B96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Typ: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9D13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BDB0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18C98649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D9785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A8FE5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F4871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AE175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80724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CE6B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67F3E8F2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13C3A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069F2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D1977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AD47" w:themeColor="accent6"/>
                <w:sz w:val="40"/>
                <w:szCs w:val="4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DF0C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89A8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B1A5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60D5118F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3895" w14:textId="54A6F143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93D4" w14:textId="6903DFA0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10055" w14:textId="4D6CFBC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67AC5" w14:textId="16052140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CA434B">
              <w:rPr>
                <w:rFonts w:asciiTheme="minorHAnsi" w:hAnsiTheme="minorHAnsi" w:cstheme="minorHAnsi"/>
                <w:b/>
                <w:bCs/>
                <w:color w:val="000000"/>
              </w:rPr>
              <w:t>Vzorek splňuje požadované parametry ANO/NE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B2C2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7221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613ADF3F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5A5E" w14:textId="615BDF6E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B8EF4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D4C2" w14:textId="23828603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ADC62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8780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028E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1A173D04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4754A" w14:textId="58C617D5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47A0A" w14:textId="75EE79DD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4B7A8" w14:textId="1C975D99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693A1" w14:textId="0EDFE549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34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5B09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300D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25430F24" w14:textId="77777777" w:rsidTr="00890494">
        <w:trPr>
          <w:trHeight w:val="8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F535F" w14:textId="77777777" w:rsidR="00890494" w:rsidRPr="00CA434B" w:rsidRDefault="00890494" w:rsidP="0089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Ověřování nabízených parametrů vzorku plnění bude řádně zaznamenáváno (zadavatel je oprávněn mj. pořizovat obrazové či video záznamy). O provedeném testování bude sepsán protokol, jehož součástí budou všechny naměřené a zjištěné údaje, fotodokumentace, videozáznamy apod.)</w:t>
            </w:r>
          </w:p>
          <w:p w14:paraId="657E2BF7" w14:textId="77777777" w:rsidR="00890494" w:rsidRPr="00CA434B" w:rsidRDefault="00890494" w:rsidP="0089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469955F" w14:textId="77777777" w:rsidR="00890494" w:rsidRPr="00CA434B" w:rsidRDefault="00890494" w:rsidP="0089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Nesplnění či nedoložení některého ze shora uvedených parametrů představuje nesplnění zadávacích podmínek s následkem vyloučení účastníka ze zadávacího řízení.</w:t>
            </w:r>
          </w:p>
          <w:p w14:paraId="519433E7" w14:textId="77777777" w:rsidR="00890494" w:rsidRPr="00CA434B" w:rsidRDefault="00890494" w:rsidP="0089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D980F51" w14:textId="77777777" w:rsidR="00890494" w:rsidRPr="00CA434B" w:rsidRDefault="00890494" w:rsidP="0089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A434B">
              <w:rPr>
                <w:rFonts w:asciiTheme="minorHAnsi" w:hAnsiTheme="minorHAnsi" w:cstheme="minorHAnsi"/>
              </w:rPr>
              <w:t>Další informace o testování budou obsaženy v pozvánce na testování odeslané vybranému dodavateli dle čl. 13 výzvy k podání nabídek.</w:t>
            </w:r>
          </w:p>
          <w:p w14:paraId="633C15BB" w14:textId="3CF7008C" w:rsidR="007871C0" w:rsidRPr="00421823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A9681" w14:textId="77777777" w:rsidR="007871C0" w:rsidRPr="00421823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6A2C2" w14:textId="428D2CA8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EC948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6E07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5D618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2EBCE1C0" w14:textId="77777777" w:rsidTr="00890494">
        <w:trPr>
          <w:trHeight w:val="8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CAA1" w14:textId="35BE9E5B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4A59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B3153" w14:textId="6ADCDAB1" w:rsidR="007871C0" w:rsidRPr="00421823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00670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9C87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B678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22C772EB" w14:textId="77777777" w:rsidTr="00890494">
        <w:trPr>
          <w:trHeight w:val="8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8C911" w14:textId="2E110B0F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78A7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AD9A2" w14:textId="6CCDCBD1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BFCA9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ACF2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99AD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5315A59E" w14:textId="77777777" w:rsidTr="00890494">
        <w:trPr>
          <w:trHeight w:val="8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ED126" w14:textId="5AC93DC5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A5428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DE46" w14:textId="36118FDF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D06A4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78A6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5658C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23915A69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6A6AC" w14:textId="216E066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0313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0D4B4" w14:textId="75538DA6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CDE20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3835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2724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28D4D4F4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86D4" w14:textId="17F613D4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56342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4F03A" w14:textId="14F862E1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08F9B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D912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3E03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1C0" w:rsidRPr="00CA434B" w14:paraId="2880F2FE" w14:textId="77777777" w:rsidTr="00890494">
        <w:trPr>
          <w:trHeight w:val="30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400E0" w14:textId="3E83E8BD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25470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345BC" w14:textId="5663676F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709B9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E289" w14:textId="77777777" w:rsidR="007871C0" w:rsidRPr="00CA434B" w:rsidRDefault="007871C0" w:rsidP="00787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83EE" w14:textId="77777777" w:rsidR="007871C0" w:rsidRPr="00CA434B" w:rsidRDefault="007871C0" w:rsidP="007871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2AC674C" w14:textId="77777777" w:rsidR="00C21656" w:rsidRPr="00CA434B" w:rsidRDefault="00C21656" w:rsidP="00AA04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F760975" w14:textId="17A34F02" w:rsidR="00FB61A1" w:rsidRPr="00CA434B" w:rsidRDefault="00FB61A1" w:rsidP="00A836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FB61A1" w:rsidRPr="00CA4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E277" w14:textId="77777777" w:rsidR="00CA54A0" w:rsidRDefault="00CA54A0" w:rsidP="003F4A49">
      <w:pPr>
        <w:spacing w:after="0" w:line="240" w:lineRule="auto"/>
      </w:pPr>
      <w:r>
        <w:separator/>
      </w:r>
    </w:p>
  </w:endnote>
  <w:endnote w:type="continuationSeparator" w:id="0">
    <w:p w14:paraId="7956C986" w14:textId="77777777" w:rsidR="00CA54A0" w:rsidRDefault="00CA54A0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0"/>
        <w:szCs w:val="20"/>
      </w:rPr>
      <w:id w:val="-1167783074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1F5313" w14:textId="7A62487E" w:rsidR="003F4A49" w:rsidRPr="003F4A49" w:rsidRDefault="003F4A49">
            <w:pPr>
              <w:pStyle w:val="Zpa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6E53">
              <w:rPr>
                <w:rFonts w:asciiTheme="minorHAnsi" w:hAnsiTheme="minorHAnsi" w:cstheme="minorHAnsi"/>
              </w:rPr>
              <w:t xml:space="preserve">Stránka </w:t>
            </w:r>
            <w:r w:rsidRPr="00DD6E5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D6E5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D6E5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93F5F" w:rsidRPr="00DD6E5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D6E5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D6E53">
              <w:rPr>
                <w:rFonts w:asciiTheme="minorHAnsi" w:hAnsiTheme="minorHAnsi" w:cstheme="minorHAnsi"/>
              </w:rPr>
              <w:t xml:space="preserve"> z</w:t>
            </w:r>
            <w:r w:rsidR="00DD6E53" w:rsidRPr="00DD6E53">
              <w:rPr>
                <w:rFonts w:asciiTheme="minorHAnsi" w:hAnsiTheme="minorHAnsi" w:cstheme="minorHAnsi"/>
              </w:rPr>
              <w:t>e</w:t>
            </w:r>
            <w:r w:rsidRPr="00DD6E53">
              <w:rPr>
                <w:rFonts w:asciiTheme="minorHAnsi" w:hAnsiTheme="minorHAnsi" w:cstheme="minorHAnsi"/>
              </w:rPr>
              <w:t xml:space="preserve"> </w:t>
            </w:r>
            <w:r w:rsidRPr="00DD6E5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D6E5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D6E5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93F5F" w:rsidRPr="00DD6E53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D6E5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15B4" w14:textId="77777777" w:rsidR="00CA54A0" w:rsidRDefault="00CA54A0" w:rsidP="003F4A49">
      <w:pPr>
        <w:spacing w:after="0" w:line="240" w:lineRule="auto"/>
      </w:pPr>
      <w:r>
        <w:separator/>
      </w:r>
    </w:p>
  </w:footnote>
  <w:footnote w:type="continuationSeparator" w:id="0">
    <w:p w14:paraId="5EDAB11D" w14:textId="77777777" w:rsidR="00CA54A0" w:rsidRDefault="00CA54A0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311"/>
    <w:multiLevelType w:val="hybridMultilevel"/>
    <w:tmpl w:val="661480A0"/>
    <w:lvl w:ilvl="0" w:tplc="27B810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085"/>
    <w:multiLevelType w:val="hybridMultilevel"/>
    <w:tmpl w:val="661480A0"/>
    <w:lvl w:ilvl="0" w:tplc="27B810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3351"/>
    <w:multiLevelType w:val="hybridMultilevel"/>
    <w:tmpl w:val="1E8C6994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3FFB"/>
    <w:multiLevelType w:val="hybridMultilevel"/>
    <w:tmpl w:val="661480A0"/>
    <w:lvl w:ilvl="0" w:tplc="27B810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A384C"/>
    <w:multiLevelType w:val="hybridMultilevel"/>
    <w:tmpl w:val="D7C41DB6"/>
    <w:lvl w:ilvl="0" w:tplc="E22EB14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7B81096">
      <w:start w:val="1"/>
      <w:numFmt w:val="decimal"/>
      <w:lvlText w:val="%3."/>
      <w:lvlJc w:val="left"/>
      <w:pPr>
        <w:ind w:left="75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4F"/>
    <w:rsid w:val="0000433D"/>
    <w:rsid w:val="0006041B"/>
    <w:rsid w:val="00070A51"/>
    <w:rsid w:val="00077085"/>
    <w:rsid w:val="0008369E"/>
    <w:rsid w:val="000B13A4"/>
    <w:rsid w:val="000E47AE"/>
    <w:rsid w:val="00143FF1"/>
    <w:rsid w:val="00150366"/>
    <w:rsid w:val="001927F6"/>
    <w:rsid w:val="001A6E55"/>
    <w:rsid w:val="001D449B"/>
    <w:rsid w:val="00285910"/>
    <w:rsid w:val="00292672"/>
    <w:rsid w:val="002F5AFE"/>
    <w:rsid w:val="00324F60"/>
    <w:rsid w:val="00364B26"/>
    <w:rsid w:val="003C5DC4"/>
    <w:rsid w:val="003D78D5"/>
    <w:rsid w:val="003E038B"/>
    <w:rsid w:val="003F3DDE"/>
    <w:rsid w:val="003F4A49"/>
    <w:rsid w:val="004073AE"/>
    <w:rsid w:val="00421823"/>
    <w:rsid w:val="00483777"/>
    <w:rsid w:val="004A4097"/>
    <w:rsid w:val="004B7C08"/>
    <w:rsid w:val="0050035D"/>
    <w:rsid w:val="00504C58"/>
    <w:rsid w:val="005324FE"/>
    <w:rsid w:val="00533850"/>
    <w:rsid w:val="00572BF3"/>
    <w:rsid w:val="005A4DE7"/>
    <w:rsid w:val="006035C7"/>
    <w:rsid w:val="0063039C"/>
    <w:rsid w:val="00664F4F"/>
    <w:rsid w:val="0077277F"/>
    <w:rsid w:val="007871C0"/>
    <w:rsid w:val="007C6EEE"/>
    <w:rsid w:val="007E7A39"/>
    <w:rsid w:val="0080674F"/>
    <w:rsid w:val="0081665D"/>
    <w:rsid w:val="008203CA"/>
    <w:rsid w:val="00890494"/>
    <w:rsid w:val="0092160C"/>
    <w:rsid w:val="00942AC2"/>
    <w:rsid w:val="009715CC"/>
    <w:rsid w:val="009759CE"/>
    <w:rsid w:val="009B5733"/>
    <w:rsid w:val="00A35AD8"/>
    <w:rsid w:val="00A72AD0"/>
    <w:rsid w:val="00A836AE"/>
    <w:rsid w:val="00AA046F"/>
    <w:rsid w:val="00AA089F"/>
    <w:rsid w:val="00AC1675"/>
    <w:rsid w:val="00AC6AFE"/>
    <w:rsid w:val="00B4350D"/>
    <w:rsid w:val="00B51B90"/>
    <w:rsid w:val="00BB0449"/>
    <w:rsid w:val="00BC0BAD"/>
    <w:rsid w:val="00BC6ABB"/>
    <w:rsid w:val="00C21656"/>
    <w:rsid w:val="00CA0959"/>
    <w:rsid w:val="00CA434B"/>
    <w:rsid w:val="00CA54A0"/>
    <w:rsid w:val="00CD3717"/>
    <w:rsid w:val="00D12B19"/>
    <w:rsid w:val="00D32345"/>
    <w:rsid w:val="00D51B47"/>
    <w:rsid w:val="00D87601"/>
    <w:rsid w:val="00DA6B31"/>
    <w:rsid w:val="00DD6E53"/>
    <w:rsid w:val="00E32FD3"/>
    <w:rsid w:val="00E34328"/>
    <w:rsid w:val="00E3482B"/>
    <w:rsid w:val="00E43AF0"/>
    <w:rsid w:val="00E5632A"/>
    <w:rsid w:val="00E6593A"/>
    <w:rsid w:val="00EC2CD8"/>
    <w:rsid w:val="00ED0582"/>
    <w:rsid w:val="00EF65DE"/>
    <w:rsid w:val="00F04130"/>
    <w:rsid w:val="00F15496"/>
    <w:rsid w:val="00F4537E"/>
    <w:rsid w:val="00F527FC"/>
    <w:rsid w:val="00F6390C"/>
    <w:rsid w:val="00F720BF"/>
    <w:rsid w:val="00F93F5F"/>
    <w:rsid w:val="00FB61A1"/>
    <w:rsid w:val="00FB7FE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76977DC"/>
  <w15:docId w15:val="{CF763B23-DF80-4E6E-9B5B-4D6C362E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F4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4F4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64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4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4F4F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664F4F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F4F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AA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0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08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3F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3F4A4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A49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uiPriority w:val="99"/>
    <w:rsid w:val="003F3DDE"/>
    <w:rPr>
      <w:color w:val="0000FF"/>
      <w:u w:val="single"/>
    </w:rPr>
  </w:style>
  <w:style w:type="paragraph" w:styleId="Revize">
    <w:name w:val="Revision"/>
    <w:hidden/>
    <w:uiPriority w:val="99"/>
    <w:semiHidden/>
    <w:rsid w:val="0008369E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8063-FF61-4947-A852-20E7C8AE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Drochytka</dc:creator>
  <cp:keywords/>
  <dc:description/>
  <cp:lastModifiedBy>Naďa Pálenská</cp:lastModifiedBy>
  <cp:revision>12</cp:revision>
  <cp:lastPrinted>2019-12-19T15:19:00Z</cp:lastPrinted>
  <dcterms:created xsi:type="dcterms:W3CDTF">2020-06-25T08:14:00Z</dcterms:created>
  <dcterms:modified xsi:type="dcterms:W3CDTF">2021-09-23T10:27:00Z</dcterms:modified>
</cp:coreProperties>
</file>