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Ind w:w="-557" w:type="dxa"/>
        <w:tblLayout w:type="fixed"/>
        <w:tblCellMar>
          <w:left w:w="70" w:type="dxa"/>
          <w:right w:w="70" w:type="dxa"/>
        </w:tblCellMar>
        <w:tblLook w:val="0000" w:firstRow="0" w:lastRow="0" w:firstColumn="0" w:lastColumn="0" w:noHBand="0" w:noVBand="0"/>
      </w:tblPr>
      <w:tblGrid>
        <w:gridCol w:w="9853"/>
      </w:tblGrid>
      <w:tr w:rsidR="00C61486" w14:paraId="6B937DF4" w14:textId="77777777" w:rsidTr="00C4052D">
        <w:tc>
          <w:tcPr>
            <w:tcW w:w="9853" w:type="dxa"/>
            <w:tcBorders>
              <w:top w:val="single" w:sz="48" w:space="0" w:color="000080"/>
              <w:left w:val="single" w:sz="48" w:space="0" w:color="000080"/>
              <w:right w:val="single" w:sz="48" w:space="0" w:color="000080"/>
            </w:tcBorders>
            <w:shd w:val="clear" w:color="auto" w:fill="auto"/>
          </w:tcPr>
          <w:p w14:paraId="472A4438" w14:textId="77777777" w:rsidR="00C61486" w:rsidRDefault="00C61486" w:rsidP="00C4052D">
            <w:pPr>
              <w:jc w:val="center"/>
              <w:rPr>
                <w:lang w:val="cs-CZ" w:eastAsia="cs-CZ"/>
              </w:rPr>
            </w:pPr>
          </w:p>
          <w:p w14:paraId="3B87E080" w14:textId="1D7AA80A" w:rsidR="00C61486" w:rsidRDefault="00C61486" w:rsidP="00C4052D">
            <w:pPr>
              <w:rPr>
                <w:color w:val="008000"/>
                <w:sz w:val="28"/>
                <w:szCs w:val="28"/>
              </w:rPr>
            </w:pPr>
            <w:r w:rsidRPr="00FF4FC1">
              <w:rPr>
                <w:noProof/>
                <w:color w:val="008000"/>
              </w:rPr>
              <w:drawing>
                <wp:inline distT="0" distB="0" distL="0" distR="0" wp14:anchorId="1D6F0547" wp14:editId="014A6112">
                  <wp:extent cx="2667000" cy="419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solidFill>
                            <a:srgbClr val="FFFFFF">
                              <a:alpha val="0"/>
                            </a:srgbClr>
                          </a:solidFill>
                          <a:ln>
                            <a:noFill/>
                          </a:ln>
                        </pic:spPr>
                      </pic:pic>
                    </a:graphicData>
                  </a:graphic>
                </wp:inline>
              </w:drawing>
            </w:r>
          </w:p>
          <w:p w14:paraId="0A268C4E" w14:textId="3F9D7F8C" w:rsidR="00C61486" w:rsidRPr="00C61486" w:rsidRDefault="00C61486" w:rsidP="00C61486">
            <w:pPr>
              <w:rPr>
                <w:lang w:eastAsia="cs-CZ"/>
              </w:rPr>
            </w:pPr>
            <w:r>
              <w:rPr>
                <w:lang w:eastAsia="cs-CZ"/>
              </w:rPr>
              <w:t xml:space="preserve"> </w:t>
            </w:r>
          </w:p>
          <w:p w14:paraId="03E133E7" w14:textId="77777777" w:rsidR="00C61486" w:rsidRDefault="00C61486" w:rsidP="00C4052D">
            <w:pPr>
              <w:jc w:val="center"/>
              <w:rPr>
                <w:lang w:val="cs-CZ" w:eastAsia="cs-CZ"/>
              </w:rPr>
            </w:pPr>
          </w:p>
          <w:p w14:paraId="7190D4CB" w14:textId="77777777" w:rsidR="00C61486" w:rsidRDefault="00C61486" w:rsidP="00C4052D">
            <w:pPr>
              <w:jc w:val="center"/>
              <w:rPr>
                <w:lang w:val="cs-CZ" w:eastAsia="cs-CZ"/>
              </w:rPr>
            </w:pPr>
          </w:p>
          <w:p w14:paraId="5C407292" w14:textId="77777777" w:rsidR="00C61486" w:rsidRDefault="00C61486" w:rsidP="00C4052D">
            <w:pPr>
              <w:jc w:val="center"/>
            </w:pPr>
            <w:r>
              <w:rPr>
                <w:rFonts w:ascii="Arial Black" w:hAnsi="Arial Black" w:cs="Arial Black"/>
                <w:b/>
                <w:bCs/>
                <w:sz w:val="52"/>
              </w:rPr>
              <w:t>ZADÁVACÍ DOKUMENTACE</w:t>
            </w:r>
          </w:p>
          <w:p w14:paraId="30061395" w14:textId="77777777" w:rsidR="00C61486" w:rsidRDefault="00C61486" w:rsidP="00C4052D">
            <w:pPr>
              <w:rPr>
                <w:rFonts w:ascii="Arial Black" w:hAnsi="Arial Black" w:cs="Arial"/>
                <w:b/>
                <w:sz w:val="40"/>
                <w:szCs w:val="40"/>
              </w:rPr>
            </w:pPr>
          </w:p>
          <w:p w14:paraId="0C708B69" w14:textId="76011420" w:rsidR="00C61486" w:rsidRDefault="00C61486" w:rsidP="00C4052D">
            <w:pPr>
              <w:jc w:val="center"/>
            </w:pPr>
            <w:r>
              <w:rPr>
                <w:rFonts w:ascii="Arial Black" w:hAnsi="Arial Black" w:cs="Arial"/>
                <w:b/>
                <w:sz w:val="40"/>
                <w:szCs w:val="40"/>
              </w:rPr>
              <w:t>Mikrochirurgická jednotka</w:t>
            </w:r>
          </w:p>
          <w:p w14:paraId="54A0E16F" w14:textId="77777777" w:rsidR="00C61486" w:rsidRDefault="00C61486" w:rsidP="00C4052D">
            <w:pPr>
              <w:pStyle w:val="Textkomente1"/>
              <w:jc w:val="center"/>
              <w:rPr>
                <w:rFonts w:ascii="Arial Black" w:hAnsi="Arial Black" w:cs="Arial Black"/>
                <w:sz w:val="52"/>
                <w:u w:val="single"/>
              </w:rPr>
            </w:pPr>
          </w:p>
          <w:p w14:paraId="3AF53232" w14:textId="77777777" w:rsidR="00C61486" w:rsidRDefault="00C61486" w:rsidP="00C4052D">
            <w:pPr>
              <w:pStyle w:val="Textkomente1"/>
            </w:pPr>
          </w:p>
        </w:tc>
      </w:tr>
      <w:tr w:rsidR="00C61486" w14:paraId="3FC26ABD" w14:textId="77777777" w:rsidTr="00C4052D">
        <w:tc>
          <w:tcPr>
            <w:tcW w:w="9853" w:type="dxa"/>
            <w:tcBorders>
              <w:left w:val="single" w:sz="48" w:space="0" w:color="000080"/>
              <w:right w:val="single" w:sz="48" w:space="0" w:color="000080"/>
            </w:tcBorders>
            <w:shd w:val="clear" w:color="auto" w:fill="auto"/>
          </w:tcPr>
          <w:p w14:paraId="1453F906" w14:textId="77777777" w:rsidR="00C61486" w:rsidRDefault="00C61486" w:rsidP="00C4052D">
            <w:pPr>
              <w:pStyle w:val="Textvbloku1"/>
              <w:snapToGrid w:val="0"/>
              <w:ind w:left="0"/>
              <w:rPr>
                <w:b/>
                <w:bCs/>
                <w:sz w:val="28"/>
              </w:rPr>
            </w:pPr>
          </w:p>
          <w:p w14:paraId="7485068F" w14:textId="77777777" w:rsidR="00C61486" w:rsidRDefault="00C61486" w:rsidP="00C4052D">
            <w:pPr>
              <w:jc w:val="center"/>
              <w:rPr>
                <w:rFonts w:ascii="Arial Black" w:hAnsi="Arial Black"/>
                <w:sz w:val="36"/>
                <w:szCs w:val="36"/>
              </w:rPr>
            </w:pPr>
          </w:p>
          <w:p w14:paraId="2E59A2AC" w14:textId="77777777" w:rsidR="00C61486" w:rsidRDefault="00C61486" w:rsidP="00C4052D">
            <w:pPr>
              <w:jc w:val="center"/>
              <w:rPr>
                <w:rFonts w:ascii="Arial" w:hAnsi="Arial" w:cs="Arial"/>
                <w:b/>
                <w:color w:val="FF0000"/>
                <w:sz w:val="24"/>
                <w:u w:val="single"/>
              </w:rPr>
            </w:pPr>
            <w:r>
              <w:rPr>
                <w:rFonts w:ascii="Arial Black" w:hAnsi="Arial Black"/>
                <w:sz w:val="36"/>
                <w:szCs w:val="36"/>
              </w:rPr>
              <w:t>Obchodní podmínky</w:t>
            </w:r>
          </w:p>
        </w:tc>
      </w:tr>
      <w:tr w:rsidR="00C61486" w14:paraId="66F004AC" w14:textId="77777777" w:rsidTr="00C4052D">
        <w:trPr>
          <w:trHeight w:val="228"/>
        </w:trPr>
        <w:tc>
          <w:tcPr>
            <w:tcW w:w="9853" w:type="dxa"/>
            <w:tcBorders>
              <w:left w:val="single" w:sz="48" w:space="0" w:color="000080"/>
              <w:right w:val="single" w:sz="48" w:space="0" w:color="000080"/>
            </w:tcBorders>
            <w:shd w:val="clear" w:color="auto" w:fill="auto"/>
          </w:tcPr>
          <w:p w14:paraId="2085AEBA" w14:textId="77777777" w:rsidR="00C61486" w:rsidRDefault="00C61486" w:rsidP="00C4052D">
            <w:pPr>
              <w:rPr>
                <w:rFonts w:ascii="Arial" w:hAnsi="Arial" w:cs="Arial"/>
                <w:b/>
                <w:caps/>
              </w:rPr>
            </w:pPr>
          </w:p>
          <w:p w14:paraId="438CD5C9" w14:textId="77777777" w:rsidR="00C61486" w:rsidRDefault="00C61486" w:rsidP="00C4052D">
            <w:pPr>
              <w:rPr>
                <w:rFonts w:ascii="Arial" w:hAnsi="Arial" w:cs="Arial"/>
                <w:b/>
                <w:caps/>
              </w:rPr>
            </w:pPr>
          </w:p>
          <w:p w14:paraId="1A8FCB4F" w14:textId="77777777" w:rsidR="00C61486" w:rsidRDefault="00C61486" w:rsidP="00C4052D">
            <w:pPr>
              <w:rPr>
                <w:rFonts w:ascii="Arial" w:hAnsi="Arial" w:cs="Arial"/>
                <w:b/>
                <w:caps/>
              </w:rPr>
            </w:pPr>
          </w:p>
          <w:p w14:paraId="19774A3A" w14:textId="77777777" w:rsidR="00C61486" w:rsidRDefault="00C61486" w:rsidP="00C4052D">
            <w:pPr>
              <w:rPr>
                <w:rFonts w:ascii="Arial" w:hAnsi="Arial" w:cs="Arial"/>
                <w:b/>
                <w:caps/>
              </w:rPr>
            </w:pPr>
          </w:p>
          <w:p w14:paraId="10675336" w14:textId="77777777" w:rsidR="00C61486" w:rsidRDefault="00C61486" w:rsidP="00C4052D">
            <w:pPr>
              <w:ind w:left="213"/>
            </w:pPr>
          </w:p>
        </w:tc>
      </w:tr>
      <w:tr w:rsidR="00C61486" w:rsidRPr="007878EA" w14:paraId="4E82E3F4" w14:textId="77777777" w:rsidTr="00C61486">
        <w:trPr>
          <w:trHeight w:val="80"/>
        </w:trPr>
        <w:tc>
          <w:tcPr>
            <w:tcW w:w="9853" w:type="dxa"/>
            <w:tcBorders>
              <w:left w:val="single" w:sz="48" w:space="0" w:color="000080"/>
              <w:bottom w:val="single" w:sz="48" w:space="0" w:color="000080"/>
              <w:right w:val="single" w:sz="48" w:space="0" w:color="000080"/>
            </w:tcBorders>
            <w:shd w:val="clear" w:color="auto" w:fill="auto"/>
          </w:tcPr>
          <w:p w14:paraId="2F713FCE" w14:textId="77777777" w:rsidR="00C61486" w:rsidRDefault="00C61486" w:rsidP="00C4052D">
            <w:pPr>
              <w:rPr>
                <w:rFonts w:ascii="Arial" w:hAnsi="Arial" w:cs="Arial"/>
                <w:b/>
                <w:bCs/>
                <w:sz w:val="28"/>
              </w:rPr>
            </w:pPr>
          </w:p>
          <w:p w14:paraId="26A98606" w14:textId="77777777" w:rsidR="00C61486" w:rsidRPr="00FF4FC1" w:rsidRDefault="00C61486" w:rsidP="00C4052D">
            <w:pPr>
              <w:rPr>
                <w:rFonts w:ascii="Arial" w:hAnsi="Arial" w:cs="Arial"/>
                <w:sz w:val="28"/>
              </w:rPr>
            </w:pPr>
          </w:p>
          <w:p w14:paraId="508752E5" w14:textId="77777777" w:rsidR="00C61486" w:rsidRPr="00FF4FC1" w:rsidRDefault="00C61486" w:rsidP="00C4052D">
            <w:pPr>
              <w:rPr>
                <w:rFonts w:ascii="Arial" w:hAnsi="Arial" w:cs="Arial"/>
                <w:sz w:val="28"/>
              </w:rPr>
            </w:pPr>
          </w:p>
          <w:p w14:paraId="7283F64D" w14:textId="77777777" w:rsidR="00C61486" w:rsidRDefault="00C61486" w:rsidP="00C4052D">
            <w:pPr>
              <w:tabs>
                <w:tab w:val="left" w:pos="1985"/>
              </w:tabs>
              <w:ind w:left="1985" w:hanging="1772"/>
              <w:rPr>
                <w:rFonts w:ascii="Arial Black" w:hAnsi="Arial Black"/>
                <w:b/>
                <w:sz w:val="24"/>
                <w:szCs w:val="24"/>
              </w:rPr>
            </w:pPr>
            <w:proofErr w:type="gramStart"/>
            <w:r>
              <w:rPr>
                <w:rFonts w:ascii="Arial Black" w:hAnsi="Arial Black" w:cs="Arial Black"/>
                <w:b/>
                <w:sz w:val="28"/>
              </w:rPr>
              <w:t xml:space="preserve">ZADAVATEL:  </w:t>
            </w:r>
            <w:r w:rsidRPr="00A144E5">
              <w:rPr>
                <w:rFonts w:ascii="Arial Black" w:hAnsi="Arial Black"/>
                <w:b/>
                <w:sz w:val="24"/>
                <w:szCs w:val="24"/>
              </w:rPr>
              <w:t>Nemocnice</w:t>
            </w:r>
            <w:proofErr w:type="gramEnd"/>
            <w:r>
              <w:rPr>
                <w:rFonts w:ascii="Arial Black" w:hAnsi="Arial Black"/>
                <w:b/>
                <w:sz w:val="24"/>
                <w:szCs w:val="24"/>
              </w:rPr>
              <w:t xml:space="preserve"> Kyjov, příspěvková organizace,</w:t>
            </w:r>
          </w:p>
          <w:p w14:paraId="4B8CE361" w14:textId="77777777" w:rsidR="00C61486" w:rsidRPr="006F5093" w:rsidRDefault="00C61486" w:rsidP="00C4052D">
            <w:pPr>
              <w:rPr>
                <w:rFonts w:ascii="Arial Black" w:hAnsi="Arial Black"/>
                <w:b/>
                <w:sz w:val="24"/>
                <w:szCs w:val="24"/>
              </w:rPr>
            </w:pPr>
            <w:r>
              <w:rPr>
                <w:rFonts w:ascii="Arial Black" w:hAnsi="Arial Black"/>
                <w:b/>
                <w:sz w:val="24"/>
                <w:szCs w:val="24"/>
              </w:rPr>
              <w:t xml:space="preserve">                              </w:t>
            </w:r>
            <w:r w:rsidRPr="00A144E5">
              <w:rPr>
                <w:rFonts w:ascii="Arial Black" w:hAnsi="Arial Black"/>
                <w:b/>
                <w:sz w:val="24"/>
                <w:szCs w:val="24"/>
              </w:rPr>
              <w:t>Strážovská 1247/22, 697 01 Kyj</w:t>
            </w:r>
            <w:r>
              <w:rPr>
                <w:rFonts w:ascii="Arial Black" w:hAnsi="Arial Black"/>
                <w:b/>
                <w:sz w:val="24"/>
                <w:szCs w:val="24"/>
              </w:rPr>
              <w:t>ov</w:t>
            </w:r>
          </w:p>
          <w:p w14:paraId="76FBE05E" w14:textId="77777777" w:rsidR="00C61486" w:rsidRPr="007878EA" w:rsidRDefault="00C61486" w:rsidP="00C4052D">
            <w:pPr>
              <w:rPr>
                <w:rFonts w:ascii="Arial" w:hAnsi="Arial" w:cs="Arial"/>
                <w:sz w:val="28"/>
              </w:rPr>
            </w:pPr>
          </w:p>
          <w:p w14:paraId="2F042EC4" w14:textId="77777777" w:rsidR="00C61486" w:rsidRPr="007878EA" w:rsidRDefault="00C61486" w:rsidP="00C4052D">
            <w:pPr>
              <w:rPr>
                <w:rFonts w:ascii="Arial" w:hAnsi="Arial" w:cs="Arial"/>
                <w:sz w:val="28"/>
              </w:rPr>
            </w:pPr>
          </w:p>
        </w:tc>
      </w:tr>
    </w:tbl>
    <w:p w14:paraId="4590287B" w14:textId="15A032B6" w:rsidR="00C61486" w:rsidRDefault="00C61486" w:rsidP="007204E1">
      <w:pPr>
        <w:pStyle w:val="Nadpis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t>Preambule</w:t>
      </w:r>
    </w:p>
    <w:p w14:paraId="7B9567FE" w14:textId="784CED7D" w:rsidR="00C61486" w:rsidRPr="007204E1" w:rsidRDefault="00C61486" w:rsidP="00C61486">
      <w:pPr>
        <w:tabs>
          <w:tab w:val="left" w:pos="284"/>
        </w:tabs>
        <w:jc w:val="both"/>
      </w:pPr>
      <w:r>
        <w:rPr>
          <w:rFonts w:ascii="Arial" w:hAnsi="Arial" w:cs="Arial"/>
          <w:sz w:val="24"/>
        </w:rPr>
        <w:t xml:space="preserve">Tyto obchodní podmínky určují rámec budoucího smluvního vztahu mezi zadavatelem a vybraným dodavatelem. Jsou vypracovány v rozsahu vzoru smlouvy, na jehož znění zadavatel trvá. Dodavatel doplní do předloženého vzoru </w:t>
      </w:r>
      <w:r>
        <w:rPr>
          <w:rFonts w:ascii="Arial" w:hAnsi="Arial" w:cs="Arial"/>
          <w:sz w:val="24"/>
          <w:szCs w:val="24"/>
        </w:rPr>
        <w:t xml:space="preserve">údaje nezbytné pro vznik návrhu smlouvy (zejména vlastní identifikaci a nabídkovou cenu a popřípadě další údaje, jejichž doplnění text návrhu smlouvy předpokládá, označeno v textu obchodních podmínek </w:t>
      </w:r>
      <w:r w:rsidRPr="00E07056">
        <w:rPr>
          <w:sz w:val="24"/>
          <w:szCs w:val="24"/>
          <w:highlight w:val="yellow"/>
        </w:rPr>
        <w:t>[DOPLNÍ DODAVATEL]</w:t>
      </w:r>
      <w:r>
        <w:rPr>
          <w:sz w:val="24"/>
          <w:szCs w:val="24"/>
        </w:rPr>
        <w:t>)</w:t>
      </w:r>
      <w:r>
        <w:rPr>
          <w:rFonts w:ascii="Arial" w:hAnsi="Arial" w:cs="Arial"/>
          <w:sz w:val="24"/>
          <w:szCs w:val="24"/>
        </w:rPr>
        <w:t>, a takto doplněné obchodní podmínky (popřípadě doplněné jinými přílohami požadovanými podmínkami zadávacího řízení) předloží v nabídce jako návrh smlouvy na veřejnou zakázku.</w:t>
      </w:r>
    </w:p>
    <w:p w14:paraId="65F9062E" w14:textId="44AF6E42" w:rsidR="00C61486" w:rsidRDefault="00C61486" w:rsidP="00C61486">
      <w:pPr>
        <w:pStyle w:val="Nadpis"/>
        <w:jc w:val="left"/>
        <w:rPr>
          <w:rFonts w:ascii="Arial" w:hAnsi="Arial" w:cs="Arial"/>
        </w:rPr>
      </w:pPr>
    </w:p>
    <w:p w14:paraId="1925B8C3" w14:textId="77777777" w:rsidR="007204E1" w:rsidRPr="007204E1" w:rsidRDefault="007204E1" w:rsidP="007204E1">
      <w:pPr>
        <w:pStyle w:val="Zkladntext"/>
      </w:pPr>
    </w:p>
    <w:p w14:paraId="56C9839C" w14:textId="4D1FFE64" w:rsidR="00750FDC" w:rsidRDefault="0010024E" w:rsidP="00EF510E">
      <w:pPr>
        <w:pStyle w:val="Nadpis"/>
        <w:ind w:left="2127" w:firstLine="709"/>
        <w:jc w:val="left"/>
        <w:rPr>
          <w:rFonts w:ascii="Arial" w:hAnsi="Arial" w:cs="Arial"/>
        </w:rPr>
      </w:pPr>
      <w:r w:rsidRPr="005F325F">
        <w:rPr>
          <w:rFonts w:ascii="Arial" w:hAnsi="Arial" w:cs="Arial"/>
        </w:rPr>
        <w:t>KUPNÍ SMLOUVA</w:t>
      </w:r>
    </w:p>
    <w:p w14:paraId="5F6F1CC4" w14:textId="77777777" w:rsidR="007204E1" w:rsidRPr="007204E1" w:rsidRDefault="007204E1" w:rsidP="007204E1">
      <w:pPr>
        <w:pStyle w:val="Zkladntext"/>
      </w:pPr>
    </w:p>
    <w:p w14:paraId="0BCAD8B5" w14:textId="77777777" w:rsidR="00067070"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Uzavřená dle § 2079 a násl. Zákona č. 89/2012 Sb., občanského zákoníku</w:t>
      </w:r>
    </w:p>
    <w:p w14:paraId="7FE853D8" w14:textId="77777777" w:rsidR="00750FDC" w:rsidRPr="005F325F"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 xml:space="preserve"> v platném znění</w:t>
      </w:r>
    </w:p>
    <w:p w14:paraId="0EE5793C" w14:textId="7777777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Uzavřená níže uvedeného dne, měsíce a roku mezi účastníky:</w:t>
      </w:r>
    </w:p>
    <w:p w14:paraId="1468BEB4" w14:textId="538C043E"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1. Prodávající:</w:t>
      </w:r>
      <w:r w:rsidRPr="005F325F">
        <w:rPr>
          <w:rFonts w:ascii="Arial" w:hAnsi="Arial" w:cs="Arial"/>
          <w:b/>
          <w:sz w:val="24"/>
          <w:szCs w:val="24"/>
        </w:rPr>
        <w:tab/>
        <w:t>F</w:t>
      </w:r>
      <w:r w:rsidR="00750FDC" w:rsidRPr="005F325F">
        <w:rPr>
          <w:rFonts w:ascii="Arial" w:hAnsi="Arial" w:cs="Arial"/>
          <w:b/>
          <w:sz w:val="24"/>
          <w:szCs w:val="24"/>
        </w:rPr>
        <w:t>irma (přesný název</w:t>
      </w:r>
      <w:r w:rsidR="006A2D9D">
        <w:rPr>
          <w:rFonts w:ascii="Arial" w:hAnsi="Arial" w:cs="Arial"/>
          <w:b/>
          <w:sz w:val="24"/>
          <w:szCs w:val="24"/>
        </w:rPr>
        <w:t xml:space="preserve"> a sídlo</w:t>
      </w:r>
      <w:r w:rsidR="00750FDC" w:rsidRPr="005F325F">
        <w:rPr>
          <w:rFonts w:ascii="Arial" w:hAnsi="Arial" w:cs="Arial"/>
          <w:b/>
          <w:sz w:val="24"/>
          <w:szCs w:val="24"/>
        </w:rPr>
        <w:t xml:space="preserve"> dle výpisu z obchodního věstníku)</w:t>
      </w:r>
    </w:p>
    <w:p w14:paraId="1168B2F2"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Zapsaná u:</w:t>
      </w:r>
    </w:p>
    <w:p w14:paraId="78A5A030" w14:textId="1801CB22" w:rsidR="00750FDC" w:rsidRPr="00870A78"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Pr="00870A78">
        <w:rPr>
          <w:rFonts w:ascii="Arial" w:hAnsi="Arial" w:cs="Arial"/>
          <w:b/>
          <w:sz w:val="24"/>
          <w:szCs w:val="24"/>
        </w:rPr>
        <w:t>Zastoupená:</w:t>
      </w:r>
      <w:r w:rsidR="00B51DCF" w:rsidRPr="00870A78">
        <w:rPr>
          <w:rFonts w:ascii="Arial" w:hAnsi="Arial" w:cs="Arial"/>
          <w:b/>
          <w:sz w:val="24"/>
          <w:szCs w:val="24"/>
        </w:rPr>
        <w:t xml:space="preserve"> </w:t>
      </w:r>
    </w:p>
    <w:p w14:paraId="04FF4D13"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IČ:</w:t>
      </w:r>
    </w:p>
    <w:p w14:paraId="513C7A4A"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DIČ:</w:t>
      </w:r>
    </w:p>
    <w:p w14:paraId="182C3F0E"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w:t>
      </w:r>
    </w:p>
    <w:p w14:paraId="747BAB37"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r w:rsidRPr="005F325F">
        <w:rPr>
          <w:rFonts w:ascii="Arial" w:hAnsi="Arial" w:cs="Arial"/>
          <w:b/>
          <w:sz w:val="24"/>
          <w:szCs w:val="24"/>
        </w:rPr>
        <w:t>Č.účtu</w:t>
      </w:r>
      <w:proofErr w:type="spellEnd"/>
      <w:r w:rsidRPr="005F325F">
        <w:rPr>
          <w:rFonts w:ascii="Arial" w:hAnsi="Arial" w:cs="Arial"/>
          <w:b/>
          <w:sz w:val="24"/>
          <w:szCs w:val="24"/>
        </w:rPr>
        <w:t>:</w:t>
      </w:r>
    </w:p>
    <w:p w14:paraId="4764407C" w14:textId="77777777" w:rsidR="00750FDC" w:rsidRPr="005F325F" w:rsidRDefault="00750FDC" w:rsidP="000C0C10">
      <w:pPr>
        <w:tabs>
          <w:tab w:val="left" w:pos="1985"/>
        </w:tabs>
        <w:spacing w:before="120" w:line="300" w:lineRule="exact"/>
        <w:jc w:val="both"/>
        <w:rPr>
          <w:rFonts w:ascii="Arial" w:hAnsi="Arial" w:cs="Arial"/>
          <w:b/>
          <w:sz w:val="24"/>
          <w:szCs w:val="24"/>
        </w:rPr>
      </w:pPr>
    </w:p>
    <w:p w14:paraId="6C0AB747" w14:textId="77777777" w:rsidR="00750FDC" w:rsidRPr="005F325F" w:rsidRDefault="00750FDC"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 xml:space="preserve"> </w:t>
      </w:r>
      <w:r w:rsidR="000C0C10" w:rsidRPr="005F325F">
        <w:rPr>
          <w:rFonts w:ascii="Arial" w:hAnsi="Arial" w:cs="Arial"/>
          <w:b/>
          <w:sz w:val="24"/>
          <w:szCs w:val="24"/>
        </w:rPr>
        <w:t xml:space="preserve">2. </w:t>
      </w:r>
      <w:r w:rsidR="0010024E" w:rsidRPr="005F325F">
        <w:rPr>
          <w:rFonts w:ascii="Arial" w:hAnsi="Arial" w:cs="Arial"/>
          <w:b/>
          <w:sz w:val="24"/>
          <w:szCs w:val="24"/>
        </w:rPr>
        <w:t>Kupující:</w:t>
      </w:r>
      <w:r w:rsidR="000C0C10" w:rsidRPr="005F325F">
        <w:rPr>
          <w:rFonts w:ascii="Arial" w:hAnsi="Arial" w:cs="Arial"/>
          <w:b/>
          <w:sz w:val="24"/>
          <w:szCs w:val="24"/>
        </w:rPr>
        <w:tab/>
      </w:r>
      <w:r w:rsidRPr="005F325F">
        <w:rPr>
          <w:rFonts w:ascii="Arial" w:hAnsi="Arial" w:cs="Arial"/>
          <w:b/>
          <w:sz w:val="24"/>
          <w:szCs w:val="24"/>
        </w:rPr>
        <w:t>Nemocnice Kyjov, příspěvková organizace</w:t>
      </w:r>
    </w:p>
    <w:p w14:paraId="7225FDA6"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9A2D81">
        <w:rPr>
          <w:rFonts w:ascii="Arial" w:hAnsi="Arial" w:cs="Arial"/>
          <w:b/>
          <w:sz w:val="24"/>
          <w:szCs w:val="24"/>
        </w:rPr>
        <w:t xml:space="preserve">Strážovská 1247/22, 697 01 </w:t>
      </w:r>
      <w:r w:rsidR="00750FDC" w:rsidRPr="005F325F">
        <w:rPr>
          <w:rFonts w:ascii="Arial" w:hAnsi="Arial" w:cs="Arial"/>
          <w:b/>
          <w:sz w:val="24"/>
          <w:szCs w:val="24"/>
        </w:rPr>
        <w:t>Kyjov</w:t>
      </w:r>
    </w:p>
    <w:p w14:paraId="3680C802" w14:textId="77777777" w:rsidR="00750FDC" w:rsidRPr="005F325F" w:rsidRDefault="00750FDC" w:rsidP="009A2D81">
      <w:pPr>
        <w:tabs>
          <w:tab w:val="left" w:pos="1985"/>
        </w:tabs>
        <w:spacing w:before="120" w:line="300" w:lineRule="exact"/>
        <w:ind w:left="1985"/>
        <w:jc w:val="both"/>
        <w:rPr>
          <w:rFonts w:ascii="Arial" w:hAnsi="Arial" w:cs="Arial"/>
          <w:b/>
          <w:sz w:val="24"/>
          <w:szCs w:val="24"/>
        </w:rPr>
      </w:pPr>
      <w:r w:rsidRPr="005F325F">
        <w:rPr>
          <w:rFonts w:ascii="Arial" w:hAnsi="Arial" w:cs="Arial"/>
          <w:b/>
          <w:sz w:val="24"/>
          <w:szCs w:val="24"/>
        </w:rPr>
        <w:t>Zapsaná v OR u Krajského soudu v Brně, oddíl Pr, vložka 1230</w:t>
      </w:r>
    </w:p>
    <w:p w14:paraId="0585D490" w14:textId="77777777" w:rsidR="00305931" w:rsidRPr="005F325F" w:rsidRDefault="000C0C10" w:rsidP="004911BD">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 xml:space="preserve">Zastoupená: </w:t>
      </w:r>
      <w:r w:rsidR="00BB50E0">
        <w:rPr>
          <w:rFonts w:ascii="Arial" w:hAnsi="Arial" w:cs="Arial"/>
          <w:b/>
          <w:sz w:val="24"/>
          <w:szCs w:val="24"/>
        </w:rPr>
        <w:t>Ing. Mgr. Lubomírem Wenzlem, ředitelem</w:t>
      </w:r>
    </w:p>
    <w:p w14:paraId="7A385800"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IČ: 00226912</w:t>
      </w:r>
    </w:p>
    <w:p w14:paraId="5E94E0F9"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DIČ: CZ 00226912</w:t>
      </w:r>
    </w:p>
    <w:p w14:paraId="10879CBB"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 KB Hodonín</w:t>
      </w:r>
    </w:p>
    <w:p w14:paraId="3D947778"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r w:rsidR="00750FDC" w:rsidRPr="005F325F">
        <w:rPr>
          <w:rFonts w:ascii="Arial" w:hAnsi="Arial" w:cs="Arial"/>
          <w:b/>
          <w:sz w:val="24"/>
          <w:szCs w:val="24"/>
        </w:rPr>
        <w:t>č.účtu</w:t>
      </w:r>
      <w:proofErr w:type="spellEnd"/>
      <w:r w:rsidR="00750FDC" w:rsidRPr="005F325F">
        <w:rPr>
          <w:rFonts w:ascii="Arial" w:hAnsi="Arial" w:cs="Arial"/>
          <w:b/>
          <w:sz w:val="24"/>
          <w:szCs w:val="24"/>
        </w:rPr>
        <w:t>: 12038671/0100</w:t>
      </w:r>
    </w:p>
    <w:p w14:paraId="03B7FFA7" w14:textId="77777777" w:rsidR="00947212" w:rsidRPr="005F325F" w:rsidRDefault="00947212" w:rsidP="000C0C10">
      <w:pPr>
        <w:spacing w:after="0" w:line="300" w:lineRule="exact"/>
        <w:jc w:val="center"/>
        <w:rPr>
          <w:rFonts w:ascii="Arial" w:hAnsi="Arial" w:cs="Arial"/>
          <w:b/>
          <w:sz w:val="24"/>
          <w:szCs w:val="24"/>
        </w:rPr>
      </w:pPr>
    </w:p>
    <w:p w14:paraId="44D760F7" w14:textId="77777777" w:rsidR="004F1651" w:rsidRPr="005F325F" w:rsidRDefault="004F1651" w:rsidP="000C0C10">
      <w:pPr>
        <w:spacing w:after="0" w:line="300" w:lineRule="exact"/>
        <w:jc w:val="center"/>
        <w:rPr>
          <w:rFonts w:ascii="Arial" w:hAnsi="Arial" w:cs="Arial"/>
          <w:b/>
          <w:sz w:val="24"/>
          <w:szCs w:val="24"/>
        </w:rPr>
      </w:pPr>
    </w:p>
    <w:p w14:paraId="15AFBF85" w14:textId="77777777"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Čl. I.</w:t>
      </w:r>
    </w:p>
    <w:p w14:paraId="1253185A" w14:textId="77777777"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Předmět smlouvy</w:t>
      </w:r>
    </w:p>
    <w:p w14:paraId="18D9EFAB" w14:textId="77777777"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14:paraId="0D734EB2" w14:textId="0343AC98" w:rsidR="00D3547C" w:rsidRPr="00404D57" w:rsidRDefault="00750FDC" w:rsidP="00D3547C">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61A9B07C" w14:textId="77777777"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se zavazuje dodané zboží zprovoznit, zaškolit obsluhu a provést instalaci přístroje v souladu se zákonem č. 268/2014 Sb. ve znění pozdějších předpisů.</w:t>
      </w:r>
    </w:p>
    <w:p w14:paraId="45E478D0" w14:textId="77777777" w:rsidR="0010024E"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lastRenderedPageBreak/>
        <w:t>Kupující se zavazuje zboží uvedené v předchozím odstavci od prodávajícího</w:t>
      </w:r>
      <w:r w:rsidRPr="007B30B2">
        <w:rPr>
          <w:rFonts w:ascii="Arial" w:hAnsi="Arial" w:cs="Arial"/>
          <w:sz w:val="24"/>
          <w:szCs w:val="24"/>
        </w:rPr>
        <w:t xml:space="preserve"> </w:t>
      </w:r>
      <w:r w:rsidR="00BF2822" w:rsidRPr="007B30B2">
        <w:rPr>
          <w:rFonts w:ascii="Arial" w:hAnsi="Arial" w:cs="Arial"/>
          <w:sz w:val="24"/>
          <w:szCs w:val="24"/>
        </w:rPr>
        <w:t>převzít</w:t>
      </w:r>
      <w:r w:rsidRPr="00BF2822">
        <w:rPr>
          <w:rFonts w:ascii="Arial" w:hAnsi="Arial" w:cs="Arial"/>
          <w:color w:val="FF0000"/>
          <w:sz w:val="24"/>
          <w:szCs w:val="24"/>
        </w:rPr>
        <w:t xml:space="preserve"> </w:t>
      </w:r>
      <w:r w:rsidRPr="005F325F">
        <w:rPr>
          <w:rFonts w:ascii="Arial" w:hAnsi="Arial" w:cs="Arial"/>
          <w:sz w:val="24"/>
          <w:szCs w:val="24"/>
        </w:rPr>
        <w:t>za předpokladu, že zboží bude splňovat požada</w:t>
      </w:r>
      <w:r w:rsidR="009A2D81">
        <w:rPr>
          <w:rFonts w:ascii="Arial" w:hAnsi="Arial" w:cs="Arial"/>
          <w:sz w:val="24"/>
          <w:szCs w:val="24"/>
        </w:rPr>
        <w:t>vky obsažené v této smlouvě a</w:t>
      </w:r>
      <w:r w:rsidRPr="005F325F">
        <w:rPr>
          <w:rFonts w:ascii="Arial" w:hAnsi="Arial" w:cs="Arial"/>
          <w:sz w:val="24"/>
          <w:szCs w:val="24"/>
        </w:rPr>
        <w:t xml:space="preserve"> v obecně závazných předpisech a zaplatit prodávajícímu dohodnutou kupní cenu.</w:t>
      </w:r>
    </w:p>
    <w:p w14:paraId="68FB8F63" w14:textId="77777777" w:rsidR="00502055" w:rsidRPr="005F325F" w:rsidRDefault="00502055" w:rsidP="003B5C39">
      <w:pPr>
        <w:pStyle w:val="Odstavecseseznamem"/>
        <w:numPr>
          <w:ilvl w:val="0"/>
          <w:numId w:val="1"/>
        </w:numPr>
        <w:spacing w:before="120" w:line="300" w:lineRule="exact"/>
        <w:jc w:val="both"/>
        <w:rPr>
          <w:rFonts w:ascii="Arial" w:hAnsi="Arial" w:cs="Arial"/>
          <w:sz w:val="24"/>
          <w:szCs w:val="24"/>
        </w:rPr>
      </w:pPr>
      <w:r>
        <w:rPr>
          <w:rFonts w:ascii="Arial" w:hAnsi="Arial" w:cs="Arial"/>
          <w:sz w:val="24"/>
          <w:szCs w:val="24"/>
        </w:rPr>
        <w:t>O předání a převzetí zboží sepíší smluvní strany předávací protokol.</w:t>
      </w:r>
    </w:p>
    <w:p w14:paraId="15B8C247" w14:textId="7E67E4E1" w:rsidR="00502055" w:rsidRPr="00502055" w:rsidRDefault="00750FDC" w:rsidP="00502055">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Tato smlouva byla uzavřena </w:t>
      </w:r>
      <w:r w:rsidR="00020E68">
        <w:rPr>
          <w:rFonts w:ascii="Arial" w:hAnsi="Arial" w:cs="Arial"/>
          <w:sz w:val="24"/>
          <w:szCs w:val="24"/>
        </w:rPr>
        <w:t>na základě rozhodnutí kupujícího (zadavatele</w:t>
      </w:r>
      <w:r w:rsidR="000316E0">
        <w:rPr>
          <w:rFonts w:ascii="Arial" w:hAnsi="Arial" w:cs="Arial"/>
          <w:sz w:val="24"/>
          <w:szCs w:val="24"/>
        </w:rPr>
        <w:t>)</w:t>
      </w:r>
      <w:r w:rsidR="00036AE6">
        <w:rPr>
          <w:rFonts w:ascii="Arial" w:hAnsi="Arial" w:cs="Arial"/>
          <w:sz w:val="24"/>
          <w:szCs w:val="24"/>
        </w:rPr>
        <w:t xml:space="preserve"> </w:t>
      </w:r>
      <w:r w:rsidR="00036AE6" w:rsidRPr="00036AE6">
        <w:rPr>
          <w:rFonts w:ascii="Arial" w:hAnsi="Arial" w:cs="Arial"/>
          <w:sz w:val="24"/>
          <w:szCs w:val="24"/>
        </w:rPr>
        <w:t>o výběru nej</w:t>
      </w:r>
      <w:r w:rsidR="003A3E0B">
        <w:rPr>
          <w:rFonts w:ascii="Arial" w:hAnsi="Arial" w:cs="Arial"/>
          <w:sz w:val="24"/>
          <w:szCs w:val="24"/>
        </w:rPr>
        <w:t>výh</w:t>
      </w:r>
      <w:r w:rsidR="00036AE6" w:rsidRPr="00036AE6">
        <w:rPr>
          <w:rFonts w:ascii="Arial" w:hAnsi="Arial" w:cs="Arial"/>
          <w:sz w:val="24"/>
          <w:szCs w:val="24"/>
        </w:rPr>
        <w:t xml:space="preserve">odnější nabídky ze dne </w:t>
      </w:r>
      <w:r w:rsidR="00FD354E">
        <w:rPr>
          <w:rFonts w:ascii="Arial" w:hAnsi="Arial" w:cs="Arial"/>
          <w:sz w:val="24"/>
          <w:szCs w:val="24"/>
        </w:rPr>
        <w:t>………</w:t>
      </w:r>
      <w:r w:rsidR="00036AE6" w:rsidRPr="00036AE6">
        <w:rPr>
          <w:rFonts w:ascii="Arial" w:hAnsi="Arial" w:cs="Arial"/>
          <w:sz w:val="24"/>
          <w:szCs w:val="24"/>
        </w:rPr>
        <w:t xml:space="preserve">. </w:t>
      </w:r>
    </w:p>
    <w:p w14:paraId="6C01D430" w14:textId="5E5597B8" w:rsidR="004F1651" w:rsidRDefault="00750FDC" w:rsidP="00EF510E">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Prodávající prohlašuje, že dodané zboží </w:t>
      </w:r>
      <w:r w:rsidR="00E74A81" w:rsidRPr="003029BC">
        <w:rPr>
          <w:rFonts w:ascii="Arial" w:hAnsi="Arial" w:cs="Arial"/>
          <w:sz w:val="24"/>
          <w:szCs w:val="24"/>
        </w:rPr>
        <w:t>patří nepatří</w:t>
      </w:r>
      <w:r w:rsidR="00E74A81" w:rsidRPr="0018713E">
        <w:rPr>
          <w:rFonts w:ascii="Arial" w:hAnsi="Arial" w:cs="Arial"/>
          <w:sz w:val="20"/>
          <w:szCs w:val="20"/>
        </w:rPr>
        <w:t xml:space="preserve"> </w:t>
      </w:r>
      <w:r w:rsidR="00E74A81" w:rsidRPr="000717C3">
        <w:rPr>
          <w:rFonts w:ascii="Arial" w:hAnsi="Arial" w:cs="Arial"/>
          <w:color w:val="A6A6A6" w:themeColor="background1" w:themeShade="A6"/>
          <w:sz w:val="20"/>
          <w:szCs w:val="20"/>
        </w:rPr>
        <w:t>(možnost vybere dodavatel)</w:t>
      </w:r>
      <w:r w:rsidR="00E74A81" w:rsidRPr="000717C3">
        <w:rPr>
          <w:rFonts w:ascii="Arial" w:hAnsi="Arial" w:cs="Arial"/>
          <w:color w:val="A6A6A6" w:themeColor="background1" w:themeShade="A6"/>
          <w:sz w:val="24"/>
          <w:szCs w:val="24"/>
        </w:rPr>
        <w:t xml:space="preserve"> </w:t>
      </w:r>
      <w:r w:rsidRPr="005F325F">
        <w:rPr>
          <w:rFonts w:ascii="Arial" w:hAnsi="Arial" w:cs="Arial"/>
          <w:sz w:val="24"/>
          <w:szCs w:val="24"/>
        </w:rPr>
        <w:t>mezi zdravotnické přístroje se zvýšeným rizikem.</w:t>
      </w:r>
    </w:p>
    <w:p w14:paraId="1D3630B2" w14:textId="77777777" w:rsidR="00EF510E" w:rsidRPr="00EF510E" w:rsidRDefault="00EF510E" w:rsidP="00EF510E">
      <w:pPr>
        <w:pStyle w:val="Odstavecseseznamem"/>
        <w:spacing w:before="120" w:line="300" w:lineRule="exact"/>
        <w:jc w:val="both"/>
        <w:rPr>
          <w:rFonts w:ascii="Arial" w:hAnsi="Arial" w:cs="Arial"/>
          <w:sz w:val="24"/>
          <w:szCs w:val="24"/>
        </w:rPr>
      </w:pPr>
    </w:p>
    <w:p w14:paraId="42F6EEDC" w14:textId="77777777" w:rsidR="00750FDC" w:rsidRPr="005F325F" w:rsidRDefault="00750FDC" w:rsidP="00BB2656">
      <w:pPr>
        <w:spacing w:after="0" w:line="300" w:lineRule="exact"/>
        <w:jc w:val="center"/>
        <w:rPr>
          <w:rFonts w:ascii="Arial" w:hAnsi="Arial" w:cs="Arial"/>
          <w:b/>
          <w:sz w:val="24"/>
          <w:szCs w:val="24"/>
        </w:rPr>
      </w:pPr>
      <w:r w:rsidRPr="005F325F">
        <w:rPr>
          <w:rFonts w:ascii="Arial" w:hAnsi="Arial" w:cs="Arial"/>
          <w:b/>
          <w:sz w:val="24"/>
          <w:szCs w:val="24"/>
        </w:rPr>
        <w:t>Čl. II.</w:t>
      </w:r>
    </w:p>
    <w:p w14:paraId="163651BB" w14:textId="77777777" w:rsidR="00750FDC" w:rsidRPr="005F325F" w:rsidRDefault="0010024E" w:rsidP="00BB2656">
      <w:pPr>
        <w:spacing w:after="0" w:line="300" w:lineRule="exact"/>
        <w:jc w:val="center"/>
        <w:rPr>
          <w:rFonts w:ascii="Arial" w:hAnsi="Arial" w:cs="Arial"/>
          <w:b/>
          <w:sz w:val="24"/>
          <w:szCs w:val="24"/>
        </w:rPr>
      </w:pPr>
      <w:r w:rsidRPr="005F325F">
        <w:rPr>
          <w:rFonts w:ascii="Arial" w:hAnsi="Arial" w:cs="Arial"/>
          <w:b/>
          <w:sz w:val="24"/>
          <w:szCs w:val="24"/>
        </w:rPr>
        <w:t xml:space="preserve">Kupní cena </w:t>
      </w:r>
    </w:p>
    <w:p w14:paraId="3CEA2450" w14:textId="77777777" w:rsidR="00750FDC" w:rsidRPr="005F325F" w:rsidRDefault="00750FDC" w:rsidP="00BB2656">
      <w:pPr>
        <w:pStyle w:val="Odstavecseseznamem"/>
        <w:numPr>
          <w:ilvl w:val="0"/>
          <w:numId w:val="2"/>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a kupující se dohodli, že zboží uvedené v článku I. této smlouvy prodávající dodá kupujícímu za:</w:t>
      </w:r>
    </w:p>
    <w:p w14:paraId="7D7FDF6F" w14:textId="7DA4ED7B" w:rsidR="00947212" w:rsidRPr="005F325F" w:rsidRDefault="00297339" w:rsidP="00D3547C">
      <w:pPr>
        <w:tabs>
          <w:tab w:val="left" w:pos="709"/>
          <w:tab w:val="left" w:leader="dot" w:pos="1843"/>
        </w:tabs>
        <w:spacing w:before="120" w:line="300" w:lineRule="exact"/>
        <w:ind w:left="714"/>
        <w:jc w:val="both"/>
        <w:rPr>
          <w:rFonts w:ascii="Arial" w:hAnsi="Arial" w:cs="Arial"/>
          <w:sz w:val="24"/>
          <w:szCs w:val="24"/>
        </w:rPr>
      </w:pPr>
      <w:r>
        <w:rPr>
          <w:rFonts w:ascii="Arial" w:hAnsi="Arial" w:cs="Arial"/>
          <w:sz w:val="24"/>
          <w:szCs w:val="24"/>
        </w:rPr>
        <w:t>……………</w:t>
      </w:r>
      <w:r>
        <w:rPr>
          <w:rFonts w:ascii="Arial" w:hAnsi="Arial" w:cs="Arial"/>
          <w:sz w:val="24"/>
          <w:szCs w:val="24"/>
        </w:rPr>
        <w:tab/>
      </w:r>
      <w:r w:rsidR="00750FDC" w:rsidRPr="005F325F">
        <w:rPr>
          <w:rFonts w:ascii="Arial" w:hAnsi="Arial" w:cs="Arial"/>
          <w:sz w:val="24"/>
          <w:szCs w:val="24"/>
        </w:rPr>
        <w:t>Kč bez DPH</w:t>
      </w:r>
    </w:p>
    <w:p w14:paraId="2DABA561" w14:textId="3CCFD400"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00297339">
        <w:rPr>
          <w:rFonts w:ascii="Arial" w:hAnsi="Arial" w:cs="Arial"/>
          <w:sz w:val="24"/>
          <w:szCs w:val="24"/>
        </w:rPr>
        <w:t>……………</w:t>
      </w:r>
      <w:r w:rsidR="00297339">
        <w:rPr>
          <w:rFonts w:ascii="Arial" w:hAnsi="Arial" w:cs="Arial"/>
          <w:sz w:val="24"/>
          <w:szCs w:val="24"/>
        </w:rPr>
        <w:tab/>
      </w:r>
      <w:r w:rsidR="00750FDC" w:rsidRPr="005F325F">
        <w:rPr>
          <w:rFonts w:ascii="Arial" w:hAnsi="Arial" w:cs="Arial"/>
          <w:sz w:val="24"/>
          <w:szCs w:val="24"/>
        </w:rPr>
        <w:t>DPH</w:t>
      </w:r>
    </w:p>
    <w:p w14:paraId="2CF43E0D" w14:textId="7C5F15DF" w:rsidR="00F80C97" w:rsidRPr="005F325F" w:rsidRDefault="00297339" w:rsidP="00947212">
      <w:pPr>
        <w:tabs>
          <w:tab w:val="left" w:pos="709"/>
          <w:tab w:val="left" w:leader="dot" w:pos="1843"/>
        </w:tabs>
        <w:spacing w:before="120" w:line="300" w:lineRule="exact"/>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00BB2656" w:rsidRPr="005F325F">
        <w:rPr>
          <w:rFonts w:ascii="Arial" w:hAnsi="Arial" w:cs="Arial"/>
          <w:sz w:val="24"/>
          <w:szCs w:val="24"/>
        </w:rPr>
        <w:t>vč.  DPH (slovy</w:t>
      </w:r>
      <w:r w:rsidR="00D3547C">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sidR="00BB2656" w:rsidRPr="005F325F">
        <w:rPr>
          <w:rFonts w:ascii="Arial" w:hAnsi="Arial" w:cs="Arial"/>
          <w:sz w:val="24"/>
          <w:szCs w:val="24"/>
        </w:rPr>
        <w:t>)</w:t>
      </w:r>
    </w:p>
    <w:p w14:paraId="30FD3AF6" w14:textId="77777777" w:rsidR="0010024E" w:rsidRPr="005F325F" w:rsidRDefault="00750FDC" w:rsidP="00D3547C">
      <w:pPr>
        <w:spacing w:before="120" w:line="300" w:lineRule="exact"/>
        <w:ind w:left="709"/>
        <w:jc w:val="both"/>
        <w:rPr>
          <w:rFonts w:ascii="Arial" w:hAnsi="Arial" w:cs="Arial"/>
          <w:sz w:val="24"/>
          <w:szCs w:val="24"/>
        </w:rPr>
      </w:pPr>
      <w:r w:rsidRPr="005F325F">
        <w:rPr>
          <w:rFonts w:ascii="Arial" w:hAnsi="Arial" w:cs="Arial"/>
          <w:sz w:val="24"/>
          <w:szCs w:val="24"/>
        </w:rPr>
        <w:t>Přesný rozpis ceny dle jednotlivých položek je obsažen v příloze č. 1, která je nedílnou součástí této smlo</w:t>
      </w:r>
      <w:r w:rsidR="0010024E" w:rsidRPr="005F325F">
        <w:rPr>
          <w:rFonts w:ascii="Arial" w:hAnsi="Arial" w:cs="Arial"/>
          <w:sz w:val="24"/>
          <w:szCs w:val="24"/>
        </w:rPr>
        <w:t>uvy.</w:t>
      </w:r>
    </w:p>
    <w:p w14:paraId="7DCBB8B8"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se rozumí včetně cla a DPH, a všech ostatních náležitostí tak, že je konečná a pevná.</w:t>
      </w:r>
    </w:p>
    <w:p w14:paraId="0B7A6462"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Za zdanitelné plnění smluvní strany považují každou dodávku zboží, kterou prodávající dodá kupujícímu a kupující dodávku potvrdí na dodacím listě.</w:t>
      </w:r>
    </w:p>
    <w:p w14:paraId="7169A8B0" w14:textId="120DEC20"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Kupující zaplatí cenu za zboží na základě faktury</w:t>
      </w:r>
      <w:r w:rsidR="00C71044" w:rsidRPr="005F325F">
        <w:rPr>
          <w:rFonts w:ascii="Arial" w:hAnsi="Arial" w:cs="Arial"/>
          <w:sz w:val="24"/>
          <w:szCs w:val="24"/>
        </w:rPr>
        <w:t>,</w:t>
      </w:r>
      <w:r w:rsidRPr="005F325F">
        <w:rPr>
          <w:rFonts w:ascii="Arial" w:hAnsi="Arial" w:cs="Arial"/>
          <w:sz w:val="24"/>
          <w:szCs w:val="24"/>
        </w:rPr>
        <w:t xml:space="preserve"> a to převodem uvedené částky na bankovní konto prodávajícího, které je uvedeno </w:t>
      </w:r>
      <w:r w:rsidRPr="005562C1">
        <w:rPr>
          <w:rFonts w:ascii="Arial" w:hAnsi="Arial" w:cs="Arial"/>
          <w:sz w:val="24"/>
          <w:szCs w:val="24"/>
        </w:rPr>
        <w:t xml:space="preserve">výše. Faktura </w:t>
      </w:r>
      <w:r w:rsidR="004F11D2" w:rsidRPr="005562C1">
        <w:rPr>
          <w:rFonts w:ascii="Arial" w:hAnsi="Arial" w:cs="Arial"/>
          <w:sz w:val="24"/>
          <w:szCs w:val="24"/>
        </w:rPr>
        <w:t xml:space="preserve">bude zaslána elektronicky na adresu kupujícího: </w:t>
      </w:r>
      <w:hyperlink r:id="rId12" w:history="1">
        <w:r w:rsidR="004F11D2" w:rsidRPr="005562C1">
          <w:rPr>
            <w:rStyle w:val="Hypertextovodkaz"/>
            <w:rFonts w:ascii="Arial" w:hAnsi="Arial" w:cs="Arial"/>
            <w:color w:val="auto"/>
            <w:sz w:val="24"/>
            <w:szCs w:val="24"/>
          </w:rPr>
          <w:t>fakturace@nemkyj.cz</w:t>
        </w:r>
      </w:hyperlink>
      <w:r w:rsidR="004F11D2" w:rsidRPr="005562C1">
        <w:rPr>
          <w:rFonts w:ascii="Arial" w:hAnsi="Arial" w:cs="Arial"/>
          <w:sz w:val="24"/>
          <w:szCs w:val="24"/>
        </w:rPr>
        <w:t xml:space="preserve"> </w:t>
      </w:r>
      <w:r w:rsidR="00DC4F03" w:rsidRPr="005562C1">
        <w:rPr>
          <w:rFonts w:ascii="Arial" w:hAnsi="Arial" w:cs="Arial"/>
          <w:sz w:val="24"/>
          <w:szCs w:val="24"/>
        </w:rPr>
        <w:t xml:space="preserve"> a v kopii na vedoucího OZT </w:t>
      </w:r>
      <w:r w:rsidR="004F11D2" w:rsidRPr="005562C1">
        <w:rPr>
          <w:rFonts w:ascii="Arial" w:hAnsi="Arial" w:cs="Arial"/>
          <w:sz w:val="24"/>
          <w:szCs w:val="24"/>
        </w:rPr>
        <w:t xml:space="preserve">a </w:t>
      </w:r>
      <w:r w:rsidRPr="005562C1">
        <w:rPr>
          <w:rFonts w:ascii="Arial" w:hAnsi="Arial" w:cs="Arial"/>
          <w:sz w:val="24"/>
          <w:szCs w:val="24"/>
        </w:rPr>
        <w:t>bude obsahovat označení prodávajícího a kupujícího včetně daňových údajů, fakturovanou částku, odvolávku na tuto kupní smlouvu, předávací</w:t>
      </w:r>
      <w:r w:rsidRPr="005F325F">
        <w:rPr>
          <w:rFonts w:ascii="Arial" w:hAnsi="Arial" w:cs="Arial"/>
          <w:sz w:val="24"/>
          <w:szCs w:val="24"/>
        </w:rPr>
        <w:t xml:space="preserve"> protokol, číslo faktury, datum a podpis.</w:t>
      </w:r>
    </w:p>
    <w:p w14:paraId="7D7964C4"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V případě, že faktura nebude obsahovat náležitosti uvedené v předchozím odstavci, je kupující oprávněn fakturu vrátit. Za dobu splatnosti opravené nebo nové faktury není kupující v prodlení s placením ceny zboží.</w:t>
      </w:r>
    </w:p>
    <w:p w14:paraId="351BA4B8"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Faktura včetně opravené či nové faktury je splatná do 60 dnů od jejího převzetí kupujícím.</w:t>
      </w:r>
    </w:p>
    <w:p w14:paraId="008B07E1" w14:textId="1972D6BB"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 xml:space="preserve">Podmínkou fakturování je dodání zboží, jeho zprovoznění a provedení zaškolení obsluhy. Tato skutečnost musí být uvedena v předávacím protokolu – viz čl. II., bod </w:t>
      </w:r>
      <w:r w:rsidR="003C671B">
        <w:rPr>
          <w:rFonts w:ascii="Arial" w:hAnsi="Arial" w:cs="Arial"/>
          <w:sz w:val="24"/>
          <w:szCs w:val="24"/>
        </w:rPr>
        <w:t>10</w:t>
      </w:r>
      <w:r w:rsidRPr="005F325F">
        <w:rPr>
          <w:rFonts w:ascii="Arial" w:hAnsi="Arial" w:cs="Arial"/>
          <w:sz w:val="24"/>
          <w:szCs w:val="24"/>
        </w:rPr>
        <w:t xml:space="preserve">. této smlouvy. </w:t>
      </w:r>
    </w:p>
    <w:p w14:paraId="70B9FED4"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je kalkulována jako prodejní, do sídla kupujícího, včetně nákladů na dopravu, balení a manipulaci. Zaškolení obsluhy bude provedeno bezplatně.</w:t>
      </w:r>
    </w:p>
    <w:p w14:paraId="2A71FEC8"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 se zavazuje zlikvidovat veškerý obalový materiál, který bude dodán se zbožím.</w:t>
      </w:r>
    </w:p>
    <w:p w14:paraId="6B9495EF" w14:textId="6E80E2BA" w:rsidR="000316E0" w:rsidRPr="00404D57" w:rsidRDefault="00750FDC" w:rsidP="00404D57">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 xml:space="preserve">Prodávajícímu vzniká právo vystavit fakturu až poté, co kupované zboží dodá kupujícímu, zprovozní jej a provede zaškolení obsluhy. Tyto skutečnosti budou </w:t>
      </w:r>
      <w:r w:rsidRPr="005F325F">
        <w:rPr>
          <w:rFonts w:ascii="Arial" w:hAnsi="Arial" w:cs="Arial"/>
          <w:sz w:val="24"/>
          <w:szCs w:val="24"/>
        </w:rPr>
        <w:lastRenderedPageBreak/>
        <w:t>vyznačeny v předávacím protokole a předávací protokol bude součástí vystavené faktur</w:t>
      </w:r>
      <w:r w:rsidR="009C09A7">
        <w:rPr>
          <w:rFonts w:ascii="Arial" w:hAnsi="Arial" w:cs="Arial"/>
          <w:sz w:val="24"/>
          <w:szCs w:val="24"/>
        </w:rPr>
        <w:t>y.</w:t>
      </w:r>
    </w:p>
    <w:p w14:paraId="528495F2" w14:textId="706B9DE0" w:rsidR="00750FDC" w:rsidRPr="00EF510E" w:rsidRDefault="00750FDC" w:rsidP="00EF510E">
      <w:pPr>
        <w:pStyle w:val="Odstavecseseznamem"/>
        <w:spacing w:before="120" w:line="300" w:lineRule="exact"/>
        <w:ind w:left="3556" w:firstLine="698"/>
        <w:jc w:val="both"/>
        <w:rPr>
          <w:rFonts w:ascii="Arial" w:hAnsi="Arial" w:cs="Arial"/>
          <w:sz w:val="24"/>
          <w:szCs w:val="24"/>
        </w:rPr>
      </w:pPr>
      <w:r w:rsidRPr="00EF510E">
        <w:rPr>
          <w:rFonts w:ascii="Arial" w:hAnsi="Arial" w:cs="Arial"/>
          <w:b/>
          <w:sz w:val="24"/>
          <w:szCs w:val="24"/>
        </w:rPr>
        <w:t>Čl. III.</w:t>
      </w:r>
    </w:p>
    <w:p w14:paraId="43794F3D" w14:textId="77777777"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Doba a místo dodání zboží</w:t>
      </w:r>
    </w:p>
    <w:p w14:paraId="1FE1A756" w14:textId="77777777" w:rsidR="0010024E" w:rsidRPr="005F325F" w:rsidRDefault="00750FDC" w:rsidP="00E55309">
      <w:pPr>
        <w:pStyle w:val="Odstavecseseznamem"/>
        <w:numPr>
          <w:ilvl w:val="0"/>
          <w:numId w:val="3"/>
        </w:numPr>
        <w:spacing w:before="120" w:line="300" w:lineRule="exact"/>
        <w:ind w:left="714" w:hanging="357"/>
        <w:jc w:val="both"/>
        <w:rPr>
          <w:rFonts w:ascii="Arial" w:hAnsi="Arial" w:cs="Arial"/>
          <w:sz w:val="24"/>
          <w:szCs w:val="24"/>
        </w:rPr>
      </w:pPr>
      <w:r w:rsidRPr="005F325F">
        <w:rPr>
          <w:rFonts w:ascii="Arial" w:hAnsi="Arial" w:cs="Arial"/>
          <w:sz w:val="24"/>
          <w:szCs w:val="24"/>
        </w:rPr>
        <w:t>Zboží bude dodáváno dopravními prostředky prodávajícího. Kupní cena zahrnuje i cenu za dopravu.</w:t>
      </w:r>
    </w:p>
    <w:p w14:paraId="2EDD4F5B"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Zboží bude dodáno do nemocnice Kyjov. </w:t>
      </w:r>
    </w:p>
    <w:p w14:paraId="7B3A29FA"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Zboží je pokládáno za předané podpisem </w:t>
      </w:r>
      <w:r w:rsidR="009C09A7">
        <w:rPr>
          <w:rFonts w:ascii="Arial" w:hAnsi="Arial" w:cs="Arial"/>
          <w:sz w:val="24"/>
          <w:szCs w:val="24"/>
        </w:rPr>
        <w:t>vedoucího OZT</w:t>
      </w:r>
      <w:r w:rsidRPr="005F325F">
        <w:rPr>
          <w:rFonts w:ascii="Arial" w:hAnsi="Arial" w:cs="Arial"/>
          <w:sz w:val="24"/>
          <w:szCs w:val="24"/>
        </w:rPr>
        <w:t xml:space="preserve"> nemocnice Kyjov na předávacím protokolu. Jedno vyhotovení předávacího protokolu zůstane u prodávajícího a druhé vyhotovení bude předáno kupujícímu. Předávací protokol vyhotoví prodávající po zprovoznění zboží a zaškolení obsluhy.</w:t>
      </w:r>
    </w:p>
    <w:p w14:paraId="01694673"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3EC0492C"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Vlastnické právo k dodanému zboží přechází na kupujícího dnem předáním zboží a podepsáním předávacího protokolu.</w:t>
      </w:r>
    </w:p>
    <w:p w14:paraId="71C3FAF1" w14:textId="379C5AC6"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Prodávající se zavazuje zboží dodat a předat kupujícímu nej</w:t>
      </w:r>
      <w:r w:rsidR="009A2D81">
        <w:rPr>
          <w:rFonts w:ascii="Arial" w:hAnsi="Arial" w:cs="Arial"/>
          <w:sz w:val="24"/>
          <w:szCs w:val="24"/>
        </w:rPr>
        <w:t xml:space="preserve">později do 6 týdnů </w:t>
      </w:r>
      <w:r w:rsidR="00F26E98">
        <w:rPr>
          <w:rFonts w:ascii="Arial" w:hAnsi="Arial" w:cs="Arial"/>
          <w:sz w:val="24"/>
          <w:szCs w:val="24"/>
        </w:rPr>
        <w:t xml:space="preserve">ode dne </w:t>
      </w:r>
      <w:r w:rsidR="009A2D81">
        <w:rPr>
          <w:rFonts w:ascii="Arial" w:hAnsi="Arial" w:cs="Arial"/>
          <w:sz w:val="24"/>
          <w:szCs w:val="24"/>
        </w:rPr>
        <w:t>účinnosti</w:t>
      </w:r>
      <w:r w:rsidRPr="005F325F">
        <w:rPr>
          <w:rFonts w:ascii="Arial" w:hAnsi="Arial" w:cs="Arial"/>
          <w:sz w:val="24"/>
          <w:szCs w:val="24"/>
        </w:rPr>
        <w:t xml:space="preserve"> této kupní smlouvy. Za den předání se pokládá den podpisu předávacího protokolu, to je po zprovoznění zboží a zaškolení obsluhy.</w:t>
      </w:r>
    </w:p>
    <w:p w14:paraId="067EF2AE" w14:textId="77777777" w:rsidR="00020E68" w:rsidRDefault="00750FDC" w:rsidP="00EF510E">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Nebezpečí škody na zboží přechází na kupujícího od doby podpisu předávacího protokolu.</w:t>
      </w:r>
    </w:p>
    <w:p w14:paraId="4F30ABE4" w14:textId="77777777" w:rsidR="00EF510E" w:rsidRPr="00EF510E" w:rsidRDefault="00EF510E" w:rsidP="00EF510E">
      <w:pPr>
        <w:pStyle w:val="Odstavecseseznamem"/>
        <w:spacing w:before="120" w:line="300" w:lineRule="exact"/>
        <w:jc w:val="both"/>
        <w:rPr>
          <w:rFonts w:ascii="Arial" w:hAnsi="Arial" w:cs="Arial"/>
          <w:sz w:val="24"/>
          <w:szCs w:val="24"/>
        </w:rPr>
      </w:pPr>
    </w:p>
    <w:p w14:paraId="193F29E4"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IV.</w:t>
      </w:r>
    </w:p>
    <w:p w14:paraId="2736BE10" w14:textId="77777777"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Doklady vztahující se ke zboží</w:t>
      </w:r>
    </w:p>
    <w:p w14:paraId="7A26220F" w14:textId="580FD60E" w:rsidR="00C81504" w:rsidRDefault="00750FDC" w:rsidP="00EF510E">
      <w:pPr>
        <w:pStyle w:val="Odstavecseseznamem"/>
        <w:numPr>
          <w:ilvl w:val="0"/>
          <w:numId w:val="4"/>
        </w:numPr>
        <w:spacing w:before="120" w:line="300" w:lineRule="exact"/>
        <w:ind w:left="714" w:hanging="357"/>
        <w:jc w:val="both"/>
        <w:rPr>
          <w:rFonts w:ascii="Arial" w:hAnsi="Arial" w:cs="Arial"/>
          <w:sz w:val="24"/>
          <w:szCs w:val="24"/>
        </w:rPr>
      </w:pPr>
      <w:r w:rsidRPr="005F325F">
        <w:rPr>
          <w:rFonts w:ascii="Arial" w:hAnsi="Arial" w:cs="Arial"/>
          <w:sz w:val="24"/>
          <w:szCs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w:t>
      </w:r>
      <w:r w:rsidR="00F94895">
        <w:rPr>
          <w:rFonts w:ascii="Arial" w:hAnsi="Arial" w:cs="Arial"/>
          <w:sz w:val="24"/>
          <w:szCs w:val="24"/>
        </w:rPr>
        <w:t xml:space="preserve">54/2015 </w:t>
      </w:r>
      <w:proofErr w:type="spellStart"/>
      <w:r w:rsidR="00F94895">
        <w:rPr>
          <w:rFonts w:ascii="Arial" w:hAnsi="Arial" w:cs="Arial"/>
          <w:sz w:val="24"/>
          <w:szCs w:val="24"/>
        </w:rPr>
        <w:t>Sb</w:t>
      </w:r>
      <w:proofErr w:type="spellEnd"/>
      <w:r w:rsidR="00F94895">
        <w:rPr>
          <w:rFonts w:ascii="Arial" w:hAnsi="Arial" w:cs="Arial"/>
          <w:sz w:val="24"/>
          <w:szCs w:val="24"/>
        </w:rPr>
        <w:t xml:space="preserve"> a č. 62/2015</w:t>
      </w:r>
      <w:r w:rsidRPr="005F325F">
        <w:rPr>
          <w:rFonts w:ascii="Arial" w:hAnsi="Arial" w:cs="Arial"/>
          <w:sz w:val="24"/>
          <w:szCs w:val="24"/>
        </w:rPr>
        <w:t xml:space="preserve"> Sb. ve znění pozdějších předpisů.</w:t>
      </w:r>
    </w:p>
    <w:p w14:paraId="23F586C6" w14:textId="77777777" w:rsidR="00EF510E" w:rsidRPr="00EF510E" w:rsidRDefault="00EF510E" w:rsidP="00EF510E">
      <w:pPr>
        <w:pStyle w:val="Odstavecseseznamem"/>
        <w:spacing w:before="120" w:line="300" w:lineRule="exact"/>
        <w:ind w:left="714"/>
        <w:jc w:val="both"/>
        <w:rPr>
          <w:rFonts w:ascii="Arial" w:hAnsi="Arial" w:cs="Arial"/>
          <w:sz w:val="24"/>
          <w:szCs w:val="24"/>
        </w:rPr>
      </w:pPr>
    </w:p>
    <w:p w14:paraId="1D400E02"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V.</w:t>
      </w:r>
    </w:p>
    <w:p w14:paraId="3D661F6B"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Odpovědnost prodávajícího za vady zboží</w:t>
      </w:r>
    </w:p>
    <w:p w14:paraId="11D02AA9" w14:textId="6E065028" w:rsidR="0010024E" w:rsidRPr="005F325F" w:rsidRDefault="00750FDC" w:rsidP="00E55309">
      <w:pPr>
        <w:pStyle w:val="Odstavecseseznamem"/>
        <w:numPr>
          <w:ilvl w:val="0"/>
          <w:numId w:val="5"/>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poskytuje na zboží záruku po dobu</w:t>
      </w:r>
      <w:r w:rsidR="003B3E6E">
        <w:rPr>
          <w:rFonts w:ascii="Arial" w:hAnsi="Arial" w:cs="Arial"/>
          <w:sz w:val="24"/>
          <w:szCs w:val="24"/>
        </w:rPr>
        <w:t xml:space="preserve"> </w:t>
      </w:r>
      <w:r w:rsidR="00FE05E8">
        <w:rPr>
          <w:rFonts w:ascii="Arial" w:hAnsi="Arial" w:cs="Arial"/>
          <w:sz w:val="24"/>
          <w:szCs w:val="24"/>
        </w:rPr>
        <w:t>...</w:t>
      </w:r>
      <w:r w:rsidR="003B3E6E">
        <w:rPr>
          <w:rFonts w:ascii="Arial" w:hAnsi="Arial" w:cs="Arial"/>
          <w:sz w:val="24"/>
          <w:szCs w:val="24"/>
        </w:rPr>
        <w:t xml:space="preserve"> </w:t>
      </w:r>
      <w:r w:rsidR="009A2D81">
        <w:rPr>
          <w:rFonts w:ascii="Arial" w:hAnsi="Arial" w:cs="Arial"/>
          <w:sz w:val="24"/>
          <w:szCs w:val="24"/>
        </w:rPr>
        <w:t>měsíců od data předání zboží</w:t>
      </w:r>
      <w:r w:rsidRPr="005F325F">
        <w:rPr>
          <w:rFonts w:ascii="Arial" w:hAnsi="Arial" w:cs="Arial"/>
          <w:sz w:val="24"/>
          <w:szCs w:val="24"/>
        </w:rPr>
        <w:t>.</w:t>
      </w:r>
    </w:p>
    <w:p w14:paraId="7A014040" w14:textId="68E3811D" w:rsidR="0010024E"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7ADD18BD" w14:textId="2AE0527C" w:rsidR="00FE05E8" w:rsidRPr="005F325F" w:rsidRDefault="00FE05E8"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Pozáruční servis se sjednává na dobu určitou, a to od konce záruční doby do konce životnosti zboží.</w:t>
      </w:r>
    </w:p>
    <w:p w14:paraId="1D0AD38F" w14:textId="77777777"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4362D59D" w14:textId="033DF76F"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Zjevné vady zboží, tedy vady, které lze zjistit při přebírání zboží kupujícím, musí být kupujícím reklamovány</w:t>
      </w:r>
      <w:r w:rsidR="009A2D81">
        <w:rPr>
          <w:rFonts w:ascii="Arial" w:hAnsi="Arial" w:cs="Arial"/>
          <w:sz w:val="24"/>
          <w:szCs w:val="24"/>
        </w:rPr>
        <w:t xml:space="preserve"> bez zbytečného odkladu</w:t>
      </w:r>
      <w:r w:rsidRPr="005F325F">
        <w:rPr>
          <w:rFonts w:ascii="Arial" w:hAnsi="Arial" w:cs="Arial"/>
          <w:sz w:val="24"/>
          <w:szCs w:val="24"/>
        </w:rPr>
        <w:t xml:space="preserve"> </w:t>
      </w:r>
      <w:r w:rsidR="009A2D81">
        <w:rPr>
          <w:rFonts w:ascii="Arial" w:hAnsi="Arial" w:cs="Arial"/>
          <w:sz w:val="24"/>
          <w:szCs w:val="24"/>
        </w:rPr>
        <w:t>(</w:t>
      </w:r>
      <w:r w:rsidRPr="005F325F">
        <w:rPr>
          <w:rFonts w:ascii="Arial" w:hAnsi="Arial" w:cs="Arial"/>
          <w:sz w:val="24"/>
          <w:szCs w:val="24"/>
        </w:rPr>
        <w:t xml:space="preserve">na předávacím protokolu nebo neprodleně následnou </w:t>
      </w:r>
      <w:r w:rsidRPr="007B30B2">
        <w:rPr>
          <w:rFonts w:ascii="Arial" w:hAnsi="Arial" w:cs="Arial"/>
          <w:sz w:val="24"/>
          <w:szCs w:val="24"/>
        </w:rPr>
        <w:t>písemností</w:t>
      </w:r>
      <w:r w:rsidR="00BF2822" w:rsidRPr="007B30B2">
        <w:rPr>
          <w:rFonts w:ascii="Arial" w:hAnsi="Arial" w:cs="Arial"/>
          <w:sz w:val="24"/>
          <w:szCs w:val="24"/>
        </w:rPr>
        <w:t>)</w:t>
      </w:r>
      <w:r w:rsidRPr="007B30B2">
        <w:rPr>
          <w:rFonts w:ascii="Arial" w:hAnsi="Arial" w:cs="Arial"/>
          <w:sz w:val="24"/>
          <w:szCs w:val="24"/>
        </w:rPr>
        <w:t>.</w:t>
      </w:r>
    </w:p>
    <w:p w14:paraId="41A9B882" w14:textId="77777777"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Vady, které lze zjistit až po dodání zboží, musí kupující reklamovat písemně nebo e-mailem bez zbytečného odkladu po tomto zjištění. Reklamace obsahuje stručný popis toho, jak se vada projevuje.</w:t>
      </w:r>
    </w:p>
    <w:p w14:paraId="27183037" w14:textId="77777777" w:rsidR="0010024E" w:rsidRPr="005F7389"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 xml:space="preserve">V případě </w:t>
      </w:r>
      <w:r w:rsidRPr="005F7389">
        <w:rPr>
          <w:rFonts w:ascii="Arial" w:hAnsi="Arial" w:cs="Arial"/>
          <w:sz w:val="24"/>
          <w:szCs w:val="24"/>
        </w:rPr>
        <w:t>reklamace má kupující vůči prodávajícímu tyto nároky:</w:t>
      </w:r>
    </w:p>
    <w:p w14:paraId="65FE716A" w14:textId="77777777" w:rsidR="00BF2822"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 xml:space="preserve">právo žádat bezplatné odstranění vady  </w:t>
      </w:r>
    </w:p>
    <w:p w14:paraId="6D51DBA0" w14:textId="77777777" w:rsidR="0010024E"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žádat nové bezvadné plnění, pokud reklamovanou vadu není možné odstranit z technického či ekonomického hlediska, nebo reklamovaná vada není odstraněna ve sjednaném čase,</w:t>
      </w:r>
    </w:p>
    <w:p w14:paraId="78638D72" w14:textId="77777777" w:rsidR="0010024E"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na poskytnutí slevy odpovídající rozdílu ceny vadného plnění a bezvadného výrobku,</w:t>
      </w:r>
    </w:p>
    <w:p w14:paraId="1E36463A" w14:textId="77777777" w:rsidR="0010024E" w:rsidRPr="005562C1"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odstoupit od smlouvy v případě, že se jedná o vady stejného druhu zboží nebo o vadu, která brání řádnému užívání a v náhradním termínu neb</w:t>
      </w:r>
      <w:r w:rsidR="004F1651" w:rsidRPr="005F7389">
        <w:rPr>
          <w:rFonts w:ascii="Arial" w:hAnsi="Arial" w:cs="Arial"/>
          <w:sz w:val="24"/>
          <w:szCs w:val="24"/>
        </w:rPr>
        <w:t xml:space="preserve">ylo </w:t>
      </w:r>
      <w:r w:rsidR="004F1651" w:rsidRPr="005562C1">
        <w:rPr>
          <w:rFonts w:ascii="Arial" w:hAnsi="Arial" w:cs="Arial"/>
          <w:sz w:val="24"/>
          <w:szCs w:val="24"/>
        </w:rPr>
        <w:t>dodáno nové bezvadné zboží.</w:t>
      </w:r>
    </w:p>
    <w:p w14:paraId="2330E3A2" w14:textId="3ADD8865" w:rsidR="007958AA" w:rsidRPr="005562C1" w:rsidRDefault="00750FDC" w:rsidP="001F390A">
      <w:pPr>
        <w:pStyle w:val="Odstavecseseznamem"/>
        <w:numPr>
          <w:ilvl w:val="0"/>
          <w:numId w:val="5"/>
        </w:numPr>
        <w:spacing w:before="120" w:line="300" w:lineRule="exact"/>
        <w:jc w:val="both"/>
        <w:rPr>
          <w:rFonts w:ascii="Arial" w:hAnsi="Arial" w:cs="Arial"/>
          <w:sz w:val="24"/>
          <w:szCs w:val="24"/>
        </w:rPr>
      </w:pPr>
      <w:r w:rsidRPr="005562C1">
        <w:rPr>
          <w:rFonts w:ascii="Arial" w:hAnsi="Arial" w:cs="Arial"/>
          <w:sz w:val="24"/>
          <w:szCs w:val="24"/>
        </w:rPr>
        <w:t>V ostatním platí pro uplatňování a způsob odstraňování vad příslušná ustanovení občanského zákoníku.</w:t>
      </w:r>
    </w:p>
    <w:p w14:paraId="4A7A6441" w14:textId="56F01895" w:rsidR="00E92837" w:rsidRPr="005562C1" w:rsidRDefault="00E92837"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V záruční i pozáruční době</w:t>
      </w:r>
      <w:r w:rsidR="00A07A67">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se prodávající zavazuje zahájit </w:t>
      </w:r>
      <w:r w:rsidR="00290F77">
        <w:rPr>
          <w:rFonts w:ascii="Arial" w:eastAsia="Times New Roman" w:hAnsi="Arial" w:cs="Arial"/>
          <w:sz w:val="24"/>
          <w:szCs w:val="24"/>
          <w:lang w:eastAsia="cs-CZ"/>
        </w:rPr>
        <w:t>práce na odstranění</w:t>
      </w:r>
      <w:r w:rsidR="00290F77"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vady do </w:t>
      </w:r>
      <w:r w:rsidR="008B4127">
        <w:rPr>
          <w:rFonts w:ascii="Arial" w:eastAsia="Times New Roman" w:hAnsi="Arial" w:cs="Arial"/>
          <w:sz w:val="24"/>
          <w:szCs w:val="24"/>
          <w:lang w:eastAsia="cs-CZ"/>
        </w:rPr>
        <w:t>24</w:t>
      </w:r>
      <w:r w:rsidRPr="005562C1">
        <w:rPr>
          <w:rFonts w:ascii="Arial" w:eastAsia="Times New Roman" w:hAnsi="Arial" w:cs="Arial"/>
          <w:sz w:val="24"/>
          <w:szCs w:val="24"/>
          <w:lang w:eastAsia="cs-CZ"/>
        </w:rPr>
        <w:t>hodin od oznámení vady.  Cena za servisní hodinu v pozáruční době činí </w:t>
      </w:r>
      <w:proofErr w:type="gramStart"/>
      <w:r w:rsidRPr="005562C1">
        <w:rPr>
          <w:rFonts w:ascii="Arial" w:eastAsia="Times New Roman" w:hAnsi="Arial" w:cs="Arial"/>
          <w:sz w:val="24"/>
          <w:szCs w:val="24"/>
          <w:lang w:eastAsia="cs-CZ"/>
        </w:rPr>
        <w:t xml:space="preserve"> </w:t>
      </w:r>
      <w:r w:rsidR="005F7389" w:rsidRPr="005562C1">
        <w:rPr>
          <w:rFonts w:ascii="Arial" w:eastAsia="Times New Roman" w:hAnsi="Arial" w:cs="Arial"/>
          <w:sz w:val="24"/>
          <w:szCs w:val="24"/>
          <w:lang w:eastAsia="cs-CZ"/>
        </w:rPr>
        <w:t>….</w:t>
      </w:r>
      <w:proofErr w:type="gramEnd"/>
      <w:r w:rsidR="005F7389"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 Kč bez DPH, kilometrovné </w:t>
      </w:r>
      <w:r w:rsidR="005F7389"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 Kč bez DPH, další účelně vynaložené náklady nebudou hrazeny. </w:t>
      </w:r>
    </w:p>
    <w:p w14:paraId="5464E60E" w14:textId="4328CBBA" w:rsidR="00E92837" w:rsidRPr="005562C1" w:rsidRDefault="00E92837"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 xml:space="preserve">Prodávající je oprávněn k zajištění </w:t>
      </w:r>
      <w:r w:rsidR="00175EF2">
        <w:rPr>
          <w:rFonts w:ascii="Arial" w:eastAsia="Times New Roman" w:hAnsi="Arial" w:cs="Arial"/>
          <w:sz w:val="24"/>
          <w:szCs w:val="24"/>
          <w:lang w:eastAsia="cs-CZ"/>
        </w:rPr>
        <w:t>odstranění</w:t>
      </w:r>
      <w:r w:rsidR="00175EF2"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vad věci pověřit třetí osobu. </w:t>
      </w:r>
    </w:p>
    <w:p w14:paraId="190E3623" w14:textId="0F1C75A4" w:rsidR="005F7389" w:rsidRPr="005562C1" w:rsidRDefault="00E92837"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Prodávající se zavazuje </w:t>
      </w:r>
      <w:r w:rsidR="00072A0B">
        <w:rPr>
          <w:rFonts w:ascii="Arial" w:eastAsia="Times New Roman" w:hAnsi="Arial" w:cs="Arial"/>
          <w:sz w:val="24"/>
          <w:szCs w:val="24"/>
          <w:lang w:eastAsia="cs-CZ"/>
        </w:rPr>
        <w:t>odstranit</w:t>
      </w:r>
      <w:r w:rsidRPr="005562C1">
        <w:rPr>
          <w:rFonts w:ascii="Arial" w:eastAsia="Times New Roman" w:hAnsi="Arial" w:cs="Arial"/>
          <w:sz w:val="24"/>
          <w:szCs w:val="24"/>
          <w:lang w:eastAsia="cs-CZ"/>
        </w:rPr>
        <w:t xml:space="preserve"> vad</w:t>
      </w:r>
      <w:r w:rsidR="00072A0B">
        <w:rPr>
          <w:rFonts w:ascii="Arial" w:eastAsia="Times New Roman" w:hAnsi="Arial" w:cs="Arial"/>
          <w:sz w:val="24"/>
          <w:szCs w:val="24"/>
          <w:lang w:eastAsia="cs-CZ"/>
        </w:rPr>
        <w:t>u</w:t>
      </w:r>
      <w:r w:rsidRPr="005562C1">
        <w:rPr>
          <w:rFonts w:ascii="Arial" w:eastAsia="Times New Roman" w:hAnsi="Arial" w:cs="Arial"/>
          <w:sz w:val="24"/>
          <w:szCs w:val="24"/>
          <w:lang w:eastAsia="cs-CZ"/>
        </w:rPr>
        <w:t> v termínu nejpozději do</w:t>
      </w:r>
      <w:r w:rsidR="005F7389" w:rsidRPr="005562C1">
        <w:rPr>
          <w:rFonts w:ascii="Arial" w:eastAsia="Times New Roman" w:hAnsi="Arial" w:cs="Arial"/>
          <w:sz w:val="24"/>
          <w:szCs w:val="24"/>
          <w:lang w:eastAsia="cs-CZ"/>
        </w:rPr>
        <w:t xml:space="preserve"> 48 hodin</w:t>
      </w:r>
      <w:r w:rsidRPr="005562C1">
        <w:rPr>
          <w:rFonts w:ascii="Arial" w:eastAsia="Times New Roman" w:hAnsi="Arial" w:cs="Arial"/>
          <w:sz w:val="24"/>
          <w:szCs w:val="24"/>
          <w:lang w:eastAsia="cs-CZ"/>
        </w:rPr>
        <w:t xml:space="preserve"> od oznámení vady</w:t>
      </w:r>
      <w:r w:rsidRPr="005562C1">
        <w:rPr>
          <w:rFonts w:ascii="Arial" w:eastAsia="Times New Roman" w:hAnsi="Arial" w:cs="Arial"/>
          <w:sz w:val="26"/>
          <w:szCs w:val="26"/>
          <w:lang w:eastAsia="cs-CZ"/>
        </w:rPr>
        <w:t xml:space="preserve">. </w:t>
      </w:r>
    </w:p>
    <w:p w14:paraId="0BC587DF" w14:textId="070D01E4" w:rsidR="007958AA" w:rsidRPr="005F7389" w:rsidRDefault="00750FDC"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hAnsi="Arial" w:cs="Arial"/>
          <w:sz w:val="24"/>
          <w:szCs w:val="24"/>
        </w:rPr>
        <w:t>Prodávající si je vědom toho, že nesmí prodávat zdravotnické přístroje, existuje-li důvodné podezření</w:t>
      </w:r>
      <w:r w:rsidRPr="005F7389">
        <w:rPr>
          <w:rFonts w:ascii="Arial" w:hAnsi="Arial" w:cs="Arial"/>
          <w:sz w:val="24"/>
          <w:szCs w:val="24"/>
        </w:rPr>
        <w:t>, že je jejich používáním ohroženo zdraví a bezpečnost uživatelů nebo třetích osob</w:t>
      </w:r>
      <w:r w:rsidR="001D21AE" w:rsidRPr="005F7389">
        <w:rPr>
          <w:rFonts w:ascii="Arial" w:hAnsi="Arial" w:cs="Arial"/>
          <w:sz w:val="24"/>
          <w:szCs w:val="24"/>
        </w:rPr>
        <w:t>,</w:t>
      </w:r>
      <w:r w:rsidRPr="005F7389">
        <w:rPr>
          <w:rFonts w:ascii="Arial" w:hAnsi="Arial" w:cs="Arial"/>
          <w:sz w:val="24"/>
          <w:szCs w:val="24"/>
        </w:rPr>
        <w:t xml:space="preserve"> a to vzhledem k poznatkům lékařské vědy.</w:t>
      </w:r>
    </w:p>
    <w:p w14:paraId="33FA2691" w14:textId="77777777" w:rsidR="00750FDC" w:rsidRPr="005F7389" w:rsidRDefault="00750FDC" w:rsidP="001F390A">
      <w:pPr>
        <w:pStyle w:val="Odstavecseseznamem"/>
        <w:numPr>
          <w:ilvl w:val="0"/>
          <w:numId w:val="5"/>
        </w:numPr>
        <w:spacing w:before="120" w:line="300" w:lineRule="exact"/>
        <w:jc w:val="both"/>
        <w:rPr>
          <w:rFonts w:ascii="Arial" w:hAnsi="Arial" w:cs="Arial"/>
          <w:sz w:val="24"/>
          <w:szCs w:val="24"/>
        </w:rPr>
      </w:pPr>
      <w:r w:rsidRPr="005F7389">
        <w:rPr>
          <w:rFonts w:ascii="Arial" w:hAnsi="Arial" w:cs="Arial"/>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1EA65721" w14:textId="77777777" w:rsidR="00EF510E" w:rsidRPr="005F325F" w:rsidRDefault="00EF510E" w:rsidP="00EF510E">
      <w:pPr>
        <w:pStyle w:val="Odstavecseseznamem"/>
        <w:spacing w:before="120" w:line="300" w:lineRule="exact"/>
        <w:jc w:val="both"/>
        <w:rPr>
          <w:rFonts w:ascii="Arial" w:hAnsi="Arial" w:cs="Arial"/>
          <w:sz w:val="24"/>
          <w:szCs w:val="24"/>
        </w:rPr>
      </w:pPr>
    </w:p>
    <w:p w14:paraId="6E694748" w14:textId="77777777" w:rsidR="00C81504" w:rsidRPr="005F325F" w:rsidRDefault="00C81504" w:rsidP="00C81504">
      <w:pPr>
        <w:pStyle w:val="Odstavecseseznamem"/>
        <w:spacing w:before="120" w:line="300" w:lineRule="exact"/>
        <w:jc w:val="both"/>
        <w:rPr>
          <w:rFonts w:ascii="Arial" w:hAnsi="Arial" w:cs="Arial"/>
          <w:sz w:val="24"/>
          <w:szCs w:val="24"/>
        </w:rPr>
      </w:pPr>
    </w:p>
    <w:p w14:paraId="57E07B22"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w:t>
      </w:r>
    </w:p>
    <w:p w14:paraId="59E0A96E" w14:textId="77777777"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Odstoupení od smlouvy</w:t>
      </w:r>
    </w:p>
    <w:p w14:paraId="1AD0D840" w14:textId="77777777" w:rsidR="007958AA" w:rsidRPr="005F325F" w:rsidRDefault="00750FDC" w:rsidP="001D21AE">
      <w:pPr>
        <w:pStyle w:val="Odstavecseseznamem"/>
        <w:numPr>
          <w:ilvl w:val="0"/>
          <w:numId w:val="6"/>
        </w:numPr>
        <w:spacing w:before="120" w:line="300" w:lineRule="exact"/>
        <w:ind w:left="714" w:hanging="357"/>
        <w:jc w:val="both"/>
        <w:rPr>
          <w:rFonts w:ascii="Arial" w:hAnsi="Arial" w:cs="Arial"/>
          <w:sz w:val="24"/>
          <w:szCs w:val="24"/>
        </w:rPr>
      </w:pPr>
      <w:r w:rsidRPr="005F325F">
        <w:rPr>
          <w:rFonts w:ascii="Arial" w:hAnsi="Arial" w:cs="Arial"/>
          <w:sz w:val="24"/>
          <w:szCs w:val="24"/>
        </w:rPr>
        <w:t>Kupující má právo odstoupit od této smlouvy z těchto důvodů:</w:t>
      </w:r>
    </w:p>
    <w:p w14:paraId="5904C951" w14:textId="77777777"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prodávající je v prodlení s dodávkou zboží déle než jeden měsíc,</w:t>
      </w:r>
    </w:p>
    <w:p w14:paraId="27AC1FDD" w14:textId="77777777"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opakující se vady,</w:t>
      </w:r>
    </w:p>
    <w:p w14:paraId="114F294B" w14:textId="77777777" w:rsidR="007958AA" w:rsidRPr="005F325F" w:rsidRDefault="007958AA" w:rsidP="001D21AE">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podstatnou vadu, pro něž nelze zboží užívat a prodávající takovouto vadu neodstranil do 14 dnů ode dne reklamace</w:t>
      </w:r>
      <w:r w:rsidR="004F1651" w:rsidRPr="005F325F">
        <w:rPr>
          <w:rFonts w:ascii="Arial" w:hAnsi="Arial" w:cs="Arial"/>
          <w:sz w:val="24"/>
          <w:szCs w:val="24"/>
        </w:rPr>
        <w:t>.</w:t>
      </w:r>
    </w:p>
    <w:p w14:paraId="24EFEB14" w14:textId="77777777" w:rsidR="007958AA"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231A2706" w14:textId="77777777" w:rsidR="00CF6039" w:rsidRDefault="00CF6039" w:rsidP="001D21AE">
      <w:pPr>
        <w:spacing w:after="0" w:line="300" w:lineRule="exact"/>
        <w:jc w:val="center"/>
        <w:rPr>
          <w:rFonts w:ascii="Arial" w:hAnsi="Arial" w:cs="Arial"/>
          <w:b/>
          <w:sz w:val="24"/>
          <w:szCs w:val="24"/>
        </w:rPr>
      </w:pPr>
    </w:p>
    <w:p w14:paraId="3D57D2F8" w14:textId="77777777" w:rsidR="00CF6039" w:rsidRDefault="00CF6039" w:rsidP="001D21AE">
      <w:pPr>
        <w:spacing w:after="0" w:line="300" w:lineRule="exact"/>
        <w:jc w:val="center"/>
        <w:rPr>
          <w:rFonts w:ascii="Arial" w:hAnsi="Arial" w:cs="Arial"/>
          <w:b/>
          <w:sz w:val="24"/>
          <w:szCs w:val="24"/>
        </w:rPr>
      </w:pPr>
    </w:p>
    <w:p w14:paraId="6D453A00"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VII.</w:t>
      </w:r>
    </w:p>
    <w:p w14:paraId="13CEFDE6" w14:textId="77777777" w:rsidR="00750FDC" w:rsidRPr="005562C1" w:rsidRDefault="007958AA" w:rsidP="001D21AE">
      <w:pPr>
        <w:spacing w:after="0" w:line="300" w:lineRule="exact"/>
        <w:jc w:val="center"/>
        <w:rPr>
          <w:rFonts w:ascii="Arial" w:hAnsi="Arial" w:cs="Arial"/>
          <w:b/>
          <w:sz w:val="24"/>
          <w:szCs w:val="24"/>
        </w:rPr>
      </w:pPr>
      <w:r w:rsidRPr="005562C1">
        <w:rPr>
          <w:rFonts w:ascii="Arial" w:hAnsi="Arial" w:cs="Arial"/>
          <w:b/>
          <w:sz w:val="24"/>
          <w:szCs w:val="24"/>
        </w:rPr>
        <w:t>Smluvní pokuty</w:t>
      </w:r>
    </w:p>
    <w:p w14:paraId="48106402" w14:textId="52D002B1"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bookmarkStart w:id="0" w:name="_Hlk69729640"/>
      <w:r w:rsidRPr="005562C1">
        <w:rPr>
          <w:rFonts w:ascii="Arial" w:eastAsia="Times New Roman" w:hAnsi="Arial" w:cs="Arial"/>
          <w:sz w:val="24"/>
          <w:szCs w:val="24"/>
          <w:lang w:eastAsia="cs-CZ"/>
        </w:rPr>
        <w:t>V případě, že prodávající bude v prodlení s dodáním zboží o více jak 10 dnů, vzniká tímto kupujícímu nárok na zaplacení dohodnuté smluvní pokuty ve výši 0,01 % z kupní ceny za každý den prodlení.</w:t>
      </w:r>
    </w:p>
    <w:p w14:paraId="37D96DAE" w14:textId="06D75A85"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 xml:space="preserve">Pro případ, že prodávající se dostane do prodlení se zahájením </w:t>
      </w:r>
      <w:r w:rsidR="00DE3C85">
        <w:rPr>
          <w:rFonts w:ascii="Arial" w:eastAsia="Times New Roman" w:hAnsi="Arial" w:cs="Arial"/>
          <w:sz w:val="24"/>
          <w:szCs w:val="24"/>
          <w:lang w:eastAsia="cs-CZ"/>
        </w:rPr>
        <w:t>prací na odstranění</w:t>
      </w:r>
      <w:r w:rsidR="00DE3C85" w:rsidRPr="005562C1">
        <w:rPr>
          <w:rFonts w:ascii="Arial" w:eastAsia="Times New Roman" w:hAnsi="Arial" w:cs="Arial"/>
          <w:sz w:val="24"/>
          <w:szCs w:val="24"/>
          <w:lang w:eastAsia="cs-CZ"/>
        </w:rPr>
        <w:t> </w:t>
      </w:r>
      <w:r w:rsidRPr="005562C1">
        <w:rPr>
          <w:rFonts w:ascii="Arial" w:eastAsia="Times New Roman" w:hAnsi="Arial" w:cs="Arial"/>
          <w:sz w:val="24"/>
          <w:szCs w:val="24"/>
          <w:lang w:eastAsia="cs-CZ"/>
        </w:rPr>
        <w:t>vad</w:t>
      </w:r>
      <w:r w:rsidR="00DE3C85">
        <w:rPr>
          <w:rFonts w:ascii="Arial" w:eastAsia="Times New Roman" w:hAnsi="Arial" w:cs="Arial"/>
          <w:sz w:val="24"/>
          <w:szCs w:val="24"/>
          <w:lang w:eastAsia="cs-CZ"/>
        </w:rPr>
        <w:t>y</w:t>
      </w:r>
      <w:r w:rsidRPr="005562C1">
        <w:rPr>
          <w:rFonts w:ascii="Arial" w:eastAsia="Times New Roman" w:hAnsi="Arial" w:cs="Arial"/>
          <w:sz w:val="24"/>
          <w:szCs w:val="24"/>
          <w:lang w:eastAsia="cs-CZ"/>
        </w:rPr>
        <w:t xml:space="preserve"> (čl. V. bod 8), vzniká tímto kupujícímu nárok na zaplacení dohodnuté smluvní pokuty ve výši 1.000 Kč denně.</w:t>
      </w:r>
    </w:p>
    <w:p w14:paraId="2B517498" w14:textId="7AFE4520"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Pro případ prodlení prodávajícího s </w:t>
      </w:r>
      <w:r w:rsidR="00072A0B">
        <w:rPr>
          <w:rFonts w:ascii="Arial" w:eastAsia="Times New Roman" w:hAnsi="Arial" w:cs="Arial"/>
          <w:sz w:val="24"/>
          <w:szCs w:val="24"/>
          <w:lang w:eastAsia="cs-CZ"/>
        </w:rPr>
        <w:t>odstraněním</w:t>
      </w:r>
      <w:r w:rsidR="00072A0B" w:rsidRPr="005562C1">
        <w:rPr>
          <w:rFonts w:ascii="Arial" w:eastAsia="Times New Roman" w:hAnsi="Arial" w:cs="Arial"/>
          <w:sz w:val="24"/>
          <w:szCs w:val="24"/>
          <w:lang w:eastAsia="cs-CZ"/>
        </w:rPr>
        <w:t> </w:t>
      </w:r>
      <w:r w:rsidRPr="005562C1">
        <w:rPr>
          <w:rFonts w:ascii="Arial" w:eastAsia="Times New Roman" w:hAnsi="Arial" w:cs="Arial"/>
          <w:sz w:val="24"/>
          <w:szCs w:val="24"/>
          <w:lang w:eastAsia="cs-CZ"/>
        </w:rPr>
        <w:t xml:space="preserve">vady (viz čl. V. bod </w:t>
      </w:r>
      <w:r w:rsidR="008B1456">
        <w:rPr>
          <w:rFonts w:ascii="Arial" w:eastAsia="Times New Roman" w:hAnsi="Arial" w:cs="Arial"/>
          <w:sz w:val="24"/>
          <w:szCs w:val="24"/>
          <w:lang w:eastAsia="cs-CZ"/>
        </w:rPr>
        <w:t>10</w:t>
      </w:r>
      <w:r w:rsidRPr="005562C1">
        <w:rPr>
          <w:rFonts w:ascii="Arial" w:eastAsia="Times New Roman" w:hAnsi="Arial" w:cs="Arial"/>
          <w:sz w:val="24"/>
          <w:szCs w:val="24"/>
          <w:lang w:eastAsia="cs-CZ"/>
        </w:rPr>
        <w:t xml:space="preserve">), vzniká tímto kupujícímu nárok na zaplacení dohodnuté smluvní pokuty ve výši 1.000 Kč za každý den prodlení. </w:t>
      </w:r>
    </w:p>
    <w:p w14:paraId="6EF2B086" w14:textId="120FF636"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Smluvní pokuta je splatná do 7 dnů od písemné výzvy.</w:t>
      </w:r>
    </w:p>
    <w:p w14:paraId="6F6B058E" w14:textId="2EEADEF5"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Zaplacením smluvní pokuty není dotčen nárok kupujícího na zaplacení vzniklé škody</w:t>
      </w:r>
      <w:bookmarkEnd w:id="0"/>
      <w:r w:rsidRPr="005562C1">
        <w:rPr>
          <w:rFonts w:ascii="Arial" w:eastAsia="Times New Roman" w:hAnsi="Arial" w:cs="Arial"/>
          <w:sz w:val="24"/>
          <w:szCs w:val="24"/>
          <w:lang w:eastAsia="cs-CZ"/>
        </w:rPr>
        <w:t>.</w:t>
      </w:r>
    </w:p>
    <w:p w14:paraId="191EBC93" w14:textId="3E6766FB" w:rsidR="00E178DA" w:rsidRPr="00870A78" w:rsidRDefault="005F7389" w:rsidP="005F7389">
      <w:pPr>
        <w:pStyle w:val="Odstavecseseznamem"/>
        <w:spacing w:before="120" w:line="300" w:lineRule="exact"/>
        <w:ind w:left="4254"/>
        <w:jc w:val="both"/>
        <w:rPr>
          <w:rFonts w:ascii="Arial" w:hAnsi="Arial" w:cs="Arial"/>
          <w:b/>
          <w:sz w:val="24"/>
        </w:rPr>
      </w:pPr>
      <w:r>
        <w:rPr>
          <w:rFonts w:ascii="Arial" w:hAnsi="Arial" w:cs="Arial"/>
          <w:sz w:val="24"/>
          <w:szCs w:val="24"/>
        </w:rPr>
        <w:br/>
      </w:r>
      <w:r w:rsidR="00E178DA" w:rsidRPr="00870A78">
        <w:rPr>
          <w:rFonts w:ascii="Arial" w:hAnsi="Arial" w:cs="Arial"/>
          <w:b/>
          <w:sz w:val="24"/>
        </w:rPr>
        <w:t>Čl. VIII.</w:t>
      </w:r>
    </w:p>
    <w:p w14:paraId="4B352560" w14:textId="77777777" w:rsidR="00E178DA" w:rsidRPr="00870A78" w:rsidRDefault="00E178DA" w:rsidP="00E178DA">
      <w:pPr>
        <w:pStyle w:val="Zkladntext"/>
        <w:ind w:hanging="567"/>
        <w:jc w:val="center"/>
        <w:rPr>
          <w:rFonts w:ascii="Arial" w:hAnsi="Arial" w:cs="Arial"/>
          <w:b/>
          <w:sz w:val="24"/>
        </w:rPr>
      </w:pPr>
      <w:r w:rsidRPr="00870A78">
        <w:rPr>
          <w:rFonts w:ascii="Arial" w:hAnsi="Arial" w:cs="Arial"/>
          <w:b/>
          <w:sz w:val="24"/>
        </w:rPr>
        <w:t xml:space="preserve">Sociální a environmentální odpovědnost, inovace </w:t>
      </w:r>
    </w:p>
    <w:p w14:paraId="50E7A2C6" w14:textId="4FAA2D78"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Kupující požaduje, aby prodávající a jeho poddodavatelé realizovali předmět této smlouvy v souladu s mezinárodními úmluvami týkající</w:t>
      </w:r>
      <w:r w:rsidR="00C52AC0">
        <w:rPr>
          <w:rFonts w:ascii="Arial" w:hAnsi="Arial" w:cs="Arial"/>
          <w:sz w:val="24"/>
        </w:rPr>
        <w:t>mi</w:t>
      </w:r>
      <w:r w:rsidRPr="00870A78">
        <w:rPr>
          <w:rFonts w:ascii="Arial" w:hAnsi="Arial" w:cs="Arial"/>
          <w:sz w:val="24"/>
        </w:rPr>
        <w:t xml:space="preserve"> se organizace práce (ILO) přijatými Českou republikou.</w:t>
      </w:r>
    </w:p>
    <w:p w14:paraId="615C6A08"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Prodávající se zavazuje dodržovat minimálně následující základní pracovní standardy:</w:t>
      </w:r>
    </w:p>
    <w:p w14:paraId="315CA886"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87 o svobodě sdružování a ochraně práva organizovat se</w:t>
      </w:r>
    </w:p>
    <w:p w14:paraId="4AB9DA92"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98 o právu organizovat se a kolektivně vyjednávat</w:t>
      </w:r>
    </w:p>
    <w:p w14:paraId="5702EE3A"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29 o nucené práci</w:t>
      </w:r>
    </w:p>
    <w:p w14:paraId="267A0316"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105 o odstranění nucené práce</w:t>
      </w:r>
    </w:p>
    <w:p w14:paraId="31D51891"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138 o minimálním věku</w:t>
      </w:r>
    </w:p>
    <w:p w14:paraId="571C47A5"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182 o nejhorších formách dětské práce</w:t>
      </w:r>
    </w:p>
    <w:p w14:paraId="72F55E07"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100 o rovnosti v odměňování</w:t>
      </w:r>
    </w:p>
    <w:p w14:paraId="4A25319F"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111 o diskriminaci v zaměstnání a povolání</w:t>
      </w:r>
    </w:p>
    <w:p w14:paraId="0FED7D00"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155 o bezpečnosti a zdraví pracovníků a pracovním prostředí</w:t>
      </w:r>
    </w:p>
    <w:p w14:paraId="24E1337B" w14:textId="77777777" w:rsidR="00E178DA" w:rsidRPr="00870A78" w:rsidRDefault="00E178DA" w:rsidP="00E178DA">
      <w:pPr>
        <w:pStyle w:val="Zkladntext"/>
        <w:ind w:left="207"/>
        <w:rPr>
          <w:rFonts w:ascii="Arial" w:hAnsi="Arial" w:cs="Arial"/>
          <w:sz w:val="24"/>
        </w:rPr>
      </w:pPr>
    </w:p>
    <w:p w14:paraId="6E80BE49"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5C10F718"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1E4483C"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7E0D5856" w14:textId="4E9F41EA" w:rsidR="00062D30"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7A3B2639" w14:textId="77777777" w:rsidR="00E178DA" w:rsidRPr="00062D30" w:rsidRDefault="00E178DA" w:rsidP="003A3E0B">
      <w:pPr>
        <w:pStyle w:val="Zkladntext"/>
        <w:numPr>
          <w:ilvl w:val="1"/>
          <w:numId w:val="9"/>
        </w:numPr>
        <w:suppressAutoHyphens/>
        <w:spacing w:after="0" w:line="240" w:lineRule="auto"/>
        <w:jc w:val="both"/>
        <w:rPr>
          <w:rFonts w:ascii="Arial" w:hAnsi="Arial" w:cs="Arial"/>
          <w:sz w:val="24"/>
        </w:rPr>
      </w:pPr>
      <w:r w:rsidRPr="00062D30">
        <w:rPr>
          <w:rFonts w:ascii="Arial" w:hAnsi="Arial" w:cs="Arial"/>
          <w:sz w:val="24"/>
        </w:rPr>
        <w:t>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w:t>
      </w:r>
      <w:r w:rsidRPr="00FB63C9">
        <w:rPr>
          <w:rFonts w:ascii="Arial" w:hAnsi="Arial" w:cs="Arial"/>
          <w:sz w:val="24"/>
        </w:rPr>
        <w:t>dpisy, předpisy týkající se bezpečnosti a ochrany zdraví při práci, jakož i předpisy související s ochranou životního prostředí. V případě zjištění porušení této povinnosti bude ze strany kupujícího uplatněna sankce ve výši 20.000,- Kč, a to za každý jedno</w:t>
      </w:r>
      <w:r w:rsidRPr="00062D30">
        <w:rPr>
          <w:rFonts w:ascii="Arial" w:hAnsi="Arial" w:cs="Arial"/>
          <w:sz w:val="24"/>
        </w:rPr>
        <w:t>tlivý případ takovéhoto porušení.</w:t>
      </w:r>
    </w:p>
    <w:p w14:paraId="0D26B749" w14:textId="77777777" w:rsidR="00E178DA" w:rsidRPr="00870A78" w:rsidRDefault="00E178DA" w:rsidP="00E178DA">
      <w:pPr>
        <w:spacing w:before="120" w:line="300" w:lineRule="exact"/>
        <w:ind w:left="360"/>
        <w:jc w:val="both"/>
        <w:rPr>
          <w:rFonts w:ascii="Arial" w:hAnsi="Arial" w:cs="Arial"/>
          <w:sz w:val="24"/>
          <w:szCs w:val="24"/>
        </w:rPr>
      </w:pPr>
    </w:p>
    <w:p w14:paraId="34852B80" w14:textId="77777777" w:rsidR="00C81504" w:rsidRPr="00870A78" w:rsidRDefault="00C81504" w:rsidP="0044360C">
      <w:pPr>
        <w:spacing w:before="120" w:line="300" w:lineRule="exact"/>
        <w:jc w:val="both"/>
        <w:rPr>
          <w:rFonts w:ascii="Arial" w:hAnsi="Arial" w:cs="Arial"/>
          <w:sz w:val="24"/>
          <w:szCs w:val="24"/>
        </w:rPr>
      </w:pPr>
    </w:p>
    <w:p w14:paraId="73E2A577" w14:textId="1A2DC2E1"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I</w:t>
      </w:r>
      <w:r w:rsidR="00E178DA">
        <w:rPr>
          <w:rFonts w:ascii="Arial" w:hAnsi="Arial" w:cs="Arial"/>
          <w:b/>
          <w:sz w:val="24"/>
          <w:szCs w:val="24"/>
        </w:rPr>
        <w:t>X</w:t>
      </w:r>
      <w:r w:rsidRPr="005F325F">
        <w:rPr>
          <w:rFonts w:ascii="Arial" w:hAnsi="Arial" w:cs="Arial"/>
          <w:b/>
          <w:sz w:val="24"/>
          <w:szCs w:val="24"/>
        </w:rPr>
        <w:t>.</w:t>
      </w:r>
    </w:p>
    <w:p w14:paraId="58F2A982"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Závěrečná ujednání</w:t>
      </w:r>
    </w:p>
    <w:p w14:paraId="705DD3FD" w14:textId="123D192A" w:rsidR="007958AA" w:rsidRPr="009A2D81" w:rsidRDefault="00750FDC" w:rsidP="001D21AE">
      <w:pPr>
        <w:pStyle w:val="Odstavecseseznamem"/>
        <w:numPr>
          <w:ilvl w:val="0"/>
          <w:numId w:val="8"/>
        </w:numPr>
        <w:spacing w:before="120" w:line="300" w:lineRule="exact"/>
        <w:ind w:left="714" w:hanging="357"/>
        <w:jc w:val="both"/>
        <w:rPr>
          <w:rFonts w:ascii="Arial" w:hAnsi="Arial" w:cs="Arial"/>
          <w:sz w:val="24"/>
          <w:szCs w:val="24"/>
        </w:rPr>
      </w:pPr>
      <w:r w:rsidRPr="009A2D81">
        <w:rPr>
          <w:rFonts w:ascii="Arial" w:hAnsi="Arial" w:cs="Arial"/>
          <w:sz w:val="24"/>
          <w:szCs w:val="24"/>
        </w:rPr>
        <w:t>Tato smlouva nabývá</w:t>
      </w:r>
      <w:r w:rsidR="003A0962">
        <w:rPr>
          <w:rFonts w:ascii="Arial" w:hAnsi="Arial" w:cs="Arial"/>
          <w:sz w:val="24"/>
          <w:szCs w:val="24"/>
        </w:rPr>
        <w:t xml:space="preserve"> platnosti dnem jejího podpisu oběma smluvními stranami a</w:t>
      </w:r>
      <w:r w:rsidRPr="009A2D81">
        <w:rPr>
          <w:rFonts w:ascii="Arial" w:hAnsi="Arial" w:cs="Arial"/>
          <w:sz w:val="24"/>
          <w:szCs w:val="24"/>
        </w:rPr>
        <w:t xml:space="preserve"> ú</w:t>
      </w:r>
      <w:r w:rsidR="00820DBB">
        <w:rPr>
          <w:rFonts w:ascii="Arial" w:hAnsi="Arial" w:cs="Arial"/>
          <w:sz w:val="24"/>
          <w:szCs w:val="24"/>
        </w:rPr>
        <w:t>činnosti dnem</w:t>
      </w:r>
      <w:r w:rsidR="003A0962">
        <w:rPr>
          <w:rFonts w:ascii="Arial" w:hAnsi="Arial" w:cs="Arial"/>
          <w:sz w:val="24"/>
          <w:szCs w:val="24"/>
        </w:rPr>
        <w:t xml:space="preserve"> jejího</w:t>
      </w:r>
      <w:r w:rsidR="008B0602">
        <w:rPr>
          <w:rFonts w:ascii="Arial" w:hAnsi="Arial" w:cs="Arial"/>
          <w:sz w:val="24"/>
          <w:szCs w:val="24"/>
        </w:rPr>
        <w:t xml:space="preserve"> zveřejnění </w:t>
      </w:r>
      <w:r w:rsidR="00914053">
        <w:rPr>
          <w:rFonts w:ascii="Arial" w:hAnsi="Arial" w:cs="Arial"/>
          <w:sz w:val="24"/>
          <w:szCs w:val="24"/>
        </w:rPr>
        <w:t>prostřednictvím</w:t>
      </w:r>
      <w:r w:rsidR="008B0602">
        <w:rPr>
          <w:rFonts w:ascii="Arial" w:hAnsi="Arial" w:cs="Arial"/>
          <w:sz w:val="24"/>
          <w:szCs w:val="24"/>
        </w:rPr>
        <w:t> registru smluv</w:t>
      </w:r>
      <w:r w:rsidR="00914053">
        <w:rPr>
          <w:rFonts w:ascii="Arial" w:hAnsi="Arial" w:cs="Arial"/>
          <w:sz w:val="24"/>
          <w:szCs w:val="24"/>
        </w:rPr>
        <w:t xml:space="preserve"> v souladu se zákonem </w:t>
      </w:r>
      <w:r w:rsidR="00914053" w:rsidRPr="009A2D81">
        <w:rPr>
          <w:rFonts w:ascii="Arial" w:hAnsi="Arial" w:cs="Arial"/>
          <w:sz w:val="24"/>
          <w:szCs w:val="24"/>
        </w:rPr>
        <w:t>č. 340/2015 Sb., o zvláštních podmínkách účinnosti některých smluv, uveřejňování těchto smluv a o registru smluv (zákon o registru smluv), v</w:t>
      </w:r>
      <w:r w:rsidR="00914053">
        <w:rPr>
          <w:rFonts w:ascii="Arial" w:hAnsi="Arial" w:cs="Arial"/>
          <w:sz w:val="24"/>
          <w:szCs w:val="24"/>
        </w:rPr>
        <w:t xml:space="preserve">e </w:t>
      </w:r>
      <w:r w:rsidR="00914053" w:rsidRPr="009A2D81">
        <w:rPr>
          <w:rFonts w:ascii="Arial" w:hAnsi="Arial" w:cs="Arial"/>
          <w:sz w:val="24"/>
          <w:szCs w:val="24"/>
        </w:rPr>
        <w:t>znění</w:t>
      </w:r>
      <w:r w:rsidR="00914053">
        <w:rPr>
          <w:rFonts w:ascii="Arial" w:hAnsi="Arial" w:cs="Arial"/>
          <w:sz w:val="24"/>
          <w:szCs w:val="24"/>
        </w:rPr>
        <w:t xml:space="preserve"> pozdějších předpisů.</w:t>
      </w:r>
    </w:p>
    <w:p w14:paraId="5A9A8319" w14:textId="4CFB1C0D"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Smluvní strany souhlasí s poskytnutím informací o smlouvě v rozsahu zákona </w:t>
      </w:r>
      <w:r w:rsidR="00914053">
        <w:rPr>
          <w:rFonts w:ascii="Arial" w:hAnsi="Arial" w:cs="Arial"/>
          <w:sz w:val="24"/>
          <w:szCs w:val="24"/>
        </w:rPr>
        <w:t xml:space="preserve">č. 106/1999 Sb., </w:t>
      </w:r>
      <w:r w:rsidRPr="005F325F">
        <w:rPr>
          <w:rFonts w:ascii="Arial" w:hAnsi="Arial" w:cs="Arial"/>
          <w:sz w:val="24"/>
          <w:szCs w:val="24"/>
        </w:rPr>
        <w:t>o svobodném přístupu k</w:t>
      </w:r>
      <w:r w:rsidR="00914053">
        <w:rPr>
          <w:rFonts w:ascii="Arial" w:hAnsi="Arial" w:cs="Arial"/>
          <w:sz w:val="24"/>
          <w:szCs w:val="24"/>
        </w:rPr>
        <w:t> </w:t>
      </w:r>
      <w:r w:rsidRPr="005F325F">
        <w:rPr>
          <w:rFonts w:ascii="Arial" w:hAnsi="Arial" w:cs="Arial"/>
          <w:sz w:val="24"/>
          <w:szCs w:val="24"/>
        </w:rPr>
        <w:t>informacím</w:t>
      </w:r>
      <w:r w:rsidR="00914053">
        <w:rPr>
          <w:rFonts w:ascii="Arial" w:hAnsi="Arial" w:cs="Arial"/>
          <w:sz w:val="24"/>
          <w:szCs w:val="24"/>
        </w:rPr>
        <w:t>, ve znění pozdějších předpisů</w:t>
      </w:r>
      <w:r w:rsidRPr="005F325F">
        <w:rPr>
          <w:rFonts w:ascii="Arial" w:hAnsi="Arial" w:cs="Arial"/>
          <w:sz w:val="24"/>
          <w:szCs w:val="24"/>
        </w:rPr>
        <w:t>.</w:t>
      </w:r>
    </w:p>
    <w:p w14:paraId="74A44F63" w14:textId="5144FC00" w:rsidR="007958AA" w:rsidRPr="005F325F" w:rsidRDefault="009A2D81" w:rsidP="00432CF3">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byl seznámen se skutečností, že tato smlouva a s ní spojené dokumenty, budou zveřejněny na </w:t>
      </w:r>
      <w:r w:rsidR="00914053">
        <w:rPr>
          <w:rFonts w:ascii="Arial" w:hAnsi="Arial" w:cs="Arial"/>
          <w:sz w:val="24"/>
          <w:szCs w:val="24"/>
        </w:rPr>
        <w:t xml:space="preserve">profilu zadavatele </w:t>
      </w:r>
      <w:r w:rsidR="00750FDC" w:rsidRPr="005F325F">
        <w:rPr>
          <w:rFonts w:ascii="Arial" w:hAnsi="Arial" w:cs="Arial"/>
          <w:sz w:val="24"/>
          <w:szCs w:val="24"/>
        </w:rPr>
        <w:t>adrese https://zakazky.krajbezkorupce.cz, s čímž výslovně souhlasí.</w:t>
      </w:r>
    </w:p>
    <w:p w14:paraId="5E868C16" w14:textId="0E6A4CAC" w:rsidR="007958AA" w:rsidRPr="009A2D81" w:rsidRDefault="00750FDC" w:rsidP="003B5C39">
      <w:pPr>
        <w:pStyle w:val="Odstavecseseznamem"/>
        <w:numPr>
          <w:ilvl w:val="0"/>
          <w:numId w:val="8"/>
        </w:numPr>
        <w:spacing w:before="120" w:line="300" w:lineRule="exact"/>
        <w:jc w:val="both"/>
        <w:rPr>
          <w:rFonts w:ascii="Arial" w:hAnsi="Arial" w:cs="Arial"/>
          <w:sz w:val="24"/>
          <w:szCs w:val="24"/>
        </w:rPr>
      </w:pPr>
      <w:r w:rsidRPr="009A2D81">
        <w:rPr>
          <w:rFonts w:ascii="Arial" w:hAnsi="Arial" w:cs="Arial"/>
          <w:sz w:val="24"/>
          <w:szCs w:val="24"/>
        </w:rPr>
        <w:t>Tato smlouva bude uveřejněna prostřednictvím regist</w:t>
      </w:r>
      <w:r w:rsidR="00BA08AB" w:rsidRPr="009A2D81">
        <w:rPr>
          <w:rFonts w:ascii="Arial" w:hAnsi="Arial" w:cs="Arial"/>
          <w:sz w:val="24"/>
          <w:szCs w:val="24"/>
        </w:rPr>
        <w:t>ru smluv postupem dle zákona č. </w:t>
      </w:r>
      <w:r w:rsidRPr="009A2D81">
        <w:rPr>
          <w:rFonts w:ascii="Arial" w:hAnsi="Arial" w:cs="Arial"/>
          <w:sz w:val="24"/>
          <w:szCs w:val="24"/>
        </w:rPr>
        <w:t>340/2015 Sb., o zvláštních podmínkách účinnosti některých smluv, uveřejňování těchto smluv a o registru smluv (zákon o registru smluv), v</w:t>
      </w:r>
      <w:r w:rsidR="00914053">
        <w:rPr>
          <w:rFonts w:ascii="Arial" w:hAnsi="Arial" w:cs="Arial"/>
          <w:sz w:val="24"/>
          <w:szCs w:val="24"/>
        </w:rPr>
        <w:t>e</w:t>
      </w:r>
      <w:r w:rsidRPr="009A2D81">
        <w:rPr>
          <w:rFonts w:ascii="Arial" w:hAnsi="Arial" w:cs="Arial"/>
          <w:sz w:val="24"/>
          <w:szCs w:val="24"/>
        </w:rPr>
        <w:t xml:space="preserve"> znění</w:t>
      </w:r>
      <w:r w:rsidR="00914053">
        <w:rPr>
          <w:rFonts w:ascii="Arial" w:hAnsi="Arial" w:cs="Arial"/>
          <w:sz w:val="24"/>
          <w:szCs w:val="24"/>
        </w:rPr>
        <w:t xml:space="preserve"> pozdějších předpisů</w:t>
      </w:r>
      <w:r w:rsidRPr="009A2D81">
        <w:rPr>
          <w:rFonts w:ascii="Arial" w:hAnsi="Arial" w:cs="Arial"/>
          <w:sz w:val="24"/>
          <w:szCs w:val="24"/>
        </w:rPr>
        <w:t xml:space="preserve">. Smluvní strany se dohodly, že uveřejnění v </w:t>
      </w:r>
      <w:r w:rsidR="009A2D81" w:rsidRPr="009A2D81">
        <w:rPr>
          <w:rFonts w:ascii="Arial" w:hAnsi="Arial" w:cs="Arial"/>
          <w:sz w:val="24"/>
          <w:szCs w:val="24"/>
        </w:rPr>
        <w:t>registru smluv zajistí kupující</w:t>
      </w:r>
      <w:r w:rsidRPr="009A2D81">
        <w:rPr>
          <w:rFonts w:ascii="Arial" w:hAnsi="Arial" w:cs="Arial"/>
          <w:sz w:val="24"/>
          <w:szCs w:val="24"/>
        </w:rPr>
        <w:t>.</w:t>
      </w:r>
    </w:p>
    <w:p w14:paraId="6AB92366" w14:textId="77777777" w:rsidR="007958AA" w:rsidRPr="005F325F" w:rsidRDefault="009A2D81" w:rsidP="003B5C39">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14:paraId="5B8FE01D" w14:textId="7E1CC4AB"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Všechna předcházející ujednání, týkající se předmětu smlouvy</w:t>
      </w:r>
      <w:r w:rsidR="00AD43B0">
        <w:rPr>
          <w:rFonts w:ascii="Arial" w:hAnsi="Arial" w:cs="Arial"/>
          <w:sz w:val="24"/>
          <w:szCs w:val="24"/>
        </w:rPr>
        <w:t>,</w:t>
      </w:r>
      <w:r w:rsidRPr="005F325F">
        <w:rPr>
          <w:rFonts w:ascii="Arial" w:hAnsi="Arial" w:cs="Arial"/>
          <w:sz w:val="24"/>
          <w:szCs w:val="24"/>
        </w:rPr>
        <w:t xml:space="preserve"> jsou po podpisu této smlouvy neplatná.</w:t>
      </w:r>
    </w:p>
    <w:p w14:paraId="39958D21" w14:textId="77777777"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Veškerá další ujednání mohou být učiněna jen formou písemného dodatku, podepsaného oběma stranami.</w:t>
      </w:r>
    </w:p>
    <w:p w14:paraId="3954079A" w14:textId="77777777"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Případná neplatnost některého ujednání kupní smlouvy nemůže mít za následek neplatnost celé kupní smlouvy.</w:t>
      </w:r>
    </w:p>
    <w:p w14:paraId="67B465E6" w14:textId="77777777"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Tuto kupní smlouvu mohou podepisovat statutární zástupci kupujícího a prodávajícího.</w:t>
      </w:r>
    </w:p>
    <w:p w14:paraId="0EB62949" w14:textId="3AE7E06D"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Tato kupní smlouva je sepsána ve </w:t>
      </w:r>
      <w:r w:rsidR="00E915A6">
        <w:rPr>
          <w:rFonts w:ascii="Arial" w:hAnsi="Arial" w:cs="Arial"/>
          <w:sz w:val="24"/>
          <w:szCs w:val="24"/>
        </w:rPr>
        <w:t>dvou</w:t>
      </w:r>
      <w:r w:rsidRPr="005F325F">
        <w:rPr>
          <w:rFonts w:ascii="Arial" w:hAnsi="Arial" w:cs="Arial"/>
          <w:sz w:val="24"/>
          <w:szCs w:val="24"/>
        </w:rPr>
        <w:t xml:space="preserve"> </w:t>
      </w:r>
      <w:r w:rsidR="00AD43B0">
        <w:rPr>
          <w:rFonts w:ascii="Arial" w:hAnsi="Arial" w:cs="Arial"/>
          <w:sz w:val="24"/>
          <w:szCs w:val="24"/>
        </w:rPr>
        <w:t>vyhotoveních</w:t>
      </w:r>
      <w:r w:rsidRPr="005F325F">
        <w:rPr>
          <w:rFonts w:ascii="Arial" w:hAnsi="Arial" w:cs="Arial"/>
          <w:sz w:val="24"/>
          <w:szCs w:val="24"/>
        </w:rPr>
        <w:t xml:space="preserve">, z nichž </w:t>
      </w:r>
      <w:r w:rsidR="00AD43B0">
        <w:rPr>
          <w:rFonts w:ascii="Arial" w:hAnsi="Arial" w:cs="Arial"/>
          <w:sz w:val="24"/>
          <w:szCs w:val="24"/>
        </w:rPr>
        <w:t>jedno</w:t>
      </w:r>
      <w:r w:rsidR="00AD43B0" w:rsidRPr="005F325F">
        <w:rPr>
          <w:rFonts w:ascii="Arial" w:hAnsi="Arial" w:cs="Arial"/>
          <w:sz w:val="24"/>
          <w:szCs w:val="24"/>
        </w:rPr>
        <w:t xml:space="preserve"> </w:t>
      </w:r>
      <w:r w:rsidRPr="005F325F">
        <w:rPr>
          <w:rFonts w:ascii="Arial" w:hAnsi="Arial" w:cs="Arial"/>
          <w:sz w:val="24"/>
          <w:szCs w:val="24"/>
        </w:rPr>
        <w:t xml:space="preserve">obdrží kupující a </w:t>
      </w:r>
      <w:r w:rsidR="00AD43B0">
        <w:rPr>
          <w:rFonts w:ascii="Arial" w:hAnsi="Arial" w:cs="Arial"/>
          <w:sz w:val="24"/>
          <w:szCs w:val="24"/>
        </w:rPr>
        <w:t>jedno</w:t>
      </w:r>
      <w:r w:rsidR="00AD43B0" w:rsidRPr="005F325F">
        <w:rPr>
          <w:rFonts w:ascii="Arial" w:hAnsi="Arial" w:cs="Arial"/>
          <w:sz w:val="24"/>
          <w:szCs w:val="24"/>
        </w:rPr>
        <w:t xml:space="preserve"> </w:t>
      </w:r>
      <w:r w:rsidRPr="005F325F">
        <w:rPr>
          <w:rFonts w:ascii="Arial" w:hAnsi="Arial" w:cs="Arial"/>
          <w:sz w:val="24"/>
          <w:szCs w:val="24"/>
        </w:rPr>
        <w:t>prodávající.</w:t>
      </w:r>
    </w:p>
    <w:p w14:paraId="7D5A8B3D" w14:textId="429619A5" w:rsidR="00750FDC"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14:paraId="1362966E" w14:textId="0B543895" w:rsidR="00F86AEE" w:rsidRDefault="00F86AEE" w:rsidP="00F86AEE">
      <w:pPr>
        <w:spacing w:before="120" w:line="300" w:lineRule="exact"/>
        <w:jc w:val="both"/>
        <w:rPr>
          <w:rFonts w:ascii="Arial" w:hAnsi="Arial" w:cs="Arial"/>
          <w:sz w:val="24"/>
          <w:szCs w:val="24"/>
        </w:rPr>
      </w:pPr>
      <w:r>
        <w:rPr>
          <w:rFonts w:ascii="Arial" w:hAnsi="Arial" w:cs="Arial"/>
          <w:sz w:val="24"/>
          <w:szCs w:val="24"/>
        </w:rPr>
        <w:t>Přílohy:</w:t>
      </w:r>
    </w:p>
    <w:p w14:paraId="390B6BBE" w14:textId="6F40DAE5" w:rsidR="00F86AEE" w:rsidRPr="006C59F1" w:rsidRDefault="00F86AEE" w:rsidP="00432CF3">
      <w:pPr>
        <w:spacing w:before="120" w:line="300" w:lineRule="exact"/>
        <w:jc w:val="both"/>
        <w:rPr>
          <w:rFonts w:ascii="Arial" w:hAnsi="Arial" w:cs="Arial"/>
          <w:sz w:val="24"/>
          <w:szCs w:val="24"/>
        </w:rPr>
      </w:pPr>
      <w:r>
        <w:rPr>
          <w:rFonts w:ascii="Arial" w:hAnsi="Arial" w:cs="Arial"/>
          <w:sz w:val="24"/>
          <w:szCs w:val="24"/>
        </w:rPr>
        <w:t>Příloha č. 1 –</w:t>
      </w:r>
      <w:r w:rsidR="00277725">
        <w:rPr>
          <w:rFonts w:ascii="Arial" w:hAnsi="Arial" w:cs="Arial"/>
          <w:sz w:val="24"/>
          <w:szCs w:val="24"/>
        </w:rPr>
        <w:t>Technická specifikace přístroje</w:t>
      </w:r>
      <w:r>
        <w:rPr>
          <w:rFonts w:ascii="Arial" w:hAnsi="Arial" w:cs="Arial"/>
          <w:sz w:val="24"/>
          <w:szCs w:val="24"/>
        </w:rPr>
        <w:t>.</w:t>
      </w:r>
    </w:p>
    <w:p w14:paraId="159CAC6F" w14:textId="77777777" w:rsidR="007958AA" w:rsidRPr="005F325F" w:rsidRDefault="007958AA" w:rsidP="007958AA">
      <w:pPr>
        <w:spacing w:before="120" w:line="300" w:lineRule="exact"/>
        <w:jc w:val="both"/>
        <w:rPr>
          <w:rFonts w:ascii="Arial" w:hAnsi="Arial" w:cs="Arial"/>
          <w:sz w:val="24"/>
          <w:szCs w:val="24"/>
        </w:rPr>
      </w:pPr>
    </w:p>
    <w:p w14:paraId="368FC8CF" w14:textId="7777777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V Kyjově dne …</w:t>
      </w:r>
      <w:proofErr w:type="gramStart"/>
      <w:r w:rsidRPr="005F325F">
        <w:rPr>
          <w:rFonts w:ascii="Arial" w:hAnsi="Arial" w:cs="Arial"/>
          <w:sz w:val="24"/>
          <w:szCs w:val="24"/>
        </w:rPr>
        <w:t>…….</w:t>
      </w:r>
      <w:proofErr w:type="gramEnd"/>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r w:rsidRPr="005F325F">
        <w:rPr>
          <w:rFonts w:ascii="Arial" w:hAnsi="Arial" w:cs="Arial"/>
          <w:sz w:val="24"/>
          <w:szCs w:val="24"/>
        </w:rPr>
        <w:tab/>
        <w:t>V ………</w:t>
      </w:r>
      <w:proofErr w:type="gramStart"/>
      <w:r w:rsidR="00B07784">
        <w:rPr>
          <w:rFonts w:ascii="Arial" w:hAnsi="Arial" w:cs="Arial"/>
          <w:sz w:val="24"/>
          <w:szCs w:val="24"/>
        </w:rPr>
        <w:t>…….</w:t>
      </w:r>
      <w:proofErr w:type="gramEnd"/>
      <w:r w:rsidRPr="005F325F">
        <w:rPr>
          <w:rFonts w:ascii="Arial" w:hAnsi="Arial" w:cs="Arial"/>
          <w:sz w:val="24"/>
          <w:szCs w:val="24"/>
        </w:rPr>
        <w:t>. dne …</w:t>
      </w:r>
      <w:r w:rsidR="00B07784">
        <w:rPr>
          <w:rFonts w:ascii="Arial" w:hAnsi="Arial" w:cs="Arial"/>
          <w:sz w:val="24"/>
          <w:szCs w:val="24"/>
        </w:rPr>
        <w:t>…</w:t>
      </w:r>
      <w:r w:rsidRPr="005F325F">
        <w:rPr>
          <w:rFonts w:ascii="Arial" w:hAnsi="Arial" w:cs="Arial"/>
          <w:sz w:val="24"/>
          <w:szCs w:val="24"/>
        </w:rPr>
        <w:t>….</w:t>
      </w:r>
    </w:p>
    <w:p w14:paraId="451786AA" w14:textId="77777777" w:rsidR="00750FDC" w:rsidRPr="005F325F" w:rsidRDefault="00750FDC" w:rsidP="003B5C39">
      <w:pPr>
        <w:spacing w:before="120" w:line="300" w:lineRule="exact"/>
        <w:jc w:val="both"/>
        <w:rPr>
          <w:rFonts w:ascii="Arial" w:hAnsi="Arial" w:cs="Arial"/>
          <w:sz w:val="24"/>
          <w:szCs w:val="24"/>
        </w:rPr>
      </w:pPr>
    </w:p>
    <w:p w14:paraId="3295FCF4" w14:textId="77777777" w:rsidR="00750FDC" w:rsidRPr="005F325F" w:rsidRDefault="00750FDC" w:rsidP="003B5C39">
      <w:pPr>
        <w:spacing w:before="120" w:line="300" w:lineRule="exact"/>
        <w:jc w:val="both"/>
        <w:rPr>
          <w:rFonts w:ascii="Arial" w:hAnsi="Arial" w:cs="Arial"/>
          <w:sz w:val="24"/>
          <w:szCs w:val="24"/>
        </w:rPr>
      </w:pPr>
    </w:p>
    <w:p w14:paraId="3F15E446" w14:textId="7777777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p>
    <w:p w14:paraId="45E31DC8" w14:textId="77777777" w:rsidR="00C81504" w:rsidRPr="005F325F" w:rsidRDefault="00C81504" w:rsidP="00C81504">
      <w:pPr>
        <w:tabs>
          <w:tab w:val="center" w:pos="1418"/>
          <w:tab w:val="center" w:pos="6946"/>
        </w:tabs>
        <w:spacing w:before="120" w:after="0" w:line="300" w:lineRule="exact"/>
        <w:jc w:val="both"/>
        <w:rPr>
          <w:rFonts w:ascii="Arial" w:hAnsi="Arial" w:cs="Arial"/>
          <w:sz w:val="24"/>
          <w:szCs w:val="24"/>
        </w:rPr>
      </w:pPr>
      <w:r w:rsidRPr="005F325F">
        <w:rPr>
          <w:rFonts w:ascii="Arial" w:hAnsi="Arial" w:cs="Arial"/>
          <w:sz w:val="24"/>
          <w:szCs w:val="24"/>
        </w:rPr>
        <w:tab/>
      </w:r>
      <w:r w:rsidR="00213D55">
        <w:rPr>
          <w:rFonts w:ascii="Arial" w:hAnsi="Arial" w:cs="Arial"/>
        </w:rPr>
        <w:t>Ing. Mgr. Lubomír Wenzl</w:t>
      </w:r>
      <w:r w:rsidRPr="005F325F">
        <w:rPr>
          <w:rFonts w:ascii="Arial" w:hAnsi="Arial" w:cs="Arial"/>
          <w:sz w:val="24"/>
          <w:szCs w:val="24"/>
        </w:rPr>
        <w:tab/>
      </w:r>
    </w:p>
    <w:p w14:paraId="34FA5F05" w14:textId="77777777" w:rsidR="00B96FA1" w:rsidRPr="005F325F" w:rsidRDefault="00213D55" w:rsidP="00C81504">
      <w:pPr>
        <w:tabs>
          <w:tab w:val="center" w:pos="1418"/>
          <w:tab w:val="center" w:pos="6946"/>
        </w:tabs>
        <w:spacing w:before="120" w:after="0" w:line="300" w:lineRule="exact"/>
        <w:jc w:val="both"/>
        <w:rPr>
          <w:rFonts w:ascii="Arial" w:hAnsi="Arial" w:cs="Arial"/>
          <w:sz w:val="24"/>
          <w:szCs w:val="24"/>
        </w:rPr>
      </w:pPr>
      <w:r>
        <w:rPr>
          <w:rFonts w:ascii="Arial" w:hAnsi="Arial" w:cs="Arial"/>
        </w:rPr>
        <w:tab/>
        <w:t xml:space="preserve">     </w:t>
      </w:r>
      <w:r w:rsidR="00233EB1">
        <w:rPr>
          <w:rFonts w:ascii="Arial" w:hAnsi="Arial" w:cs="Arial"/>
        </w:rPr>
        <w:t xml:space="preserve"> ředitel </w:t>
      </w:r>
      <w:r w:rsidR="00C81504" w:rsidRPr="005F325F">
        <w:rPr>
          <w:rFonts w:ascii="Arial" w:hAnsi="Arial" w:cs="Arial"/>
          <w:sz w:val="24"/>
          <w:szCs w:val="24"/>
        </w:rPr>
        <w:tab/>
      </w:r>
    </w:p>
    <w:sectPr w:rsidR="00B96FA1" w:rsidRPr="005F325F" w:rsidSect="00EF510E">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3654" w14:textId="77777777" w:rsidR="00A900AF" w:rsidRDefault="00A900AF" w:rsidP="00C46967">
      <w:pPr>
        <w:spacing w:after="0" w:line="240" w:lineRule="auto"/>
      </w:pPr>
      <w:r>
        <w:separator/>
      </w:r>
    </w:p>
  </w:endnote>
  <w:endnote w:type="continuationSeparator" w:id="0">
    <w:p w14:paraId="2FA37324" w14:textId="77777777" w:rsidR="00A900AF" w:rsidRDefault="00A900AF"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02BC" w14:textId="77777777" w:rsidR="00A900AF" w:rsidRDefault="00A900AF" w:rsidP="00C46967">
      <w:pPr>
        <w:spacing w:after="0" w:line="240" w:lineRule="auto"/>
      </w:pPr>
      <w:r>
        <w:separator/>
      </w:r>
    </w:p>
  </w:footnote>
  <w:footnote w:type="continuationSeparator" w:id="0">
    <w:p w14:paraId="6F3BF69C" w14:textId="77777777" w:rsidR="00A900AF" w:rsidRDefault="00A900AF"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BD9C" w14:textId="42D4D771" w:rsidR="00474073" w:rsidRDefault="007204E1" w:rsidP="00C61486">
    <w:pPr>
      <w:pStyle w:val="Bezmezer"/>
      <w:ind w:left="2836" w:firstLine="709"/>
      <w:jc w:val="center"/>
      <w:rPr>
        <w:rFonts w:ascii="Verdana" w:hAnsi="Verdana"/>
      </w:rPr>
    </w:pPr>
    <w:r>
      <w:rPr>
        <w:rFonts w:ascii="Verdana" w:hAnsi="Verdana"/>
      </w:rPr>
      <w:t xml:space="preserve">                  </w:t>
    </w:r>
    <w:r w:rsidR="00474073">
      <w:rPr>
        <w:rFonts w:ascii="Verdana" w:hAnsi="Verdana"/>
      </w:rPr>
      <w:t>Příloha č. 5 zadávací dokumentace</w:t>
    </w:r>
  </w:p>
  <w:p w14:paraId="2266DC70" w14:textId="6DB82342" w:rsidR="002F718D" w:rsidRPr="00C46967" w:rsidRDefault="00474073">
    <w:pPr>
      <w:pStyle w:val="Zhlav"/>
      <w:rPr>
        <w:rFonts w:ascii="Verdana" w:hAnsi="Verdana"/>
      </w:rPr>
    </w:pP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2"/>
        <w:szCs w:val="22"/>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425"/>
        </w:tabs>
        <w:ind w:left="425" w:hanging="425"/>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10"/>
    <w:lvl w:ilvl="0">
      <w:start w:val="1"/>
      <w:numFmt w:val="bullet"/>
      <w:lvlText w:val=""/>
      <w:lvlJc w:val="left"/>
      <w:pPr>
        <w:tabs>
          <w:tab w:val="num" w:pos="0"/>
        </w:tabs>
        <w:ind w:left="927"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746" w:hanging="720"/>
      </w:pPr>
      <w:rPr>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22"/>
    <w:lvl w:ilvl="0">
      <w:start w:val="3"/>
      <w:numFmt w:val="bullet"/>
      <w:lvlText w:val="-"/>
      <w:lvlJc w:val="left"/>
      <w:pPr>
        <w:tabs>
          <w:tab w:val="num" w:pos="0"/>
        </w:tabs>
        <w:ind w:left="1069"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0A"/>
    <w:multiLevelType w:val="multilevel"/>
    <w:tmpl w:val="0000000A"/>
    <w:name w:val="WW8Num27"/>
    <w:lvl w:ilvl="0">
      <w:start w:val="1"/>
      <w:numFmt w:val="bullet"/>
      <w:lvlText w:val=""/>
      <w:lvlJc w:val="left"/>
      <w:pPr>
        <w:tabs>
          <w:tab w:val="num" w:pos="720"/>
        </w:tabs>
        <w:ind w:left="720" w:hanging="360"/>
      </w:pPr>
      <w:rPr>
        <w:rFonts w:ascii="Symbol" w:hAnsi="Symbol" w:cs="Symbol"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30"/>
    <w:lvl w:ilvl="0">
      <w:start w:val="1"/>
      <w:numFmt w:val="decimal"/>
      <w:lvlText w:val="%1."/>
      <w:lvlJc w:val="left"/>
      <w:pPr>
        <w:tabs>
          <w:tab w:val="num" w:pos="360"/>
        </w:tabs>
        <w:ind w:left="360" w:hanging="360"/>
      </w:pPr>
      <w:rPr>
        <w:rFonts w:ascii="Arial" w:hAnsi="Arial" w:cs="Arial" w:hint="default"/>
        <w:b/>
        <w:bCs/>
        <w:caps/>
        <w:sz w:val="28"/>
        <w:szCs w:val="24"/>
      </w:rPr>
    </w:lvl>
    <w:lvl w:ilvl="1">
      <w:start w:val="1"/>
      <w:numFmt w:val="decimal"/>
      <w:lvlText w:val="%1.%2."/>
      <w:lvlJc w:val="left"/>
      <w:pPr>
        <w:tabs>
          <w:tab w:val="num" w:pos="1080"/>
        </w:tabs>
        <w:ind w:left="1080" w:hanging="360"/>
      </w:pPr>
      <w:rPr>
        <w:rFonts w:cs="Arial"/>
        <w:strike w:val="0"/>
        <w:dstrike w:val="0"/>
        <w:sz w:val="22"/>
        <w:szCs w:val="22"/>
        <w:u w:val="none"/>
      </w:rPr>
    </w:lvl>
    <w:lvl w:ilvl="2">
      <w:start w:val="1"/>
      <w:numFmt w:val="decimal"/>
      <w:lvlText w:val="%1.%2.%3."/>
      <w:lvlJc w:val="left"/>
      <w:pPr>
        <w:tabs>
          <w:tab w:val="num" w:pos="720"/>
        </w:tabs>
        <w:ind w:left="720" w:hanging="720"/>
      </w:pPr>
      <w:rPr>
        <w:rFonts w:cs="Arial"/>
        <w:strike w:val="0"/>
        <w:dstrike w:val="0"/>
        <w:sz w:val="22"/>
        <w:szCs w:val="22"/>
        <w:u w:val="no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C"/>
    <w:multiLevelType w:val="multilevel"/>
    <w:tmpl w:val="0000000C"/>
    <w:name w:val="WW8Num33"/>
    <w:lvl w:ilvl="0">
      <w:start w:val="1"/>
      <w:numFmt w:val="lowerLetter"/>
      <w:lvlText w:val="(%1)"/>
      <w:lvlJc w:val="left"/>
      <w:pPr>
        <w:tabs>
          <w:tab w:val="num" w:pos="0"/>
        </w:tabs>
        <w:ind w:left="1069" w:hanging="360"/>
      </w:pPr>
      <w:rPr>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34"/>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35"/>
    <w:lvl w:ilvl="0">
      <w:start w:val="1"/>
      <w:numFmt w:val="decimal"/>
      <w:lvlText w:val="(%1)"/>
      <w:lvlJc w:val="left"/>
      <w:pPr>
        <w:tabs>
          <w:tab w:val="num" w:pos="641"/>
        </w:tabs>
        <w:ind w:left="141" w:firstLine="425"/>
      </w:pPr>
    </w:lvl>
    <w:lvl w:ilvl="1">
      <w:start w:val="1"/>
      <w:numFmt w:val="lowerLetter"/>
      <w:lvlText w:val="%2)"/>
      <w:lvlJc w:val="left"/>
      <w:pPr>
        <w:tabs>
          <w:tab w:val="num" w:pos="284"/>
        </w:tabs>
        <w:ind w:left="284" w:hanging="425"/>
      </w:pPr>
    </w:lvl>
    <w:lvl w:ilvl="2">
      <w:start w:val="1"/>
      <w:numFmt w:val="decimal"/>
      <w:lvlText w:val="%3."/>
      <w:lvlJc w:val="left"/>
      <w:pPr>
        <w:tabs>
          <w:tab w:val="num" w:pos="709"/>
        </w:tabs>
        <w:ind w:left="709" w:hanging="425"/>
      </w:pPr>
    </w:lvl>
    <w:lvl w:ilvl="3">
      <w:start w:val="1"/>
      <w:numFmt w:val="decimal"/>
      <w:lvlText w:val="(%4)"/>
      <w:lvlJc w:val="left"/>
      <w:pPr>
        <w:tabs>
          <w:tab w:val="num" w:pos="1299"/>
        </w:tabs>
        <w:ind w:left="1299" w:hanging="360"/>
      </w:pPr>
    </w:lvl>
    <w:lvl w:ilvl="4">
      <w:start w:val="1"/>
      <w:numFmt w:val="lowerLetter"/>
      <w:lvlText w:val="(%5)"/>
      <w:lvlJc w:val="left"/>
      <w:pPr>
        <w:tabs>
          <w:tab w:val="num" w:pos="1659"/>
        </w:tabs>
        <w:ind w:left="1659" w:hanging="360"/>
      </w:pPr>
    </w:lvl>
    <w:lvl w:ilvl="5">
      <w:start w:val="1"/>
      <w:numFmt w:val="lowerRoman"/>
      <w:lvlText w:val="(%6)"/>
      <w:lvlJc w:val="left"/>
      <w:pPr>
        <w:tabs>
          <w:tab w:val="num" w:pos="2379"/>
        </w:tabs>
        <w:ind w:left="2019" w:hanging="360"/>
      </w:pPr>
    </w:lvl>
    <w:lvl w:ilvl="6">
      <w:start w:val="1"/>
      <w:numFmt w:val="decimal"/>
      <w:lvlText w:val="(%7)"/>
      <w:lvlJc w:val="left"/>
      <w:pPr>
        <w:tabs>
          <w:tab w:val="num" w:pos="644"/>
        </w:tabs>
        <w:ind w:left="141" w:firstLine="425"/>
      </w:pPr>
    </w:lvl>
    <w:lvl w:ilvl="7">
      <w:start w:val="1"/>
      <w:numFmt w:val="lowerLetter"/>
      <w:lvlText w:val="%8)"/>
      <w:lvlJc w:val="left"/>
      <w:pPr>
        <w:tabs>
          <w:tab w:val="num" w:pos="284"/>
        </w:tabs>
        <w:ind w:left="284" w:hanging="425"/>
      </w:pPr>
    </w:lvl>
    <w:lvl w:ilvl="8">
      <w:start w:val="1"/>
      <w:numFmt w:val="decimal"/>
      <w:lvlText w:val="%9."/>
      <w:lvlJc w:val="left"/>
      <w:pPr>
        <w:tabs>
          <w:tab w:val="num" w:pos="710"/>
        </w:tabs>
        <w:ind w:left="710" w:hanging="426"/>
      </w:p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0"/>
        </w:tabs>
        <w:ind w:left="746" w:hanging="720"/>
      </w:pPr>
      <w:rPr>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360"/>
        </w:tabs>
        <w:ind w:left="360" w:hanging="360"/>
      </w:pPr>
      <w:rPr>
        <w:rFonts w:ascii="Arial" w:hAnsi="Arial" w:cs="Arial" w:hint="default"/>
        <w:b/>
        <w:bCs/>
        <w:caps/>
        <w:sz w:val="28"/>
        <w:szCs w:val="24"/>
      </w:rPr>
    </w:lvl>
    <w:lvl w:ilvl="1">
      <w:start w:val="1"/>
      <w:numFmt w:val="decimal"/>
      <w:lvlText w:val="%1.%2."/>
      <w:lvlJc w:val="left"/>
      <w:pPr>
        <w:tabs>
          <w:tab w:val="num" w:pos="1070"/>
        </w:tabs>
        <w:ind w:left="1070" w:hanging="360"/>
      </w:pPr>
      <w:rPr>
        <w:rFonts w:cs="Arial"/>
        <w:strike w:val="0"/>
        <w:dstrike w:val="0"/>
        <w:sz w:val="22"/>
        <w:szCs w:val="22"/>
        <w:u w:val="none"/>
      </w:rPr>
    </w:lvl>
    <w:lvl w:ilvl="2">
      <w:start w:val="1"/>
      <w:numFmt w:val="decimal"/>
      <w:lvlText w:val="%1.%2.%3."/>
      <w:lvlJc w:val="left"/>
      <w:pPr>
        <w:tabs>
          <w:tab w:val="num" w:pos="720"/>
        </w:tabs>
        <w:ind w:left="720" w:hanging="720"/>
      </w:pPr>
      <w:rPr>
        <w:rFonts w:cs="Arial"/>
        <w:strike w:val="0"/>
        <w:dstrike w:val="0"/>
        <w:sz w:val="22"/>
        <w:szCs w:val="22"/>
        <w:u w:val="no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1069" w:hanging="360"/>
      </w:pPr>
      <w:rPr>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0D85F39"/>
    <w:multiLevelType w:val="hybridMultilevel"/>
    <w:tmpl w:val="E1E6B3E6"/>
    <w:lvl w:ilvl="0" w:tplc="CEBA7094">
      <w:numFmt w:val="bullet"/>
      <w:lvlText w:val="-"/>
      <w:lvlJc w:val="left"/>
      <w:pPr>
        <w:ind w:left="720" w:hanging="360"/>
      </w:pPr>
      <w:rPr>
        <w:rFonts w:ascii="Ebrima" w:eastAsia="Times New Roman" w:hAnsi="Ebrim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E30E4B"/>
    <w:multiLevelType w:val="hybridMultilevel"/>
    <w:tmpl w:val="83827060"/>
    <w:lvl w:ilvl="0" w:tplc="BA3C0762">
      <w:start w:val="697"/>
      <w:numFmt w:val="decimal"/>
      <w:lvlText w:val="%1"/>
      <w:lvlJc w:val="left"/>
      <w:pPr>
        <w:ind w:left="2563" w:hanging="360"/>
      </w:pPr>
      <w:rPr>
        <w:rFonts w:cs="Arial" w:hint="default"/>
        <w:sz w:val="22"/>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68943CD"/>
    <w:multiLevelType w:val="multilevel"/>
    <w:tmpl w:val="3FC28844"/>
    <w:lvl w:ilvl="0">
      <w:start w:val="9"/>
      <w:numFmt w:val="decimal"/>
      <w:lvlText w:val="%1."/>
      <w:lvlJc w:val="left"/>
      <w:pPr>
        <w:ind w:left="360" w:hanging="360"/>
      </w:pPr>
      <w:rPr>
        <w:b/>
        <w:bCs/>
      </w:rPr>
    </w:lvl>
    <w:lvl w:ilvl="1">
      <w:start w:val="1"/>
      <w:numFmt w:val="decimal"/>
      <w:lvlText w:val="%2."/>
      <w:lvlJc w:val="left"/>
      <w:pPr>
        <w:ind w:left="720" w:hanging="360"/>
      </w:pPr>
      <w:rPr>
        <w:rFonts w:ascii="Arial" w:eastAsia="Times New Roman" w:hAnsi="Arial" w:cs="Aria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19DEAF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423E0F"/>
    <w:multiLevelType w:val="hybridMultilevel"/>
    <w:tmpl w:val="2D2C80D8"/>
    <w:lvl w:ilvl="0" w:tplc="CEBA7094">
      <w:numFmt w:val="bullet"/>
      <w:lvlText w:val="-"/>
      <w:lvlJc w:val="left"/>
      <w:pPr>
        <w:ind w:left="720" w:hanging="360"/>
      </w:pPr>
      <w:rPr>
        <w:rFonts w:ascii="Ebrima" w:eastAsia="Times New Roman" w:hAnsi="Ebrim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E7D4A9E"/>
    <w:multiLevelType w:val="hybridMultilevel"/>
    <w:tmpl w:val="C95444CA"/>
    <w:lvl w:ilvl="0" w:tplc="625AA490">
      <w:start w:val="697"/>
      <w:numFmt w:val="decimal"/>
      <w:lvlText w:val="%1"/>
      <w:lvlJc w:val="left"/>
      <w:pPr>
        <w:ind w:left="2203" w:hanging="360"/>
      </w:pPr>
      <w:rPr>
        <w:rFonts w:cs="Arial" w:hint="default"/>
        <w:sz w:val="22"/>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num w:numId="1">
    <w:abstractNumId w:val="29"/>
  </w:num>
  <w:num w:numId="2">
    <w:abstractNumId w:val="21"/>
  </w:num>
  <w:num w:numId="3">
    <w:abstractNumId w:val="28"/>
  </w:num>
  <w:num w:numId="4">
    <w:abstractNumId w:val="25"/>
  </w:num>
  <w:num w:numId="5">
    <w:abstractNumId w:val="27"/>
  </w:num>
  <w:num w:numId="6">
    <w:abstractNumId w:val="30"/>
  </w:num>
  <w:num w:numId="7">
    <w:abstractNumId w:val="19"/>
  </w:num>
  <w:num w:numId="8">
    <w:abstractNumId w:val="23"/>
  </w:num>
  <w:num w:numId="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32"/>
  </w:num>
  <w:num w:numId="30">
    <w:abstractNumId w:val="20"/>
  </w:num>
  <w:num w:numId="31">
    <w:abstractNumId w:val="31"/>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lvlOverride w:ilvl="2"/>
    <w:lvlOverride w:ilvl="3"/>
    <w:lvlOverride w:ilvl="4"/>
    <w:lvlOverride w:ilvl="5"/>
    <w:lvlOverride w:ilvl="6"/>
    <w:lvlOverride w:ilvl="7"/>
    <w:lvlOverride w:ilv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DC"/>
    <w:rsid w:val="00013CE7"/>
    <w:rsid w:val="00020E68"/>
    <w:rsid w:val="0002505E"/>
    <w:rsid w:val="000316E0"/>
    <w:rsid w:val="00036AE6"/>
    <w:rsid w:val="00062D30"/>
    <w:rsid w:val="00067070"/>
    <w:rsid w:val="00072A0B"/>
    <w:rsid w:val="000B42C9"/>
    <w:rsid w:val="000C0C10"/>
    <w:rsid w:val="000C6383"/>
    <w:rsid w:val="0010024E"/>
    <w:rsid w:val="00124056"/>
    <w:rsid w:val="00175EF2"/>
    <w:rsid w:val="001C0F04"/>
    <w:rsid w:val="001D21AE"/>
    <w:rsid w:val="001E3C13"/>
    <w:rsid w:val="001F390A"/>
    <w:rsid w:val="00213D55"/>
    <w:rsid w:val="002259A3"/>
    <w:rsid w:val="00233EB1"/>
    <w:rsid w:val="00277725"/>
    <w:rsid w:val="00290F77"/>
    <w:rsid w:val="00297339"/>
    <w:rsid w:val="002F718D"/>
    <w:rsid w:val="003029BC"/>
    <w:rsid w:val="00305931"/>
    <w:rsid w:val="00316561"/>
    <w:rsid w:val="003A0962"/>
    <w:rsid w:val="003A3E0B"/>
    <w:rsid w:val="003B3E6E"/>
    <w:rsid w:val="003B5C39"/>
    <w:rsid w:val="003C671B"/>
    <w:rsid w:val="003D5BD3"/>
    <w:rsid w:val="003F60BA"/>
    <w:rsid w:val="00404D57"/>
    <w:rsid w:val="00407A43"/>
    <w:rsid w:val="00432CF3"/>
    <w:rsid w:val="0044360C"/>
    <w:rsid w:val="00474073"/>
    <w:rsid w:val="004911BD"/>
    <w:rsid w:val="0049498A"/>
    <w:rsid w:val="004A0850"/>
    <w:rsid w:val="004D4D8B"/>
    <w:rsid w:val="004F11D2"/>
    <w:rsid w:val="004F1651"/>
    <w:rsid w:val="00502055"/>
    <w:rsid w:val="00502B45"/>
    <w:rsid w:val="005562C1"/>
    <w:rsid w:val="00556A41"/>
    <w:rsid w:val="00564A8A"/>
    <w:rsid w:val="00585932"/>
    <w:rsid w:val="005C7DED"/>
    <w:rsid w:val="005D4629"/>
    <w:rsid w:val="005F325F"/>
    <w:rsid w:val="005F7389"/>
    <w:rsid w:val="006A2D9D"/>
    <w:rsid w:val="006C0AEC"/>
    <w:rsid w:val="006C59F1"/>
    <w:rsid w:val="00702EB5"/>
    <w:rsid w:val="007204E1"/>
    <w:rsid w:val="0072200E"/>
    <w:rsid w:val="00750FDC"/>
    <w:rsid w:val="007958AA"/>
    <w:rsid w:val="007B30B2"/>
    <w:rsid w:val="007F7C91"/>
    <w:rsid w:val="00820DBB"/>
    <w:rsid w:val="00870A78"/>
    <w:rsid w:val="008B0602"/>
    <w:rsid w:val="008B1456"/>
    <w:rsid w:val="008B4127"/>
    <w:rsid w:val="00914053"/>
    <w:rsid w:val="00925859"/>
    <w:rsid w:val="0093567E"/>
    <w:rsid w:val="00947212"/>
    <w:rsid w:val="009803E2"/>
    <w:rsid w:val="009A2D81"/>
    <w:rsid w:val="009B78CC"/>
    <w:rsid w:val="009C09A7"/>
    <w:rsid w:val="00A07A67"/>
    <w:rsid w:val="00A40043"/>
    <w:rsid w:val="00A84B63"/>
    <w:rsid w:val="00A900AF"/>
    <w:rsid w:val="00AB072A"/>
    <w:rsid w:val="00AD43B0"/>
    <w:rsid w:val="00B07784"/>
    <w:rsid w:val="00B51DCF"/>
    <w:rsid w:val="00B723DE"/>
    <w:rsid w:val="00B921EF"/>
    <w:rsid w:val="00B96FA1"/>
    <w:rsid w:val="00BA08AB"/>
    <w:rsid w:val="00BB05C5"/>
    <w:rsid w:val="00BB2656"/>
    <w:rsid w:val="00BB50E0"/>
    <w:rsid w:val="00BE7812"/>
    <w:rsid w:val="00BF2822"/>
    <w:rsid w:val="00C46967"/>
    <w:rsid w:val="00C52AC0"/>
    <w:rsid w:val="00C61486"/>
    <w:rsid w:val="00C71044"/>
    <w:rsid w:val="00C81504"/>
    <w:rsid w:val="00CB1D51"/>
    <w:rsid w:val="00CF6039"/>
    <w:rsid w:val="00D278DD"/>
    <w:rsid w:val="00D3547C"/>
    <w:rsid w:val="00D74C54"/>
    <w:rsid w:val="00D92C6A"/>
    <w:rsid w:val="00DC4F03"/>
    <w:rsid w:val="00DC601A"/>
    <w:rsid w:val="00DD5630"/>
    <w:rsid w:val="00DE3C85"/>
    <w:rsid w:val="00E14F4D"/>
    <w:rsid w:val="00E178DA"/>
    <w:rsid w:val="00E55309"/>
    <w:rsid w:val="00E65898"/>
    <w:rsid w:val="00E74A81"/>
    <w:rsid w:val="00E75CCC"/>
    <w:rsid w:val="00E915A6"/>
    <w:rsid w:val="00E92837"/>
    <w:rsid w:val="00EB609B"/>
    <w:rsid w:val="00EF3AB5"/>
    <w:rsid w:val="00EF510E"/>
    <w:rsid w:val="00F26E98"/>
    <w:rsid w:val="00F47FD1"/>
    <w:rsid w:val="00F57F21"/>
    <w:rsid w:val="00F80C97"/>
    <w:rsid w:val="00F86AEE"/>
    <w:rsid w:val="00F94895"/>
    <w:rsid w:val="00FA2D50"/>
    <w:rsid w:val="00FB63C9"/>
    <w:rsid w:val="00FD354E"/>
    <w:rsid w:val="00FE0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BE6D070"/>
  <w15:docId w15:val="{1B83BBC6-3D76-4F61-9443-722B2277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01A"/>
  </w:style>
  <w:style w:type="paragraph" w:styleId="Nadpis1">
    <w:name w:val="heading 1"/>
    <w:aliases w:val="Nadpis Mokrášová"/>
    <w:basedOn w:val="Normln"/>
    <w:next w:val="Normln"/>
    <w:link w:val="Nadpis1Char"/>
    <w:qFormat/>
    <w:rsid w:val="003D5BD3"/>
    <w:pPr>
      <w:keepNext/>
      <w:keepLines/>
      <w:spacing w:before="240" w:after="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qFormat/>
    <w:rsid w:val="00C61486"/>
    <w:pPr>
      <w:keepNext/>
      <w:numPr>
        <w:numId w:val="6"/>
      </w:numPr>
      <w:suppressAutoHyphens/>
      <w:spacing w:before="120" w:after="0" w:line="240" w:lineRule="auto"/>
      <w:ind w:left="0" w:hanging="792"/>
      <w:outlineLvl w:val="1"/>
    </w:pPr>
    <w:rPr>
      <w:rFonts w:ascii="Arial" w:eastAsia="Times New Roman" w:hAnsi="Arial" w:cs="Arial"/>
      <w:b/>
      <w:caps/>
      <w:sz w:val="28"/>
      <w:szCs w:val="28"/>
      <w:u w:val="single" w:color="333399"/>
      <w:lang w:val="x-none" w:eastAsia="zh-CN"/>
    </w:rPr>
  </w:style>
  <w:style w:type="paragraph" w:styleId="Nadpis3">
    <w:name w:val="heading 3"/>
    <w:basedOn w:val="Normln"/>
    <w:next w:val="Normln"/>
    <w:link w:val="Nadpis3Char"/>
    <w:qFormat/>
    <w:rsid w:val="00C61486"/>
    <w:pPr>
      <w:keepNext/>
      <w:suppressAutoHyphens/>
      <w:spacing w:before="180" w:after="0" w:line="240" w:lineRule="auto"/>
      <w:ind w:firstLine="720"/>
      <w:jc w:val="both"/>
      <w:outlineLvl w:val="2"/>
    </w:pPr>
    <w:rPr>
      <w:rFonts w:ascii="Arial" w:eastAsia="Times New Roman" w:hAnsi="Arial" w:cs="Arial"/>
      <w:sz w:val="24"/>
      <w:szCs w:val="20"/>
      <w:lang w:eastAsia="zh-CN"/>
    </w:rPr>
  </w:style>
  <w:style w:type="paragraph" w:styleId="Nadpis4">
    <w:name w:val="heading 4"/>
    <w:basedOn w:val="Normln"/>
    <w:next w:val="Normln"/>
    <w:link w:val="Nadpis4Char"/>
    <w:qFormat/>
    <w:rsid w:val="00C61486"/>
    <w:pPr>
      <w:keepNext/>
      <w:numPr>
        <w:ilvl w:val="3"/>
        <w:numId w:val="1"/>
      </w:numPr>
      <w:suppressAutoHyphens/>
      <w:spacing w:before="120" w:after="0" w:line="240" w:lineRule="auto"/>
      <w:outlineLvl w:val="3"/>
    </w:pPr>
    <w:rPr>
      <w:rFonts w:ascii="Arial" w:eastAsia="Times New Roman" w:hAnsi="Arial" w:cs="Arial"/>
      <w:i/>
      <w:color w:val="333399"/>
      <w:sz w:val="24"/>
      <w:szCs w:val="20"/>
      <w:lang w:eastAsia="zh-CN"/>
    </w:rPr>
  </w:style>
  <w:style w:type="paragraph" w:styleId="Nadpis5">
    <w:name w:val="heading 5"/>
    <w:basedOn w:val="Normln"/>
    <w:next w:val="Normln"/>
    <w:link w:val="Nadpis5Char"/>
    <w:qFormat/>
    <w:rsid w:val="00C61486"/>
    <w:pPr>
      <w:keepNext/>
      <w:numPr>
        <w:ilvl w:val="4"/>
        <w:numId w:val="1"/>
      </w:numPr>
      <w:suppressAutoHyphens/>
      <w:spacing w:before="120" w:after="0" w:line="240" w:lineRule="auto"/>
      <w:outlineLvl w:val="4"/>
    </w:pPr>
    <w:rPr>
      <w:rFonts w:ascii="Times New Roman" w:eastAsia="Times New Roman" w:hAnsi="Times New Roman" w:cs="Times New Roman"/>
      <w:sz w:val="24"/>
      <w:szCs w:val="20"/>
      <w:lang w:eastAsia="zh-CN"/>
    </w:rPr>
  </w:style>
  <w:style w:type="paragraph" w:styleId="Nadpis6">
    <w:name w:val="heading 6"/>
    <w:basedOn w:val="Normln"/>
    <w:next w:val="Normln"/>
    <w:link w:val="Nadpis6Char"/>
    <w:qFormat/>
    <w:rsid w:val="00C61486"/>
    <w:pPr>
      <w:keepNext/>
      <w:numPr>
        <w:ilvl w:val="5"/>
        <w:numId w:val="1"/>
      </w:numPr>
      <w:suppressAutoHyphens/>
      <w:spacing w:after="0" w:line="240" w:lineRule="auto"/>
      <w:outlineLvl w:val="5"/>
    </w:pPr>
    <w:rPr>
      <w:rFonts w:ascii="Times New Roman" w:eastAsia="Times New Roman" w:hAnsi="Times New Roman" w:cs="Times New Roman"/>
      <w:b/>
      <w:emboss/>
      <w:color w:val="FF0000"/>
      <w:sz w:val="40"/>
      <w:szCs w:val="20"/>
      <w:u w:val="single"/>
      <w:lang w:eastAsia="zh-CN"/>
    </w:rPr>
  </w:style>
  <w:style w:type="paragraph" w:styleId="Nadpis7">
    <w:name w:val="heading 7"/>
    <w:basedOn w:val="Normln"/>
    <w:next w:val="Normln"/>
    <w:link w:val="Nadpis7Char"/>
    <w:qFormat/>
    <w:rsid w:val="00C61486"/>
    <w:pPr>
      <w:keepNext/>
      <w:numPr>
        <w:ilvl w:val="6"/>
        <w:numId w:val="1"/>
      </w:numPr>
      <w:suppressAutoHyphens/>
      <w:spacing w:before="120" w:after="0" w:line="240" w:lineRule="auto"/>
      <w:outlineLvl w:val="6"/>
    </w:pPr>
    <w:rPr>
      <w:rFonts w:ascii="Arial" w:eastAsia="Times New Roman" w:hAnsi="Arial" w:cs="Arial"/>
      <w:sz w:val="28"/>
      <w:szCs w:val="20"/>
      <w:lang w:eastAsia="zh-CN"/>
    </w:rPr>
  </w:style>
  <w:style w:type="paragraph" w:styleId="Nadpis8">
    <w:name w:val="heading 8"/>
    <w:basedOn w:val="Normln"/>
    <w:next w:val="Normln"/>
    <w:link w:val="Nadpis8Char"/>
    <w:qFormat/>
    <w:rsid w:val="00C61486"/>
    <w:pPr>
      <w:keepNext/>
      <w:numPr>
        <w:ilvl w:val="7"/>
        <w:numId w:val="1"/>
      </w:numPr>
      <w:suppressAutoHyphens/>
      <w:spacing w:after="0" w:line="240" w:lineRule="auto"/>
      <w:outlineLvl w:val="7"/>
    </w:pPr>
    <w:rPr>
      <w:rFonts w:ascii="Arial" w:eastAsia="Times New Roman" w:hAnsi="Arial" w:cs="Arial"/>
      <w:color w:val="333399"/>
      <w:sz w:val="28"/>
      <w:szCs w:val="20"/>
      <w:lang w:eastAsia="zh-CN"/>
    </w:rPr>
  </w:style>
  <w:style w:type="paragraph" w:styleId="Nadpis9">
    <w:name w:val="heading 9"/>
    <w:basedOn w:val="Normln"/>
    <w:next w:val="Normln"/>
    <w:link w:val="Nadpis9Char"/>
    <w:qFormat/>
    <w:rsid w:val="00C61486"/>
    <w:pPr>
      <w:keepNext/>
      <w:numPr>
        <w:ilvl w:val="8"/>
        <w:numId w:val="1"/>
      </w:numPr>
      <w:suppressAutoHyphens/>
      <w:spacing w:after="0" w:line="240" w:lineRule="auto"/>
      <w:outlineLvl w:val="8"/>
    </w:pPr>
    <w:rPr>
      <w:rFonts w:ascii="Arial" w:eastAsia="Times New Roman" w:hAnsi="Arial" w:cs="Arial"/>
      <w:b/>
      <w:bCs/>
      <w:color w:val="333399"/>
      <w:sz w:val="28"/>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nhideWhenUsed/>
    <w:rsid w:val="0010024E"/>
    <w:pPr>
      <w:spacing w:after="120"/>
    </w:pPr>
  </w:style>
  <w:style w:type="character" w:customStyle="1" w:styleId="ZkladntextChar">
    <w:name w:val="Základní text Char"/>
    <w:basedOn w:val="Standardnpsmoodstavce"/>
    <w:link w:val="Zkladntext"/>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rsid w:val="00C46967"/>
  </w:style>
  <w:style w:type="paragraph" w:styleId="Textbubliny">
    <w:name w:val="Balloon Text"/>
    <w:basedOn w:val="Normln"/>
    <w:link w:val="TextbublinyChar"/>
    <w:unhideWhenUsed/>
    <w:rsid w:val="00D74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D74C54"/>
    <w:rPr>
      <w:rFonts w:ascii="Segoe UI" w:hAnsi="Segoe UI" w:cs="Segoe UI"/>
      <w:sz w:val="18"/>
      <w:szCs w:val="18"/>
    </w:rPr>
  </w:style>
  <w:style w:type="character" w:styleId="Hypertextovodkaz">
    <w:name w:val="Hyperlink"/>
    <w:basedOn w:val="Standardnpsmoodstavce"/>
    <w:unhideWhenUsed/>
    <w:rsid w:val="004F11D2"/>
    <w:rPr>
      <w:color w:val="0563C1" w:themeColor="hyperlink"/>
      <w:u w:val="single"/>
    </w:rPr>
  </w:style>
  <w:style w:type="character" w:styleId="Nevyeenzmnka">
    <w:name w:val="Unresolved Mention"/>
    <w:basedOn w:val="Standardnpsmoodstavce"/>
    <w:uiPriority w:val="99"/>
    <w:semiHidden/>
    <w:unhideWhenUsed/>
    <w:rsid w:val="004F11D2"/>
    <w:rPr>
      <w:color w:val="605E5C"/>
      <w:shd w:val="clear" w:color="auto" w:fill="E1DFDD"/>
    </w:rPr>
  </w:style>
  <w:style w:type="paragraph" w:styleId="Bezmezer">
    <w:name w:val="No Spacing"/>
    <w:qFormat/>
    <w:rsid w:val="00474073"/>
    <w:pPr>
      <w:suppressAutoHyphens/>
      <w:spacing w:after="0" w:line="240" w:lineRule="auto"/>
    </w:pPr>
    <w:rPr>
      <w:rFonts w:ascii="Calibri" w:eastAsia="Calibri" w:hAnsi="Calibri"/>
      <w:color w:val="00000A"/>
    </w:rPr>
  </w:style>
  <w:style w:type="character" w:styleId="Odkaznakoment">
    <w:name w:val="annotation reference"/>
    <w:basedOn w:val="Standardnpsmoodstavce"/>
    <w:uiPriority w:val="99"/>
    <w:semiHidden/>
    <w:unhideWhenUsed/>
    <w:rsid w:val="00E65898"/>
    <w:rPr>
      <w:sz w:val="16"/>
      <w:szCs w:val="16"/>
    </w:rPr>
  </w:style>
  <w:style w:type="paragraph" w:styleId="Textkomente">
    <w:name w:val="annotation text"/>
    <w:basedOn w:val="Normln"/>
    <w:link w:val="TextkomenteChar"/>
    <w:uiPriority w:val="99"/>
    <w:semiHidden/>
    <w:unhideWhenUsed/>
    <w:rsid w:val="00E65898"/>
    <w:pPr>
      <w:spacing w:line="240" w:lineRule="auto"/>
    </w:pPr>
    <w:rPr>
      <w:sz w:val="20"/>
      <w:szCs w:val="20"/>
    </w:rPr>
  </w:style>
  <w:style w:type="character" w:customStyle="1" w:styleId="TextkomenteChar">
    <w:name w:val="Text komentáře Char"/>
    <w:basedOn w:val="Standardnpsmoodstavce"/>
    <w:link w:val="Textkomente"/>
    <w:rsid w:val="00E65898"/>
    <w:rPr>
      <w:sz w:val="20"/>
      <w:szCs w:val="20"/>
    </w:rPr>
  </w:style>
  <w:style w:type="paragraph" w:styleId="Pedmtkomente">
    <w:name w:val="annotation subject"/>
    <w:basedOn w:val="Textkomente"/>
    <w:next w:val="Textkomente"/>
    <w:link w:val="PedmtkomenteChar"/>
    <w:unhideWhenUsed/>
    <w:rsid w:val="00E65898"/>
    <w:rPr>
      <w:b/>
      <w:bCs/>
    </w:rPr>
  </w:style>
  <w:style w:type="character" w:customStyle="1" w:styleId="PedmtkomenteChar">
    <w:name w:val="Předmět komentáře Char"/>
    <w:basedOn w:val="TextkomenteChar"/>
    <w:link w:val="Pedmtkomente"/>
    <w:rsid w:val="00E65898"/>
    <w:rPr>
      <w:b/>
      <w:bCs/>
      <w:sz w:val="20"/>
      <w:szCs w:val="20"/>
    </w:rPr>
  </w:style>
  <w:style w:type="paragraph" w:customStyle="1" w:styleId="Textkomente1">
    <w:name w:val="Text komentáře1"/>
    <w:basedOn w:val="Normln"/>
    <w:rsid w:val="00C61486"/>
    <w:pPr>
      <w:suppressAutoHyphens/>
      <w:spacing w:after="0" w:line="240" w:lineRule="auto"/>
    </w:pPr>
    <w:rPr>
      <w:rFonts w:ascii="Times New Roman" w:eastAsia="Times New Roman" w:hAnsi="Times New Roman" w:cs="Times New Roman"/>
      <w:sz w:val="20"/>
      <w:szCs w:val="20"/>
      <w:lang w:eastAsia="zh-CN"/>
    </w:rPr>
  </w:style>
  <w:style w:type="paragraph" w:customStyle="1" w:styleId="Textvbloku1">
    <w:name w:val="Text v bloku1"/>
    <w:basedOn w:val="Normln"/>
    <w:rsid w:val="00C61486"/>
    <w:pPr>
      <w:tabs>
        <w:tab w:val="left" w:pos="530"/>
      </w:tabs>
      <w:suppressAutoHyphens/>
      <w:spacing w:after="0" w:line="240" w:lineRule="auto"/>
      <w:ind w:left="530" w:right="110"/>
      <w:jc w:val="both"/>
    </w:pPr>
    <w:rPr>
      <w:rFonts w:ascii="Arial" w:eastAsia="Times New Roman" w:hAnsi="Arial" w:cs="Arial"/>
      <w:sz w:val="20"/>
      <w:szCs w:val="20"/>
      <w:lang w:eastAsia="zh-CN"/>
    </w:rPr>
  </w:style>
  <w:style w:type="character" w:customStyle="1" w:styleId="Nadpis2Char">
    <w:name w:val="Nadpis 2 Char"/>
    <w:basedOn w:val="Standardnpsmoodstavce"/>
    <w:link w:val="Nadpis2"/>
    <w:rsid w:val="00C61486"/>
    <w:rPr>
      <w:rFonts w:ascii="Arial" w:eastAsia="Times New Roman" w:hAnsi="Arial" w:cs="Arial"/>
      <w:b/>
      <w:caps/>
      <w:sz w:val="28"/>
      <w:szCs w:val="28"/>
      <w:u w:val="single" w:color="333399"/>
      <w:lang w:val="x-none" w:eastAsia="zh-CN"/>
    </w:rPr>
  </w:style>
  <w:style w:type="character" w:customStyle="1" w:styleId="Nadpis3Char">
    <w:name w:val="Nadpis 3 Char"/>
    <w:basedOn w:val="Standardnpsmoodstavce"/>
    <w:link w:val="Nadpis3"/>
    <w:rsid w:val="00C61486"/>
    <w:rPr>
      <w:rFonts w:ascii="Arial" w:eastAsia="Times New Roman" w:hAnsi="Arial" w:cs="Arial"/>
      <w:sz w:val="24"/>
      <w:szCs w:val="20"/>
      <w:lang w:eastAsia="zh-CN"/>
    </w:rPr>
  </w:style>
  <w:style w:type="character" w:customStyle="1" w:styleId="Nadpis4Char">
    <w:name w:val="Nadpis 4 Char"/>
    <w:basedOn w:val="Standardnpsmoodstavce"/>
    <w:link w:val="Nadpis4"/>
    <w:rsid w:val="00C61486"/>
    <w:rPr>
      <w:rFonts w:ascii="Arial" w:eastAsia="Times New Roman" w:hAnsi="Arial" w:cs="Arial"/>
      <w:i/>
      <w:color w:val="333399"/>
      <w:sz w:val="24"/>
      <w:szCs w:val="20"/>
      <w:lang w:eastAsia="zh-CN"/>
    </w:rPr>
  </w:style>
  <w:style w:type="character" w:customStyle="1" w:styleId="Nadpis5Char">
    <w:name w:val="Nadpis 5 Char"/>
    <w:basedOn w:val="Standardnpsmoodstavce"/>
    <w:link w:val="Nadpis5"/>
    <w:rsid w:val="00C61486"/>
    <w:rPr>
      <w:rFonts w:ascii="Times New Roman" w:eastAsia="Times New Roman" w:hAnsi="Times New Roman" w:cs="Times New Roman"/>
      <w:sz w:val="24"/>
      <w:szCs w:val="20"/>
      <w:lang w:eastAsia="zh-CN"/>
    </w:rPr>
  </w:style>
  <w:style w:type="character" w:customStyle="1" w:styleId="Nadpis6Char">
    <w:name w:val="Nadpis 6 Char"/>
    <w:basedOn w:val="Standardnpsmoodstavce"/>
    <w:link w:val="Nadpis6"/>
    <w:rsid w:val="00C61486"/>
    <w:rPr>
      <w:rFonts w:ascii="Times New Roman" w:eastAsia="Times New Roman" w:hAnsi="Times New Roman" w:cs="Times New Roman"/>
      <w:b/>
      <w:emboss/>
      <w:color w:val="FF0000"/>
      <w:sz w:val="40"/>
      <w:szCs w:val="20"/>
      <w:u w:val="single"/>
      <w:lang w:eastAsia="zh-CN"/>
    </w:rPr>
  </w:style>
  <w:style w:type="character" w:customStyle="1" w:styleId="Nadpis7Char">
    <w:name w:val="Nadpis 7 Char"/>
    <w:basedOn w:val="Standardnpsmoodstavce"/>
    <w:link w:val="Nadpis7"/>
    <w:rsid w:val="00C61486"/>
    <w:rPr>
      <w:rFonts w:ascii="Arial" w:eastAsia="Times New Roman" w:hAnsi="Arial" w:cs="Arial"/>
      <w:sz w:val="28"/>
      <w:szCs w:val="20"/>
      <w:lang w:eastAsia="zh-CN"/>
    </w:rPr>
  </w:style>
  <w:style w:type="character" w:customStyle="1" w:styleId="Nadpis8Char">
    <w:name w:val="Nadpis 8 Char"/>
    <w:basedOn w:val="Standardnpsmoodstavce"/>
    <w:link w:val="Nadpis8"/>
    <w:rsid w:val="00C61486"/>
    <w:rPr>
      <w:rFonts w:ascii="Arial" w:eastAsia="Times New Roman" w:hAnsi="Arial" w:cs="Arial"/>
      <w:color w:val="333399"/>
      <w:sz w:val="28"/>
      <w:szCs w:val="20"/>
      <w:lang w:eastAsia="zh-CN"/>
    </w:rPr>
  </w:style>
  <w:style w:type="character" w:customStyle="1" w:styleId="Nadpis9Char">
    <w:name w:val="Nadpis 9 Char"/>
    <w:basedOn w:val="Standardnpsmoodstavce"/>
    <w:link w:val="Nadpis9"/>
    <w:rsid w:val="00C61486"/>
    <w:rPr>
      <w:rFonts w:ascii="Arial" w:eastAsia="Times New Roman" w:hAnsi="Arial" w:cs="Arial"/>
      <w:b/>
      <w:bCs/>
      <w:color w:val="333399"/>
      <w:sz w:val="28"/>
      <w:szCs w:val="20"/>
      <w:lang w:eastAsia="zh-CN"/>
    </w:rPr>
  </w:style>
  <w:style w:type="character" w:customStyle="1" w:styleId="WW8Num1z0">
    <w:name w:val="WW8Num1z0"/>
    <w:rsid w:val="00C61486"/>
    <w:rPr>
      <w:rFonts w:ascii="Symbol" w:hAnsi="Symbol" w:cs="OpenSymbol"/>
    </w:rPr>
  </w:style>
  <w:style w:type="character" w:customStyle="1" w:styleId="WW8Num1z1">
    <w:name w:val="WW8Num1z1"/>
    <w:rsid w:val="00C61486"/>
    <w:rPr>
      <w:rFonts w:ascii="OpenSymbol" w:hAnsi="OpenSymbol" w:cs="OpenSymbol"/>
    </w:rPr>
  </w:style>
  <w:style w:type="character" w:customStyle="1" w:styleId="WW8Num2z0">
    <w:name w:val="WW8Num2z0"/>
    <w:rsid w:val="00C61486"/>
    <w:rPr>
      <w:rFonts w:ascii="Symbol" w:hAnsi="Symbol" w:cs="OpenSymbol"/>
    </w:rPr>
  </w:style>
  <w:style w:type="character" w:customStyle="1" w:styleId="WW8Num2z1">
    <w:name w:val="WW8Num2z1"/>
    <w:rsid w:val="00C61486"/>
    <w:rPr>
      <w:rFonts w:ascii="OpenSymbol" w:hAnsi="OpenSymbol" w:cs="OpenSymbol"/>
    </w:rPr>
  </w:style>
  <w:style w:type="character" w:customStyle="1" w:styleId="WW8Num3z0">
    <w:name w:val="WW8Num3z0"/>
    <w:rsid w:val="00C61486"/>
    <w:rPr>
      <w:rFonts w:ascii="Symbol" w:hAnsi="Symbol" w:cs="Symbol" w:hint="default"/>
      <w:sz w:val="22"/>
      <w:szCs w:val="22"/>
    </w:rPr>
  </w:style>
  <w:style w:type="character" w:customStyle="1" w:styleId="WW8Num3z1">
    <w:name w:val="WW8Num3z1"/>
    <w:rsid w:val="00C61486"/>
    <w:rPr>
      <w:rFonts w:ascii="Times New Roman" w:hAnsi="Times New Roman" w:cs="Times New Roman" w:hint="default"/>
    </w:rPr>
  </w:style>
  <w:style w:type="character" w:customStyle="1" w:styleId="WW8Num3z2">
    <w:name w:val="WW8Num3z2"/>
    <w:rsid w:val="00C61486"/>
    <w:rPr>
      <w:rFonts w:ascii="Wingdings" w:hAnsi="Wingdings" w:cs="Wingdings" w:hint="default"/>
    </w:rPr>
  </w:style>
  <w:style w:type="character" w:customStyle="1" w:styleId="WW8Num3z4">
    <w:name w:val="WW8Num3z4"/>
    <w:rsid w:val="00C61486"/>
    <w:rPr>
      <w:rFonts w:ascii="Courier New" w:hAnsi="Courier New" w:cs="Courier New" w:hint="default"/>
    </w:rPr>
  </w:style>
  <w:style w:type="character" w:customStyle="1" w:styleId="WW8Num4z0">
    <w:name w:val="WW8Num4z0"/>
    <w:rsid w:val="00C61486"/>
    <w:rPr>
      <w:rFonts w:hint="default"/>
    </w:rPr>
  </w:style>
  <w:style w:type="character" w:customStyle="1" w:styleId="WW8Num4z1">
    <w:name w:val="WW8Num4z1"/>
    <w:rsid w:val="00C61486"/>
  </w:style>
  <w:style w:type="character" w:customStyle="1" w:styleId="WW8Num4z2">
    <w:name w:val="WW8Num4z2"/>
    <w:rsid w:val="00C61486"/>
  </w:style>
  <w:style w:type="character" w:customStyle="1" w:styleId="WW8Num4z3">
    <w:name w:val="WW8Num4z3"/>
    <w:rsid w:val="00C61486"/>
  </w:style>
  <w:style w:type="character" w:customStyle="1" w:styleId="WW8Num4z4">
    <w:name w:val="WW8Num4z4"/>
    <w:rsid w:val="00C61486"/>
  </w:style>
  <w:style w:type="character" w:customStyle="1" w:styleId="WW8Num4z5">
    <w:name w:val="WW8Num4z5"/>
    <w:rsid w:val="00C61486"/>
  </w:style>
  <w:style w:type="character" w:customStyle="1" w:styleId="WW8Num4z6">
    <w:name w:val="WW8Num4z6"/>
    <w:rsid w:val="00C61486"/>
  </w:style>
  <w:style w:type="character" w:customStyle="1" w:styleId="WW8Num4z7">
    <w:name w:val="WW8Num4z7"/>
    <w:rsid w:val="00C61486"/>
  </w:style>
  <w:style w:type="character" w:customStyle="1" w:styleId="WW8Num4z8">
    <w:name w:val="WW8Num4z8"/>
    <w:rsid w:val="00C61486"/>
  </w:style>
  <w:style w:type="character" w:customStyle="1" w:styleId="WW8Num5z0">
    <w:name w:val="WW8Num5z0"/>
    <w:rsid w:val="00C61486"/>
    <w:rPr>
      <w:rFonts w:ascii="Arial Narrow" w:eastAsia="Calibri" w:hAnsi="Arial Narrow" w:cs="Times New Roman" w:hint="default"/>
    </w:rPr>
  </w:style>
  <w:style w:type="character" w:customStyle="1" w:styleId="WW8Num5z1">
    <w:name w:val="WW8Num5z1"/>
    <w:rsid w:val="00C61486"/>
    <w:rPr>
      <w:rFonts w:ascii="Courier New" w:hAnsi="Courier New" w:cs="Courier New" w:hint="default"/>
    </w:rPr>
  </w:style>
  <w:style w:type="character" w:customStyle="1" w:styleId="WW8Num5z2">
    <w:name w:val="WW8Num5z2"/>
    <w:rsid w:val="00C61486"/>
    <w:rPr>
      <w:rFonts w:ascii="Wingdings" w:hAnsi="Wingdings" w:cs="Wingdings" w:hint="default"/>
    </w:rPr>
  </w:style>
  <w:style w:type="character" w:customStyle="1" w:styleId="WW8Num5z3">
    <w:name w:val="WW8Num5z3"/>
    <w:rsid w:val="00C61486"/>
    <w:rPr>
      <w:rFonts w:ascii="Symbol" w:hAnsi="Symbol" w:cs="Symbol" w:hint="default"/>
    </w:rPr>
  </w:style>
  <w:style w:type="character" w:customStyle="1" w:styleId="WW8Num6z0">
    <w:name w:val="WW8Num6z0"/>
    <w:rsid w:val="00C61486"/>
  </w:style>
  <w:style w:type="character" w:customStyle="1" w:styleId="WW8Num7z0">
    <w:name w:val="WW8Num7z0"/>
    <w:rsid w:val="00C61486"/>
    <w:rPr>
      <w:rFonts w:hint="default"/>
    </w:rPr>
  </w:style>
  <w:style w:type="character" w:customStyle="1" w:styleId="WW8Num7z1">
    <w:name w:val="WW8Num7z1"/>
    <w:rsid w:val="00C61486"/>
  </w:style>
  <w:style w:type="character" w:customStyle="1" w:styleId="WW8Num7z2">
    <w:name w:val="WW8Num7z2"/>
    <w:rsid w:val="00C61486"/>
  </w:style>
  <w:style w:type="character" w:customStyle="1" w:styleId="WW8Num7z3">
    <w:name w:val="WW8Num7z3"/>
    <w:rsid w:val="00C61486"/>
  </w:style>
  <w:style w:type="character" w:customStyle="1" w:styleId="WW8Num7z4">
    <w:name w:val="WW8Num7z4"/>
    <w:rsid w:val="00C61486"/>
  </w:style>
  <w:style w:type="character" w:customStyle="1" w:styleId="WW8Num7z5">
    <w:name w:val="WW8Num7z5"/>
    <w:rsid w:val="00C61486"/>
  </w:style>
  <w:style w:type="character" w:customStyle="1" w:styleId="WW8Num7z6">
    <w:name w:val="WW8Num7z6"/>
    <w:rsid w:val="00C61486"/>
  </w:style>
  <w:style w:type="character" w:customStyle="1" w:styleId="WW8Num7z7">
    <w:name w:val="WW8Num7z7"/>
    <w:rsid w:val="00C61486"/>
  </w:style>
  <w:style w:type="character" w:customStyle="1" w:styleId="WW8Num7z8">
    <w:name w:val="WW8Num7z8"/>
    <w:rsid w:val="00C61486"/>
  </w:style>
  <w:style w:type="character" w:customStyle="1" w:styleId="WW8Num8z0">
    <w:name w:val="WW8Num8z0"/>
    <w:rsid w:val="00C61486"/>
    <w:rPr>
      <w:rFonts w:hint="default"/>
    </w:rPr>
  </w:style>
  <w:style w:type="character" w:customStyle="1" w:styleId="WW8Num8z1">
    <w:name w:val="WW8Num8z1"/>
    <w:rsid w:val="00C61486"/>
  </w:style>
  <w:style w:type="character" w:customStyle="1" w:styleId="WW8Num8z2">
    <w:name w:val="WW8Num8z2"/>
    <w:rsid w:val="00C61486"/>
  </w:style>
  <w:style w:type="character" w:customStyle="1" w:styleId="WW8Num8z3">
    <w:name w:val="WW8Num8z3"/>
    <w:rsid w:val="00C61486"/>
  </w:style>
  <w:style w:type="character" w:customStyle="1" w:styleId="WW8Num8z4">
    <w:name w:val="WW8Num8z4"/>
    <w:rsid w:val="00C61486"/>
  </w:style>
  <w:style w:type="character" w:customStyle="1" w:styleId="WW8Num8z5">
    <w:name w:val="WW8Num8z5"/>
    <w:rsid w:val="00C61486"/>
  </w:style>
  <w:style w:type="character" w:customStyle="1" w:styleId="WW8Num8z6">
    <w:name w:val="WW8Num8z6"/>
    <w:rsid w:val="00C61486"/>
  </w:style>
  <w:style w:type="character" w:customStyle="1" w:styleId="WW8Num8z7">
    <w:name w:val="WW8Num8z7"/>
    <w:rsid w:val="00C61486"/>
  </w:style>
  <w:style w:type="character" w:customStyle="1" w:styleId="WW8Num8z8">
    <w:name w:val="WW8Num8z8"/>
    <w:rsid w:val="00C61486"/>
  </w:style>
  <w:style w:type="character" w:customStyle="1" w:styleId="WW8Num9z0">
    <w:name w:val="WW8Num9z0"/>
    <w:rsid w:val="00C61486"/>
    <w:rPr>
      <w:rFonts w:hint="default"/>
    </w:rPr>
  </w:style>
  <w:style w:type="character" w:customStyle="1" w:styleId="WW8Num9z1">
    <w:name w:val="WW8Num9z1"/>
    <w:rsid w:val="00C61486"/>
  </w:style>
  <w:style w:type="character" w:customStyle="1" w:styleId="WW8Num9z2">
    <w:name w:val="WW8Num9z2"/>
    <w:rsid w:val="00C61486"/>
  </w:style>
  <w:style w:type="character" w:customStyle="1" w:styleId="WW8Num9z3">
    <w:name w:val="WW8Num9z3"/>
    <w:rsid w:val="00C61486"/>
  </w:style>
  <w:style w:type="character" w:customStyle="1" w:styleId="WW8Num9z4">
    <w:name w:val="WW8Num9z4"/>
    <w:rsid w:val="00C61486"/>
  </w:style>
  <w:style w:type="character" w:customStyle="1" w:styleId="WW8Num9z5">
    <w:name w:val="WW8Num9z5"/>
    <w:rsid w:val="00C61486"/>
  </w:style>
  <w:style w:type="character" w:customStyle="1" w:styleId="WW8Num9z6">
    <w:name w:val="WW8Num9z6"/>
    <w:rsid w:val="00C61486"/>
  </w:style>
  <w:style w:type="character" w:customStyle="1" w:styleId="WW8Num9z7">
    <w:name w:val="WW8Num9z7"/>
    <w:rsid w:val="00C61486"/>
  </w:style>
  <w:style w:type="character" w:customStyle="1" w:styleId="WW8Num9z8">
    <w:name w:val="WW8Num9z8"/>
    <w:rsid w:val="00C61486"/>
  </w:style>
  <w:style w:type="character" w:customStyle="1" w:styleId="WW8Num10z0">
    <w:name w:val="WW8Num10z0"/>
    <w:rsid w:val="00C61486"/>
    <w:rPr>
      <w:rFonts w:ascii="Symbol" w:hAnsi="Symbol" w:cs="Symbol" w:hint="default"/>
      <w:sz w:val="22"/>
      <w:szCs w:val="22"/>
    </w:rPr>
  </w:style>
  <w:style w:type="character" w:customStyle="1" w:styleId="WW8Num10z1">
    <w:name w:val="WW8Num10z1"/>
    <w:rsid w:val="00C61486"/>
  </w:style>
  <w:style w:type="character" w:customStyle="1" w:styleId="WW8Num10z2">
    <w:name w:val="WW8Num10z2"/>
    <w:rsid w:val="00C61486"/>
  </w:style>
  <w:style w:type="character" w:customStyle="1" w:styleId="WW8Num10z3">
    <w:name w:val="WW8Num10z3"/>
    <w:rsid w:val="00C61486"/>
  </w:style>
  <w:style w:type="character" w:customStyle="1" w:styleId="WW8Num10z4">
    <w:name w:val="WW8Num10z4"/>
    <w:rsid w:val="00C61486"/>
  </w:style>
  <w:style w:type="character" w:customStyle="1" w:styleId="WW8Num10z5">
    <w:name w:val="WW8Num10z5"/>
    <w:rsid w:val="00C61486"/>
  </w:style>
  <w:style w:type="character" w:customStyle="1" w:styleId="WW8Num10z6">
    <w:name w:val="WW8Num10z6"/>
    <w:rsid w:val="00C61486"/>
  </w:style>
  <w:style w:type="character" w:customStyle="1" w:styleId="WW8Num10z7">
    <w:name w:val="WW8Num10z7"/>
    <w:rsid w:val="00C61486"/>
  </w:style>
  <w:style w:type="character" w:customStyle="1" w:styleId="WW8Num10z8">
    <w:name w:val="WW8Num10z8"/>
    <w:rsid w:val="00C61486"/>
  </w:style>
  <w:style w:type="character" w:customStyle="1" w:styleId="WW8Num11z0">
    <w:name w:val="WW8Num11z0"/>
    <w:rsid w:val="00C61486"/>
    <w:rPr>
      <w:rFonts w:hint="default"/>
    </w:rPr>
  </w:style>
  <w:style w:type="character" w:customStyle="1" w:styleId="WW8Num11z1">
    <w:name w:val="WW8Num11z1"/>
    <w:rsid w:val="00C61486"/>
  </w:style>
  <w:style w:type="character" w:customStyle="1" w:styleId="WW8Num11z2">
    <w:name w:val="WW8Num11z2"/>
    <w:rsid w:val="00C61486"/>
  </w:style>
  <w:style w:type="character" w:customStyle="1" w:styleId="WW8Num11z3">
    <w:name w:val="WW8Num11z3"/>
    <w:rsid w:val="00C61486"/>
  </w:style>
  <w:style w:type="character" w:customStyle="1" w:styleId="WW8Num11z4">
    <w:name w:val="WW8Num11z4"/>
    <w:rsid w:val="00C61486"/>
  </w:style>
  <w:style w:type="character" w:customStyle="1" w:styleId="WW8Num11z5">
    <w:name w:val="WW8Num11z5"/>
    <w:rsid w:val="00C61486"/>
  </w:style>
  <w:style w:type="character" w:customStyle="1" w:styleId="WW8Num11z6">
    <w:name w:val="WW8Num11z6"/>
    <w:rsid w:val="00C61486"/>
  </w:style>
  <w:style w:type="character" w:customStyle="1" w:styleId="WW8Num11z7">
    <w:name w:val="WW8Num11z7"/>
    <w:rsid w:val="00C61486"/>
  </w:style>
  <w:style w:type="character" w:customStyle="1" w:styleId="WW8Num11z8">
    <w:name w:val="WW8Num11z8"/>
    <w:rsid w:val="00C61486"/>
  </w:style>
  <w:style w:type="character" w:customStyle="1" w:styleId="WW8Num12z0">
    <w:name w:val="WW8Num12z0"/>
    <w:rsid w:val="00C61486"/>
    <w:rPr>
      <w:rFonts w:hint="default"/>
    </w:rPr>
  </w:style>
  <w:style w:type="character" w:customStyle="1" w:styleId="WW8Num12z1">
    <w:name w:val="WW8Num12z1"/>
    <w:rsid w:val="00C61486"/>
  </w:style>
  <w:style w:type="character" w:customStyle="1" w:styleId="WW8Num12z2">
    <w:name w:val="WW8Num12z2"/>
    <w:rsid w:val="00C61486"/>
  </w:style>
  <w:style w:type="character" w:customStyle="1" w:styleId="WW8Num12z3">
    <w:name w:val="WW8Num12z3"/>
    <w:rsid w:val="00C61486"/>
  </w:style>
  <w:style w:type="character" w:customStyle="1" w:styleId="WW8Num12z4">
    <w:name w:val="WW8Num12z4"/>
    <w:rsid w:val="00C61486"/>
  </w:style>
  <w:style w:type="character" w:customStyle="1" w:styleId="WW8Num12z5">
    <w:name w:val="WW8Num12z5"/>
    <w:rsid w:val="00C61486"/>
  </w:style>
  <w:style w:type="character" w:customStyle="1" w:styleId="WW8Num12z6">
    <w:name w:val="WW8Num12z6"/>
    <w:rsid w:val="00C61486"/>
  </w:style>
  <w:style w:type="character" w:customStyle="1" w:styleId="WW8Num12z7">
    <w:name w:val="WW8Num12z7"/>
    <w:rsid w:val="00C61486"/>
  </w:style>
  <w:style w:type="character" w:customStyle="1" w:styleId="WW8Num12z8">
    <w:name w:val="WW8Num12z8"/>
    <w:rsid w:val="00C61486"/>
  </w:style>
  <w:style w:type="character" w:customStyle="1" w:styleId="WW8Num13z0">
    <w:name w:val="WW8Num13z0"/>
    <w:rsid w:val="00C61486"/>
    <w:rPr>
      <w:rFonts w:ascii="Arial Narrow" w:eastAsia="Calibri" w:hAnsi="Arial Narrow" w:cs="Times New Roman" w:hint="default"/>
    </w:rPr>
  </w:style>
  <w:style w:type="character" w:customStyle="1" w:styleId="WW8Num13z1">
    <w:name w:val="WW8Num13z1"/>
    <w:rsid w:val="00C61486"/>
    <w:rPr>
      <w:rFonts w:ascii="Courier New" w:hAnsi="Courier New" w:cs="Courier New" w:hint="default"/>
    </w:rPr>
  </w:style>
  <w:style w:type="character" w:customStyle="1" w:styleId="WW8Num13z2">
    <w:name w:val="WW8Num13z2"/>
    <w:rsid w:val="00C61486"/>
    <w:rPr>
      <w:rFonts w:ascii="Wingdings" w:hAnsi="Wingdings" w:cs="Wingdings" w:hint="default"/>
    </w:rPr>
  </w:style>
  <w:style w:type="character" w:customStyle="1" w:styleId="WW8Num13z3">
    <w:name w:val="WW8Num13z3"/>
    <w:rsid w:val="00C61486"/>
    <w:rPr>
      <w:rFonts w:ascii="Symbol" w:hAnsi="Symbol" w:cs="Symbol" w:hint="default"/>
    </w:rPr>
  </w:style>
  <w:style w:type="character" w:customStyle="1" w:styleId="WW8Num14z0">
    <w:name w:val="WW8Num14z0"/>
    <w:rsid w:val="00C61486"/>
  </w:style>
  <w:style w:type="character" w:customStyle="1" w:styleId="WW8Num14z1">
    <w:name w:val="WW8Num14z1"/>
    <w:rsid w:val="00C61486"/>
    <w:rPr>
      <w:color w:val="auto"/>
    </w:rPr>
  </w:style>
  <w:style w:type="character" w:customStyle="1" w:styleId="WW8Num14z2">
    <w:name w:val="WW8Num14z2"/>
    <w:rsid w:val="00C61486"/>
    <w:rPr>
      <w:b w:val="0"/>
    </w:rPr>
  </w:style>
  <w:style w:type="character" w:customStyle="1" w:styleId="WW8Num14z3">
    <w:name w:val="WW8Num14z3"/>
    <w:rsid w:val="00C61486"/>
  </w:style>
  <w:style w:type="character" w:customStyle="1" w:styleId="WW8Num14z4">
    <w:name w:val="WW8Num14z4"/>
    <w:rsid w:val="00C61486"/>
  </w:style>
  <w:style w:type="character" w:customStyle="1" w:styleId="WW8Num14z5">
    <w:name w:val="WW8Num14z5"/>
    <w:rsid w:val="00C61486"/>
  </w:style>
  <w:style w:type="character" w:customStyle="1" w:styleId="WW8Num14z6">
    <w:name w:val="WW8Num14z6"/>
    <w:rsid w:val="00C61486"/>
  </w:style>
  <w:style w:type="character" w:customStyle="1" w:styleId="WW8Num14z7">
    <w:name w:val="WW8Num14z7"/>
    <w:rsid w:val="00C61486"/>
  </w:style>
  <w:style w:type="character" w:customStyle="1" w:styleId="WW8Num14z8">
    <w:name w:val="WW8Num14z8"/>
    <w:rsid w:val="00C61486"/>
  </w:style>
  <w:style w:type="character" w:customStyle="1" w:styleId="WW8Num15z0">
    <w:name w:val="WW8Num15z0"/>
    <w:rsid w:val="00C61486"/>
    <w:rPr>
      <w:rFonts w:hint="default"/>
    </w:rPr>
  </w:style>
  <w:style w:type="character" w:customStyle="1" w:styleId="WW8Num15z1">
    <w:name w:val="WW8Num15z1"/>
    <w:rsid w:val="00C61486"/>
  </w:style>
  <w:style w:type="character" w:customStyle="1" w:styleId="WW8Num15z2">
    <w:name w:val="WW8Num15z2"/>
    <w:rsid w:val="00C61486"/>
  </w:style>
  <w:style w:type="character" w:customStyle="1" w:styleId="WW8Num15z3">
    <w:name w:val="WW8Num15z3"/>
    <w:rsid w:val="00C61486"/>
  </w:style>
  <w:style w:type="character" w:customStyle="1" w:styleId="WW8Num15z4">
    <w:name w:val="WW8Num15z4"/>
    <w:rsid w:val="00C61486"/>
  </w:style>
  <w:style w:type="character" w:customStyle="1" w:styleId="WW8Num15z5">
    <w:name w:val="WW8Num15z5"/>
    <w:rsid w:val="00C61486"/>
  </w:style>
  <w:style w:type="character" w:customStyle="1" w:styleId="WW8Num15z6">
    <w:name w:val="WW8Num15z6"/>
    <w:rsid w:val="00C61486"/>
  </w:style>
  <w:style w:type="character" w:customStyle="1" w:styleId="WW8Num15z7">
    <w:name w:val="WW8Num15z7"/>
    <w:rsid w:val="00C61486"/>
  </w:style>
  <w:style w:type="character" w:customStyle="1" w:styleId="WW8Num15z8">
    <w:name w:val="WW8Num15z8"/>
    <w:rsid w:val="00C61486"/>
  </w:style>
  <w:style w:type="character" w:customStyle="1" w:styleId="WW8Num16z0">
    <w:name w:val="WW8Num16z0"/>
    <w:rsid w:val="00C61486"/>
    <w:rPr>
      <w:rFonts w:hint="default"/>
    </w:rPr>
  </w:style>
  <w:style w:type="character" w:customStyle="1" w:styleId="WW8Num16z1">
    <w:name w:val="WW8Num16z1"/>
    <w:rsid w:val="00C61486"/>
  </w:style>
  <w:style w:type="character" w:customStyle="1" w:styleId="WW8Num16z2">
    <w:name w:val="WW8Num16z2"/>
    <w:rsid w:val="00C61486"/>
  </w:style>
  <w:style w:type="character" w:customStyle="1" w:styleId="WW8Num16z3">
    <w:name w:val="WW8Num16z3"/>
    <w:rsid w:val="00C61486"/>
  </w:style>
  <w:style w:type="character" w:customStyle="1" w:styleId="WW8Num16z4">
    <w:name w:val="WW8Num16z4"/>
    <w:rsid w:val="00C61486"/>
  </w:style>
  <w:style w:type="character" w:customStyle="1" w:styleId="WW8Num16z5">
    <w:name w:val="WW8Num16z5"/>
    <w:rsid w:val="00C61486"/>
  </w:style>
  <w:style w:type="character" w:customStyle="1" w:styleId="WW8Num16z6">
    <w:name w:val="WW8Num16z6"/>
    <w:rsid w:val="00C61486"/>
  </w:style>
  <w:style w:type="character" w:customStyle="1" w:styleId="WW8Num16z7">
    <w:name w:val="WW8Num16z7"/>
    <w:rsid w:val="00C61486"/>
  </w:style>
  <w:style w:type="character" w:customStyle="1" w:styleId="WW8Num16z8">
    <w:name w:val="WW8Num16z8"/>
    <w:rsid w:val="00C61486"/>
  </w:style>
  <w:style w:type="character" w:customStyle="1" w:styleId="WW8Num17z0">
    <w:name w:val="WW8Num17z0"/>
    <w:rsid w:val="00C61486"/>
  </w:style>
  <w:style w:type="character" w:customStyle="1" w:styleId="WW8Num17z1">
    <w:name w:val="WW8Num17z1"/>
    <w:rsid w:val="00C61486"/>
  </w:style>
  <w:style w:type="character" w:customStyle="1" w:styleId="WW8Num17z2">
    <w:name w:val="WW8Num17z2"/>
    <w:rsid w:val="00C61486"/>
  </w:style>
  <w:style w:type="character" w:customStyle="1" w:styleId="WW8Num17z3">
    <w:name w:val="WW8Num17z3"/>
    <w:rsid w:val="00C61486"/>
  </w:style>
  <w:style w:type="character" w:customStyle="1" w:styleId="WW8Num17z4">
    <w:name w:val="WW8Num17z4"/>
    <w:rsid w:val="00C61486"/>
  </w:style>
  <w:style w:type="character" w:customStyle="1" w:styleId="WW8Num17z5">
    <w:name w:val="WW8Num17z5"/>
    <w:rsid w:val="00C61486"/>
  </w:style>
  <w:style w:type="character" w:customStyle="1" w:styleId="WW8Num17z6">
    <w:name w:val="WW8Num17z6"/>
    <w:rsid w:val="00C61486"/>
  </w:style>
  <w:style w:type="character" w:customStyle="1" w:styleId="WW8Num17z7">
    <w:name w:val="WW8Num17z7"/>
    <w:rsid w:val="00C61486"/>
  </w:style>
  <w:style w:type="character" w:customStyle="1" w:styleId="WW8Num17z8">
    <w:name w:val="WW8Num17z8"/>
    <w:rsid w:val="00C61486"/>
  </w:style>
  <w:style w:type="character" w:customStyle="1" w:styleId="WW8Num18z0">
    <w:name w:val="WW8Num18z0"/>
    <w:rsid w:val="00C61486"/>
  </w:style>
  <w:style w:type="character" w:customStyle="1" w:styleId="WW8Num18z1">
    <w:name w:val="WW8Num18z1"/>
    <w:rsid w:val="00C61486"/>
  </w:style>
  <w:style w:type="character" w:customStyle="1" w:styleId="WW8Num18z2">
    <w:name w:val="WW8Num18z2"/>
    <w:rsid w:val="00C61486"/>
  </w:style>
  <w:style w:type="character" w:customStyle="1" w:styleId="WW8Num18z3">
    <w:name w:val="WW8Num18z3"/>
    <w:rsid w:val="00C61486"/>
  </w:style>
  <w:style w:type="character" w:customStyle="1" w:styleId="WW8Num18z4">
    <w:name w:val="WW8Num18z4"/>
    <w:rsid w:val="00C61486"/>
  </w:style>
  <w:style w:type="character" w:customStyle="1" w:styleId="WW8Num18z5">
    <w:name w:val="WW8Num18z5"/>
    <w:rsid w:val="00C61486"/>
  </w:style>
  <w:style w:type="character" w:customStyle="1" w:styleId="WW8Num18z6">
    <w:name w:val="WW8Num18z6"/>
    <w:rsid w:val="00C61486"/>
  </w:style>
  <w:style w:type="character" w:customStyle="1" w:styleId="WW8Num18z7">
    <w:name w:val="WW8Num18z7"/>
    <w:rsid w:val="00C61486"/>
  </w:style>
  <w:style w:type="character" w:customStyle="1" w:styleId="WW8Num18z8">
    <w:name w:val="WW8Num18z8"/>
    <w:rsid w:val="00C61486"/>
  </w:style>
  <w:style w:type="character" w:customStyle="1" w:styleId="WW8Num19z0">
    <w:name w:val="WW8Num19z0"/>
    <w:rsid w:val="00C61486"/>
    <w:rPr>
      <w:b/>
      <w:i w:val="0"/>
      <w:sz w:val="28"/>
    </w:rPr>
  </w:style>
  <w:style w:type="character" w:customStyle="1" w:styleId="WW8Num19z1">
    <w:name w:val="WW8Num19z1"/>
    <w:rsid w:val="00C61486"/>
  </w:style>
  <w:style w:type="character" w:customStyle="1" w:styleId="WW8Num19z2">
    <w:name w:val="WW8Num19z2"/>
    <w:rsid w:val="00C61486"/>
  </w:style>
  <w:style w:type="character" w:customStyle="1" w:styleId="WW8Num19z3">
    <w:name w:val="WW8Num19z3"/>
    <w:rsid w:val="00C61486"/>
  </w:style>
  <w:style w:type="character" w:customStyle="1" w:styleId="WW8Num19z4">
    <w:name w:val="WW8Num19z4"/>
    <w:rsid w:val="00C61486"/>
  </w:style>
  <w:style w:type="character" w:customStyle="1" w:styleId="WW8Num19z5">
    <w:name w:val="WW8Num19z5"/>
    <w:rsid w:val="00C61486"/>
  </w:style>
  <w:style w:type="character" w:customStyle="1" w:styleId="WW8Num19z6">
    <w:name w:val="WW8Num19z6"/>
    <w:rsid w:val="00C61486"/>
  </w:style>
  <w:style w:type="character" w:customStyle="1" w:styleId="WW8Num19z7">
    <w:name w:val="WW8Num19z7"/>
    <w:rsid w:val="00C61486"/>
  </w:style>
  <w:style w:type="character" w:customStyle="1" w:styleId="WW8Num19z8">
    <w:name w:val="WW8Num19z8"/>
    <w:rsid w:val="00C61486"/>
  </w:style>
  <w:style w:type="character" w:customStyle="1" w:styleId="WW8Num20z0">
    <w:name w:val="WW8Num20z0"/>
    <w:rsid w:val="00C61486"/>
    <w:rPr>
      <w:rFonts w:hint="default"/>
    </w:rPr>
  </w:style>
  <w:style w:type="character" w:customStyle="1" w:styleId="WW8Num20z1">
    <w:name w:val="WW8Num20z1"/>
    <w:rsid w:val="00C61486"/>
  </w:style>
  <w:style w:type="character" w:customStyle="1" w:styleId="WW8Num20z2">
    <w:name w:val="WW8Num20z2"/>
    <w:rsid w:val="00C61486"/>
  </w:style>
  <w:style w:type="character" w:customStyle="1" w:styleId="WW8Num20z3">
    <w:name w:val="WW8Num20z3"/>
    <w:rsid w:val="00C61486"/>
  </w:style>
  <w:style w:type="character" w:customStyle="1" w:styleId="WW8Num20z4">
    <w:name w:val="WW8Num20z4"/>
    <w:rsid w:val="00C61486"/>
  </w:style>
  <w:style w:type="character" w:customStyle="1" w:styleId="WW8Num20z5">
    <w:name w:val="WW8Num20z5"/>
    <w:rsid w:val="00C61486"/>
  </w:style>
  <w:style w:type="character" w:customStyle="1" w:styleId="WW8Num20z6">
    <w:name w:val="WW8Num20z6"/>
    <w:rsid w:val="00C61486"/>
  </w:style>
  <w:style w:type="character" w:customStyle="1" w:styleId="WW8Num20z7">
    <w:name w:val="WW8Num20z7"/>
    <w:rsid w:val="00C61486"/>
  </w:style>
  <w:style w:type="character" w:customStyle="1" w:styleId="WW8Num20z8">
    <w:name w:val="WW8Num20z8"/>
    <w:rsid w:val="00C61486"/>
  </w:style>
  <w:style w:type="character" w:customStyle="1" w:styleId="WW8Num21z0">
    <w:name w:val="WW8Num21z0"/>
    <w:rsid w:val="00C61486"/>
  </w:style>
  <w:style w:type="character" w:customStyle="1" w:styleId="WW8Num21z1">
    <w:name w:val="WW8Num21z1"/>
    <w:rsid w:val="00C61486"/>
  </w:style>
  <w:style w:type="character" w:customStyle="1" w:styleId="WW8Num21z2">
    <w:name w:val="WW8Num21z2"/>
    <w:rsid w:val="00C61486"/>
  </w:style>
  <w:style w:type="character" w:customStyle="1" w:styleId="WW8Num21z3">
    <w:name w:val="WW8Num21z3"/>
    <w:rsid w:val="00C61486"/>
  </w:style>
  <w:style w:type="character" w:customStyle="1" w:styleId="WW8Num21z4">
    <w:name w:val="WW8Num21z4"/>
    <w:rsid w:val="00C61486"/>
  </w:style>
  <w:style w:type="character" w:customStyle="1" w:styleId="WW8Num21z5">
    <w:name w:val="WW8Num21z5"/>
    <w:rsid w:val="00C61486"/>
  </w:style>
  <w:style w:type="character" w:customStyle="1" w:styleId="WW8Num21z6">
    <w:name w:val="WW8Num21z6"/>
    <w:rsid w:val="00C61486"/>
  </w:style>
  <w:style w:type="character" w:customStyle="1" w:styleId="WW8Num21z7">
    <w:name w:val="WW8Num21z7"/>
    <w:rsid w:val="00C61486"/>
  </w:style>
  <w:style w:type="character" w:customStyle="1" w:styleId="WW8Num21z8">
    <w:name w:val="WW8Num21z8"/>
    <w:rsid w:val="00C61486"/>
  </w:style>
  <w:style w:type="character" w:customStyle="1" w:styleId="WW8Num22z0">
    <w:name w:val="WW8Num22z0"/>
    <w:rsid w:val="00C61486"/>
    <w:rPr>
      <w:rFonts w:ascii="Arial" w:hAnsi="Arial" w:cs="Arial" w:hint="default"/>
    </w:rPr>
  </w:style>
  <w:style w:type="character" w:customStyle="1" w:styleId="WW8Num22z1">
    <w:name w:val="WW8Num22z1"/>
    <w:rsid w:val="00C61486"/>
  </w:style>
  <w:style w:type="character" w:customStyle="1" w:styleId="WW8Num22z2">
    <w:name w:val="WW8Num22z2"/>
    <w:rsid w:val="00C61486"/>
  </w:style>
  <w:style w:type="character" w:customStyle="1" w:styleId="WW8Num22z3">
    <w:name w:val="WW8Num22z3"/>
    <w:rsid w:val="00C61486"/>
  </w:style>
  <w:style w:type="character" w:customStyle="1" w:styleId="WW8Num22z4">
    <w:name w:val="WW8Num22z4"/>
    <w:rsid w:val="00C61486"/>
  </w:style>
  <w:style w:type="character" w:customStyle="1" w:styleId="WW8Num22z5">
    <w:name w:val="WW8Num22z5"/>
    <w:rsid w:val="00C61486"/>
  </w:style>
  <w:style w:type="character" w:customStyle="1" w:styleId="WW8Num22z6">
    <w:name w:val="WW8Num22z6"/>
    <w:rsid w:val="00C61486"/>
  </w:style>
  <w:style w:type="character" w:customStyle="1" w:styleId="WW8Num22z7">
    <w:name w:val="WW8Num22z7"/>
    <w:rsid w:val="00C61486"/>
  </w:style>
  <w:style w:type="character" w:customStyle="1" w:styleId="WW8Num22z8">
    <w:name w:val="WW8Num22z8"/>
    <w:rsid w:val="00C61486"/>
  </w:style>
  <w:style w:type="character" w:customStyle="1" w:styleId="WW8Num23z0">
    <w:name w:val="WW8Num23z0"/>
    <w:rsid w:val="00C61486"/>
    <w:rPr>
      <w:rFonts w:hint="default"/>
    </w:rPr>
  </w:style>
  <w:style w:type="character" w:customStyle="1" w:styleId="WW8Num23z1">
    <w:name w:val="WW8Num23z1"/>
    <w:rsid w:val="00C61486"/>
  </w:style>
  <w:style w:type="character" w:customStyle="1" w:styleId="WW8Num23z2">
    <w:name w:val="WW8Num23z2"/>
    <w:rsid w:val="00C61486"/>
  </w:style>
  <w:style w:type="character" w:customStyle="1" w:styleId="WW8Num23z3">
    <w:name w:val="WW8Num23z3"/>
    <w:rsid w:val="00C61486"/>
  </w:style>
  <w:style w:type="character" w:customStyle="1" w:styleId="WW8Num23z4">
    <w:name w:val="WW8Num23z4"/>
    <w:rsid w:val="00C61486"/>
  </w:style>
  <w:style w:type="character" w:customStyle="1" w:styleId="WW8Num23z5">
    <w:name w:val="WW8Num23z5"/>
    <w:rsid w:val="00C61486"/>
  </w:style>
  <w:style w:type="character" w:customStyle="1" w:styleId="WW8Num23z6">
    <w:name w:val="WW8Num23z6"/>
    <w:rsid w:val="00C61486"/>
  </w:style>
  <w:style w:type="character" w:customStyle="1" w:styleId="WW8Num23z7">
    <w:name w:val="WW8Num23z7"/>
    <w:rsid w:val="00C61486"/>
  </w:style>
  <w:style w:type="character" w:customStyle="1" w:styleId="WW8Num23z8">
    <w:name w:val="WW8Num23z8"/>
    <w:rsid w:val="00C61486"/>
  </w:style>
  <w:style w:type="character" w:customStyle="1" w:styleId="WW8Num24z0">
    <w:name w:val="WW8Num24z0"/>
    <w:rsid w:val="00C61486"/>
    <w:rPr>
      <w:rFonts w:hint="default"/>
    </w:rPr>
  </w:style>
  <w:style w:type="character" w:customStyle="1" w:styleId="WW8Num24z1">
    <w:name w:val="WW8Num24z1"/>
    <w:rsid w:val="00C61486"/>
  </w:style>
  <w:style w:type="character" w:customStyle="1" w:styleId="WW8Num24z2">
    <w:name w:val="WW8Num24z2"/>
    <w:rsid w:val="00C61486"/>
  </w:style>
  <w:style w:type="character" w:customStyle="1" w:styleId="WW8Num24z3">
    <w:name w:val="WW8Num24z3"/>
    <w:rsid w:val="00C61486"/>
  </w:style>
  <w:style w:type="character" w:customStyle="1" w:styleId="WW8Num24z4">
    <w:name w:val="WW8Num24z4"/>
    <w:rsid w:val="00C61486"/>
  </w:style>
  <w:style w:type="character" w:customStyle="1" w:styleId="WW8Num24z5">
    <w:name w:val="WW8Num24z5"/>
    <w:rsid w:val="00C61486"/>
  </w:style>
  <w:style w:type="character" w:customStyle="1" w:styleId="WW8Num24z6">
    <w:name w:val="WW8Num24z6"/>
    <w:rsid w:val="00C61486"/>
  </w:style>
  <w:style w:type="character" w:customStyle="1" w:styleId="WW8Num24z7">
    <w:name w:val="WW8Num24z7"/>
    <w:rsid w:val="00C61486"/>
  </w:style>
  <w:style w:type="character" w:customStyle="1" w:styleId="WW8Num24z8">
    <w:name w:val="WW8Num24z8"/>
    <w:rsid w:val="00C61486"/>
  </w:style>
  <w:style w:type="character" w:customStyle="1" w:styleId="WW8Num25z0">
    <w:name w:val="WW8Num25z0"/>
    <w:rsid w:val="00C61486"/>
    <w:rPr>
      <w:rFonts w:ascii="Symbol" w:hAnsi="Symbol" w:cs="Symbol" w:hint="default"/>
      <w:sz w:val="22"/>
      <w:szCs w:val="22"/>
    </w:rPr>
  </w:style>
  <w:style w:type="character" w:customStyle="1" w:styleId="WW8Num25z1">
    <w:name w:val="WW8Num25z1"/>
    <w:rsid w:val="00C61486"/>
    <w:rPr>
      <w:rFonts w:ascii="Times New Roman" w:hAnsi="Times New Roman" w:cs="Times New Roman" w:hint="default"/>
    </w:rPr>
  </w:style>
  <w:style w:type="character" w:customStyle="1" w:styleId="WW8Num25z2">
    <w:name w:val="WW8Num25z2"/>
    <w:rsid w:val="00C61486"/>
    <w:rPr>
      <w:rFonts w:ascii="Wingdings" w:hAnsi="Wingdings" w:cs="Wingdings" w:hint="default"/>
    </w:rPr>
  </w:style>
  <w:style w:type="character" w:customStyle="1" w:styleId="WW8Num25z4">
    <w:name w:val="WW8Num25z4"/>
    <w:rsid w:val="00C61486"/>
    <w:rPr>
      <w:rFonts w:ascii="Courier New" w:hAnsi="Courier New" w:cs="Courier New" w:hint="default"/>
    </w:rPr>
  </w:style>
  <w:style w:type="character" w:customStyle="1" w:styleId="WW8Num26z0">
    <w:name w:val="WW8Num26z0"/>
    <w:rsid w:val="00C61486"/>
    <w:rPr>
      <w:rFonts w:ascii="Times New Roman" w:eastAsia="Times New Roman" w:hAnsi="Times New Roman" w:cs="Times New Roman" w:hint="default"/>
    </w:rPr>
  </w:style>
  <w:style w:type="character" w:customStyle="1" w:styleId="WW8Num26z1">
    <w:name w:val="WW8Num26z1"/>
    <w:rsid w:val="00C61486"/>
    <w:rPr>
      <w:rFonts w:ascii="Courier New" w:hAnsi="Courier New" w:cs="Courier New" w:hint="default"/>
    </w:rPr>
  </w:style>
  <w:style w:type="character" w:customStyle="1" w:styleId="WW8Num26z2">
    <w:name w:val="WW8Num26z2"/>
    <w:rsid w:val="00C61486"/>
    <w:rPr>
      <w:rFonts w:ascii="Wingdings" w:hAnsi="Wingdings" w:cs="Wingdings" w:hint="default"/>
    </w:rPr>
  </w:style>
  <w:style w:type="character" w:customStyle="1" w:styleId="WW8Num26z3">
    <w:name w:val="WW8Num26z3"/>
    <w:rsid w:val="00C61486"/>
    <w:rPr>
      <w:rFonts w:ascii="Symbol" w:hAnsi="Symbol" w:cs="Symbol" w:hint="default"/>
    </w:rPr>
  </w:style>
  <w:style w:type="character" w:customStyle="1" w:styleId="WW8Num27z0">
    <w:name w:val="WW8Num27z0"/>
    <w:rsid w:val="00C61486"/>
    <w:rPr>
      <w:rFonts w:ascii="Symbol" w:hAnsi="Symbol" w:cs="Symbol" w:hint="default"/>
      <w:sz w:val="22"/>
      <w:szCs w:val="24"/>
    </w:rPr>
  </w:style>
  <w:style w:type="character" w:customStyle="1" w:styleId="WW8Num27z1">
    <w:name w:val="WW8Num27z1"/>
    <w:rsid w:val="00C61486"/>
  </w:style>
  <w:style w:type="character" w:customStyle="1" w:styleId="WW8Num27z2">
    <w:name w:val="WW8Num27z2"/>
    <w:rsid w:val="00C61486"/>
  </w:style>
  <w:style w:type="character" w:customStyle="1" w:styleId="WW8Num27z3">
    <w:name w:val="WW8Num27z3"/>
    <w:rsid w:val="00C61486"/>
  </w:style>
  <w:style w:type="character" w:customStyle="1" w:styleId="WW8Num27z4">
    <w:name w:val="WW8Num27z4"/>
    <w:rsid w:val="00C61486"/>
  </w:style>
  <w:style w:type="character" w:customStyle="1" w:styleId="WW8Num27z5">
    <w:name w:val="WW8Num27z5"/>
    <w:rsid w:val="00C61486"/>
  </w:style>
  <w:style w:type="character" w:customStyle="1" w:styleId="WW8Num27z6">
    <w:name w:val="WW8Num27z6"/>
    <w:rsid w:val="00C61486"/>
  </w:style>
  <w:style w:type="character" w:customStyle="1" w:styleId="WW8Num27z7">
    <w:name w:val="WW8Num27z7"/>
    <w:rsid w:val="00C61486"/>
  </w:style>
  <w:style w:type="character" w:customStyle="1" w:styleId="WW8Num27z8">
    <w:name w:val="WW8Num27z8"/>
    <w:rsid w:val="00C61486"/>
  </w:style>
  <w:style w:type="character" w:customStyle="1" w:styleId="WW8Num28z0">
    <w:name w:val="WW8Num28z0"/>
    <w:rsid w:val="00C61486"/>
  </w:style>
  <w:style w:type="character" w:customStyle="1" w:styleId="WW8Num28z1">
    <w:name w:val="WW8Num28z1"/>
    <w:rsid w:val="00C61486"/>
  </w:style>
  <w:style w:type="character" w:customStyle="1" w:styleId="WW8Num28z2">
    <w:name w:val="WW8Num28z2"/>
    <w:rsid w:val="00C61486"/>
  </w:style>
  <w:style w:type="character" w:customStyle="1" w:styleId="WW8Num28z3">
    <w:name w:val="WW8Num28z3"/>
    <w:rsid w:val="00C61486"/>
  </w:style>
  <w:style w:type="character" w:customStyle="1" w:styleId="WW8Num28z4">
    <w:name w:val="WW8Num28z4"/>
    <w:rsid w:val="00C61486"/>
  </w:style>
  <w:style w:type="character" w:customStyle="1" w:styleId="WW8Num28z5">
    <w:name w:val="WW8Num28z5"/>
    <w:rsid w:val="00C61486"/>
  </w:style>
  <w:style w:type="character" w:customStyle="1" w:styleId="WW8Num28z6">
    <w:name w:val="WW8Num28z6"/>
    <w:rsid w:val="00C61486"/>
  </w:style>
  <w:style w:type="character" w:customStyle="1" w:styleId="WW8Num28z7">
    <w:name w:val="WW8Num28z7"/>
    <w:rsid w:val="00C61486"/>
  </w:style>
  <w:style w:type="character" w:customStyle="1" w:styleId="WW8Num28z8">
    <w:name w:val="WW8Num28z8"/>
    <w:rsid w:val="00C61486"/>
  </w:style>
  <w:style w:type="character" w:customStyle="1" w:styleId="WW8Num29z0">
    <w:name w:val="WW8Num29z0"/>
    <w:rsid w:val="00C61486"/>
    <w:rPr>
      <w:rFonts w:ascii="Arial Narrow" w:eastAsia="Calibri" w:hAnsi="Arial Narrow" w:cs="Times New Roman" w:hint="default"/>
    </w:rPr>
  </w:style>
  <w:style w:type="character" w:customStyle="1" w:styleId="WW8Num29z1">
    <w:name w:val="WW8Num29z1"/>
    <w:rsid w:val="00C61486"/>
  </w:style>
  <w:style w:type="character" w:customStyle="1" w:styleId="WW8Num29z2">
    <w:name w:val="WW8Num29z2"/>
    <w:rsid w:val="00C61486"/>
  </w:style>
  <w:style w:type="character" w:customStyle="1" w:styleId="WW8Num29z3">
    <w:name w:val="WW8Num29z3"/>
    <w:rsid w:val="00C61486"/>
  </w:style>
  <w:style w:type="character" w:customStyle="1" w:styleId="WW8Num29z4">
    <w:name w:val="WW8Num29z4"/>
    <w:rsid w:val="00C61486"/>
  </w:style>
  <w:style w:type="character" w:customStyle="1" w:styleId="WW8Num29z5">
    <w:name w:val="WW8Num29z5"/>
    <w:rsid w:val="00C61486"/>
  </w:style>
  <w:style w:type="character" w:customStyle="1" w:styleId="WW8Num29z6">
    <w:name w:val="WW8Num29z6"/>
    <w:rsid w:val="00C61486"/>
  </w:style>
  <w:style w:type="character" w:customStyle="1" w:styleId="WW8Num29z7">
    <w:name w:val="WW8Num29z7"/>
    <w:rsid w:val="00C61486"/>
  </w:style>
  <w:style w:type="character" w:customStyle="1" w:styleId="WW8Num29z8">
    <w:name w:val="WW8Num29z8"/>
    <w:rsid w:val="00C61486"/>
  </w:style>
  <w:style w:type="character" w:customStyle="1" w:styleId="WW8Num30z0">
    <w:name w:val="WW8Num30z0"/>
    <w:rsid w:val="00C61486"/>
    <w:rPr>
      <w:rFonts w:ascii="Arial" w:hAnsi="Arial" w:cs="Arial" w:hint="default"/>
      <w:b/>
      <w:bCs/>
      <w:caps/>
      <w:sz w:val="28"/>
      <w:szCs w:val="24"/>
    </w:rPr>
  </w:style>
  <w:style w:type="character" w:customStyle="1" w:styleId="WW8Num30z1">
    <w:name w:val="WW8Num30z1"/>
    <w:rsid w:val="00C61486"/>
    <w:rPr>
      <w:rFonts w:cs="Arial"/>
      <w:strike w:val="0"/>
      <w:dstrike w:val="0"/>
      <w:sz w:val="22"/>
      <w:szCs w:val="22"/>
      <w:u w:val="none"/>
    </w:rPr>
  </w:style>
  <w:style w:type="character" w:customStyle="1" w:styleId="WW8Num30z3">
    <w:name w:val="WW8Num30z3"/>
    <w:rsid w:val="00C61486"/>
  </w:style>
  <w:style w:type="character" w:customStyle="1" w:styleId="WW8Num30z4">
    <w:name w:val="WW8Num30z4"/>
    <w:rsid w:val="00C61486"/>
  </w:style>
  <w:style w:type="character" w:customStyle="1" w:styleId="WW8Num30z5">
    <w:name w:val="WW8Num30z5"/>
    <w:rsid w:val="00C61486"/>
  </w:style>
  <w:style w:type="character" w:customStyle="1" w:styleId="WW8Num30z6">
    <w:name w:val="WW8Num30z6"/>
    <w:rsid w:val="00C61486"/>
  </w:style>
  <w:style w:type="character" w:customStyle="1" w:styleId="WW8Num30z7">
    <w:name w:val="WW8Num30z7"/>
    <w:rsid w:val="00C61486"/>
  </w:style>
  <w:style w:type="character" w:customStyle="1" w:styleId="WW8Num30z8">
    <w:name w:val="WW8Num30z8"/>
    <w:rsid w:val="00C61486"/>
  </w:style>
  <w:style w:type="character" w:customStyle="1" w:styleId="WW8Num31z0">
    <w:name w:val="WW8Num31z0"/>
    <w:rsid w:val="00C61486"/>
    <w:rPr>
      <w:rFonts w:ascii="Arial Narrow" w:eastAsia="Calibri" w:hAnsi="Arial Narrow" w:cs="Times New Roman" w:hint="default"/>
    </w:rPr>
  </w:style>
  <w:style w:type="character" w:customStyle="1" w:styleId="WW8Num31z1">
    <w:name w:val="WW8Num31z1"/>
    <w:rsid w:val="00C61486"/>
    <w:rPr>
      <w:rFonts w:ascii="Courier New" w:hAnsi="Courier New" w:cs="Courier New" w:hint="default"/>
    </w:rPr>
  </w:style>
  <w:style w:type="character" w:customStyle="1" w:styleId="WW8Num31z2">
    <w:name w:val="WW8Num31z2"/>
    <w:rsid w:val="00C61486"/>
    <w:rPr>
      <w:rFonts w:ascii="Wingdings" w:hAnsi="Wingdings" w:cs="Wingdings" w:hint="default"/>
    </w:rPr>
  </w:style>
  <w:style w:type="character" w:customStyle="1" w:styleId="WW8Num31z3">
    <w:name w:val="WW8Num31z3"/>
    <w:rsid w:val="00C61486"/>
    <w:rPr>
      <w:rFonts w:ascii="Symbol" w:hAnsi="Symbol" w:cs="Symbol" w:hint="default"/>
    </w:rPr>
  </w:style>
  <w:style w:type="character" w:customStyle="1" w:styleId="WW8Num32z0">
    <w:name w:val="WW8Num32z0"/>
    <w:rsid w:val="00C61486"/>
    <w:rPr>
      <w:rFonts w:hint="default"/>
    </w:rPr>
  </w:style>
  <w:style w:type="character" w:customStyle="1" w:styleId="WW8Num32z1">
    <w:name w:val="WW8Num32z1"/>
    <w:rsid w:val="00C61486"/>
  </w:style>
  <w:style w:type="character" w:customStyle="1" w:styleId="WW8Num32z2">
    <w:name w:val="WW8Num32z2"/>
    <w:rsid w:val="00C61486"/>
  </w:style>
  <w:style w:type="character" w:customStyle="1" w:styleId="WW8Num32z3">
    <w:name w:val="WW8Num32z3"/>
    <w:rsid w:val="00C61486"/>
  </w:style>
  <w:style w:type="character" w:customStyle="1" w:styleId="WW8Num32z4">
    <w:name w:val="WW8Num32z4"/>
    <w:rsid w:val="00C61486"/>
  </w:style>
  <w:style w:type="character" w:customStyle="1" w:styleId="WW8Num32z5">
    <w:name w:val="WW8Num32z5"/>
    <w:rsid w:val="00C61486"/>
  </w:style>
  <w:style w:type="character" w:customStyle="1" w:styleId="WW8Num32z6">
    <w:name w:val="WW8Num32z6"/>
    <w:rsid w:val="00C61486"/>
  </w:style>
  <w:style w:type="character" w:customStyle="1" w:styleId="WW8Num32z7">
    <w:name w:val="WW8Num32z7"/>
    <w:rsid w:val="00C61486"/>
  </w:style>
  <w:style w:type="character" w:customStyle="1" w:styleId="WW8Num32z8">
    <w:name w:val="WW8Num32z8"/>
    <w:rsid w:val="00C61486"/>
  </w:style>
  <w:style w:type="character" w:customStyle="1" w:styleId="WW8Num33z0">
    <w:name w:val="WW8Num33z0"/>
    <w:rsid w:val="00C61486"/>
    <w:rPr>
      <w:b w:val="0"/>
      <w:sz w:val="22"/>
      <w:szCs w:val="24"/>
    </w:rPr>
  </w:style>
  <w:style w:type="character" w:customStyle="1" w:styleId="WW8Num33z1">
    <w:name w:val="WW8Num33z1"/>
    <w:rsid w:val="00C61486"/>
  </w:style>
  <w:style w:type="character" w:customStyle="1" w:styleId="WW8Num33z2">
    <w:name w:val="WW8Num33z2"/>
    <w:rsid w:val="00C61486"/>
  </w:style>
  <w:style w:type="character" w:customStyle="1" w:styleId="WW8Num33z3">
    <w:name w:val="WW8Num33z3"/>
    <w:rsid w:val="00C61486"/>
  </w:style>
  <w:style w:type="character" w:customStyle="1" w:styleId="WW8Num33z4">
    <w:name w:val="WW8Num33z4"/>
    <w:rsid w:val="00C61486"/>
  </w:style>
  <w:style w:type="character" w:customStyle="1" w:styleId="WW8Num33z5">
    <w:name w:val="WW8Num33z5"/>
    <w:rsid w:val="00C61486"/>
  </w:style>
  <w:style w:type="character" w:customStyle="1" w:styleId="WW8Num33z6">
    <w:name w:val="WW8Num33z6"/>
    <w:rsid w:val="00C61486"/>
  </w:style>
  <w:style w:type="character" w:customStyle="1" w:styleId="WW8Num33z7">
    <w:name w:val="WW8Num33z7"/>
    <w:rsid w:val="00C61486"/>
  </w:style>
  <w:style w:type="character" w:customStyle="1" w:styleId="WW8Num33z8">
    <w:name w:val="WW8Num33z8"/>
    <w:rsid w:val="00C61486"/>
  </w:style>
  <w:style w:type="character" w:customStyle="1" w:styleId="WW8Num34z0">
    <w:name w:val="WW8Num34z0"/>
    <w:rsid w:val="00C61486"/>
    <w:rPr>
      <w:rFonts w:ascii="Symbol" w:hAnsi="Symbol" w:cs="Symbol" w:hint="default"/>
      <w:sz w:val="22"/>
      <w:szCs w:val="22"/>
    </w:rPr>
  </w:style>
  <w:style w:type="character" w:customStyle="1" w:styleId="WW8Num34z1">
    <w:name w:val="WW8Num34z1"/>
    <w:rsid w:val="00C61486"/>
  </w:style>
  <w:style w:type="character" w:customStyle="1" w:styleId="WW8Num34z2">
    <w:name w:val="WW8Num34z2"/>
    <w:rsid w:val="00C61486"/>
  </w:style>
  <w:style w:type="character" w:customStyle="1" w:styleId="WW8Num34z3">
    <w:name w:val="WW8Num34z3"/>
    <w:rsid w:val="00C61486"/>
  </w:style>
  <w:style w:type="character" w:customStyle="1" w:styleId="WW8Num34z4">
    <w:name w:val="WW8Num34z4"/>
    <w:rsid w:val="00C61486"/>
  </w:style>
  <w:style w:type="character" w:customStyle="1" w:styleId="WW8Num34z5">
    <w:name w:val="WW8Num34z5"/>
    <w:rsid w:val="00C61486"/>
  </w:style>
  <w:style w:type="character" w:customStyle="1" w:styleId="WW8Num34z6">
    <w:name w:val="WW8Num34z6"/>
    <w:rsid w:val="00C61486"/>
  </w:style>
  <w:style w:type="character" w:customStyle="1" w:styleId="WW8Num34z7">
    <w:name w:val="WW8Num34z7"/>
    <w:rsid w:val="00C61486"/>
  </w:style>
  <w:style w:type="character" w:customStyle="1" w:styleId="WW8Num34z8">
    <w:name w:val="WW8Num34z8"/>
    <w:rsid w:val="00C61486"/>
  </w:style>
  <w:style w:type="character" w:customStyle="1" w:styleId="WW8Num35z0">
    <w:name w:val="WW8Num35z0"/>
    <w:rsid w:val="00C61486"/>
  </w:style>
  <w:style w:type="character" w:customStyle="1" w:styleId="WW8Num35z1">
    <w:name w:val="WW8Num35z1"/>
    <w:rsid w:val="00C61486"/>
  </w:style>
  <w:style w:type="character" w:customStyle="1" w:styleId="WW8Num35z2">
    <w:name w:val="WW8Num35z2"/>
    <w:rsid w:val="00C61486"/>
  </w:style>
  <w:style w:type="character" w:customStyle="1" w:styleId="WW8Num35z3">
    <w:name w:val="WW8Num35z3"/>
    <w:rsid w:val="00C61486"/>
  </w:style>
  <w:style w:type="character" w:customStyle="1" w:styleId="WW8Num35z4">
    <w:name w:val="WW8Num35z4"/>
    <w:rsid w:val="00C61486"/>
  </w:style>
  <w:style w:type="character" w:customStyle="1" w:styleId="WW8Num35z5">
    <w:name w:val="WW8Num35z5"/>
    <w:rsid w:val="00C61486"/>
  </w:style>
  <w:style w:type="character" w:customStyle="1" w:styleId="WW8Num35z6">
    <w:name w:val="WW8Num35z6"/>
    <w:rsid w:val="00C61486"/>
  </w:style>
  <w:style w:type="character" w:customStyle="1" w:styleId="WW8Num35z7">
    <w:name w:val="WW8Num35z7"/>
    <w:rsid w:val="00C61486"/>
  </w:style>
  <w:style w:type="character" w:customStyle="1" w:styleId="WW8Num35z8">
    <w:name w:val="WW8Num35z8"/>
    <w:rsid w:val="00C61486"/>
  </w:style>
  <w:style w:type="character" w:customStyle="1" w:styleId="WW8Num36z0">
    <w:name w:val="WW8Num36z0"/>
    <w:rsid w:val="00C61486"/>
    <w:rPr>
      <w:rFonts w:ascii="Arial" w:eastAsia="Times New Roman" w:hAnsi="Arial" w:cs="Arial" w:hint="default"/>
    </w:rPr>
  </w:style>
  <w:style w:type="character" w:customStyle="1" w:styleId="WW8Num36z1">
    <w:name w:val="WW8Num36z1"/>
    <w:rsid w:val="00C61486"/>
    <w:rPr>
      <w:rFonts w:ascii="Courier New" w:hAnsi="Courier New" w:cs="Courier New" w:hint="default"/>
    </w:rPr>
  </w:style>
  <w:style w:type="character" w:customStyle="1" w:styleId="WW8Num36z2">
    <w:name w:val="WW8Num36z2"/>
    <w:rsid w:val="00C61486"/>
    <w:rPr>
      <w:rFonts w:ascii="Wingdings" w:hAnsi="Wingdings" w:cs="Wingdings" w:hint="default"/>
    </w:rPr>
  </w:style>
  <w:style w:type="character" w:customStyle="1" w:styleId="WW8Num36z3">
    <w:name w:val="WW8Num36z3"/>
    <w:rsid w:val="00C61486"/>
    <w:rPr>
      <w:rFonts w:ascii="Symbol" w:hAnsi="Symbol" w:cs="Symbol" w:hint="default"/>
    </w:rPr>
  </w:style>
  <w:style w:type="character" w:customStyle="1" w:styleId="WW8Num37z0">
    <w:name w:val="WW8Num37z0"/>
    <w:rsid w:val="00C61486"/>
    <w:rPr>
      <w:rFonts w:hint="default"/>
    </w:rPr>
  </w:style>
  <w:style w:type="character" w:customStyle="1" w:styleId="WW8Num37z1">
    <w:name w:val="WW8Num37z1"/>
    <w:rsid w:val="00C61486"/>
  </w:style>
  <w:style w:type="character" w:customStyle="1" w:styleId="WW8Num37z2">
    <w:name w:val="WW8Num37z2"/>
    <w:rsid w:val="00C61486"/>
  </w:style>
  <w:style w:type="character" w:customStyle="1" w:styleId="WW8Num37z3">
    <w:name w:val="WW8Num37z3"/>
    <w:rsid w:val="00C61486"/>
  </w:style>
  <w:style w:type="character" w:customStyle="1" w:styleId="WW8Num37z4">
    <w:name w:val="WW8Num37z4"/>
    <w:rsid w:val="00C61486"/>
  </w:style>
  <w:style w:type="character" w:customStyle="1" w:styleId="WW8Num37z5">
    <w:name w:val="WW8Num37z5"/>
    <w:rsid w:val="00C61486"/>
  </w:style>
  <w:style w:type="character" w:customStyle="1" w:styleId="WW8Num37z6">
    <w:name w:val="WW8Num37z6"/>
    <w:rsid w:val="00C61486"/>
  </w:style>
  <w:style w:type="character" w:customStyle="1" w:styleId="WW8Num37z7">
    <w:name w:val="WW8Num37z7"/>
    <w:rsid w:val="00C61486"/>
  </w:style>
  <w:style w:type="character" w:customStyle="1" w:styleId="WW8Num37z8">
    <w:name w:val="WW8Num37z8"/>
    <w:rsid w:val="00C61486"/>
  </w:style>
  <w:style w:type="character" w:customStyle="1" w:styleId="WW8Num38z0">
    <w:name w:val="WW8Num38z0"/>
    <w:rsid w:val="00C61486"/>
    <w:rPr>
      <w:rFonts w:ascii="Arial Narrow" w:eastAsia="Calibri" w:hAnsi="Arial Narrow" w:cs="Times New Roman" w:hint="default"/>
    </w:rPr>
  </w:style>
  <w:style w:type="character" w:customStyle="1" w:styleId="WW8Num38z1">
    <w:name w:val="WW8Num38z1"/>
    <w:rsid w:val="00C61486"/>
  </w:style>
  <w:style w:type="character" w:customStyle="1" w:styleId="WW8Num38z2">
    <w:name w:val="WW8Num38z2"/>
    <w:rsid w:val="00C61486"/>
  </w:style>
  <w:style w:type="character" w:customStyle="1" w:styleId="WW8Num38z3">
    <w:name w:val="WW8Num38z3"/>
    <w:rsid w:val="00C61486"/>
  </w:style>
  <w:style w:type="character" w:customStyle="1" w:styleId="WW8Num38z4">
    <w:name w:val="WW8Num38z4"/>
    <w:rsid w:val="00C61486"/>
  </w:style>
  <w:style w:type="character" w:customStyle="1" w:styleId="WW8Num38z5">
    <w:name w:val="WW8Num38z5"/>
    <w:rsid w:val="00C61486"/>
  </w:style>
  <w:style w:type="character" w:customStyle="1" w:styleId="WW8Num38z6">
    <w:name w:val="WW8Num38z6"/>
    <w:rsid w:val="00C61486"/>
  </w:style>
  <w:style w:type="character" w:customStyle="1" w:styleId="WW8Num38z7">
    <w:name w:val="WW8Num38z7"/>
    <w:rsid w:val="00C61486"/>
  </w:style>
  <w:style w:type="character" w:customStyle="1" w:styleId="WW8Num38z8">
    <w:name w:val="WW8Num38z8"/>
    <w:rsid w:val="00C61486"/>
  </w:style>
  <w:style w:type="character" w:customStyle="1" w:styleId="WW8Num39z0">
    <w:name w:val="WW8Num39z0"/>
    <w:rsid w:val="00C61486"/>
    <w:rPr>
      <w:rFonts w:hint="default"/>
    </w:rPr>
  </w:style>
  <w:style w:type="character" w:customStyle="1" w:styleId="WW8Num39z1">
    <w:name w:val="WW8Num39z1"/>
    <w:rsid w:val="00C61486"/>
  </w:style>
  <w:style w:type="character" w:customStyle="1" w:styleId="WW8Num39z2">
    <w:name w:val="WW8Num39z2"/>
    <w:rsid w:val="00C61486"/>
  </w:style>
  <w:style w:type="character" w:customStyle="1" w:styleId="WW8Num39z3">
    <w:name w:val="WW8Num39z3"/>
    <w:rsid w:val="00C61486"/>
  </w:style>
  <w:style w:type="character" w:customStyle="1" w:styleId="WW8Num39z4">
    <w:name w:val="WW8Num39z4"/>
    <w:rsid w:val="00C61486"/>
  </w:style>
  <w:style w:type="character" w:customStyle="1" w:styleId="WW8Num39z5">
    <w:name w:val="WW8Num39z5"/>
    <w:rsid w:val="00C61486"/>
  </w:style>
  <w:style w:type="character" w:customStyle="1" w:styleId="WW8Num39z6">
    <w:name w:val="WW8Num39z6"/>
    <w:rsid w:val="00C61486"/>
  </w:style>
  <w:style w:type="character" w:customStyle="1" w:styleId="WW8Num39z7">
    <w:name w:val="WW8Num39z7"/>
    <w:rsid w:val="00C61486"/>
  </w:style>
  <w:style w:type="character" w:customStyle="1" w:styleId="WW8Num39z8">
    <w:name w:val="WW8Num39z8"/>
    <w:rsid w:val="00C61486"/>
  </w:style>
  <w:style w:type="character" w:customStyle="1" w:styleId="WW8Num40z0">
    <w:name w:val="WW8Num40z0"/>
    <w:rsid w:val="00C61486"/>
    <w:rPr>
      <w:rFonts w:hint="default"/>
    </w:rPr>
  </w:style>
  <w:style w:type="character" w:customStyle="1" w:styleId="WW8Num40z1">
    <w:name w:val="WW8Num40z1"/>
    <w:rsid w:val="00C61486"/>
  </w:style>
  <w:style w:type="character" w:customStyle="1" w:styleId="WW8Num40z2">
    <w:name w:val="WW8Num40z2"/>
    <w:rsid w:val="00C61486"/>
  </w:style>
  <w:style w:type="character" w:customStyle="1" w:styleId="WW8Num40z3">
    <w:name w:val="WW8Num40z3"/>
    <w:rsid w:val="00C61486"/>
  </w:style>
  <w:style w:type="character" w:customStyle="1" w:styleId="WW8Num40z4">
    <w:name w:val="WW8Num40z4"/>
    <w:rsid w:val="00C61486"/>
  </w:style>
  <w:style w:type="character" w:customStyle="1" w:styleId="WW8Num40z5">
    <w:name w:val="WW8Num40z5"/>
    <w:rsid w:val="00C61486"/>
  </w:style>
  <w:style w:type="character" w:customStyle="1" w:styleId="WW8Num40z6">
    <w:name w:val="WW8Num40z6"/>
    <w:rsid w:val="00C61486"/>
  </w:style>
  <w:style w:type="character" w:customStyle="1" w:styleId="WW8Num40z7">
    <w:name w:val="WW8Num40z7"/>
    <w:rsid w:val="00C61486"/>
  </w:style>
  <w:style w:type="character" w:customStyle="1" w:styleId="WW8Num40z8">
    <w:name w:val="WW8Num40z8"/>
    <w:rsid w:val="00C61486"/>
  </w:style>
  <w:style w:type="character" w:customStyle="1" w:styleId="Standardnpsmoodstavce1">
    <w:name w:val="Standardní písmo odstavce1"/>
    <w:rsid w:val="00C61486"/>
  </w:style>
  <w:style w:type="character" w:styleId="slostrnky">
    <w:name w:val="page number"/>
    <w:rsid w:val="00C61486"/>
  </w:style>
  <w:style w:type="character" w:styleId="Sledovanodkaz">
    <w:name w:val="FollowedHyperlink"/>
    <w:rsid w:val="00C61486"/>
    <w:rPr>
      <w:color w:val="800080"/>
      <w:u w:val="single"/>
    </w:rPr>
  </w:style>
  <w:style w:type="character" w:customStyle="1" w:styleId="Odkaznakoment1">
    <w:name w:val="Odkaz na komentář1"/>
    <w:rsid w:val="00C61486"/>
    <w:rPr>
      <w:sz w:val="16"/>
      <w:szCs w:val="16"/>
    </w:rPr>
  </w:style>
  <w:style w:type="character" w:customStyle="1" w:styleId="Znakypropoznmkupodarou">
    <w:name w:val="Znaky pro poznámku pod čarou"/>
    <w:rsid w:val="00C61486"/>
    <w:rPr>
      <w:vertAlign w:val="superscript"/>
    </w:rPr>
  </w:style>
  <w:style w:type="character" w:styleId="Siln">
    <w:name w:val="Strong"/>
    <w:qFormat/>
    <w:rsid w:val="00C61486"/>
    <w:rPr>
      <w:b/>
      <w:bCs/>
    </w:rPr>
  </w:style>
  <w:style w:type="character" w:customStyle="1" w:styleId="tituleknadpisu">
    <w:name w:val="titulek nadpisu"/>
    <w:rsid w:val="00C61486"/>
    <w:rPr>
      <w:b/>
    </w:rPr>
  </w:style>
  <w:style w:type="character" w:customStyle="1" w:styleId="TextpoznpodarouChar">
    <w:name w:val="Text pozn. pod čarou Char"/>
    <w:rsid w:val="00C61486"/>
  </w:style>
  <w:style w:type="character" w:customStyle="1" w:styleId="Zdraznn1">
    <w:name w:val="Zdůraznění1"/>
    <w:rsid w:val="00C61486"/>
    <w:rPr>
      <w:i/>
      <w:iCs/>
    </w:rPr>
  </w:style>
  <w:style w:type="paragraph" w:styleId="Seznam">
    <w:name w:val="List"/>
    <w:basedOn w:val="Zkladntext"/>
    <w:rsid w:val="00C61486"/>
    <w:pPr>
      <w:suppressAutoHyphens/>
      <w:spacing w:after="0" w:line="240" w:lineRule="auto"/>
    </w:pPr>
    <w:rPr>
      <w:rFonts w:ascii="Times New Roman" w:eastAsia="Times New Roman" w:hAnsi="Times New Roman" w:cs="Arial"/>
      <w:b/>
      <w:sz w:val="28"/>
      <w:szCs w:val="20"/>
      <w:u w:val="single"/>
      <w:lang w:eastAsia="zh-CN"/>
    </w:rPr>
  </w:style>
  <w:style w:type="paragraph" w:styleId="Titulek">
    <w:name w:val="caption"/>
    <w:basedOn w:val="Normln"/>
    <w:qFormat/>
    <w:rsid w:val="00C61486"/>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Rejstk">
    <w:name w:val="Rejstřík"/>
    <w:basedOn w:val="Normln"/>
    <w:rsid w:val="00C61486"/>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dkanormln">
    <w:name w:val="Øádka normální"/>
    <w:basedOn w:val="Normln"/>
    <w:rsid w:val="00C61486"/>
    <w:pPr>
      <w:suppressAutoHyphens/>
      <w:spacing w:after="0" w:line="240" w:lineRule="auto"/>
      <w:jc w:val="both"/>
    </w:pPr>
    <w:rPr>
      <w:rFonts w:ascii="Times New Roman" w:eastAsia="Times New Roman" w:hAnsi="Times New Roman" w:cs="Times New Roman"/>
      <w:kern w:val="2"/>
      <w:sz w:val="24"/>
      <w:szCs w:val="20"/>
      <w:lang w:eastAsia="zh-CN"/>
    </w:rPr>
  </w:style>
  <w:style w:type="paragraph" w:customStyle="1" w:styleId="Zkladntext21">
    <w:name w:val="Základní text 21"/>
    <w:basedOn w:val="Normln"/>
    <w:rsid w:val="00C61486"/>
    <w:pPr>
      <w:suppressAutoHyphens/>
      <w:spacing w:after="0" w:line="240" w:lineRule="auto"/>
      <w:jc w:val="both"/>
    </w:pPr>
    <w:rPr>
      <w:rFonts w:ascii="Times New Roman" w:eastAsia="Times New Roman" w:hAnsi="Times New Roman" w:cs="Times New Roman"/>
      <w:sz w:val="24"/>
      <w:szCs w:val="20"/>
      <w:lang w:eastAsia="zh-CN"/>
    </w:rPr>
  </w:style>
  <w:style w:type="paragraph" w:styleId="Zkladntextodsazen">
    <w:name w:val="Body Text Indent"/>
    <w:basedOn w:val="Normln"/>
    <w:link w:val="ZkladntextodsazenChar"/>
    <w:rsid w:val="00C61486"/>
    <w:pPr>
      <w:suppressAutoHyphens/>
      <w:spacing w:before="120" w:after="0" w:line="240" w:lineRule="auto"/>
      <w:ind w:left="1440"/>
    </w:pPr>
    <w:rPr>
      <w:rFonts w:ascii="Times New Roman" w:eastAsia="Times New Roman" w:hAnsi="Times New Roman" w:cs="Times New Roman"/>
      <w:i/>
      <w:sz w:val="24"/>
      <w:szCs w:val="20"/>
      <w:lang w:eastAsia="zh-CN"/>
    </w:rPr>
  </w:style>
  <w:style w:type="character" w:customStyle="1" w:styleId="ZkladntextodsazenChar">
    <w:name w:val="Základní text odsazený Char"/>
    <w:basedOn w:val="Standardnpsmoodstavce"/>
    <w:link w:val="Zkladntextodsazen"/>
    <w:rsid w:val="00C61486"/>
    <w:rPr>
      <w:rFonts w:ascii="Times New Roman" w:eastAsia="Times New Roman" w:hAnsi="Times New Roman" w:cs="Times New Roman"/>
      <w:i/>
      <w:sz w:val="24"/>
      <w:szCs w:val="20"/>
      <w:lang w:eastAsia="zh-CN"/>
    </w:rPr>
  </w:style>
  <w:style w:type="paragraph" w:customStyle="1" w:styleId="Zkladntextodsazen21">
    <w:name w:val="Základní text odsazený 21"/>
    <w:basedOn w:val="Normln"/>
    <w:rsid w:val="00C61486"/>
    <w:pPr>
      <w:suppressAutoHyphens/>
      <w:spacing w:before="120" w:after="0" w:line="240" w:lineRule="auto"/>
      <w:ind w:left="1440"/>
    </w:pPr>
    <w:rPr>
      <w:rFonts w:ascii="Times New Roman" w:eastAsia="Times New Roman" w:hAnsi="Times New Roman" w:cs="Times New Roman"/>
      <w:sz w:val="24"/>
      <w:szCs w:val="20"/>
      <w:lang w:eastAsia="zh-CN"/>
    </w:rPr>
  </w:style>
  <w:style w:type="paragraph" w:customStyle="1" w:styleId="Zkladntextodsazen31">
    <w:name w:val="Základní text odsazený 31"/>
    <w:basedOn w:val="Normln"/>
    <w:rsid w:val="00C61486"/>
    <w:pPr>
      <w:suppressAutoHyphens/>
      <w:spacing w:before="120" w:after="0" w:line="240" w:lineRule="auto"/>
      <w:ind w:left="1080"/>
      <w:jc w:val="both"/>
    </w:pPr>
    <w:rPr>
      <w:rFonts w:ascii="Arial" w:eastAsia="Times New Roman" w:hAnsi="Arial" w:cs="Arial"/>
      <w:sz w:val="24"/>
      <w:szCs w:val="20"/>
      <w:lang w:eastAsia="zh-CN"/>
    </w:rPr>
  </w:style>
  <w:style w:type="paragraph" w:customStyle="1" w:styleId="Rozloendokumentu1">
    <w:name w:val="Rozložení dokumentu1"/>
    <w:basedOn w:val="Normln"/>
    <w:rsid w:val="00C61486"/>
    <w:pPr>
      <w:shd w:val="clear" w:color="auto" w:fill="000080"/>
      <w:suppressAutoHyphens/>
      <w:spacing w:after="0" w:line="240" w:lineRule="auto"/>
    </w:pPr>
    <w:rPr>
      <w:rFonts w:ascii="Tahoma" w:eastAsia="Times New Roman" w:hAnsi="Tahoma" w:cs="Wingdings"/>
      <w:sz w:val="20"/>
      <w:szCs w:val="20"/>
      <w:lang w:eastAsia="zh-CN"/>
    </w:rPr>
  </w:style>
  <w:style w:type="paragraph" w:styleId="Obsah1">
    <w:name w:val="toc 1"/>
    <w:basedOn w:val="Normln"/>
    <w:next w:val="Normln"/>
    <w:rsid w:val="00C61486"/>
    <w:pPr>
      <w:suppressAutoHyphens/>
      <w:spacing w:after="0" w:line="240" w:lineRule="auto"/>
    </w:pPr>
    <w:rPr>
      <w:rFonts w:ascii="Arial" w:eastAsia="Times New Roman" w:hAnsi="Arial" w:cs="Arial"/>
      <w:sz w:val="24"/>
      <w:szCs w:val="20"/>
      <w:lang w:eastAsia="zh-CN"/>
    </w:rPr>
  </w:style>
  <w:style w:type="paragraph" w:styleId="Obsah2">
    <w:name w:val="toc 2"/>
    <w:basedOn w:val="Normln"/>
    <w:next w:val="Normln"/>
    <w:rsid w:val="00C61486"/>
    <w:pPr>
      <w:suppressAutoHyphens/>
      <w:spacing w:after="0" w:line="240" w:lineRule="auto"/>
      <w:ind w:left="200"/>
    </w:pPr>
    <w:rPr>
      <w:rFonts w:ascii="Times New Roman" w:eastAsia="Times New Roman" w:hAnsi="Times New Roman" w:cs="Times New Roman"/>
      <w:smallCaps/>
      <w:sz w:val="20"/>
      <w:szCs w:val="24"/>
      <w:lang w:eastAsia="zh-CN"/>
    </w:rPr>
  </w:style>
  <w:style w:type="paragraph" w:styleId="Obsah3">
    <w:name w:val="toc 3"/>
    <w:basedOn w:val="Normln"/>
    <w:next w:val="Normln"/>
    <w:rsid w:val="00C61486"/>
    <w:pPr>
      <w:suppressAutoHyphens/>
      <w:spacing w:after="0" w:line="240" w:lineRule="auto"/>
      <w:ind w:left="400"/>
    </w:pPr>
    <w:rPr>
      <w:rFonts w:ascii="Times New Roman" w:eastAsia="Times New Roman" w:hAnsi="Times New Roman" w:cs="Times New Roman"/>
      <w:i/>
      <w:iCs/>
      <w:sz w:val="20"/>
      <w:szCs w:val="24"/>
      <w:lang w:eastAsia="zh-CN"/>
    </w:rPr>
  </w:style>
  <w:style w:type="paragraph" w:styleId="Obsah4">
    <w:name w:val="toc 4"/>
    <w:basedOn w:val="Normln"/>
    <w:next w:val="Normln"/>
    <w:rsid w:val="00C61486"/>
    <w:pPr>
      <w:suppressAutoHyphens/>
      <w:spacing w:after="0" w:line="240" w:lineRule="auto"/>
      <w:ind w:left="600"/>
    </w:pPr>
    <w:rPr>
      <w:rFonts w:ascii="Times New Roman" w:eastAsia="Times New Roman" w:hAnsi="Times New Roman" w:cs="Times New Roman"/>
      <w:sz w:val="20"/>
      <w:szCs w:val="21"/>
      <w:lang w:eastAsia="zh-CN"/>
    </w:rPr>
  </w:style>
  <w:style w:type="paragraph" w:styleId="Obsah5">
    <w:name w:val="toc 5"/>
    <w:basedOn w:val="Normln"/>
    <w:next w:val="Normln"/>
    <w:rsid w:val="00C61486"/>
    <w:pPr>
      <w:suppressAutoHyphens/>
      <w:spacing w:after="0" w:line="240" w:lineRule="auto"/>
      <w:ind w:left="800"/>
    </w:pPr>
    <w:rPr>
      <w:rFonts w:ascii="Times New Roman" w:eastAsia="Times New Roman" w:hAnsi="Times New Roman" w:cs="Times New Roman"/>
      <w:sz w:val="20"/>
      <w:szCs w:val="21"/>
      <w:lang w:eastAsia="zh-CN"/>
    </w:rPr>
  </w:style>
  <w:style w:type="paragraph" w:styleId="Obsah6">
    <w:name w:val="toc 6"/>
    <w:basedOn w:val="Normln"/>
    <w:next w:val="Normln"/>
    <w:rsid w:val="00C61486"/>
    <w:pPr>
      <w:suppressAutoHyphens/>
      <w:spacing w:after="0" w:line="240" w:lineRule="auto"/>
      <w:ind w:left="1000"/>
    </w:pPr>
    <w:rPr>
      <w:rFonts w:ascii="Times New Roman" w:eastAsia="Times New Roman" w:hAnsi="Times New Roman" w:cs="Times New Roman"/>
      <w:sz w:val="20"/>
      <w:szCs w:val="21"/>
      <w:lang w:eastAsia="zh-CN"/>
    </w:rPr>
  </w:style>
  <w:style w:type="paragraph" w:styleId="Obsah7">
    <w:name w:val="toc 7"/>
    <w:basedOn w:val="Normln"/>
    <w:next w:val="Normln"/>
    <w:rsid w:val="00C61486"/>
    <w:pPr>
      <w:suppressAutoHyphens/>
      <w:spacing w:after="0" w:line="240" w:lineRule="auto"/>
      <w:ind w:left="1200"/>
    </w:pPr>
    <w:rPr>
      <w:rFonts w:ascii="Times New Roman" w:eastAsia="Times New Roman" w:hAnsi="Times New Roman" w:cs="Times New Roman"/>
      <w:sz w:val="20"/>
      <w:szCs w:val="21"/>
      <w:lang w:eastAsia="zh-CN"/>
    </w:rPr>
  </w:style>
  <w:style w:type="paragraph" w:styleId="Obsah8">
    <w:name w:val="toc 8"/>
    <w:basedOn w:val="Normln"/>
    <w:next w:val="Normln"/>
    <w:rsid w:val="00C61486"/>
    <w:pPr>
      <w:suppressAutoHyphens/>
      <w:spacing w:after="0" w:line="240" w:lineRule="auto"/>
      <w:ind w:left="1400"/>
    </w:pPr>
    <w:rPr>
      <w:rFonts w:ascii="Times New Roman" w:eastAsia="Times New Roman" w:hAnsi="Times New Roman" w:cs="Times New Roman"/>
      <w:sz w:val="20"/>
      <w:szCs w:val="21"/>
      <w:lang w:eastAsia="zh-CN"/>
    </w:rPr>
  </w:style>
  <w:style w:type="paragraph" w:styleId="Obsah9">
    <w:name w:val="toc 9"/>
    <w:basedOn w:val="Normln"/>
    <w:next w:val="Normln"/>
    <w:rsid w:val="00C61486"/>
    <w:pPr>
      <w:suppressAutoHyphens/>
      <w:spacing w:after="0" w:line="240" w:lineRule="auto"/>
      <w:ind w:left="1600"/>
    </w:pPr>
    <w:rPr>
      <w:rFonts w:ascii="Times New Roman" w:eastAsia="Times New Roman" w:hAnsi="Times New Roman" w:cs="Times New Roman"/>
      <w:sz w:val="20"/>
      <w:szCs w:val="21"/>
      <w:lang w:eastAsia="zh-CN"/>
    </w:rPr>
  </w:style>
  <w:style w:type="paragraph" w:customStyle="1" w:styleId="Zkladntext31">
    <w:name w:val="Základní text 31"/>
    <w:basedOn w:val="Normln"/>
    <w:rsid w:val="00C61486"/>
    <w:pPr>
      <w:suppressAutoHyphens/>
      <w:spacing w:before="120" w:after="0" w:line="240" w:lineRule="auto"/>
    </w:pPr>
    <w:rPr>
      <w:rFonts w:ascii="Arial" w:eastAsia="Times New Roman" w:hAnsi="Arial" w:cs="Arial"/>
      <w:b/>
      <w:sz w:val="28"/>
      <w:szCs w:val="20"/>
      <w:lang w:eastAsia="zh-CN"/>
    </w:rPr>
  </w:style>
  <w:style w:type="paragraph" w:customStyle="1" w:styleId="Bintext">
    <w:name w:val="Biný text"/>
    <w:basedOn w:val="Normln"/>
    <w:rsid w:val="00C61486"/>
    <w:pPr>
      <w:suppressAutoHyphens/>
      <w:spacing w:before="60" w:after="60" w:line="240" w:lineRule="auto"/>
      <w:ind w:firstLine="851"/>
      <w:jc w:val="both"/>
    </w:pPr>
    <w:rPr>
      <w:rFonts w:ascii="Arial" w:eastAsia="Times New Roman" w:hAnsi="Arial" w:cs="Arial"/>
      <w:sz w:val="20"/>
      <w:szCs w:val="20"/>
      <w:lang w:eastAsia="zh-CN"/>
    </w:rPr>
  </w:style>
  <w:style w:type="paragraph" w:customStyle="1" w:styleId="Prosttext1">
    <w:name w:val="Prostý text1"/>
    <w:basedOn w:val="Normln"/>
    <w:rsid w:val="00C61486"/>
    <w:pPr>
      <w:suppressAutoHyphens/>
      <w:spacing w:after="0" w:line="240" w:lineRule="auto"/>
    </w:pPr>
    <w:rPr>
      <w:rFonts w:ascii="Courier New" w:eastAsia="Times New Roman" w:hAnsi="Courier New" w:cs="Courier New"/>
      <w:sz w:val="20"/>
      <w:szCs w:val="20"/>
      <w:lang w:eastAsia="zh-CN"/>
    </w:rPr>
  </w:style>
  <w:style w:type="paragraph" w:styleId="Normlnweb">
    <w:name w:val="Normal (Web)"/>
    <w:basedOn w:val="Normln"/>
    <w:rsid w:val="00C61486"/>
    <w:pPr>
      <w:suppressAutoHyphens/>
      <w:spacing w:before="100" w:after="100" w:line="240" w:lineRule="auto"/>
    </w:pPr>
    <w:rPr>
      <w:rFonts w:ascii="Arial Unicode MS" w:eastAsia="Arial Unicode MS" w:hAnsi="Arial Unicode MS" w:cs="Arial Unicode MS"/>
      <w:sz w:val="24"/>
      <w:szCs w:val="24"/>
      <w:lang w:eastAsia="zh-CN"/>
    </w:rPr>
  </w:style>
  <w:style w:type="paragraph" w:customStyle="1" w:styleId="Znaka">
    <w:name w:val="Značka"/>
    <w:rsid w:val="00C61486"/>
    <w:pPr>
      <w:widowControl w:val="0"/>
      <w:suppressAutoHyphens/>
      <w:autoSpaceDE w:val="0"/>
      <w:spacing w:after="0" w:line="240" w:lineRule="auto"/>
      <w:ind w:left="578"/>
      <w:jc w:val="both"/>
    </w:pPr>
    <w:rPr>
      <w:rFonts w:ascii="Times New Roman" w:eastAsia="Times New Roman" w:hAnsi="Times New Roman" w:cs="Times New Roman"/>
      <w:color w:val="000000"/>
      <w:sz w:val="24"/>
      <w:szCs w:val="24"/>
      <w:lang w:eastAsia="zh-CN"/>
    </w:rPr>
  </w:style>
  <w:style w:type="paragraph" w:customStyle="1" w:styleId="Normln0">
    <w:name w:val="Normální~"/>
    <w:basedOn w:val="Normln"/>
    <w:rsid w:val="00C61486"/>
    <w:pPr>
      <w:widowControl w:val="0"/>
      <w:suppressAutoHyphens/>
      <w:spacing w:after="0" w:line="240" w:lineRule="auto"/>
    </w:pPr>
    <w:rPr>
      <w:rFonts w:ascii="Times New Roman" w:eastAsia="Times New Roman" w:hAnsi="Times New Roman" w:cs="Times New Roman"/>
      <w:sz w:val="24"/>
      <w:szCs w:val="20"/>
      <w:lang w:val="cs-CZ" w:eastAsia="cs-CZ"/>
    </w:rPr>
  </w:style>
  <w:style w:type="paragraph" w:customStyle="1" w:styleId="Textodstavce">
    <w:name w:val="Text odstavce"/>
    <w:basedOn w:val="Normln"/>
    <w:rsid w:val="00C61486"/>
    <w:pPr>
      <w:numPr>
        <w:numId w:val="14"/>
      </w:numPr>
      <w:tabs>
        <w:tab w:val="left" w:pos="851"/>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Textbodu">
    <w:name w:val="Text bodu"/>
    <w:basedOn w:val="Normln"/>
    <w:rsid w:val="00C61486"/>
    <w:pPr>
      <w:numPr>
        <w:numId w:val="14"/>
      </w:num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xtpsmene">
    <w:name w:val="Text písmene"/>
    <w:basedOn w:val="Normln"/>
    <w:rsid w:val="00C61486"/>
    <w:pPr>
      <w:numPr>
        <w:numId w:val="14"/>
      </w:numPr>
      <w:suppressAutoHyphens/>
      <w:spacing w:after="0" w:line="240" w:lineRule="auto"/>
      <w:jc w:val="both"/>
    </w:pPr>
    <w:rPr>
      <w:rFonts w:ascii="Times New Roman" w:eastAsia="Times New Roman" w:hAnsi="Times New Roman" w:cs="Times New Roman"/>
      <w:sz w:val="24"/>
      <w:szCs w:val="20"/>
      <w:lang w:eastAsia="zh-CN"/>
    </w:rPr>
  </w:style>
  <w:style w:type="paragraph" w:styleId="Textpoznpodarou">
    <w:name w:val="footnote text"/>
    <w:basedOn w:val="Normln"/>
    <w:link w:val="TextpoznpodarouChar1"/>
    <w:rsid w:val="00C61486"/>
    <w:pPr>
      <w:tabs>
        <w:tab w:val="left" w:pos="425"/>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xtpoznpodarouChar1">
    <w:name w:val="Text pozn. pod čarou Char1"/>
    <w:basedOn w:val="Standardnpsmoodstavce"/>
    <w:link w:val="Textpoznpodarou"/>
    <w:rsid w:val="00C61486"/>
    <w:rPr>
      <w:rFonts w:ascii="Times New Roman" w:eastAsia="Times New Roman" w:hAnsi="Times New Roman" w:cs="Times New Roman"/>
      <w:sz w:val="20"/>
      <w:szCs w:val="20"/>
      <w:lang w:eastAsia="zh-CN"/>
    </w:rPr>
  </w:style>
  <w:style w:type="paragraph" w:customStyle="1" w:styleId="Titulek1">
    <w:name w:val="Titulek1"/>
    <w:basedOn w:val="Normln"/>
    <w:next w:val="Normln"/>
    <w:rsid w:val="00C61486"/>
    <w:pPr>
      <w:suppressAutoHyphens/>
      <w:spacing w:after="0" w:line="240" w:lineRule="auto"/>
    </w:pPr>
    <w:rPr>
      <w:rFonts w:ascii="Arial" w:eastAsia="Times New Roman" w:hAnsi="Arial" w:cs="Arial"/>
      <w:b/>
      <w:bCs/>
      <w:i/>
      <w:iCs/>
      <w:sz w:val="24"/>
      <w:szCs w:val="20"/>
      <w:u w:val="single"/>
      <w:lang w:eastAsia="zh-CN"/>
    </w:rPr>
  </w:style>
  <w:style w:type="paragraph" w:customStyle="1" w:styleId="bullet-3TimesNewRoman">
    <w:name w:val="bullet-3 + Times New Roman"/>
    <w:basedOn w:val="Normln"/>
    <w:rsid w:val="00C61486"/>
    <w:pPr>
      <w:tabs>
        <w:tab w:val="left" w:pos="426"/>
        <w:tab w:val="left" w:pos="993"/>
      </w:tabs>
      <w:suppressAutoHyphens/>
      <w:spacing w:before="120" w:after="0" w:line="240" w:lineRule="auto"/>
      <w:jc w:val="both"/>
    </w:pPr>
    <w:rPr>
      <w:rFonts w:ascii="Times New Roman" w:eastAsia="Times New Roman" w:hAnsi="Times New Roman" w:cs="Times New Roman"/>
      <w:spacing w:val="6"/>
      <w:sz w:val="24"/>
      <w:szCs w:val="24"/>
      <w:lang w:eastAsia="zh-CN"/>
    </w:rPr>
  </w:style>
  <w:style w:type="paragraph" w:customStyle="1" w:styleId="Char1">
    <w:name w:val=" Char1"/>
    <w:basedOn w:val="Normln"/>
    <w:rsid w:val="00C61486"/>
    <w:pPr>
      <w:suppressAutoHyphens/>
      <w:spacing w:line="240" w:lineRule="exact"/>
      <w:jc w:val="both"/>
    </w:pPr>
    <w:rPr>
      <w:rFonts w:ascii="Times New Roman Bold" w:eastAsia="Times New Roman" w:hAnsi="Times New Roman Bold" w:cs="Times New Roman Bold"/>
      <w:szCs w:val="26"/>
      <w:lang w:val="sk-SK" w:eastAsia="zh-CN"/>
    </w:rPr>
  </w:style>
  <w:style w:type="character" w:customStyle="1" w:styleId="TextkomenteChar1">
    <w:name w:val="Text komentáře Char1"/>
    <w:basedOn w:val="Standardnpsmoodstavce"/>
    <w:uiPriority w:val="99"/>
    <w:semiHidden/>
    <w:rsid w:val="00C61486"/>
    <w:rPr>
      <w:rFonts w:ascii="Times New Roman" w:eastAsia="Times New Roman" w:hAnsi="Times New Roman"/>
      <w:lang w:eastAsia="zh-CN"/>
    </w:rPr>
  </w:style>
  <w:style w:type="paragraph" w:customStyle="1" w:styleId="przdndek">
    <w:name w:val="prázdný řádek"/>
    <w:basedOn w:val="Normln"/>
    <w:rsid w:val="00C61486"/>
    <w:pPr>
      <w:tabs>
        <w:tab w:val="left" w:pos="284"/>
      </w:tabs>
      <w:suppressAutoHyphens/>
      <w:spacing w:after="0" w:line="240" w:lineRule="auto"/>
    </w:pPr>
    <w:rPr>
      <w:rFonts w:ascii="Times New Roman" w:eastAsia="Times New Roman" w:hAnsi="Times New Roman" w:cs="Arial"/>
      <w:sz w:val="20"/>
      <w:szCs w:val="24"/>
      <w:lang w:eastAsia="zh-CN"/>
    </w:rPr>
  </w:style>
  <w:style w:type="paragraph" w:customStyle="1" w:styleId="Obecnodstavec">
    <w:name w:val="Obecný odstavec"/>
    <w:basedOn w:val="Normln"/>
    <w:rsid w:val="00C61486"/>
    <w:pPr>
      <w:tabs>
        <w:tab w:val="left" w:pos="284"/>
      </w:tabs>
      <w:suppressAutoHyphens/>
      <w:spacing w:before="120" w:after="0" w:line="240" w:lineRule="auto"/>
      <w:ind w:left="284"/>
      <w:jc w:val="both"/>
    </w:pPr>
    <w:rPr>
      <w:rFonts w:ascii="Arial" w:eastAsia="Times New Roman" w:hAnsi="Arial" w:cs="Arial"/>
      <w:sz w:val="24"/>
      <w:szCs w:val="24"/>
      <w:lang w:eastAsia="zh-CN"/>
    </w:rPr>
  </w:style>
  <w:style w:type="paragraph" w:customStyle="1" w:styleId="paragraf">
    <w:name w:val="paragraf"/>
    <w:basedOn w:val="Normln"/>
    <w:next w:val="odstavec"/>
    <w:rsid w:val="00C61486"/>
    <w:pPr>
      <w:keepNext/>
      <w:suppressAutoHyphens/>
      <w:spacing w:before="240" w:after="0" w:line="240" w:lineRule="auto"/>
      <w:jc w:val="center"/>
    </w:pPr>
    <w:rPr>
      <w:rFonts w:ascii="Times New Roman" w:eastAsia="Times New Roman" w:hAnsi="Times New Roman" w:cs="Times New Roman"/>
      <w:sz w:val="24"/>
      <w:szCs w:val="24"/>
      <w:lang w:val="cs-CZ" w:eastAsia="cs-CZ"/>
    </w:rPr>
  </w:style>
  <w:style w:type="paragraph" w:customStyle="1" w:styleId="odstavec">
    <w:name w:val="odstavec"/>
    <w:basedOn w:val="Normln"/>
    <w:rsid w:val="00C61486"/>
    <w:pPr>
      <w:suppressAutoHyphens/>
      <w:spacing w:before="120" w:after="0" w:line="240" w:lineRule="auto"/>
      <w:ind w:firstLine="482"/>
      <w:jc w:val="both"/>
    </w:pPr>
    <w:rPr>
      <w:rFonts w:ascii="Times New Roman" w:eastAsia="Times New Roman" w:hAnsi="Times New Roman" w:cs="Times New Roman"/>
      <w:sz w:val="24"/>
      <w:szCs w:val="24"/>
      <w:lang w:val="cs-CZ" w:eastAsia="cs-CZ"/>
    </w:rPr>
  </w:style>
  <w:style w:type="paragraph" w:customStyle="1" w:styleId="slovanseznam1">
    <w:name w:val="Číslovaný seznam1"/>
    <w:basedOn w:val="Normln"/>
    <w:rsid w:val="00C61486"/>
    <w:pPr>
      <w:numPr>
        <w:numId w:val="6"/>
      </w:numPr>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psmeno">
    <w:name w:val="písmeno"/>
    <w:basedOn w:val="slovanseznam1"/>
    <w:rsid w:val="00C61486"/>
    <w:pPr>
      <w:numPr>
        <w:numId w:val="0"/>
      </w:numPr>
      <w:tabs>
        <w:tab w:val="left" w:pos="357"/>
      </w:tabs>
      <w:ind w:left="357" w:hanging="357"/>
      <w:jc w:val="both"/>
    </w:pPr>
    <w:rPr>
      <w:sz w:val="24"/>
      <w:szCs w:val="24"/>
      <w:lang w:val="en-US" w:eastAsia="cs-CZ"/>
    </w:rPr>
  </w:style>
  <w:style w:type="paragraph" w:customStyle="1" w:styleId="odsazentext0">
    <w:name w:val="odsazený text 0"/>
    <w:basedOn w:val="Normln"/>
    <w:next w:val="Normln"/>
    <w:rsid w:val="00C61486"/>
    <w:pPr>
      <w:suppressAutoHyphens/>
      <w:spacing w:before="120" w:after="0" w:line="240" w:lineRule="auto"/>
      <w:jc w:val="both"/>
    </w:pPr>
    <w:rPr>
      <w:rFonts w:ascii="Times New Roman" w:eastAsia="Times New Roman" w:hAnsi="Times New Roman" w:cs="Times New Roman"/>
      <w:sz w:val="24"/>
      <w:szCs w:val="24"/>
      <w:lang w:val="cs-CZ" w:eastAsia="cs-CZ"/>
    </w:rPr>
  </w:style>
  <w:style w:type="paragraph" w:customStyle="1" w:styleId="celex">
    <w:name w:val="celex"/>
    <w:basedOn w:val="Normln"/>
    <w:rsid w:val="00C61486"/>
    <w:pPr>
      <w:suppressAutoHyphens/>
      <w:spacing w:before="120" w:after="0" w:line="240" w:lineRule="auto"/>
    </w:pPr>
    <w:rPr>
      <w:rFonts w:ascii="Times New Roman" w:eastAsia="Times New Roman" w:hAnsi="Times New Roman" w:cs="Times New Roman"/>
      <w:i/>
      <w:sz w:val="20"/>
      <w:szCs w:val="24"/>
      <w:lang w:val="cs-CZ" w:eastAsia="cs-CZ"/>
    </w:rPr>
  </w:style>
  <w:style w:type="paragraph" w:customStyle="1" w:styleId="slovanseznam21">
    <w:name w:val="Číslovaný seznam 21"/>
    <w:basedOn w:val="Normln"/>
    <w:rsid w:val="00C61486"/>
    <w:pPr>
      <w:numPr>
        <w:numId w:val="4"/>
      </w:numPr>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bod">
    <w:name w:val="bod"/>
    <w:basedOn w:val="slovanseznam21"/>
    <w:rsid w:val="00C61486"/>
    <w:pPr>
      <w:numPr>
        <w:numId w:val="0"/>
      </w:numPr>
      <w:tabs>
        <w:tab w:val="left" w:pos="357"/>
      </w:tabs>
      <w:ind w:left="714" w:hanging="357"/>
      <w:jc w:val="both"/>
    </w:pPr>
    <w:rPr>
      <w:sz w:val="24"/>
      <w:szCs w:val="24"/>
      <w:lang w:val="cs-CZ" w:eastAsia="cs-CZ"/>
    </w:rPr>
  </w:style>
  <w:style w:type="paragraph" w:customStyle="1" w:styleId="Textpozmn">
    <w:name w:val="Text pozm.n."/>
    <w:basedOn w:val="Normln"/>
    <w:next w:val="Normln"/>
    <w:rsid w:val="00C61486"/>
    <w:pPr>
      <w:numPr>
        <w:numId w:val="3"/>
      </w:numPr>
      <w:tabs>
        <w:tab w:val="left" w:pos="851"/>
      </w:tabs>
      <w:suppressAutoHyphens/>
      <w:spacing w:after="120" w:line="240" w:lineRule="auto"/>
      <w:ind w:left="850" w:firstLine="0"/>
      <w:jc w:val="both"/>
    </w:pPr>
    <w:rPr>
      <w:rFonts w:ascii="Times New Roman" w:eastAsia="Times New Roman" w:hAnsi="Times New Roman" w:cs="Times New Roman"/>
      <w:sz w:val="24"/>
      <w:szCs w:val="20"/>
      <w:lang w:eastAsia="zh-CN"/>
    </w:rPr>
  </w:style>
  <w:style w:type="paragraph" w:customStyle="1" w:styleId="Smlouva-slo">
    <w:name w:val="Smlouva-číslo"/>
    <w:basedOn w:val="Normln"/>
    <w:rsid w:val="00C61486"/>
    <w:pPr>
      <w:suppressAutoHyphens/>
      <w:spacing w:before="120" w:after="0" w:line="240" w:lineRule="atLeast"/>
      <w:jc w:val="both"/>
    </w:pPr>
    <w:rPr>
      <w:rFonts w:ascii="Times New Roman" w:eastAsia="Times New Roman" w:hAnsi="Times New Roman" w:cs="Times New Roman"/>
      <w:sz w:val="24"/>
      <w:szCs w:val="24"/>
      <w:lang w:eastAsia="zh-CN"/>
    </w:rPr>
  </w:style>
  <w:style w:type="paragraph" w:customStyle="1" w:styleId="Seznamsodrkami21">
    <w:name w:val="Seznam s odrážkami 21"/>
    <w:basedOn w:val="Normln"/>
    <w:rsid w:val="00C61486"/>
    <w:pPr>
      <w:suppressAutoHyphens/>
      <w:spacing w:after="0" w:line="240" w:lineRule="auto"/>
      <w:ind w:left="566" w:hanging="283"/>
    </w:pPr>
    <w:rPr>
      <w:rFonts w:ascii="Arial" w:eastAsia="Times New Roman" w:hAnsi="Arial" w:cs="Arial"/>
      <w:color w:val="00000A"/>
      <w:sz w:val="24"/>
      <w:szCs w:val="20"/>
      <w:lang w:eastAsia="zh-CN"/>
    </w:rPr>
  </w:style>
  <w:style w:type="paragraph" w:customStyle="1" w:styleId="WW-Tlotextu">
    <w:name w:val="WW-Tělo textu"/>
    <w:basedOn w:val="Normln"/>
    <w:rsid w:val="00C61486"/>
    <w:pPr>
      <w:suppressAutoHyphens/>
      <w:spacing w:after="140" w:line="288" w:lineRule="auto"/>
      <w:jc w:val="both"/>
    </w:pPr>
    <w:rPr>
      <w:rFonts w:ascii="Arial" w:eastAsia="Times New Roman" w:hAnsi="Arial" w:cs="Arial"/>
      <w:color w:val="00000A"/>
      <w:sz w:val="24"/>
      <w:szCs w:val="20"/>
      <w:lang w:eastAsia="zh-CN"/>
    </w:rPr>
  </w:style>
  <w:style w:type="paragraph" w:customStyle="1" w:styleId="WW-Nadpis">
    <w:name w:val="WW-Nadpis"/>
    <w:basedOn w:val="Normln"/>
    <w:next w:val="WW-Tlotextu"/>
    <w:rsid w:val="00C61486"/>
    <w:pPr>
      <w:keepNext/>
      <w:suppressAutoHyphens/>
      <w:spacing w:before="240" w:after="120" w:line="240" w:lineRule="auto"/>
      <w:jc w:val="center"/>
    </w:pPr>
    <w:rPr>
      <w:rFonts w:ascii="Liberation Sans" w:eastAsia="Microsoft YaHei" w:hAnsi="Liberation Sans" w:cs="Mangal"/>
      <w:b/>
      <w:color w:val="00000A"/>
      <w:sz w:val="32"/>
      <w:szCs w:val="28"/>
      <w:lang w:eastAsia="zh-CN"/>
    </w:rPr>
  </w:style>
  <w:style w:type="paragraph" w:customStyle="1" w:styleId="Obsahtabulky">
    <w:name w:val="Obsah tabulky"/>
    <w:basedOn w:val="Normln"/>
    <w:rsid w:val="00C6148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dpistabulky">
    <w:name w:val="Nadpis tabulky"/>
    <w:basedOn w:val="Obsahtabulky"/>
    <w:rsid w:val="00C61486"/>
    <w:pPr>
      <w:jc w:val="center"/>
    </w:pPr>
    <w:rPr>
      <w:b/>
      <w:bCs/>
    </w:rPr>
  </w:style>
  <w:style w:type="paragraph" w:customStyle="1" w:styleId="Obsahrmce">
    <w:name w:val="Obsah rámce"/>
    <w:basedOn w:val="Normln"/>
    <w:rsid w:val="00C61486"/>
    <w:pPr>
      <w:suppressAutoHyphens/>
      <w:spacing w:after="0" w:line="240" w:lineRule="auto"/>
    </w:pPr>
    <w:rPr>
      <w:rFonts w:ascii="Times New Roman" w:eastAsia="Times New Roman" w:hAnsi="Times New Roman" w:cs="Times New Roman"/>
      <w:sz w:val="20"/>
      <w:szCs w:val="20"/>
      <w:lang w:eastAsia="zh-CN"/>
    </w:rPr>
  </w:style>
  <w:style w:type="character" w:styleId="Zmnka">
    <w:name w:val="Mention"/>
    <w:uiPriority w:val="99"/>
    <w:semiHidden/>
    <w:unhideWhenUsed/>
    <w:rsid w:val="00C61486"/>
    <w:rPr>
      <w:color w:val="2B579A"/>
      <w:shd w:val="clear" w:color="auto" w:fill="E6E6E6"/>
    </w:rPr>
  </w:style>
  <w:style w:type="paragraph" w:styleId="Revize">
    <w:name w:val="Revision"/>
    <w:hidden/>
    <w:uiPriority w:val="99"/>
    <w:semiHidden/>
    <w:rsid w:val="00C61486"/>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2446">
      <w:bodyDiv w:val="1"/>
      <w:marLeft w:val="0"/>
      <w:marRight w:val="0"/>
      <w:marTop w:val="0"/>
      <w:marBottom w:val="0"/>
      <w:divBdr>
        <w:top w:val="none" w:sz="0" w:space="0" w:color="auto"/>
        <w:left w:val="none" w:sz="0" w:space="0" w:color="auto"/>
        <w:bottom w:val="none" w:sz="0" w:space="0" w:color="auto"/>
        <w:right w:val="none" w:sz="0" w:space="0" w:color="auto"/>
      </w:divBdr>
    </w:div>
    <w:div w:id="1031489820">
      <w:bodyDiv w:val="1"/>
      <w:marLeft w:val="0"/>
      <w:marRight w:val="0"/>
      <w:marTop w:val="0"/>
      <w:marBottom w:val="0"/>
      <w:divBdr>
        <w:top w:val="none" w:sz="0" w:space="0" w:color="auto"/>
        <w:left w:val="none" w:sz="0" w:space="0" w:color="auto"/>
        <w:bottom w:val="none" w:sz="0" w:space="0" w:color="auto"/>
        <w:right w:val="none" w:sz="0" w:space="0" w:color="auto"/>
      </w:divBdr>
    </w:div>
    <w:div w:id="1898734323">
      <w:bodyDiv w:val="1"/>
      <w:marLeft w:val="0"/>
      <w:marRight w:val="0"/>
      <w:marTop w:val="0"/>
      <w:marBottom w:val="0"/>
      <w:divBdr>
        <w:top w:val="none" w:sz="0" w:space="0" w:color="auto"/>
        <w:left w:val="none" w:sz="0" w:space="0" w:color="auto"/>
        <w:bottom w:val="none" w:sz="0" w:space="0" w:color="auto"/>
        <w:right w:val="none" w:sz="0" w:space="0" w:color="auto"/>
      </w:divBdr>
    </w:div>
    <w:div w:id="2142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nemkyj.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1" ma:contentTypeDescription="Vytvoří nový dokument" ma:contentTypeScope="" ma:versionID="c6c0f2caafe5c6fae87439b24435748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c79733895850ce6a2225c481a1489e0f"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B11FD-0362-4DE8-AF9D-9FAECDF79975}">
  <ds:schemaRefs>
    <ds:schemaRef ds:uri="http://schemas.openxmlformats.org/officeDocument/2006/bibliography"/>
  </ds:schemaRefs>
</ds:datastoreItem>
</file>

<file path=customXml/itemProps2.xml><?xml version="1.0" encoding="utf-8"?>
<ds:datastoreItem xmlns:ds="http://schemas.openxmlformats.org/officeDocument/2006/customXml" ds:itemID="{8DA2EB46-0040-42CC-9035-357A5C13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EF965-BDBB-4172-A55C-6F782707AE8C}">
  <ds:schemaRefs>
    <ds:schemaRef ds:uri="http://schemas.microsoft.com/sharepoint/v3/contenttype/forms"/>
  </ds:schemaRefs>
</ds:datastoreItem>
</file>

<file path=customXml/itemProps4.xml><?xml version="1.0" encoding="utf-8"?>
<ds:datastoreItem xmlns:ds="http://schemas.openxmlformats.org/officeDocument/2006/customXml" ds:itemID="{C50340AA-11C7-4194-BB6D-946EFBD22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2235</Words>
  <Characters>13191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BRUNCLÍKOVÁ Kateřina</cp:lastModifiedBy>
  <cp:revision>7</cp:revision>
  <cp:lastPrinted>2021-09-15T12:56:00Z</cp:lastPrinted>
  <dcterms:created xsi:type="dcterms:W3CDTF">2021-10-12T08:21:00Z</dcterms:created>
  <dcterms:modified xsi:type="dcterms:W3CDTF">2021-11-15T08:08:00Z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vancurova.petra@kr-jihomoravsky.cz</vt:lpwstr>
  </property>
  <property fmtid="{D5CDD505-2E9C-101B-9397-08002B2CF9AE}" pid="5" name="MSIP_Label_690ebb53-23a2-471a-9c6e-17bd0d11311e_SetDate">
    <vt:lpwstr>2021-10-11T12:57:50.1446176Z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ies>
</file>