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D8A2" w14:textId="3A508483" w:rsidR="00090B09" w:rsidRPr="00A216BF" w:rsidRDefault="00090B09" w:rsidP="00090B09">
      <w:pPr>
        <w:spacing w:after="0" w:line="240" w:lineRule="auto"/>
        <w:jc w:val="right"/>
        <w:rPr>
          <w:rFonts w:asciiTheme="minorHAnsi" w:hAnsiTheme="minorHAnsi"/>
          <w:bCs/>
        </w:rPr>
      </w:pPr>
      <w:r w:rsidRPr="00A216BF">
        <w:rPr>
          <w:rFonts w:asciiTheme="minorHAnsi" w:hAnsiTheme="minorHAnsi"/>
          <w:bCs/>
        </w:rPr>
        <w:t xml:space="preserve">Smlouva č. </w:t>
      </w:r>
      <w:r w:rsidR="00EC1DB2">
        <w:rPr>
          <w:rFonts w:asciiTheme="minorHAnsi" w:hAnsiTheme="minorHAnsi"/>
          <w:bCs/>
        </w:rPr>
        <w:t>……………………</w:t>
      </w:r>
      <w:proofErr w:type="gramStart"/>
      <w:r w:rsidR="00EC1DB2">
        <w:rPr>
          <w:rFonts w:asciiTheme="minorHAnsi" w:hAnsiTheme="minorHAnsi"/>
          <w:bCs/>
        </w:rPr>
        <w:t>…….</w:t>
      </w:r>
      <w:proofErr w:type="gramEnd"/>
      <w:r w:rsidR="00EC1DB2">
        <w:rPr>
          <w:rFonts w:asciiTheme="minorHAnsi" w:hAnsiTheme="minorHAnsi"/>
          <w:bCs/>
        </w:rPr>
        <w:t>.</w:t>
      </w:r>
    </w:p>
    <w:p w14:paraId="1B1EA97F" w14:textId="77777777" w:rsidR="00090B09" w:rsidRPr="00C52FE8" w:rsidRDefault="00090B09" w:rsidP="003156D2">
      <w:pPr>
        <w:spacing w:after="0" w:line="240" w:lineRule="auto"/>
        <w:jc w:val="right"/>
        <w:rPr>
          <w:b/>
        </w:rPr>
      </w:pPr>
    </w:p>
    <w:p w14:paraId="4B65179E" w14:textId="77777777" w:rsidR="003156D2" w:rsidRPr="00F6052E" w:rsidRDefault="003156D2" w:rsidP="003156D2">
      <w:pPr>
        <w:spacing w:after="0"/>
        <w:jc w:val="center"/>
        <w:rPr>
          <w:b/>
          <w:bCs/>
          <w:sz w:val="28"/>
          <w:szCs w:val="28"/>
        </w:rPr>
      </w:pPr>
      <w:r w:rsidRPr="00F6052E">
        <w:rPr>
          <w:b/>
          <w:sz w:val="28"/>
          <w:szCs w:val="28"/>
        </w:rPr>
        <w:t xml:space="preserve">Smlouva o </w:t>
      </w:r>
      <w:r w:rsidR="00A2237B">
        <w:rPr>
          <w:b/>
          <w:sz w:val="28"/>
          <w:szCs w:val="28"/>
        </w:rPr>
        <w:t>dílo</w:t>
      </w:r>
    </w:p>
    <w:p w14:paraId="0047D5F4" w14:textId="77777777" w:rsidR="003156D2" w:rsidRPr="00690DCA" w:rsidRDefault="003156D2" w:rsidP="00690DCA">
      <w:pPr>
        <w:pStyle w:val="Zkladntext"/>
        <w:spacing w:after="0" w:line="240" w:lineRule="auto"/>
        <w:jc w:val="center"/>
        <w:rPr>
          <w:rFonts w:asciiTheme="minorHAnsi" w:hAnsiTheme="minorHAnsi" w:cstheme="minorHAnsi"/>
          <w:bCs/>
        </w:rPr>
      </w:pPr>
    </w:p>
    <w:p w14:paraId="5EE7A50A" w14:textId="4356FA2A" w:rsidR="003156D2" w:rsidRPr="00690DCA" w:rsidRDefault="003156D2" w:rsidP="00690DCA">
      <w:pPr>
        <w:spacing w:after="0" w:line="240" w:lineRule="auto"/>
        <w:jc w:val="center"/>
        <w:rPr>
          <w:rFonts w:asciiTheme="minorHAnsi" w:hAnsiTheme="minorHAnsi" w:cstheme="minorHAnsi"/>
        </w:rPr>
      </w:pPr>
      <w:r w:rsidRPr="00690DCA">
        <w:rPr>
          <w:rFonts w:asciiTheme="minorHAnsi" w:hAnsiTheme="minorHAnsi" w:cstheme="minorHAnsi"/>
        </w:rPr>
        <w:t>uzavřená podle ust</w:t>
      </w:r>
      <w:r w:rsidR="00E01A1E">
        <w:rPr>
          <w:rFonts w:asciiTheme="minorHAnsi" w:hAnsiTheme="minorHAnsi" w:cstheme="minorHAnsi"/>
        </w:rPr>
        <w:t>anovení</w:t>
      </w:r>
      <w:r w:rsidR="000D0502" w:rsidRPr="00690DCA">
        <w:rPr>
          <w:rFonts w:asciiTheme="minorHAnsi" w:hAnsiTheme="minorHAnsi" w:cstheme="minorHAnsi"/>
        </w:rPr>
        <w:t xml:space="preserve"> </w:t>
      </w:r>
      <w:r w:rsidRPr="00690DCA">
        <w:rPr>
          <w:rFonts w:asciiTheme="minorHAnsi" w:hAnsiTheme="minorHAnsi" w:cstheme="minorHAnsi"/>
          <w:color w:val="000000"/>
        </w:rPr>
        <w:t xml:space="preserve">§ </w:t>
      </w:r>
      <w:r w:rsidR="00297307" w:rsidRPr="00690DCA">
        <w:rPr>
          <w:rFonts w:asciiTheme="minorHAnsi" w:hAnsiTheme="minorHAnsi" w:cstheme="minorHAnsi"/>
          <w:color w:val="000000"/>
        </w:rPr>
        <w:t>2586 a násl.</w:t>
      </w:r>
      <w:r w:rsidRPr="00690DCA">
        <w:rPr>
          <w:rFonts w:asciiTheme="minorHAnsi" w:hAnsiTheme="minorHAnsi" w:cstheme="minorHAnsi"/>
          <w:color w:val="000000"/>
        </w:rPr>
        <w:t xml:space="preserve"> zákona č. 89/2012 Sb., občanský zákoník</w:t>
      </w:r>
      <w:r w:rsidR="007B2EC3" w:rsidRPr="00690DCA">
        <w:rPr>
          <w:rFonts w:asciiTheme="minorHAnsi" w:hAnsiTheme="minorHAnsi" w:cstheme="minorHAnsi"/>
          <w:color w:val="000000"/>
        </w:rPr>
        <w:t>, ve znění pozdějších předpisů</w:t>
      </w:r>
    </w:p>
    <w:p w14:paraId="77B361B3" w14:textId="77777777" w:rsidR="003156D2" w:rsidRPr="00690DCA" w:rsidRDefault="003156D2" w:rsidP="00690DCA">
      <w:pPr>
        <w:spacing w:after="0" w:line="240" w:lineRule="auto"/>
        <w:rPr>
          <w:rFonts w:asciiTheme="minorHAnsi" w:hAnsiTheme="minorHAnsi" w:cstheme="minorHAnsi"/>
        </w:rPr>
      </w:pPr>
    </w:p>
    <w:p w14:paraId="37B7FBED" w14:textId="77777777" w:rsidR="003156D2" w:rsidRPr="00690DCA" w:rsidRDefault="003156D2" w:rsidP="00690DCA">
      <w:pPr>
        <w:spacing w:after="0" w:line="240" w:lineRule="auto"/>
        <w:jc w:val="center"/>
        <w:rPr>
          <w:rFonts w:asciiTheme="minorHAnsi" w:hAnsiTheme="minorHAnsi" w:cstheme="minorHAnsi"/>
          <w:b/>
        </w:rPr>
      </w:pPr>
      <w:r w:rsidRPr="00690DCA">
        <w:rPr>
          <w:rFonts w:asciiTheme="minorHAnsi" w:hAnsiTheme="minorHAnsi" w:cstheme="minorHAnsi"/>
          <w:b/>
        </w:rPr>
        <w:t>I.</w:t>
      </w:r>
    </w:p>
    <w:p w14:paraId="28487C28" w14:textId="77777777" w:rsidR="003156D2" w:rsidRPr="00690DCA" w:rsidRDefault="003156D2" w:rsidP="00690DCA">
      <w:pPr>
        <w:spacing w:after="0" w:line="240" w:lineRule="auto"/>
        <w:jc w:val="center"/>
        <w:rPr>
          <w:rFonts w:asciiTheme="minorHAnsi" w:hAnsiTheme="minorHAnsi" w:cstheme="minorHAnsi"/>
          <w:b/>
        </w:rPr>
      </w:pPr>
      <w:r w:rsidRPr="00690DCA">
        <w:rPr>
          <w:rFonts w:asciiTheme="minorHAnsi" w:hAnsiTheme="minorHAnsi" w:cstheme="minorHAnsi"/>
          <w:b/>
        </w:rPr>
        <w:t>Smluvní strany</w:t>
      </w:r>
    </w:p>
    <w:p w14:paraId="7FCFC1D3" w14:textId="77777777" w:rsidR="003156D2" w:rsidRPr="00690DCA" w:rsidRDefault="003156D2" w:rsidP="00690DCA">
      <w:pPr>
        <w:spacing w:after="0" w:line="240" w:lineRule="auto"/>
        <w:jc w:val="both"/>
        <w:rPr>
          <w:rFonts w:asciiTheme="minorHAnsi" w:hAnsiTheme="minorHAnsi" w:cstheme="minorHAnsi"/>
          <w:b/>
        </w:rPr>
      </w:pPr>
    </w:p>
    <w:p w14:paraId="604BBDCD" w14:textId="77777777" w:rsidR="003156D2" w:rsidRPr="00690DCA" w:rsidRDefault="003156D2" w:rsidP="00690DCA">
      <w:pPr>
        <w:numPr>
          <w:ilvl w:val="0"/>
          <w:numId w:val="4"/>
        </w:numPr>
        <w:spacing w:after="0" w:line="240" w:lineRule="auto"/>
        <w:jc w:val="both"/>
        <w:rPr>
          <w:rFonts w:asciiTheme="minorHAnsi" w:hAnsiTheme="minorHAnsi" w:cstheme="minorHAnsi"/>
          <w:b/>
        </w:rPr>
      </w:pPr>
      <w:r w:rsidRPr="00690DCA">
        <w:rPr>
          <w:rFonts w:asciiTheme="minorHAnsi" w:hAnsiTheme="minorHAnsi" w:cstheme="minorHAnsi"/>
          <w:b/>
        </w:rPr>
        <w:t>Jihomoravský kraj</w:t>
      </w:r>
    </w:p>
    <w:p w14:paraId="54BD4EF1" w14:textId="77777777" w:rsidR="003156D2" w:rsidRPr="00690DCA" w:rsidRDefault="003156D2" w:rsidP="00690DCA">
      <w:pPr>
        <w:tabs>
          <w:tab w:val="left" w:pos="360"/>
        </w:tabs>
        <w:spacing w:after="0" w:line="240" w:lineRule="auto"/>
        <w:ind w:left="2127" w:hanging="2127"/>
        <w:jc w:val="both"/>
        <w:rPr>
          <w:rFonts w:asciiTheme="minorHAnsi" w:hAnsiTheme="minorHAnsi" w:cstheme="minorHAnsi"/>
        </w:rPr>
      </w:pPr>
      <w:r w:rsidRPr="00690DCA">
        <w:rPr>
          <w:rFonts w:asciiTheme="minorHAnsi" w:hAnsiTheme="minorHAnsi" w:cstheme="minorHAnsi"/>
        </w:rPr>
        <w:tab/>
        <w:t>zastoupený:</w:t>
      </w:r>
      <w:r w:rsidRPr="00690DCA">
        <w:rPr>
          <w:rFonts w:asciiTheme="minorHAnsi" w:hAnsiTheme="minorHAnsi" w:cstheme="minorHAnsi"/>
        </w:rPr>
        <w:tab/>
      </w:r>
      <w:r w:rsidRPr="00690DCA">
        <w:rPr>
          <w:rFonts w:asciiTheme="minorHAnsi" w:hAnsiTheme="minorHAnsi" w:cstheme="minorHAnsi"/>
          <w:iCs/>
          <w:color w:val="000000"/>
        </w:rPr>
        <w:t xml:space="preserve">Ing. Ivo Minaříkem, MPA, </w:t>
      </w:r>
      <w:r w:rsidRPr="00690DCA">
        <w:rPr>
          <w:rFonts w:asciiTheme="minorHAnsi" w:hAnsiTheme="minorHAnsi" w:cstheme="minorHAnsi"/>
          <w:color w:val="000000"/>
        </w:rPr>
        <w:t xml:space="preserve">vedoucím odboru regionálního rozvoje </w:t>
      </w:r>
      <w:r w:rsidRPr="00690DCA">
        <w:rPr>
          <w:rFonts w:asciiTheme="minorHAnsi" w:hAnsiTheme="minorHAnsi" w:cstheme="minorHAnsi"/>
          <w:iCs/>
          <w:color w:val="000000"/>
        </w:rPr>
        <w:t>Krajského úřadu Jihomoravského kraje</w:t>
      </w:r>
    </w:p>
    <w:p w14:paraId="7D8A5BD9" w14:textId="421DB367" w:rsidR="003156D2" w:rsidRPr="00690DCA" w:rsidRDefault="003156D2" w:rsidP="00690DCA">
      <w:pPr>
        <w:tabs>
          <w:tab w:val="left" w:pos="360"/>
        </w:tabs>
        <w:spacing w:after="0" w:line="240" w:lineRule="auto"/>
        <w:jc w:val="both"/>
        <w:rPr>
          <w:rFonts w:asciiTheme="minorHAnsi" w:hAnsiTheme="minorHAnsi" w:cstheme="minorHAnsi"/>
        </w:rPr>
      </w:pPr>
      <w:r w:rsidRPr="00690DCA">
        <w:rPr>
          <w:rFonts w:asciiTheme="minorHAnsi" w:hAnsiTheme="minorHAnsi" w:cstheme="minorHAnsi"/>
        </w:rPr>
        <w:tab/>
        <w:t>se sídlem:</w:t>
      </w:r>
      <w:r w:rsidRPr="00690DCA">
        <w:rPr>
          <w:rFonts w:asciiTheme="minorHAnsi" w:hAnsiTheme="minorHAnsi" w:cstheme="minorHAnsi"/>
        </w:rPr>
        <w:tab/>
      </w:r>
      <w:r w:rsidRPr="00690DCA">
        <w:rPr>
          <w:rFonts w:asciiTheme="minorHAnsi" w:hAnsiTheme="minorHAnsi" w:cstheme="minorHAnsi"/>
        </w:rPr>
        <w:tab/>
        <w:t>Žerotínovo nám</w:t>
      </w:r>
      <w:r w:rsidR="000D3520" w:rsidRPr="00690DCA">
        <w:rPr>
          <w:rFonts w:asciiTheme="minorHAnsi" w:hAnsiTheme="minorHAnsi" w:cstheme="minorHAnsi"/>
        </w:rPr>
        <w:t>ěstí</w:t>
      </w:r>
      <w:r w:rsidRPr="00690DCA">
        <w:rPr>
          <w:rFonts w:asciiTheme="minorHAnsi" w:hAnsiTheme="minorHAnsi" w:cstheme="minorHAnsi"/>
        </w:rPr>
        <w:t xml:space="preserve"> 449/3, 601 82 Brno</w:t>
      </w:r>
    </w:p>
    <w:p w14:paraId="3FF28E0A" w14:textId="08785A60" w:rsidR="003156D2" w:rsidRPr="00690DCA" w:rsidRDefault="003156D2" w:rsidP="00690DCA">
      <w:pPr>
        <w:tabs>
          <w:tab w:val="left" w:pos="360"/>
        </w:tabs>
        <w:spacing w:after="0" w:line="240" w:lineRule="auto"/>
        <w:jc w:val="both"/>
        <w:rPr>
          <w:rFonts w:asciiTheme="minorHAnsi" w:hAnsiTheme="minorHAnsi" w:cstheme="minorHAnsi"/>
        </w:rPr>
      </w:pPr>
      <w:r w:rsidRPr="00690DCA">
        <w:rPr>
          <w:rFonts w:asciiTheme="minorHAnsi" w:hAnsiTheme="minorHAnsi" w:cstheme="minorHAnsi"/>
        </w:rPr>
        <w:tab/>
        <w:t>IČ</w:t>
      </w:r>
      <w:r w:rsidR="00B21635" w:rsidRPr="00690DCA">
        <w:rPr>
          <w:rFonts w:asciiTheme="minorHAnsi" w:hAnsiTheme="minorHAnsi" w:cstheme="minorHAnsi"/>
        </w:rPr>
        <w:t>O</w:t>
      </w:r>
      <w:r w:rsidRPr="00690DCA">
        <w:rPr>
          <w:rFonts w:asciiTheme="minorHAnsi" w:hAnsiTheme="minorHAnsi" w:cstheme="minorHAnsi"/>
        </w:rPr>
        <w:t>:</w:t>
      </w:r>
      <w:r w:rsidRPr="00690DCA">
        <w:rPr>
          <w:rFonts w:asciiTheme="minorHAnsi" w:hAnsiTheme="minorHAnsi" w:cstheme="minorHAnsi"/>
        </w:rPr>
        <w:tab/>
      </w:r>
      <w:r w:rsidRPr="00690DCA">
        <w:rPr>
          <w:rFonts w:asciiTheme="minorHAnsi" w:hAnsiTheme="minorHAnsi" w:cstheme="minorHAnsi"/>
        </w:rPr>
        <w:tab/>
        <w:t>70888337</w:t>
      </w:r>
    </w:p>
    <w:p w14:paraId="573FF95C" w14:textId="77777777" w:rsidR="003156D2" w:rsidRPr="00690DCA" w:rsidRDefault="003156D2" w:rsidP="00690DCA">
      <w:pPr>
        <w:pStyle w:val="Zpat"/>
        <w:tabs>
          <w:tab w:val="clear" w:pos="4536"/>
          <w:tab w:val="clear" w:pos="9072"/>
          <w:tab w:val="left" w:pos="360"/>
        </w:tabs>
        <w:jc w:val="both"/>
        <w:rPr>
          <w:rFonts w:asciiTheme="minorHAnsi" w:hAnsiTheme="minorHAnsi" w:cstheme="minorHAnsi"/>
        </w:rPr>
      </w:pPr>
      <w:r w:rsidRPr="00690DCA">
        <w:rPr>
          <w:rFonts w:asciiTheme="minorHAnsi" w:hAnsiTheme="minorHAnsi" w:cstheme="minorHAnsi"/>
        </w:rPr>
        <w:tab/>
        <w:t>DIČ:</w:t>
      </w:r>
      <w:r w:rsidRPr="00690DCA">
        <w:rPr>
          <w:rFonts w:asciiTheme="minorHAnsi" w:hAnsiTheme="minorHAnsi" w:cstheme="minorHAnsi"/>
        </w:rPr>
        <w:tab/>
      </w:r>
      <w:r w:rsidRPr="00690DCA">
        <w:rPr>
          <w:rFonts w:asciiTheme="minorHAnsi" w:hAnsiTheme="minorHAnsi" w:cstheme="minorHAnsi"/>
        </w:rPr>
        <w:tab/>
        <w:t>CZ70888337, je plátcem DPH</w:t>
      </w:r>
    </w:p>
    <w:p w14:paraId="17A4147B" w14:textId="372D73F1" w:rsidR="001659BA" w:rsidRPr="00690DCA" w:rsidRDefault="003156D2" w:rsidP="00690DCA">
      <w:pPr>
        <w:tabs>
          <w:tab w:val="left" w:pos="360"/>
        </w:tabs>
        <w:spacing w:after="0" w:line="240" w:lineRule="auto"/>
        <w:ind w:left="2124" w:hanging="2124"/>
        <w:jc w:val="both"/>
        <w:rPr>
          <w:rFonts w:asciiTheme="minorHAnsi" w:hAnsiTheme="minorHAnsi" w:cstheme="minorHAnsi"/>
        </w:rPr>
      </w:pPr>
      <w:r w:rsidRPr="00690DCA">
        <w:rPr>
          <w:rFonts w:asciiTheme="minorHAnsi" w:hAnsiTheme="minorHAnsi" w:cstheme="minorHAnsi"/>
        </w:rPr>
        <w:tab/>
      </w:r>
      <w:r w:rsidRPr="00690DCA">
        <w:rPr>
          <w:rFonts w:asciiTheme="minorHAnsi" w:hAnsiTheme="minorHAnsi" w:cstheme="minorHAnsi"/>
          <w:iCs/>
        </w:rPr>
        <w:t>kontaktní osob</w:t>
      </w:r>
      <w:r w:rsidR="00255567" w:rsidRPr="00690DCA">
        <w:rPr>
          <w:rFonts w:asciiTheme="minorHAnsi" w:hAnsiTheme="minorHAnsi" w:cstheme="minorHAnsi"/>
          <w:iCs/>
        </w:rPr>
        <w:t>y</w:t>
      </w:r>
      <w:r w:rsidRPr="00690DCA">
        <w:rPr>
          <w:rFonts w:asciiTheme="minorHAnsi" w:hAnsiTheme="minorHAnsi" w:cstheme="minorHAnsi"/>
          <w:iCs/>
        </w:rPr>
        <w:t>:</w:t>
      </w:r>
      <w:r w:rsidRPr="00690DCA">
        <w:rPr>
          <w:rFonts w:asciiTheme="minorHAnsi" w:hAnsiTheme="minorHAnsi" w:cstheme="minorHAnsi"/>
          <w:iCs/>
        </w:rPr>
        <w:tab/>
      </w:r>
      <w:r w:rsidR="005F1116" w:rsidRPr="00690DCA">
        <w:rPr>
          <w:rFonts w:asciiTheme="minorHAnsi" w:hAnsiTheme="minorHAnsi" w:cstheme="minorHAnsi"/>
        </w:rPr>
        <w:t>Ing. Bc. Pavel Fišer, Ph.D.</w:t>
      </w:r>
      <w:r w:rsidRPr="00690DCA">
        <w:rPr>
          <w:rFonts w:asciiTheme="minorHAnsi" w:hAnsiTheme="minorHAnsi" w:cstheme="minorHAnsi"/>
        </w:rPr>
        <w:t>, vedoucí oddělení strategického rozvoje</w:t>
      </w:r>
    </w:p>
    <w:p w14:paraId="61B85395" w14:textId="16CCF0E6" w:rsidR="00285E1C" w:rsidRPr="00690DCA" w:rsidRDefault="00285E1C" w:rsidP="00690DCA">
      <w:pPr>
        <w:tabs>
          <w:tab w:val="left" w:pos="360"/>
        </w:tabs>
        <w:spacing w:after="0" w:line="240" w:lineRule="auto"/>
        <w:ind w:left="2124" w:hanging="2124"/>
        <w:jc w:val="both"/>
        <w:rPr>
          <w:rFonts w:asciiTheme="minorHAnsi" w:hAnsiTheme="minorHAnsi" w:cstheme="minorHAnsi"/>
          <w:iCs/>
        </w:rPr>
      </w:pPr>
      <w:r w:rsidRPr="00690DCA">
        <w:rPr>
          <w:rFonts w:asciiTheme="minorHAnsi" w:hAnsiTheme="minorHAnsi" w:cstheme="minorHAnsi"/>
        </w:rPr>
        <w:tab/>
      </w:r>
      <w:r w:rsidRPr="00690DCA">
        <w:rPr>
          <w:rFonts w:asciiTheme="minorHAnsi" w:hAnsiTheme="minorHAnsi" w:cstheme="minorHAnsi"/>
        </w:rPr>
        <w:tab/>
      </w:r>
      <w:r w:rsidRPr="00690DCA">
        <w:rPr>
          <w:rFonts w:asciiTheme="minorHAnsi" w:hAnsiTheme="minorHAnsi" w:cstheme="minorHAnsi"/>
        </w:rPr>
        <w:tab/>
        <w:t>Mgr. Lucie Bravencová, referentka, oddělení strategického rozvoje</w:t>
      </w:r>
    </w:p>
    <w:p w14:paraId="6F698171" w14:textId="77777777" w:rsidR="003156D2" w:rsidRPr="00690DCA" w:rsidRDefault="003156D2" w:rsidP="00690DCA">
      <w:pPr>
        <w:tabs>
          <w:tab w:val="left" w:pos="360"/>
        </w:tabs>
        <w:spacing w:after="0" w:line="240" w:lineRule="auto"/>
        <w:jc w:val="both"/>
        <w:rPr>
          <w:rFonts w:asciiTheme="minorHAnsi" w:hAnsiTheme="minorHAnsi" w:cstheme="minorHAnsi"/>
        </w:rPr>
      </w:pPr>
      <w:r w:rsidRPr="00690DCA">
        <w:rPr>
          <w:rFonts w:asciiTheme="minorHAnsi" w:hAnsiTheme="minorHAnsi" w:cstheme="minorHAnsi"/>
        </w:rPr>
        <w:tab/>
        <w:t>bankovní spojení:</w:t>
      </w:r>
      <w:r w:rsidRPr="00690DCA">
        <w:rPr>
          <w:rFonts w:asciiTheme="minorHAnsi" w:hAnsiTheme="minorHAnsi" w:cstheme="minorHAnsi"/>
        </w:rPr>
        <w:tab/>
        <w:t>Komerční banka, a.s., pobočka Brno-město</w:t>
      </w:r>
    </w:p>
    <w:p w14:paraId="3D97CBBB" w14:textId="77777777" w:rsidR="003156D2" w:rsidRPr="00690DCA" w:rsidRDefault="003156D2" w:rsidP="00690DCA">
      <w:pPr>
        <w:tabs>
          <w:tab w:val="left" w:pos="360"/>
        </w:tabs>
        <w:spacing w:after="0" w:line="240" w:lineRule="auto"/>
        <w:jc w:val="both"/>
        <w:rPr>
          <w:rFonts w:asciiTheme="minorHAnsi" w:hAnsiTheme="minorHAnsi" w:cstheme="minorHAnsi"/>
        </w:rPr>
      </w:pPr>
      <w:r w:rsidRPr="00690DCA">
        <w:rPr>
          <w:rFonts w:asciiTheme="minorHAnsi" w:hAnsiTheme="minorHAnsi" w:cstheme="minorHAnsi"/>
        </w:rPr>
        <w:tab/>
      </w:r>
      <w:proofErr w:type="spellStart"/>
      <w:r w:rsidRPr="00690DCA">
        <w:rPr>
          <w:rFonts w:asciiTheme="minorHAnsi" w:hAnsiTheme="minorHAnsi" w:cstheme="minorHAnsi"/>
        </w:rPr>
        <w:t>č.ú</w:t>
      </w:r>
      <w:proofErr w:type="spellEnd"/>
      <w:r w:rsidRPr="00690DCA">
        <w:rPr>
          <w:rFonts w:asciiTheme="minorHAnsi" w:hAnsiTheme="minorHAnsi" w:cstheme="minorHAnsi"/>
        </w:rPr>
        <w:t>.:</w:t>
      </w:r>
      <w:r w:rsidRPr="00690DCA">
        <w:rPr>
          <w:rFonts w:asciiTheme="minorHAnsi" w:hAnsiTheme="minorHAnsi" w:cstheme="minorHAnsi"/>
        </w:rPr>
        <w:tab/>
      </w:r>
      <w:r w:rsidRPr="00690DCA">
        <w:rPr>
          <w:rFonts w:asciiTheme="minorHAnsi" w:hAnsiTheme="minorHAnsi" w:cstheme="minorHAnsi"/>
        </w:rPr>
        <w:tab/>
      </w:r>
      <w:r w:rsidR="00A87D38" w:rsidRPr="00690DCA">
        <w:rPr>
          <w:rFonts w:asciiTheme="minorHAnsi" w:hAnsiTheme="minorHAnsi" w:cstheme="minorHAnsi"/>
        </w:rPr>
        <w:t>27-7491250267/0100</w:t>
      </w:r>
    </w:p>
    <w:p w14:paraId="696203AC" w14:textId="193B119A" w:rsidR="003156D2" w:rsidRPr="00690DCA" w:rsidRDefault="003156D2" w:rsidP="00690DCA">
      <w:pPr>
        <w:tabs>
          <w:tab w:val="left" w:pos="360"/>
        </w:tabs>
        <w:spacing w:after="0" w:line="240" w:lineRule="auto"/>
        <w:jc w:val="both"/>
        <w:rPr>
          <w:rFonts w:asciiTheme="minorHAnsi" w:hAnsiTheme="minorHAnsi" w:cstheme="minorHAnsi"/>
          <w:iCs/>
        </w:rPr>
      </w:pPr>
      <w:r w:rsidRPr="00690DCA">
        <w:rPr>
          <w:rFonts w:asciiTheme="minorHAnsi" w:hAnsiTheme="minorHAnsi" w:cstheme="minorHAnsi"/>
          <w:iCs/>
        </w:rPr>
        <w:tab/>
        <w:t>tel.:</w:t>
      </w:r>
      <w:r w:rsidRPr="00690DCA">
        <w:rPr>
          <w:rFonts w:asciiTheme="minorHAnsi" w:hAnsiTheme="minorHAnsi" w:cstheme="minorHAnsi"/>
          <w:iCs/>
        </w:rPr>
        <w:tab/>
      </w:r>
      <w:r w:rsidRPr="00690DCA">
        <w:rPr>
          <w:rFonts w:asciiTheme="minorHAnsi" w:hAnsiTheme="minorHAnsi" w:cstheme="minorHAnsi"/>
          <w:iCs/>
        </w:rPr>
        <w:tab/>
      </w:r>
      <w:r w:rsidRPr="00690DCA">
        <w:rPr>
          <w:rFonts w:asciiTheme="minorHAnsi" w:hAnsiTheme="minorHAnsi" w:cstheme="minorHAnsi"/>
          <w:iCs/>
        </w:rPr>
        <w:tab/>
      </w:r>
      <w:r w:rsidR="00A87D38" w:rsidRPr="00690DCA">
        <w:rPr>
          <w:rFonts w:asciiTheme="minorHAnsi" w:hAnsiTheme="minorHAnsi" w:cstheme="minorHAnsi"/>
        </w:rPr>
        <w:t>541 651 348</w:t>
      </w:r>
      <w:r w:rsidR="00B411FB" w:rsidRPr="00690DCA">
        <w:rPr>
          <w:rFonts w:asciiTheme="minorHAnsi" w:hAnsiTheme="minorHAnsi" w:cstheme="minorHAnsi"/>
        </w:rPr>
        <w:t xml:space="preserve"> </w:t>
      </w:r>
      <w:r w:rsidR="00A87D38" w:rsidRPr="00690DCA">
        <w:rPr>
          <w:rFonts w:asciiTheme="minorHAnsi" w:hAnsiTheme="minorHAnsi" w:cstheme="minorHAnsi"/>
        </w:rPr>
        <w:t>541 651 363</w:t>
      </w:r>
    </w:p>
    <w:p w14:paraId="7033CF73" w14:textId="409DAD0F" w:rsidR="003156D2" w:rsidRPr="00690DCA" w:rsidRDefault="003156D2" w:rsidP="00690DCA">
      <w:pPr>
        <w:tabs>
          <w:tab w:val="left" w:pos="360"/>
        </w:tabs>
        <w:spacing w:after="0" w:line="240" w:lineRule="auto"/>
        <w:ind w:left="2127" w:hanging="2127"/>
        <w:rPr>
          <w:rFonts w:asciiTheme="minorHAnsi" w:hAnsiTheme="minorHAnsi" w:cstheme="minorHAnsi"/>
          <w:color w:val="0000FF"/>
          <w:u w:val="single"/>
        </w:rPr>
      </w:pPr>
      <w:r w:rsidRPr="00690DCA">
        <w:rPr>
          <w:rFonts w:asciiTheme="minorHAnsi" w:hAnsiTheme="minorHAnsi" w:cstheme="minorHAnsi"/>
          <w:iCs/>
        </w:rPr>
        <w:tab/>
        <w:t>e</w:t>
      </w:r>
      <w:r w:rsidR="0094767B" w:rsidRPr="00690DCA">
        <w:rPr>
          <w:rFonts w:asciiTheme="minorHAnsi" w:hAnsiTheme="minorHAnsi" w:cstheme="minorHAnsi"/>
          <w:iCs/>
        </w:rPr>
        <w:t>-</w:t>
      </w:r>
      <w:r w:rsidRPr="00690DCA">
        <w:rPr>
          <w:rFonts w:asciiTheme="minorHAnsi" w:hAnsiTheme="minorHAnsi" w:cstheme="minorHAnsi"/>
          <w:iCs/>
        </w:rPr>
        <w:t>mail:</w:t>
      </w:r>
      <w:r w:rsidRPr="00690DCA">
        <w:rPr>
          <w:rFonts w:asciiTheme="minorHAnsi" w:hAnsiTheme="minorHAnsi" w:cstheme="minorHAnsi"/>
          <w:iCs/>
        </w:rPr>
        <w:tab/>
      </w:r>
      <w:hyperlink r:id="rId11" w:history="1">
        <w:r w:rsidR="001659BA" w:rsidRPr="00690DCA">
          <w:rPr>
            <w:rStyle w:val="Hypertextovodkaz"/>
            <w:rFonts w:asciiTheme="minorHAnsi" w:hAnsiTheme="minorHAnsi" w:cstheme="minorHAnsi"/>
          </w:rPr>
          <w:t>fiser.pavel@kr-jihomoravsky.cz</w:t>
        </w:r>
      </w:hyperlink>
      <w:r w:rsidR="00285E1C" w:rsidRPr="00690DCA">
        <w:rPr>
          <w:rStyle w:val="Hypertextovodkaz"/>
          <w:rFonts w:asciiTheme="minorHAnsi" w:hAnsiTheme="minorHAnsi" w:cstheme="minorHAnsi"/>
          <w:u w:val="none"/>
        </w:rPr>
        <w:t>,</w:t>
      </w:r>
      <w:r w:rsidR="001659BA" w:rsidRPr="00690DCA">
        <w:rPr>
          <w:rStyle w:val="Hypertextovodkaz"/>
          <w:rFonts w:asciiTheme="minorHAnsi" w:hAnsiTheme="minorHAnsi" w:cstheme="minorHAnsi"/>
          <w:u w:val="none"/>
        </w:rPr>
        <w:t xml:space="preserve"> </w:t>
      </w:r>
      <w:r w:rsidR="00285E1C" w:rsidRPr="00690DCA">
        <w:rPr>
          <w:rStyle w:val="Hypertextovodkaz"/>
          <w:rFonts w:asciiTheme="minorHAnsi" w:hAnsiTheme="minorHAnsi" w:cstheme="minorHAnsi"/>
        </w:rPr>
        <w:t>bravencova.lucie@kr-jihomoravsky.cz</w:t>
      </w:r>
    </w:p>
    <w:p w14:paraId="0EAA532F" w14:textId="77777777" w:rsidR="003156D2" w:rsidRPr="00690DCA" w:rsidRDefault="003156D2" w:rsidP="00690DCA">
      <w:pPr>
        <w:tabs>
          <w:tab w:val="left" w:pos="360"/>
        </w:tabs>
        <w:spacing w:after="0" w:line="240" w:lineRule="auto"/>
        <w:jc w:val="both"/>
        <w:rPr>
          <w:rFonts w:asciiTheme="minorHAnsi" w:hAnsiTheme="minorHAnsi" w:cstheme="minorHAnsi"/>
          <w:i/>
        </w:rPr>
      </w:pPr>
    </w:p>
    <w:p w14:paraId="3745F4D6" w14:textId="77777777" w:rsidR="003156D2" w:rsidRPr="00690DCA" w:rsidRDefault="003156D2" w:rsidP="00690DCA">
      <w:pPr>
        <w:tabs>
          <w:tab w:val="left" w:pos="360"/>
        </w:tabs>
        <w:spacing w:after="0" w:line="240" w:lineRule="auto"/>
        <w:jc w:val="both"/>
        <w:rPr>
          <w:rFonts w:asciiTheme="minorHAnsi" w:hAnsiTheme="minorHAnsi" w:cstheme="minorHAnsi"/>
          <w:i/>
        </w:rPr>
      </w:pPr>
      <w:r w:rsidRPr="00690DCA">
        <w:rPr>
          <w:rFonts w:asciiTheme="minorHAnsi" w:hAnsiTheme="minorHAnsi" w:cstheme="minorHAnsi"/>
          <w:i/>
        </w:rPr>
        <w:tab/>
        <w:t>(dále jen „objednatel“)</w:t>
      </w:r>
    </w:p>
    <w:p w14:paraId="11CE8984" w14:textId="77777777" w:rsidR="003156D2" w:rsidRPr="00690DCA" w:rsidRDefault="003156D2" w:rsidP="00690DCA">
      <w:pPr>
        <w:tabs>
          <w:tab w:val="left" w:pos="360"/>
        </w:tabs>
        <w:spacing w:after="0" w:line="240" w:lineRule="auto"/>
        <w:jc w:val="both"/>
        <w:rPr>
          <w:rFonts w:asciiTheme="minorHAnsi" w:hAnsiTheme="minorHAnsi" w:cstheme="minorHAnsi"/>
        </w:rPr>
      </w:pPr>
    </w:p>
    <w:p w14:paraId="3B7E4347" w14:textId="77777777" w:rsidR="003156D2" w:rsidRPr="00690DCA" w:rsidRDefault="003156D2" w:rsidP="00690DCA">
      <w:pPr>
        <w:tabs>
          <w:tab w:val="left" w:pos="360"/>
        </w:tabs>
        <w:spacing w:after="0" w:line="240" w:lineRule="auto"/>
        <w:jc w:val="both"/>
        <w:rPr>
          <w:rFonts w:asciiTheme="minorHAnsi" w:hAnsiTheme="minorHAnsi" w:cstheme="minorHAnsi"/>
        </w:rPr>
      </w:pPr>
      <w:r w:rsidRPr="00690DCA">
        <w:rPr>
          <w:rFonts w:asciiTheme="minorHAnsi" w:hAnsiTheme="minorHAnsi" w:cstheme="minorHAnsi"/>
        </w:rPr>
        <w:t>a</w:t>
      </w:r>
    </w:p>
    <w:p w14:paraId="75E7C8B7" w14:textId="77777777" w:rsidR="003156D2" w:rsidRPr="00690DCA" w:rsidRDefault="003156D2" w:rsidP="00690DCA">
      <w:pPr>
        <w:tabs>
          <w:tab w:val="left" w:pos="360"/>
        </w:tabs>
        <w:spacing w:after="0" w:line="240" w:lineRule="auto"/>
        <w:jc w:val="both"/>
        <w:rPr>
          <w:rFonts w:asciiTheme="minorHAnsi" w:hAnsiTheme="minorHAnsi" w:cstheme="minorHAnsi"/>
        </w:rPr>
      </w:pPr>
    </w:p>
    <w:p w14:paraId="580C1116" w14:textId="79F56CEF" w:rsidR="003156D2" w:rsidRPr="00690DCA" w:rsidRDefault="003156D2" w:rsidP="00690DCA">
      <w:pPr>
        <w:keepNext/>
        <w:tabs>
          <w:tab w:val="left" w:pos="357"/>
        </w:tabs>
        <w:spacing w:after="0" w:line="240" w:lineRule="auto"/>
        <w:jc w:val="both"/>
        <w:rPr>
          <w:rFonts w:asciiTheme="minorHAnsi" w:hAnsiTheme="minorHAnsi" w:cstheme="minorHAnsi"/>
          <w:bCs/>
        </w:rPr>
      </w:pPr>
      <w:r w:rsidRPr="00690DCA">
        <w:rPr>
          <w:rFonts w:asciiTheme="minorHAnsi" w:hAnsiTheme="minorHAnsi" w:cstheme="minorHAnsi"/>
          <w:b/>
        </w:rPr>
        <w:t>2.</w:t>
      </w:r>
      <w:r w:rsidRPr="00690DCA">
        <w:rPr>
          <w:rFonts w:asciiTheme="minorHAnsi" w:hAnsiTheme="minorHAnsi" w:cstheme="minorHAnsi"/>
          <w:b/>
        </w:rPr>
        <w:tab/>
      </w:r>
      <w:r w:rsidR="00EB0DD4" w:rsidRPr="00690DCA">
        <w:rPr>
          <w:rFonts w:asciiTheme="minorHAnsi" w:hAnsiTheme="minorHAnsi" w:cstheme="minorHAnsi"/>
          <w:b/>
        </w:rPr>
        <w:t>(doplní zhotovitel)</w:t>
      </w:r>
      <w:r w:rsidR="00FA456F" w:rsidRPr="00690DCA">
        <w:rPr>
          <w:rFonts w:asciiTheme="minorHAnsi" w:hAnsiTheme="minorHAnsi" w:cstheme="minorHAnsi"/>
          <w:b/>
        </w:rPr>
        <w:t xml:space="preserve"> </w:t>
      </w:r>
      <w:r w:rsidR="00FA456F" w:rsidRPr="00690DCA">
        <w:rPr>
          <w:rFonts w:asciiTheme="minorHAnsi" w:hAnsiTheme="minorHAnsi" w:cstheme="minorHAnsi"/>
          <w:bCs/>
        </w:rPr>
        <w:t>název/obchodní firma</w:t>
      </w:r>
    </w:p>
    <w:p w14:paraId="61F85587" w14:textId="570F16BF" w:rsidR="003156D2" w:rsidRPr="00690DCA" w:rsidRDefault="003156D2" w:rsidP="00690DCA">
      <w:pPr>
        <w:keepNext/>
        <w:tabs>
          <w:tab w:val="left" w:pos="357"/>
        </w:tabs>
        <w:spacing w:after="0" w:line="240" w:lineRule="auto"/>
        <w:jc w:val="both"/>
        <w:rPr>
          <w:rFonts w:asciiTheme="minorHAnsi" w:hAnsiTheme="minorHAnsi" w:cstheme="minorHAnsi"/>
        </w:rPr>
      </w:pPr>
      <w:r w:rsidRPr="00690DCA">
        <w:rPr>
          <w:rFonts w:asciiTheme="minorHAnsi" w:hAnsiTheme="minorHAnsi" w:cstheme="minorHAnsi"/>
        </w:rPr>
        <w:tab/>
      </w:r>
      <w:r w:rsidR="00FA456F" w:rsidRPr="00690DCA">
        <w:rPr>
          <w:rFonts w:asciiTheme="minorHAnsi" w:hAnsiTheme="minorHAnsi" w:cstheme="minorHAnsi"/>
        </w:rPr>
        <w:t>zapsaný:</w:t>
      </w:r>
      <w:r w:rsidR="00FA456F" w:rsidRPr="00690DCA">
        <w:rPr>
          <w:rFonts w:asciiTheme="minorHAnsi" w:hAnsiTheme="minorHAnsi" w:cstheme="minorHAnsi"/>
        </w:rPr>
        <w:tab/>
      </w:r>
      <w:r w:rsidR="00FA456F" w:rsidRPr="00690DCA">
        <w:rPr>
          <w:rFonts w:asciiTheme="minorHAnsi" w:hAnsiTheme="minorHAnsi" w:cstheme="minorHAnsi"/>
        </w:rPr>
        <w:tab/>
        <w:t>(obchodní rejstřík/živnostenský rejstřík/jiná evidence)</w:t>
      </w:r>
    </w:p>
    <w:p w14:paraId="0EF60266" w14:textId="4396E79B" w:rsidR="003156D2" w:rsidRPr="00690DCA" w:rsidRDefault="003156D2" w:rsidP="00690DCA">
      <w:pPr>
        <w:keepNext/>
        <w:tabs>
          <w:tab w:val="left" w:pos="357"/>
        </w:tabs>
        <w:spacing w:after="0" w:line="240" w:lineRule="auto"/>
        <w:jc w:val="both"/>
        <w:rPr>
          <w:rFonts w:asciiTheme="minorHAnsi" w:hAnsiTheme="minorHAnsi" w:cstheme="minorHAnsi"/>
        </w:rPr>
      </w:pPr>
      <w:r w:rsidRPr="00690DCA">
        <w:rPr>
          <w:rFonts w:asciiTheme="minorHAnsi" w:hAnsiTheme="minorHAnsi" w:cstheme="minorHAnsi"/>
        </w:rPr>
        <w:tab/>
        <w:t>zastoupený:</w:t>
      </w:r>
      <w:r w:rsidRPr="00690DCA">
        <w:rPr>
          <w:rFonts w:asciiTheme="minorHAnsi" w:hAnsiTheme="minorHAnsi" w:cstheme="minorHAnsi"/>
        </w:rPr>
        <w:tab/>
      </w:r>
    </w:p>
    <w:p w14:paraId="0EC6BB2E" w14:textId="0F400538" w:rsidR="003156D2" w:rsidRPr="00690DCA" w:rsidRDefault="003156D2" w:rsidP="00690DCA">
      <w:pPr>
        <w:keepNext/>
        <w:tabs>
          <w:tab w:val="left" w:pos="357"/>
        </w:tabs>
        <w:spacing w:after="0" w:line="240" w:lineRule="auto"/>
        <w:jc w:val="both"/>
        <w:rPr>
          <w:rFonts w:asciiTheme="minorHAnsi" w:hAnsiTheme="minorHAnsi" w:cstheme="minorHAnsi"/>
        </w:rPr>
      </w:pPr>
      <w:r w:rsidRPr="00690DCA">
        <w:rPr>
          <w:rFonts w:asciiTheme="minorHAnsi" w:hAnsiTheme="minorHAnsi" w:cstheme="minorHAnsi"/>
        </w:rPr>
        <w:tab/>
        <w:t>se sídlem:</w:t>
      </w:r>
      <w:r w:rsidRPr="00690DCA">
        <w:rPr>
          <w:rFonts w:asciiTheme="minorHAnsi" w:hAnsiTheme="minorHAnsi" w:cstheme="minorHAnsi"/>
        </w:rPr>
        <w:tab/>
      </w:r>
      <w:r w:rsidRPr="00690DCA">
        <w:rPr>
          <w:rFonts w:asciiTheme="minorHAnsi" w:hAnsiTheme="minorHAnsi" w:cstheme="minorHAnsi"/>
        </w:rPr>
        <w:tab/>
      </w:r>
    </w:p>
    <w:p w14:paraId="7907890F" w14:textId="2614FC01" w:rsidR="003156D2" w:rsidRPr="00690DCA" w:rsidRDefault="003156D2" w:rsidP="00690DCA">
      <w:pPr>
        <w:keepNext/>
        <w:widowControl w:val="0"/>
        <w:tabs>
          <w:tab w:val="left" w:pos="357"/>
        </w:tabs>
        <w:spacing w:after="0" w:line="240" w:lineRule="auto"/>
        <w:rPr>
          <w:rFonts w:asciiTheme="minorHAnsi" w:hAnsiTheme="minorHAnsi" w:cstheme="minorHAnsi"/>
          <w:b/>
          <w:snapToGrid w:val="0"/>
        </w:rPr>
      </w:pPr>
      <w:r w:rsidRPr="00690DCA">
        <w:rPr>
          <w:rFonts w:asciiTheme="minorHAnsi" w:hAnsiTheme="minorHAnsi" w:cstheme="minorHAnsi"/>
        </w:rPr>
        <w:tab/>
        <w:t>IČ</w:t>
      </w:r>
      <w:r w:rsidR="008932C5" w:rsidRPr="00690DCA">
        <w:rPr>
          <w:rFonts w:asciiTheme="minorHAnsi" w:hAnsiTheme="minorHAnsi" w:cstheme="minorHAnsi"/>
        </w:rPr>
        <w:t>O</w:t>
      </w:r>
      <w:r w:rsidRPr="00690DCA">
        <w:rPr>
          <w:rFonts w:asciiTheme="minorHAnsi" w:hAnsiTheme="minorHAnsi" w:cstheme="minorHAnsi"/>
        </w:rPr>
        <w:t>:</w:t>
      </w:r>
      <w:r w:rsidRPr="00690DCA">
        <w:rPr>
          <w:rFonts w:asciiTheme="minorHAnsi" w:hAnsiTheme="minorHAnsi" w:cstheme="minorHAnsi"/>
        </w:rPr>
        <w:tab/>
      </w:r>
      <w:r w:rsidRPr="00690DCA">
        <w:rPr>
          <w:rFonts w:asciiTheme="minorHAnsi" w:hAnsiTheme="minorHAnsi" w:cstheme="minorHAnsi"/>
        </w:rPr>
        <w:tab/>
      </w:r>
    </w:p>
    <w:p w14:paraId="3121EAE1" w14:textId="0E1470DB" w:rsidR="003156D2" w:rsidRPr="00690DCA" w:rsidRDefault="003156D2" w:rsidP="00690DCA">
      <w:pPr>
        <w:pStyle w:val="Podtitul"/>
        <w:tabs>
          <w:tab w:val="left" w:pos="357"/>
        </w:tabs>
        <w:jc w:val="both"/>
        <w:rPr>
          <w:rFonts w:asciiTheme="minorHAnsi" w:hAnsiTheme="minorHAnsi" w:cstheme="minorHAnsi"/>
          <w:b w:val="0"/>
          <w:sz w:val="22"/>
          <w:szCs w:val="22"/>
          <w:lang w:val="cs-CZ"/>
        </w:rPr>
      </w:pPr>
      <w:r w:rsidRPr="00690DCA">
        <w:rPr>
          <w:rFonts w:asciiTheme="minorHAnsi" w:hAnsiTheme="minorHAnsi" w:cstheme="minorHAnsi"/>
          <w:b w:val="0"/>
          <w:sz w:val="22"/>
          <w:szCs w:val="22"/>
        </w:rPr>
        <w:tab/>
        <w:t>DIČ:</w:t>
      </w:r>
      <w:r w:rsidRPr="00690DCA">
        <w:rPr>
          <w:rFonts w:asciiTheme="minorHAnsi" w:hAnsiTheme="minorHAnsi" w:cstheme="minorHAnsi"/>
          <w:b w:val="0"/>
          <w:sz w:val="22"/>
          <w:szCs w:val="22"/>
        </w:rPr>
        <w:tab/>
      </w:r>
      <w:r w:rsidRPr="00690DCA">
        <w:rPr>
          <w:rFonts w:asciiTheme="minorHAnsi" w:hAnsiTheme="minorHAnsi" w:cstheme="minorHAnsi"/>
          <w:b w:val="0"/>
          <w:sz w:val="22"/>
          <w:szCs w:val="22"/>
        </w:rPr>
        <w:tab/>
      </w:r>
    </w:p>
    <w:p w14:paraId="7D3C78E6" w14:textId="413A47C4" w:rsidR="003156D2" w:rsidRPr="00690DCA" w:rsidRDefault="003156D2" w:rsidP="00690DCA">
      <w:pPr>
        <w:pStyle w:val="Podtitul"/>
        <w:tabs>
          <w:tab w:val="left" w:pos="357"/>
        </w:tabs>
        <w:jc w:val="both"/>
        <w:rPr>
          <w:rFonts w:asciiTheme="minorHAnsi" w:hAnsiTheme="minorHAnsi" w:cstheme="minorHAnsi"/>
          <w:b w:val="0"/>
          <w:sz w:val="22"/>
          <w:szCs w:val="22"/>
          <w:lang w:val="cs-CZ"/>
        </w:rPr>
      </w:pPr>
      <w:r w:rsidRPr="00690DCA">
        <w:rPr>
          <w:rFonts w:asciiTheme="minorHAnsi" w:hAnsiTheme="minorHAnsi" w:cstheme="minorHAnsi"/>
          <w:b w:val="0"/>
          <w:sz w:val="22"/>
          <w:szCs w:val="22"/>
        </w:rPr>
        <w:tab/>
        <w:t>kontaktní osoba</w:t>
      </w:r>
      <w:r w:rsidRPr="00690DCA">
        <w:rPr>
          <w:rFonts w:asciiTheme="minorHAnsi" w:hAnsiTheme="minorHAnsi" w:cstheme="minorHAnsi"/>
          <w:b w:val="0"/>
          <w:sz w:val="22"/>
          <w:szCs w:val="22"/>
        </w:rPr>
        <w:tab/>
      </w:r>
    </w:p>
    <w:p w14:paraId="13F7147B" w14:textId="65C5C13C" w:rsidR="003156D2" w:rsidRPr="00690DCA" w:rsidRDefault="003156D2" w:rsidP="00690DCA">
      <w:pPr>
        <w:pStyle w:val="Zpat"/>
        <w:tabs>
          <w:tab w:val="clear" w:pos="4536"/>
          <w:tab w:val="clear" w:pos="9072"/>
          <w:tab w:val="left" w:pos="357"/>
        </w:tabs>
        <w:rPr>
          <w:rFonts w:asciiTheme="minorHAnsi" w:hAnsiTheme="minorHAnsi" w:cstheme="minorHAnsi"/>
        </w:rPr>
      </w:pPr>
      <w:r w:rsidRPr="00690DCA">
        <w:rPr>
          <w:rFonts w:asciiTheme="minorHAnsi" w:hAnsiTheme="minorHAnsi" w:cstheme="minorHAnsi"/>
          <w:bCs/>
          <w:snapToGrid w:val="0"/>
        </w:rPr>
        <w:tab/>
        <w:t>bankovní spojení</w:t>
      </w:r>
      <w:r w:rsidRPr="00690DCA">
        <w:rPr>
          <w:rFonts w:asciiTheme="minorHAnsi" w:hAnsiTheme="minorHAnsi" w:cstheme="minorHAnsi"/>
        </w:rPr>
        <w:t>:</w:t>
      </w:r>
      <w:r w:rsidRPr="00690DCA">
        <w:rPr>
          <w:rFonts w:asciiTheme="minorHAnsi" w:hAnsiTheme="minorHAnsi" w:cstheme="minorHAnsi"/>
        </w:rPr>
        <w:tab/>
      </w:r>
    </w:p>
    <w:p w14:paraId="08D96F28" w14:textId="513308D0" w:rsidR="003156D2" w:rsidRPr="00690DCA" w:rsidRDefault="003156D2" w:rsidP="00690DCA">
      <w:pPr>
        <w:pStyle w:val="Zpat"/>
        <w:tabs>
          <w:tab w:val="clear" w:pos="4536"/>
          <w:tab w:val="clear" w:pos="9072"/>
          <w:tab w:val="left" w:pos="357"/>
        </w:tabs>
        <w:rPr>
          <w:rFonts w:asciiTheme="minorHAnsi" w:hAnsiTheme="minorHAnsi" w:cstheme="minorHAnsi"/>
        </w:rPr>
      </w:pPr>
      <w:r w:rsidRPr="00690DCA">
        <w:rPr>
          <w:rFonts w:asciiTheme="minorHAnsi" w:hAnsiTheme="minorHAnsi" w:cstheme="minorHAnsi"/>
        </w:rPr>
        <w:tab/>
      </w:r>
      <w:proofErr w:type="spellStart"/>
      <w:r w:rsidRPr="00690DCA">
        <w:rPr>
          <w:rFonts w:asciiTheme="minorHAnsi" w:hAnsiTheme="minorHAnsi" w:cstheme="minorHAnsi"/>
        </w:rPr>
        <w:t>č.ú</w:t>
      </w:r>
      <w:proofErr w:type="spellEnd"/>
      <w:r w:rsidRPr="00690DCA">
        <w:rPr>
          <w:rFonts w:asciiTheme="minorHAnsi" w:hAnsiTheme="minorHAnsi" w:cstheme="minorHAnsi"/>
        </w:rPr>
        <w:t>.:</w:t>
      </w:r>
      <w:r w:rsidRPr="00690DCA">
        <w:rPr>
          <w:rFonts w:asciiTheme="minorHAnsi" w:hAnsiTheme="minorHAnsi" w:cstheme="minorHAnsi"/>
        </w:rPr>
        <w:tab/>
      </w:r>
      <w:r w:rsidRPr="00690DCA">
        <w:rPr>
          <w:rFonts w:asciiTheme="minorHAnsi" w:hAnsiTheme="minorHAnsi" w:cstheme="minorHAnsi"/>
        </w:rPr>
        <w:tab/>
      </w:r>
    </w:p>
    <w:p w14:paraId="7F8AAAF1" w14:textId="2DE60275" w:rsidR="003156D2" w:rsidRPr="00690DCA" w:rsidRDefault="003156D2" w:rsidP="00690DCA">
      <w:pPr>
        <w:pStyle w:val="Zpat"/>
        <w:tabs>
          <w:tab w:val="clear" w:pos="4536"/>
          <w:tab w:val="clear" w:pos="9072"/>
          <w:tab w:val="left" w:pos="357"/>
        </w:tabs>
        <w:rPr>
          <w:rFonts w:asciiTheme="minorHAnsi" w:hAnsiTheme="minorHAnsi" w:cstheme="minorHAnsi"/>
        </w:rPr>
      </w:pPr>
      <w:r w:rsidRPr="00690DCA">
        <w:rPr>
          <w:rFonts w:asciiTheme="minorHAnsi" w:hAnsiTheme="minorHAnsi" w:cstheme="minorHAnsi"/>
        </w:rPr>
        <w:tab/>
        <w:t>tel.:</w:t>
      </w:r>
      <w:r w:rsidRPr="00690DCA">
        <w:rPr>
          <w:rFonts w:asciiTheme="minorHAnsi" w:hAnsiTheme="minorHAnsi" w:cstheme="minorHAnsi"/>
        </w:rPr>
        <w:tab/>
      </w:r>
      <w:r w:rsidRPr="00690DCA">
        <w:rPr>
          <w:rFonts w:asciiTheme="minorHAnsi" w:hAnsiTheme="minorHAnsi" w:cstheme="minorHAnsi"/>
        </w:rPr>
        <w:tab/>
      </w:r>
      <w:r w:rsidRPr="00690DCA">
        <w:rPr>
          <w:rFonts w:asciiTheme="minorHAnsi" w:hAnsiTheme="minorHAnsi" w:cstheme="minorHAnsi"/>
        </w:rPr>
        <w:tab/>
      </w:r>
    </w:p>
    <w:p w14:paraId="05CCDABD" w14:textId="6BF915BF" w:rsidR="003156D2" w:rsidRPr="00690DCA" w:rsidRDefault="003156D2" w:rsidP="00690DCA">
      <w:pPr>
        <w:pStyle w:val="Zpat"/>
        <w:tabs>
          <w:tab w:val="clear" w:pos="4536"/>
          <w:tab w:val="clear" w:pos="9072"/>
          <w:tab w:val="left" w:pos="357"/>
        </w:tabs>
        <w:rPr>
          <w:rFonts w:asciiTheme="minorHAnsi" w:hAnsiTheme="minorHAnsi" w:cstheme="minorHAnsi"/>
        </w:rPr>
      </w:pPr>
      <w:r w:rsidRPr="00690DCA">
        <w:rPr>
          <w:rFonts w:asciiTheme="minorHAnsi" w:hAnsiTheme="minorHAnsi" w:cstheme="minorHAnsi"/>
        </w:rPr>
        <w:tab/>
        <w:t>e-mail:</w:t>
      </w:r>
      <w:r w:rsidRPr="00690DCA">
        <w:rPr>
          <w:rFonts w:asciiTheme="minorHAnsi" w:hAnsiTheme="minorHAnsi" w:cstheme="minorHAnsi"/>
        </w:rPr>
        <w:tab/>
      </w:r>
      <w:r w:rsidRPr="00690DCA">
        <w:rPr>
          <w:rFonts w:asciiTheme="minorHAnsi" w:hAnsiTheme="minorHAnsi" w:cstheme="minorHAnsi"/>
        </w:rPr>
        <w:tab/>
      </w:r>
    </w:p>
    <w:p w14:paraId="1EF02974" w14:textId="77777777" w:rsidR="003156D2" w:rsidRPr="00690DCA" w:rsidRDefault="003156D2" w:rsidP="00690DCA">
      <w:pPr>
        <w:pStyle w:val="Zpat"/>
        <w:tabs>
          <w:tab w:val="clear" w:pos="4536"/>
          <w:tab w:val="clear" w:pos="9072"/>
          <w:tab w:val="left" w:pos="357"/>
        </w:tabs>
        <w:rPr>
          <w:rFonts w:asciiTheme="minorHAnsi" w:hAnsiTheme="minorHAnsi" w:cstheme="minorHAnsi"/>
        </w:rPr>
      </w:pPr>
    </w:p>
    <w:p w14:paraId="7E7301BB" w14:textId="77777777" w:rsidR="003156D2" w:rsidRPr="00690DCA" w:rsidRDefault="003156D2" w:rsidP="00690DCA">
      <w:pPr>
        <w:tabs>
          <w:tab w:val="left" w:pos="360"/>
        </w:tabs>
        <w:spacing w:after="0" w:line="240" w:lineRule="auto"/>
        <w:rPr>
          <w:rFonts w:asciiTheme="minorHAnsi" w:hAnsiTheme="minorHAnsi" w:cstheme="minorHAnsi"/>
          <w:i/>
        </w:rPr>
      </w:pPr>
      <w:r w:rsidRPr="00690DCA">
        <w:rPr>
          <w:rFonts w:asciiTheme="minorHAnsi" w:hAnsiTheme="minorHAnsi" w:cstheme="minorHAnsi"/>
          <w:i/>
        </w:rPr>
        <w:tab/>
        <w:t>(dále jen „</w:t>
      </w:r>
      <w:r w:rsidR="00A87D38" w:rsidRPr="00690DCA">
        <w:rPr>
          <w:rFonts w:asciiTheme="minorHAnsi" w:hAnsiTheme="minorHAnsi" w:cstheme="minorHAnsi"/>
          <w:i/>
        </w:rPr>
        <w:t>zhotovitel</w:t>
      </w:r>
      <w:r w:rsidRPr="00690DCA">
        <w:rPr>
          <w:rFonts w:asciiTheme="minorHAnsi" w:hAnsiTheme="minorHAnsi" w:cstheme="minorHAnsi"/>
          <w:i/>
        </w:rPr>
        <w:t>“)</w:t>
      </w:r>
    </w:p>
    <w:p w14:paraId="1D1664C9" w14:textId="77777777" w:rsidR="0040034F" w:rsidRPr="00690DCA" w:rsidRDefault="00D11CB7" w:rsidP="00690DCA">
      <w:pPr>
        <w:tabs>
          <w:tab w:val="left" w:pos="360"/>
        </w:tabs>
        <w:spacing w:after="0" w:line="240" w:lineRule="auto"/>
        <w:jc w:val="center"/>
        <w:rPr>
          <w:rFonts w:asciiTheme="minorHAnsi" w:hAnsiTheme="minorHAnsi" w:cstheme="minorHAnsi"/>
          <w:b/>
        </w:rPr>
      </w:pPr>
      <w:r w:rsidRPr="00690DCA">
        <w:rPr>
          <w:rFonts w:asciiTheme="minorHAnsi" w:hAnsiTheme="minorHAnsi" w:cstheme="minorHAnsi"/>
        </w:rPr>
        <w:br w:type="page"/>
      </w:r>
      <w:r w:rsidR="0040034F" w:rsidRPr="00690DCA">
        <w:rPr>
          <w:rFonts w:asciiTheme="minorHAnsi" w:hAnsiTheme="minorHAnsi" w:cstheme="minorHAnsi"/>
          <w:b/>
        </w:rPr>
        <w:t>II.</w:t>
      </w:r>
    </w:p>
    <w:p w14:paraId="7F25449D" w14:textId="77777777" w:rsidR="0040034F" w:rsidRPr="00690DCA" w:rsidRDefault="0040034F" w:rsidP="00690DCA">
      <w:pPr>
        <w:keepNext/>
        <w:spacing w:after="0" w:line="240" w:lineRule="auto"/>
        <w:jc w:val="center"/>
        <w:rPr>
          <w:rFonts w:asciiTheme="minorHAnsi" w:hAnsiTheme="minorHAnsi" w:cstheme="minorHAnsi"/>
          <w:b/>
        </w:rPr>
      </w:pPr>
      <w:r w:rsidRPr="00690DCA">
        <w:rPr>
          <w:rFonts w:asciiTheme="minorHAnsi" w:hAnsiTheme="minorHAnsi" w:cstheme="minorHAnsi"/>
          <w:b/>
        </w:rPr>
        <w:t>Účel smlouvy</w:t>
      </w:r>
    </w:p>
    <w:p w14:paraId="53C633D2" w14:textId="77777777" w:rsidR="0040034F" w:rsidRPr="00690DCA" w:rsidRDefault="0040034F" w:rsidP="00690DCA">
      <w:pPr>
        <w:keepNext/>
        <w:spacing w:after="0" w:line="240" w:lineRule="auto"/>
        <w:jc w:val="both"/>
        <w:rPr>
          <w:rFonts w:asciiTheme="minorHAnsi" w:hAnsiTheme="minorHAnsi" w:cstheme="minorHAnsi"/>
          <w:b/>
        </w:rPr>
      </w:pPr>
    </w:p>
    <w:p w14:paraId="75BED1A2" w14:textId="51642538" w:rsidR="008C003F" w:rsidRPr="00690DCA" w:rsidRDefault="008C003F" w:rsidP="00690DCA">
      <w:pPr>
        <w:numPr>
          <w:ilvl w:val="0"/>
          <w:numId w:val="20"/>
        </w:numPr>
        <w:spacing w:after="0" w:line="240" w:lineRule="auto"/>
        <w:jc w:val="both"/>
        <w:rPr>
          <w:rFonts w:asciiTheme="minorHAnsi" w:hAnsiTheme="minorHAnsi" w:cstheme="minorHAnsi"/>
        </w:rPr>
      </w:pPr>
      <w:r w:rsidRPr="00690DCA">
        <w:rPr>
          <w:rFonts w:asciiTheme="minorHAnsi" w:hAnsiTheme="minorHAnsi" w:cstheme="minorHAnsi"/>
        </w:rPr>
        <w:t>Účelem této smlouvy je uspokojení potřeby objednatele spočívající v řádném a včasném</w:t>
      </w:r>
      <w:r w:rsidR="007A610A" w:rsidRPr="00690DCA">
        <w:rPr>
          <w:rFonts w:asciiTheme="minorHAnsi" w:hAnsiTheme="minorHAnsi" w:cstheme="minorHAnsi"/>
        </w:rPr>
        <w:t xml:space="preserve"> zhotovení a</w:t>
      </w:r>
      <w:r w:rsidRPr="00690DCA">
        <w:rPr>
          <w:rFonts w:asciiTheme="minorHAnsi" w:hAnsiTheme="minorHAnsi" w:cstheme="minorHAnsi"/>
        </w:rPr>
        <w:t xml:space="preserve"> předání díla v celém rozsahu jeho zadání zhotovitelem.</w:t>
      </w:r>
    </w:p>
    <w:p w14:paraId="347D2598" w14:textId="77777777" w:rsidR="008C003F" w:rsidRPr="00690DCA" w:rsidRDefault="008C003F" w:rsidP="00690DCA">
      <w:pPr>
        <w:spacing w:after="0" w:line="240" w:lineRule="auto"/>
        <w:ind w:left="360"/>
        <w:jc w:val="both"/>
        <w:rPr>
          <w:rFonts w:asciiTheme="minorHAnsi" w:hAnsiTheme="minorHAnsi" w:cstheme="minorHAnsi"/>
        </w:rPr>
      </w:pPr>
    </w:p>
    <w:p w14:paraId="401807DE" w14:textId="7AC7EB68" w:rsidR="008C003F" w:rsidRPr="00690DCA" w:rsidRDefault="008C003F" w:rsidP="00690DCA">
      <w:pPr>
        <w:numPr>
          <w:ilvl w:val="0"/>
          <w:numId w:val="20"/>
        </w:numPr>
        <w:spacing w:after="0" w:line="240" w:lineRule="auto"/>
        <w:jc w:val="both"/>
        <w:rPr>
          <w:rFonts w:asciiTheme="minorHAnsi" w:hAnsiTheme="minorHAnsi" w:cstheme="minorHAnsi"/>
        </w:rPr>
      </w:pPr>
      <w:r w:rsidRPr="00690DCA">
        <w:rPr>
          <w:rFonts w:asciiTheme="minorHAnsi" w:hAnsiTheme="minorHAnsi" w:cstheme="minorHAnsi"/>
        </w:rPr>
        <w:t xml:space="preserve">Smlouva je uzavřena na základě výsledků </w:t>
      </w:r>
      <w:r w:rsidR="004B7C18" w:rsidRPr="00690DCA">
        <w:rPr>
          <w:rFonts w:asciiTheme="minorHAnsi" w:hAnsiTheme="minorHAnsi" w:cstheme="minorHAnsi"/>
        </w:rPr>
        <w:t xml:space="preserve">výběrového </w:t>
      </w:r>
      <w:r w:rsidRPr="00690DCA">
        <w:rPr>
          <w:rFonts w:asciiTheme="minorHAnsi" w:hAnsiTheme="minorHAnsi" w:cstheme="minorHAnsi"/>
        </w:rPr>
        <w:t>řízení veřejné zakázky malého rozsahu s názvem „</w:t>
      </w:r>
      <w:r w:rsidR="007A67CF" w:rsidRPr="00690DCA">
        <w:rPr>
          <w:rFonts w:asciiTheme="minorHAnsi" w:hAnsiTheme="minorHAnsi" w:cstheme="minorHAnsi"/>
        </w:rPr>
        <w:t>Kvalitativní šetření pracovního trhu: Poptávka po vysoce kvalifikovaných pracovnících u</w:t>
      </w:r>
      <w:r w:rsidR="002A27AD" w:rsidRPr="00690DCA">
        <w:rPr>
          <w:rFonts w:asciiTheme="minorHAnsi" w:hAnsiTheme="minorHAnsi" w:cstheme="minorHAnsi"/>
        </w:rPr>
        <w:t> </w:t>
      </w:r>
      <w:r w:rsidR="007A67CF" w:rsidRPr="00690DCA">
        <w:rPr>
          <w:rFonts w:asciiTheme="minorHAnsi" w:hAnsiTheme="minorHAnsi" w:cstheme="minorHAnsi"/>
        </w:rPr>
        <w:t>vybraných hospodářských odvětví</w:t>
      </w:r>
      <w:r w:rsidRPr="00690DCA">
        <w:rPr>
          <w:rFonts w:asciiTheme="minorHAnsi" w:hAnsiTheme="minorHAnsi" w:cstheme="minorHAnsi"/>
        </w:rPr>
        <w:t xml:space="preserve">“. Jednotlivá ustanovení této smlouvy tak budou vykládána v souladu se zadávací </w:t>
      </w:r>
      <w:r w:rsidR="00C27A27" w:rsidRPr="00690DCA">
        <w:rPr>
          <w:rFonts w:asciiTheme="minorHAnsi" w:hAnsiTheme="minorHAnsi" w:cstheme="minorHAnsi"/>
        </w:rPr>
        <w:t xml:space="preserve">dokumentací </w:t>
      </w:r>
      <w:r w:rsidRPr="00690DCA">
        <w:rPr>
          <w:rFonts w:asciiTheme="minorHAnsi" w:hAnsiTheme="minorHAnsi" w:cstheme="minorHAnsi"/>
        </w:rPr>
        <w:t>veřejné zakázky.</w:t>
      </w:r>
    </w:p>
    <w:p w14:paraId="74F2ACB5" w14:textId="77777777" w:rsidR="00EB7BB5" w:rsidRPr="00690DCA" w:rsidRDefault="00EB7BB5" w:rsidP="00690DCA">
      <w:pPr>
        <w:spacing w:after="0" w:line="240" w:lineRule="auto"/>
        <w:ind w:left="360"/>
        <w:jc w:val="both"/>
        <w:rPr>
          <w:rFonts w:asciiTheme="minorHAnsi" w:hAnsiTheme="minorHAnsi" w:cstheme="minorHAnsi"/>
        </w:rPr>
      </w:pPr>
    </w:p>
    <w:p w14:paraId="1CD88C86" w14:textId="77777777" w:rsidR="008C003F" w:rsidRPr="00690DCA" w:rsidRDefault="008C003F" w:rsidP="00690DCA">
      <w:pPr>
        <w:spacing w:after="0" w:line="240" w:lineRule="auto"/>
        <w:ind w:left="360"/>
        <w:jc w:val="both"/>
        <w:rPr>
          <w:rFonts w:asciiTheme="minorHAnsi" w:hAnsiTheme="minorHAnsi" w:cstheme="minorHAnsi"/>
        </w:rPr>
      </w:pPr>
    </w:p>
    <w:p w14:paraId="3A93B264" w14:textId="77777777" w:rsidR="0040034F" w:rsidRPr="00690DCA" w:rsidRDefault="0040034F" w:rsidP="00690DCA">
      <w:pPr>
        <w:spacing w:after="0" w:line="240" w:lineRule="auto"/>
        <w:jc w:val="center"/>
        <w:rPr>
          <w:rFonts w:asciiTheme="minorHAnsi" w:hAnsiTheme="minorHAnsi" w:cstheme="minorHAnsi"/>
          <w:b/>
        </w:rPr>
      </w:pPr>
      <w:r w:rsidRPr="00690DCA">
        <w:rPr>
          <w:rFonts w:asciiTheme="minorHAnsi" w:hAnsiTheme="minorHAnsi" w:cstheme="minorHAnsi"/>
          <w:b/>
        </w:rPr>
        <w:t>III.</w:t>
      </w:r>
    </w:p>
    <w:p w14:paraId="4F2F8BA1" w14:textId="60C7441D" w:rsidR="0040034F" w:rsidRPr="00690DCA" w:rsidRDefault="0040034F" w:rsidP="00690DCA">
      <w:pPr>
        <w:spacing w:after="0" w:line="240" w:lineRule="auto"/>
        <w:jc w:val="center"/>
        <w:rPr>
          <w:rFonts w:asciiTheme="minorHAnsi" w:hAnsiTheme="minorHAnsi" w:cstheme="minorHAnsi"/>
          <w:b/>
        </w:rPr>
      </w:pPr>
      <w:r w:rsidRPr="00690DCA">
        <w:rPr>
          <w:rFonts w:asciiTheme="minorHAnsi" w:hAnsiTheme="minorHAnsi" w:cstheme="minorHAnsi"/>
          <w:b/>
        </w:rPr>
        <w:t>Předmět smlouvy</w:t>
      </w:r>
    </w:p>
    <w:p w14:paraId="6E0C8F81" w14:textId="77777777" w:rsidR="0040034F" w:rsidRPr="00690DCA" w:rsidRDefault="0040034F" w:rsidP="00690DCA">
      <w:pPr>
        <w:spacing w:after="0" w:line="240" w:lineRule="auto"/>
        <w:jc w:val="both"/>
        <w:rPr>
          <w:rFonts w:asciiTheme="minorHAnsi" w:hAnsiTheme="minorHAnsi" w:cstheme="minorHAnsi"/>
        </w:rPr>
      </w:pPr>
    </w:p>
    <w:p w14:paraId="72EA36E7" w14:textId="77777777" w:rsidR="0040034F" w:rsidRPr="00690DCA" w:rsidRDefault="0042520C" w:rsidP="00690DCA">
      <w:pPr>
        <w:numPr>
          <w:ilvl w:val="0"/>
          <w:numId w:val="68"/>
        </w:numPr>
        <w:spacing w:after="0" w:line="240" w:lineRule="auto"/>
        <w:jc w:val="both"/>
        <w:rPr>
          <w:rFonts w:asciiTheme="minorHAnsi" w:hAnsiTheme="minorHAnsi" w:cstheme="minorHAnsi"/>
        </w:rPr>
      </w:pPr>
      <w:r w:rsidRPr="00690DCA">
        <w:rPr>
          <w:rFonts w:asciiTheme="minorHAnsi" w:hAnsiTheme="minorHAnsi" w:cstheme="minorHAnsi"/>
          <w:bCs/>
        </w:rPr>
        <w:t>Za</w:t>
      </w:r>
      <w:r w:rsidRPr="00690DCA">
        <w:rPr>
          <w:rFonts w:asciiTheme="minorHAnsi" w:hAnsiTheme="minorHAnsi" w:cstheme="minorHAnsi"/>
        </w:rPr>
        <w:t xml:space="preserve"> podmínek stanovených touto smlouvou a v souladu s jejím účelem se zhotovitel zavazuje provést na svůj náklad a nebezpečí pro objednatele dílo a objednatel se zavazuje dílo převzít a zaplatit cenu díla.</w:t>
      </w:r>
    </w:p>
    <w:p w14:paraId="1E49439E" w14:textId="77777777" w:rsidR="006245A0" w:rsidRPr="00690DCA" w:rsidRDefault="006245A0" w:rsidP="00690DCA">
      <w:pPr>
        <w:spacing w:after="0" w:line="240" w:lineRule="auto"/>
        <w:ind w:left="360"/>
        <w:jc w:val="both"/>
        <w:rPr>
          <w:rFonts w:asciiTheme="minorHAnsi" w:hAnsiTheme="minorHAnsi" w:cstheme="minorHAnsi"/>
        </w:rPr>
      </w:pPr>
    </w:p>
    <w:p w14:paraId="7BB3B613" w14:textId="629EDFED" w:rsidR="00D11885" w:rsidRPr="00690DCA" w:rsidRDefault="00D11885" w:rsidP="00690DCA">
      <w:pPr>
        <w:numPr>
          <w:ilvl w:val="0"/>
          <w:numId w:val="68"/>
        </w:numPr>
        <w:spacing w:after="0" w:line="240" w:lineRule="auto"/>
        <w:jc w:val="both"/>
        <w:rPr>
          <w:rFonts w:asciiTheme="minorHAnsi" w:hAnsiTheme="minorHAnsi" w:cstheme="minorHAnsi"/>
        </w:rPr>
      </w:pPr>
      <w:r w:rsidRPr="00690DCA">
        <w:rPr>
          <w:rFonts w:asciiTheme="minorHAnsi" w:hAnsiTheme="minorHAnsi" w:cstheme="minorHAnsi"/>
        </w:rPr>
        <w:t xml:space="preserve">Dílem podle této smlouvy je </w:t>
      </w:r>
      <w:r w:rsidR="000E18B6" w:rsidRPr="00690DCA">
        <w:rPr>
          <w:rFonts w:asciiTheme="minorHAnsi" w:hAnsiTheme="minorHAnsi" w:cstheme="minorHAnsi"/>
        </w:rPr>
        <w:t>provedení všech činností</w:t>
      </w:r>
      <w:r w:rsidR="00153366" w:rsidRPr="00690DCA">
        <w:rPr>
          <w:rFonts w:asciiTheme="minorHAnsi" w:hAnsiTheme="minorHAnsi" w:cstheme="minorHAnsi"/>
        </w:rPr>
        <w:t xml:space="preserve"> dle této smlouvy</w:t>
      </w:r>
      <w:r w:rsidR="000E18B6" w:rsidRPr="00690DCA">
        <w:rPr>
          <w:rFonts w:asciiTheme="minorHAnsi" w:hAnsiTheme="minorHAnsi" w:cstheme="minorHAnsi"/>
        </w:rPr>
        <w:t>, které povedou k</w:t>
      </w:r>
      <w:r w:rsidR="009A3045" w:rsidRPr="00690DCA">
        <w:rPr>
          <w:rFonts w:asciiTheme="minorHAnsi" w:hAnsiTheme="minorHAnsi" w:cstheme="minorHAnsi"/>
        </w:rPr>
        <w:t xml:space="preserve"> odbornému </w:t>
      </w:r>
      <w:r w:rsidR="00623063" w:rsidRPr="00690DCA">
        <w:rPr>
          <w:rFonts w:asciiTheme="minorHAnsi" w:hAnsiTheme="minorHAnsi" w:cstheme="minorHAnsi"/>
        </w:rPr>
        <w:t>zpracování</w:t>
      </w:r>
      <w:r w:rsidR="00060CD6" w:rsidRPr="00690DCA">
        <w:rPr>
          <w:rFonts w:asciiTheme="minorHAnsi" w:hAnsiTheme="minorHAnsi" w:cstheme="minorHAnsi"/>
        </w:rPr>
        <w:t xml:space="preserve"> </w:t>
      </w:r>
      <w:r w:rsidR="00001B8C" w:rsidRPr="00690DCA">
        <w:rPr>
          <w:rFonts w:asciiTheme="minorHAnsi" w:hAnsiTheme="minorHAnsi" w:cstheme="minorHAnsi"/>
        </w:rPr>
        <w:t xml:space="preserve">kvalitativního šetření </w:t>
      </w:r>
      <w:r w:rsidR="00060CD6" w:rsidRPr="00690DCA">
        <w:rPr>
          <w:rFonts w:asciiTheme="minorHAnsi" w:hAnsiTheme="minorHAnsi" w:cstheme="minorHAnsi"/>
        </w:rPr>
        <w:t xml:space="preserve">provedeného </w:t>
      </w:r>
      <w:r w:rsidR="002B6F59" w:rsidRPr="00690DCA">
        <w:rPr>
          <w:rFonts w:asciiTheme="minorHAnsi" w:hAnsiTheme="minorHAnsi" w:cstheme="minorHAnsi"/>
        </w:rPr>
        <w:t>na základě vlastního sběru dat, analýze</w:t>
      </w:r>
      <w:r w:rsidR="00885877" w:rsidRPr="00690DCA">
        <w:rPr>
          <w:rFonts w:asciiTheme="minorHAnsi" w:hAnsiTheme="minorHAnsi" w:cstheme="minorHAnsi"/>
        </w:rPr>
        <w:t xml:space="preserve"> a vyhodnocení, a zpracování </w:t>
      </w:r>
      <w:r w:rsidR="004C459E">
        <w:rPr>
          <w:rFonts w:asciiTheme="minorHAnsi" w:hAnsiTheme="minorHAnsi" w:cstheme="minorHAnsi"/>
        </w:rPr>
        <w:t>souhrnné</w:t>
      </w:r>
      <w:r w:rsidR="004C459E" w:rsidRPr="00690DCA">
        <w:rPr>
          <w:rFonts w:asciiTheme="minorHAnsi" w:hAnsiTheme="minorHAnsi" w:cstheme="minorHAnsi"/>
        </w:rPr>
        <w:t xml:space="preserve"> </w:t>
      </w:r>
      <w:r w:rsidR="00885877" w:rsidRPr="00690DCA">
        <w:rPr>
          <w:rFonts w:asciiTheme="minorHAnsi" w:hAnsiTheme="minorHAnsi" w:cstheme="minorHAnsi"/>
        </w:rPr>
        <w:t>hodnoticí výzkumné zprávy</w:t>
      </w:r>
      <w:r w:rsidRPr="00690DCA">
        <w:rPr>
          <w:rFonts w:asciiTheme="minorHAnsi" w:hAnsiTheme="minorHAnsi" w:cstheme="minorHAnsi"/>
        </w:rPr>
        <w:t>.</w:t>
      </w:r>
    </w:p>
    <w:p w14:paraId="385CE127" w14:textId="77777777" w:rsidR="00D11885" w:rsidRPr="00690DCA" w:rsidRDefault="00D11885" w:rsidP="00690DCA">
      <w:pPr>
        <w:spacing w:after="0" w:line="240" w:lineRule="auto"/>
        <w:ind w:left="360"/>
        <w:jc w:val="both"/>
        <w:rPr>
          <w:rFonts w:asciiTheme="minorHAnsi" w:hAnsiTheme="minorHAnsi" w:cstheme="minorHAnsi"/>
        </w:rPr>
      </w:pPr>
    </w:p>
    <w:p w14:paraId="5E365E85" w14:textId="38F8CF83" w:rsidR="00D11885" w:rsidRPr="00690DCA" w:rsidRDefault="00EE58B6" w:rsidP="00690DCA">
      <w:pPr>
        <w:numPr>
          <w:ilvl w:val="0"/>
          <w:numId w:val="68"/>
        </w:numPr>
        <w:spacing w:after="0" w:line="240" w:lineRule="auto"/>
        <w:jc w:val="both"/>
        <w:rPr>
          <w:rFonts w:asciiTheme="minorHAnsi" w:hAnsiTheme="minorHAnsi" w:cstheme="minorHAnsi"/>
        </w:rPr>
      </w:pPr>
      <w:r w:rsidRPr="00690DCA">
        <w:rPr>
          <w:rFonts w:asciiTheme="minorHAnsi" w:hAnsiTheme="minorHAnsi" w:cstheme="minorHAnsi"/>
        </w:rPr>
        <w:t>Předmětem díla je</w:t>
      </w:r>
      <w:r w:rsidR="00087402" w:rsidRPr="00690DCA">
        <w:rPr>
          <w:rFonts w:asciiTheme="minorHAnsi" w:hAnsiTheme="minorHAnsi" w:cstheme="minorHAnsi"/>
        </w:rPr>
        <w:t xml:space="preserve"> </w:t>
      </w:r>
      <w:r w:rsidR="007D602B" w:rsidRPr="00690DCA">
        <w:rPr>
          <w:rFonts w:asciiTheme="minorHAnsi" w:hAnsiTheme="minorHAnsi" w:cstheme="minorHAnsi"/>
        </w:rPr>
        <w:t xml:space="preserve">soubor </w:t>
      </w:r>
      <w:r w:rsidR="007943FD" w:rsidRPr="00690DCA">
        <w:rPr>
          <w:rFonts w:asciiTheme="minorHAnsi" w:hAnsiTheme="minorHAnsi" w:cstheme="minorHAnsi"/>
        </w:rPr>
        <w:t xml:space="preserve">souhrnné </w:t>
      </w:r>
      <w:r w:rsidR="007D602B" w:rsidRPr="00690DCA">
        <w:rPr>
          <w:rFonts w:asciiTheme="minorHAnsi" w:hAnsiTheme="minorHAnsi" w:cstheme="minorHAnsi"/>
        </w:rPr>
        <w:t>hodnoticí výzkumné zprávy</w:t>
      </w:r>
      <w:r w:rsidR="00F92D44" w:rsidRPr="00690DCA">
        <w:rPr>
          <w:rFonts w:asciiTheme="minorHAnsi" w:hAnsiTheme="minorHAnsi" w:cstheme="minorHAnsi"/>
        </w:rPr>
        <w:t xml:space="preserve"> a </w:t>
      </w:r>
      <w:proofErr w:type="spellStart"/>
      <w:r w:rsidR="00F92D44" w:rsidRPr="00690DCA">
        <w:rPr>
          <w:rFonts w:asciiTheme="minorHAnsi" w:hAnsiTheme="minorHAnsi" w:cstheme="minorHAnsi"/>
        </w:rPr>
        <w:t>powepointové</w:t>
      </w:r>
      <w:proofErr w:type="spellEnd"/>
      <w:r w:rsidR="00F92D44" w:rsidRPr="00690DCA">
        <w:rPr>
          <w:rFonts w:asciiTheme="minorHAnsi" w:hAnsiTheme="minorHAnsi" w:cstheme="minorHAnsi"/>
        </w:rPr>
        <w:t xml:space="preserve"> prezentace vytvořených na základě</w:t>
      </w:r>
      <w:r w:rsidRPr="00690DCA">
        <w:rPr>
          <w:rFonts w:asciiTheme="minorHAnsi" w:hAnsiTheme="minorHAnsi" w:cstheme="minorHAnsi"/>
        </w:rPr>
        <w:t xml:space="preserve"> </w:t>
      </w:r>
      <w:r w:rsidR="00087402" w:rsidRPr="00690DCA">
        <w:rPr>
          <w:rFonts w:asciiTheme="minorHAnsi" w:hAnsiTheme="minorHAnsi" w:cstheme="minorHAnsi"/>
        </w:rPr>
        <w:t>kvalitativního šetření pracovního trhu s cílem zjistit, jaká je skutečná poptávka po vysoce kvalifikovaných pracovnících u</w:t>
      </w:r>
      <w:r w:rsidR="00885877" w:rsidRPr="00690DCA">
        <w:rPr>
          <w:rFonts w:asciiTheme="minorHAnsi" w:hAnsiTheme="minorHAnsi" w:cstheme="minorHAnsi"/>
        </w:rPr>
        <w:t> </w:t>
      </w:r>
      <w:r w:rsidR="00087402" w:rsidRPr="00690DCA">
        <w:rPr>
          <w:rFonts w:asciiTheme="minorHAnsi" w:hAnsiTheme="minorHAnsi" w:cstheme="minorHAnsi"/>
        </w:rPr>
        <w:t>vybraných hospodářských odvětví</w:t>
      </w:r>
      <w:r w:rsidRPr="00690DCA">
        <w:rPr>
          <w:rFonts w:asciiTheme="minorHAnsi" w:hAnsiTheme="minorHAnsi" w:cstheme="minorHAnsi"/>
        </w:rPr>
        <w:t>.</w:t>
      </w:r>
    </w:p>
    <w:p w14:paraId="66D50DD9" w14:textId="77777777" w:rsidR="00D11885" w:rsidRPr="00690DCA" w:rsidRDefault="00D11885" w:rsidP="00690DCA">
      <w:pPr>
        <w:spacing w:after="0" w:line="240" w:lineRule="auto"/>
        <w:ind w:left="360"/>
        <w:jc w:val="both"/>
        <w:rPr>
          <w:rFonts w:asciiTheme="minorHAnsi" w:hAnsiTheme="minorHAnsi" w:cstheme="minorHAnsi"/>
        </w:rPr>
      </w:pPr>
    </w:p>
    <w:p w14:paraId="16812F80" w14:textId="77777777" w:rsidR="00D11885" w:rsidRPr="00690DCA" w:rsidRDefault="000E18B6" w:rsidP="00690DCA">
      <w:pPr>
        <w:numPr>
          <w:ilvl w:val="0"/>
          <w:numId w:val="68"/>
        </w:numPr>
        <w:spacing w:after="0" w:line="240" w:lineRule="auto"/>
        <w:jc w:val="both"/>
        <w:rPr>
          <w:rFonts w:asciiTheme="minorHAnsi" w:hAnsiTheme="minorHAnsi" w:cstheme="minorHAnsi"/>
        </w:rPr>
      </w:pPr>
      <w:r w:rsidRPr="00690DCA">
        <w:rPr>
          <w:rFonts w:asciiTheme="minorHAnsi" w:hAnsiTheme="minorHAnsi" w:cstheme="minorHAnsi"/>
        </w:rPr>
        <w:t xml:space="preserve">Dílem se rozumí </w:t>
      </w:r>
      <w:r w:rsidR="00D11885" w:rsidRPr="00690DCA">
        <w:rPr>
          <w:rFonts w:asciiTheme="minorHAnsi" w:hAnsiTheme="minorHAnsi" w:cstheme="minorHAnsi"/>
        </w:rPr>
        <w:t>zejména:</w:t>
      </w:r>
    </w:p>
    <w:p w14:paraId="6B4BA81C" w14:textId="497227C0" w:rsidR="0026534A" w:rsidRPr="00690DCA" w:rsidRDefault="00D02A72" w:rsidP="00690DCA">
      <w:pPr>
        <w:pStyle w:val="Textkomente"/>
        <w:numPr>
          <w:ilvl w:val="1"/>
          <w:numId w:val="68"/>
        </w:numPr>
        <w:jc w:val="both"/>
        <w:rPr>
          <w:rFonts w:asciiTheme="minorHAnsi" w:hAnsiTheme="minorHAnsi" w:cstheme="minorHAnsi"/>
          <w:sz w:val="22"/>
          <w:szCs w:val="22"/>
        </w:rPr>
      </w:pPr>
      <w:r w:rsidRPr="00690DCA">
        <w:rPr>
          <w:rFonts w:asciiTheme="minorHAnsi" w:hAnsiTheme="minorHAnsi" w:cstheme="minorHAnsi"/>
          <w:sz w:val="22"/>
          <w:szCs w:val="22"/>
        </w:rPr>
        <w:t xml:space="preserve">provedení </w:t>
      </w:r>
      <w:r w:rsidRPr="00E5111A">
        <w:rPr>
          <w:rFonts w:asciiTheme="minorHAnsi" w:hAnsiTheme="minorHAnsi" w:cstheme="minorHAnsi"/>
          <w:sz w:val="22"/>
          <w:szCs w:val="22"/>
          <w:u w:val="single"/>
        </w:rPr>
        <w:t>kvalitativního šetření</w:t>
      </w:r>
      <w:r w:rsidRPr="00690DCA">
        <w:rPr>
          <w:rFonts w:asciiTheme="minorHAnsi" w:hAnsiTheme="minorHAnsi" w:cstheme="minorHAnsi"/>
          <w:sz w:val="22"/>
          <w:szCs w:val="22"/>
        </w:rPr>
        <w:t xml:space="preserve"> </w:t>
      </w:r>
      <w:r w:rsidR="001F6BA9" w:rsidRPr="00690DCA">
        <w:rPr>
          <w:rFonts w:asciiTheme="minorHAnsi" w:hAnsiTheme="minorHAnsi" w:cstheme="minorHAnsi"/>
          <w:sz w:val="22"/>
          <w:szCs w:val="22"/>
        </w:rPr>
        <w:t xml:space="preserve">pracovního trhu </w:t>
      </w:r>
      <w:r w:rsidRPr="00690DCA">
        <w:rPr>
          <w:rFonts w:asciiTheme="minorHAnsi" w:hAnsiTheme="minorHAnsi" w:cstheme="minorHAnsi"/>
          <w:sz w:val="22"/>
          <w:szCs w:val="22"/>
        </w:rPr>
        <w:t xml:space="preserve">u </w:t>
      </w:r>
      <w:r w:rsidR="00A03C3E" w:rsidRPr="00690DCA">
        <w:rPr>
          <w:rFonts w:asciiTheme="minorHAnsi" w:hAnsiTheme="minorHAnsi" w:cstheme="minorHAnsi"/>
          <w:sz w:val="22"/>
          <w:szCs w:val="22"/>
        </w:rPr>
        <w:t xml:space="preserve">minimálně 60 </w:t>
      </w:r>
      <w:r w:rsidRPr="00690DCA">
        <w:rPr>
          <w:rFonts w:asciiTheme="minorHAnsi" w:hAnsiTheme="minorHAnsi" w:cstheme="minorHAnsi"/>
          <w:sz w:val="22"/>
          <w:szCs w:val="22"/>
        </w:rPr>
        <w:t xml:space="preserve">vybraných </w:t>
      </w:r>
      <w:r w:rsidR="007A5CD7" w:rsidRPr="00690DCA">
        <w:rPr>
          <w:rFonts w:asciiTheme="minorHAnsi" w:hAnsiTheme="minorHAnsi" w:cstheme="minorHAnsi"/>
          <w:sz w:val="22"/>
          <w:szCs w:val="22"/>
          <w:lang w:val="cs-CZ"/>
        </w:rPr>
        <w:t>subjektů</w:t>
      </w:r>
      <w:r w:rsidR="007A5CD7" w:rsidRPr="00690DCA">
        <w:rPr>
          <w:rFonts w:asciiTheme="minorHAnsi" w:hAnsiTheme="minorHAnsi" w:cstheme="minorHAnsi"/>
          <w:sz w:val="22"/>
          <w:szCs w:val="22"/>
        </w:rPr>
        <w:t xml:space="preserve"> </w:t>
      </w:r>
      <w:r w:rsidR="00BA64E0">
        <w:rPr>
          <w:rFonts w:asciiTheme="minorHAnsi" w:hAnsiTheme="minorHAnsi" w:cstheme="minorHAnsi"/>
          <w:sz w:val="22"/>
          <w:szCs w:val="22"/>
          <w:lang w:val="cs-CZ"/>
        </w:rPr>
        <w:t xml:space="preserve">rovnoměrně zastoupených </w:t>
      </w:r>
      <w:r w:rsidR="00A03C3E" w:rsidRPr="00690DCA">
        <w:rPr>
          <w:rFonts w:asciiTheme="minorHAnsi" w:hAnsiTheme="minorHAnsi" w:cstheme="minorHAnsi"/>
          <w:sz w:val="22"/>
          <w:szCs w:val="22"/>
        </w:rPr>
        <w:t>z</w:t>
      </w:r>
      <w:r w:rsidR="00C42482">
        <w:rPr>
          <w:rFonts w:asciiTheme="minorHAnsi" w:hAnsiTheme="minorHAnsi" w:cstheme="minorHAnsi"/>
          <w:sz w:val="22"/>
          <w:szCs w:val="22"/>
          <w:lang w:val="cs-CZ"/>
        </w:rPr>
        <w:t> </w:t>
      </w:r>
      <w:r w:rsidR="00A03C3E" w:rsidRPr="00690DCA">
        <w:rPr>
          <w:rFonts w:asciiTheme="minorHAnsi" w:hAnsiTheme="minorHAnsi" w:cstheme="minorHAnsi"/>
          <w:sz w:val="22"/>
          <w:szCs w:val="22"/>
        </w:rPr>
        <w:t xml:space="preserve">území celého Jihomoravského kraje </w:t>
      </w:r>
      <w:r w:rsidRPr="00690DCA">
        <w:rPr>
          <w:rFonts w:asciiTheme="minorHAnsi" w:hAnsiTheme="minorHAnsi" w:cstheme="minorHAnsi"/>
          <w:sz w:val="22"/>
          <w:szCs w:val="22"/>
        </w:rPr>
        <w:t xml:space="preserve">ze specifikovaných </w:t>
      </w:r>
      <w:r w:rsidR="00EF2A42" w:rsidRPr="00690DCA">
        <w:rPr>
          <w:rFonts w:asciiTheme="minorHAnsi" w:hAnsiTheme="minorHAnsi" w:cstheme="minorHAnsi"/>
          <w:sz w:val="22"/>
          <w:szCs w:val="22"/>
        </w:rPr>
        <w:t xml:space="preserve">klíčových hospodářských </w:t>
      </w:r>
      <w:r w:rsidRPr="00690DCA">
        <w:rPr>
          <w:rFonts w:asciiTheme="minorHAnsi" w:hAnsiTheme="minorHAnsi" w:cstheme="minorHAnsi"/>
          <w:sz w:val="22"/>
          <w:szCs w:val="22"/>
        </w:rPr>
        <w:t>odvětví</w:t>
      </w:r>
      <w:r w:rsidR="00A03C3E" w:rsidRPr="00690DCA">
        <w:rPr>
          <w:rFonts w:asciiTheme="minorHAnsi" w:hAnsiTheme="minorHAnsi" w:cstheme="minorHAnsi"/>
          <w:sz w:val="22"/>
          <w:szCs w:val="22"/>
        </w:rPr>
        <w:t xml:space="preserve"> (</w:t>
      </w:r>
      <w:r w:rsidR="0071478B" w:rsidRPr="00690DCA">
        <w:rPr>
          <w:rFonts w:asciiTheme="minorHAnsi" w:hAnsiTheme="minorHAnsi" w:cstheme="minorHAnsi"/>
          <w:sz w:val="22"/>
          <w:szCs w:val="22"/>
          <w:lang w:val="cs-CZ"/>
        </w:rPr>
        <w:t>s</w:t>
      </w:r>
      <w:r w:rsidR="00A03C3E" w:rsidRPr="00690DCA">
        <w:rPr>
          <w:rFonts w:asciiTheme="minorHAnsi" w:hAnsiTheme="minorHAnsi" w:cstheme="minorHAnsi"/>
          <w:sz w:val="22"/>
          <w:szCs w:val="22"/>
          <w:lang w:val="cs-CZ"/>
        </w:rPr>
        <w:t>oftware a</w:t>
      </w:r>
      <w:r w:rsidR="00282B75" w:rsidRPr="00690DCA">
        <w:rPr>
          <w:rFonts w:asciiTheme="minorHAnsi" w:hAnsiTheme="minorHAnsi" w:cstheme="minorHAnsi"/>
          <w:sz w:val="22"/>
          <w:szCs w:val="22"/>
          <w:lang w:val="cs-CZ"/>
        </w:rPr>
        <w:t> </w:t>
      </w:r>
      <w:r w:rsidR="00A03C3E" w:rsidRPr="00690DCA">
        <w:rPr>
          <w:rFonts w:asciiTheme="minorHAnsi" w:hAnsiTheme="minorHAnsi" w:cstheme="minorHAnsi"/>
          <w:sz w:val="22"/>
          <w:szCs w:val="22"/>
          <w:lang w:val="cs-CZ"/>
        </w:rPr>
        <w:t xml:space="preserve">služby v IT, </w:t>
      </w:r>
      <w:r w:rsidR="0071478B" w:rsidRPr="00690DCA">
        <w:rPr>
          <w:rFonts w:asciiTheme="minorHAnsi" w:hAnsiTheme="minorHAnsi" w:cstheme="minorHAnsi"/>
          <w:sz w:val="22"/>
          <w:szCs w:val="22"/>
          <w:lang w:val="cs-CZ"/>
        </w:rPr>
        <w:t>p</w:t>
      </w:r>
      <w:r w:rsidR="00A03C3E" w:rsidRPr="00690DCA">
        <w:rPr>
          <w:rFonts w:asciiTheme="minorHAnsi" w:hAnsiTheme="minorHAnsi" w:cstheme="minorHAnsi"/>
          <w:sz w:val="22"/>
          <w:szCs w:val="22"/>
          <w:lang w:val="cs-CZ"/>
        </w:rPr>
        <w:t xml:space="preserve">řístroje a zařízení pro měření a snímání, </w:t>
      </w:r>
      <w:r w:rsidR="0071478B" w:rsidRPr="00690DCA">
        <w:rPr>
          <w:rFonts w:asciiTheme="minorHAnsi" w:hAnsiTheme="minorHAnsi" w:cstheme="minorHAnsi"/>
          <w:sz w:val="22"/>
          <w:szCs w:val="22"/>
          <w:lang w:val="cs-CZ"/>
        </w:rPr>
        <w:t>p</w:t>
      </w:r>
      <w:r w:rsidR="00A03C3E" w:rsidRPr="00690DCA">
        <w:rPr>
          <w:rFonts w:asciiTheme="minorHAnsi" w:hAnsiTheme="minorHAnsi" w:cstheme="minorHAnsi"/>
          <w:sz w:val="22"/>
          <w:szCs w:val="22"/>
          <w:lang w:val="cs-CZ"/>
        </w:rPr>
        <w:t xml:space="preserve">okročilé stroje a strojírenská zařízení, </w:t>
      </w:r>
      <w:r w:rsidR="0071478B" w:rsidRPr="00690DCA">
        <w:rPr>
          <w:rFonts w:asciiTheme="minorHAnsi" w:hAnsiTheme="minorHAnsi" w:cstheme="minorHAnsi"/>
          <w:sz w:val="22"/>
          <w:szCs w:val="22"/>
          <w:lang w:val="cs-CZ"/>
        </w:rPr>
        <w:t>e</w:t>
      </w:r>
      <w:r w:rsidR="00A03C3E" w:rsidRPr="00690DCA">
        <w:rPr>
          <w:rFonts w:asciiTheme="minorHAnsi" w:hAnsiTheme="minorHAnsi" w:cstheme="minorHAnsi"/>
          <w:sz w:val="22"/>
          <w:szCs w:val="22"/>
          <w:lang w:val="cs-CZ"/>
        </w:rPr>
        <w:t xml:space="preserve">nergetické strojírenství a elektrické komponenty, </w:t>
      </w:r>
      <w:r w:rsidR="0071478B" w:rsidRPr="00690DCA">
        <w:rPr>
          <w:rFonts w:asciiTheme="minorHAnsi" w:hAnsiTheme="minorHAnsi" w:cstheme="minorHAnsi"/>
          <w:sz w:val="22"/>
          <w:szCs w:val="22"/>
          <w:lang w:val="cs-CZ"/>
        </w:rPr>
        <w:t>z</w:t>
      </w:r>
      <w:r w:rsidR="00A03C3E" w:rsidRPr="00690DCA">
        <w:rPr>
          <w:rFonts w:asciiTheme="minorHAnsi" w:hAnsiTheme="minorHAnsi" w:cstheme="minorHAnsi"/>
          <w:sz w:val="22"/>
          <w:szCs w:val="22"/>
          <w:lang w:val="cs-CZ"/>
        </w:rPr>
        <w:t xml:space="preserve">dravotnické a farmaceutické výrobky, diagnostika, </w:t>
      </w:r>
      <w:proofErr w:type="spellStart"/>
      <w:r w:rsidR="0071478B" w:rsidRPr="00690DCA">
        <w:rPr>
          <w:rFonts w:asciiTheme="minorHAnsi" w:hAnsiTheme="minorHAnsi" w:cstheme="minorHAnsi"/>
          <w:sz w:val="22"/>
          <w:szCs w:val="22"/>
          <w:lang w:val="cs-CZ"/>
        </w:rPr>
        <w:t>a</w:t>
      </w:r>
      <w:r w:rsidR="00A03C3E" w:rsidRPr="00690DCA">
        <w:rPr>
          <w:rFonts w:asciiTheme="minorHAnsi" w:hAnsiTheme="minorHAnsi" w:cstheme="minorHAnsi"/>
          <w:sz w:val="22"/>
          <w:szCs w:val="22"/>
          <w:lang w:val="cs-CZ"/>
        </w:rPr>
        <w:t>erospace</w:t>
      </w:r>
      <w:proofErr w:type="spellEnd"/>
      <w:r w:rsidR="00A03C3E" w:rsidRPr="00690DCA">
        <w:rPr>
          <w:rFonts w:asciiTheme="minorHAnsi" w:hAnsiTheme="minorHAnsi" w:cstheme="minorHAnsi"/>
          <w:sz w:val="22"/>
          <w:szCs w:val="22"/>
          <w:lang w:val="cs-CZ"/>
        </w:rPr>
        <w:t xml:space="preserve">, letecký průmysl) a další </w:t>
      </w:r>
      <w:r w:rsidR="006A7539" w:rsidRPr="00690DCA">
        <w:rPr>
          <w:rFonts w:asciiTheme="minorHAnsi" w:hAnsiTheme="minorHAnsi" w:cstheme="minorHAnsi"/>
          <w:sz w:val="22"/>
          <w:szCs w:val="22"/>
          <w:lang w:val="cs-CZ"/>
        </w:rPr>
        <w:t xml:space="preserve">odvětví </w:t>
      </w:r>
      <w:r w:rsidR="00A03C3E" w:rsidRPr="00690DCA">
        <w:rPr>
          <w:rFonts w:asciiTheme="minorHAnsi" w:hAnsiTheme="minorHAnsi" w:cstheme="minorHAnsi"/>
          <w:sz w:val="22"/>
          <w:szCs w:val="22"/>
          <w:lang w:val="cs-CZ"/>
        </w:rPr>
        <w:t>dle návrhu zhotovitele</w:t>
      </w:r>
      <w:r w:rsidR="00EF2A42" w:rsidRPr="00690DCA">
        <w:rPr>
          <w:rFonts w:asciiTheme="minorHAnsi" w:hAnsiTheme="minorHAnsi" w:cstheme="minorHAnsi"/>
          <w:sz w:val="22"/>
          <w:szCs w:val="22"/>
        </w:rPr>
        <w:t>, která jsou</w:t>
      </w:r>
      <w:r w:rsidRPr="00690DCA">
        <w:rPr>
          <w:rFonts w:asciiTheme="minorHAnsi" w:hAnsiTheme="minorHAnsi" w:cstheme="minorHAnsi"/>
          <w:sz w:val="22"/>
          <w:szCs w:val="22"/>
        </w:rPr>
        <w:t xml:space="preserve"> </w:t>
      </w:r>
      <w:r w:rsidR="006245B1" w:rsidRPr="00690DCA">
        <w:rPr>
          <w:rFonts w:asciiTheme="minorHAnsi" w:hAnsiTheme="minorHAnsi" w:cstheme="minorHAnsi"/>
          <w:noProof/>
          <w:sz w:val="22"/>
          <w:szCs w:val="22"/>
        </w:rPr>
        <w:t xml:space="preserve">důležitá pro </w:t>
      </w:r>
      <w:r w:rsidR="00A03C3E" w:rsidRPr="00690DCA">
        <w:rPr>
          <w:rFonts w:asciiTheme="minorHAnsi" w:hAnsiTheme="minorHAnsi" w:cstheme="minorHAnsi"/>
          <w:noProof/>
          <w:sz w:val="22"/>
          <w:szCs w:val="22"/>
        </w:rPr>
        <w:t xml:space="preserve">zvyšování </w:t>
      </w:r>
      <w:r w:rsidR="006245B1" w:rsidRPr="00690DCA">
        <w:rPr>
          <w:rFonts w:asciiTheme="minorHAnsi" w:hAnsiTheme="minorHAnsi" w:cstheme="minorHAnsi"/>
          <w:noProof/>
          <w:sz w:val="22"/>
          <w:szCs w:val="22"/>
        </w:rPr>
        <w:t>konkurenceschopnosti kraje,</w:t>
      </w:r>
    </w:p>
    <w:p w14:paraId="25685BEF" w14:textId="5D823673" w:rsidR="00BA64E0" w:rsidRDefault="00BA64E0" w:rsidP="00690DCA">
      <w:pPr>
        <w:numPr>
          <w:ilvl w:val="2"/>
          <w:numId w:val="68"/>
        </w:numPr>
        <w:spacing w:after="0" w:line="240" w:lineRule="auto"/>
        <w:jc w:val="both"/>
        <w:rPr>
          <w:rFonts w:asciiTheme="minorHAnsi" w:hAnsiTheme="minorHAnsi" w:cstheme="minorHAnsi"/>
        </w:rPr>
      </w:pPr>
      <w:r>
        <w:rPr>
          <w:rFonts w:asciiTheme="minorHAnsi" w:hAnsiTheme="minorHAnsi" w:cstheme="minorHAnsi"/>
        </w:rPr>
        <w:t xml:space="preserve">zhotovitel před </w:t>
      </w:r>
      <w:r w:rsidR="00BE3173">
        <w:rPr>
          <w:rFonts w:asciiTheme="minorHAnsi" w:hAnsiTheme="minorHAnsi" w:cstheme="minorHAnsi"/>
        </w:rPr>
        <w:t>zahájením</w:t>
      </w:r>
      <w:r w:rsidR="00633FDA">
        <w:rPr>
          <w:rFonts w:asciiTheme="minorHAnsi" w:hAnsiTheme="minorHAnsi" w:cstheme="minorHAnsi"/>
        </w:rPr>
        <w:t xml:space="preserve"> kvalitativního šetře</w:t>
      </w:r>
      <w:r w:rsidR="00BE3173">
        <w:rPr>
          <w:rFonts w:asciiTheme="minorHAnsi" w:hAnsiTheme="minorHAnsi" w:cstheme="minorHAnsi"/>
        </w:rPr>
        <w:t>ní</w:t>
      </w:r>
      <w:r>
        <w:rPr>
          <w:rFonts w:asciiTheme="minorHAnsi" w:hAnsiTheme="minorHAnsi" w:cstheme="minorHAnsi"/>
        </w:rPr>
        <w:t xml:space="preserve"> navrhne objednateli </w:t>
      </w:r>
      <w:r w:rsidR="001D6736">
        <w:rPr>
          <w:rFonts w:asciiTheme="minorHAnsi" w:hAnsiTheme="minorHAnsi" w:cstheme="minorHAnsi"/>
        </w:rPr>
        <w:t>minimálně</w:t>
      </w:r>
      <w:r>
        <w:rPr>
          <w:rFonts w:asciiTheme="minorHAnsi" w:hAnsiTheme="minorHAnsi" w:cstheme="minorHAnsi"/>
        </w:rPr>
        <w:t xml:space="preserve"> 80 subjektů k provedení kvalitativního šetření</w:t>
      </w:r>
      <w:r w:rsidR="00551EFA">
        <w:rPr>
          <w:rFonts w:asciiTheme="minorHAnsi" w:hAnsiTheme="minorHAnsi" w:cstheme="minorHAnsi"/>
        </w:rPr>
        <w:t>;</w:t>
      </w:r>
      <w:r>
        <w:rPr>
          <w:rFonts w:asciiTheme="minorHAnsi" w:hAnsiTheme="minorHAnsi" w:cstheme="minorHAnsi"/>
        </w:rPr>
        <w:t xml:space="preserve"> </w:t>
      </w:r>
      <w:r w:rsidR="00551EFA">
        <w:rPr>
          <w:rFonts w:asciiTheme="minorHAnsi" w:hAnsiTheme="minorHAnsi" w:cstheme="minorHAnsi"/>
        </w:rPr>
        <w:t>objednatel</w:t>
      </w:r>
      <w:r>
        <w:rPr>
          <w:rFonts w:asciiTheme="minorHAnsi" w:hAnsiTheme="minorHAnsi" w:cstheme="minorHAnsi"/>
        </w:rPr>
        <w:t xml:space="preserve"> ve spolupráci se zhotovitelem provede výběr </w:t>
      </w:r>
      <w:r w:rsidR="00996C66">
        <w:rPr>
          <w:rFonts w:asciiTheme="minorHAnsi" w:hAnsiTheme="minorHAnsi" w:cstheme="minorHAnsi"/>
        </w:rPr>
        <w:t>mini</w:t>
      </w:r>
      <w:r w:rsidR="001D6736">
        <w:rPr>
          <w:rFonts w:asciiTheme="minorHAnsi" w:hAnsiTheme="minorHAnsi" w:cstheme="minorHAnsi"/>
        </w:rPr>
        <w:t>málně 60</w:t>
      </w:r>
      <w:r>
        <w:rPr>
          <w:rFonts w:asciiTheme="minorHAnsi" w:hAnsiTheme="minorHAnsi" w:cstheme="minorHAnsi"/>
        </w:rPr>
        <w:t xml:space="preserve"> subjektů k </w:t>
      </w:r>
      <w:r w:rsidR="00D44DCC" w:rsidRPr="00D44DCC">
        <w:rPr>
          <w:rFonts w:asciiTheme="minorHAnsi" w:hAnsiTheme="minorHAnsi" w:cstheme="minorHAnsi"/>
        </w:rPr>
        <w:t>provedení kvalitativního šetření</w:t>
      </w:r>
      <w:r>
        <w:rPr>
          <w:rFonts w:asciiTheme="minorHAnsi" w:hAnsiTheme="minorHAnsi" w:cstheme="minorHAnsi"/>
        </w:rPr>
        <w:t>,</w:t>
      </w:r>
    </w:p>
    <w:p w14:paraId="3C436018" w14:textId="3B156567" w:rsidR="00BA64E0" w:rsidRDefault="00BA64E0" w:rsidP="00690DCA">
      <w:pPr>
        <w:numPr>
          <w:ilvl w:val="2"/>
          <w:numId w:val="68"/>
        </w:numPr>
        <w:spacing w:after="0" w:line="240" w:lineRule="auto"/>
        <w:jc w:val="both"/>
        <w:rPr>
          <w:rFonts w:asciiTheme="minorHAnsi" w:hAnsiTheme="minorHAnsi" w:cstheme="minorHAnsi"/>
        </w:rPr>
      </w:pPr>
      <w:r>
        <w:rPr>
          <w:rFonts w:asciiTheme="minorHAnsi" w:hAnsiTheme="minorHAnsi" w:cstheme="minorHAnsi"/>
        </w:rPr>
        <w:t>kvalitativní šetření bude provedeno zkušenými senior konzultanty,</w:t>
      </w:r>
    </w:p>
    <w:p w14:paraId="15BCA103" w14:textId="36884914" w:rsidR="006245B1" w:rsidRPr="00690DCA" w:rsidRDefault="006E2DD1" w:rsidP="00690DCA">
      <w:pPr>
        <w:numPr>
          <w:ilvl w:val="2"/>
          <w:numId w:val="68"/>
        </w:numPr>
        <w:spacing w:after="0" w:line="240" w:lineRule="auto"/>
        <w:jc w:val="both"/>
        <w:rPr>
          <w:rFonts w:asciiTheme="minorHAnsi" w:hAnsiTheme="minorHAnsi" w:cstheme="minorHAnsi"/>
        </w:rPr>
      </w:pPr>
      <w:r w:rsidRPr="00690DCA">
        <w:rPr>
          <w:rFonts w:asciiTheme="minorHAnsi" w:hAnsiTheme="minorHAnsi" w:cstheme="minorHAnsi"/>
          <w:noProof/>
        </w:rPr>
        <w:t xml:space="preserve">sběr informací od vybraného vzorku </w:t>
      </w:r>
      <w:r w:rsidR="007A5CD7" w:rsidRPr="00690DCA">
        <w:rPr>
          <w:rFonts w:asciiTheme="minorHAnsi" w:hAnsiTheme="minorHAnsi" w:cstheme="minorHAnsi"/>
          <w:noProof/>
        </w:rPr>
        <w:t xml:space="preserve">subjektů </w:t>
      </w:r>
      <w:r w:rsidRPr="00690DCA">
        <w:rPr>
          <w:rFonts w:asciiTheme="minorHAnsi" w:hAnsiTheme="minorHAnsi" w:cstheme="minorHAnsi"/>
          <w:noProof/>
        </w:rPr>
        <w:t>ze specifikovaných hospodářských odvětví,</w:t>
      </w:r>
    </w:p>
    <w:p w14:paraId="5C3B5BE7" w14:textId="015BC17B" w:rsidR="00D92ACC" w:rsidRPr="00690DCA" w:rsidRDefault="00684869" w:rsidP="00690DCA">
      <w:pPr>
        <w:numPr>
          <w:ilvl w:val="2"/>
          <w:numId w:val="68"/>
        </w:numPr>
        <w:spacing w:after="0" w:line="240" w:lineRule="auto"/>
        <w:jc w:val="both"/>
        <w:rPr>
          <w:rFonts w:asciiTheme="minorHAnsi" w:hAnsiTheme="minorHAnsi" w:cstheme="minorHAnsi"/>
        </w:rPr>
      </w:pPr>
      <w:r w:rsidRPr="00690DCA">
        <w:rPr>
          <w:rFonts w:asciiTheme="minorHAnsi" w:hAnsiTheme="minorHAnsi" w:cstheme="minorHAnsi"/>
          <w:noProof/>
        </w:rPr>
        <w:t>přepis</w:t>
      </w:r>
      <w:r w:rsidR="00200262" w:rsidRPr="00690DCA">
        <w:rPr>
          <w:rFonts w:asciiTheme="minorHAnsi" w:hAnsiTheme="minorHAnsi" w:cstheme="minorHAnsi"/>
          <w:noProof/>
        </w:rPr>
        <w:t xml:space="preserve"> </w:t>
      </w:r>
      <w:r w:rsidR="00E85D21" w:rsidRPr="00690DCA">
        <w:rPr>
          <w:rFonts w:asciiTheme="minorHAnsi" w:hAnsiTheme="minorHAnsi" w:cstheme="minorHAnsi"/>
          <w:noProof/>
        </w:rPr>
        <w:t>výsledků kvalitativního šetření (</w:t>
      </w:r>
      <w:r w:rsidR="00D92ACC" w:rsidRPr="00690DCA">
        <w:rPr>
          <w:rFonts w:asciiTheme="minorHAnsi" w:hAnsiTheme="minorHAnsi" w:cstheme="minorHAnsi"/>
          <w:noProof/>
        </w:rPr>
        <w:t xml:space="preserve">zjištěných informací </w:t>
      </w:r>
      <w:r w:rsidR="00E4165C" w:rsidRPr="00690DCA">
        <w:rPr>
          <w:rFonts w:asciiTheme="minorHAnsi" w:hAnsiTheme="minorHAnsi" w:cstheme="minorHAnsi"/>
          <w:noProof/>
        </w:rPr>
        <w:t>a dat</w:t>
      </w:r>
      <w:r w:rsidR="00EB3A29" w:rsidRPr="00690DCA">
        <w:rPr>
          <w:rFonts w:asciiTheme="minorHAnsi" w:hAnsiTheme="minorHAnsi" w:cstheme="minorHAnsi"/>
          <w:noProof/>
        </w:rPr>
        <w:t xml:space="preserve">) </w:t>
      </w:r>
      <w:r w:rsidR="00D92ACC" w:rsidRPr="00690DCA">
        <w:rPr>
          <w:rFonts w:asciiTheme="minorHAnsi" w:hAnsiTheme="minorHAnsi" w:cstheme="minorHAnsi"/>
          <w:noProof/>
        </w:rPr>
        <w:t>do</w:t>
      </w:r>
      <w:r w:rsidR="00F46344" w:rsidRPr="00690DCA">
        <w:rPr>
          <w:rFonts w:asciiTheme="minorHAnsi" w:hAnsiTheme="minorHAnsi" w:cstheme="minorHAnsi"/>
          <w:noProof/>
        </w:rPr>
        <w:t xml:space="preserve"> přehledových tabulek</w:t>
      </w:r>
      <w:r w:rsidR="0067640F" w:rsidRPr="00690DCA">
        <w:rPr>
          <w:rFonts w:asciiTheme="minorHAnsi" w:hAnsiTheme="minorHAnsi" w:cstheme="minorHAnsi"/>
          <w:noProof/>
        </w:rPr>
        <w:t xml:space="preserve"> ve formátu XLSX</w:t>
      </w:r>
      <w:r w:rsidR="00F46344" w:rsidRPr="00690DCA">
        <w:rPr>
          <w:rFonts w:asciiTheme="minorHAnsi" w:hAnsiTheme="minorHAnsi" w:cstheme="minorHAnsi"/>
          <w:noProof/>
        </w:rPr>
        <w:t>,</w:t>
      </w:r>
    </w:p>
    <w:p w14:paraId="0D22AB1A" w14:textId="26C48552" w:rsidR="00200262" w:rsidRPr="00690DCA" w:rsidRDefault="00200262" w:rsidP="00690DCA">
      <w:pPr>
        <w:numPr>
          <w:ilvl w:val="2"/>
          <w:numId w:val="68"/>
        </w:numPr>
        <w:spacing w:after="0" w:line="240" w:lineRule="auto"/>
        <w:jc w:val="both"/>
        <w:rPr>
          <w:rFonts w:asciiTheme="minorHAnsi" w:hAnsiTheme="minorHAnsi" w:cstheme="minorHAnsi"/>
        </w:rPr>
      </w:pPr>
      <w:r w:rsidRPr="00690DCA">
        <w:rPr>
          <w:rFonts w:asciiTheme="minorHAnsi" w:hAnsiTheme="minorHAnsi" w:cstheme="minorHAnsi"/>
          <w:noProof/>
        </w:rPr>
        <w:t>analýza zjištěných informací,</w:t>
      </w:r>
    </w:p>
    <w:p w14:paraId="2E7C2F42" w14:textId="30905832" w:rsidR="000F5F88" w:rsidRPr="00690DCA" w:rsidRDefault="0028322C" w:rsidP="004D1EB1">
      <w:pPr>
        <w:numPr>
          <w:ilvl w:val="1"/>
          <w:numId w:val="68"/>
        </w:numPr>
        <w:spacing w:after="0" w:line="240" w:lineRule="auto"/>
        <w:jc w:val="both"/>
        <w:rPr>
          <w:rFonts w:asciiTheme="minorHAnsi" w:hAnsiTheme="minorHAnsi" w:cstheme="minorHAnsi"/>
        </w:rPr>
      </w:pPr>
      <w:r w:rsidRPr="00690DCA">
        <w:rPr>
          <w:rFonts w:asciiTheme="minorHAnsi" w:hAnsiTheme="minorHAnsi" w:cstheme="minorHAnsi"/>
        </w:rPr>
        <w:t>zhotovení</w:t>
      </w:r>
      <w:r w:rsidR="00534385" w:rsidRPr="00690DCA">
        <w:rPr>
          <w:rFonts w:asciiTheme="minorHAnsi" w:hAnsiTheme="minorHAnsi" w:cstheme="minorHAnsi"/>
        </w:rPr>
        <w:t xml:space="preserve"> </w:t>
      </w:r>
      <w:r w:rsidR="00534385" w:rsidRPr="004D1EB1">
        <w:rPr>
          <w:rFonts w:asciiTheme="minorHAnsi" w:hAnsiTheme="minorHAnsi" w:cstheme="minorHAnsi"/>
          <w:u w:val="single"/>
        </w:rPr>
        <w:t xml:space="preserve">souhrnné </w:t>
      </w:r>
      <w:r w:rsidR="00A71046" w:rsidRPr="004D1EB1">
        <w:rPr>
          <w:rFonts w:asciiTheme="minorHAnsi" w:hAnsiTheme="minorHAnsi" w:cstheme="minorHAnsi"/>
          <w:u w:val="single"/>
        </w:rPr>
        <w:t>hodnoticí</w:t>
      </w:r>
      <w:r w:rsidR="00200262" w:rsidRPr="004D1EB1">
        <w:rPr>
          <w:rFonts w:asciiTheme="minorHAnsi" w:hAnsiTheme="minorHAnsi" w:cstheme="minorHAnsi"/>
          <w:u w:val="single"/>
        </w:rPr>
        <w:t xml:space="preserve"> výzkumné</w:t>
      </w:r>
      <w:r w:rsidR="00534385" w:rsidRPr="004D1EB1">
        <w:rPr>
          <w:rFonts w:asciiTheme="minorHAnsi" w:hAnsiTheme="minorHAnsi" w:cstheme="minorHAnsi"/>
          <w:u w:val="single"/>
        </w:rPr>
        <w:t xml:space="preserve"> zprávy</w:t>
      </w:r>
      <w:r w:rsidR="00534385" w:rsidRPr="00690DCA">
        <w:rPr>
          <w:rFonts w:asciiTheme="minorHAnsi" w:hAnsiTheme="minorHAnsi" w:cstheme="minorHAnsi"/>
        </w:rPr>
        <w:t xml:space="preserve"> o </w:t>
      </w:r>
      <w:r w:rsidR="000F5F88" w:rsidRPr="00690DCA">
        <w:rPr>
          <w:rFonts w:asciiTheme="minorHAnsi" w:hAnsiTheme="minorHAnsi" w:cstheme="minorHAnsi"/>
        </w:rPr>
        <w:t>skutečné poptávce po vysoce kvalifikovaných pracovnících</w:t>
      </w:r>
      <w:r w:rsidR="00A03C3E" w:rsidRPr="00690DCA">
        <w:rPr>
          <w:rFonts w:asciiTheme="minorHAnsi" w:hAnsiTheme="minorHAnsi" w:cstheme="minorHAnsi"/>
        </w:rPr>
        <w:t xml:space="preserve"> dle klíčových hospodářských odvětví</w:t>
      </w:r>
      <w:r w:rsidR="000F5F88" w:rsidRPr="00690DCA">
        <w:rPr>
          <w:rFonts w:asciiTheme="minorHAnsi" w:hAnsiTheme="minorHAnsi" w:cstheme="minorHAnsi"/>
        </w:rPr>
        <w:t>,</w:t>
      </w:r>
    </w:p>
    <w:p w14:paraId="3A610F3A" w14:textId="4F163BD2" w:rsidR="002803D3" w:rsidRPr="00690DCA" w:rsidRDefault="00571128" w:rsidP="00690DCA">
      <w:pPr>
        <w:numPr>
          <w:ilvl w:val="1"/>
          <w:numId w:val="68"/>
        </w:numPr>
        <w:spacing w:after="0" w:line="240" w:lineRule="auto"/>
        <w:jc w:val="both"/>
        <w:rPr>
          <w:rFonts w:asciiTheme="minorHAnsi" w:hAnsiTheme="minorHAnsi" w:cstheme="minorHAnsi"/>
        </w:rPr>
      </w:pPr>
      <w:r w:rsidRPr="00690DCA">
        <w:rPr>
          <w:rFonts w:asciiTheme="minorHAnsi" w:hAnsiTheme="minorHAnsi" w:cstheme="minorHAnsi"/>
        </w:rPr>
        <w:t xml:space="preserve">zpracování průřezové </w:t>
      </w:r>
      <w:bookmarkStart w:id="0" w:name="_Hlk94513131"/>
      <w:proofErr w:type="spellStart"/>
      <w:r w:rsidR="006D0BB5" w:rsidRPr="004D1EB1">
        <w:rPr>
          <w:rFonts w:asciiTheme="minorHAnsi" w:hAnsiTheme="minorHAnsi" w:cstheme="minorHAnsi"/>
          <w:u w:val="single"/>
        </w:rPr>
        <w:t>powepointové</w:t>
      </w:r>
      <w:proofErr w:type="spellEnd"/>
      <w:r w:rsidRPr="004D1EB1">
        <w:rPr>
          <w:rFonts w:asciiTheme="minorHAnsi" w:hAnsiTheme="minorHAnsi" w:cstheme="minorHAnsi"/>
          <w:u w:val="single"/>
        </w:rPr>
        <w:t xml:space="preserve"> prezentace</w:t>
      </w:r>
      <w:r w:rsidRPr="00690DCA">
        <w:rPr>
          <w:rFonts w:asciiTheme="minorHAnsi" w:hAnsiTheme="minorHAnsi" w:cstheme="minorHAnsi"/>
        </w:rPr>
        <w:t xml:space="preserve"> </w:t>
      </w:r>
      <w:bookmarkEnd w:id="0"/>
      <w:r w:rsidRPr="00690DCA">
        <w:rPr>
          <w:rFonts w:asciiTheme="minorHAnsi" w:hAnsiTheme="minorHAnsi" w:cstheme="minorHAnsi"/>
        </w:rPr>
        <w:t xml:space="preserve">zaměřené na nejdůležitější zjištění a výstupy </w:t>
      </w:r>
      <w:r w:rsidR="00227D48" w:rsidRPr="00690DCA">
        <w:rPr>
          <w:rFonts w:asciiTheme="minorHAnsi" w:hAnsiTheme="minorHAnsi" w:cstheme="minorHAnsi"/>
        </w:rPr>
        <w:t xml:space="preserve">kvalitativního </w:t>
      </w:r>
      <w:r w:rsidR="000F5F88" w:rsidRPr="00690DCA">
        <w:rPr>
          <w:rFonts w:asciiTheme="minorHAnsi" w:hAnsiTheme="minorHAnsi" w:cstheme="minorHAnsi"/>
        </w:rPr>
        <w:t>šetření</w:t>
      </w:r>
      <w:r w:rsidR="002F70C3" w:rsidRPr="00690DCA">
        <w:rPr>
          <w:rFonts w:asciiTheme="minorHAnsi" w:hAnsiTheme="minorHAnsi" w:cstheme="minorHAnsi"/>
        </w:rPr>
        <w:t>,</w:t>
      </w:r>
    </w:p>
    <w:p w14:paraId="14AFD8E6" w14:textId="17A387AE" w:rsidR="002F70C3" w:rsidRPr="00690DCA" w:rsidRDefault="000C25B2" w:rsidP="00690DCA">
      <w:pPr>
        <w:numPr>
          <w:ilvl w:val="1"/>
          <w:numId w:val="68"/>
        </w:numPr>
        <w:spacing w:after="0" w:line="240" w:lineRule="auto"/>
        <w:jc w:val="both"/>
        <w:rPr>
          <w:rFonts w:asciiTheme="minorHAnsi" w:hAnsiTheme="minorHAnsi" w:cstheme="minorHAnsi"/>
        </w:rPr>
      </w:pPr>
      <w:r w:rsidRPr="004D1EB1">
        <w:rPr>
          <w:rFonts w:asciiTheme="minorHAnsi" w:hAnsiTheme="minorHAnsi" w:cstheme="minorHAnsi"/>
          <w:u w:val="single"/>
        </w:rPr>
        <w:t xml:space="preserve">prezentování </w:t>
      </w:r>
      <w:r w:rsidR="00DF4391" w:rsidRPr="004D1EB1">
        <w:rPr>
          <w:rFonts w:asciiTheme="minorHAnsi" w:hAnsiTheme="minorHAnsi" w:cstheme="minorHAnsi"/>
          <w:u w:val="single"/>
        </w:rPr>
        <w:t>výsledk</w:t>
      </w:r>
      <w:r w:rsidR="00F13375" w:rsidRPr="00690DCA">
        <w:rPr>
          <w:rFonts w:asciiTheme="minorHAnsi" w:hAnsiTheme="minorHAnsi" w:cstheme="minorHAnsi"/>
          <w:u w:val="single"/>
        </w:rPr>
        <w:t>ů</w:t>
      </w:r>
      <w:r w:rsidR="00DF4391" w:rsidRPr="004D1EB1">
        <w:rPr>
          <w:rFonts w:asciiTheme="minorHAnsi" w:hAnsiTheme="minorHAnsi" w:cstheme="minorHAnsi"/>
          <w:u w:val="single"/>
        </w:rPr>
        <w:t xml:space="preserve"> kvalitativního šetření</w:t>
      </w:r>
      <w:r w:rsidR="00DF4391" w:rsidRPr="00690DCA">
        <w:rPr>
          <w:rFonts w:asciiTheme="minorHAnsi" w:hAnsiTheme="minorHAnsi" w:cstheme="minorHAnsi"/>
        </w:rPr>
        <w:t xml:space="preserve"> na jedné</w:t>
      </w:r>
      <w:r w:rsidRPr="00690DCA">
        <w:rPr>
          <w:rFonts w:asciiTheme="minorHAnsi" w:hAnsiTheme="minorHAnsi" w:cstheme="minorHAnsi"/>
        </w:rPr>
        <w:t xml:space="preserve"> akc</w:t>
      </w:r>
      <w:r w:rsidR="00DF4391" w:rsidRPr="00690DCA">
        <w:rPr>
          <w:rFonts w:asciiTheme="minorHAnsi" w:hAnsiTheme="minorHAnsi" w:cstheme="minorHAnsi"/>
        </w:rPr>
        <w:t>i</w:t>
      </w:r>
      <w:r w:rsidRPr="00690DCA">
        <w:rPr>
          <w:rFonts w:asciiTheme="minorHAnsi" w:hAnsiTheme="minorHAnsi" w:cstheme="minorHAnsi"/>
        </w:rPr>
        <w:t>.</w:t>
      </w:r>
    </w:p>
    <w:p w14:paraId="26BADB22" w14:textId="77777777" w:rsidR="00116964" w:rsidRPr="00690DCA" w:rsidRDefault="00116964" w:rsidP="00690DCA">
      <w:pPr>
        <w:spacing w:after="0" w:line="240" w:lineRule="auto"/>
        <w:jc w:val="both"/>
        <w:rPr>
          <w:rFonts w:asciiTheme="minorHAnsi" w:hAnsiTheme="minorHAnsi" w:cstheme="minorHAnsi"/>
        </w:rPr>
      </w:pPr>
    </w:p>
    <w:p w14:paraId="13500EFC" w14:textId="603D97E0" w:rsidR="00C16CE3" w:rsidRPr="00690DCA" w:rsidRDefault="00446079" w:rsidP="00690DCA">
      <w:pPr>
        <w:numPr>
          <w:ilvl w:val="0"/>
          <w:numId w:val="68"/>
        </w:numPr>
        <w:spacing w:after="0" w:line="240" w:lineRule="auto"/>
        <w:jc w:val="both"/>
        <w:rPr>
          <w:rFonts w:asciiTheme="minorHAnsi" w:hAnsiTheme="minorHAnsi" w:cstheme="minorHAnsi"/>
        </w:rPr>
      </w:pPr>
      <w:r w:rsidRPr="00690DCA">
        <w:rPr>
          <w:rFonts w:asciiTheme="minorHAnsi" w:hAnsiTheme="minorHAnsi" w:cstheme="minorHAnsi"/>
        </w:rPr>
        <w:t>Z</w:t>
      </w:r>
      <w:r w:rsidR="001A49D1" w:rsidRPr="00690DCA">
        <w:rPr>
          <w:rFonts w:asciiTheme="minorHAnsi" w:hAnsiTheme="minorHAnsi" w:cstheme="minorHAnsi"/>
        </w:rPr>
        <w:t>hotovitel</w:t>
      </w:r>
      <w:r w:rsidR="00F41E1D" w:rsidRPr="00690DCA">
        <w:rPr>
          <w:rFonts w:asciiTheme="minorHAnsi" w:hAnsiTheme="minorHAnsi" w:cstheme="minorHAnsi"/>
        </w:rPr>
        <w:t xml:space="preserve"> navrhne vhodný způsob</w:t>
      </w:r>
      <w:r w:rsidR="00664E9E" w:rsidRPr="00690DCA">
        <w:rPr>
          <w:rFonts w:asciiTheme="minorHAnsi" w:hAnsiTheme="minorHAnsi" w:cstheme="minorHAnsi"/>
        </w:rPr>
        <w:t xml:space="preserve"> kvalitativního</w:t>
      </w:r>
      <w:r w:rsidR="00F41E1D" w:rsidRPr="00690DCA">
        <w:rPr>
          <w:rFonts w:asciiTheme="minorHAnsi" w:hAnsiTheme="minorHAnsi" w:cstheme="minorHAnsi"/>
        </w:rPr>
        <w:t xml:space="preserve"> šetření</w:t>
      </w:r>
      <w:r w:rsidR="00A92FAC" w:rsidRPr="00690DCA">
        <w:rPr>
          <w:rFonts w:asciiTheme="minorHAnsi" w:hAnsiTheme="minorHAnsi" w:cstheme="minorHAnsi"/>
        </w:rPr>
        <w:t xml:space="preserve"> včetně</w:t>
      </w:r>
      <w:r w:rsidR="00F41E1D" w:rsidRPr="00690DCA">
        <w:rPr>
          <w:rFonts w:asciiTheme="minorHAnsi" w:hAnsiTheme="minorHAnsi" w:cstheme="minorHAnsi"/>
        </w:rPr>
        <w:t xml:space="preserve"> poměr</w:t>
      </w:r>
      <w:r w:rsidR="00A92FAC" w:rsidRPr="00690DCA">
        <w:rPr>
          <w:rFonts w:asciiTheme="minorHAnsi" w:hAnsiTheme="minorHAnsi" w:cstheme="minorHAnsi"/>
        </w:rPr>
        <w:t>u</w:t>
      </w:r>
      <w:r w:rsidR="00F41E1D" w:rsidRPr="00690DCA">
        <w:rPr>
          <w:rFonts w:asciiTheme="minorHAnsi" w:hAnsiTheme="minorHAnsi" w:cstheme="minorHAnsi"/>
        </w:rPr>
        <w:t xml:space="preserve"> dotazníků a rozhovorů</w:t>
      </w:r>
      <w:r w:rsidR="0058594C" w:rsidRPr="00690DCA">
        <w:rPr>
          <w:rFonts w:asciiTheme="minorHAnsi" w:hAnsiTheme="minorHAnsi" w:cstheme="minorHAnsi"/>
        </w:rPr>
        <w:t xml:space="preserve">. </w:t>
      </w:r>
      <w:r w:rsidR="00CD571C" w:rsidRPr="00690DCA">
        <w:rPr>
          <w:rFonts w:asciiTheme="minorHAnsi" w:hAnsiTheme="minorHAnsi" w:cstheme="minorHAnsi"/>
        </w:rPr>
        <w:t xml:space="preserve">Před zahájením </w:t>
      </w:r>
      <w:r w:rsidR="003F033E" w:rsidRPr="00690DCA">
        <w:rPr>
          <w:rFonts w:asciiTheme="minorHAnsi" w:hAnsiTheme="minorHAnsi" w:cstheme="minorHAnsi"/>
        </w:rPr>
        <w:t>zpracování díla</w:t>
      </w:r>
      <w:r w:rsidR="00CD571C" w:rsidRPr="00690DCA">
        <w:rPr>
          <w:rFonts w:asciiTheme="minorHAnsi" w:hAnsiTheme="minorHAnsi" w:cstheme="minorHAnsi"/>
        </w:rPr>
        <w:t xml:space="preserve"> bude </w:t>
      </w:r>
      <w:r w:rsidR="00561897" w:rsidRPr="00690DCA">
        <w:rPr>
          <w:rFonts w:asciiTheme="minorHAnsi" w:hAnsiTheme="minorHAnsi" w:cstheme="minorHAnsi"/>
        </w:rPr>
        <w:t>objednateli</w:t>
      </w:r>
      <w:r w:rsidR="00CD571C" w:rsidRPr="00690DCA">
        <w:rPr>
          <w:rFonts w:asciiTheme="minorHAnsi" w:hAnsiTheme="minorHAnsi" w:cstheme="minorHAnsi"/>
        </w:rPr>
        <w:t xml:space="preserve"> předložen ke schválení </w:t>
      </w:r>
      <w:r w:rsidR="003F033E" w:rsidRPr="00690DCA">
        <w:rPr>
          <w:rFonts w:asciiTheme="minorHAnsi" w:hAnsiTheme="minorHAnsi" w:cstheme="minorHAnsi"/>
        </w:rPr>
        <w:t xml:space="preserve">návrh </w:t>
      </w:r>
      <w:r w:rsidR="004E3835" w:rsidRPr="00690DCA">
        <w:rPr>
          <w:rFonts w:asciiTheme="minorHAnsi" w:hAnsiTheme="minorHAnsi" w:cstheme="minorHAnsi"/>
        </w:rPr>
        <w:t>způsobu šetření a</w:t>
      </w:r>
      <w:r w:rsidR="009C4303" w:rsidRPr="00690DCA">
        <w:rPr>
          <w:rFonts w:asciiTheme="minorHAnsi" w:hAnsiTheme="minorHAnsi" w:cstheme="minorHAnsi"/>
        </w:rPr>
        <w:t> </w:t>
      </w:r>
      <w:r w:rsidR="004E3835" w:rsidRPr="00690DCA">
        <w:rPr>
          <w:rFonts w:asciiTheme="minorHAnsi" w:hAnsiTheme="minorHAnsi" w:cstheme="minorHAnsi"/>
        </w:rPr>
        <w:t xml:space="preserve">konkrétních </w:t>
      </w:r>
      <w:r w:rsidR="00026B15" w:rsidRPr="00690DCA">
        <w:rPr>
          <w:rFonts w:asciiTheme="minorHAnsi" w:hAnsiTheme="minorHAnsi" w:cstheme="minorHAnsi"/>
        </w:rPr>
        <w:t xml:space="preserve">výzkumných </w:t>
      </w:r>
      <w:r w:rsidR="003F033E" w:rsidRPr="00690DCA">
        <w:rPr>
          <w:rFonts w:asciiTheme="minorHAnsi" w:hAnsiTheme="minorHAnsi" w:cstheme="minorHAnsi"/>
        </w:rPr>
        <w:t xml:space="preserve">otázek, které budou konzultovány a schváleny </w:t>
      </w:r>
      <w:r w:rsidR="00525E4D" w:rsidRPr="00690DCA">
        <w:rPr>
          <w:rFonts w:asciiTheme="minorHAnsi" w:hAnsiTheme="minorHAnsi" w:cstheme="minorHAnsi"/>
        </w:rPr>
        <w:t>objednatelem</w:t>
      </w:r>
      <w:r w:rsidR="009806EB" w:rsidRPr="00690DCA">
        <w:rPr>
          <w:rFonts w:asciiTheme="minorHAnsi" w:hAnsiTheme="minorHAnsi" w:cstheme="minorHAnsi"/>
        </w:rPr>
        <w:t xml:space="preserve">, </w:t>
      </w:r>
      <w:r w:rsidR="006275E7" w:rsidRPr="00690DCA">
        <w:rPr>
          <w:rFonts w:asciiTheme="minorHAnsi" w:hAnsiTheme="minorHAnsi" w:cstheme="minorHAnsi"/>
        </w:rPr>
        <w:t>plán sběru dat a</w:t>
      </w:r>
      <w:r w:rsidR="00664E9E" w:rsidRPr="00690DCA">
        <w:rPr>
          <w:rFonts w:asciiTheme="minorHAnsi" w:hAnsiTheme="minorHAnsi" w:cstheme="minorHAnsi"/>
        </w:rPr>
        <w:t> </w:t>
      </w:r>
      <w:r w:rsidR="006275E7" w:rsidRPr="00690DCA">
        <w:rPr>
          <w:rFonts w:asciiTheme="minorHAnsi" w:hAnsiTheme="minorHAnsi" w:cstheme="minorHAnsi"/>
        </w:rPr>
        <w:t xml:space="preserve">informací od oslovených subjektů </w:t>
      </w:r>
      <w:r w:rsidR="001A3C36">
        <w:rPr>
          <w:rFonts w:asciiTheme="minorHAnsi" w:hAnsiTheme="minorHAnsi" w:cstheme="minorHAnsi"/>
        </w:rPr>
        <w:t xml:space="preserve">včetně harmonogramu </w:t>
      </w:r>
      <w:r w:rsidR="009806EB" w:rsidRPr="00690DCA">
        <w:rPr>
          <w:rFonts w:asciiTheme="minorHAnsi" w:hAnsiTheme="minorHAnsi" w:cstheme="minorHAnsi"/>
        </w:rPr>
        <w:t xml:space="preserve">zpracování </w:t>
      </w:r>
      <w:r w:rsidR="00664E9E" w:rsidRPr="00690DCA">
        <w:rPr>
          <w:rFonts w:asciiTheme="minorHAnsi" w:hAnsiTheme="minorHAnsi" w:cstheme="minorHAnsi"/>
        </w:rPr>
        <w:t xml:space="preserve">kvalitativního </w:t>
      </w:r>
      <w:r w:rsidR="009806EB" w:rsidRPr="00690DCA">
        <w:rPr>
          <w:rFonts w:asciiTheme="minorHAnsi" w:hAnsiTheme="minorHAnsi" w:cstheme="minorHAnsi"/>
        </w:rPr>
        <w:t>šetření</w:t>
      </w:r>
      <w:r w:rsidR="005D785A" w:rsidRPr="00690DCA">
        <w:rPr>
          <w:rFonts w:asciiTheme="minorHAnsi" w:hAnsiTheme="minorHAnsi" w:cstheme="minorHAnsi"/>
        </w:rPr>
        <w:t>.</w:t>
      </w:r>
    </w:p>
    <w:p w14:paraId="30B9427A" w14:textId="77777777" w:rsidR="00F92A28" w:rsidRPr="00690DCA" w:rsidRDefault="00F92A28" w:rsidP="00690DCA">
      <w:pPr>
        <w:spacing w:after="0" w:line="240" w:lineRule="auto"/>
        <w:ind w:left="357"/>
        <w:jc w:val="both"/>
        <w:rPr>
          <w:rFonts w:asciiTheme="minorHAnsi" w:hAnsiTheme="minorHAnsi" w:cstheme="minorHAnsi"/>
        </w:rPr>
      </w:pPr>
    </w:p>
    <w:p w14:paraId="1D8EBC3D" w14:textId="28A15B72" w:rsidR="007560B2" w:rsidRPr="00690DCA" w:rsidRDefault="005772EB" w:rsidP="00690DCA">
      <w:pPr>
        <w:pStyle w:val="Odstavecseseznamem"/>
        <w:numPr>
          <w:ilvl w:val="0"/>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Výzkumné otázky</w:t>
      </w:r>
      <w:r w:rsidR="007560B2" w:rsidRPr="00690DCA">
        <w:rPr>
          <w:rFonts w:asciiTheme="minorHAnsi" w:eastAsia="Calibri" w:hAnsiTheme="minorHAnsi" w:cstheme="minorHAnsi"/>
          <w:sz w:val="22"/>
          <w:szCs w:val="22"/>
          <w:lang w:eastAsia="en-US"/>
        </w:rPr>
        <w:t xml:space="preserve"> bud</w:t>
      </w:r>
      <w:r w:rsidRPr="00690DCA">
        <w:rPr>
          <w:rFonts w:asciiTheme="minorHAnsi" w:eastAsia="Calibri" w:hAnsiTheme="minorHAnsi" w:cstheme="minorHAnsi"/>
          <w:sz w:val="22"/>
          <w:szCs w:val="22"/>
          <w:lang w:eastAsia="en-US"/>
        </w:rPr>
        <w:t>ou</w:t>
      </w:r>
      <w:r w:rsidR="008F32DD" w:rsidRPr="00690DCA">
        <w:rPr>
          <w:rFonts w:asciiTheme="minorHAnsi" w:eastAsia="Calibri" w:hAnsiTheme="minorHAnsi" w:cstheme="minorHAnsi"/>
          <w:sz w:val="22"/>
          <w:szCs w:val="22"/>
          <w:lang w:eastAsia="en-US"/>
        </w:rPr>
        <w:t xml:space="preserve"> zaměřen</w:t>
      </w:r>
      <w:r w:rsidRPr="00690DCA">
        <w:rPr>
          <w:rFonts w:asciiTheme="minorHAnsi" w:eastAsia="Calibri" w:hAnsiTheme="minorHAnsi" w:cstheme="minorHAnsi"/>
          <w:sz w:val="22"/>
          <w:szCs w:val="22"/>
          <w:lang w:eastAsia="en-US"/>
        </w:rPr>
        <w:t xml:space="preserve">y </w:t>
      </w:r>
      <w:r w:rsidR="008F32DD" w:rsidRPr="00690DCA">
        <w:rPr>
          <w:rFonts w:asciiTheme="minorHAnsi" w:eastAsia="Calibri" w:hAnsiTheme="minorHAnsi" w:cstheme="minorHAnsi"/>
          <w:sz w:val="22"/>
          <w:szCs w:val="22"/>
          <w:lang w:eastAsia="en-US"/>
        </w:rPr>
        <w:t xml:space="preserve">na zjištění faktů </w:t>
      </w:r>
      <w:r w:rsidR="007560B2" w:rsidRPr="00690DCA">
        <w:rPr>
          <w:rFonts w:asciiTheme="minorHAnsi" w:eastAsia="Calibri" w:hAnsiTheme="minorHAnsi" w:cstheme="minorHAnsi"/>
          <w:sz w:val="22"/>
          <w:szCs w:val="22"/>
          <w:lang w:eastAsia="en-US"/>
        </w:rPr>
        <w:t xml:space="preserve">a </w:t>
      </w:r>
      <w:r w:rsidR="000E4B7B" w:rsidRPr="00690DCA">
        <w:rPr>
          <w:rFonts w:asciiTheme="minorHAnsi" w:eastAsia="Calibri" w:hAnsiTheme="minorHAnsi" w:cstheme="minorHAnsi"/>
          <w:sz w:val="22"/>
          <w:szCs w:val="22"/>
          <w:lang w:eastAsia="en-US"/>
        </w:rPr>
        <w:t>jejich obsah bude zaměřen minimálně na</w:t>
      </w:r>
      <w:r w:rsidR="00664E9E" w:rsidRPr="00690DCA">
        <w:rPr>
          <w:rFonts w:asciiTheme="minorHAnsi" w:eastAsia="Calibri" w:hAnsiTheme="minorHAnsi" w:cstheme="minorHAnsi"/>
          <w:sz w:val="22"/>
          <w:szCs w:val="22"/>
          <w:lang w:eastAsia="en-US"/>
        </w:rPr>
        <w:t> </w:t>
      </w:r>
      <w:r w:rsidR="00EE4A7C" w:rsidRPr="00690DCA">
        <w:rPr>
          <w:rFonts w:asciiTheme="minorHAnsi" w:eastAsia="Calibri" w:hAnsiTheme="minorHAnsi" w:cstheme="minorHAnsi"/>
          <w:sz w:val="22"/>
          <w:szCs w:val="22"/>
          <w:lang w:eastAsia="en-US"/>
        </w:rPr>
        <w:t xml:space="preserve">následující </w:t>
      </w:r>
      <w:r w:rsidR="004228F7" w:rsidRPr="00690DCA">
        <w:rPr>
          <w:rFonts w:asciiTheme="minorHAnsi" w:eastAsia="Calibri" w:hAnsiTheme="minorHAnsi" w:cstheme="minorHAnsi"/>
          <w:sz w:val="22"/>
          <w:szCs w:val="22"/>
          <w:lang w:eastAsia="en-US"/>
        </w:rPr>
        <w:t>oblasti</w:t>
      </w:r>
      <w:r w:rsidR="007560B2" w:rsidRPr="00690DCA">
        <w:rPr>
          <w:rFonts w:asciiTheme="minorHAnsi" w:eastAsia="Calibri" w:hAnsiTheme="minorHAnsi" w:cstheme="minorHAnsi"/>
          <w:sz w:val="22"/>
          <w:szCs w:val="22"/>
          <w:lang w:eastAsia="en-US"/>
        </w:rPr>
        <w:t>:</w:t>
      </w:r>
    </w:p>
    <w:p w14:paraId="23D78046" w14:textId="33C891B7" w:rsidR="007560B2" w:rsidRPr="00690DCA" w:rsidRDefault="008F32DD" w:rsidP="00690DCA">
      <w:pPr>
        <w:pStyle w:val="Odstavecseseznamem"/>
        <w:numPr>
          <w:ilvl w:val="1"/>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popis pracovní</w:t>
      </w:r>
      <w:r w:rsidR="00AE15EE" w:rsidRPr="00690DCA">
        <w:rPr>
          <w:rFonts w:asciiTheme="minorHAnsi" w:eastAsia="Calibri" w:hAnsiTheme="minorHAnsi" w:cstheme="minorHAnsi"/>
          <w:sz w:val="22"/>
          <w:szCs w:val="22"/>
          <w:lang w:eastAsia="en-US"/>
        </w:rPr>
        <w:t>ch</w:t>
      </w:r>
      <w:r w:rsidRPr="00690DCA">
        <w:rPr>
          <w:rFonts w:asciiTheme="minorHAnsi" w:eastAsia="Calibri" w:hAnsiTheme="minorHAnsi" w:cstheme="minorHAnsi"/>
          <w:sz w:val="22"/>
          <w:szCs w:val="22"/>
          <w:lang w:eastAsia="en-US"/>
        </w:rPr>
        <w:t xml:space="preserve"> míst,</w:t>
      </w:r>
    </w:p>
    <w:p w14:paraId="23BFAB50" w14:textId="513DE048" w:rsidR="007560B2" w:rsidRPr="00690DCA" w:rsidRDefault="008F32DD" w:rsidP="00690DCA">
      <w:pPr>
        <w:pStyle w:val="Odstavecseseznamem"/>
        <w:numPr>
          <w:ilvl w:val="1"/>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kvalifikační požadavk</w:t>
      </w:r>
      <w:r w:rsidR="008C53CC" w:rsidRPr="00690DCA">
        <w:rPr>
          <w:rFonts w:asciiTheme="minorHAnsi" w:eastAsia="Calibri" w:hAnsiTheme="minorHAnsi" w:cstheme="minorHAnsi"/>
          <w:sz w:val="22"/>
          <w:szCs w:val="22"/>
          <w:lang w:eastAsia="en-US"/>
        </w:rPr>
        <w:t>y</w:t>
      </w:r>
      <w:r w:rsidRPr="00690DCA">
        <w:rPr>
          <w:rFonts w:asciiTheme="minorHAnsi" w:eastAsia="Calibri" w:hAnsiTheme="minorHAnsi" w:cstheme="minorHAnsi"/>
          <w:sz w:val="22"/>
          <w:szCs w:val="22"/>
          <w:lang w:eastAsia="en-US"/>
        </w:rPr>
        <w:t>,</w:t>
      </w:r>
    </w:p>
    <w:p w14:paraId="768BF9FD" w14:textId="29894306" w:rsidR="006A7539" w:rsidRPr="00690DCA" w:rsidRDefault="006A7539" w:rsidP="00690DCA">
      <w:pPr>
        <w:pStyle w:val="Odstavecseseznamem"/>
        <w:numPr>
          <w:ilvl w:val="1"/>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nároky na osobní kompetence,</w:t>
      </w:r>
    </w:p>
    <w:p w14:paraId="49E679E7" w14:textId="4DD20904" w:rsidR="007560B2" w:rsidRPr="00690DCA" w:rsidRDefault="004C30FC" w:rsidP="00690DCA">
      <w:pPr>
        <w:pStyle w:val="Odstavecseseznamem"/>
        <w:numPr>
          <w:ilvl w:val="1"/>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 xml:space="preserve">délka </w:t>
      </w:r>
      <w:r w:rsidR="008F32DD" w:rsidRPr="00690DCA">
        <w:rPr>
          <w:rFonts w:asciiTheme="minorHAnsi" w:eastAsia="Calibri" w:hAnsiTheme="minorHAnsi" w:cstheme="minorHAnsi"/>
          <w:sz w:val="22"/>
          <w:szCs w:val="22"/>
          <w:lang w:eastAsia="en-US"/>
        </w:rPr>
        <w:t>praxe,</w:t>
      </w:r>
    </w:p>
    <w:p w14:paraId="79C3F282" w14:textId="0DB0B6A6" w:rsidR="007560B2" w:rsidRPr="00690DCA" w:rsidRDefault="008F32DD" w:rsidP="00690DCA">
      <w:pPr>
        <w:pStyle w:val="Odstavecseseznamem"/>
        <w:numPr>
          <w:ilvl w:val="1"/>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poč</w:t>
      </w:r>
      <w:r w:rsidR="008C53CC" w:rsidRPr="00690DCA">
        <w:rPr>
          <w:rFonts w:asciiTheme="minorHAnsi" w:eastAsia="Calibri" w:hAnsiTheme="minorHAnsi" w:cstheme="minorHAnsi"/>
          <w:sz w:val="22"/>
          <w:szCs w:val="22"/>
          <w:lang w:eastAsia="en-US"/>
        </w:rPr>
        <w:t>et</w:t>
      </w:r>
      <w:r w:rsidR="004228F7" w:rsidRPr="00690DCA">
        <w:rPr>
          <w:rFonts w:asciiTheme="minorHAnsi" w:eastAsia="Calibri" w:hAnsiTheme="minorHAnsi" w:cstheme="minorHAnsi"/>
          <w:sz w:val="22"/>
          <w:szCs w:val="22"/>
          <w:lang w:eastAsia="en-US"/>
        </w:rPr>
        <w:t xml:space="preserve"> požadovaných </w:t>
      </w:r>
      <w:r w:rsidR="005766C9" w:rsidRPr="00690DCA">
        <w:rPr>
          <w:rFonts w:asciiTheme="minorHAnsi" w:eastAsia="Calibri" w:hAnsiTheme="minorHAnsi" w:cstheme="minorHAnsi"/>
          <w:sz w:val="22"/>
          <w:szCs w:val="22"/>
          <w:lang w:eastAsia="en-US"/>
        </w:rPr>
        <w:t>vysoce kvalifikovaných pracovníků</w:t>
      </w:r>
      <w:r w:rsidRPr="00690DCA">
        <w:rPr>
          <w:rFonts w:asciiTheme="minorHAnsi" w:eastAsia="Calibri" w:hAnsiTheme="minorHAnsi" w:cstheme="minorHAnsi"/>
          <w:sz w:val="22"/>
          <w:szCs w:val="22"/>
          <w:lang w:eastAsia="en-US"/>
        </w:rPr>
        <w:t>,</w:t>
      </w:r>
    </w:p>
    <w:p w14:paraId="1CDA77E3" w14:textId="3D48B557" w:rsidR="006A7539" w:rsidRPr="00690DCA" w:rsidRDefault="006A7539" w:rsidP="00690DCA">
      <w:pPr>
        <w:pStyle w:val="Odstavecseseznamem"/>
        <w:numPr>
          <w:ilvl w:val="1"/>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benefity pro vysoce kvalifikované pracovníky,</w:t>
      </w:r>
    </w:p>
    <w:p w14:paraId="2B28FD91" w14:textId="4F5BA9C3" w:rsidR="00CC7AB7" w:rsidRPr="00690DCA" w:rsidRDefault="005766C9" w:rsidP="00690DCA">
      <w:pPr>
        <w:pStyle w:val="Odstavecseseznamem"/>
        <w:numPr>
          <w:ilvl w:val="1"/>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schopnost a možnost</w:t>
      </w:r>
      <w:r w:rsidR="008C53CC" w:rsidRPr="00690DCA">
        <w:rPr>
          <w:rFonts w:asciiTheme="minorHAnsi" w:eastAsia="Calibri" w:hAnsiTheme="minorHAnsi" w:cstheme="minorHAnsi"/>
          <w:sz w:val="22"/>
          <w:szCs w:val="22"/>
          <w:lang w:eastAsia="en-US"/>
        </w:rPr>
        <w:t>i</w:t>
      </w:r>
      <w:r w:rsidRPr="00690DCA">
        <w:rPr>
          <w:rFonts w:asciiTheme="minorHAnsi" w:eastAsia="Calibri" w:hAnsiTheme="minorHAnsi" w:cstheme="minorHAnsi"/>
          <w:sz w:val="22"/>
          <w:szCs w:val="22"/>
          <w:lang w:eastAsia="en-US"/>
        </w:rPr>
        <w:t xml:space="preserve"> zaměstnavatele zaměstnat</w:t>
      </w:r>
      <w:r w:rsidR="008F32DD" w:rsidRPr="00690DCA">
        <w:rPr>
          <w:rFonts w:asciiTheme="minorHAnsi" w:eastAsia="Calibri" w:hAnsiTheme="minorHAnsi" w:cstheme="minorHAnsi"/>
          <w:sz w:val="22"/>
          <w:szCs w:val="22"/>
          <w:lang w:eastAsia="en-US"/>
        </w:rPr>
        <w:t xml:space="preserve"> cizince,</w:t>
      </w:r>
    </w:p>
    <w:p w14:paraId="1C136EAC" w14:textId="0A8C852B" w:rsidR="007560B2" w:rsidRPr="00690DCA" w:rsidRDefault="00CC7AB7" w:rsidP="00690DCA">
      <w:pPr>
        <w:pStyle w:val="Odstavecseseznamem"/>
        <w:numPr>
          <w:ilvl w:val="1"/>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 xml:space="preserve">schopnost </w:t>
      </w:r>
      <w:r w:rsidR="008F32DD" w:rsidRPr="00690DCA">
        <w:rPr>
          <w:rFonts w:asciiTheme="minorHAnsi" w:eastAsia="Calibri" w:hAnsiTheme="minorHAnsi" w:cstheme="minorHAnsi"/>
          <w:sz w:val="22"/>
          <w:szCs w:val="22"/>
          <w:lang w:eastAsia="en-US"/>
        </w:rPr>
        <w:t>adaptace firmy na zahraniční pracovníky,</w:t>
      </w:r>
    </w:p>
    <w:p w14:paraId="311AC4F2" w14:textId="7073BDD9" w:rsidR="00EB7CF3" w:rsidRPr="00690DCA" w:rsidRDefault="008F32DD" w:rsidP="00690DCA">
      <w:pPr>
        <w:pStyle w:val="Odstavecseseznamem"/>
        <w:numPr>
          <w:ilvl w:val="1"/>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legislativní bariér</w:t>
      </w:r>
      <w:r w:rsidR="008C53CC" w:rsidRPr="00690DCA">
        <w:rPr>
          <w:rFonts w:asciiTheme="minorHAnsi" w:eastAsia="Calibri" w:hAnsiTheme="minorHAnsi" w:cstheme="minorHAnsi"/>
          <w:sz w:val="22"/>
          <w:szCs w:val="22"/>
          <w:lang w:eastAsia="en-US"/>
        </w:rPr>
        <w:t>y</w:t>
      </w:r>
      <w:r w:rsidR="000E4B7B" w:rsidRPr="00690DCA">
        <w:rPr>
          <w:rFonts w:asciiTheme="minorHAnsi" w:eastAsia="Calibri" w:hAnsiTheme="minorHAnsi" w:cstheme="minorHAnsi"/>
          <w:sz w:val="22"/>
          <w:szCs w:val="22"/>
          <w:lang w:eastAsia="en-US"/>
        </w:rPr>
        <w:t>.</w:t>
      </w:r>
    </w:p>
    <w:p w14:paraId="43298183" w14:textId="77777777" w:rsidR="00E116C4" w:rsidRPr="00690DCA" w:rsidRDefault="00E116C4" w:rsidP="00690DCA">
      <w:pPr>
        <w:pStyle w:val="Odstavecseseznamem"/>
        <w:ind w:left="357"/>
        <w:jc w:val="both"/>
        <w:rPr>
          <w:rFonts w:asciiTheme="minorHAnsi" w:eastAsia="Calibri" w:hAnsiTheme="minorHAnsi" w:cstheme="minorHAnsi"/>
          <w:sz w:val="22"/>
          <w:szCs w:val="22"/>
          <w:lang w:eastAsia="en-US"/>
        </w:rPr>
      </w:pPr>
    </w:p>
    <w:p w14:paraId="5E77084B" w14:textId="399E3061" w:rsidR="00A86144" w:rsidRPr="00690DCA" w:rsidRDefault="001A49D1" w:rsidP="00690DCA">
      <w:pPr>
        <w:pStyle w:val="Odstavecseseznamem"/>
        <w:numPr>
          <w:ilvl w:val="0"/>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Zhotovitel</w:t>
      </w:r>
      <w:r w:rsidR="00A86144" w:rsidRPr="00690DCA">
        <w:rPr>
          <w:rFonts w:asciiTheme="minorHAnsi" w:eastAsia="Calibri" w:hAnsiTheme="minorHAnsi" w:cstheme="minorHAnsi"/>
          <w:sz w:val="22"/>
          <w:szCs w:val="22"/>
          <w:lang w:eastAsia="en-US"/>
        </w:rPr>
        <w:t xml:space="preserve"> je povinen při případném nakládání s osobními údaji postupovat v souladu s předmětnou právní úpravou.</w:t>
      </w:r>
    </w:p>
    <w:p w14:paraId="6050BF08" w14:textId="77777777" w:rsidR="00DF07E6" w:rsidRPr="00690DCA" w:rsidRDefault="00DF07E6" w:rsidP="00690DCA">
      <w:pPr>
        <w:pStyle w:val="Odstavecseseznamem"/>
        <w:rPr>
          <w:rFonts w:asciiTheme="minorHAnsi" w:eastAsia="Calibri" w:hAnsiTheme="minorHAnsi" w:cstheme="minorHAnsi"/>
          <w:sz w:val="22"/>
          <w:szCs w:val="22"/>
          <w:lang w:eastAsia="en-US"/>
        </w:rPr>
      </w:pPr>
    </w:p>
    <w:p w14:paraId="4A1E5B21" w14:textId="47479708" w:rsidR="00FC24C3" w:rsidRPr="00690DCA" w:rsidRDefault="001A49D1" w:rsidP="00690DCA">
      <w:pPr>
        <w:pStyle w:val="Odstavecseseznamem"/>
        <w:numPr>
          <w:ilvl w:val="0"/>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Zhotovitel</w:t>
      </w:r>
      <w:r w:rsidR="00EB7CF3" w:rsidRPr="00690DCA">
        <w:rPr>
          <w:rFonts w:asciiTheme="minorHAnsi" w:eastAsia="Calibri" w:hAnsiTheme="minorHAnsi" w:cstheme="minorHAnsi"/>
          <w:sz w:val="22"/>
          <w:szCs w:val="22"/>
          <w:lang w:eastAsia="en-US"/>
        </w:rPr>
        <w:t xml:space="preserve"> provede </w:t>
      </w:r>
      <w:r w:rsidR="00361D01" w:rsidRPr="00690DCA">
        <w:rPr>
          <w:rFonts w:asciiTheme="minorHAnsi" w:eastAsia="Calibri" w:hAnsiTheme="minorHAnsi" w:cstheme="minorHAnsi"/>
          <w:sz w:val="22"/>
          <w:szCs w:val="22"/>
          <w:lang w:eastAsia="en-US"/>
        </w:rPr>
        <w:t xml:space="preserve">expertní vyhodnocení </w:t>
      </w:r>
      <w:r w:rsidR="005F1D05" w:rsidRPr="00690DCA">
        <w:rPr>
          <w:rFonts w:asciiTheme="minorHAnsi" w:eastAsia="Calibri" w:hAnsiTheme="minorHAnsi" w:cstheme="minorHAnsi"/>
          <w:sz w:val="22"/>
          <w:szCs w:val="22"/>
          <w:lang w:eastAsia="en-US"/>
        </w:rPr>
        <w:t xml:space="preserve">kvalitativního </w:t>
      </w:r>
      <w:r w:rsidR="00196FF0" w:rsidRPr="00690DCA">
        <w:rPr>
          <w:rFonts w:asciiTheme="minorHAnsi" w:eastAsia="Calibri" w:hAnsiTheme="minorHAnsi" w:cstheme="minorHAnsi"/>
          <w:sz w:val="22"/>
          <w:szCs w:val="22"/>
          <w:lang w:eastAsia="en-US"/>
        </w:rPr>
        <w:t>šetření</w:t>
      </w:r>
      <w:r w:rsidR="00361D01" w:rsidRPr="00690DCA">
        <w:rPr>
          <w:rFonts w:asciiTheme="minorHAnsi" w:eastAsia="Calibri" w:hAnsiTheme="minorHAnsi" w:cstheme="minorHAnsi"/>
          <w:sz w:val="22"/>
          <w:szCs w:val="22"/>
          <w:lang w:eastAsia="en-US"/>
        </w:rPr>
        <w:t xml:space="preserve">, které zpracuje do souhrnné </w:t>
      </w:r>
      <w:r w:rsidR="00A71046" w:rsidRPr="00690DCA">
        <w:rPr>
          <w:rFonts w:asciiTheme="minorHAnsi" w:eastAsia="Calibri" w:hAnsiTheme="minorHAnsi" w:cstheme="minorHAnsi"/>
          <w:sz w:val="22"/>
          <w:szCs w:val="22"/>
          <w:lang w:eastAsia="en-US"/>
        </w:rPr>
        <w:t>hodnoticí</w:t>
      </w:r>
      <w:r w:rsidR="00C75C9E" w:rsidRPr="00690DCA">
        <w:rPr>
          <w:rFonts w:asciiTheme="minorHAnsi" w:eastAsia="Calibri" w:hAnsiTheme="minorHAnsi" w:cstheme="minorHAnsi"/>
          <w:sz w:val="22"/>
          <w:szCs w:val="22"/>
          <w:lang w:eastAsia="en-US"/>
        </w:rPr>
        <w:t xml:space="preserve"> výzkumné</w:t>
      </w:r>
      <w:r w:rsidR="00361D01" w:rsidRPr="00690DCA">
        <w:rPr>
          <w:rFonts w:asciiTheme="minorHAnsi" w:eastAsia="Calibri" w:hAnsiTheme="minorHAnsi" w:cstheme="minorHAnsi"/>
          <w:sz w:val="22"/>
          <w:szCs w:val="22"/>
          <w:lang w:eastAsia="en-US"/>
        </w:rPr>
        <w:t xml:space="preserve"> zprávy</w:t>
      </w:r>
      <w:r w:rsidR="00FC24C3" w:rsidRPr="00690DCA">
        <w:rPr>
          <w:rFonts w:asciiTheme="minorHAnsi" w:eastAsia="Calibri" w:hAnsiTheme="minorHAnsi" w:cstheme="minorHAnsi"/>
          <w:sz w:val="22"/>
          <w:szCs w:val="22"/>
          <w:lang w:eastAsia="en-US"/>
        </w:rPr>
        <w:t xml:space="preserve">, která bude </w:t>
      </w:r>
      <w:r w:rsidR="00D93112" w:rsidRPr="00690DCA">
        <w:rPr>
          <w:rFonts w:asciiTheme="minorHAnsi" w:eastAsia="Calibri" w:hAnsiTheme="minorHAnsi" w:cstheme="minorHAnsi"/>
          <w:sz w:val="22"/>
          <w:szCs w:val="22"/>
          <w:lang w:eastAsia="en-US"/>
        </w:rPr>
        <w:t xml:space="preserve">mít maximálně </w:t>
      </w:r>
      <w:r w:rsidR="00EF2362" w:rsidRPr="00690DCA">
        <w:rPr>
          <w:rFonts w:asciiTheme="minorHAnsi" w:eastAsia="Calibri" w:hAnsiTheme="minorHAnsi" w:cstheme="minorHAnsi"/>
          <w:sz w:val="22"/>
          <w:szCs w:val="22"/>
          <w:lang w:eastAsia="en-US"/>
        </w:rPr>
        <w:t>5</w:t>
      </w:r>
      <w:r w:rsidR="00D93112" w:rsidRPr="00690DCA">
        <w:rPr>
          <w:rFonts w:asciiTheme="minorHAnsi" w:eastAsia="Calibri" w:hAnsiTheme="minorHAnsi" w:cstheme="minorHAnsi"/>
          <w:sz w:val="22"/>
          <w:szCs w:val="22"/>
          <w:lang w:eastAsia="en-US"/>
        </w:rPr>
        <w:t xml:space="preserve">0 stran </w:t>
      </w:r>
      <w:r w:rsidR="001160AD" w:rsidRPr="00690DCA">
        <w:rPr>
          <w:rFonts w:asciiTheme="minorHAnsi" w:eastAsia="Calibri" w:hAnsiTheme="minorHAnsi" w:cstheme="minorHAnsi"/>
          <w:sz w:val="22"/>
          <w:szCs w:val="22"/>
          <w:lang w:eastAsia="en-US"/>
        </w:rPr>
        <w:t>formátu A</w:t>
      </w:r>
      <w:r w:rsidR="00D65232" w:rsidRPr="00690DCA">
        <w:rPr>
          <w:rFonts w:asciiTheme="minorHAnsi" w:eastAsia="Calibri" w:hAnsiTheme="minorHAnsi" w:cstheme="minorHAnsi"/>
          <w:sz w:val="22"/>
          <w:szCs w:val="22"/>
          <w:lang w:eastAsia="en-US"/>
        </w:rPr>
        <w:t>4 a</w:t>
      </w:r>
      <w:r w:rsidR="00D93112" w:rsidRPr="00690DCA">
        <w:rPr>
          <w:rFonts w:asciiTheme="minorHAnsi" w:eastAsia="Calibri" w:hAnsiTheme="minorHAnsi" w:cstheme="minorHAnsi"/>
          <w:sz w:val="22"/>
          <w:szCs w:val="22"/>
          <w:lang w:eastAsia="en-US"/>
        </w:rPr>
        <w:t xml:space="preserve"> bude </w:t>
      </w:r>
      <w:r w:rsidR="00FC24C3" w:rsidRPr="00690DCA">
        <w:rPr>
          <w:rFonts w:asciiTheme="minorHAnsi" w:eastAsia="Calibri" w:hAnsiTheme="minorHAnsi" w:cstheme="minorHAnsi"/>
          <w:sz w:val="22"/>
          <w:szCs w:val="22"/>
          <w:lang w:eastAsia="en-US"/>
        </w:rPr>
        <w:t>obsahovat alespoň následující části:</w:t>
      </w:r>
    </w:p>
    <w:p w14:paraId="7F5DBCBB" w14:textId="416AFBF2" w:rsidR="00FC24C3" w:rsidRPr="00690DCA" w:rsidRDefault="00C33C14" w:rsidP="00690DCA">
      <w:pPr>
        <w:pStyle w:val="Odstavecseseznamem"/>
        <w:numPr>
          <w:ilvl w:val="1"/>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manažersk</w:t>
      </w:r>
      <w:r w:rsidR="00892626" w:rsidRPr="00690DCA">
        <w:rPr>
          <w:rFonts w:asciiTheme="minorHAnsi" w:eastAsia="Calibri" w:hAnsiTheme="minorHAnsi" w:cstheme="minorHAnsi"/>
          <w:sz w:val="22"/>
          <w:szCs w:val="22"/>
          <w:lang w:eastAsia="en-US"/>
        </w:rPr>
        <w:t>ý souhrn</w:t>
      </w:r>
      <w:r w:rsidRPr="00690DCA">
        <w:rPr>
          <w:rFonts w:asciiTheme="minorHAnsi" w:eastAsia="Calibri" w:hAnsiTheme="minorHAnsi" w:cstheme="minorHAnsi"/>
          <w:sz w:val="22"/>
          <w:szCs w:val="22"/>
          <w:lang w:eastAsia="en-US"/>
        </w:rPr>
        <w:t xml:space="preserve"> na maximálně 2 strany,</w:t>
      </w:r>
    </w:p>
    <w:p w14:paraId="40504124" w14:textId="666712FD" w:rsidR="002A232D" w:rsidRPr="00690DCA" w:rsidRDefault="002A232D" w:rsidP="00690DCA">
      <w:pPr>
        <w:pStyle w:val="Odstavecseseznamem"/>
        <w:numPr>
          <w:ilvl w:val="1"/>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 xml:space="preserve">metodický postup zpracování </w:t>
      </w:r>
      <w:r w:rsidR="00D65232" w:rsidRPr="00690DCA">
        <w:rPr>
          <w:rFonts w:asciiTheme="minorHAnsi" w:eastAsia="Calibri" w:hAnsiTheme="minorHAnsi" w:cstheme="minorHAnsi"/>
          <w:sz w:val="22"/>
          <w:szCs w:val="22"/>
          <w:lang w:eastAsia="en-US"/>
        </w:rPr>
        <w:t xml:space="preserve">souhrnné </w:t>
      </w:r>
      <w:r w:rsidR="00A71046" w:rsidRPr="00690DCA">
        <w:rPr>
          <w:rFonts w:asciiTheme="minorHAnsi" w:eastAsia="Calibri" w:hAnsiTheme="minorHAnsi" w:cstheme="minorHAnsi"/>
          <w:sz w:val="22"/>
          <w:szCs w:val="22"/>
          <w:lang w:eastAsia="en-US"/>
        </w:rPr>
        <w:t>hodnoticí</w:t>
      </w:r>
      <w:r w:rsidRPr="00690DCA">
        <w:rPr>
          <w:rFonts w:asciiTheme="minorHAnsi" w:eastAsia="Calibri" w:hAnsiTheme="minorHAnsi" w:cstheme="minorHAnsi"/>
          <w:sz w:val="22"/>
          <w:szCs w:val="22"/>
          <w:lang w:eastAsia="en-US"/>
        </w:rPr>
        <w:t xml:space="preserve"> </w:t>
      </w:r>
      <w:r w:rsidR="002A6A23" w:rsidRPr="00690DCA">
        <w:rPr>
          <w:rFonts w:asciiTheme="minorHAnsi" w:eastAsia="Calibri" w:hAnsiTheme="minorHAnsi" w:cstheme="minorHAnsi"/>
          <w:sz w:val="22"/>
          <w:szCs w:val="22"/>
          <w:lang w:eastAsia="en-US"/>
        </w:rPr>
        <w:t xml:space="preserve">výzkumné </w:t>
      </w:r>
      <w:r w:rsidRPr="00690DCA">
        <w:rPr>
          <w:rFonts w:asciiTheme="minorHAnsi" w:eastAsia="Calibri" w:hAnsiTheme="minorHAnsi" w:cstheme="minorHAnsi"/>
          <w:sz w:val="22"/>
          <w:szCs w:val="22"/>
          <w:lang w:eastAsia="en-US"/>
        </w:rPr>
        <w:t>zprávy,</w:t>
      </w:r>
    </w:p>
    <w:p w14:paraId="14F840E5" w14:textId="20DACC98" w:rsidR="000808C9" w:rsidRPr="00690DCA" w:rsidRDefault="0057480F" w:rsidP="00690DCA">
      <w:pPr>
        <w:pStyle w:val="Odstavecseseznamem"/>
        <w:numPr>
          <w:ilvl w:val="1"/>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vyhodnocení</w:t>
      </w:r>
      <w:r w:rsidR="00BB4ACD" w:rsidRPr="00690DCA">
        <w:rPr>
          <w:rFonts w:asciiTheme="minorHAnsi" w:eastAsia="Calibri" w:hAnsiTheme="minorHAnsi" w:cstheme="minorHAnsi"/>
          <w:sz w:val="22"/>
          <w:szCs w:val="22"/>
          <w:lang w:eastAsia="en-US"/>
        </w:rPr>
        <w:t xml:space="preserve"> výsledk</w:t>
      </w:r>
      <w:r w:rsidRPr="00690DCA">
        <w:rPr>
          <w:rFonts w:asciiTheme="minorHAnsi" w:eastAsia="Calibri" w:hAnsiTheme="minorHAnsi" w:cstheme="minorHAnsi"/>
          <w:sz w:val="22"/>
          <w:szCs w:val="22"/>
          <w:lang w:eastAsia="en-US"/>
        </w:rPr>
        <w:t>ů</w:t>
      </w:r>
      <w:r w:rsidR="00BB4ACD" w:rsidRPr="00690DCA">
        <w:rPr>
          <w:rFonts w:asciiTheme="minorHAnsi" w:eastAsia="Calibri" w:hAnsiTheme="minorHAnsi" w:cstheme="minorHAnsi"/>
          <w:sz w:val="22"/>
          <w:szCs w:val="22"/>
          <w:lang w:eastAsia="en-US"/>
        </w:rPr>
        <w:t xml:space="preserve"> </w:t>
      </w:r>
      <w:r w:rsidR="00643588" w:rsidRPr="00690DCA">
        <w:rPr>
          <w:rFonts w:asciiTheme="minorHAnsi" w:eastAsia="Calibri" w:hAnsiTheme="minorHAnsi" w:cstheme="minorHAnsi"/>
          <w:sz w:val="22"/>
          <w:szCs w:val="22"/>
          <w:lang w:eastAsia="en-US"/>
        </w:rPr>
        <w:t xml:space="preserve">kvalitativního </w:t>
      </w:r>
      <w:r w:rsidR="00196FF0" w:rsidRPr="00690DCA">
        <w:rPr>
          <w:rFonts w:asciiTheme="minorHAnsi" w:eastAsia="Calibri" w:hAnsiTheme="minorHAnsi" w:cstheme="minorHAnsi"/>
          <w:sz w:val="22"/>
          <w:szCs w:val="22"/>
          <w:lang w:eastAsia="en-US"/>
        </w:rPr>
        <w:t>šetření</w:t>
      </w:r>
      <w:r w:rsidR="00794088" w:rsidRPr="00690DCA">
        <w:rPr>
          <w:rFonts w:asciiTheme="minorHAnsi" w:eastAsia="Calibri" w:hAnsiTheme="minorHAnsi" w:cstheme="minorHAnsi"/>
          <w:sz w:val="22"/>
          <w:szCs w:val="22"/>
          <w:lang w:eastAsia="en-US"/>
        </w:rPr>
        <w:t>, kter</w:t>
      </w:r>
      <w:r w:rsidRPr="00690DCA">
        <w:rPr>
          <w:rFonts w:asciiTheme="minorHAnsi" w:eastAsia="Calibri" w:hAnsiTheme="minorHAnsi" w:cstheme="minorHAnsi"/>
          <w:sz w:val="22"/>
          <w:szCs w:val="22"/>
          <w:lang w:eastAsia="en-US"/>
        </w:rPr>
        <w:t>é</w:t>
      </w:r>
      <w:r w:rsidR="00794088" w:rsidRPr="00690DCA">
        <w:rPr>
          <w:rFonts w:asciiTheme="minorHAnsi" w:eastAsia="Calibri" w:hAnsiTheme="minorHAnsi" w:cstheme="minorHAnsi"/>
          <w:sz w:val="22"/>
          <w:szCs w:val="22"/>
          <w:lang w:eastAsia="en-US"/>
        </w:rPr>
        <w:t xml:space="preserve"> bude </w:t>
      </w:r>
    </w:p>
    <w:p w14:paraId="179F5095" w14:textId="6D40AD79" w:rsidR="00C33C14" w:rsidRPr="00690DCA" w:rsidRDefault="00794088" w:rsidP="00690DCA">
      <w:pPr>
        <w:pStyle w:val="Odstavecseseznamem"/>
        <w:numPr>
          <w:ilvl w:val="2"/>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přehledně strukturován</w:t>
      </w:r>
      <w:r w:rsidR="0057480F" w:rsidRPr="00690DCA">
        <w:rPr>
          <w:rFonts w:asciiTheme="minorHAnsi" w:eastAsia="Calibri" w:hAnsiTheme="minorHAnsi" w:cstheme="minorHAnsi"/>
          <w:sz w:val="22"/>
          <w:szCs w:val="22"/>
          <w:lang w:eastAsia="en-US"/>
        </w:rPr>
        <w:t>o</w:t>
      </w:r>
      <w:r w:rsidR="00546878" w:rsidRPr="00690DCA">
        <w:rPr>
          <w:rFonts w:asciiTheme="minorHAnsi" w:eastAsia="Calibri" w:hAnsiTheme="minorHAnsi" w:cstheme="minorHAnsi"/>
          <w:sz w:val="22"/>
          <w:szCs w:val="22"/>
          <w:lang w:eastAsia="en-US"/>
        </w:rPr>
        <w:t xml:space="preserve"> do kapitol dle </w:t>
      </w:r>
      <w:r w:rsidR="00ED35C2" w:rsidRPr="00690DCA">
        <w:rPr>
          <w:rFonts w:asciiTheme="minorHAnsi" w:eastAsia="Calibri" w:hAnsiTheme="minorHAnsi" w:cstheme="minorHAnsi"/>
          <w:sz w:val="22"/>
          <w:szCs w:val="22"/>
          <w:lang w:eastAsia="en-US"/>
        </w:rPr>
        <w:t>jednotlivých témat/</w:t>
      </w:r>
      <w:r w:rsidR="004B29AE" w:rsidRPr="00690DCA">
        <w:rPr>
          <w:rFonts w:asciiTheme="minorHAnsi" w:eastAsia="Calibri" w:hAnsiTheme="minorHAnsi" w:cstheme="minorHAnsi"/>
          <w:sz w:val="22"/>
          <w:szCs w:val="22"/>
          <w:lang w:eastAsia="en-US"/>
        </w:rPr>
        <w:t>otázek,</w:t>
      </w:r>
    </w:p>
    <w:p w14:paraId="6A6A9CB4" w14:textId="676FB8B6" w:rsidR="005C5557" w:rsidRPr="006E0DB4" w:rsidRDefault="00BE0454" w:rsidP="00690DCA">
      <w:pPr>
        <w:pStyle w:val="Odstavecseseznamem"/>
        <w:numPr>
          <w:ilvl w:val="2"/>
          <w:numId w:val="68"/>
        </w:numPr>
        <w:jc w:val="both"/>
        <w:rPr>
          <w:rFonts w:asciiTheme="minorHAnsi" w:eastAsia="Calibri" w:hAnsiTheme="minorHAnsi" w:cstheme="minorHAnsi"/>
          <w:sz w:val="22"/>
          <w:szCs w:val="22"/>
          <w:lang w:eastAsia="en-US"/>
        </w:rPr>
      </w:pPr>
      <w:r w:rsidRPr="006E0DB4">
        <w:rPr>
          <w:rFonts w:asciiTheme="minorHAnsi" w:eastAsia="Calibri" w:hAnsiTheme="minorHAnsi" w:cstheme="minorHAnsi"/>
          <w:sz w:val="22"/>
          <w:szCs w:val="22"/>
          <w:lang w:eastAsia="en-US"/>
        </w:rPr>
        <w:t xml:space="preserve">obsahovat </w:t>
      </w:r>
      <w:r w:rsidR="005C5557" w:rsidRPr="006E0DB4">
        <w:rPr>
          <w:rFonts w:asciiTheme="minorHAnsi" w:eastAsia="Calibri" w:hAnsiTheme="minorHAnsi" w:cstheme="minorHAnsi"/>
          <w:sz w:val="22"/>
          <w:szCs w:val="22"/>
          <w:lang w:eastAsia="en-US"/>
        </w:rPr>
        <w:t xml:space="preserve">grafy a tabulky </w:t>
      </w:r>
      <w:r w:rsidR="0057480F" w:rsidRPr="006E0DB4">
        <w:rPr>
          <w:rFonts w:asciiTheme="minorHAnsi" w:eastAsia="Calibri" w:hAnsiTheme="minorHAnsi" w:cstheme="minorHAnsi"/>
          <w:sz w:val="22"/>
          <w:szCs w:val="22"/>
          <w:lang w:eastAsia="en-US"/>
        </w:rPr>
        <w:t xml:space="preserve">přehledně </w:t>
      </w:r>
      <w:r w:rsidR="005C5557" w:rsidRPr="006E0DB4">
        <w:rPr>
          <w:rFonts w:asciiTheme="minorHAnsi" w:eastAsia="Calibri" w:hAnsiTheme="minorHAnsi" w:cstheme="minorHAnsi"/>
          <w:sz w:val="22"/>
          <w:szCs w:val="22"/>
          <w:lang w:eastAsia="en-US"/>
        </w:rPr>
        <w:t>znázorňující výsledky dotazníkového šetření</w:t>
      </w:r>
      <w:r w:rsidR="00C23458">
        <w:rPr>
          <w:rFonts w:asciiTheme="minorHAnsi" w:eastAsia="Calibri" w:hAnsiTheme="minorHAnsi" w:cstheme="minorHAnsi"/>
          <w:sz w:val="22"/>
          <w:szCs w:val="22"/>
          <w:lang w:eastAsia="en-US"/>
        </w:rPr>
        <w:t>,</w:t>
      </w:r>
    </w:p>
    <w:p w14:paraId="0D1CB141" w14:textId="7247DD0C" w:rsidR="004B1070" w:rsidRPr="00687F95" w:rsidRDefault="006F7944" w:rsidP="00687F95">
      <w:pPr>
        <w:pStyle w:val="Odstavecseseznamem"/>
        <w:numPr>
          <w:ilvl w:val="1"/>
          <w:numId w:val="68"/>
        </w:numPr>
        <w:jc w:val="both"/>
        <w:rPr>
          <w:rFonts w:asciiTheme="minorHAnsi" w:hAnsiTheme="minorHAnsi" w:cstheme="minorHAnsi"/>
        </w:rPr>
      </w:pPr>
      <w:proofErr w:type="gramStart"/>
      <w:r w:rsidRPr="006E0DB4">
        <w:rPr>
          <w:rFonts w:asciiTheme="minorHAnsi" w:eastAsia="Calibri" w:hAnsiTheme="minorHAnsi" w:cstheme="minorHAnsi"/>
          <w:sz w:val="22"/>
          <w:szCs w:val="22"/>
        </w:rPr>
        <w:t>doporučení</w:t>
      </w:r>
      <w:proofErr w:type="gramEnd"/>
      <w:r w:rsidRPr="006E0DB4">
        <w:rPr>
          <w:rFonts w:asciiTheme="minorHAnsi" w:eastAsia="Calibri" w:hAnsiTheme="minorHAnsi" w:cstheme="minorHAnsi"/>
          <w:sz w:val="22"/>
          <w:szCs w:val="22"/>
        </w:rPr>
        <w:t xml:space="preserve"> jak využít výsledky </w:t>
      </w:r>
      <w:r w:rsidR="005F36CE">
        <w:rPr>
          <w:rFonts w:asciiTheme="minorHAnsi" w:hAnsiTheme="minorHAnsi" w:cstheme="minorHAnsi"/>
          <w:sz w:val="22"/>
          <w:szCs w:val="22"/>
        </w:rPr>
        <w:t>k</w:t>
      </w:r>
      <w:r w:rsidRPr="006E0DB4">
        <w:rPr>
          <w:rFonts w:asciiTheme="minorHAnsi" w:hAnsiTheme="minorHAnsi" w:cstheme="minorHAnsi"/>
          <w:sz w:val="22"/>
          <w:szCs w:val="22"/>
        </w:rPr>
        <w:t xml:space="preserve">valitativního šetření a na </w:t>
      </w:r>
      <w:r w:rsidR="00E62636">
        <w:rPr>
          <w:rFonts w:asciiTheme="minorHAnsi" w:hAnsiTheme="minorHAnsi" w:cstheme="minorHAnsi"/>
          <w:sz w:val="22"/>
          <w:szCs w:val="22"/>
        </w:rPr>
        <w:t>jaké oblasti</w:t>
      </w:r>
      <w:r w:rsidRPr="006E0DB4">
        <w:rPr>
          <w:rFonts w:asciiTheme="minorHAnsi" w:hAnsiTheme="minorHAnsi" w:cstheme="minorHAnsi"/>
          <w:sz w:val="22"/>
          <w:szCs w:val="22"/>
        </w:rPr>
        <w:t xml:space="preserve"> se nejvíce zaměřit při hledání vysoce kvalifikovaných pracovní</w:t>
      </w:r>
      <w:r w:rsidR="003334D9" w:rsidRPr="006E0DB4">
        <w:rPr>
          <w:rFonts w:asciiTheme="minorHAnsi" w:hAnsiTheme="minorHAnsi" w:cstheme="minorHAnsi"/>
          <w:sz w:val="22"/>
          <w:szCs w:val="22"/>
        </w:rPr>
        <w:t>k</w:t>
      </w:r>
      <w:r w:rsidRPr="006E0DB4">
        <w:rPr>
          <w:rFonts w:asciiTheme="minorHAnsi" w:hAnsiTheme="minorHAnsi" w:cstheme="minorHAnsi"/>
          <w:sz w:val="22"/>
          <w:szCs w:val="22"/>
        </w:rPr>
        <w:t>ů u vybraných hospodářských odvětví.</w:t>
      </w:r>
    </w:p>
    <w:p w14:paraId="75170527" w14:textId="77777777" w:rsidR="006F7944" w:rsidRPr="00690DCA" w:rsidRDefault="006F7944" w:rsidP="00690DCA">
      <w:pPr>
        <w:pStyle w:val="Odstavecseseznamem"/>
        <w:ind w:left="1134"/>
        <w:jc w:val="both"/>
        <w:rPr>
          <w:rFonts w:asciiTheme="minorHAnsi" w:eastAsia="Calibri" w:hAnsiTheme="minorHAnsi" w:cstheme="minorHAnsi"/>
          <w:sz w:val="22"/>
          <w:szCs w:val="22"/>
          <w:lang w:eastAsia="en-US"/>
        </w:rPr>
      </w:pPr>
    </w:p>
    <w:p w14:paraId="34198B91" w14:textId="3A5A703E" w:rsidR="004B1070" w:rsidRPr="00690DCA" w:rsidRDefault="001476E0" w:rsidP="00690DCA">
      <w:pPr>
        <w:pStyle w:val="Odstavecseseznamem"/>
        <w:numPr>
          <w:ilvl w:val="0"/>
          <w:numId w:val="68"/>
        </w:numPr>
        <w:jc w:val="both"/>
        <w:rPr>
          <w:rFonts w:asciiTheme="minorHAnsi" w:eastAsia="Calibri" w:hAnsiTheme="minorHAnsi" w:cstheme="minorHAnsi"/>
          <w:sz w:val="22"/>
          <w:szCs w:val="22"/>
          <w:lang w:eastAsia="en-US"/>
        </w:rPr>
      </w:pPr>
      <w:r w:rsidRPr="00690DCA">
        <w:rPr>
          <w:rFonts w:asciiTheme="minorHAnsi" w:eastAsia="Calibri" w:hAnsiTheme="minorHAnsi" w:cstheme="minorHAnsi"/>
          <w:sz w:val="22"/>
          <w:szCs w:val="22"/>
          <w:lang w:eastAsia="en-US"/>
        </w:rPr>
        <w:t>Zhotovitel</w:t>
      </w:r>
      <w:r w:rsidR="00C26E54" w:rsidRPr="00690DCA">
        <w:rPr>
          <w:rFonts w:asciiTheme="minorHAnsi" w:eastAsia="Calibri" w:hAnsiTheme="minorHAnsi" w:cstheme="minorHAnsi"/>
          <w:sz w:val="22"/>
          <w:szCs w:val="22"/>
          <w:lang w:eastAsia="en-US"/>
        </w:rPr>
        <w:t xml:space="preserve"> předá objednateli </w:t>
      </w:r>
      <w:r w:rsidR="005C59A4" w:rsidRPr="00690DCA">
        <w:rPr>
          <w:rFonts w:asciiTheme="minorHAnsi" w:eastAsia="Calibri" w:hAnsiTheme="minorHAnsi" w:cstheme="minorHAnsi"/>
          <w:sz w:val="22"/>
          <w:szCs w:val="22"/>
          <w:lang w:eastAsia="en-US"/>
        </w:rPr>
        <w:t>v</w:t>
      </w:r>
      <w:r w:rsidR="00991984" w:rsidRPr="00690DCA">
        <w:rPr>
          <w:rFonts w:asciiTheme="minorHAnsi" w:eastAsia="Calibri" w:hAnsiTheme="minorHAnsi" w:cstheme="minorHAnsi"/>
          <w:sz w:val="22"/>
          <w:szCs w:val="22"/>
          <w:lang w:eastAsia="en-US"/>
        </w:rPr>
        <w:t> </w:t>
      </w:r>
      <w:r w:rsidR="005C59A4" w:rsidRPr="00690DCA">
        <w:rPr>
          <w:rFonts w:asciiTheme="minorHAnsi" w:eastAsia="Calibri" w:hAnsiTheme="minorHAnsi" w:cstheme="minorHAnsi"/>
          <w:sz w:val="22"/>
          <w:szCs w:val="22"/>
          <w:lang w:eastAsia="en-US"/>
        </w:rPr>
        <w:t>t</w:t>
      </w:r>
      <w:r w:rsidR="00991984" w:rsidRPr="00690DCA">
        <w:rPr>
          <w:rFonts w:asciiTheme="minorHAnsi" w:eastAsia="Calibri" w:hAnsiTheme="minorHAnsi" w:cstheme="minorHAnsi"/>
          <w:sz w:val="22"/>
          <w:szCs w:val="22"/>
          <w:lang w:eastAsia="en-US"/>
        </w:rPr>
        <w:t xml:space="preserve">ermínu dle čl. V. odst. 2 písm. </w:t>
      </w:r>
      <w:r w:rsidR="0013154B" w:rsidRPr="00690DCA">
        <w:rPr>
          <w:rFonts w:asciiTheme="minorHAnsi" w:eastAsia="Calibri" w:hAnsiTheme="minorHAnsi" w:cstheme="minorHAnsi"/>
          <w:sz w:val="22"/>
          <w:szCs w:val="22"/>
          <w:lang w:eastAsia="en-US"/>
        </w:rPr>
        <w:t>b)</w:t>
      </w:r>
      <w:r w:rsidR="00991984" w:rsidRPr="00690DCA">
        <w:rPr>
          <w:rFonts w:asciiTheme="minorHAnsi" w:eastAsia="Calibri" w:hAnsiTheme="minorHAnsi" w:cstheme="minorHAnsi"/>
          <w:sz w:val="22"/>
          <w:szCs w:val="22"/>
          <w:lang w:eastAsia="en-US"/>
        </w:rPr>
        <w:t xml:space="preserve"> </w:t>
      </w:r>
      <w:r w:rsidR="0036633F" w:rsidRPr="00690DCA">
        <w:rPr>
          <w:rFonts w:asciiTheme="minorHAnsi" w:eastAsia="Calibri" w:hAnsiTheme="minorHAnsi" w:cstheme="minorHAnsi"/>
          <w:sz w:val="22"/>
          <w:szCs w:val="22"/>
          <w:lang w:eastAsia="en-US"/>
        </w:rPr>
        <w:t xml:space="preserve">pracovní verzi </w:t>
      </w:r>
      <w:r w:rsidR="00991984" w:rsidRPr="00690DCA">
        <w:rPr>
          <w:rFonts w:asciiTheme="minorHAnsi" w:eastAsia="Calibri" w:hAnsiTheme="minorHAnsi" w:cstheme="minorHAnsi"/>
          <w:sz w:val="22"/>
          <w:szCs w:val="22"/>
          <w:lang w:eastAsia="en-US"/>
        </w:rPr>
        <w:t xml:space="preserve">souhrnné </w:t>
      </w:r>
      <w:r w:rsidR="00A71046" w:rsidRPr="00690DCA">
        <w:rPr>
          <w:rFonts w:asciiTheme="minorHAnsi" w:eastAsia="Calibri" w:hAnsiTheme="minorHAnsi" w:cstheme="minorHAnsi"/>
          <w:sz w:val="22"/>
          <w:szCs w:val="22"/>
          <w:lang w:eastAsia="en-US"/>
        </w:rPr>
        <w:t>hodnoticí</w:t>
      </w:r>
      <w:r w:rsidR="0036633F" w:rsidRPr="00690DCA">
        <w:rPr>
          <w:rFonts w:asciiTheme="minorHAnsi" w:eastAsia="Calibri" w:hAnsiTheme="minorHAnsi" w:cstheme="minorHAnsi"/>
          <w:sz w:val="22"/>
          <w:szCs w:val="22"/>
          <w:lang w:eastAsia="en-US"/>
        </w:rPr>
        <w:t xml:space="preserve"> </w:t>
      </w:r>
      <w:r w:rsidR="00FA1C88" w:rsidRPr="00690DCA">
        <w:rPr>
          <w:rFonts w:asciiTheme="minorHAnsi" w:eastAsia="Calibri" w:hAnsiTheme="minorHAnsi" w:cstheme="minorHAnsi"/>
          <w:sz w:val="22"/>
          <w:szCs w:val="22"/>
          <w:lang w:eastAsia="en-US"/>
        </w:rPr>
        <w:t xml:space="preserve">výzkumné </w:t>
      </w:r>
      <w:r w:rsidR="0036633F" w:rsidRPr="00690DCA">
        <w:rPr>
          <w:rFonts w:asciiTheme="minorHAnsi" w:eastAsia="Calibri" w:hAnsiTheme="minorHAnsi" w:cstheme="minorHAnsi"/>
          <w:sz w:val="22"/>
          <w:szCs w:val="22"/>
          <w:lang w:eastAsia="en-US"/>
        </w:rPr>
        <w:t xml:space="preserve">zprávy </w:t>
      </w:r>
      <w:r w:rsidR="00CC3065" w:rsidRPr="00690DCA">
        <w:rPr>
          <w:rFonts w:asciiTheme="minorHAnsi" w:eastAsia="Calibri" w:hAnsiTheme="minorHAnsi" w:cstheme="minorHAnsi"/>
          <w:sz w:val="22"/>
          <w:szCs w:val="22"/>
          <w:lang w:eastAsia="en-US"/>
        </w:rPr>
        <w:t xml:space="preserve">k připomínkování. </w:t>
      </w:r>
      <w:r w:rsidR="00962A9C" w:rsidRPr="00690DCA">
        <w:rPr>
          <w:rFonts w:asciiTheme="minorHAnsi" w:eastAsia="Calibri" w:hAnsiTheme="minorHAnsi" w:cstheme="minorHAnsi"/>
          <w:sz w:val="22"/>
          <w:szCs w:val="22"/>
          <w:lang w:eastAsia="en-US"/>
        </w:rPr>
        <w:t xml:space="preserve">Po schválení </w:t>
      </w:r>
      <w:r w:rsidR="0084687D" w:rsidRPr="00690DCA">
        <w:rPr>
          <w:rFonts w:asciiTheme="minorHAnsi" w:eastAsia="Calibri" w:hAnsiTheme="minorHAnsi" w:cstheme="minorHAnsi"/>
          <w:sz w:val="22"/>
          <w:szCs w:val="22"/>
          <w:lang w:eastAsia="en-US"/>
        </w:rPr>
        <w:t>finální</w:t>
      </w:r>
      <w:r w:rsidR="007C2117" w:rsidRPr="00690DCA">
        <w:rPr>
          <w:rFonts w:asciiTheme="minorHAnsi" w:eastAsia="Calibri" w:hAnsiTheme="minorHAnsi" w:cstheme="minorHAnsi"/>
          <w:sz w:val="22"/>
          <w:szCs w:val="22"/>
          <w:lang w:eastAsia="en-US"/>
        </w:rPr>
        <w:t xml:space="preserve"> verze souhrnné </w:t>
      </w:r>
      <w:r w:rsidR="00A71046" w:rsidRPr="00690DCA">
        <w:rPr>
          <w:rFonts w:asciiTheme="minorHAnsi" w:eastAsia="Calibri" w:hAnsiTheme="minorHAnsi" w:cstheme="minorHAnsi"/>
          <w:sz w:val="22"/>
          <w:szCs w:val="22"/>
          <w:lang w:eastAsia="en-US"/>
        </w:rPr>
        <w:t>hodnoticí</w:t>
      </w:r>
      <w:r w:rsidR="00962A9C" w:rsidRPr="00690DCA">
        <w:rPr>
          <w:rFonts w:asciiTheme="minorHAnsi" w:eastAsia="Calibri" w:hAnsiTheme="minorHAnsi" w:cstheme="minorHAnsi"/>
          <w:sz w:val="22"/>
          <w:szCs w:val="22"/>
          <w:lang w:eastAsia="en-US"/>
        </w:rPr>
        <w:t xml:space="preserve"> </w:t>
      </w:r>
      <w:r w:rsidR="007C2117" w:rsidRPr="00690DCA">
        <w:rPr>
          <w:rFonts w:asciiTheme="minorHAnsi" w:eastAsia="Calibri" w:hAnsiTheme="minorHAnsi" w:cstheme="minorHAnsi"/>
          <w:sz w:val="22"/>
          <w:szCs w:val="22"/>
          <w:lang w:eastAsia="en-US"/>
        </w:rPr>
        <w:t xml:space="preserve">výzkumné </w:t>
      </w:r>
      <w:r w:rsidR="00962A9C" w:rsidRPr="00690DCA">
        <w:rPr>
          <w:rFonts w:asciiTheme="minorHAnsi" w:eastAsia="Calibri" w:hAnsiTheme="minorHAnsi" w:cstheme="minorHAnsi"/>
          <w:sz w:val="22"/>
          <w:szCs w:val="22"/>
          <w:lang w:eastAsia="en-US"/>
        </w:rPr>
        <w:t xml:space="preserve">zprávy </w:t>
      </w:r>
      <w:r w:rsidR="00262C67" w:rsidRPr="00690DCA">
        <w:rPr>
          <w:rFonts w:asciiTheme="minorHAnsi" w:eastAsia="Calibri" w:hAnsiTheme="minorHAnsi" w:cstheme="minorHAnsi"/>
          <w:sz w:val="22"/>
          <w:szCs w:val="22"/>
          <w:lang w:eastAsia="en-US"/>
        </w:rPr>
        <w:t>zpracuje</w:t>
      </w:r>
      <w:r w:rsidR="00962A9C" w:rsidRPr="00690DCA">
        <w:rPr>
          <w:rFonts w:asciiTheme="minorHAnsi" w:eastAsia="Calibri" w:hAnsiTheme="minorHAnsi" w:cstheme="minorHAnsi"/>
          <w:sz w:val="22"/>
          <w:szCs w:val="22"/>
          <w:lang w:eastAsia="en-US"/>
        </w:rPr>
        <w:t xml:space="preserve"> </w:t>
      </w:r>
      <w:r w:rsidRPr="00690DCA">
        <w:rPr>
          <w:rFonts w:asciiTheme="minorHAnsi" w:eastAsia="Calibri" w:hAnsiTheme="minorHAnsi" w:cstheme="minorHAnsi"/>
          <w:sz w:val="22"/>
          <w:szCs w:val="22"/>
          <w:lang w:eastAsia="en-US"/>
        </w:rPr>
        <w:t>zhotovitel</w:t>
      </w:r>
      <w:r w:rsidR="00962A9C" w:rsidRPr="00690DCA">
        <w:rPr>
          <w:rFonts w:asciiTheme="minorHAnsi" w:eastAsia="Calibri" w:hAnsiTheme="minorHAnsi" w:cstheme="minorHAnsi"/>
          <w:sz w:val="22"/>
          <w:szCs w:val="22"/>
          <w:lang w:eastAsia="en-US"/>
        </w:rPr>
        <w:t xml:space="preserve"> </w:t>
      </w:r>
      <w:bookmarkStart w:id="1" w:name="_Hlk105586530"/>
      <w:proofErr w:type="spellStart"/>
      <w:r w:rsidR="00262C67" w:rsidRPr="00690DCA">
        <w:rPr>
          <w:rFonts w:asciiTheme="minorHAnsi" w:eastAsia="Calibri" w:hAnsiTheme="minorHAnsi" w:cstheme="minorHAnsi"/>
          <w:sz w:val="22"/>
          <w:szCs w:val="22"/>
          <w:lang w:eastAsia="en-US"/>
        </w:rPr>
        <w:t>powerpointovo</w:t>
      </w:r>
      <w:bookmarkEnd w:id="1"/>
      <w:r w:rsidR="00262C67" w:rsidRPr="00690DCA">
        <w:rPr>
          <w:rFonts w:asciiTheme="minorHAnsi" w:eastAsia="Calibri" w:hAnsiTheme="minorHAnsi" w:cstheme="minorHAnsi"/>
          <w:sz w:val="22"/>
          <w:szCs w:val="22"/>
          <w:lang w:eastAsia="en-US"/>
        </w:rPr>
        <w:t>u</w:t>
      </w:r>
      <w:proofErr w:type="spellEnd"/>
      <w:r w:rsidR="00262C67" w:rsidRPr="00690DCA">
        <w:rPr>
          <w:rFonts w:asciiTheme="minorHAnsi" w:eastAsia="Calibri" w:hAnsiTheme="minorHAnsi" w:cstheme="minorHAnsi"/>
          <w:sz w:val="22"/>
          <w:szCs w:val="22"/>
          <w:lang w:eastAsia="en-US"/>
        </w:rPr>
        <w:t xml:space="preserve"> prezentaci s nejdůležitějšími poznatky z</w:t>
      </w:r>
      <w:r w:rsidR="00FD59A3" w:rsidRPr="00690DCA">
        <w:rPr>
          <w:rFonts w:asciiTheme="minorHAnsi" w:eastAsia="Calibri" w:hAnsiTheme="minorHAnsi" w:cstheme="minorHAnsi"/>
          <w:sz w:val="22"/>
          <w:szCs w:val="22"/>
          <w:lang w:eastAsia="en-US"/>
        </w:rPr>
        <w:t> kvalitativního</w:t>
      </w:r>
      <w:r w:rsidR="00506545" w:rsidRPr="00690DCA">
        <w:rPr>
          <w:rFonts w:asciiTheme="minorHAnsi" w:eastAsia="Calibri" w:hAnsiTheme="minorHAnsi" w:cstheme="minorHAnsi"/>
          <w:sz w:val="22"/>
          <w:szCs w:val="22"/>
          <w:lang w:eastAsia="en-US"/>
        </w:rPr>
        <w:t xml:space="preserve"> šetření.</w:t>
      </w:r>
    </w:p>
    <w:p w14:paraId="0716B470" w14:textId="77777777" w:rsidR="00B2417B" w:rsidRPr="00690DCA" w:rsidRDefault="00B2417B" w:rsidP="00690DCA">
      <w:pPr>
        <w:spacing w:after="0" w:line="240" w:lineRule="auto"/>
        <w:jc w:val="both"/>
        <w:rPr>
          <w:rFonts w:asciiTheme="minorHAnsi" w:hAnsiTheme="minorHAnsi" w:cstheme="minorHAnsi"/>
        </w:rPr>
      </w:pPr>
    </w:p>
    <w:p w14:paraId="24BC8B5F" w14:textId="156420E2" w:rsidR="00425F88" w:rsidRPr="00690DCA" w:rsidRDefault="00561897" w:rsidP="00690DCA">
      <w:pPr>
        <w:numPr>
          <w:ilvl w:val="0"/>
          <w:numId w:val="68"/>
        </w:numPr>
        <w:spacing w:after="0" w:line="240" w:lineRule="auto"/>
        <w:jc w:val="both"/>
        <w:rPr>
          <w:rFonts w:asciiTheme="minorHAnsi" w:hAnsiTheme="minorHAnsi" w:cstheme="minorHAnsi"/>
        </w:rPr>
      </w:pPr>
      <w:r w:rsidRPr="00690DCA">
        <w:rPr>
          <w:rFonts w:asciiTheme="minorHAnsi" w:hAnsiTheme="minorHAnsi" w:cstheme="minorHAnsi"/>
        </w:rPr>
        <w:t>Objednatel</w:t>
      </w:r>
      <w:r w:rsidR="00CE3F54" w:rsidRPr="00690DCA">
        <w:rPr>
          <w:rFonts w:asciiTheme="minorHAnsi" w:hAnsiTheme="minorHAnsi" w:cstheme="minorHAnsi"/>
        </w:rPr>
        <w:t xml:space="preserve"> uskuteční alespoň dvě setkání s</w:t>
      </w:r>
      <w:r w:rsidR="001476E0" w:rsidRPr="00690DCA">
        <w:rPr>
          <w:rFonts w:asciiTheme="minorHAnsi" w:hAnsiTheme="minorHAnsi" w:cstheme="minorHAnsi"/>
        </w:rPr>
        <w:t>e zhotovitelem</w:t>
      </w:r>
      <w:r w:rsidR="00CE3F54" w:rsidRPr="00690DCA">
        <w:rPr>
          <w:rFonts w:asciiTheme="minorHAnsi" w:hAnsiTheme="minorHAnsi" w:cstheme="minorHAnsi"/>
        </w:rPr>
        <w:t>:</w:t>
      </w:r>
    </w:p>
    <w:p w14:paraId="21659717" w14:textId="18E55A95" w:rsidR="008110B9" w:rsidRPr="00690DCA" w:rsidRDefault="00425F88" w:rsidP="00690DCA">
      <w:pPr>
        <w:numPr>
          <w:ilvl w:val="1"/>
          <w:numId w:val="68"/>
        </w:numPr>
        <w:spacing w:after="0" w:line="240" w:lineRule="auto"/>
        <w:jc w:val="both"/>
        <w:rPr>
          <w:rFonts w:asciiTheme="minorHAnsi" w:hAnsiTheme="minorHAnsi" w:cstheme="minorHAnsi"/>
        </w:rPr>
      </w:pPr>
      <w:r w:rsidRPr="00690DCA">
        <w:rPr>
          <w:rFonts w:asciiTheme="minorHAnsi" w:hAnsiTheme="minorHAnsi" w:cstheme="minorHAnsi"/>
        </w:rPr>
        <w:t>první</w:t>
      </w:r>
      <w:r w:rsidR="00CE3F54" w:rsidRPr="00690DCA">
        <w:rPr>
          <w:rFonts w:asciiTheme="minorHAnsi" w:hAnsiTheme="minorHAnsi" w:cstheme="minorHAnsi"/>
        </w:rPr>
        <w:t xml:space="preserve"> </w:t>
      </w:r>
      <w:r w:rsidRPr="00690DCA">
        <w:rPr>
          <w:rFonts w:asciiTheme="minorHAnsi" w:hAnsiTheme="minorHAnsi" w:cstheme="minorHAnsi"/>
        </w:rPr>
        <w:t xml:space="preserve">setkání – </w:t>
      </w:r>
      <w:r w:rsidR="00603C20" w:rsidRPr="00690DCA">
        <w:rPr>
          <w:rFonts w:asciiTheme="minorHAnsi" w:hAnsiTheme="minorHAnsi" w:cstheme="minorHAnsi"/>
        </w:rPr>
        <w:t xml:space="preserve">po </w:t>
      </w:r>
      <w:r w:rsidR="00CE3F54" w:rsidRPr="00690DCA">
        <w:rPr>
          <w:rFonts w:asciiTheme="minorHAnsi" w:hAnsiTheme="minorHAnsi" w:cstheme="minorHAnsi"/>
        </w:rPr>
        <w:t>uzavřením smlouvy za účele</w:t>
      </w:r>
      <w:r w:rsidR="005761A3" w:rsidRPr="00690DCA">
        <w:rPr>
          <w:rFonts w:asciiTheme="minorHAnsi" w:hAnsiTheme="minorHAnsi" w:cstheme="minorHAnsi"/>
        </w:rPr>
        <w:t>m ujasnění zadání, identifikace požadavků, konkretizace způsobu sběru dat,</w:t>
      </w:r>
    </w:p>
    <w:p w14:paraId="5A9445A7" w14:textId="199BE540" w:rsidR="00CE3F54" w:rsidRPr="00690DCA" w:rsidRDefault="008110B9" w:rsidP="00465CC4">
      <w:pPr>
        <w:numPr>
          <w:ilvl w:val="1"/>
          <w:numId w:val="68"/>
        </w:numPr>
        <w:spacing w:after="0" w:line="240" w:lineRule="auto"/>
        <w:jc w:val="both"/>
        <w:rPr>
          <w:rFonts w:asciiTheme="minorHAnsi" w:hAnsiTheme="minorHAnsi" w:cstheme="minorHAnsi"/>
        </w:rPr>
      </w:pPr>
      <w:r w:rsidRPr="00690DCA">
        <w:rPr>
          <w:rFonts w:asciiTheme="minorHAnsi" w:hAnsiTheme="minorHAnsi" w:cstheme="minorHAnsi"/>
        </w:rPr>
        <w:t>druhé setkání</w:t>
      </w:r>
      <w:r w:rsidR="00FF1F39" w:rsidRPr="00690DCA">
        <w:rPr>
          <w:rFonts w:asciiTheme="minorHAnsi" w:hAnsiTheme="minorHAnsi" w:cstheme="minorHAnsi"/>
        </w:rPr>
        <w:t xml:space="preserve"> </w:t>
      </w:r>
      <w:r w:rsidRPr="00690DCA">
        <w:rPr>
          <w:rFonts w:asciiTheme="minorHAnsi" w:hAnsiTheme="minorHAnsi" w:cstheme="minorHAnsi"/>
        </w:rPr>
        <w:t xml:space="preserve">– </w:t>
      </w:r>
      <w:r w:rsidR="00FF1F39" w:rsidRPr="00690DCA">
        <w:rPr>
          <w:rFonts w:asciiTheme="minorHAnsi" w:hAnsiTheme="minorHAnsi" w:cstheme="minorHAnsi"/>
        </w:rPr>
        <w:t xml:space="preserve">po vyhodnocení dat a předání pracovní verze </w:t>
      </w:r>
      <w:r w:rsidR="00117DF7" w:rsidRPr="00690DCA">
        <w:rPr>
          <w:rFonts w:asciiTheme="minorHAnsi" w:hAnsiTheme="minorHAnsi" w:cstheme="minorHAnsi"/>
        </w:rPr>
        <w:t xml:space="preserve">souhrnné </w:t>
      </w:r>
      <w:r w:rsidR="00A71046" w:rsidRPr="00690DCA">
        <w:rPr>
          <w:rFonts w:asciiTheme="minorHAnsi" w:hAnsiTheme="minorHAnsi" w:cstheme="minorHAnsi"/>
        </w:rPr>
        <w:t>hodnoticí</w:t>
      </w:r>
      <w:r w:rsidR="00FF1F39" w:rsidRPr="00690DCA">
        <w:rPr>
          <w:rFonts w:asciiTheme="minorHAnsi" w:hAnsiTheme="minorHAnsi" w:cstheme="minorHAnsi"/>
        </w:rPr>
        <w:t xml:space="preserve"> </w:t>
      </w:r>
      <w:r w:rsidR="00117DF7" w:rsidRPr="00690DCA">
        <w:rPr>
          <w:rFonts w:asciiTheme="minorHAnsi" w:hAnsiTheme="minorHAnsi" w:cstheme="minorHAnsi"/>
        </w:rPr>
        <w:t>výzkumn</w:t>
      </w:r>
      <w:r w:rsidR="00F31177" w:rsidRPr="00690DCA">
        <w:rPr>
          <w:rFonts w:asciiTheme="minorHAnsi" w:hAnsiTheme="minorHAnsi" w:cstheme="minorHAnsi"/>
        </w:rPr>
        <w:t xml:space="preserve">é </w:t>
      </w:r>
      <w:r w:rsidR="00FF1F39" w:rsidRPr="00690DCA">
        <w:rPr>
          <w:rFonts w:asciiTheme="minorHAnsi" w:hAnsiTheme="minorHAnsi" w:cstheme="minorHAnsi"/>
        </w:rPr>
        <w:t>zprávy</w:t>
      </w:r>
      <w:r w:rsidR="00F31177" w:rsidRPr="00690DCA">
        <w:rPr>
          <w:rFonts w:asciiTheme="minorHAnsi" w:hAnsiTheme="minorHAnsi" w:cstheme="minorHAnsi"/>
        </w:rPr>
        <w:t xml:space="preserve"> k připomínkování objednateli</w:t>
      </w:r>
      <w:r w:rsidR="00FF1F39" w:rsidRPr="00690DCA">
        <w:rPr>
          <w:rFonts w:asciiTheme="minorHAnsi" w:hAnsiTheme="minorHAnsi" w:cstheme="minorHAnsi"/>
        </w:rPr>
        <w:t>.</w:t>
      </w:r>
      <w:r w:rsidR="00C024E3" w:rsidRPr="00690DCA">
        <w:rPr>
          <w:rFonts w:asciiTheme="minorHAnsi" w:hAnsiTheme="minorHAnsi" w:cstheme="minorHAnsi"/>
        </w:rPr>
        <w:t xml:space="preserve"> </w:t>
      </w:r>
      <w:r w:rsidR="00AF4226" w:rsidRPr="00690DCA">
        <w:rPr>
          <w:rFonts w:asciiTheme="minorHAnsi" w:hAnsiTheme="minorHAnsi" w:cstheme="minorHAnsi"/>
        </w:rPr>
        <w:t>Na jednání</w:t>
      </w:r>
      <w:r w:rsidR="00C024E3" w:rsidRPr="00690DCA">
        <w:rPr>
          <w:rFonts w:asciiTheme="minorHAnsi" w:hAnsiTheme="minorHAnsi" w:cstheme="minorHAnsi"/>
        </w:rPr>
        <w:t xml:space="preserve"> budou projednány připomínky objednatele. Den, místo a čas konání jednání oznámí objednatel zhotoviteli. Písemná forma oznámení o</w:t>
      </w:r>
      <w:r w:rsidR="0084687D" w:rsidRPr="00690DCA">
        <w:rPr>
          <w:rFonts w:asciiTheme="minorHAnsi" w:hAnsiTheme="minorHAnsi" w:cstheme="minorHAnsi"/>
        </w:rPr>
        <w:t> </w:t>
      </w:r>
      <w:r w:rsidR="00C024E3" w:rsidRPr="00690DCA">
        <w:rPr>
          <w:rFonts w:asciiTheme="minorHAnsi" w:hAnsiTheme="minorHAnsi" w:cstheme="minorHAnsi"/>
        </w:rPr>
        <w:t xml:space="preserve">pracovním jednání se nevyžaduje. Zhotovitel se zavazuje zapracovat připomínky objednatele do finální </w:t>
      </w:r>
      <w:r w:rsidR="002414B4" w:rsidRPr="00690DCA">
        <w:rPr>
          <w:rFonts w:asciiTheme="minorHAnsi" w:hAnsiTheme="minorHAnsi" w:cstheme="minorHAnsi"/>
        </w:rPr>
        <w:t>souhrnné hodnoticí výzkumné zprávy</w:t>
      </w:r>
      <w:r w:rsidR="00C024E3" w:rsidRPr="00690DCA">
        <w:rPr>
          <w:rFonts w:asciiTheme="minorHAnsi" w:hAnsiTheme="minorHAnsi" w:cstheme="minorHAnsi"/>
        </w:rPr>
        <w:t>.</w:t>
      </w:r>
    </w:p>
    <w:p w14:paraId="05410BE3" w14:textId="77777777" w:rsidR="00CE3F54" w:rsidRPr="00690DCA" w:rsidRDefault="00CE3F54" w:rsidP="00690DCA">
      <w:pPr>
        <w:pStyle w:val="Odstavecseseznamem"/>
        <w:rPr>
          <w:rFonts w:asciiTheme="minorHAnsi" w:hAnsiTheme="minorHAnsi" w:cstheme="minorHAnsi"/>
          <w:sz w:val="22"/>
          <w:szCs w:val="22"/>
        </w:rPr>
      </w:pPr>
    </w:p>
    <w:p w14:paraId="478F36BC" w14:textId="2B54C2BB" w:rsidR="007A208C" w:rsidRPr="00690DCA" w:rsidRDefault="00D84A04" w:rsidP="00690DCA">
      <w:pPr>
        <w:numPr>
          <w:ilvl w:val="0"/>
          <w:numId w:val="68"/>
        </w:numPr>
        <w:spacing w:after="0" w:line="240" w:lineRule="auto"/>
        <w:jc w:val="both"/>
        <w:rPr>
          <w:rFonts w:asciiTheme="minorHAnsi" w:hAnsiTheme="minorHAnsi" w:cstheme="minorHAnsi"/>
        </w:rPr>
      </w:pPr>
      <w:r w:rsidRPr="00690DCA">
        <w:rPr>
          <w:rFonts w:asciiTheme="minorHAnsi" w:hAnsiTheme="minorHAnsi" w:cstheme="minorHAnsi"/>
        </w:rPr>
        <w:t>Souhrnná h</w:t>
      </w:r>
      <w:r w:rsidR="00196FF0" w:rsidRPr="00690DCA">
        <w:rPr>
          <w:rFonts w:asciiTheme="minorHAnsi" w:hAnsiTheme="minorHAnsi" w:cstheme="minorHAnsi"/>
        </w:rPr>
        <w:t xml:space="preserve">odnoticí </w:t>
      </w:r>
      <w:r w:rsidRPr="00690DCA">
        <w:rPr>
          <w:rFonts w:asciiTheme="minorHAnsi" w:hAnsiTheme="minorHAnsi" w:cstheme="minorHAnsi"/>
        </w:rPr>
        <w:t xml:space="preserve">výzkumná </w:t>
      </w:r>
      <w:r w:rsidR="00196FF0" w:rsidRPr="00690DCA">
        <w:rPr>
          <w:rFonts w:asciiTheme="minorHAnsi" w:hAnsiTheme="minorHAnsi" w:cstheme="minorHAnsi"/>
        </w:rPr>
        <w:t xml:space="preserve">zpráva a </w:t>
      </w:r>
      <w:proofErr w:type="spellStart"/>
      <w:r w:rsidR="00196FF0" w:rsidRPr="00690DCA">
        <w:rPr>
          <w:rFonts w:asciiTheme="minorHAnsi" w:hAnsiTheme="minorHAnsi" w:cstheme="minorHAnsi"/>
        </w:rPr>
        <w:t>powerpointová</w:t>
      </w:r>
      <w:proofErr w:type="spellEnd"/>
      <w:r w:rsidR="00196FF0" w:rsidRPr="00690DCA">
        <w:rPr>
          <w:rFonts w:asciiTheme="minorHAnsi" w:hAnsiTheme="minorHAnsi" w:cstheme="minorHAnsi"/>
        </w:rPr>
        <w:t xml:space="preserve"> prezentace</w:t>
      </w:r>
      <w:r w:rsidR="009726C5" w:rsidRPr="00690DCA">
        <w:rPr>
          <w:rFonts w:asciiTheme="minorHAnsi" w:hAnsiTheme="minorHAnsi" w:cstheme="minorHAnsi"/>
        </w:rPr>
        <w:t xml:space="preserve"> </w:t>
      </w:r>
      <w:r w:rsidR="009726C5" w:rsidRPr="00690DCA">
        <w:rPr>
          <w:rFonts w:asciiTheme="minorHAnsi" w:hAnsiTheme="minorHAnsi" w:cstheme="minorHAnsi"/>
          <w:b/>
          <w:bCs/>
        </w:rPr>
        <w:t>bud</w:t>
      </w:r>
      <w:r w:rsidRPr="00690DCA">
        <w:rPr>
          <w:rFonts w:asciiTheme="minorHAnsi" w:hAnsiTheme="minorHAnsi" w:cstheme="minorHAnsi"/>
          <w:b/>
          <w:bCs/>
        </w:rPr>
        <w:t>ou</w:t>
      </w:r>
      <w:r w:rsidR="009726C5" w:rsidRPr="00690DCA">
        <w:rPr>
          <w:rFonts w:asciiTheme="minorHAnsi" w:hAnsiTheme="minorHAnsi" w:cstheme="minorHAnsi"/>
          <w:b/>
          <w:bCs/>
        </w:rPr>
        <w:t xml:space="preserve"> v souladu s vizuálním stylem Jihomoravského kraje</w:t>
      </w:r>
      <w:r w:rsidR="009726C5" w:rsidRPr="00690DCA">
        <w:rPr>
          <w:rFonts w:asciiTheme="minorHAnsi" w:hAnsiTheme="minorHAnsi" w:cstheme="minorHAnsi"/>
        </w:rPr>
        <w:t>.</w:t>
      </w:r>
      <w:r w:rsidR="00196FF0" w:rsidRPr="00690DCA">
        <w:rPr>
          <w:rFonts w:asciiTheme="minorHAnsi" w:hAnsiTheme="minorHAnsi" w:cstheme="minorHAnsi"/>
        </w:rPr>
        <w:t xml:space="preserve"> </w:t>
      </w:r>
      <w:r w:rsidR="00B50FC2" w:rsidRPr="00690DCA">
        <w:rPr>
          <w:rFonts w:asciiTheme="minorHAnsi" w:hAnsiTheme="minorHAnsi" w:cstheme="minorHAnsi"/>
        </w:rPr>
        <w:t xml:space="preserve">Šablony </w:t>
      </w:r>
      <w:r w:rsidR="005E5C46" w:rsidRPr="00690DCA">
        <w:rPr>
          <w:rFonts w:asciiTheme="minorHAnsi" w:hAnsiTheme="minorHAnsi" w:cstheme="minorHAnsi"/>
        </w:rPr>
        <w:t xml:space="preserve">ve formátech DOCX a PPTX </w:t>
      </w:r>
      <w:r w:rsidR="00B50FC2" w:rsidRPr="00690DCA">
        <w:rPr>
          <w:rFonts w:asciiTheme="minorHAnsi" w:hAnsiTheme="minorHAnsi" w:cstheme="minorHAnsi"/>
        </w:rPr>
        <w:t xml:space="preserve">budou </w:t>
      </w:r>
      <w:r w:rsidR="001476E0" w:rsidRPr="00690DCA">
        <w:rPr>
          <w:rFonts w:asciiTheme="minorHAnsi" w:hAnsiTheme="minorHAnsi" w:cstheme="minorHAnsi"/>
        </w:rPr>
        <w:t>zhotovitel</w:t>
      </w:r>
      <w:r w:rsidR="00DF2C8A" w:rsidRPr="00690DCA">
        <w:rPr>
          <w:rFonts w:asciiTheme="minorHAnsi" w:hAnsiTheme="minorHAnsi" w:cstheme="minorHAnsi"/>
        </w:rPr>
        <w:t>i</w:t>
      </w:r>
      <w:r w:rsidR="00B50FC2" w:rsidRPr="00690DCA">
        <w:rPr>
          <w:rFonts w:asciiTheme="minorHAnsi" w:hAnsiTheme="minorHAnsi" w:cstheme="minorHAnsi"/>
        </w:rPr>
        <w:t xml:space="preserve"> předány objednatelem</w:t>
      </w:r>
      <w:r w:rsidR="005E5C46" w:rsidRPr="00690DCA">
        <w:rPr>
          <w:rFonts w:asciiTheme="minorHAnsi" w:hAnsiTheme="minorHAnsi" w:cstheme="minorHAnsi"/>
        </w:rPr>
        <w:t xml:space="preserve"> po uzavření smlouvy</w:t>
      </w:r>
      <w:r w:rsidR="00B50FC2" w:rsidRPr="00690DCA">
        <w:rPr>
          <w:rFonts w:asciiTheme="minorHAnsi" w:hAnsiTheme="minorHAnsi" w:cstheme="minorHAnsi"/>
        </w:rPr>
        <w:t>.</w:t>
      </w:r>
    </w:p>
    <w:p w14:paraId="7F5E369B" w14:textId="77777777" w:rsidR="004846E6" w:rsidRPr="00690DCA" w:rsidRDefault="004846E6" w:rsidP="00690DCA">
      <w:pPr>
        <w:spacing w:after="0" w:line="240" w:lineRule="auto"/>
        <w:jc w:val="both"/>
        <w:rPr>
          <w:rFonts w:asciiTheme="minorHAnsi" w:hAnsiTheme="minorHAnsi" w:cstheme="minorHAnsi"/>
        </w:rPr>
      </w:pPr>
    </w:p>
    <w:p w14:paraId="5C61C45B" w14:textId="77777777" w:rsidR="001674D6" w:rsidRPr="00690DCA" w:rsidRDefault="001674D6" w:rsidP="00690DCA">
      <w:pPr>
        <w:numPr>
          <w:ilvl w:val="0"/>
          <w:numId w:val="68"/>
        </w:numPr>
        <w:spacing w:after="0" w:line="240" w:lineRule="auto"/>
        <w:jc w:val="both"/>
        <w:rPr>
          <w:rFonts w:asciiTheme="minorHAnsi" w:hAnsiTheme="minorHAnsi" w:cstheme="minorHAnsi"/>
        </w:rPr>
      </w:pPr>
      <w:r w:rsidRPr="00690DCA">
        <w:rPr>
          <w:rFonts w:asciiTheme="minorHAnsi" w:hAnsiTheme="minorHAnsi" w:cstheme="minorHAnsi"/>
          <w:lang w:eastAsia="cs-CZ"/>
        </w:rPr>
        <w:t>Zhotovitel výslovně souhlasí a zavazuje se objednateli pro případ, že ke splnění požadavků objednatele vyplývajících z této smlouvy a k řádnému provedení díla budou potřebné i další činnosti výslovně neuvedené v této smlouvě, tyto činnosti na své náklady provést a do svého plnění zahrnout bez dopadu na cenu podle této smlouvy.</w:t>
      </w:r>
    </w:p>
    <w:p w14:paraId="2DB6AE34" w14:textId="2590D9D3" w:rsidR="004846E6" w:rsidRPr="00690DCA" w:rsidRDefault="004846E6" w:rsidP="00690DCA">
      <w:pPr>
        <w:spacing w:after="0" w:line="240" w:lineRule="auto"/>
        <w:ind w:left="360"/>
        <w:jc w:val="both"/>
        <w:rPr>
          <w:rFonts w:asciiTheme="minorHAnsi" w:hAnsiTheme="minorHAnsi" w:cstheme="minorHAnsi"/>
          <w:lang w:eastAsia="cs-CZ"/>
        </w:rPr>
      </w:pPr>
    </w:p>
    <w:p w14:paraId="410137EA" w14:textId="77777777" w:rsidR="00E42411" w:rsidRPr="00690DCA" w:rsidRDefault="00E42411" w:rsidP="00690DCA">
      <w:pPr>
        <w:spacing w:after="0" w:line="240" w:lineRule="auto"/>
        <w:ind w:left="360"/>
        <w:jc w:val="both"/>
        <w:rPr>
          <w:rFonts w:asciiTheme="minorHAnsi" w:hAnsiTheme="minorHAnsi" w:cstheme="minorHAnsi"/>
          <w:lang w:eastAsia="cs-CZ"/>
        </w:rPr>
      </w:pPr>
    </w:p>
    <w:p w14:paraId="24C8FB30" w14:textId="77777777" w:rsidR="000E18B6" w:rsidRPr="00690DCA" w:rsidRDefault="00EE7D21" w:rsidP="00690DCA">
      <w:pPr>
        <w:pStyle w:val="Zkladntext3"/>
        <w:ind w:left="280" w:hanging="280"/>
        <w:jc w:val="center"/>
        <w:rPr>
          <w:rFonts w:asciiTheme="minorHAnsi" w:hAnsiTheme="minorHAnsi" w:cstheme="minorHAnsi"/>
          <w:b/>
          <w:sz w:val="22"/>
          <w:szCs w:val="22"/>
        </w:rPr>
      </w:pPr>
      <w:r w:rsidRPr="00690DCA">
        <w:rPr>
          <w:rFonts w:asciiTheme="minorHAnsi" w:hAnsiTheme="minorHAnsi" w:cstheme="minorHAnsi"/>
          <w:b/>
          <w:sz w:val="22"/>
          <w:szCs w:val="22"/>
        </w:rPr>
        <w:t>I</w:t>
      </w:r>
      <w:r w:rsidRPr="00690DCA">
        <w:rPr>
          <w:rFonts w:asciiTheme="minorHAnsi" w:hAnsiTheme="minorHAnsi" w:cstheme="minorHAnsi"/>
          <w:b/>
          <w:sz w:val="22"/>
          <w:szCs w:val="22"/>
          <w:lang w:val="cs-CZ"/>
        </w:rPr>
        <w:t>V</w:t>
      </w:r>
      <w:r w:rsidR="000E18B6" w:rsidRPr="00690DCA">
        <w:rPr>
          <w:rFonts w:asciiTheme="minorHAnsi" w:hAnsiTheme="minorHAnsi" w:cstheme="minorHAnsi"/>
          <w:b/>
          <w:sz w:val="22"/>
          <w:szCs w:val="22"/>
        </w:rPr>
        <w:t>.</w:t>
      </w:r>
    </w:p>
    <w:p w14:paraId="4D59394D" w14:textId="77777777" w:rsidR="000E18B6" w:rsidRPr="00690DCA" w:rsidRDefault="000E18B6" w:rsidP="00690DCA">
      <w:pPr>
        <w:pStyle w:val="Zkladntext3"/>
        <w:ind w:left="280" w:hanging="280"/>
        <w:jc w:val="center"/>
        <w:rPr>
          <w:rFonts w:asciiTheme="minorHAnsi" w:hAnsiTheme="minorHAnsi" w:cstheme="minorHAnsi"/>
          <w:b/>
          <w:sz w:val="22"/>
          <w:szCs w:val="22"/>
        </w:rPr>
      </w:pPr>
      <w:r w:rsidRPr="00690DCA">
        <w:rPr>
          <w:rFonts w:asciiTheme="minorHAnsi" w:hAnsiTheme="minorHAnsi" w:cstheme="minorHAnsi"/>
          <w:b/>
          <w:sz w:val="22"/>
          <w:szCs w:val="22"/>
        </w:rPr>
        <w:t xml:space="preserve">Technické požadavky na zpracování </w:t>
      </w:r>
      <w:r w:rsidR="00EE7D21" w:rsidRPr="00690DCA">
        <w:rPr>
          <w:rFonts w:asciiTheme="minorHAnsi" w:hAnsiTheme="minorHAnsi" w:cstheme="minorHAnsi"/>
          <w:b/>
          <w:sz w:val="22"/>
          <w:szCs w:val="22"/>
          <w:lang w:val="cs-CZ"/>
        </w:rPr>
        <w:t xml:space="preserve">předmětu </w:t>
      </w:r>
      <w:r w:rsidRPr="00690DCA">
        <w:rPr>
          <w:rFonts w:asciiTheme="minorHAnsi" w:hAnsiTheme="minorHAnsi" w:cstheme="minorHAnsi"/>
          <w:b/>
          <w:sz w:val="22"/>
          <w:szCs w:val="22"/>
        </w:rPr>
        <w:t>díla</w:t>
      </w:r>
    </w:p>
    <w:p w14:paraId="72F82925" w14:textId="77777777" w:rsidR="000E18B6" w:rsidRPr="00690DCA" w:rsidRDefault="000E18B6" w:rsidP="00690DCA">
      <w:pPr>
        <w:spacing w:after="0" w:line="240" w:lineRule="auto"/>
        <w:ind w:left="360"/>
        <w:jc w:val="both"/>
        <w:rPr>
          <w:rFonts w:asciiTheme="minorHAnsi" w:hAnsiTheme="minorHAnsi" w:cstheme="minorHAnsi"/>
          <w:color w:val="000000"/>
        </w:rPr>
      </w:pPr>
    </w:p>
    <w:p w14:paraId="75D3A6F3" w14:textId="70A53B9E" w:rsidR="00B2592B" w:rsidRPr="00690DCA" w:rsidRDefault="00A2764A" w:rsidP="00690DCA">
      <w:pPr>
        <w:numPr>
          <w:ilvl w:val="0"/>
          <w:numId w:val="51"/>
        </w:numPr>
        <w:spacing w:after="0" w:line="240" w:lineRule="auto"/>
        <w:jc w:val="both"/>
        <w:rPr>
          <w:rFonts w:asciiTheme="minorHAnsi" w:hAnsiTheme="minorHAnsi" w:cstheme="minorHAnsi"/>
          <w:color w:val="000000"/>
        </w:rPr>
      </w:pPr>
      <w:r w:rsidRPr="00690DCA">
        <w:rPr>
          <w:rFonts w:asciiTheme="minorHAnsi" w:hAnsiTheme="minorHAnsi" w:cstheme="minorHAnsi"/>
          <w:color w:val="000000"/>
        </w:rPr>
        <w:t>Výstupy</w:t>
      </w:r>
      <w:r w:rsidR="000176EB" w:rsidRPr="00690DCA">
        <w:rPr>
          <w:rFonts w:asciiTheme="minorHAnsi" w:hAnsiTheme="minorHAnsi" w:cstheme="minorHAnsi"/>
          <w:color w:val="000000"/>
        </w:rPr>
        <w:t xml:space="preserve"> díla</w:t>
      </w:r>
      <w:r w:rsidR="0068460E" w:rsidRPr="00690DCA">
        <w:rPr>
          <w:rFonts w:asciiTheme="minorHAnsi" w:hAnsiTheme="minorHAnsi" w:cstheme="minorHAnsi"/>
          <w:color w:val="000000"/>
        </w:rPr>
        <w:t xml:space="preserve"> bud</w:t>
      </w:r>
      <w:r w:rsidR="000176EB" w:rsidRPr="00690DCA">
        <w:rPr>
          <w:rFonts w:asciiTheme="minorHAnsi" w:hAnsiTheme="minorHAnsi" w:cstheme="minorHAnsi"/>
          <w:color w:val="000000"/>
        </w:rPr>
        <w:t>ou</w:t>
      </w:r>
      <w:r w:rsidR="0068460E" w:rsidRPr="00690DCA">
        <w:rPr>
          <w:rFonts w:asciiTheme="minorHAnsi" w:hAnsiTheme="minorHAnsi" w:cstheme="minorHAnsi"/>
          <w:color w:val="000000"/>
        </w:rPr>
        <w:t xml:space="preserve"> zhotoven</w:t>
      </w:r>
      <w:r w:rsidR="000176EB" w:rsidRPr="00690DCA">
        <w:rPr>
          <w:rFonts w:asciiTheme="minorHAnsi" w:hAnsiTheme="minorHAnsi" w:cstheme="minorHAnsi"/>
          <w:color w:val="000000"/>
        </w:rPr>
        <w:t>y</w:t>
      </w:r>
      <w:r w:rsidR="0068460E" w:rsidRPr="00690DCA">
        <w:rPr>
          <w:rFonts w:asciiTheme="minorHAnsi" w:hAnsiTheme="minorHAnsi" w:cstheme="minorHAnsi"/>
          <w:color w:val="000000"/>
        </w:rPr>
        <w:t xml:space="preserve"> </w:t>
      </w:r>
      <w:r w:rsidR="008914EC" w:rsidRPr="00690DCA">
        <w:rPr>
          <w:rFonts w:asciiTheme="minorHAnsi" w:hAnsiTheme="minorHAnsi" w:cstheme="minorHAnsi"/>
          <w:color w:val="000000"/>
        </w:rPr>
        <w:t>v</w:t>
      </w:r>
      <w:r w:rsidR="000176EB" w:rsidRPr="00690DCA">
        <w:rPr>
          <w:rFonts w:asciiTheme="minorHAnsi" w:hAnsiTheme="minorHAnsi" w:cstheme="minorHAnsi"/>
          <w:color w:val="000000"/>
        </w:rPr>
        <w:t> </w:t>
      </w:r>
      <w:r w:rsidR="0068460E" w:rsidRPr="00690DCA">
        <w:rPr>
          <w:rFonts w:asciiTheme="minorHAnsi" w:hAnsiTheme="minorHAnsi" w:cstheme="minorHAnsi"/>
          <w:color w:val="000000"/>
        </w:rPr>
        <w:t>digitální podobě (</w:t>
      </w:r>
      <w:r w:rsidR="00425117" w:rsidRPr="00690DCA">
        <w:rPr>
          <w:rFonts w:asciiTheme="minorHAnsi" w:hAnsiTheme="minorHAnsi" w:cstheme="minorHAnsi"/>
          <w:color w:val="000000"/>
        </w:rPr>
        <w:t>v</w:t>
      </w:r>
      <w:r w:rsidR="000176EB" w:rsidRPr="00690DCA">
        <w:rPr>
          <w:rFonts w:asciiTheme="minorHAnsi" w:hAnsiTheme="minorHAnsi" w:cstheme="minorHAnsi"/>
          <w:color w:val="000000"/>
        </w:rPr>
        <w:t> </w:t>
      </w:r>
      <w:r w:rsidR="00425117" w:rsidRPr="00690DCA">
        <w:rPr>
          <w:rFonts w:asciiTheme="minorHAnsi" w:hAnsiTheme="minorHAnsi" w:cstheme="minorHAnsi"/>
          <w:color w:val="000000"/>
        </w:rPr>
        <w:t>editovatelné formě v</w:t>
      </w:r>
      <w:r w:rsidR="000176EB" w:rsidRPr="00690DCA">
        <w:rPr>
          <w:rFonts w:asciiTheme="minorHAnsi" w:hAnsiTheme="minorHAnsi" w:cstheme="minorHAnsi"/>
          <w:color w:val="000000"/>
        </w:rPr>
        <w:t> </w:t>
      </w:r>
      <w:r w:rsidR="00D12ACB" w:rsidRPr="00690DCA">
        <w:rPr>
          <w:rFonts w:asciiTheme="minorHAnsi" w:hAnsiTheme="minorHAnsi" w:cstheme="minorHAnsi"/>
          <w:color w:val="000000"/>
        </w:rPr>
        <w:t xml:space="preserve">DOCX – Microsoft Word a PDF – Acrobat </w:t>
      </w:r>
      <w:proofErr w:type="spellStart"/>
      <w:r w:rsidR="00D12ACB" w:rsidRPr="00690DCA">
        <w:rPr>
          <w:rFonts w:asciiTheme="minorHAnsi" w:hAnsiTheme="minorHAnsi" w:cstheme="minorHAnsi"/>
          <w:color w:val="000000"/>
        </w:rPr>
        <w:t>Reader</w:t>
      </w:r>
      <w:proofErr w:type="spellEnd"/>
      <w:r w:rsidR="00D12ACB" w:rsidRPr="00690DCA">
        <w:rPr>
          <w:rFonts w:asciiTheme="minorHAnsi" w:hAnsiTheme="minorHAnsi" w:cstheme="minorHAnsi"/>
          <w:color w:val="000000"/>
        </w:rPr>
        <w:t>)</w:t>
      </w:r>
      <w:r w:rsidR="00A47C9F" w:rsidRPr="00690DCA">
        <w:rPr>
          <w:rFonts w:asciiTheme="minorHAnsi" w:hAnsiTheme="minorHAnsi" w:cstheme="minorHAnsi"/>
          <w:color w:val="000000"/>
        </w:rPr>
        <w:t>.</w:t>
      </w:r>
    </w:p>
    <w:p w14:paraId="272CFEAF" w14:textId="77777777" w:rsidR="00970FC8" w:rsidRPr="00690DCA" w:rsidRDefault="00970FC8" w:rsidP="00690DCA">
      <w:pPr>
        <w:spacing w:after="0" w:line="240" w:lineRule="auto"/>
        <w:jc w:val="both"/>
        <w:rPr>
          <w:rFonts w:asciiTheme="minorHAnsi" w:hAnsiTheme="minorHAnsi" w:cstheme="minorHAnsi"/>
          <w:color w:val="000000"/>
        </w:rPr>
      </w:pPr>
    </w:p>
    <w:p w14:paraId="47865050" w14:textId="0DED1DCE" w:rsidR="00970FC8" w:rsidRPr="00690DCA" w:rsidRDefault="00BF0E2B" w:rsidP="00690DCA">
      <w:pPr>
        <w:numPr>
          <w:ilvl w:val="0"/>
          <w:numId w:val="51"/>
        </w:numPr>
        <w:spacing w:after="0" w:line="240" w:lineRule="auto"/>
        <w:jc w:val="both"/>
        <w:rPr>
          <w:rFonts w:asciiTheme="minorHAnsi" w:hAnsiTheme="minorHAnsi" w:cstheme="minorHAnsi"/>
          <w:color w:val="000000"/>
        </w:rPr>
      </w:pPr>
      <w:r w:rsidRPr="00690DCA">
        <w:rPr>
          <w:rFonts w:asciiTheme="minorHAnsi" w:hAnsiTheme="minorHAnsi" w:cstheme="minorHAnsi"/>
          <w:color w:val="000000"/>
        </w:rPr>
        <w:t xml:space="preserve">Výsledky </w:t>
      </w:r>
      <w:r w:rsidR="0064540F" w:rsidRPr="00690DCA">
        <w:rPr>
          <w:rFonts w:asciiTheme="minorHAnsi" w:hAnsiTheme="minorHAnsi" w:cstheme="minorHAnsi"/>
          <w:color w:val="000000"/>
        </w:rPr>
        <w:t xml:space="preserve">kvalitativního </w:t>
      </w:r>
      <w:r w:rsidRPr="00690DCA">
        <w:rPr>
          <w:rFonts w:asciiTheme="minorHAnsi" w:hAnsiTheme="minorHAnsi" w:cstheme="minorHAnsi"/>
          <w:color w:val="000000"/>
        </w:rPr>
        <w:t xml:space="preserve">šetření budou </w:t>
      </w:r>
      <w:r w:rsidR="00FD78B0" w:rsidRPr="00690DCA">
        <w:rPr>
          <w:rFonts w:asciiTheme="minorHAnsi" w:hAnsiTheme="minorHAnsi" w:cstheme="minorHAnsi"/>
          <w:color w:val="000000"/>
        </w:rPr>
        <w:t>objednateli předány v přehledné tabulce ve formátu XLSX.</w:t>
      </w:r>
    </w:p>
    <w:p w14:paraId="59A56ABE" w14:textId="77777777" w:rsidR="00E3574C" w:rsidRPr="00690DCA" w:rsidRDefault="00E3574C" w:rsidP="00690DCA">
      <w:pPr>
        <w:spacing w:after="0" w:line="240" w:lineRule="auto"/>
        <w:jc w:val="both"/>
        <w:rPr>
          <w:rFonts w:asciiTheme="minorHAnsi" w:hAnsiTheme="minorHAnsi" w:cstheme="minorHAnsi"/>
          <w:color w:val="000000"/>
        </w:rPr>
      </w:pPr>
    </w:p>
    <w:p w14:paraId="53B8A73F" w14:textId="64E469A9" w:rsidR="00B2592B" w:rsidRDefault="00B2592B" w:rsidP="00690DCA">
      <w:pPr>
        <w:numPr>
          <w:ilvl w:val="0"/>
          <w:numId w:val="51"/>
        </w:numPr>
        <w:spacing w:after="0" w:line="240" w:lineRule="auto"/>
        <w:jc w:val="both"/>
        <w:rPr>
          <w:rFonts w:asciiTheme="minorHAnsi" w:hAnsiTheme="minorHAnsi" w:cstheme="minorHAnsi"/>
          <w:color w:val="000000"/>
        </w:rPr>
      </w:pPr>
      <w:r w:rsidRPr="00690DCA">
        <w:rPr>
          <w:rFonts w:asciiTheme="minorHAnsi" w:hAnsiTheme="minorHAnsi" w:cstheme="minorHAnsi"/>
          <w:color w:val="000000"/>
        </w:rPr>
        <w:t xml:space="preserve">Průřezová </w:t>
      </w:r>
      <w:proofErr w:type="spellStart"/>
      <w:r w:rsidR="00224386" w:rsidRPr="00690DCA">
        <w:rPr>
          <w:rFonts w:asciiTheme="minorHAnsi" w:hAnsiTheme="minorHAnsi" w:cstheme="minorHAnsi"/>
          <w:color w:val="000000"/>
        </w:rPr>
        <w:t>powerpointová</w:t>
      </w:r>
      <w:proofErr w:type="spellEnd"/>
      <w:r w:rsidRPr="00690DCA">
        <w:rPr>
          <w:rFonts w:asciiTheme="minorHAnsi" w:hAnsiTheme="minorHAnsi" w:cstheme="minorHAnsi"/>
          <w:color w:val="000000"/>
        </w:rPr>
        <w:t xml:space="preserve"> prezentace bude vytvořena ve formátu PPTX.</w:t>
      </w:r>
    </w:p>
    <w:p w14:paraId="54214696" w14:textId="77777777" w:rsidR="000C019E" w:rsidRDefault="000C019E" w:rsidP="0011233A">
      <w:pPr>
        <w:pStyle w:val="Odstavecseseznamem"/>
        <w:rPr>
          <w:rFonts w:asciiTheme="minorHAnsi" w:hAnsiTheme="minorHAnsi" w:cstheme="minorHAnsi"/>
          <w:color w:val="000000"/>
        </w:rPr>
      </w:pPr>
    </w:p>
    <w:p w14:paraId="0FF57461" w14:textId="11E6AF6E" w:rsidR="000C019E" w:rsidRDefault="000C019E" w:rsidP="00E5204E">
      <w:pPr>
        <w:numPr>
          <w:ilvl w:val="0"/>
          <w:numId w:val="51"/>
        </w:numPr>
        <w:spacing w:after="0" w:line="240" w:lineRule="auto"/>
        <w:jc w:val="both"/>
        <w:rPr>
          <w:color w:val="000000"/>
        </w:rPr>
      </w:pPr>
      <w:r w:rsidRPr="005934DF">
        <w:rPr>
          <w:color w:val="000000"/>
        </w:rPr>
        <w:t xml:space="preserve">Výše uvedené digitální výstupy budou </w:t>
      </w:r>
      <w:r w:rsidRPr="009350BF">
        <w:rPr>
          <w:color w:val="000000"/>
        </w:rPr>
        <w:t>zhotovitelem předán</w:t>
      </w:r>
      <w:r w:rsidRPr="001A3C36">
        <w:rPr>
          <w:color w:val="000000"/>
        </w:rPr>
        <w:t>y</w:t>
      </w:r>
      <w:r w:rsidRPr="00D62613">
        <w:rPr>
          <w:color w:val="000000"/>
        </w:rPr>
        <w:t xml:space="preserve"> objednateli na flashdisku </w:t>
      </w:r>
      <w:r w:rsidR="005934DF" w:rsidRPr="00D62613">
        <w:rPr>
          <w:color w:val="000000"/>
        </w:rPr>
        <w:t>v</w:t>
      </w:r>
      <w:r w:rsidR="006646DE">
        <w:rPr>
          <w:color w:val="000000"/>
        </w:rPr>
        <w:t> </w:t>
      </w:r>
      <w:r w:rsidR="005934DF" w:rsidRPr="00D62613">
        <w:rPr>
          <w:color w:val="000000"/>
        </w:rPr>
        <w:t>jednom</w:t>
      </w:r>
      <w:r w:rsidRPr="00D62613">
        <w:rPr>
          <w:color w:val="000000"/>
        </w:rPr>
        <w:t xml:space="preserve"> vyhotovení.</w:t>
      </w:r>
    </w:p>
    <w:p w14:paraId="2D71A49D" w14:textId="77777777" w:rsidR="00D62613" w:rsidRPr="005934DF" w:rsidRDefault="00D62613" w:rsidP="0011233A">
      <w:pPr>
        <w:spacing w:after="0" w:line="240" w:lineRule="auto"/>
        <w:jc w:val="both"/>
        <w:rPr>
          <w:color w:val="000000"/>
        </w:rPr>
      </w:pPr>
    </w:p>
    <w:p w14:paraId="29B65D2D" w14:textId="59E4C907" w:rsidR="000C019E" w:rsidRPr="0011233A" w:rsidRDefault="005934DF" w:rsidP="005934DF">
      <w:pPr>
        <w:numPr>
          <w:ilvl w:val="0"/>
          <w:numId w:val="51"/>
        </w:numPr>
        <w:spacing w:after="0" w:line="240" w:lineRule="auto"/>
        <w:jc w:val="both"/>
        <w:rPr>
          <w:color w:val="000000"/>
        </w:rPr>
      </w:pPr>
      <w:r>
        <w:rPr>
          <w:color w:val="000000"/>
        </w:rPr>
        <w:t>S</w:t>
      </w:r>
      <w:r w:rsidRPr="005934DF">
        <w:rPr>
          <w:color w:val="000000"/>
        </w:rPr>
        <w:t>ouhrnn</w:t>
      </w:r>
      <w:r>
        <w:rPr>
          <w:color w:val="000000"/>
        </w:rPr>
        <w:t>á</w:t>
      </w:r>
      <w:r w:rsidRPr="005934DF">
        <w:rPr>
          <w:color w:val="000000"/>
        </w:rPr>
        <w:t xml:space="preserve"> hodnoticí výzkumn</w:t>
      </w:r>
      <w:r>
        <w:rPr>
          <w:color w:val="000000"/>
        </w:rPr>
        <w:t>á</w:t>
      </w:r>
      <w:r w:rsidRPr="005934DF">
        <w:rPr>
          <w:color w:val="000000"/>
        </w:rPr>
        <w:t xml:space="preserve"> zpráv</w:t>
      </w:r>
      <w:r>
        <w:rPr>
          <w:color w:val="000000"/>
        </w:rPr>
        <w:t>a</w:t>
      </w:r>
      <w:r w:rsidR="000C019E" w:rsidRPr="00E34387">
        <w:rPr>
          <w:color w:val="000000"/>
        </w:rPr>
        <w:t xml:space="preserve"> bude zhotovitelem předán</w:t>
      </w:r>
      <w:r w:rsidR="000C019E">
        <w:rPr>
          <w:color w:val="000000"/>
        </w:rPr>
        <w:t>a</w:t>
      </w:r>
      <w:r w:rsidR="000C019E" w:rsidRPr="00E34387">
        <w:rPr>
          <w:color w:val="000000"/>
        </w:rPr>
        <w:t xml:space="preserve"> objednateli</w:t>
      </w:r>
      <w:r w:rsidR="000C019E">
        <w:rPr>
          <w:color w:val="000000"/>
        </w:rPr>
        <w:t xml:space="preserve"> </w:t>
      </w:r>
      <w:r w:rsidR="000C019E" w:rsidRPr="00E34387">
        <w:rPr>
          <w:color w:val="000000"/>
        </w:rPr>
        <w:t xml:space="preserve">ve třech </w:t>
      </w:r>
      <w:r w:rsidR="006646DE">
        <w:rPr>
          <w:color w:val="000000"/>
        </w:rPr>
        <w:t>listinných</w:t>
      </w:r>
      <w:r w:rsidR="000C019E" w:rsidRPr="00E34387">
        <w:rPr>
          <w:color w:val="000000"/>
        </w:rPr>
        <w:t xml:space="preserve"> (tištěných) vyhotoveních</w:t>
      </w:r>
      <w:r w:rsidR="000C019E">
        <w:rPr>
          <w:color w:val="000000"/>
        </w:rPr>
        <w:t>.</w:t>
      </w:r>
    </w:p>
    <w:p w14:paraId="1FC3B3AA" w14:textId="77777777" w:rsidR="000C019E" w:rsidRPr="00690DCA" w:rsidRDefault="000C019E" w:rsidP="00D11B5E">
      <w:pPr>
        <w:spacing w:after="0" w:line="240" w:lineRule="auto"/>
        <w:jc w:val="both"/>
        <w:rPr>
          <w:rFonts w:asciiTheme="minorHAnsi" w:hAnsiTheme="minorHAnsi" w:cstheme="minorHAnsi"/>
          <w:color w:val="000000"/>
        </w:rPr>
      </w:pPr>
    </w:p>
    <w:p w14:paraId="748BE6BC" w14:textId="77777777" w:rsidR="00EA7FBA" w:rsidRPr="00690DCA" w:rsidRDefault="00EA7FBA" w:rsidP="00690DCA">
      <w:pPr>
        <w:spacing w:after="0" w:line="240" w:lineRule="auto"/>
        <w:rPr>
          <w:rFonts w:asciiTheme="minorHAnsi" w:hAnsiTheme="minorHAnsi" w:cstheme="minorHAnsi"/>
          <w:color w:val="000000"/>
        </w:rPr>
      </w:pPr>
    </w:p>
    <w:p w14:paraId="4A48810F" w14:textId="77777777" w:rsidR="0040034F" w:rsidRPr="00690DCA" w:rsidRDefault="0040034F" w:rsidP="00690DCA">
      <w:pPr>
        <w:spacing w:after="0" w:line="240" w:lineRule="auto"/>
        <w:jc w:val="center"/>
        <w:rPr>
          <w:rFonts w:asciiTheme="minorHAnsi" w:hAnsiTheme="minorHAnsi" w:cstheme="minorHAnsi"/>
          <w:b/>
        </w:rPr>
      </w:pPr>
      <w:r w:rsidRPr="00690DCA">
        <w:rPr>
          <w:rFonts w:asciiTheme="minorHAnsi" w:hAnsiTheme="minorHAnsi" w:cstheme="minorHAnsi"/>
          <w:b/>
        </w:rPr>
        <w:t>V.</w:t>
      </w:r>
    </w:p>
    <w:p w14:paraId="5A8BF53D" w14:textId="77777777" w:rsidR="0040034F" w:rsidRPr="00690DCA" w:rsidRDefault="0040034F" w:rsidP="00690DCA">
      <w:pPr>
        <w:spacing w:after="0" w:line="240" w:lineRule="auto"/>
        <w:jc w:val="center"/>
        <w:rPr>
          <w:rFonts w:asciiTheme="minorHAnsi" w:hAnsiTheme="minorHAnsi" w:cstheme="minorHAnsi"/>
          <w:b/>
        </w:rPr>
      </w:pPr>
      <w:r w:rsidRPr="00690DCA">
        <w:rPr>
          <w:rFonts w:asciiTheme="minorHAnsi" w:hAnsiTheme="minorHAnsi" w:cstheme="minorHAnsi"/>
          <w:b/>
        </w:rPr>
        <w:t>Doba a místo plnění</w:t>
      </w:r>
      <w:r w:rsidR="00290FA2" w:rsidRPr="00690DCA">
        <w:rPr>
          <w:rFonts w:asciiTheme="minorHAnsi" w:hAnsiTheme="minorHAnsi" w:cstheme="minorHAnsi"/>
          <w:b/>
        </w:rPr>
        <w:t>, místo předání</w:t>
      </w:r>
    </w:p>
    <w:p w14:paraId="464C085D" w14:textId="77777777" w:rsidR="0040034F" w:rsidRPr="00690DCA" w:rsidRDefault="0040034F" w:rsidP="00690DCA">
      <w:pPr>
        <w:numPr>
          <w:ilvl w:val="12"/>
          <w:numId w:val="0"/>
        </w:numPr>
        <w:spacing w:after="0" w:line="240" w:lineRule="auto"/>
        <w:jc w:val="both"/>
        <w:rPr>
          <w:rFonts w:asciiTheme="minorHAnsi" w:hAnsiTheme="minorHAnsi" w:cstheme="minorHAnsi"/>
          <w:b/>
          <w:u w:val="single"/>
        </w:rPr>
      </w:pPr>
    </w:p>
    <w:p w14:paraId="6DE9C481" w14:textId="56289DE8" w:rsidR="00005DB5" w:rsidRPr="00690DCA" w:rsidRDefault="00005DB5" w:rsidP="00690DCA">
      <w:pPr>
        <w:numPr>
          <w:ilvl w:val="0"/>
          <w:numId w:val="21"/>
        </w:numPr>
        <w:spacing w:after="0" w:line="240" w:lineRule="auto"/>
        <w:jc w:val="both"/>
        <w:rPr>
          <w:rFonts w:asciiTheme="minorHAnsi" w:hAnsiTheme="minorHAnsi" w:cstheme="minorHAnsi"/>
        </w:rPr>
      </w:pPr>
      <w:r w:rsidRPr="00690DCA">
        <w:rPr>
          <w:rFonts w:asciiTheme="minorHAnsi" w:hAnsiTheme="minorHAnsi" w:cstheme="minorHAnsi"/>
        </w:rPr>
        <w:t xml:space="preserve">Termín zahájení plnění: po </w:t>
      </w:r>
      <w:r w:rsidR="00017ED7" w:rsidRPr="00690DCA">
        <w:rPr>
          <w:rFonts w:asciiTheme="minorHAnsi" w:hAnsiTheme="minorHAnsi" w:cstheme="minorHAnsi"/>
        </w:rPr>
        <w:t xml:space="preserve">nabytí účinnosti </w:t>
      </w:r>
      <w:r w:rsidRPr="00690DCA">
        <w:rPr>
          <w:rFonts w:asciiTheme="minorHAnsi" w:hAnsiTheme="minorHAnsi" w:cstheme="minorHAnsi"/>
        </w:rPr>
        <w:t>smlouvy.</w:t>
      </w:r>
    </w:p>
    <w:p w14:paraId="3C247835" w14:textId="77777777" w:rsidR="00005DB5" w:rsidRPr="00690DCA" w:rsidRDefault="00005DB5" w:rsidP="00690DCA">
      <w:pPr>
        <w:spacing w:after="0" w:line="240" w:lineRule="auto"/>
        <w:ind w:left="360"/>
        <w:jc w:val="both"/>
        <w:rPr>
          <w:rFonts w:asciiTheme="minorHAnsi" w:hAnsiTheme="minorHAnsi" w:cstheme="minorHAnsi"/>
        </w:rPr>
      </w:pPr>
    </w:p>
    <w:p w14:paraId="38AAD172" w14:textId="6149FE05" w:rsidR="00740970" w:rsidRPr="00690DCA" w:rsidRDefault="00005DB5" w:rsidP="00690DCA">
      <w:pPr>
        <w:numPr>
          <w:ilvl w:val="0"/>
          <w:numId w:val="21"/>
        </w:numPr>
        <w:spacing w:after="0" w:line="240" w:lineRule="auto"/>
        <w:jc w:val="both"/>
        <w:rPr>
          <w:rFonts w:asciiTheme="minorHAnsi" w:hAnsiTheme="minorHAnsi" w:cstheme="minorHAnsi"/>
        </w:rPr>
      </w:pPr>
      <w:r w:rsidRPr="00690DCA">
        <w:rPr>
          <w:rFonts w:asciiTheme="minorHAnsi" w:hAnsiTheme="minorHAnsi" w:cstheme="minorHAnsi"/>
        </w:rPr>
        <w:t>Časový harmonogram plnění:</w:t>
      </w:r>
    </w:p>
    <w:p w14:paraId="5F3316D4" w14:textId="6A18C0B9" w:rsidR="00C84C06" w:rsidRPr="006E0DB4" w:rsidRDefault="00C84C06" w:rsidP="00690DCA">
      <w:pPr>
        <w:numPr>
          <w:ilvl w:val="1"/>
          <w:numId w:val="21"/>
        </w:numPr>
        <w:spacing w:after="0" w:line="240" w:lineRule="auto"/>
        <w:jc w:val="both"/>
        <w:rPr>
          <w:rFonts w:asciiTheme="minorHAnsi" w:hAnsiTheme="minorHAnsi" w:cstheme="minorHAnsi"/>
        </w:rPr>
      </w:pPr>
      <w:r w:rsidRPr="006E0DB4">
        <w:rPr>
          <w:rFonts w:asciiTheme="minorHAnsi" w:hAnsiTheme="minorHAnsi" w:cstheme="minorHAnsi"/>
          <w:b/>
          <w:bCs/>
        </w:rPr>
        <w:t>1. etapa</w:t>
      </w:r>
      <w:r>
        <w:rPr>
          <w:rFonts w:asciiTheme="minorHAnsi" w:hAnsiTheme="minorHAnsi" w:cstheme="minorHAnsi"/>
        </w:rPr>
        <w:t xml:space="preserve"> – </w:t>
      </w:r>
      <w:r w:rsidR="0002384B" w:rsidRPr="0002384B">
        <w:rPr>
          <w:rFonts w:asciiTheme="minorHAnsi" w:hAnsiTheme="minorHAnsi" w:cstheme="minorHAnsi"/>
        </w:rPr>
        <w:t xml:space="preserve">předání návrhu subjektů k provedení kvalitativního šetření k výběru objednateli </w:t>
      </w:r>
      <w:r w:rsidR="0002384B" w:rsidRPr="0002384B">
        <w:rPr>
          <w:rFonts w:asciiTheme="minorHAnsi" w:hAnsiTheme="minorHAnsi" w:cstheme="minorHAnsi"/>
          <w:b/>
          <w:bCs/>
        </w:rPr>
        <w:t>do</w:t>
      </w:r>
      <w:r w:rsidR="0002384B" w:rsidRPr="0002384B">
        <w:rPr>
          <w:rFonts w:asciiTheme="minorHAnsi" w:hAnsiTheme="minorHAnsi" w:cstheme="minorHAnsi"/>
        </w:rPr>
        <w:t xml:space="preserve"> </w:t>
      </w:r>
      <w:r w:rsidR="0002384B" w:rsidRPr="0002384B">
        <w:rPr>
          <w:rFonts w:asciiTheme="minorHAnsi" w:hAnsiTheme="minorHAnsi" w:cstheme="minorHAnsi"/>
          <w:b/>
          <w:bCs/>
        </w:rPr>
        <w:t>10 pracovních dnů od podpisu smlouvy</w:t>
      </w:r>
      <w:r w:rsidR="00BF7533">
        <w:rPr>
          <w:rFonts w:asciiTheme="minorHAnsi" w:hAnsiTheme="minorHAnsi" w:cstheme="minorHAnsi"/>
          <w:b/>
          <w:bCs/>
        </w:rPr>
        <w:t>,</w:t>
      </w:r>
    </w:p>
    <w:p w14:paraId="5A0FCB43" w14:textId="62EC8AF4" w:rsidR="00CD730C" w:rsidRPr="00F13538" w:rsidRDefault="00C84C06" w:rsidP="00690DCA">
      <w:pPr>
        <w:numPr>
          <w:ilvl w:val="1"/>
          <w:numId w:val="21"/>
        </w:numPr>
        <w:spacing w:after="0" w:line="240" w:lineRule="auto"/>
        <w:jc w:val="both"/>
        <w:rPr>
          <w:rFonts w:asciiTheme="minorHAnsi" w:hAnsiTheme="minorHAnsi" w:cstheme="minorHAnsi"/>
        </w:rPr>
      </w:pPr>
      <w:r>
        <w:rPr>
          <w:rFonts w:asciiTheme="minorHAnsi" w:hAnsiTheme="minorHAnsi" w:cstheme="minorHAnsi"/>
          <w:b/>
        </w:rPr>
        <w:t>2</w:t>
      </w:r>
      <w:r w:rsidR="00CD730C" w:rsidRPr="00690DCA">
        <w:rPr>
          <w:rFonts w:asciiTheme="minorHAnsi" w:hAnsiTheme="minorHAnsi" w:cstheme="minorHAnsi"/>
          <w:b/>
        </w:rPr>
        <w:t>. etapa</w:t>
      </w:r>
      <w:r w:rsidR="00CD730C" w:rsidRPr="00690DCA">
        <w:rPr>
          <w:rFonts w:asciiTheme="minorHAnsi" w:hAnsiTheme="minorHAnsi" w:cstheme="minorHAnsi"/>
        </w:rPr>
        <w:t xml:space="preserve"> – </w:t>
      </w:r>
      <w:r w:rsidR="000315A4" w:rsidRPr="00690DCA">
        <w:rPr>
          <w:rFonts w:asciiTheme="minorHAnsi" w:hAnsiTheme="minorHAnsi" w:cstheme="minorHAnsi"/>
        </w:rPr>
        <w:t>předání pracovní verzi souhrnné hodnoticí výzkumné zprávy k připomínkování</w:t>
      </w:r>
      <w:r w:rsidR="00CD730C" w:rsidRPr="00690DCA">
        <w:rPr>
          <w:rFonts w:asciiTheme="minorHAnsi" w:hAnsiTheme="minorHAnsi" w:cstheme="minorHAnsi"/>
        </w:rPr>
        <w:t xml:space="preserve"> </w:t>
      </w:r>
      <w:r w:rsidR="00561010" w:rsidRPr="00690DCA">
        <w:rPr>
          <w:rFonts w:asciiTheme="minorHAnsi" w:hAnsiTheme="minorHAnsi" w:cstheme="minorHAnsi"/>
        </w:rPr>
        <w:t xml:space="preserve">objednateli </w:t>
      </w:r>
      <w:r w:rsidR="00CD730C" w:rsidRPr="00690DCA">
        <w:rPr>
          <w:rFonts w:asciiTheme="minorHAnsi" w:hAnsiTheme="minorHAnsi" w:cstheme="minorHAnsi"/>
        </w:rPr>
        <w:t xml:space="preserve">dle čl. III odst. </w:t>
      </w:r>
      <w:r w:rsidR="000315A4" w:rsidRPr="00690DCA">
        <w:rPr>
          <w:rFonts w:asciiTheme="minorHAnsi" w:hAnsiTheme="minorHAnsi" w:cstheme="minorHAnsi"/>
        </w:rPr>
        <w:t>9</w:t>
      </w:r>
      <w:r w:rsidR="00CD730C" w:rsidRPr="00690DCA">
        <w:rPr>
          <w:rFonts w:asciiTheme="minorHAnsi" w:hAnsiTheme="minorHAnsi" w:cstheme="minorHAnsi"/>
        </w:rPr>
        <w:t xml:space="preserve"> </w:t>
      </w:r>
      <w:r w:rsidR="00CD730C" w:rsidRPr="00690DCA">
        <w:rPr>
          <w:rFonts w:asciiTheme="minorHAnsi" w:hAnsiTheme="minorHAnsi" w:cstheme="minorHAnsi"/>
          <w:b/>
        </w:rPr>
        <w:t xml:space="preserve">nejpozději do </w:t>
      </w:r>
      <w:r w:rsidR="00D31492">
        <w:rPr>
          <w:rFonts w:asciiTheme="minorHAnsi" w:hAnsiTheme="minorHAnsi" w:cstheme="minorHAnsi"/>
          <w:b/>
        </w:rPr>
        <w:t>30</w:t>
      </w:r>
      <w:r w:rsidR="00CD730C" w:rsidRPr="00690DCA">
        <w:rPr>
          <w:rFonts w:asciiTheme="minorHAnsi" w:hAnsiTheme="minorHAnsi" w:cstheme="minorHAnsi"/>
          <w:b/>
        </w:rPr>
        <w:t>.09.2022,</w:t>
      </w:r>
    </w:p>
    <w:p w14:paraId="0C31C5A1" w14:textId="37772C56" w:rsidR="00740970" w:rsidRPr="00690DCA" w:rsidRDefault="00C84C06" w:rsidP="00690DCA">
      <w:pPr>
        <w:numPr>
          <w:ilvl w:val="1"/>
          <w:numId w:val="21"/>
        </w:numPr>
        <w:spacing w:after="0" w:line="240" w:lineRule="auto"/>
        <w:jc w:val="both"/>
        <w:rPr>
          <w:rFonts w:asciiTheme="minorHAnsi" w:hAnsiTheme="minorHAnsi" w:cstheme="minorHAnsi"/>
        </w:rPr>
      </w:pPr>
      <w:r>
        <w:rPr>
          <w:rFonts w:asciiTheme="minorHAnsi" w:hAnsiTheme="minorHAnsi" w:cstheme="minorHAnsi"/>
          <w:b/>
        </w:rPr>
        <w:t>3</w:t>
      </w:r>
      <w:r w:rsidR="00740970" w:rsidRPr="00690DCA">
        <w:rPr>
          <w:rFonts w:asciiTheme="minorHAnsi" w:hAnsiTheme="minorHAnsi" w:cstheme="minorHAnsi"/>
          <w:b/>
        </w:rPr>
        <w:t>. etapa</w:t>
      </w:r>
      <w:r w:rsidR="00740970" w:rsidRPr="00690DCA">
        <w:rPr>
          <w:rFonts w:asciiTheme="minorHAnsi" w:hAnsiTheme="minorHAnsi" w:cstheme="minorHAnsi"/>
        </w:rPr>
        <w:t xml:space="preserve"> –</w:t>
      </w:r>
      <w:r w:rsidR="00415BD1" w:rsidRPr="00690DCA">
        <w:rPr>
          <w:rFonts w:asciiTheme="minorHAnsi" w:hAnsiTheme="minorHAnsi" w:cstheme="minorHAnsi"/>
        </w:rPr>
        <w:t xml:space="preserve"> </w:t>
      </w:r>
      <w:r w:rsidR="00130DD6" w:rsidRPr="00690DCA">
        <w:rPr>
          <w:rFonts w:asciiTheme="minorHAnsi" w:hAnsiTheme="minorHAnsi" w:cstheme="minorHAnsi"/>
        </w:rPr>
        <w:t xml:space="preserve">zpracování </w:t>
      </w:r>
      <w:r w:rsidR="002F6D32" w:rsidRPr="00690DCA">
        <w:rPr>
          <w:rFonts w:asciiTheme="minorHAnsi" w:hAnsiTheme="minorHAnsi" w:cstheme="minorHAnsi"/>
        </w:rPr>
        <w:t xml:space="preserve">finální podoby souhrnné </w:t>
      </w:r>
      <w:r w:rsidR="00A71046" w:rsidRPr="00690DCA">
        <w:rPr>
          <w:rFonts w:asciiTheme="minorHAnsi" w:hAnsiTheme="minorHAnsi" w:cstheme="minorHAnsi"/>
        </w:rPr>
        <w:t>hodnoticí</w:t>
      </w:r>
      <w:r w:rsidR="00130DD6" w:rsidRPr="00690DCA">
        <w:rPr>
          <w:rFonts w:asciiTheme="minorHAnsi" w:hAnsiTheme="minorHAnsi" w:cstheme="minorHAnsi"/>
        </w:rPr>
        <w:t xml:space="preserve"> </w:t>
      </w:r>
      <w:r w:rsidR="00540BF5" w:rsidRPr="00690DCA">
        <w:rPr>
          <w:rFonts w:asciiTheme="minorHAnsi" w:hAnsiTheme="minorHAnsi" w:cstheme="minorHAnsi"/>
        </w:rPr>
        <w:t xml:space="preserve">výzkumné </w:t>
      </w:r>
      <w:r w:rsidR="00130DD6" w:rsidRPr="00690DCA">
        <w:rPr>
          <w:rFonts w:asciiTheme="minorHAnsi" w:hAnsiTheme="minorHAnsi" w:cstheme="minorHAnsi"/>
        </w:rPr>
        <w:t>zprávy</w:t>
      </w:r>
      <w:r w:rsidR="00E650B1" w:rsidRPr="00690DCA">
        <w:rPr>
          <w:rFonts w:asciiTheme="minorHAnsi" w:hAnsiTheme="minorHAnsi" w:cstheme="minorHAnsi"/>
        </w:rPr>
        <w:t>, výsledků kvalitativního šetření</w:t>
      </w:r>
      <w:r w:rsidR="00513791" w:rsidRPr="00690DCA">
        <w:rPr>
          <w:rFonts w:asciiTheme="minorHAnsi" w:hAnsiTheme="minorHAnsi" w:cstheme="minorHAnsi"/>
        </w:rPr>
        <w:t xml:space="preserve"> </w:t>
      </w:r>
      <w:r w:rsidR="00540BF5" w:rsidRPr="00690DCA">
        <w:rPr>
          <w:rFonts w:asciiTheme="minorHAnsi" w:hAnsiTheme="minorHAnsi" w:cstheme="minorHAnsi"/>
        </w:rPr>
        <w:t xml:space="preserve">a </w:t>
      </w:r>
      <w:proofErr w:type="spellStart"/>
      <w:r w:rsidR="00415BD1" w:rsidRPr="00690DCA">
        <w:rPr>
          <w:rFonts w:asciiTheme="minorHAnsi" w:hAnsiTheme="minorHAnsi" w:cstheme="minorHAnsi"/>
        </w:rPr>
        <w:t>powerpointové</w:t>
      </w:r>
      <w:proofErr w:type="spellEnd"/>
      <w:r w:rsidR="00415BD1" w:rsidRPr="00690DCA">
        <w:rPr>
          <w:rFonts w:asciiTheme="minorHAnsi" w:hAnsiTheme="minorHAnsi" w:cstheme="minorHAnsi"/>
        </w:rPr>
        <w:t xml:space="preserve"> prezentace</w:t>
      </w:r>
      <w:r w:rsidR="00740970" w:rsidRPr="00690DCA">
        <w:rPr>
          <w:rFonts w:asciiTheme="minorHAnsi" w:hAnsiTheme="minorHAnsi" w:cstheme="minorHAnsi"/>
        </w:rPr>
        <w:t xml:space="preserve"> </w:t>
      </w:r>
      <w:r w:rsidR="00415BD1" w:rsidRPr="00690DCA">
        <w:rPr>
          <w:rFonts w:asciiTheme="minorHAnsi" w:hAnsiTheme="minorHAnsi" w:cstheme="minorHAnsi"/>
        </w:rPr>
        <w:t xml:space="preserve">a jejich řádné předání objednateli </w:t>
      </w:r>
      <w:r w:rsidR="00740970" w:rsidRPr="00690DCA">
        <w:rPr>
          <w:rFonts w:asciiTheme="minorHAnsi" w:hAnsiTheme="minorHAnsi" w:cstheme="minorHAnsi"/>
          <w:b/>
        </w:rPr>
        <w:t xml:space="preserve">nejpozději do </w:t>
      </w:r>
      <w:r w:rsidR="00D31492">
        <w:rPr>
          <w:rFonts w:asciiTheme="minorHAnsi" w:hAnsiTheme="minorHAnsi" w:cstheme="minorHAnsi"/>
          <w:b/>
        </w:rPr>
        <w:t>14.10</w:t>
      </w:r>
      <w:r w:rsidR="00740970" w:rsidRPr="00690DCA">
        <w:rPr>
          <w:rFonts w:asciiTheme="minorHAnsi" w:hAnsiTheme="minorHAnsi" w:cstheme="minorHAnsi"/>
          <w:b/>
        </w:rPr>
        <w:t>.2022,</w:t>
      </w:r>
    </w:p>
    <w:p w14:paraId="3B048DEE" w14:textId="7B10E0D2" w:rsidR="00740970" w:rsidRPr="00690DCA" w:rsidRDefault="00C84C06" w:rsidP="00690DCA">
      <w:pPr>
        <w:numPr>
          <w:ilvl w:val="1"/>
          <w:numId w:val="21"/>
        </w:numPr>
        <w:spacing w:after="0" w:line="240" w:lineRule="auto"/>
        <w:jc w:val="both"/>
        <w:rPr>
          <w:rFonts w:asciiTheme="minorHAnsi" w:hAnsiTheme="minorHAnsi" w:cstheme="minorHAnsi"/>
        </w:rPr>
      </w:pPr>
      <w:r>
        <w:rPr>
          <w:rFonts w:asciiTheme="minorHAnsi" w:hAnsiTheme="minorHAnsi" w:cstheme="minorHAnsi"/>
          <w:b/>
        </w:rPr>
        <w:t>4</w:t>
      </w:r>
      <w:r w:rsidR="00740970" w:rsidRPr="00690DCA">
        <w:rPr>
          <w:rFonts w:asciiTheme="minorHAnsi" w:hAnsiTheme="minorHAnsi" w:cstheme="minorHAnsi"/>
          <w:b/>
        </w:rPr>
        <w:t>. etapa</w:t>
      </w:r>
      <w:r w:rsidR="00740970" w:rsidRPr="00690DCA">
        <w:rPr>
          <w:rFonts w:asciiTheme="minorHAnsi" w:hAnsiTheme="minorHAnsi" w:cstheme="minorHAnsi"/>
        </w:rPr>
        <w:t xml:space="preserve"> – prezentování </w:t>
      </w:r>
      <w:r w:rsidR="0031502A" w:rsidRPr="00690DCA">
        <w:rPr>
          <w:rFonts w:asciiTheme="minorHAnsi" w:hAnsiTheme="minorHAnsi" w:cstheme="minorHAnsi"/>
        </w:rPr>
        <w:t xml:space="preserve">výsledků </w:t>
      </w:r>
      <w:r w:rsidR="00E56131" w:rsidRPr="00690DCA">
        <w:rPr>
          <w:rFonts w:asciiTheme="minorHAnsi" w:hAnsiTheme="minorHAnsi" w:cstheme="minorHAnsi"/>
        </w:rPr>
        <w:t xml:space="preserve">kvalitativního </w:t>
      </w:r>
      <w:r w:rsidR="0031502A" w:rsidRPr="00690DCA">
        <w:rPr>
          <w:rFonts w:asciiTheme="minorHAnsi" w:hAnsiTheme="minorHAnsi" w:cstheme="minorHAnsi"/>
        </w:rPr>
        <w:t>šetření</w:t>
      </w:r>
      <w:r w:rsidR="00740970" w:rsidRPr="00690DCA">
        <w:rPr>
          <w:rFonts w:asciiTheme="minorHAnsi" w:hAnsiTheme="minorHAnsi" w:cstheme="minorHAnsi"/>
        </w:rPr>
        <w:t xml:space="preserve"> dle dohody s</w:t>
      </w:r>
      <w:r w:rsidR="00167C97" w:rsidRPr="00690DCA">
        <w:rPr>
          <w:rFonts w:asciiTheme="minorHAnsi" w:hAnsiTheme="minorHAnsi" w:cstheme="minorHAnsi"/>
        </w:rPr>
        <w:t> </w:t>
      </w:r>
      <w:r w:rsidR="00740970" w:rsidRPr="00690DCA">
        <w:rPr>
          <w:rFonts w:asciiTheme="minorHAnsi" w:hAnsiTheme="minorHAnsi" w:cstheme="minorHAnsi"/>
        </w:rPr>
        <w:t>objednatelem</w:t>
      </w:r>
      <w:r w:rsidR="00167C97" w:rsidRPr="00690DCA">
        <w:rPr>
          <w:rFonts w:asciiTheme="minorHAnsi" w:hAnsiTheme="minorHAnsi" w:cstheme="minorHAnsi"/>
        </w:rPr>
        <w:t xml:space="preserve"> na jedné akci</w:t>
      </w:r>
      <w:r w:rsidR="00740970" w:rsidRPr="00690DCA">
        <w:rPr>
          <w:rFonts w:asciiTheme="minorHAnsi" w:hAnsiTheme="minorHAnsi" w:cstheme="minorHAnsi"/>
        </w:rPr>
        <w:t xml:space="preserve"> </w:t>
      </w:r>
      <w:r w:rsidR="00740970" w:rsidRPr="00690DCA">
        <w:rPr>
          <w:rFonts w:asciiTheme="minorHAnsi" w:hAnsiTheme="minorHAnsi" w:cstheme="minorHAnsi"/>
          <w:b/>
        </w:rPr>
        <w:t xml:space="preserve">nejpozději do </w:t>
      </w:r>
      <w:r w:rsidR="00771D60">
        <w:rPr>
          <w:rFonts w:asciiTheme="minorHAnsi" w:hAnsiTheme="minorHAnsi" w:cstheme="minorHAnsi"/>
          <w:b/>
        </w:rPr>
        <w:t>18.11</w:t>
      </w:r>
      <w:r w:rsidR="00740970" w:rsidRPr="00690DCA">
        <w:rPr>
          <w:rFonts w:asciiTheme="minorHAnsi" w:hAnsiTheme="minorHAnsi" w:cstheme="minorHAnsi"/>
          <w:b/>
        </w:rPr>
        <w:t>.2022.</w:t>
      </w:r>
    </w:p>
    <w:p w14:paraId="45C63688" w14:textId="77777777" w:rsidR="002530FA" w:rsidRPr="00690DCA" w:rsidRDefault="002530FA" w:rsidP="00690DCA">
      <w:pPr>
        <w:spacing w:after="0" w:line="240" w:lineRule="auto"/>
        <w:ind w:left="720"/>
        <w:jc w:val="both"/>
        <w:rPr>
          <w:rFonts w:asciiTheme="minorHAnsi" w:hAnsiTheme="minorHAnsi" w:cstheme="minorHAnsi"/>
        </w:rPr>
      </w:pPr>
    </w:p>
    <w:p w14:paraId="6026DDF7" w14:textId="59BF3043" w:rsidR="00290FA2" w:rsidRPr="00690DCA" w:rsidRDefault="00290FA2" w:rsidP="00690DCA">
      <w:pPr>
        <w:numPr>
          <w:ilvl w:val="0"/>
          <w:numId w:val="21"/>
        </w:numPr>
        <w:spacing w:after="0" w:line="240" w:lineRule="auto"/>
        <w:jc w:val="both"/>
        <w:rPr>
          <w:rFonts w:asciiTheme="minorHAnsi" w:hAnsiTheme="minorHAnsi" w:cstheme="minorHAnsi"/>
        </w:rPr>
      </w:pPr>
      <w:r w:rsidRPr="00690DCA">
        <w:rPr>
          <w:rFonts w:asciiTheme="minorHAnsi" w:hAnsiTheme="minorHAnsi" w:cstheme="minorHAnsi"/>
        </w:rPr>
        <w:t xml:space="preserve">Místem plnění je </w:t>
      </w:r>
      <w:r w:rsidR="00180A52" w:rsidRPr="00690DCA">
        <w:rPr>
          <w:rFonts w:asciiTheme="minorHAnsi" w:hAnsiTheme="minorHAnsi" w:cstheme="minorHAnsi"/>
        </w:rPr>
        <w:t xml:space="preserve">u </w:t>
      </w:r>
      <w:r w:rsidR="000E4ACF" w:rsidRPr="00690DCA">
        <w:rPr>
          <w:rFonts w:asciiTheme="minorHAnsi" w:hAnsiTheme="minorHAnsi" w:cstheme="minorHAnsi"/>
        </w:rPr>
        <w:t xml:space="preserve">prezentování </w:t>
      </w:r>
      <w:r w:rsidR="0031502A" w:rsidRPr="00690DCA">
        <w:rPr>
          <w:rFonts w:asciiTheme="minorHAnsi" w:hAnsiTheme="minorHAnsi" w:cstheme="minorHAnsi"/>
        </w:rPr>
        <w:t>výsledků</w:t>
      </w:r>
      <w:r w:rsidR="000E4ACF" w:rsidRPr="00690DCA">
        <w:rPr>
          <w:rFonts w:asciiTheme="minorHAnsi" w:hAnsiTheme="minorHAnsi" w:cstheme="minorHAnsi"/>
        </w:rPr>
        <w:t xml:space="preserve"> </w:t>
      </w:r>
      <w:r w:rsidR="000F167D" w:rsidRPr="00690DCA">
        <w:rPr>
          <w:rFonts w:asciiTheme="minorHAnsi" w:hAnsiTheme="minorHAnsi" w:cstheme="minorHAnsi"/>
        </w:rPr>
        <w:t xml:space="preserve">kvalitativního </w:t>
      </w:r>
      <w:r w:rsidR="0031502A" w:rsidRPr="00690DCA">
        <w:rPr>
          <w:rFonts w:asciiTheme="minorHAnsi" w:hAnsiTheme="minorHAnsi" w:cstheme="minorHAnsi"/>
        </w:rPr>
        <w:t>šetření</w:t>
      </w:r>
      <w:r w:rsidR="00180A52" w:rsidRPr="00690DCA">
        <w:rPr>
          <w:rFonts w:asciiTheme="minorHAnsi" w:hAnsiTheme="minorHAnsi" w:cstheme="minorHAnsi"/>
        </w:rPr>
        <w:t xml:space="preserve"> dle čl. III. odst. </w:t>
      </w:r>
      <w:r w:rsidR="00362125" w:rsidRPr="00690DCA">
        <w:rPr>
          <w:rFonts w:asciiTheme="minorHAnsi" w:hAnsiTheme="minorHAnsi" w:cstheme="minorHAnsi"/>
        </w:rPr>
        <w:t>4</w:t>
      </w:r>
      <w:r w:rsidR="00180A52" w:rsidRPr="00690DCA">
        <w:rPr>
          <w:rFonts w:asciiTheme="minorHAnsi" w:hAnsiTheme="minorHAnsi" w:cstheme="minorHAnsi"/>
        </w:rPr>
        <w:t xml:space="preserve"> písm. </w:t>
      </w:r>
      <w:r w:rsidR="003B6DC1" w:rsidRPr="00690DCA">
        <w:rPr>
          <w:rFonts w:asciiTheme="minorHAnsi" w:hAnsiTheme="minorHAnsi" w:cstheme="minorHAnsi"/>
        </w:rPr>
        <w:t>d</w:t>
      </w:r>
      <w:r w:rsidR="00180A52" w:rsidRPr="00690DCA">
        <w:rPr>
          <w:rFonts w:asciiTheme="minorHAnsi" w:hAnsiTheme="minorHAnsi" w:cstheme="minorHAnsi"/>
        </w:rPr>
        <w:t>) této smlouvy místo určené objednatelem, v ostatních částech není místo plnění omezeno.</w:t>
      </w:r>
    </w:p>
    <w:p w14:paraId="4E1E2F69" w14:textId="77777777" w:rsidR="00180A52" w:rsidRPr="00690DCA" w:rsidRDefault="00180A52" w:rsidP="00690DCA">
      <w:pPr>
        <w:spacing w:after="0" w:line="240" w:lineRule="auto"/>
        <w:ind w:left="360"/>
        <w:jc w:val="both"/>
        <w:rPr>
          <w:rFonts w:asciiTheme="minorHAnsi" w:hAnsiTheme="minorHAnsi" w:cstheme="minorHAnsi"/>
        </w:rPr>
      </w:pPr>
    </w:p>
    <w:p w14:paraId="770DB173" w14:textId="0AD8E662" w:rsidR="00B9021E" w:rsidRPr="00690DCA" w:rsidRDefault="00B9021E" w:rsidP="00690DCA">
      <w:pPr>
        <w:numPr>
          <w:ilvl w:val="0"/>
          <w:numId w:val="21"/>
        </w:numPr>
        <w:spacing w:after="0" w:line="240" w:lineRule="auto"/>
        <w:jc w:val="both"/>
        <w:rPr>
          <w:rFonts w:asciiTheme="minorHAnsi" w:hAnsiTheme="minorHAnsi" w:cstheme="minorHAnsi"/>
        </w:rPr>
      </w:pPr>
      <w:r w:rsidRPr="00690DCA">
        <w:rPr>
          <w:rFonts w:asciiTheme="minorHAnsi" w:hAnsiTheme="minorHAnsi" w:cstheme="minorHAnsi"/>
        </w:rPr>
        <w:t xml:space="preserve">Místem předání </w:t>
      </w:r>
      <w:r w:rsidR="008548F2" w:rsidRPr="00690DCA">
        <w:rPr>
          <w:rFonts w:asciiTheme="minorHAnsi" w:hAnsiTheme="minorHAnsi" w:cstheme="minorHAnsi"/>
        </w:rPr>
        <w:t>všech výstupů</w:t>
      </w:r>
      <w:r w:rsidR="005D6EBE" w:rsidRPr="00690DCA">
        <w:rPr>
          <w:rFonts w:asciiTheme="minorHAnsi" w:hAnsiTheme="minorHAnsi" w:cstheme="minorHAnsi"/>
        </w:rPr>
        <w:t xml:space="preserve"> </w:t>
      </w:r>
      <w:r w:rsidR="0085665C" w:rsidRPr="00690DCA">
        <w:rPr>
          <w:rFonts w:asciiTheme="minorHAnsi" w:hAnsiTheme="minorHAnsi" w:cstheme="minorHAnsi"/>
        </w:rPr>
        <w:t xml:space="preserve">díla </w:t>
      </w:r>
      <w:r w:rsidRPr="00690DCA">
        <w:rPr>
          <w:rFonts w:asciiTheme="minorHAnsi" w:hAnsiTheme="minorHAnsi" w:cstheme="minorHAnsi"/>
        </w:rPr>
        <w:t xml:space="preserve">je </w:t>
      </w:r>
      <w:r w:rsidR="004B51BE" w:rsidRPr="00690DCA">
        <w:rPr>
          <w:rFonts w:asciiTheme="minorHAnsi" w:hAnsiTheme="minorHAnsi" w:cstheme="minorHAnsi"/>
        </w:rPr>
        <w:t>sídlo objednatele</w:t>
      </w:r>
      <w:r w:rsidR="00941692" w:rsidRPr="00690DCA">
        <w:rPr>
          <w:rFonts w:asciiTheme="minorHAnsi" w:hAnsiTheme="minorHAnsi" w:cstheme="minorHAnsi"/>
        </w:rPr>
        <w:t xml:space="preserve"> na</w:t>
      </w:r>
      <w:r w:rsidR="001E4630" w:rsidRPr="00690DCA">
        <w:rPr>
          <w:rFonts w:asciiTheme="minorHAnsi" w:hAnsiTheme="minorHAnsi" w:cstheme="minorHAnsi"/>
        </w:rPr>
        <w:t> </w:t>
      </w:r>
      <w:r w:rsidR="00941692" w:rsidRPr="00690DCA">
        <w:rPr>
          <w:rFonts w:asciiTheme="minorHAnsi" w:hAnsiTheme="minorHAnsi" w:cstheme="minorHAnsi"/>
        </w:rPr>
        <w:t xml:space="preserve">adrese </w:t>
      </w:r>
      <w:r w:rsidRPr="00690DCA">
        <w:rPr>
          <w:rFonts w:asciiTheme="minorHAnsi" w:hAnsiTheme="minorHAnsi" w:cstheme="minorHAnsi"/>
        </w:rPr>
        <w:t>Žerotínovo nám</w:t>
      </w:r>
      <w:r w:rsidR="00941692" w:rsidRPr="00690DCA">
        <w:rPr>
          <w:rFonts w:asciiTheme="minorHAnsi" w:hAnsiTheme="minorHAnsi" w:cstheme="minorHAnsi"/>
        </w:rPr>
        <w:t>ěstí</w:t>
      </w:r>
      <w:r w:rsidRPr="00690DCA">
        <w:rPr>
          <w:rFonts w:asciiTheme="minorHAnsi" w:hAnsiTheme="minorHAnsi" w:cstheme="minorHAnsi"/>
        </w:rPr>
        <w:t xml:space="preserve"> </w:t>
      </w:r>
      <w:r w:rsidR="005D6EBE" w:rsidRPr="00690DCA">
        <w:rPr>
          <w:rFonts w:asciiTheme="minorHAnsi" w:hAnsiTheme="minorHAnsi" w:cstheme="minorHAnsi"/>
        </w:rPr>
        <w:t>449/</w:t>
      </w:r>
      <w:r w:rsidRPr="00690DCA">
        <w:rPr>
          <w:rFonts w:asciiTheme="minorHAnsi" w:hAnsiTheme="minorHAnsi" w:cstheme="minorHAnsi"/>
        </w:rPr>
        <w:t>3, 601</w:t>
      </w:r>
      <w:r w:rsidR="005C1494" w:rsidRPr="00690DCA">
        <w:rPr>
          <w:rFonts w:asciiTheme="minorHAnsi" w:hAnsiTheme="minorHAnsi" w:cstheme="minorHAnsi"/>
        </w:rPr>
        <w:t> </w:t>
      </w:r>
      <w:r w:rsidRPr="00690DCA">
        <w:rPr>
          <w:rFonts w:asciiTheme="minorHAnsi" w:hAnsiTheme="minorHAnsi" w:cstheme="minorHAnsi"/>
        </w:rPr>
        <w:t>82 Brno</w:t>
      </w:r>
      <w:r w:rsidR="001E4630" w:rsidRPr="00690DCA">
        <w:rPr>
          <w:rFonts w:asciiTheme="minorHAnsi" w:hAnsiTheme="minorHAnsi" w:cstheme="minorHAnsi"/>
        </w:rPr>
        <w:t xml:space="preserve"> </w:t>
      </w:r>
      <w:r w:rsidR="00941692" w:rsidRPr="00690DCA">
        <w:rPr>
          <w:rFonts w:asciiTheme="minorHAnsi" w:hAnsiTheme="minorHAnsi" w:cstheme="minorHAnsi"/>
        </w:rPr>
        <w:t>(odbor regionálního rozvoje), pokud v této smlouvě není stanoveno jinak</w:t>
      </w:r>
      <w:r w:rsidRPr="00690DCA">
        <w:rPr>
          <w:rFonts w:asciiTheme="minorHAnsi" w:hAnsiTheme="minorHAnsi" w:cstheme="minorHAnsi"/>
        </w:rPr>
        <w:t>.</w:t>
      </w:r>
    </w:p>
    <w:p w14:paraId="12690475" w14:textId="39B78CD8" w:rsidR="0040034F" w:rsidRPr="00690DCA" w:rsidRDefault="0040034F" w:rsidP="00690DCA">
      <w:pPr>
        <w:spacing w:after="0" w:line="240" w:lineRule="auto"/>
        <w:jc w:val="center"/>
        <w:rPr>
          <w:rFonts w:asciiTheme="minorHAnsi" w:hAnsiTheme="minorHAnsi" w:cstheme="minorHAnsi"/>
          <w:b/>
        </w:rPr>
      </w:pPr>
    </w:p>
    <w:p w14:paraId="61DCAF4E" w14:textId="77777777" w:rsidR="009F22D6" w:rsidRPr="00690DCA" w:rsidRDefault="009F22D6" w:rsidP="00690DCA">
      <w:pPr>
        <w:spacing w:after="0" w:line="240" w:lineRule="auto"/>
        <w:jc w:val="center"/>
        <w:rPr>
          <w:rFonts w:asciiTheme="minorHAnsi" w:hAnsiTheme="minorHAnsi" w:cstheme="minorHAnsi"/>
          <w:b/>
        </w:rPr>
      </w:pPr>
    </w:p>
    <w:p w14:paraId="6A3E2304" w14:textId="77777777" w:rsidR="0040034F" w:rsidRPr="00690DCA" w:rsidRDefault="0040034F" w:rsidP="00690DCA">
      <w:pPr>
        <w:keepNext/>
        <w:spacing w:after="0" w:line="240" w:lineRule="auto"/>
        <w:jc w:val="center"/>
        <w:rPr>
          <w:rFonts w:asciiTheme="minorHAnsi" w:hAnsiTheme="minorHAnsi" w:cstheme="minorHAnsi"/>
          <w:b/>
        </w:rPr>
      </w:pPr>
      <w:r w:rsidRPr="00690DCA">
        <w:rPr>
          <w:rFonts w:asciiTheme="minorHAnsi" w:hAnsiTheme="minorHAnsi" w:cstheme="minorHAnsi"/>
          <w:b/>
        </w:rPr>
        <w:t>V</w:t>
      </w:r>
      <w:r w:rsidR="004C4F58" w:rsidRPr="00690DCA">
        <w:rPr>
          <w:rFonts w:asciiTheme="minorHAnsi" w:hAnsiTheme="minorHAnsi" w:cstheme="minorHAnsi"/>
          <w:b/>
        </w:rPr>
        <w:t>I</w:t>
      </w:r>
      <w:r w:rsidRPr="00690DCA">
        <w:rPr>
          <w:rFonts w:asciiTheme="minorHAnsi" w:hAnsiTheme="minorHAnsi" w:cstheme="minorHAnsi"/>
          <w:b/>
        </w:rPr>
        <w:t>.</w:t>
      </w:r>
    </w:p>
    <w:p w14:paraId="6CD24EEE" w14:textId="77777777" w:rsidR="0040034F" w:rsidRPr="00690DCA" w:rsidRDefault="0040034F" w:rsidP="00690DCA">
      <w:pPr>
        <w:keepNext/>
        <w:spacing w:after="0" w:line="240" w:lineRule="auto"/>
        <w:jc w:val="center"/>
        <w:rPr>
          <w:rFonts w:asciiTheme="minorHAnsi" w:hAnsiTheme="minorHAnsi" w:cstheme="minorHAnsi"/>
        </w:rPr>
      </w:pPr>
      <w:r w:rsidRPr="00690DCA">
        <w:rPr>
          <w:rFonts w:asciiTheme="minorHAnsi" w:hAnsiTheme="minorHAnsi" w:cstheme="minorHAnsi"/>
          <w:b/>
        </w:rPr>
        <w:t xml:space="preserve">Cena </w:t>
      </w:r>
      <w:r w:rsidR="004C4F58" w:rsidRPr="00690DCA">
        <w:rPr>
          <w:rFonts w:asciiTheme="minorHAnsi" w:hAnsiTheme="minorHAnsi" w:cstheme="minorHAnsi"/>
          <w:b/>
        </w:rPr>
        <w:t>díla</w:t>
      </w:r>
    </w:p>
    <w:p w14:paraId="5B2AF1AD" w14:textId="77777777" w:rsidR="0040034F" w:rsidRPr="00690DCA" w:rsidRDefault="0040034F" w:rsidP="00690DCA">
      <w:pPr>
        <w:keepNext/>
        <w:spacing w:after="0" w:line="240" w:lineRule="auto"/>
        <w:jc w:val="both"/>
        <w:rPr>
          <w:rFonts w:asciiTheme="minorHAnsi" w:hAnsiTheme="minorHAnsi" w:cstheme="minorHAnsi"/>
          <w:bCs/>
        </w:rPr>
      </w:pPr>
    </w:p>
    <w:p w14:paraId="1986655F" w14:textId="77777777" w:rsidR="0040034F" w:rsidRPr="00690DCA" w:rsidRDefault="00067437" w:rsidP="00690DCA">
      <w:pPr>
        <w:keepNext/>
        <w:numPr>
          <w:ilvl w:val="0"/>
          <w:numId w:val="22"/>
        </w:numPr>
        <w:spacing w:after="0" w:line="240" w:lineRule="auto"/>
        <w:jc w:val="both"/>
        <w:rPr>
          <w:rFonts w:asciiTheme="minorHAnsi" w:hAnsiTheme="minorHAnsi" w:cstheme="minorHAnsi"/>
        </w:rPr>
      </w:pPr>
      <w:r w:rsidRPr="00690DCA">
        <w:rPr>
          <w:rFonts w:asciiTheme="minorHAnsi" w:hAnsiTheme="minorHAnsi" w:cstheme="minorHAnsi"/>
          <w:color w:val="000000"/>
        </w:rPr>
        <w:t xml:space="preserve">Cena </w:t>
      </w:r>
      <w:r w:rsidR="00A673E4" w:rsidRPr="00690DCA">
        <w:rPr>
          <w:rFonts w:asciiTheme="minorHAnsi" w:hAnsiTheme="minorHAnsi" w:cstheme="minorHAnsi"/>
          <w:color w:val="000000"/>
        </w:rPr>
        <w:t>díla</w:t>
      </w:r>
      <w:r w:rsidRPr="00690DCA">
        <w:rPr>
          <w:rFonts w:asciiTheme="minorHAnsi" w:hAnsiTheme="minorHAnsi" w:cstheme="minorHAnsi"/>
          <w:color w:val="000000"/>
        </w:rPr>
        <w:t xml:space="preserve"> je sjednána dohodou smluvních stran, jako cena nejvýše přípustná </w:t>
      </w:r>
      <w:r w:rsidR="00A673E4" w:rsidRPr="00690DCA">
        <w:rPr>
          <w:rFonts w:asciiTheme="minorHAnsi" w:hAnsiTheme="minorHAnsi" w:cstheme="minorHAnsi"/>
          <w:color w:val="000000"/>
        </w:rPr>
        <w:t>a činí:</w:t>
      </w:r>
    </w:p>
    <w:p w14:paraId="53EBBA16" w14:textId="77777777" w:rsidR="0040034F" w:rsidRPr="00690DCA" w:rsidRDefault="0040034F" w:rsidP="00690DCA">
      <w:pPr>
        <w:keepNext/>
        <w:widowControl w:val="0"/>
        <w:adjustRightInd w:val="0"/>
        <w:spacing w:after="0" w:line="240" w:lineRule="auto"/>
        <w:jc w:val="both"/>
        <w:textAlignment w:val="baseline"/>
        <w:rPr>
          <w:rFonts w:asciiTheme="minorHAnsi" w:hAnsiTheme="minorHAnsi" w:cstheme="minorHAnsi"/>
        </w:rPr>
      </w:pPr>
    </w:p>
    <w:tbl>
      <w:tblPr>
        <w:tblW w:w="7096" w:type="dxa"/>
        <w:tblInd w:w="392" w:type="dxa"/>
        <w:tblLook w:val="01E0" w:firstRow="1" w:lastRow="1" w:firstColumn="1" w:lastColumn="1" w:noHBand="0" w:noVBand="0"/>
      </w:tblPr>
      <w:tblGrid>
        <w:gridCol w:w="4820"/>
        <w:gridCol w:w="1736"/>
        <w:gridCol w:w="540"/>
      </w:tblGrid>
      <w:tr w:rsidR="0040034F" w:rsidRPr="00690DCA" w14:paraId="74125CDC" w14:textId="77777777" w:rsidTr="0040034F">
        <w:tc>
          <w:tcPr>
            <w:tcW w:w="4820" w:type="dxa"/>
          </w:tcPr>
          <w:p w14:paraId="154ED043" w14:textId="77777777" w:rsidR="0040034F" w:rsidRPr="00690DCA" w:rsidRDefault="0040034F" w:rsidP="00690DCA">
            <w:pPr>
              <w:spacing w:after="0" w:line="240" w:lineRule="auto"/>
              <w:rPr>
                <w:rFonts w:asciiTheme="minorHAnsi" w:hAnsiTheme="minorHAnsi" w:cstheme="minorHAnsi"/>
              </w:rPr>
            </w:pPr>
            <w:r w:rsidRPr="00690DCA">
              <w:rPr>
                <w:rFonts w:asciiTheme="minorHAnsi" w:hAnsiTheme="minorHAnsi" w:cstheme="minorHAnsi"/>
              </w:rPr>
              <w:t>cena bez DPH (základ pro určení výše daně) činí:</w:t>
            </w:r>
          </w:p>
        </w:tc>
        <w:tc>
          <w:tcPr>
            <w:tcW w:w="1736" w:type="dxa"/>
          </w:tcPr>
          <w:p w14:paraId="0B984DE5" w14:textId="092BCB0C" w:rsidR="0040034F" w:rsidRPr="00690DCA" w:rsidRDefault="0040034F" w:rsidP="00690DCA">
            <w:pPr>
              <w:spacing w:after="0" w:line="240" w:lineRule="auto"/>
              <w:jc w:val="right"/>
              <w:rPr>
                <w:rFonts w:asciiTheme="minorHAnsi" w:hAnsiTheme="minorHAnsi" w:cstheme="minorHAnsi"/>
              </w:rPr>
            </w:pPr>
          </w:p>
        </w:tc>
        <w:tc>
          <w:tcPr>
            <w:tcW w:w="540" w:type="dxa"/>
          </w:tcPr>
          <w:p w14:paraId="6CF0FC77" w14:textId="77777777" w:rsidR="0040034F" w:rsidRPr="00690DCA" w:rsidRDefault="0040034F" w:rsidP="00690DCA">
            <w:pPr>
              <w:spacing w:after="0" w:line="240" w:lineRule="auto"/>
              <w:jc w:val="right"/>
              <w:rPr>
                <w:rFonts w:asciiTheme="minorHAnsi" w:hAnsiTheme="minorHAnsi" w:cstheme="minorHAnsi"/>
              </w:rPr>
            </w:pPr>
            <w:r w:rsidRPr="00690DCA">
              <w:rPr>
                <w:rFonts w:asciiTheme="minorHAnsi" w:hAnsiTheme="minorHAnsi" w:cstheme="minorHAnsi"/>
              </w:rPr>
              <w:t>Kč</w:t>
            </w:r>
          </w:p>
        </w:tc>
      </w:tr>
      <w:tr w:rsidR="0040034F" w:rsidRPr="00690DCA" w14:paraId="76781BF9" w14:textId="77777777" w:rsidTr="0040034F">
        <w:tc>
          <w:tcPr>
            <w:tcW w:w="4820" w:type="dxa"/>
          </w:tcPr>
          <w:p w14:paraId="7F815908" w14:textId="77777777" w:rsidR="0040034F" w:rsidRPr="00690DCA" w:rsidRDefault="0040034F" w:rsidP="00690DCA">
            <w:pPr>
              <w:spacing w:after="0" w:line="240" w:lineRule="auto"/>
              <w:rPr>
                <w:rFonts w:asciiTheme="minorHAnsi" w:hAnsiTheme="minorHAnsi" w:cstheme="minorHAnsi"/>
              </w:rPr>
            </w:pPr>
            <w:r w:rsidRPr="00690DCA">
              <w:rPr>
                <w:rFonts w:asciiTheme="minorHAnsi" w:hAnsiTheme="minorHAnsi" w:cstheme="minorHAnsi"/>
              </w:rPr>
              <w:t>sazba DPH:</w:t>
            </w:r>
          </w:p>
        </w:tc>
        <w:tc>
          <w:tcPr>
            <w:tcW w:w="1736" w:type="dxa"/>
          </w:tcPr>
          <w:p w14:paraId="20418484" w14:textId="701935B1" w:rsidR="0040034F" w:rsidRPr="00690DCA" w:rsidRDefault="0040034F" w:rsidP="00690DCA">
            <w:pPr>
              <w:spacing w:after="0" w:line="240" w:lineRule="auto"/>
              <w:jc w:val="right"/>
              <w:rPr>
                <w:rFonts w:asciiTheme="minorHAnsi" w:hAnsiTheme="minorHAnsi" w:cstheme="minorHAnsi"/>
                <w:color w:val="FFFFFF"/>
              </w:rPr>
            </w:pPr>
          </w:p>
        </w:tc>
        <w:tc>
          <w:tcPr>
            <w:tcW w:w="540" w:type="dxa"/>
          </w:tcPr>
          <w:p w14:paraId="0C857221" w14:textId="77777777" w:rsidR="0040034F" w:rsidRPr="00690DCA" w:rsidRDefault="0040034F" w:rsidP="00690DCA">
            <w:pPr>
              <w:spacing w:after="0" w:line="240" w:lineRule="auto"/>
              <w:jc w:val="right"/>
              <w:rPr>
                <w:rFonts w:asciiTheme="minorHAnsi" w:hAnsiTheme="minorHAnsi" w:cstheme="minorHAnsi"/>
                <w:color w:val="FFFFFF"/>
              </w:rPr>
            </w:pPr>
            <w:r w:rsidRPr="00690DCA">
              <w:rPr>
                <w:rFonts w:asciiTheme="minorHAnsi" w:hAnsiTheme="minorHAnsi" w:cstheme="minorHAnsi"/>
              </w:rPr>
              <w:t>%</w:t>
            </w:r>
          </w:p>
        </w:tc>
      </w:tr>
      <w:tr w:rsidR="0040034F" w:rsidRPr="00690DCA" w14:paraId="3A27983C" w14:textId="77777777" w:rsidTr="0040034F">
        <w:tc>
          <w:tcPr>
            <w:tcW w:w="4820" w:type="dxa"/>
          </w:tcPr>
          <w:p w14:paraId="78D6244D" w14:textId="77777777" w:rsidR="0040034F" w:rsidRPr="00690DCA" w:rsidRDefault="0040034F" w:rsidP="00690DCA">
            <w:pPr>
              <w:spacing w:after="0" w:line="240" w:lineRule="auto"/>
              <w:rPr>
                <w:rFonts w:asciiTheme="minorHAnsi" w:hAnsiTheme="minorHAnsi" w:cstheme="minorHAnsi"/>
              </w:rPr>
            </w:pPr>
            <w:r w:rsidRPr="00690DCA">
              <w:rPr>
                <w:rFonts w:asciiTheme="minorHAnsi" w:hAnsiTheme="minorHAnsi" w:cstheme="minorHAnsi"/>
              </w:rPr>
              <w:t>výše DPH:</w:t>
            </w:r>
          </w:p>
        </w:tc>
        <w:tc>
          <w:tcPr>
            <w:tcW w:w="1736" w:type="dxa"/>
          </w:tcPr>
          <w:p w14:paraId="4A3BA01F" w14:textId="122DB932" w:rsidR="0040034F" w:rsidRPr="00690DCA" w:rsidRDefault="0040034F" w:rsidP="00690DCA">
            <w:pPr>
              <w:spacing w:after="0" w:line="240" w:lineRule="auto"/>
              <w:jc w:val="right"/>
              <w:rPr>
                <w:rFonts w:asciiTheme="minorHAnsi" w:hAnsiTheme="minorHAnsi" w:cstheme="minorHAnsi"/>
              </w:rPr>
            </w:pPr>
          </w:p>
        </w:tc>
        <w:tc>
          <w:tcPr>
            <w:tcW w:w="540" w:type="dxa"/>
          </w:tcPr>
          <w:p w14:paraId="6C7AB2BB" w14:textId="77777777" w:rsidR="0040034F" w:rsidRPr="00690DCA" w:rsidRDefault="0040034F" w:rsidP="00690DCA">
            <w:pPr>
              <w:spacing w:after="0" w:line="240" w:lineRule="auto"/>
              <w:jc w:val="right"/>
              <w:rPr>
                <w:rFonts w:asciiTheme="minorHAnsi" w:hAnsiTheme="minorHAnsi" w:cstheme="minorHAnsi"/>
              </w:rPr>
            </w:pPr>
            <w:r w:rsidRPr="00690DCA">
              <w:rPr>
                <w:rFonts w:asciiTheme="minorHAnsi" w:hAnsiTheme="minorHAnsi" w:cstheme="minorHAnsi"/>
              </w:rPr>
              <w:t>Kč</w:t>
            </w:r>
          </w:p>
        </w:tc>
      </w:tr>
      <w:tr w:rsidR="0040034F" w:rsidRPr="00690DCA" w14:paraId="2E0CD1A4" w14:textId="77777777" w:rsidTr="0040034F">
        <w:tc>
          <w:tcPr>
            <w:tcW w:w="4820" w:type="dxa"/>
          </w:tcPr>
          <w:p w14:paraId="1C0809A5" w14:textId="77777777" w:rsidR="0040034F" w:rsidRPr="00690DCA" w:rsidRDefault="0040034F" w:rsidP="00690DCA">
            <w:pPr>
              <w:spacing w:after="0" w:line="240" w:lineRule="auto"/>
              <w:rPr>
                <w:rFonts w:asciiTheme="minorHAnsi" w:hAnsiTheme="minorHAnsi" w:cstheme="minorHAnsi"/>
              </w:rPr>
            </w:pPr>
            <w:r w:rsidRPr="00690DCA">
              <w:rPr>
                <w:rFonts w:asciiTheme="minorHAnsi" w:hAnsiTheme="minorHAnsi" w:cstheme="minorHAnsi"/>
              </w:rPr>
              <w:t>Cena celkem včetně DPH:</w:t>
            </w:r>
          </w:p>
        </w:tc>
        <w:tc>
          <w:tcPr>
            <w:tcW w:w="1736" w:type="dxa"/>
          </w:tcPr>
          <w:p w14:paraId="7B66BC3B" w14:textId="7F266A3C" w:rsidR="0040034F" w:rsidRPr="00690DCA" w:rsidRDefault="0040034F" w:rsidP="00690DCA">
            <w:pPr>
              <w:spacing w:after="0" w:line="240" w:lineRule="auto"/>
              <w:jc w:val="right"/>
              <w:rPr>
                <w:rFonts w:asciiTheme="minorHAnsi" w:hAnsiTheme="minorHAnsi" w:cstheme="minorHAnsi"/>
              </w:rPr>
            </w:pPr>
          </w:p>
        </w:tc>
        <w:tc>
          <w:tcPr>
            <w:tcW w:w="540" w:type="dxa"/>
          </w:tcPr>
          <w:p w14:paraId="2F50139A" w14:textId="77777777" w:rsidR="0040034F" w:rsidRPr="00690DCA" w:rsidRDefault="0040034F" w:rsidP="00690DCA">
            <w:pPr>
              <w:spacing w:after="0" w:line="240" w:lineRule="auto"/>
              <w:jc w:val="right"/>
              <w:rPr>
                <w:rFonts w:asciiTheme="minorHAnsi" w:hAnsiTheme="minorHAnsi" w:cstheme="minorHAnsi"/>
              </w:rPr>
            </w:pPr>
            <w:r w:rsidRPr="00690DCA">
              <w:rPr>
                <w:rFonts w:asciiTheme="minorHAnsi" w:hAnsiTheme="minorHAnsi" w:cstheme="minorHAnsi"/>
              </w:rPr>
              <w:t>Kč</w:t>
            </w:r>
          </w:p>
        </w:tc>
      </w:tr>
    </w:tbl>
    <w:p w14:paraId="3CD33A20" w14:textId="77777777" w:rsidR="0040034F" w:rsidRPr="00690DCA" w:rsidRDefault="0040034F" w:rsidP="00690DCA">
      <w:pPr>
        <w:spacing w:after="0" w:line="240" w:lineRule="auto"/>
        <w:jc w:val="both"/>
        <w:rPr>
          <w:rFonts w:asciiTheme="minorHAnsi" w:hAnsiTheme="minorHAnsi" w:cstheme="minorHAnsi"/>
        </w:rPr>
      </w:pPr>
    </w:p>
    <w:p w14:paraId="0E69A449" w14:textId="77777777" w:rsidR="0040034F" w:rsidRPr="00690DCA" w:rsidRDefault="00067437" w:rsidP="00690DCA">
      <w:pPr>
        <w:numPr>
          <w:ilvl w:val="0"/>
          <w:numId w:val="22"/>
        </w:numPr>
        <w:spacing w:after="0" w:line="240" w:lineRule="auto"/>
        <w:jc w:val="both"/>
        <w:rPr>
          <w:rFonts w:asciiTheme="minorHAnsi" w:hAnsiTheme="minorHAnsi" w:cstheme="minorHAnsi"/>
        </w:rPr>
      </w:pPr>
      <w:r w:rsidRPr="00690DCA">
        <w:rPr>
          <w:rFonts w:asciiTheme="minorHAnsi" w:hAnsiTheme="minorHAnsi" w:cstheme="minorHAnsi"/>
        </w:rPr>
        <w:t>Cena</w:t>
      </w:r>
      <w:r w:rsidR="0040034F" w:rsidRPr="00690DCA">
        <w:rPr>
          <w:rFonts w:asciiTheme="minorHAnsi" w:hAnsiTheme="minorHAnsi" w:cstheme="minorHAnsi"/>
        </w:rPr>
        <w:t xml:space="preserve"> </w:t>
      </w:r>
      <w:r w:rsidR="009C6B99" w:rsidRPr="00690DCA">
        <w:rPr>
          <w:rFonts w:asciiTheme="minorHAnsi" w:hAnsiTheme="minorHAnsi" w:cstheme="minorHAnsi"/>
        </w:rPr>
        <w:t>díla</w:t>
      </w:r>
      <w:r w:rsidR="0040034F" w:rsidRPr="00690DCA">
        <w:rPr>
          <w:rFonts w:asciiTheme="minorHAnsi" w:hAnsiTheme="minorHAnsi" w:cstheme="minorHAnsi"/>
        </w:rPr>
        <w:t xml:space="preserve"> byla předložena </w:t>
      </w:r>
      <w:r w:rsidR="009C6B99" w:rsidRPr="00690DCA">
        <w:rPr>
          <w:rFonts w:asciiTheme="minorHAnsi" w:hAnsiTheme="minorHAnsi" w:cstheme="minorHAnsi"/>
        </w:rPr>
        <w:t>zhotovitelem</w:t>
      </w:r>
      <w:r w:rsidR="0040034F" w:rsidRPr="00690DCA">
        <w:rPr>
          <w:rFonts w:asciiTheme="minorHAnsi" w:hAnsiTheme="minorHAnsi" w:cstheme="minorHAnsi"/>
        </w:rPr>
        <w:t xml:space="preserve"> jako nabídková cena a v této výši byla akceptována objednatelem.</w:t>
      </w:r>
    </w:p>
    <w:p w14:paraId="05D04303" w14:textId="77777777" w:rsidR="0040034F" w:rsidRPr="00690DCA" w:rsidRDefault="0040034F" w:rsidP="00690DCA">
      <w:pPr>
        <w:spacing w:after="0" w:line="240" w:lineRule="auto"/>
        <w:jc w:val="both"/>
        <w:rPr>
          <w:rFonts w:asciiTheme="minorHAnsi" w:hAnsiTheme="minorHAnsi" w:cstheme="minorHAnsi"/>
        </w:rPr>
      </w:pPr>
    </w:p>
    <w:p w14:paraId="21A7904D" w14:textId="77777777" w:rsidR="0040034F" w:rsidRPr="00690DCA" w:rsidRDefault="0040034F" w:rsidP="00690DCA">
      <w:pPr>
        <w:numPr>
          <w:ilvl w:val="0"/>
          <w:numId w:val="22"/>
        </w:numPr>
        <w:spacing w:after="0" w:line="240" w:lineRule="auto"/>
        <w:jc w:val="both"/>
        <w:rPr>
          <w:rFonts w:asciiTheme="minorHAnsi" w:hAnsiTheme="minorHAnsi" w:cstheme="minorHAnsi"/>
          <w:snapToGrid w:val="0"/>
        </w:rPr>
      </w:pPr>
      <w:r w:rsidRPr="00690DCA">
        <w:rPr>
          <w:rFonts w:asciiTheme="minorHAnsi" w:hAnsiTheme="minorHAnsi" w:cstheme="minorHAnsi"/>
          <w:snapToGrid w:val="0"/>
        </w:rPr>
        <w:t xml:space="preserve">Sjednaná cena </w:t>
      </w:r>
      <w:r w:rsidR="009C6B99" w:rsidRPr="00690DCA">
        <w:rPr>
          <w:rFonts w:asciiTheme="minorHAnsi" w:hAnsiTheme="minorHAnsi" w:cstheme="minorHAnsi"/>
          <w:snapToGrid w:val="0"/>
        </w:rPr>
        <w:t>díla</w:t>
      </w:r>
      <w:r w:rsidRPr="00690DCA">
        <w:rPr>
          <w:rFonts w:asciiTheme="minorHAnsi" w:hAnsiTheme="minorHAnsi" w:cstheme="minorHAnsi"/>
          <w:snapToGrid w:val="0"/>
        </w:rPr>
        <w:t xml:space="preserve"> je cenou nejvýše přípustnou, se započtením veškerých nákladů, rizik, příp. zisku, kterou je možné překročit pouze v případě změny (zvýšení) sazby DPH, a to tak, že </w:t>
      </w:r>
      <w:r w:rsidR="009C6B99" w:rsidRPr="00690DCA">
        <w:rPr>
          <w:rFonts w:asciiTheme="minorHAnsi" w:hAnsiTheme="minorHAnsi" w:cstheme="minorHAnsi"/>
          <w:snapToGrid w:val="0"/>
        </w:rPr>
        <w:t>zhotovitel</w:t>
      </w:r>
      <w:r w:rsidRPr="00690DCA">
        <w:rPr>
          <w:rFonts w:asciiTheme="minorHAnsi" w:hAnsiTheme="minorHAnsi" w:cstheme="minorHAnsi"/>
          <w:snapToGrid w:val="0"/>
        </w:rPr>
        <w:t xml:space="preserve"> připočítá ke sjednané ceně bez DPH daň z přidané hodnoty v procentní sazbě odpovídající zákonné úpravě účinné k datu uskutečněného zdanitelného plnění. Pokud dojde ke snížení sazby DPH k datu uskutečněného zdanitelného plnění, připočte </w:t>
      </w:r>
      <w:r w:rsidR="009C6B99" w:rsidRPr="00690DCA">
        <w:rPr>
          <w:rFonts w:asciiTheme="minorHAnsi" w:hAnsiTheme="minorHAnsi" w:cstheme="minorHAnsi"/>
          <w:snapToGrid w:val="0"/>
        </w:rPr>
        <w:t>zhotovitel</w:t>
      </w:r>
      <w:r w:rsidRPr="00690DCA">
        <w:rPr>
          <w:rFonts w:asciiTheme="minorHAnsi" w:hAnsiTheme="minorHAnsi" w:cstheme="minorHAnsi"/>
          <w:snapToGrid w:val="0"/>
        </w:rPr>
        <w:t xml:space="preserve"> ke sjednané ceně bez DPH daň z přidané hodnoty v procentní sazbě odpovídající zákonné úpravě účinné k datu uskutečněného zdanitelného plnění.</w:t>
      </w:r>
    </w:p>
    <w:p w14:paraId="34579504" w14:textId="77777777" w:rsidR="0040034F" w:rsidRPr="00690DCA" w:rsidRDefault="0040034F" w:rsidP="00690DCA">
      <w:pPr>
        <w:spacing w:after="0" w:line="240" w:lineRule="auto"/>
        <w:jc w:val="both"/>
        <w:rPr>
          <w:rFonts w:asciiTheme="minorHAnsi" w:hAnsiTheme="minorHAnsi" w:cstheme="minorHAnsi"/>
          <w:snapToGrid w:val="0"/>
        </w:rPr>
      </w:pPr>
    </w:p>
    <w:p w14:paraId="1EFC9964" w14:textId="73C374EB" w:rsidR="0040034F" w:rsidRPr="00690DCA" w:rsidRDefault="009C6B99" w:rsidP="00690DCA">
      <w:pPr>
        <w:pStyle w:val="Default"/>
        <w:numPr>
          <w:ilvl w:val="0"/>
          <w:numId w:val="22"/>
        </w:numPr>
        <w:jc w:val="both"/>
        <w:rPr>
          <w:rFonts w:asciiTheme="minorHAnsi" w:eastAsia="Calibri" w:hAnsiTheme="minorHAnsi" w:cstheme="minorHAnsi"/>
          <w:snapToGrid w:val="0"/>
          <w:color w:val="auto"/>
          <w:sz w:val="22"/>
          <w:szCs w:val="22"/>
          <w:lang w:eastAsia="en-US"/>
        </w:rPr>
      </w:pPr>
      <w:r w:rsidRPr="00690DCA">
        <w:rPr>
          <w:rFonts w:asciiTheme="minorHAnsi" w:eastAsia="Calibri" w:hAnsiTheme="minorHAnsi" w:cstheme="minorHAnsi"/>
          <w:snapToGrid w:val="0"/>
          <w:color w:val="auto"/>
          <w:sz w:val="22"/>
          <w:szCs w:val="22"/>
          <w:lang w:eastAsia="en-US"/>
        </w:rPr>
        <w:t>Do sjednané ceny díla jsou zahrnuty veškeré náklady zhotovitele na vytvoření díla a jeho hmotné zachycení, zejména cestovní výdaje, náklady na softwarové vybavení použité pro vytvoření díla a</w:t>
      </w:r>
      <w:r w:rsidR="00337A28" w:rsidRPr="00690DCA">
        <w:rPr>
          <w:rFonts w:asciiTheme="minorHAnsi" w:eastAsia="Calibri" w:hAnsiTheme="minorHAnsi" w:cstheme="minorHAnsi"/>
          <w:snapToGrid w:val="0"/>
          <w:color w:val="auto"/>
          <w:sz w:val="22"/>
          <w:szCs w:val="22"/>
          <w:lang w:eastAsia="en-US"/>
        </w:rPr>
        <w:t> </w:t>
      </w:r>
      <w:r w:rsidRPr="00690DCA">
        <w:rPr>
          <w:rFonts w:asciiTheme="minorHAnsi" w:eastAsia="Calibri" w:hAnsiTheme="minorHAnsi" w:cstheme="minorHAnsi"/>
          <w:snapToGrid w:val="0"/>
          <w:color w:val="auto"/>
          <w:sz w:val="22"/>
          <w:szCs w:val="22"/>
          <w:lang w:eastAsia="en-US"/>
        </w:rPr>
        <w:t>jeho hmotné zachycení a odměny autorům jednotlivých částí díla.</w:t>
      </w:r>
    </w:p>
    <w:p w14:paraId="5B954A1F" w14:textId="77777777" w:rsidR="00BB6C17" w:rsidRPr="00690DCA" w:rsidRDefault="00BB6C17" w:rsidP="00690DCA">
      <w:pPr>
        <w:spacing w:after="0" w:line="240" w:lineRule="auto"/>
        <w:ind w:left="360"/>
        <w:jc w:val="both"/>
        <w:rPr>
          <w:rFonts w:asciiTheme="minorHAnsi" w:hAnsiTheme="minorHAnsi" w:cstheme="minorHAnsi"/>
          <w:snapToGrid w:val="0"/>
        </w:rPr>
      </w:pPr>
    </w:p>
    <w:p w14:paraId="09497B54" w14:textId="77777777" w:rsidR="00BB6C17" w:rsidRPr="00690DCA" w:rsidRDefault="00BB6C17" w:rsidP="00690DCA">
      <w:pPr>
        <w:numPr>
          <w:ilvl w:val="0"/>
          <w:numId w:val="22"/>
        </w:numPr>
        <w:spacing w:after="0" w:line="240" w:lineRule="auto"/>
        <w:jc w:val="both"/>
        <w:rPr>
          <w:rFonts w:asciiTheme="minorHAnsi" w:hAnsiTheme="minorHAnsi" w:cstheme="minorHAnsi"/>
          <w:snapToGrid w:val="0"/>
        </w:rPr>
      </w:pPr>
      <w:r w:rsidRPr="00690DCA">
        <w:rPr>
          <w:rFonts w:asciiTheme="minorHAnsi" w:hAnsiTheme="minorHAnsi" w:cstheme="minorHAnsi"/>
          <w:snapToGrid w:val="0"/>
        </w:rPr>
        <w:t>Cena zahrnuje i odměnu zhotovitele za oprávnění objednatele užívat hmotné zachycení díla ke všem způsobům užití díla tak, jak je nutné k dosažení účelu smlouvy i nad rozsah sjednaný v této smlouvě.</w:t>
      </w:r>
    </w:p>
    <w:p w14:paraId="630D06DA" w14:textId="77777777" w:rsidR="00BB6C17" w:rsidRPr="00690DCA" w:rsidRDefault="00BB6C17" w:rsidP="00690DCA">
      <w:pPr>
        <w:spacing w:after="0" w:line="240" w:lineRule="auto"/>
        <w:ind w:left="360"/>
        <w:jc w:val="both"/>
        <w:rPr>
          <w:rFonts w:asciiTheme="minorHAnsi" w:hAnsiTheme="minorHAnsi" w:cstheme="minorHAnsi"/>
          <w:snapToGrid w:val="0"/>
        </w:rPr>
      </w:pPr>
    </w:p>
    <w:p w14:paraId="05CCC206" w14:textId="77777777" w:rsidR="00BB6C17" w:rsidRPr="00690DCA" w:rsidRDefault="00BB6C17" w:rsidP="00690DCA">
      <w:pPr>
        <w:numPr>
          <w:ilvl w:val="0"/>
          <w:numId w:val="22"/>
        </w:numPr>
        <w:spacing w:after="0" w:line="240" w:lineRule="auto"/>
        <w:jc w:val="both"/>
        <w:rPr>
          <w:rFonts w:asciiTheme="minorHAnsi" w:hAnsiTheme="minorHAnsi" w:cstheme="minorHAnsi"/>
          <w:snapToGrid w:val="0"/>
        </w:rPr>
      </w:pPr>
      <w:r w:rsidRPr="00690DCA">
        <w:rPr>
          <w:rFonts w:asciiTheme="minorHAnsi" w:hAnsiTheme="minorHAnsi" w:cstheme="minorHAnsi"/>
          <w:snapToGrid w:val="0"/>
        </w:rPr>
        <w:t>Zhotovitel prohlašuje, že:</w:t>
      </w:r>
    </w:p>
    <w:p w14:paraId="1B3C1814" w14:textId="77777777" w:rsidR="00BB6C17" w:rsidRPr="00690DCA" w:rsidRDefault="00BB6C17" w:rsidP="00690DCA">
      <w:pPr>
        <w:numPr>
          <w:ilvl w:val="1"/>
          <w:numId w:val="22"/>
        </w:numPr>
        <w:spacing w:after="0" w:line="240" w:lineRule="auto"/>
        <w:jc w:val="both"/>
        <w:rPr>
          <w:rFonts w:asciiTheme="minorHAnsi" w:hAnsiTheme="minorHAnsi" w:cstheme="minorHAnsi"/>
          <w:snapToGrid w:val="0"/>
        </w:rPr>
      </w:pPr>
      <w:r w:rsidRPr="00690DCA">
        <w:rPr>
          <w:rFonts w:asciiTheme="minorHAnsi" w:hAnsiTheme="minorHAnsi" w:cstheme="minorHAnsi"/>
          <w:snapToGrid w:val="0"/>
        </w:rPr>
        <w:t>nemá v úmyslu nezaplatit DPH u zdanitelného plnění podle této smlouvy,</w:t>
      </w:r>
    </w:p>
    <w:p w14:paraId="6B747E12" w14:textId="77777777" w:rsidR="00BB6C17" w:rsidRPr="00690DCA" w:rsidRDefault="00BB6C17" w:rsidP="00690DCA">
      <w:pPr>
        <w:numPr>
          <w:ilvl w:val="1"/>
          <w:numId w:val="22"/>
        </w:numPr>
        <w:spacing w:after="0" w:line="240" w:lineRule="auto"/>
        <w:jc w:val="both"/>
        <w:rPr>
          <w:rFonts w:asciiTheme="minorHAnsi" w:hAnsiTheme="minorHAnsi" w:cstheme="minorHAnsi"/>
          <w:snapToGrid w:val="0"/>
        </w:rPr>
      </w:pPr>
      <w:r w:rsidRPr="00690DCA">
        <w:rPr>
          <w:rFonts w:asciiTheme="minorHAnsi" w:hAnsiTheme="minorHAnsi" w:cstheme="minorHAnsi"/>
          <w:snapToGrid w:val="0"/>
        </w:rPr>
        <w:t>nejsou mu známy skutečnosti nasvědčující tomu, že se dostane do postavení, kdy nemůže DPH zaplatit a ani se ke dni podpisu této smlouvy v takovém postavení nenachází,</w:t>
      </w:r>
    </w:p>
    <w:p w14:paraId="6F156B54" w14:textId="77777777" w:rsidR="00BB6C17" w:rsidRPr="00690DCA" w:rsidRDefault="00BB6C17" w:rsidP="00690DCA">
      <w:pPr>
        <w:numPr>
          <w:ilvl w:val="1"/>
          <w:numId w:val="22"/>
        </w:numPr>
        <w:spacing w:after="0" w:line="240" w:lineRule="auto"/>
        <w:jc w:val="both"/>
        <w:rPr>
          <w:rFonts w:asciiTheme="minorHAnsi" w:hAnsiTheme="minorHAnsi" w:cstheme="minorHAnsi"/>
          <w:snapToGrid w:val="0"/>
        </w:rPr>
      </w:pPr>
      <w:r w:rsidRPr="00690DCA">
        <w:rPr>
          <w:rFonts w:asciiTheme="minorHAnsi" w:hAnsiTheme="minorHAnsi" w:cstheme="minorHAnsi"/>
          <w:snapToGrid w:val="0"/>
        </w:rPr>
        <w:t>nezkrátí DPH nebo nevyláká daňovou výhodu.</w:t>
      </w:r>
    </w:p>
    <w:p w14:paraId="23C359D9" w14:textId="77777777" w:rsidR="0040034F" w:rsidRPr="00690DCA" w:rsidRDefault="0040034F" w:rsidP="00690DCA">
      <w:pPr>
        <w:spacing w:after="0" w:line="240" w:lineRule="auto"/>
        <w:rPr>
          <w:rFonts w:asciiTheme="minorHAnsi" w:hAnsiTheme="minorHAnsi" w:cstheme="minorHAnsi"/>
          <w:b/>
        </w:rPr>
      </w:pPr>
    </w:p>
    <w:p w14:paraId="185A95B4" w14:textId="77777777" w:rsidR="00BB6C17" w:rsidRPr="00690DCA" w:rsidRDefault="00BB6C17" w:rsidP="00690DCA">
      <w:pPr>
        <w:spacing w:after="0" w:line="240" w:lineRule="auto"/>
        <w:rPr>
          <w:rFonts w:asciiTheme="minorHAnsi" w:hAnsiTheme="minorHAnsi" w:cstheme="minorHAnsi"/>
          <w:b/>
        </w:rPr>
      </w:pPr>
    </w:p>
    <w:p w14:paraId="662DD2E2" w14:textId="77777777" w:rsidR="0040034F" w:rsidRPr="00690DCA" w:rsidRDefault="0040034F" w:rsidP="00690DCA">
      <w:pPr>
        <w:keepNext/>
        <w:spacing w:after="0" w:line="240" w:lineRule="auto"/>
        <w:jc w:val="center"/>
        <w:rPr>
          <w:rFonts w:asciiTheme="minorHAnsi" w:hAnsiTheme="minorHAnsi" w:cstheme="minorHAnsi"/>
          <w:b/>
        </w:rPr>
      </w:pPr>
      <w:r w:rsidRPr="00690DCA">
        <w:rPr>
          <w:rFonts w:asciiTheme="minorHAnsi" w:hAnsiTheme="minorHAnsi" w:cstheme="minorHAnsi"/>
          <w:b/>
        </w:rPr>
        <w:t>V</w:t>
      </w:r>
      <w:r w:rsidR="00BB6C17" w:rsidRPr="00690DCA">
        <w:rPr>
          <w:rFonts w:asciiTheme="minorHAnsi" w:hAnsiTheme="minorHAnsi" w:cstheme="minorHAnsi"/>
          <w:b/>
        </w:rPr>
        <w:t>I</w:t>
      </w:r>
      <w:r w:rsidRPr="00690DCA">
        <w:rPr>
          <w:rFonts w:asciiTheme="minorHAnsi" w:hAnsiTheme="minorHAnsi" w:cstheme="minorHAnsi"/>
          <w:b/>
        </w:rPr>
        <w:t>I.</w:t>
      </w:r>
    </w:p>
    <w:p w14:paraId="070026A9" w14:textId="77777777" w:rsidR="0040034F" w:rsidRPr="00690DCA" w:rsidRDefault="0040034F" w:rsidP="00690DCA">
      <w:pPr>
        <w:keepNext/>
        <w:spacing w:after="0" w:line="240" w:lineRule="auto"/>
        <w:jc w:val="center"/>
        <w:rPr>
          <w:rFonts w:asciiTheme="minorHAnsi" w:hAnsiTheme="minorHAnsi" w:cstheme="minorHAnsi"/>
          <w:b/>
        </w:rPr>
      </w:pPr>
      <w:r w:rsidRPr="00690DCA">
        <w:rPr>
          <w:rFonts w:asciiTheme="minorHAnsi" w:hAnsiTheme="minorHAnsi" w:cstheme="minorHAnsi"/>
          <w:b/>
        </w:rPr>
        <w:t>Platební podmínky</w:t>
      </w:r>
    </w:p>
    <w:p w14:paraId="2BD7CCDB" w14:textId="77777777" w:rsidR="0040034F" w:rsidRPr="00690DCA" w:rsidRDefault="0040034F" w:rsidP="00690DCA">
      <w:pPr>
        <w:keepNext/>
        <w:spacing w:after="0" w:line="240" w:lineRule="auto"/>
        <w:jc w:val="both"/>
        <w:rPr>
          <w:rFonts w:asciiTheme="minorHAnsi" w:hAnsiTheme="minorHAnsi" w:cstheme="minorHAnsi"/>
        </w:rPr>
      </w:pPr>
    </w:p>
    <w:p w14:paraId="569A1642" w14:textId="0F8351EF" w:rsidR="007B2EC3" w:rsidRPr="00690DCA" w:rsidRDefault="00266098" w:rsidP="00690DCA">
      <w:pPr>
        <w:numPr>
          <w:ilvl w:val="0"/>
          <w:numId w:val="23"/>
        </w:numPr>
        <w:spacing w:after="0" w:line="240" w:lineRule="auto"/>
        <w:ind w:left="357" w:hanging="357"/>
        <w:jc w:val="both"/>
        <w:rPr>
          <w:rFonts w:asciiTheme="minorHAnsi" w:hAnsiTheme="minorHAnsi" w:cstheme="minorHAnsi"/>
        </w:rPr>
      </w:pPr>
      <w:r w:rsidRPr="00690DCA">
        <w:rPr>
          <w:rFonts w:asciiTheme="minorHAnsi" w:hAnsiTheme="minorHAnsi" w:cstheme="minorHAnsi"/>
        </w:rPr>
        <w:t>Cena díla bude uhrazena objednatelem po řádném předání dokončeného díla dle této smlouvy.</w:t>
      </w:r>
    </w:p>
    <w:p w14:paraId="7054CD45" w14:textId="77777777" w:rsidR="0088768B" w:rsidRPr="00690DCA" w:rsidRDefault="0088768B" w:rsidP="00690DCA">
      <w:pPr>
        <w:spacing w:after="0" w:line="240" w:lineRule="auto"/>
        <w:jc w:val="both"/>
        <w:rPr>
          <w:rFonts w:asciiTheme="minorHAnsi" w:hAnsiTheme="minorHAnsi" w:cstheme="minorHAnsi"/>
        </w:rPr>
      </w:pPr>
    </w:p>
    <w:p w14:paraId="0053D478" w14:textId="2686BD08" w:rsidR="0040034F" w:rsidRPr="00690DCA" w:rsidRDefault="0040034F" w:rsidP="00690DCA">
      <w:pPr>
        <w:numPr>
          <w:ilvl w:val="0"/>
          <w:numId w:val="23"/>
        </w:numPr>
        <w:spacing w:after="0" w:line="240" w:lineRule="auto"/>
        <w:jc w:val="both"/>
        <w:rPr>
          <w:rFonts w:asciiTheme="minorHAnsi" w:hAnsiTheme="minorHAnsi" w:cstheme="minorHAnsi"/>
        </w:rPr>
      </w:pPr>
      <w:r w:rsidRPr="00690DCA">
        <w:rPr>
          <w:rFonts w:asciiTheme="minorHAnsi" w:hAnsiTheme="minorHAnsi" w:cstheme="minorHAnsi"/>
        </w:rPr>
        <w:t xml:space="preserve">Podkladem pro zaplacení je daňový doklad – faktura vystavená </w:t>
      </w:r>
      <w:r w:rsidR="007B2EC3" w:rsidRPr="00690DCA">
        <w:rPr>
          <w:rFonts w:asciiTheme="minorHAnsi" w:hAnsiTheme="minorHAnsi" w:cstheme="minorHAnsi"/>
        </w:rPr>
        <w:t>zhotovitelem</w:t>
      </w:r>
      <w:r w:rsidR="00A30124" w:rsidRPr="00690DCA">
        <w:rPr>
          <w:rFonts w:asciiTheme="minorHAnsi" w:hAnsiTheme="minorHAnsi" w:cstheme="minorHAnsi"/>
        </w:rPr>
        <w:t>, která</w:t>
      </w:r>
      <w:r w:rsidRPr="00690DCA">
        <w:rPr>
          <w:rFonts w:asciiTheme="minorHAnsi" w:hAnsiTheme="minorHAnsi" w:cstheme="minorHAnsi"/>
        </w:rPr>
        <w:t xml:space="preserve"> musí obsahovat veškeré náležitosti účetního a daňového dokladu stanovené platnými právními předpisy.</w:t>
      </w:r>
      <w:r w:rsidR="00374A4D" w:rsidRPr="00690DCA">
        <w:rPr>
          <w:rFonts w:asciiTheme="minorHAnsi" w:hAnsiTheme="minorHAnsi" w:cstheme="minorHAnsi"/>
        </w:rPr>
        <w:t xml:space="preserve"> </w:t>
      </w:r>
      <w:r w:rsidR="00F151A1" w:rsidRPr="00690DCA">
        <w:rPr>
          <w:rFonts w:asciiTheme="minorHAnsi" w:hAnsiTheme="minorHAnsi" w:cstheme="minorHAnsi"/>
        </w:rPr>
        <w:t>Podkladem pro vystavení faktur je protokol o předání a převzetí díla</w:t>
      </w:r>
      <w:r w:rsidR="005041B1" w:rsidRPr="00690DCA">
        <w:rPr>
          <w:rFonts w:asciiTheme="minorHAnsi" w:hAnsiTheme="minorHAnsi" w:cstheme="minorHAnsi"/>
        </w:rPr>
        <w:t xml:space="preserve"> či jeho </w:t>
      </w:r>
      <w:r w:rsidR="00F151A1" w:rsidRPr="00690DCA">
        <w:rPr>
          <w:rFonts w:asciiTheme="minorHAnsi" w:hAnsiTheme="minorHAnsi" w:cstheme="minorHAnsi"/>
        </w:rPr>
        <w:t xml:space="preserve">části vyhotovený dle čl. </w:t>
      </w:r>
      <w:r w:rsidR="00440AA9" w:rsidRPr="00690DCA">
        <w:rPr>
          <w:rFonts w:asciiTheme="minorHAnsi" w:hAnsiTheme="minorHAnsi" w:cstheme="minorHAnsi"/>
        </w:rPr>
        <w:t>I</w:t>
      </w:r>
      <w:r w:rsidR="005041B1" w:rsidRPr="00690DCA">
        <w:rPr>
          <w:rFonts w:asciiTheme="minorHAnsi" w:hAnsiTheme="minorHAnsi" w:cstheme="minorHAnsi"/>
        </w:rPr>
        <w:t>X</w:t>
      </w:r>
      <w:r w:rsidR="00F151A1" w:rsidRPr="00690DCA">
        <w:rPr>
          <w:rFonts w:asciiTheme="minorHAnsi" w:hAnsiTheme="minorHAnsi" w:cstheme="minorHAnsi"/>
        </w:rPr>
        <w:t xml:space="preserve">. </w:t>
      </w:r>
      <w:r w:rsidR="00400478" w:rsidRPr="00690DCA">
        <w:rPr>
          <w:rFonts w:asciiTheme="minorHAnsi" w:hAnsiTheme="minorHAnsi" w:cstheme="minorHAnsi"/>
        </w:rPr>
        <w:t xml:space="preserve">odst. 2 </w:t>
      </w:r>
      <w:r w:rsidR="00F151A1" w:rsidRPr="00690DCA">
        <w:rPr>
          <w:rFonts w:asciiTheme="minorHAnsi" w:hAnsiTheme="minorHAnsi" w:cstheme="minorHAnsi"/>
        </w:rPr>
        <w:t xml:space="preserve">této smlouvy. </w:t>
      </w:r>
      <w:r w:rsidRPr="00690DCA">
        <w:rPr>
          <w:rFonts w:asciiTheme="minorHAnsi" w:hAnsiTheme="minorHAnsi" w:cstheme="minorHAnsi"/>
        </w:rPr>
        <w:t>Faktura bude mít zejména tyto náležitosti:</w:t>
      </w:r>
    </w:p>
    <w:p w14:paraId="2B0AB193" w14:textId="77777777" w:rsidR="0040034F" w:rsidRPr="00690DCA" w:rsidRDefault="0040034F" w:rsidP="00690DCA">
      <w:pPr>
        <w:widowControl w:val="0"/>
        <w:numPr>
          <w:ilvl w:val="1"/>
          <w:numId w:val="23"/>
        </w:numPr>
        <w:adjustRightInd w:val="0"/>
        <w:spacing w:after="0" w:line="240" w:lineRule="auto"/>
        <w:jc w:val="both"/>
        <w:textAlignment w:val="baseline"/>
        <w:rPr>
          <w:rFonts w:asciiTheme="minorHAnsi" w:hAnsiTheme="minorHAnsi" w:cstheme="minorHAnsi"/>
        </w:rPr>
      </w:pPr>
      <w:r w:rsidRPr="00690DCA">
        <w:rPr>
          <w:rFonts w:asciiTheme="minorHAnsi" w:hAnsiTheme="minorHAnsi" w:cstheme="minorHAnsi"/>
        </w:rPr>
        <w:t>označení a číslo,</w:t>
      </w:r>
    </w:p>
    <w:p w14:paraId="544B0DCC" w14:textId="77777777" w:rsidR="0040034F" w:rsidRPr="00690DCA" w:rsidRDefault="0040034F" w:rsidP="00690DCA">
      <w:pPr>
        <w:widowControl w:val="0"/>
        <w:numPr>
          <w:ilvl w:val="1"/>
          <w:numId w:val="23"/>
        </w:numPr>
        <w:adjustRightInd w:val="0"/>
        <w:spacing w:after="0" w:line="240" w:lineRule="auto"/>
        <w:jc w:val="both"/>
        <w:textAlignment w:val="baseline"/>
        <w:rPr>
          <w:rFonts w:asciiTheme="minorHAnsi" w:hAnsiTheme="minorHAnsi" w:cstheme="minorHAnsi"/>
        </w:rPr>
      </w:pPr>
      <w:r w:rsidRPr="00690DCA">
        <w:rPr>
          <w:rFonts w:asciiTheme="minorHAnsi" w:hAnsiTheme="minorHAnsi" w:cstheme="minorHAnsi"/>
        </w:rPr>
        <w:t>označení smluvních stran,</w:t>
      </w:r>
    </w:p>
    <w:p w14:paraId="5E5D3894" w14:textId="77777777" w:rsidR="0040034F" w:rsidRPr="00690DCA" w:rsidRDefault="0040034F" w:rsidP="00690DCA">
      <w:pPr>
        <w:widowControl w:val="0"/>
        <w:numPr>
          <w:ilvl w:val="1"/>
          <w:numId w:val="23"/>
        </w:numPr>
        <w:adjustRightInd w:val="0"/>
        <w:spacing w:after="0" w:line="240" w:lineRule="auto"/>
        <w:jc w:val="both"/>
        <w:textAlignment w:val="baseline"/>
        <w:rPr>
          <w:rFonts w:asciiTheme="minorHAnsi" w:hAnsiTheme="minorHAnsi" w:cstheme="minorHAnsi"/>
        </w:rPr>
      </w:pPr>
      <w:r w:rsidRPr="00690DCA">
        <w:rPr>
          <w:rFonts w:asciiTheme="minorHAnsi" w:hAnsiTheme="minorHAnsi" w:cstheme="minorHAnsi"/>
        </w:rPr>
        <w:t xml:space="preserve">důvod fakturace, popis práce, přesné označení </w:t>
      </w:r>
      <w:r w:rsidR="00200B94" w:rsidRPr="00690DCA">
        <w:rPr>
          <w:rFonts w:asciiTheme="minorHAnsi" w:hAnsiTheme="minorHAnsi" w:cstheme="minorHAnsi"/>
        </w:rPr>
        <w:t>díla</w:t>
      </w:r>
      <w:r w:rsidRPr="00690DCA">
        <w:rPr>
          <w:rFonts w:asciiTheme="minorHAnsi" w:hAnsiTheme="minorHAnsi" w:cstheme="minorHAnsi"/>
        </w:rPr>
        <w:t>,</w:t>
      </w:r>
    </w:p>
    <w:p w14:paraId="39506E11" w14:textId="77777777" w:rsidR="0040034F" w:rsidRPr="00690DCA" w:rsidRDefault="0040034F" w:rsidP="00690DCA">
      <w:pPr>
        <w:widowControl w:val="0"/>
        <w:numPr>
          <w:ilvl w:val="1"/>
          <w:numId w:val="23"/>
        </w:numPr>
        <w:adjustRightInd w:val="0"/>
        <w:spacing w:after="0" w:line="240" w:lineRule="auto"/>
        <w:jc w:val="both"/>
        <w:textAlignment w:val="baseline"/>
        <w:rPr>
          <w:rFonts w:asciiTheme="minorHAnsi" w:hAnsiTheme="minorHAnsi" w:cstheme="minorHAnsi"/>
        </w:rPr>
      </w:pPr>
      <w:r w:rsidRPr="00690DCA">
        <w:rPr>
          <w:rFonts w:asciiTheme="minorHAnsi" w:hAnsiTheme="minorHAnsi" w:cstheme="minorHAnsi"/>
        </w:rPr>
        <w:t>označení bankovního ústavu a číslo účtu, na který má být placeno,</w:t>
      </w:r>
    </w:p>
    <w:p w14:paraId="5D9B5605" w14:textId="77777777" w:rsidR="0040034F" w:rsidRPr="00690DCA" w:rsidRDefault="0040034F" w:rsidP="00690DCA">
      <w:pPr>
        <w:widowControl w:val="0"/>
        <w:numPr>
          <w:ilvl w:val="1"/>
          <w:numId w:val="23"/>
        </w:numPr>
        <w:adjustRightInd w:val="0"/>
        <w:spacing w:after="0" w:line="240" w:lineRule="auto"/>
        <w:jc w:val="both"/>
        <w:textAlignment w:val="baseline"/>
        <w:rPr>
          <w:rFonts w:asciiTheme="minorHAnsi" w:hAnsiTheme="minorHAnsi" w:cstheme="minorHAnsi"/>
        </w:rPr>
      </w:pPr>
      <w:r w:rsidRPr="00690DCA">
        <w:rPr>
          <w:rFonts w:asciiTheme="minorHAnsi" w:hAnsiTheme="minorHAnsi" w:cstheme="minorHAnsi"/>
        </w:rPr>
        <w:t>den odeslání faktury a lhůta splatnosti,</w:t>
      </w:r>
    </w:p>
    <w:p w14:paraId="2B3FE179" w14:textId="77777777" w:rsidR="0040034F" w:rsidRPr="00690DCA" w:rsidRDefault="0040034F" w:rsidP="00690DCA">
      <w:pPr>
        <w:widowControl w:val="0"/>
        <w:numPr>
          <w:ilvl w:val="1"/>
          <w:numId w:val="23"/>
        </w:numPr>
        <w:adjustRightInd w:val="0"/>
        <w:spacing w:after="0" w:line="240" w:lineRule="auto"/>
        <w:jc w:val="both"/>
        <w:textAlignment w:val="baseline"/>
        <w:rPr>
          <w:rFonts w:asciiTheme="minorHAnsi" w:hAnsiTheme="minorHAnsi" w:cstheme="minorHAnsi"/>
        </w:rPr>
      </w:pPr>
      <w:r w:rsidRPr="00690DCA">
        <w:rPr>
          <w:rFonts w:asciiTheme="minorHAnsi" w:hAnsiTheme="minorHAnsi" w:cstheme="minorHAnsi"/>
        </w:rPr>
        <w:t>datum uskutečněného zdanitelného plnění,</w:t>
      </w:r>
    </w:p>
    <w:p w14:paraId="4CB9A8C3" w14:textId="77777777" w:rsidR="0040034F" w:rsidRPr="00690DCA" w:rsidRDefault="0040034F" w:rsidP="00690DCA">
      <w:pPr>
        <w:widowControl w:val="0"/>
        <w:numPr>
          <w:ilvl w:val="1"/>
          <w:numId w:val="23"/>
        </w:numPr>
        <w:adjustRightInd w:val="0"/>
        <w:spacing w:after="0" w:line="240" w:lineRule="auto"/>
        <w:jc w:val="both"/>
        <w:textAlignment w:val="baseline"/>
        <w:rPr>
          <w:rFonts w:asciiTheme="minorHAnsi" w:hAnsiTheme="minorHAnsi" w:cstheme="minorHAnsi"/>
        </w:rPr>
      </w:pPr>
      <w:r w:rsidRPr="00690DCA">
        <w:rPr>
          <w:rFonts w:asciiTheme="minorHAnsi" w:hAnsiTheme="minorHAnsi" w:cstheme="minorHAnsi"/>
        </w:rPr>
        <w:t>částka k úhradě,</w:t>
      </w:r>
    </w:p>
    <w:p w14:paraId="098C1776" w14:textId="0AB1BC2F" w:rsidR="0040034F" w:rsidRPr="00690DCA" w:rsidRDefault="0040034F" w:rsidP="00690DCA">
      <w:pPr>
        <w:widowControl w:val="0"/>
        <w:numPr>
          <w:ilvl w:val="1"/>
          <w:numId w:val="23"/>
        </w:numPr>
        <w:adjustRightInd w:val="0"/>
        <w:spacing w:after="0" w:line="240" w:lineRule="auto"/>
        <w:jc w:val="both"/>
        <w:textAlignment w:val="baseline"/>
        <w:rPr>
          <w:rFonts w:asciiTheme="minorHAnsi" w:hAnsiTheme="minorHAnsi" w:cstheme="minorHAnsi"/>
        </w:rPr>
      </w:pPr>
      <w:r w:rsidRPr="00690DCA">
        <w:rPr>
          <w:rFonts w:asciiTheme="minorHAnsi" w:hAnsiTheme="minorHAnsi" w:cstheme="minorHAnsi"/>
        </w:rPr>
        <w:t>příloh</w:t>
      </w:r>
      <w:r w:rsidR="0088768B" w:rsidRPr="00690DCA">
        <w:rPr>
          <w:rFonts w:asciiTheme="minorHAnsi" w:hAnsiTheme="minorHAnsi" w:cstheme="minorHAnsi"/>
        </w:rPr>
        <w:t>a</w:t>
      </w:r>
      <w:r w:rsidRPr="00690DCA">
        <w:rPr>
          <w:rFonts w:asciiTheme="minorHAnsi" w:hAnsiTheme="minorHAnsi" w:cstheme="minorHAnsi"/>
        </w:rPr>
        <w:t xml:space="preserve"> – </w:t>
      </w:r>
      <w:r w:rsidR="00200B94" w:rsidRPr="00690DCA">
        <w:rPr>
          <w:rFonts w:asciiTheme="minorHAnsi" w:hAnsiTheme="minorHAnsi" w:cstheme="minorHAnsi"/>
        </w:rPr>
        <w:t>protokol o předání a převzetí díla</w:t>
      </w:r>
      <w:r w:rsidR="005041B1" w:rsidRPr="00690DCA">
        <w:rPr>
          <w:rFonts w:asciiTheme="minorHAnsi" w:hAnsiTheme="minorHAnsi" w:cstheme="minorHAnsi"/>
        </w:rPr>
        <w:t xml:space="preserve"> či jeho </w:t>
      </w:r>
      <w:r w:rsidR="00F151A1" w:rsidRPr="00690DCA">
        <w:rPr>
          <w:rFonts w:asciiTheme="minorHAnsi" w:hAnsiTheme="minorHAnsi" w:cstheme="minorHAnsi"/>
        </w:rPr>
        <w:t>části</w:t>
      </w:r>
      <w:r w:rsidR="00680D37" w:rsidRPr="00690DCA">
        <w:rPr>
          <w:rFonts w:asciiTheme="minorHAnsi" w:hAnsiTheme="minorHAnsi" w:cstheme="minorHAnsi"/>
        </w:rPr>
        <w:t>.</w:t>
      </w:r>
    </w:p>
    <w:p w14:paraId="5E6CBC71" w14:textId="77777777" w:rsidR="00A30124" w:rsidRPr="00690DCA" w:rsidRDefault="00A30124" w:rsidP="00690DCA">
      <w:pPr>
        <w:widowControl w:val="0"/>
        <w:adjustRightInd w:val="0"/>
        <w:spacing w:after="0" w:line="240" w:lineRule="auto"/>
        <w:ind w:left="720"/>
        <w:jc w:val="both"/>
        <w:textAlignment w:val="baseline"/>
        <w:rPr>
          <w:rFonts w:asciiTheme="minorHAnsi" w:hAnsiTheme="minorHAnsi" w:cstheme="minorHAnsi"/>
        </w:rPr>
      </w:pPr>
    </w:p>
    <w:p w14:paraId="0C862C32" w14:textId="1997B85E" w:rsidR="00A30124" w:rsidRPr="00690DCA" w:rsidRDefault="00A30124" w:rsidP="00690DCA">
      <w:pPr>
        <w:widowControl w:val="0"/>
        <w:numPr>
          <w:ilvl w:val="0"/>
          <w:numId w:val="23"/>
        </w:numPr>
        <w:adjustRightInd w:val="0"/>
        <w:spacing w:after="0" w:line="240" w:lineRule="auto"/>
        <w:jc w:val="both"/>
        <w:textAlignment w:val="baseline"/>
        <w:rPr>
          <w:rFonts w:asciiTheme="minorHAnsi" w:hAnsiTheme="minorHAnsi" w:cstheme="minorHAnsi"/>
        </w:rPr>
      </w:pPr>
      <w:r w:rsidRPr="00690DCA">
        <w:rPr>
          <w:rFonts w:asciiTheme="minorHAnsi" w:hAnsiTheme="minorHAnsi" w:cstheme="minorHAnsi"/>
        </w:rPr>
        <w:t>Objednatel neposkytuje zálohy. Lhůta splatnosti faktury je 30 dnů ode dne jejího doručení objednateli.</w:t>
      </w:r>
      <w:r w:rsidR="0089107C" w:rsidRPr="00690DCA">
        <w:rPr>
          <w:rFonts w:asciiTheme="minorHAnsi" w:hAnsiTheme="minorHAnsi" w:cstheme="minorHAnsi"/>
        </w:rPr>
        <w:t xml:space="preserve"> Zhotovitel je povinen doručit fakturu do datové schránky objednatele (ID x2pbqzq) nebo e-mailem na adresu </w:t>
      </w:r>
      <w:hyperlink r:id="rId12" w:history="1">
        <w:r w:rsidR="0089107C" w:rsidRPr="00690DCA">
          <w:rPr>
            <w:rStyle w:val="Hypertextovodkaz"/>
            <w:rFonts w:asciiTheme="minorHAnsi" w:hAnsiTheme="minorHAnsi" w:cstheme="minorHAnsi"/>
          </w:rPr>
          <w:t>posta@kr-jihomoravsky.cz</w:t>
        </w:r>
      </w:hyperlink>
      <w:r w:rsidR="0089107C" w:rsidRPr="00690DCA">
        <w:rPr>
          <w:rFonts w:asciiTheme="minorHAnsi" w:hAnsiTheme="minorHAnsi" w:cstheme="minorHAnsi"/>
        </w:rPr>
        <w:t>.</w:t>
      </w:r>
    </w:p>
    <w:p w14:paraId="125A3848" w14:textId="77777777" w:rsidR="0040034F" w:rsidRPr="00690DCA" w:rsidRDefault="0040034F" w:rsidP="00690DCA">
      <w:pPr>
        <w:spacing w:after="0" w:line="240" w:lineRule="auto"/>
        <w:jc w:val="both"/>
        <w:rPr>
          <w:rFonts w:asciiTheme="minorHAnsi" w:hAnsiTheme="minorHAnsi" w:cstheme="minorHAnsi"/>
          <w:bCs/>
        </w:rPr>
      </w:pPr>
    </w:p>
    <w:p w14:paraId="2A2DEBE3" w14:textId="47502DF6" w:rsidR="0040034F" w:rsidRPr="00690DCA" w:rsidRDefault="0040034F" w:rsidP="00690DCA">
      <w:pPr>
        <w:numPr>
          <w:ilvl w:val="0"/>
          <w:numId w:val="23"/>
        </w:numPr>
        <w:spacing w:after="0" w:line="240" w:lineRule="auto"/>
        <w:jc w:val="both"/>
        <w:rPr>
          <w:rFonts w:asciiTheme="minorHAnsi" w:hAnsiTheme="minorHAnsi" w:cstheme="minorHAnsi"/>
          <w:bCs/>
        </w:rPr>
      </w:pPr>
      <w:r w:rsidRPr="00690DCA">
        <w:rPr>
          <w:rFonts w:asciiTheme="minorHAnsi" w:hAnsiTheme="minorHAnsi" w:cstheme="minorHAnsi"/>
        </w:rPr>
        <w:t>Objednatel je oprávněn před uplynutím data splatnosti vrátit fakturu, pokud neobsahuje požadované náležitosti, přílohy nebo obsahuje nesprávné cenové údaje</w:t>
      </w:r>
      <w:r w:rsidR="003558F1" w:rsidRPr="00690DCA">
        <w:rPr>
          <w:rFonts w:asciiTheme="minorHAnsi" w:hAnsiTheme="minorHAnsi" w:cstheme="minorHAnsi"/>
        </w:rPr>
        <w:t xml:space="preserve"> nebo nebyla objednateli doručena sjednaným způsobem</w:t>
      </w:r>
      <w:r w:rsidRPr="00690DCA">
        <w:rPr>
          <w:rFonts w:asciiTheme="minorHAnsi" w:hAnsiTheme="minorHAnsi" w:cstheme="minorHAnsi"/>
        </w:rPr>
        <w:t xml:space="preserve">. Oprávněným vrácením faktury přestává běžet lhůta její splatnosti. </w:t>
      </w:r>
      <w:r w:rsidR="00200B94" w:rsidRPr="00690DCA">
        <w:rPr>
          <w:rFonts w:asciiTheme="minorHAnsi" w:hAnsiTheme="minorHAnsi" w:cstheme="minorHAnsi"/>
        </w:rPr>
        <w:t>Zhotovitel</w:t>
      </w:r>
      <w:r w:rsidRPr="00690DCA">
        <w:rPr>
          <w:rFonts w:asciiTheme="minorHAnsi" w:hAnsiTheme="minorHAnsi" w:cstheme="minorHAnsi"/>
        </w:rPr>
        <w:t xml:space="preserve"> vystaví objednateli novou fakturu se správnými údaji</w:t>
      </w:r>
      <w:r w:rsidR="000E1C5B" w:rsidRPr="00690DCA">
        <w:rPr>
          <w:rFonts w:asciiTheme="minorHAnsi" w:hAnsiTheme="minorHAnsi" w:cstheme="minorHAnsi"/>
        </w:rPr>
        <w:t>,</w:t>
      </w:r>
      <w:r w:rsidRPr="00690DCA">
        <w:rPr>
          <w:rFonts w:asciiTheme="minorHAnsi" w:hAnsiTheme="minorHAnsi" w:cstheme="minorHAnsi"/>
        </w:rPr>
        <w:t xml:space="preserve"> popř. doplní přílohu podle odst. 2 tohoto článku a dnem jej</w:t>
      </w:r>
      <w:r w:rsidR="00090919" w:rsidRPr="00690DCA">
        <w:rPr>
          <w:rFonts w:asciiTheme="minorHAnsi" w:hAnsiTheme="minorHAnsi" w:cstheme="minorHAnsi"/>
        </w:rPr>
        <w:t>ího doručení začíná běžet nová 30</w:t>
      </w:r>
      <w:r w:rsidRPr="00690DCA">
        <w:rPr>
          <w:rFonts w:asciiTheme="minorHAnsi" w:hAnsiTheme="minorHAnsi" w:cstheme="minorHAnsi"/>
        </w:rPr>
        <w:t>denní lhůta splatnosti.</w:t>
      </w:r>
    </w:p>
    <w:p w14:paraId="3EBF331D" w14:textId="77777777" w:rsidR="0090329A" w:rsidRPr="00690DCA" w:rsidRDefault="0090329A" w:rsidP="00690DCA">
      <w:pPr>
        <w:spacing w:after="0" w:line="240" w:lineRule="auto"/>
        <w:jc w:val="both"/>
        <w:rPr>
          <w:rFonts w:asciiTheme="minorHAnsi" w:hAnsiTheme="minorHAnsi" w:cstheme="minorHAnsi"/>
          <w:b/>
        </w:rPr>
      </w:pPr>
    </w:p>
    <w:p w14:paraId="4818BC99" w14:textId="77777777" w:rsidR="00222C24" w:rsidRPr="00690DCA" w:rsidRDefault="00222C24" w:rsidP="00690DCA">
      <w:pPr>
        <w:spacing w:after="0" w:line="240" w:lineRule="auto"/>
        <w:jc w:val="both"/>
        <w:rPr>
          <w:rFonts w:asciiTheme="minorHAnsi" w:hAnsiTheme="minorHAnsi" w:cstheme="minorHAnsi"/>
          <w:b/>
        </w:rPr>
      </w:pPr>
    </w:p>
    <w:p w14:paraId="1BB798C3" w14:textId="75F38548" w:rsidR="0040034F" w:rsidRPr="00690DCA" w:rsidRDefault="0026204B" w:rsidP="00690DCA">
      <w:pPr>
        <w:widowControl w:val="0"/>
        <w:spacing w:after="0" w:line="240" w:lineRule="auto"/>
        <w:jc w:val="center"/>
        <w:rPr>
          <w:rFonts w:asciiTheme="minorHAnsi" w:hAnsiTheme="minorHAnsi" w:cstheme="minorHAnsi"/>
          <w:b/>
        </w:rPr>
      </w:pPr>
      <w:r w:rsidRPr="00690DCA">
        <w:rPr>
          <w:rFonts w:asciiTheme="minorHAnsi" w:hAnsiTheme="minorHAnsi" w:cstheme="minorHAnsi"/>
          <w:b/>
        </w:rPr>
        <w:t>VIII</w:t>
      </w:r>
      <w:r w:rsidR="0040034F" w:rsidRPr="00690DCA">
        <w:rPr>
          <w:rFonts w:asciiTheme="minorHAnsi" w:hAnsiTheme="minorHAnsi" w:cstheme="minorHAnsi"/>
          <w:b/>
        </w:rPr>
        <w:t>.</w:t>
      </w:r>
    </w:p>
    <w:p w14:paraId="6D6C3552" w14:textId="77777777" w:rsidR="0040034F" w:rsidRPr="00690DCA" w:rsidRDefault="00AE378E" w:rsidP="00690DCA">
      <w:pPr>
        <w:widowControl w:val="0"/>
        <w:spacing w:after="0" w:line="240" w:lineRule="auto"/>
        <w:jc w:val="center"/>
        <w:rPr>
          <w:rFonts w:asciiTheme="minorHAnsi" w:hAnsiTheme="minorHAnsi" w:cstheme="minorHAnsi"/>
          <w:b/>
        </w:rPr>
      </w:pPr>
      <w:r w:rsidRPr="00690DCA">
        <w:rPr>
          <w:rFonts w:asciiTheme="minorHAnsi" w:hAnsiTheme="minorHAnsi" w:cstheme="minorHAnsi"/>
          <w:b/>
        </w:rPr>
        <w:t>Další p</w:t>
      </w:r>
      <w:r w:rsidR="0040034F" w:rsidRPr="00690DCA">
        <w:rPr>
          <w:rFonts w:asciiTheme="minorHAnsi" w:hAnsiTheme="minorHAnsi" w:cstheme="minorHAnsi"/>
          <w:b/>
        </w:rPr>
        <w:t>ráva a povinnosti smluvních stran</w:t>
      </w:r>
    </w:p>
    <w:p w14:paraId="2004884F" w14:textId="5F628C2F" w:rsidR="00EA2DC6" w:rsidRPr="00690DCA" w:rsidRDefault="00EA2DC6" w:rsidP="00690DCA">
      <w:pPr>
        <w:widowControl w:val="0"/>
        <w:spacing w:after="0" w:line="240" w:lineRule="auto"/>
        <w:jc w:val="both"/>
        <w:rPr>
          <w:rFonts w:asciiTheme="minorHAnsi" w:hAnsiTheme="minorHAnsi" w:cstheme="minorHAnsi"/>
        </w:rPr>
      </w:pPr>
    </w:p>
    <w:p w14:paraId="1130A776" w14:textId="0718B2A1" w:rsidR="00EA2DC6" w:rsidRPr="00690DCA" w:rsidRDefault="00EA2DC6" w:rsidP="00690DCA">
      <w:pPr>
        <w:widowControl w:val="0"/>
        <w:numPr>
          <w:ilvl w:val="0"/>
          <w:numId w:val="24"/>
        </w:numPr>
        <w:spacing w:after="0" w:line="240" w:lineRule="auto"/>
        <w:ind w:left="357" w:hanging="357"/>
        <w:jc w:val="both"/>
        <w:rPr>
          <w:rFonts w:asciiTheme="minorHAnsi" w:hAnsiTheme="minorHAnsi" w:cstheme="minorHAnsi"/>
        </w:rPr>
      </w:pPr>
      <w:r w:rsidRPr="00690DCA">
        <w:rPr>
          <w:rFonts w:asciiTheme="minorHAnsi" w:hAnsiTheme="minorHAnsi" w:cstheme="minorHAnsi"/>
        </w:rPr>
        <w:t>Zhotovitel je povinen po celou dobu trvání smlouvy disponovat kvalifikací, kterou prokázal v rámci výběrového řízení na veřejnou zakázku před uzavřením této smlouvy. Zhotovitel se zavazuje, že realizační tým bude po celou dobu trvání závazků z této smlouvy splňovat příslušné kvalifikační předpoklady, jakož i dosahovat úrovně zkušeností deklarované v nabídce zhotovitele na veřejnou zakázku</w:t>
      </w:r>
      <w:r w:rsidR="00253B2E" w:rsidRPr="00690DCA">
        <w:rPr>
          <w:rFonts w:asciiTheme="minorHAnsi" w:hAnsiTheme="minorHAnsi" w:cstheme="minorHAnsi"/>
        </w:rPr>
        <w:t>.</w:t>
      </w:r>
      <w:r w:rsidRPr="00690DCA">
        <w:rPr>
          <w:rFonts w:asciiTheme="minorHAnsi" w:hAnsiTheme="minorHAnsi" w:cstheme="minorHAnsi"/>
        </w:rPr>
        <w:t xml:space="preserve"> Smluvní strany se tak dohodly na minimálních požadavcích na složení realizačního týmu a změna členů realizačního týmu je možná pouze za současného splnění následujících podmínek:</w:t>
      </w:r>
    </w:p>
    <w:p w14:paraId="12951510" w14:textId="4ADEB482" w:rsidR="00EA2DC6" w:rsidRPr="00690DCA" w:rsidRDefault="00EA2DC6" w:rsidP="00690DCA">
      <w:pPr>
        <w:widowControl w:val="0"/>
        <w:numPr>
          <w:ilvl w:val="1"/>
          <w:numId w:val="24"/>
        </w:numPr>
        <w:spacing w:after="0" w:line="240" w:lineRule="auto"/>
        <w:jc w:val="both"/>
        <w:rPr>
          <w:rFonts w:asciiTheme="minorHAnsi" w:hAnsiTheme="minorHAnsi" w:cstheme="minorHAnsi"/>
        </w:rPr>
      </w:pPr>
      <w:r w:rsidRPr="00690DCA">
        <w:rPr>
          <w:rFonts w:asciiTheme="minorHAnsi" w:hAnsiTheme="minorHAnsi" w:cstheme="minorHAnsi"/>
        </w:rPr>
        <w:t>zhotovitel objednateli předloží písemnou žádost o provedení změny člena realizačního týmu; s touto žádostí zhotovitel předloží rovněž doklady prokazující, že osoba, která se mám stát novým členem realizačního týmu, splňuje kvalifikační předpoklady požadované objednatelem na člena realizačního týmu a že dosahuje úrovně zkušeností obsažené v nabídce zhotovitele podané na veřejnou zakázku a</w:t>
      </w:r>
    </w:p>
    <w:p w14:paraId="7C55CD51" w14:textId="62698CC5" w:rsidR="00EA2DC6" w:rsidRPr="00690DCA" w:rsidRDefault="00EA2DC6" w:rsidP="00690DCA">
      <w:pPr>
        <w:widowControl w:val="0"/>
        <w:numPr>
          <w:ilvl w:val="1"/>
          <w:numId w:val="24"/>
        </w:numPr>
        <w:spacing w:after="0" w:line="240" w:lineRule="auto"/>
        <w:jc w:val="both"/>
        <w:rPr>
          <w:rFonts w:asciiTheme="minorHAnsi" w:hAnsiTheme="minorHAnsi" w:cstheme="minorHAnsi"/>
        </w:rPr>
      </w:pPr>
      <w:r w:rsidRPr="00690DCA">
        <w:rPr>
          <w:rFonts w:asciiTheme="minorHAnsi" w:hAnsiTheme="minorHAnsi" w:cstheme="minorHAnsi"/>
        </w:rPr>
        <w:t>objednatel si vyhrazuje právo schválit každého nového člena realizačního týmu; objednatel se k písemné žádosti vyjádří nejpozději do 5 pracovních dnů ode dne jejího doručení.</w:t>
      </w:r>
    </w:p>
    <w:p w14:paraId="5BC07213" w14:textId="77777777" w:rsidR="00EA2DC6" w:rsidRPr="00690DCA" w:rsidRDefault="00EA2DC6" w:rsidP="00690DCA">
      <w:pPr>
        <w:widowControl w:val="0"/>
        <w:spacing w:after="0" w:line="240" w:lineRule="auto"/>
        <w:ind w:left="357"/>
        <w:jc w:val="both"/>
        <w:rPr>
          <w:rFonts w:asciiTheme="minorHAnsi" w:hAnsiTheme="minorHAnsi" w:cstheme="minorHAnsi"/>
        </w:rPr>
      </w:pPr>
    </w:p>
    <w:p w14:paraId="0C6BC2BB" w14:textId="42C1CDE4" w:rsidR="00936C8B" w:rsidRPr="00690DCA" w:rsidRDefault="00936C8B" w:rsidP="00690DCA">
      <w:pPr>
        <w:widowControl w:val="0"/>
        <w:numPr>
          <w:ilvl w:val="0"/>
          <w:numId w:val="24"/>
        </w:numPr>
        <w:spacing w:after="0" w:line="240" w:lineRule="auto"/>
        <w:ind w:left="357" w:hanging="357"/>
        <w:jc w:val="both"/>
        <w:rPr>
          <w:rFonts w:asciiTheme="minorHAnsi" w:hAnsiTheme="minorHAnsi" w:cstheme="minorHAnsi"/>
        </w:rPr>
      </w:pPr>
      <w:r w:rsidRPr="00690DCA">
        <w:rPr>
          <w:rFonts w:asciiTheme="minorHAnsi" w:hAnsiTheme="minorHAnsi" w:cstheme="minorHAnsi"/>
        </w:rPr>
        <w:t>Objednatel je oprávněn v průběhu provádění díla kontrolovat kvalitu, způsob provedení a soulad se zadáním ve smlouvě a zhotovitel je povinen objednateli na požádání poskytnout možnost provést kontrolu.</w:t>
      </w:r>
    </w:p>
    <w:p w14:paraId="1D1A3729" w14:textId="77777777" w:rsidR="00936C8B" w:rsidRPr="00690DCA" w:rsidRDefault="00936C8B" w:rsidP="00690DCA">
      <w:pPr>
        <w:widowControl w:val="0"/>
        <w:spacing w:after="0" w:line="240" w:lineRule="auto"/>
        <w:ind w:left="357"/>
        <w:jc w:val="both"/>
        <w:rPr>
          <w:rFonts w:asciiTheme="minorHAnsi" w:hAnsiTheme="minorHAnsi" w:cstheme="minorHAnsi"/>
        </w:rPr>
      </w:pPr>
    </w:p>
    <w:p w14:paraId="11C2CE5A" w14:textId="2D60CDD7" w:rsidR="00936C8B" w:rsidRPr="00690DCA" w:rsidRDefault="00936C8B" w:rsidP="00690DCA">
      <w:pPr>
        <w:numPr>
          <w:ilvl w:val="0"/>
          <w:numId w:val="24"/>
        </w:numPr>
        <w:spacing w:after="0" w:line="240" w:lineRule="auto"/>
        <w:ind w:left="357" w:hanging="357"/>
        <w:jc w:val="both"/>
        <w:rPr>
          <w:rFonts w:asciiTheme="minorHAnsi" w:hAnsiTheme="minorHAnsi" w:cstheme="minorHAnsi"/>
        </w:rPr>
      </w:pPr>
      <w:r w:rsidRPr="00690DCA">
        <w:rPr>
          <w:rFonts w:asciiTheme="minorHAnsi" w:hAnsiTheme="minorHAnsi" w:cstheme="minorHAnsi"/>
        </w:rPr>
        <w:t>Zhotovitel se zavazuje během zpracovávání dílo konzultovat s objednatelem; případné změny při provádění díla může provádět jen se souhlasem objednatele. Objednatel si vyhrazuje právo odsouhlasit všechny subdodavatele, kteří se budou na zhotovování díla společně se zhotovitelem podílet.</w:t>
      </w:r>
    </w:p>
    <w:p w14:paraId="75C56CD2" w14:textId="77777777" w:rsidR="003638FB" w:rsidRPr="00690DCA" w:rsidRDefault="003638FB" w:rsidP="00690DCA">
      <w:pPr>
        <w:spacing w:after="0" w:line="240" w:lineRule="auto"/>
        <w:jc w:val="both"/>
        <w:rPr>
          <w:rFonts w:asciiTheme="minorHAnsi" w:hAnsiTheme="minorHAnsi" w:cstheme="minorHAnsi"/>
        </w:rPr>
      </w:pPr>
    </w:p>
    <w:p w14:paraId="79731DD8" w14:textId="7AC58121" w:rsidR="0040034F" w:rsidRPr="00864E61" w:rsidRDefault="00F077D9" w:rsidP="00864E61">
      <w:pPr>
        <w:numPr>
          <w:ilvl w:val="0"/>
          <w:numId w:val="24"/>
        </w:numPr>
        <w:spacing w:after="0" w:line="240" w:lineRule="auto"/>
        <w:jc w:val="both"/>
        <w:rPr>
          <w:rFonts w:asciiTheme="minorHAnsi" w:hAnsiTheme="minorHAnsi" w:cstheme="minorHAnsi"/>
        </w:rPr>
      </w:pPr>
      <w:r w:rsidRPr="00690DCA">
        <w:rPr>
          <w:rFonts w:asciiTheme="minorHAnsi" w:hAnsiTheme="minorHAnsi" w:cstheme="minorHAnsi"/>
        </w:rPr>
        <w:t>Zhotovitel</w:t>
      </w:r>
      <w:r w:rsidR="0040034F" w:rsidRPr="00690DCA">
        <w:rPr>
          <w:rFonts w:asciiTheme="minorHAnsi" w:hAnsiTheme="minorHAnsi" w:cstheme="minorHAnsi"/>
        </w:rPr>
        <w:t xml:space="preserve"> </w:t>
      </w:r>
      <w:r w:rsidR="00BD3682" w:rsidRPr="00BD3682">
        <w:rPr>
          <w:rFonts w:asciiTheme="minorHAnsi" w:hAnsiTheme="minorHAnsi" w:cstheme="minorHAnsi"/>
        </w:rPr>
        <w:t>jako osoba povinná spolupůsobit při výkonu finanční kontroly ve smyslu</w:t>
      </w:r>
      <w:r w:rsidR="00BD3682" w:rsidRPr="00BD3682" w:rsidDel="00BD3682">
        <w:rPr>
          <w:rFonts w:asciiTheme="minorHAnsi" w:hAnsiTheme="minorHAnsi" w:cstheme="minorHAnsi"/>
        </w:rPr>
        <w:t xml:space="preserve"> </w:t>
      </w:r>
      <w:r w:rsidR="00BD3682">
        <w:rPr>
          <w:rFonts w:asciiTheme="minorHAnsi" w:hAnsiTheme="minorHAnsi" w:cstheme="minorHAnsi"/>
        </w:rPr>
        <w:t>ust</w:t>
      </w:r>
      <w:r w:rsidR="007474FD">
        <w:rPr>
          <w:rFonts w:asciiTheme="minorHAnsi" w:hAnsiTheme="minorHAnsi" w:cstheme="minorHAnsi"/>
        </w:rPr>
        <w:t>anovení</w:t>
      </w:r>
      <w:r w:rsidR="0040034F" w:rsidRPr="00690DCA">
        <w:rPr>
          <w:rFonts w:asciiTheme="minorHAnsi" w:hAnsiTheme="minorHAnsi" w:cstheme="minorHAnsi"/>
        </w:rPr>
        <w:t xml:space="preserve"> §</w:t>
      </w:r>
      <w:r w:rsidR="007474FD">
        <w:rPr>
          <w:rFonts w:asciiTheme="minorHAnsi" w:hAnsiTheme="minorHAnsi" w:cstheme="minorHAnsi"/>
        </w:rPr>
        <w:t> </w:t>
      </w:r>
      <w:r w:rsidR="0040034F" w:rsidRPr="00690DCA">
        <w:rPr>
          <w:rFonts w:asciiTheme="minorHAnsi" w:hAnsiTheme="minorHAnsi" w:cstheme="minorHAnsi"/>
        </w:rPr>
        <w:t>2</w:t>
      </w:r>
      <w:r w:rsidR="007474FD">
        <w:rPr>
          <w:rFonts w:asciiTheme="minorHAnsi" w:hAnsiTheme="minorHAnsi" w:cstheme="minorHAnsi"/>
        </w:rPr>
        <w:t> </w:t>
      </w:r>
      <w:r w:rsidR="0040034F" w:rsidRPr="00690DCA">
        <w:rPr>
          <w:rFonts w:asciiTheme="minorHAnsi" w:hAnsiTheme="minorHAnsi" w:cstheme="minorHAnsi"/>
        </w:rPr>
        <w:t xml:space="preserve">písm. e) zákona č. 320/2001 Sb., o finanční kontrole ve veřejné správě a o změně některých zákonů (zákon o finanční kontrole), ve znění pozdějších předpisů, </w:t>
      </w:r>
      <w:r w:rsidR="00C3404C" w:rsidRPr="00C3404C">
        <w:rPr>
          <w:rFonts w:asciiTheme="minorHAnsi" w:hAnsiTheme="minorHAnsi" w:cstheme="minorHAnsi"/>
        </w:rPr>
        <w:t>se zavazuje poskytnout veškerou</w:t>
      </w:r>
      <w:r w:rsidR="00C3404C" w:rsidRPr="00C3404C" w:rsidDel="00C3404C">
        <w:rPr>
          <w:rFonts w:asciiTheme="minorHAnsi" w:hAnsiTheme="minorHAnsi" w:cstheme="minorHAnsi"/>
        </w:rPr>
        <w:t xml:space="preserve"> </w:t>
      </w:r>
      <w:r w:rsidR="00C3404C" w:rsidRPr="00C3404C">
        <w:rPr>
          <w:rFonts w:asciiTheme="minorHAnsi" w:hAnsiTheme="minorHAnsi" w:cstheme="minorHAnsi"/>
        </w:rPr>
        <w:t>nezbytnou součinnost, doklady a informace pro výkon finanční kontroly v</w:t>
      </w:r>
      <w:r w:rsidR="00864E61">
        <w:rPr>
          <w:rFonts w:asciiTheme="minorHAnsi" w:hAnsiTheme="minorHAnsi" w:cstheme="minorHAnsi"/>
        </w:rPr>
        <w:t> </w:t>
      </w:r>
      <w:r w:rsidR="00C3404C" w:rsidRPr="00C3404C">
        <w:rPr>
          <w:rFonts w:asciiTheme="minorHAnsi" w:hAnsiTheme="minorHAnsi" w:cstheme="minorHAnsi"/>
        </w:rPr>
        <w:t>souvislosti</w:t>
      </w:r>
      <w:r w:rsidR="00864E61">
        <w:rPr>
          <w:rFonts w:asciiTheme="minorHAnsi" w:hAnsiTheme="minorHAnsi" w:cstheme="minorHAnsi"/>
        </w:rPr>
        <w:t xml:space="preserve"> </w:t>
      </w:r>
      <w:r w:rsidR="00C3404C" w:rsidRPr="00864E61">
        <w:rPr>
          <w:rFonts w:asciiTheme="minorHAnsi" w:hAnsiTheme="minorHAnsi" w:cstheme="minorHAnsi"/>
        </w:rPr>
        <w:t>s</w:t>
      </w:r>
      <w:r w:rsidR="00864E61">
        <w:rPr>
          <w:rFonts w:asciiTheme="minorHAnsi" w:hAnsiTheme="minorHAnsi" w:cstheme="minorHAnsi"/>
        </w:rPr>
        <w:t> </w:t>
      </w:r>
      <w:r w:rsidR="00C3404C" w:rsidRPr="00864E61">
        <w:rPr>
          <w:rFonts w:asciiTheme="minorHAnsi" w:hAnsiTheme="minorHAnsi" w:cstheme="minorHAnsi"/>
        </w:rPr>
        <w:t>poskytovaným plněním dle této smlouvy</w:t>
      </w:r>
      <w:r w:rsidR="0040034F" w:rsidRPr="00864E61">
        <w:rPr>
          <w:rFonts w:asciiTheme="minorHAnsi" w:hAnsiTheme="minorHAnsi" w:cstheme="minorHAnsi"/>
        </w:rPr>
        <w:t>.</w:t>
      </w:r>
    </w:p>
    <w:p w14:paraId="6063DB0F" w14:textId="108B7634" w:rsidR="005E7C54" w:rsidRDefault="005E7C54" w:rsidP="008C3E75">
      <w:pPr>
        <w:pStyle w:val="Odstavecseseznamem"/>
        <w:rPr>
          <w:rFonts w:asciiTheme="minorHAnsi" w:hAnsiTheme="minorHAnsi" w:cstheme="minorHAnsi"/>
        </w:rPr>
      </w:pPr>
    </w:p>
    <w:p w14:paraId="7F8D0774" w14:textId="0E938B2E" w:rsidR="005E7C54" w:rsidRPr="00512CB2" w:rsidRDefault="00512CB2" w:rsidP="00512CB2">
      <w:pPr>
        <w:numPr>
          <w:ilvl w:val="0"/>
          <w:numId w:val="24"/>
        </w:numPr>
        <w:spacing w:after="0" w:line="240" w:lineRule="auto"/>
        <w:jc w:val="both"/>
        <w:rPr>
          <w:rFonts w:asciiTheme="minorHAnsi" w:hAnsiTheme="minorHAnsi" w:cstheme="minorHAnsi"/>
        </w:rPr>
      </w:pPr>
      <w:r w:rsidRPr="00512CB2">
        <w:rPr>
          <w:rFonts w:asciiTheme="minorHAnsi" w:hAnsiTheme="minorHAnsi" w:cstheme="minorHAnsi"/>
        </w:rPr>
        <w:t>Zhotovitel</w:t>
      </w:r>
      <w:r w:rsidR="005E7C54" w:rsidRPr="00512CB2">
        <w:rPr>
          <w:rFonts w:asciiTheme="minorHAnsi" w:hAnsiTheme="minorHAnsi" w:cstheme="minorHAnsi"/>
        </w:rPr>
        <w:t xml:space="preserve"> se zavazuje zajistit dodržování pracovněprávních předpisů, zejména zákona</w:t>
      </w:r>
      <w:r w:rsidRPr="00512CB2">
        <w:rPr>
          <w:rFonts w:asciiTheme="minorHAnsi" w:hAnsiTheme="minorHAnsi" w:cstheme="minorHAnsi"/>
        </w:rPr>
        <w:t xml:space="preserve"> </w:t>
      </w:r>
      <w:r w:rsidR="005E7C54" w:rsidRPr="00512CB2">
        <w:rPr>
          <w:rFonts w:asciiTheme="minorHAnsi" w:hAnsiTheme="minorHAnsi" w:cstheme="minorHAnsi"/>
        </w:rPr>
        <w:t>č. 262/2006 Sb., zákoník práce, ve znění pozdějších předpisů (se zvláštním zřetelem na regulaci</w:t>
      </w:r>
      <w:r w:rsidRPr="00512CB2">
        <w:rPr>
          <w:rFonts w:asciiTheme="minorHAnsi" w:hAnsiTheme="minorHAnsi" w:cstheme="minorHAnsi"/>
        </w:rPr>
        <w:t xml:space="preserve"> </w:t>
      </w:r>
      <w:r w:rsidR="005E7C54" w:rsidRPr="00512CB2">
        <w:rPr>
          <w:rFonts w:asciiTheme="minorHAnsi" w:hAnsiTheme="minorHAnsi" w:cstheme="minorHAnsi"/>
        </w:rPr>
        <w:t>odměňování, pracovní doby, doby odpočinku mezi směnami atd.) a zákona č. 435/2004 Sb.,</w:t>
      </w:r>
      <w:r w:rsidRPr="00512CB2">
        <w:rPr>
          <w:rFonts w:asciiTheme="minorHAnsi" w:hAnsiTheme="minorHAnsi" w:cstheme="minorHAnsi"/>
        </w:rPr>
        <w:t xml:space="preserve"> </w:t>
      </w:r>
      <w:r w:rsidR="005E7C54" w:rsidRPr="00512CB2">
        <w:rPr>
          <w:rFonts w:asciiTheme="minorHAnsi" w:hAnsiTheme="minorHAnsi" w:cstheme="minorHAnsi"/>
        </w:rPr>
        <w:t>o zaměstnanosti, ve znění pozdějších předpisů (se zvláštním zřetelem na regulaci zaměstnávání</w:t>
      </w:r>
      <w:r w:rsidRPr="00512CB2">
        <w:rPr>
          <w:rFonts w:asciiTheme="minorHAnsi" w:hAnsiTheme="minorHAnsi" w:cstheme="minorHAnsi"/>
        </w:rPr>
        <w:t xml:space="preserve"> </w:t>
      </w:r>
      <w:r w:rsidR="005E7C54" w:rsidRPr="00512CB2">
        <w:rPr>
          <w:rFonts w:asciiTheme="minorHAnsi" w:hAnsiTheme="minorHAnsi" w:cstheme="minorHAnsi"/>
        </w:rPr>
        <w:t xml:space="preserve">cizinců), a to vůči všem osobám, které se na plnění smlouvy podílejí. </w:t>
      </w:r>
      <w:r w:rsidRPr="00512CB2">
        <w:rPr>
          <w:rFonts w:asciiTheme="minorHAnsi" w:hAnsiTheme="minorHAnsi" w:cstheme="minorHAnsi"/>
        </w:rPr>
        <w:t>Zhotovitel</w:t>
      </w:r>
      <w:r w:rsidR="005E7C54" w:rsidRPr="00512CB2">
        <w:rPr>
          <w:rFonts w:asciiTheme="minorHAnsi" w:hAnsiTheme="minorHAnsi" w:cstheme="minorHAnsi"/>
        </w:rPr>
        <w:t xml:space="preserve"> se zavazuje zajistit</w:t>
      </w:r>
      <w:r w:rsidRPr="00512CB2">
        <w:rPr>
          <w:rFonts w:asciiTheme="minorHAnsi" w:hAnsiTheme="minorHAnsi" w:cstheme="minorHAnsi"/>
        </w:rPr>
        <w:t xml:space="preserve"> </w:t>
      </w:r>
      <w:r w:rsidR="005E7C54" w:rsidRPr="00512CB2">
        <w:rPr>
          <w:rFonts w:asciiTheme="minorHAnsi" w:hAnsiTheme="minorHAnsi" w:cstheme="minorHAnsi"/>
        </w:rPr>
        <w:t>splnění tohoto požadavku i u svých poddodavatelů, kteří se přímo podílejí na plnění předmětu</w:t>
      </w:r>
      <w:r>
        <w:rPr>
          <w:rFonts w:asciiTheme="minorHAnsi" w:hAnsiTheme="minorHAnsi" w:cstheme="minorHAnsi"/>
        </w:rPr>
        <w:t xml:space="preserve"> </w:t>
      </w:r>
      <w:r w:rsidR="005E7C54" w:rsidRPr="00512CB2">
        <w:rPr>
          <w:rFonts w:asciiTheme="minorHAnsi" w:hAnsiTheme="minorHAnsi" w:cstheme="minorHAnsi"/>
        </w:rPr>
        <w:t>smlouvy.</w:t>
      </w:r>
    </w:p>
    <w:p w14:paraId="504CEECA" w14:textId="77777777" w:rsidR="00122720" w:rsidRPr="00690DCA" w:rsidRDefault="00122720" w:rsidP="00690DCA">
      <w:pPr>
        <w:pStyle w:val="Odstavecseseznamem"/>
        <w:rPr>
          <w:rFonts w:asciiTheme="minorHAnsi" w:hAnsiTheme="minorHAnsi" w:cstheme="minorHAnsi"/>
          <w:sz w:val="22"/>
          <w:szCs w:val="22"/>
        </w:rPr>
      </w:pPr>
    </w:p>
    <w:p w14:paraId="32719705" w14:textId="0A85EA43" w:rsidR="0040034F" w:rsidRPr="00690DCA" w:rsidRDefault="009D3367" w:rsidP="00690DCA">
      <w:pPr>
        <w:numPr>
          <w:ilvl w:val="0"/>
          <w:numId w:val="24"/>
        </w:numPr>
        <w:spacing w:after="0" w:line="240" w:lineRule="auto"/>
        <w:jc w:val="both"/>
        <w:rPr>
          <w:rFonts w:asciiTheme="minorHAnsi" w:hAnsiTheme="minorHAnsi" w:cstheme="minorHAnsi"/>
        </w:rPr>
      </w:pPr>
      <w:r w:rsidRPr="00690DCA">
        <w:rPr>
          <w:rFonts w:asciiTheme="minorHAnsi" w:hAnsiTheme="minorHAnsi" w:cstheme="minorHAnsi"/>
        </w:rPr>
        <w:t>Zhotovitel je povinen v průběhu provádění díla poskytovat objednateli informace o provádění díla, dodržovat obecně závazné předpisy, technické normy, postupovat s náležitou odbornou péčí a</w:t>
      </w:r>
      <w:r w:rsidR="00F94A72" w:rsidRPr="00690DCA">
        <w:rPr>
          <w:rFonts w:asciiTheme="minorHAnsi" w:hAnsiTheme="minorHAnsi" w:cstheme="minorHAnsi"/>
        </w:rPr>
        <w:t> </w:t>
      </w:r>
      <w:r w:rsidRPr="00690DCA">
        <w:rPr>
          <w:rFonts w:asciiTheme="minorHAnsi" w:hAnsiTheme="minorHAnsi" w:cstheme="minorHAnsi"/>
        </w:rPr>
        <w:t>chránit zájmy objednatele.</w:t>
      </w:r>
    </w:p>
    <w:p w14:paraId="4ABB7A46" w14:textId="77777777" w:rsidR="0040034F" w:rsidRPr="00690DCA" w:rsidRDefault="0040034F" w:rsidP="00690DCA">
      <w:pPr>
        <w:spacing w:after="0" w:line="240" w:lineRule="auto"/>
        <w:jc w:val="both"/>
        <w:rPr>
          <w:rFonts w:asciiTheme="minorHAnsi" w:hAnsiTheme="minorHAnsi" w:cstheme="minorHAnsi"/>
        </w:rPr>
      </w:pPr>
    </w:p>
    <w:p w14:paraId="154EB902" w14:textId="77777777" w:rsidR="0040034F" w:rsidRPr="00690DCA" w:rsidRDefault="009D3367" w:rsidP="00690DCA">
      <w:pPr>
        <w:numPr>
          <w:ilvl w:val="0"/>
          <w:numId w:val="24"/>
        </w:numPr>
        <w:spacing w:after="0" w:line="240" w:lineRule="auto"/>
        <w:jc w:val="both"/>
        <w:rPr>
          <w:rFonts w:asciiTheme="minorHAnsi" w:hAnsiTheme="minorHAnsi" w:cstheme="minorHAnsi"/>
        </w:rPr>
      </w:pPr>
      <w:r w:rsidRPr="00690DCA">
        <w:rPr>
          <w:rFonts w:asciiTheme="minorHAnsi" w:hAnsiTheme="minorHAnsi" w:cstheme="minorHAnsi"/>
        </w:rPr>
        <w:t>Zhotovitel je povinen průběžně informovat objednatele o všech změnách, které by mohly v průběhu prací na díle nebo po dokončení díla zhoršit pozici objednatele, dobytnost pohledávek nebo práv z odpovědnosti za vady. Zejména je zhotovitel povinen oznámit objednateli změny své právní formy, změny v osobách oprávněných jednat za zhotovitele</w:t>
      </w:r>
      <w:r w:rsidR="00FA6CAD" w:rsidRPr="00690DCA">
        <w:rPr>
          <w:rFonts w:asciiTheme="minorHAnsi" w:hAnsiTheme="minorHAnsi" w:cstheme="minorHAnsi"/>
          <w:color w:val="000000"/>
        </w:rPr>
        <w:t>, úpadek, vstup do likvidace, změnu adresy pro doručování, změnu peněžního účtu apod.</w:t>
      </w:r>
    </w:p>
    <w:p w14:paraId="081C3295" w14:textId="77777777" w:rsidR="0040034F" w:rsidRPr="00690DCA" w:rsidRDefault="0040034F" w:rsidP="00690DCA">
      <w:pPr>
        <w:spacing w:after="0" w:line="240" w:lineRule="auto"/>
        <w:jc w:val="both"/>
        <w:rPr>
          <w:rFonts w:asciiTheme="minorHAnsi" w:hAnsiTheme="minorHAnsi" w:cstheme="minorHAnsi"/>
        </w:rPr>
      </w:pPr>
    </w:p>
    <w:p w14:paraId="3CCD4217" w14:textId="77777777" w:rsidR="0040034F" w:rsidRPr="00690DCA" w:rsidRDefault="009D3367" w:rsidP="00690DCA">
      <w:pPr>
        <w:numPr>
          <w:ilvl w:val="0"/>
          <w:numId w:val="24"/>
        </w:numPr>
        <w:spacing w:after="0" w:line="240" w:lineRule="auto"/>
        <w:jc w:val="both"/>
        <w:rPr>
          <w:rFonts w:asciiTheme="minorHAnsi" w:hAnsiTheme="minorHAnsi" w:cstheme="minorHAnsi"/>
        </w:rPr>
      </w:pPr>
      <w:r w:rsidRPr="00690DCA">
        <w:rPr>
          <w:rFonts w:asciiTheme="minorHAnsi" w:hAnsiTheme="minorHAnsi" w:cstheme="minorHAnsi"/>
        </w:rPr>
        <w:t>Zhotovitel</w:t>
      </w:r>
      <w:r w:rsidR="0040034F" w:rsidRPr="00690DCA">
        <w:rPr>
          <w:rFonts w:asciiTheme="minorHAnsi" w:hAnsiTheme="minorHAnsi" w:cstheme="minorHAnsi"/>
        </w:rPr>
        <w:t xml:space="preserve"> je povinen realizovat </w:t>
      </w:r>
      <w:r w:rsidRPr="00690DCA">
        <w:rPr>
          <w:rFonts w:asciiTheme="minorHAnsi" w:hAnsiTheme="minorHAnsi" w:cstheme="minorHAnsi"/>
        </w:rPr>
        <w:t>dílo</w:t>
      </w:r>
      <w:r w:rsidR="0040034F" w:rsidRPr="00690DCA">
        <w:rPr>
          <w:rFonts w:asciiTheme="minorHAnsi" w:hAnsiTheme="minorHAnsi" w:cstheme="minorHAnsi"/>
        </w:rPr>
        <w:t xml:space="preserve"> včas a v řádné kvalitě, při realizaci </w:t>
      </w:r>
      <w:r w:rsidRPr="00690DCA">
        <w:rPr>
          <w:rFonts w:asciiTheme="minorHAnsi" w:hAnsiTheme="minorHAnsi" w:cstheme="minorHAnsi"/>
        </w:rPr>
        <w:t>díla</w:t>
      </w:r>
      <w:r w:rsidR="0040034F" w:rsidRPr="00690DCA">
        <w:rPr>
          <w:rFonts w:asciiTheme="minorHAnsi" w:hAnsiTheme="minorHAnsi" w:cstheme="minorHAnsi"/>
        </w:rPr>
        <w:t xml:space="preserve"> bude postupovat s náležitou odbornou péčí a profesionálně.</w:t>
      </w:r>
    </w:p>
    <w:p w14:paraId="296D3C88" w14:textId="77777777" w:rsidR="00275C85" w:rsidRPr="00690DCA" w:rsidRDefault="00275C85" w:rsidP="00690DCA">
      <w:pPr>
        <w:pStyle w:val="Odstavecseseznamem"/>
        <w:rPr>
          <w:rFonts w:asciiTheme="minorHAnsi" w:hAnsiTheme="minorHAnsi" w:cstheme="minorHAnsi"/>
          <w:sz w:val="22"/>
          <w:szCs w:val="22"/>
        </w:rPr>
      </w:pPr>
    </w:p>
    <w:p w14:paraId="5EB7EE84" w14:textId="77777777" w:rsidR="00275C85" w:rsidRPr="00690DCA" w:rsidRDefault="00275C85" w:rsidP="00690DCA">
      <w:pPr>
        <w:numPr>
          <w:ilvl w:val="0"/>
          <w:numId w:val="24"/>
        </w:numPr>
        <w:spacing w:after="0" w:line="240" w:lineRule="auto"/>
        <w:jc w:val="both"/>
        <w:rPr>
          <w:rFonts w:asciiTheme="minorHAnsi" w:hAnsiTheme="minorHAnsi" w:cstheme="minorHAnsi"/>
          <w:color w:val="000000"/>
        </w:rPr>
      </w:pPr>
      <w:r w:rsidRPr="00690DCA">
        <w:rPr>
          <w:rFonts w:asciiTheme="minorHAnsi" w:hAnsiTheme="minorHAnsi" w:cstheme="minorHAnsi"/>
          <w:color w:val="000000"/>
        </w:rPr>
        <w:t xml:space="preserve">Objednatel si vymiňuje, že </w:t>
      </w:r>
      <w:r w:rsidR="009D3367" w:rsidRPr="00690DCA">
        <w:rPr>
          <w:rFonts w:asciiTheme="minorHAnsi" w:hAnsiTheme="minorHAnsi" w:cstheme="minorHAnsi"/>
        </w:rPr>
        <w:t>dílo a jednotlivé výstupy nebudou obsahovat věcné ani formální chyby, budou odpovídat stanovenému zadání a budou provedeny v dohodnuté formě.</w:t>
      </w:r>
      <w:r w:rsidRPr="00690DCA">
        <w:rPr>
          <w:rFonts w:asciiTheme="minorHAnsi" w:hAnsiTheme="minorHAnsi" w:cstheme="minorHAnsi"/>
          <w:color w:val="000000"/>
        </w:rPr>
        <w:t xml:space="preserve"> </w:t>
      </w:r>
      <w:r w:rsidR="009D3367" w:rsidRPr="00690DCA">
        <w:rPr>
          <w:rFonts w:asciiTheme="minorHAnsi" w:hAnsiTheme="minorHAnsi" w:cstheme="minorHAnsi"/>
          <w:color w:val="000000"/>
        </w:rPr>
        <w:t>Zhotovitel</w:t>
      </w:r>
      <w:r w:rsidRPr="00690DCA">
        <w:rPr>
          <w:rFonts w:asciiTheme="minorHAnsi" w:hAnsiTheme="minorHAnsi" w:cstheme="minorHAnsi"/>
          <w:color w:val="000000"/>
        </w:rPr>
        <w:t xml:space="preserve"> je povinen předávat dílčí </w:t>
      </w:r>
      <w:r w:rsidR="00FA6CAD" w:rsidRPr="00690DCA">
        <w:rPr>
          <w:rFonts w:asciiTheme="minorHAnsi" w:hAnsiTheme="minorHAnsi" w:cstheme="minorHAnsi"/>
          <w:color w:val="000000"/>
        </w:rPr>
        <w:t xml:space="preserve">části </w:t>
      </w:r>
      <w:r w:rsidR="009D3367" w:rsidRPr="00690DCA">
        <w:rPr>
          <w:rFonts w:asciiTheme="minorHAnsi" w:hAnsiTheme="minorHAnsi" w:cstheme="minorHAnsi"/>
          <w:color w:val="000000"/>
        </w:rPr>
        <w:t>díla</w:t>
      </w:r>
      <w:r w:rsidRPr="00690DCA">
        <w:rPr>
          <w:rFonts w:asciiTheme="minorHAnsi" w:hAnsiTheme="minorHAnsi" w:cstheme="minorHAnsi"/>
          <w:color w:val="000000"/>
        </w:rPr>
        <w:t xml:space="preserve"> v dohodnutých termínech.</w:t>
      </w:r>
    </w:p>
    <w:p w14:paraId="5146383C" w14:textId="77777777" w:rsidR="0040034F" w:rsidRPr="00690DCA" w:rsidRDefault="0040034F" w:rsidP="00690DCA">
      <w:pPr>
        <w:spacing w:after="0" w:line="240" w:lineRule="auto"/>
        <w:jc w:val="both"/>
        <w:rPr>
          <w:rFonts w:asciiTheme="minorHAnsi" w:hAnsiTheme="minorHAnsi" w:cstheme="minorHAnsi"/>
        </w:rPr>
      </w:pPr>
    </w:p>
    <w:p w14:paraId="0DE8406C" w14:textId="77777777" w:rsidR="0040034F" w:rsidRPr="00690DCA" w:rsidRDefault="009D3367" w:rsidP="00690DCA">
      <w:pPr>
        <w:numPr>
          <w:ilvl w:val="0"/>
          <w:numId w:val="24"/>
        </w:numPr>
        <w:spacing w:after="0" w:line="240" w:lineRule="auto"/>
        <w:jc w:val="both"/>
        <w:rPr>
          <w:rFonts w:asciiTheme="minorHAnsi" w:hAnsiTheme="minorHAnsi" w:cstheme="minorHAnsi"/>
        </w:rPr>
      </w:pPr>
      <w:r w:rsidRPr="00690DCA">
        <w:rPr>
          <w:rFonts w:asciiTheme="minorHAnsi" w:hAnsiTheme="minorHAnsi" w:cstheme="minorHAnsi"/>
        </w:rPr>
        <w:t>Zhotovitel</w:t>
      </w:r>
      <w:r w:rsidR="0040034F" w:rsidRPr="00690DCA">
        <w:rPr>
          <w:rFonts w:asciiTheme="minorHAnsi" w:hAnsiTheme="minorHAnsi" w:cstheme="minorHAnsi"/>
        </w:rPr>
        <w:t xml:space="preserve"> odpovídá v průběhu realizace </w:t>
      </w:r>
      <w:r w:rsidRPr="00690DCA">
        <w:rPr>
          <w:rFonts w:asciiTheme="minorHAnsi" w:hAnsiTheme="minorHAnsi" w:cstheme="minorHAnsi"/>
        </w:rPr>
        <w:t>díla</w:t>
      </w:r>
      <w:r w:rsidR="0040034F" w:rsidRPr="00690DCA">
        <w:rPr>
          <w:rFonts w:asciiTheme="minorHAnsi" w:hAnsiTheme="minorHAnsi" w:cstheme="minorHAnsi"/>
        </w:rPr>
        <w:t xml:space="preserve"> za škody způsobené porušením svých povinností podle této smlouvy.</w:t>
      </w:r>
    </w:p>
    <w:p w14:paraId="21FC34EB" w14:textId="77777777" w:rsidR="00275C85" w:rsidRPr="00690DCA" w:rsidRDefault="00275C85" w:rsidP="00690DCA">
      <w:pPr>
        <w:pStyle w:val="Odstavecseseznamem"/>
        <w:rPr>
          <w:rFonts w:asciiTheme="minorHAnsi" w:hAnsiTheme="minorHAnsi" w:cstheme="minorHAnsi"/>
          <w:sz w:val="22"/>
          <w:szCs w:val="22"/>
        </w:rPr>
      </w:pPr>
    </w:p>
    <w:p w14:paraId="6386F25C" w14:textId="77777777" w:rsidR="00275C85" w:rsidRPr="00690DCA" w:rsidRDefault="009D3367" w:rsidP="00690DCA">
      <w:pPr>
        <w:numPr>
          <w:ilvl w:val="0"/>
          <w:numId w:val="24"/>
        </w:numPr>
        <w:spacing w:after="0" w:line="240" w:lineRule="auto"/>
        <w:jc w:val="both"/>
        <w:rPr>
          <w:rFonts w:asciiTheme="minorHAnsi" w:hAnsiTheme="minorHAnsi" w:cstheme="minorHAnsi"/>
        </w:rPr>
      </w:pPr>
      <w:r w:rsidRPr="00690DCA">
        <w:rPr>
          <w:rFonts w:asciiTheme="minorHAnsi" w:hAnsiTheme="minorHAnsi" w:cstheme="minorHAnsi"/>
        </w:rPr>
        <w:t xml:space="preserve">Zhotovitel </w:t>
      </w:r>
      <w:r w:rsidR="00275C85" w:rsidRPr="00690DCA">
        <w:rPr>
          <w:rFonts w:asciiTheme="minorHAnsi" w:hAnsiTheme="minorHAnsi" w:cstheme="minorHAnsi"/>
        </w:rPr>
        <w:t xml:space="preserve">je povinen v průběhu realizace </w:t>
      </w:r>
      <w:r w:rsidRPr="00690DCA">
        <w:rPr>
          <w:rFonts w:asciiTheme="minorHAnsi" w:hAnsiTheme="minorHAnsi" w:cstheme="minorHAnsi"/>
        </w:rPr>
        <w:t xml:space="preserve">díla </w:t>
      </w:r>
      <w:r w:rsidR="00275C85" w:rsidRPr="00690DCA">
        <w:rPr>
          <w:rFonts w:asciiTheme="minorHAnsi" w:hAnsiTheme="minorHAnsi" w:cstheme="minorHAnsi"/>
        </w:rPr>
        <w:t>počínat si tak, aby v rámci své činnosti nezpůsobil objednateli škodu nebo nepoškodil dobré jméno objednatele.</w:t>
      </w:r>
    </w:p>
    <w:p w14:paraId="5D904DF3" w14:textId="2E092AF7" w:rsidR="00DB5D83" w:rsidRPr="00690DCA" w:rsidRDefault="00DB5D83" w:rsidP="00690DCA">
      <w:pPr>
        <w:spacing w:after="0" w:line="240" w:lineRule="auto"/>
        <w:jc w:val="both"/>
        <w:rPr>
          <w:rFonts w:asciiTheme="minorHAnsi" w:hAnsiTheme="minorHAnsi" w:cstheme="minorHAnsi"/>
        </w:rPr>
      </w:pPr>
    </w:p>
    <w:p w14:paraId="040B41C4" w14:textId="77777777" w:rsidR="00DB5D83" w:rsidRPr="00690DCA" w:rsidRDefault="00DB5D83" w:rsidP="00690DCA">
      <w:pPr>
        <w:widowControl w:val="0"/>
        <w:numPr>
          <w:ilvl w:val="0"/>
          <w:numId w:val="24"/>
        </w:numPr>
        <w:adjustRightInd w:val="0"/>
        <w:spacing w:after="0" w:line="240" w:lineRule="auto"/>
        <w:jc w:val="both"/>
        <w:textAlignment w:val="baseline"/>
        <w:rPr>
          <w:rFonts w:asciiTheme="minorHAnsi" w:hAnsiTheme="minorHAnsi" w:cstheme="minorHAnsi"/>
          <w:color w:val="000000"/>
        </w:rPr>
      </w:pPr>
      <w:r w:rsidRPr="00690DCA">
        <w:rPr>
          <w:rFonts w:asciiTheme="minorHAnsi" w:hAnsiTheme="minorHAnsi" w:cstheme="minorHAnsi"/>
          <w:color w:val="000000"/>
        </w:rPr>
        <w:t>Všechna oznámení mezi smluvními stranami, která se vztahují k</w:t>
      </w:r>
      <w:r w:rsidR="00FA6CAD" w:rsidRPr="00690DCA">
        <w:rPr>
          <w:rFonts w:asciiTheme="minorHAnsi" w:hAnsiTheme="minorHAnsi" w:cstheme="minorHAnsi"/>
          <w:color w:val="000000"/>
        </w:rPr>
        <w:t> </w:t>
      </w:r>
      <w:r w:rsidRPr="00690DCA">
        <w:rPr>
          <w:rFonts w:asciiTheme="minorHAnsi" w:hAnsiTheme="minorHAnsi" w:cstheme="minorHAnsi"/>
          <w:color w:val="000000"/>
        </w:rPr>
        <w:t>této smlouvě, nebo která mají být učiněna na základě této smlouvy, musí být učiněna v</w:t>
      </w:r>
      <w:r w:rsidR="00FA6CAD" w:rsidRPr="00690DCA">
        <w:rPr>
          <w:rFonts w:asciiTheme="minorHAnsi" w:hAnsiTheme="minorHAnsi" w:cstheme="minorHAnsi"/>
          <w:color w:val="000000"/>
        </w:rPr>
        <w:t> </w:t>
      </w:r>
      <w:r w:rsidRPr="00690DCA">
        <w:rPr>
          <w:rFonts w:asciiTheme="minorHAnsi" w:hAnsiTheme="minorHAnsi" w:cstheme="minorHAnsi"/>
          <w:color w:val="000000"/>
        </w:rPr>
        <w:t>písemné podobě a druhé straně doručena buď osobně nebo doporučeným dopisem či jinou formou registrovaného poštovního styku na adresu uvedenou v záhlaví této smlouvy, není-li stanoveno nebo mezi smluvními stranami dohodnuto jinak. V</w:t>
      </w:r>
      <w:r w:rsidR="00FA6CAD" w:rsidRPr="00690DCA">
        <w:rPr>
          <w:rFonts w:asciiTheme="minorHAnsi" w:hAnsiTheme="minorHAnsi" w:cstheme="minorHAnsi"/>
          <w:color w:val="000000"/>
        </w:rPr>
        <w:t> </w:t>
      </w:r>
      <w:r w:rsidRPr="00690DCA">
        <w:rPr>
          <w:rFonts w:asciiTheme="minorHAnsi" w:hAnsiTheme="minorHAnsi" w:cstheme="minorHAnsi"/>
          <w:color w:val="000000"/>
        </w:rPr>
        <w:t>případě pochybností se oznámení považují za doručená 3. den po jejich prokazatelném odeslání.</w:t>
      </w:r>
    </w:p>
    <w:p w14:paraId="3EE6B18D" w14:textId="77777777" w:rsidR="009D3367" w:rsidRPr="00690DCA" w:rsidRDefault="009D3367" w:rsidP="00690DCA">
      <w:pPr>
        <w:pStyle w:val="Odstavecseseznamem"/>
        <w:rPr>
          <w:rFonts w:asciiTheme="minorHAnsi" w:hAnsiTheme="minorHAnsi" w:cstheme="minorHAnsi"/>
          <w:color w:val="000000"/>
          <w:sz w:val="22"/>
          <w:szCs w:val="22"/>
        </w:rPr>
      </w:pPr>
    </w:p>
    <w:p w14:paraId="333654A7" w14:textId="77777777" w:rsidR="009D3367" w:rsidRPr="00690DCA" w:rsidRDefault="009D3367" w:rsidP="00690DCA">
      <w:pPr>
        <w:widowControl w:val="0"/>
        <w:numPr>
          <w:ilvl w:val="0"/>
          <w:numId w:val="24"/>
        </w:numPr>
        <w:adjustRightInd w:val="0"/>
        <w:spacing w:after="0" w:line="240" w:lineRule="auto"/>
        <w:jc w:val="both"/>
        <w:textAlignment w:val="baseline"/>
        <w:rPr>
          <w:rFonts w:asciiTheme="minorHAnsi" w:hAnsiTheme="minorHAnsi" w:cstheme="minorHAnsi"/>
          <w:color w:val="000000"/>
        </w:rPr>
      </w:pPr>
      <w:r w:rsidRPr="00690DCA">
        <w:rPr>
          <w:rFonts w:asciiTheme="minorHAnsi" w:hAnsiTheme="minorHAnsi" w:cstheme="minorHAnsi"/>
        </w:rPr>
        <w:t>Zhotovitel se zavazuje k mlčenlivosti o případných důvěrných informacích, s nimiž by mohl přijít do styku.</w:t>
      </w:r>
    </w:p>
    <w:p w14:paraId="465A49C2" w14:textId="77777777" w:rsidR="009D3367" w:rsidRPr="00690DCA" w:rsidRDefault="009D3367" w:rsidP="00690DCA">
      <w:pPr>
        <w:pStyle w:val="Odstavecseseznamem"/>
        <w:rPr>
          <w:rFonts w:asciiTheme="minorHAnsi" w:hAnsiTheme="minorHAnsi" w:cstheme="minorHAnsi"/>
          <w:color w:val="000000"/>
          <w:sz w:val="22"/>
          <w:szCs w:val="22"/>
        </w:rPr>
      </w:pPr>
    </w:p>
    <w:p w14:paraId="10CC6F12" w14:textId="71D44EBF" w:rsidR="009D3367" w:rsidRPr="00532517" w:rsidRDefault="009D3367" w:rsidP="00690DCA">
      <w:pPr>
        <w:widowControl w:val="0"/>
        <w:numPr>
          <w:ilvl w:val="0"/>
          <w:numId w:val="24"/>
        </w:numPr>
        <w:adjustRightInd w:val="0"/>
        <w:spacing w:after="0" w:line="240" w:lineRule="auto"/>
        <w:jc w:val="both"/>
        <w:textAlignment w:val="baseline"/>
        <w:rPr>
          <w:rFonts w:asciiTheme="minorHAnsi" w:hAnsiTheme="minorHAnsi" w:cstheme="minorHAnsi"/>
          <w:color w:val="000000"/>
        </w:rPr>
      </w:pPr>
      <w:r w:rsidRPr="00690DCA">
        <w:rPr>
          <w:rFonts w:asciiTheme="minorHAnsi" w:hAnsiTheme="minorHAnsi" w:cstheme="minorHAnsi"/>
        </w:rPr>
        <w:t>Zhotovitel se zavazuje, že dílo, které může obsahovat utajované skutečnosti, být předmětem obchodního tajemství nebo obsahovat osobní údaje, sám nepoužije za jiným účelem než k plnění předmětu této smlouvy a neposkytne třetím osobám. Zhotovitel také prohlašuje, že výsledky bez souhlasu objednatele neposkytne třetím osobám, aby nedošlo k porušení práv a právem chráněných zájmů jiných osob.</w:t>
      </w:r>
    </w:p>
    <w:p w14:paraId="732C95BE" w14:textId="77777777" w:rsidR="00BD671A" w:rsidRPr="00690DCA" w:rsidRDefault="00BD671A" w:rsidP="00532517">
      <w:pPr>
        <w:pStyle w:val="Odstavecseseznamem"/>
        <w:rPr>
          <w:rFonts w:asciiTheme="minorHAnsi" w:hAnsiTheme="minorHAnsi" w:cstheme="minorHAnsi"/>
          <w:color w:val="000000"/>
          <w:sz w:val="22"/>
          <w:szCs w:val="22"/>
        </w:rPr>
      </w:pPr>
    </w:p>
    <w:p w14:paraId="78DDE1CE" w14:textId="77777777" w:rsidR="00BD671A" w:rsidRPr="00690DCA" w:rsidRDefault="00BD671A" w:rsidP="00532517">
      <w:pPr>
        <w:widowControl w:val="0"/>
        <w:adjustRightInd w:val="0"/>
        <w:spacing w:after="0" w:line="240" w:lineRule="auto"/>
        <w:jc w:val="both"/>
        <w:textAlignment w:val="baseline"/>
        <w:rPr>
          <w:rFonts w:asciiTheme="minorHAnsi" w:hAnsiTheme="minorHAnsi" w:cstheme="minorHAnsi"/>
          <w:color w:val="000000"/>
        </w:rPr>
      </w:pPr>
    </w:p>
    <w:p w14:paraId="3184541A" w14:textId="1A4D0016" w:rsidR="00873663" w:rsidRPr="00690DCA" w:rsidRDefault="0026204B" w:rsidP="00690DCA">
      <w:pPr>
        <w:keepNext/>
        <w:spacing w:after="0" w:line="240" w:lineRule="auto"/>
        <w:jc w:val="center"/>
        <w:rPr>
          <w:rFonts w:asciiTheme="minorHAnsi" w:hAnsiTheme="minorHAnsi" w:cstheme="minorHAnsi"/>
          <w:b/>
          <w:bCs/>
        </w:rPr>
      </w:pPr>
      <w:r w:rsidRPr="00690DCA">
        <w:rPr>
          <w:rFonts w:asciiTheme="minorHAnsi" w:hAnsiTheme="minorHAnsi" w:cstheme="minorHAnsi"/>
          <w:b/>
          <w:bCs/>
        </w:rPr>
        <w:t>I</w:t>
      </w:r>
      <w:r w:rsidR="00AE378E" w:rsidRPr="00690DCA">
        <w:rPr>
          <w:rFonts w:asciiTheme="minorHAnsi" w:hAnsiTheme="minorHAnsi" w:cstheme="minorHAnsi"/>
          <w:b/>
          <w:bCs/>
        </w:rPr>
        <w:t>X</w:t>
      </w:r>
      <w:r w:rsidR="00873663" w:rsidRPr="00690DCA">
        <w:rPr>
          <w:rFonts w:asciiTheme="minorHAnsi" w:hAnsiTheme="minorHAnsi" w:cstheme="minorHAnsi"/>
          <w:b/>
          <w:bCs/>
        </w:rPr>
        <w:t>.</w:t>
      </w:r>
    </w:p>
    <w:p w14:paraId="3C9B2BC2" w14:textId="77777777" w:rsidR="0040034F" w:rsidRPr="00690DCA" w:rsidRDefault="00873663" w:rsidP="00690DCA">
      <w:pPr>
        <w:keepNext/>
        <w:spacing w:after="0" w:line="240" w:lineRule="auto"/>
        <w:jc w:val="center"/>
        <w:rPr>
          <w:rFonts w:asciiTheme="minorHAnsi" w:hAnsiTheme="minorHAnsi" w:cstheme="minorHAnsi"/>
        </w:rPr>
      </w:pPr>
      <w:r w:rsidRPr="00690DCA">
        <w:rPr>
          <w:rFonts w:asciiTheme="minorHAnsi" w:hAnsiTheme="minorHAnsi" w:cstheme="minorHAnsi"/>
          <w:b/>
        </w:rPr>
        <w:t>Splnění závazků</w:t>
      </w:r>
      <w:r w:rsidR="00AE378E" w:rsidRPr="00690DCA">
        <w:rPr>
          <w:rFonts w:asciiTheme="minorHAnsi" w:hAnsiTheme="minorHAnsi" w:cstheme="minorHAnsi"/>
          <w:b/>
        </w:rPr>
        <w:t xml:space="preserve"> a majetková práva k dílu</w:t>
      </w:r>
    </w:p>
    <w:p w14:paraId="27EA81CD" w14:textId="77777777" w:rsidR="0040034F" w:rsidRPr="00690DCA" w:rsidRDefault="0040034F" w:rsidP="00690DCA">
      <w:pPr>
        <w:keepNext/>
        <w:widowControl w:val="0"/>
        <w:adjustRightInd w:val="0"/>
        <w:spacing w:after="0" w:line="240" w:lineRule="auto"/>
        <w:ind w:left="360"/>
        <w:jc w:val="both"/>
        <w:textAlignment w:val="baseline"/>
        <w:rPr>
          <w:rFonts w:asciiTheme="minorHAnsi" w:hAnsiTheme="minorHAnsi" w:cstheme="minorHAnsi"/>
          <w:color w:val="000000"/>
        </w:rPr>
      </w:pPr>
    </w:p>
    <w:p w14:paraId="49A5DE93" w14:textId="77777777" w:rsidR="004B1508" w:rsidRPr="00690DCA" w:rsidRDefault="004B1508" w:rsidP="00690DCA">
      <w:pPr>
        <w:keepNext/>
        <w:numPr>
          <w:ilvl w:val="0"/>
          <w:numId w:val="62"/>
        </w:numPr>
        <w:spacing w:after="0" w:line="240" w:lineRule="auto"/>
        <w:jc w:val="both"/>
        <w:rPr>
          <w:rFonts w:asciiTheme="minorHAnsi" w:hAnsiTheme="minorHAnsi" w:cstheme="minorHAnsi"/>
        </w:rPr>
      </w:pPr>
      <w:r w:rsidRPr="00690DCA">
        <w:rPr>
          <w:rFonts w:asciiTheme="minorHAnsi" w:hAnsiTheme="minorHAnsi" w:cstheme="minorHAnsi"/>
        </w:rPr>
        <w:t>Závazek zhotovitele provést dílo je splněn jeho řádným dokončením a předáním díla objednateli dle této smlouvy bez zjevných vad.</w:t>
      </w:r>
    </w:p>
    <w:p w14:paraId="7B587747" w14:textId="77777777" w:rsidR="004B1508" w:rsidRPr="00690DCA" w:rsidRDefault="004B1508" w:rsidP="00690DCA">
      <w:pPr>
        <w:spacing w:after="0" w:line="240" w:lineRule="auto"/>
        <w:ind w:left="360"/>
        <w:jc w:val="both"/>
        <w:rPr>
          <w:rFonts w:asciiTheme="minorHAnsi" w:hAnsiTheme="minorHAnsi" w:cstheme="minorHAnsi"/>
        </w:rPr>
      </w:pPr>
    </w:p>
    <w:p w14:paraId="0BE4E2BF" w14:textId="0A237A83" w:rsidR="004B1508" w:rsidRPr="00690DCA" w:rsidRDefault="004B1508" w:rsidP="00690DCA">
      <w:pPr>
        <w:numPr>
          <w:ilvl w:val="0"/>
          <w:numId w:val="62"/>
        </w:numPr>
        <w:spacing w:after="0" w:line="240" w:lineRule="auto"/>
        <w:jc w:val="both"/>
        <w:rPr>
          <w:rFonts w:asciiTheme="minorHAnsi" w:hAnsiTheme="minorHAnsi" w:cstheme="minorHAnsi"/>
        </w:rPr>
      </w:pPr>
      <w:r w:rsidRPr="00690DCA">
        <w:rPr>
          <w:rFonts w:asciiTheme="minorHAnsi" w:hAnsiTheme="minorHAnsi" w:cstheme="minorHAnsi"/>
        </w:rPr>
        <w:t>Zhotovitel předá díl</w:t>
      </w:r>
      <w:r w:rsidR="00D23D10" w:rsidRPr="00690DCA">
        <w:rPr>
          <w:rFonts w:asciiTheme="minorHAnsi" w:hAnsiTheme="minorHAnsi" w:cstheme="minorHAnsi"/>
        </w:rPr>
        <w:t>o</w:t>
      </w:r>
      <w:r w:rsidRPr="00690DCA">
        <w:rPr>
          <w:rFonts w:asciiTheme="minorHAnsi" w:hAnsiTheme="minorHAnsi" w:cstheme="minorHAnsi"/>
        </w:rPr>
        <w:t xml:space="preserve"> či jeho části objednateli v době a místě podle čl. IV. této smlouvy. O předání a převzetí díla či jeho části bude zhotovitelem vyhotoven písemný protokol o předání a převzetí; protokol bude podepsán zástupci smluvních stran. Zjevné vady spočívající v tom, že realizace díla nebude odpovídat zadání podle smlouvy, je objednatel povinen uplatnit při převzetí díla, ostatní vady je objednatel povinen uplatnit bez zbytečného odkladu poté, co tyto vady zjistí.</w:t>
      </w:r>
    </w:p>
    <w:p w14:paraId="66DB67EA" w14:textId="77777777" w:rsidR="004B1508" w:rsidRPr="00690DCA" w:rsidRDefault="004B1508" w:rsidP="00690DCA">
      <w:pPr>
        <w:pStyle w:val="Odstavecseseznamem"/>
        <w:rPr>
          <w:rFonts w:asciiTheme="minorHAnsi" w:hAnsiTheme="minorHAnsi" w:cstheme="minorHAnsi"/>
          <w:sz w:val="22"/>
          <w:szCs w:val="22"/>
        </w:rPr>
      </w:pPr>
    </w:p>
    <w:p w14:paraId="0A2E747F" w14:textId="77777777" w:rsidR="004B1508" w:rsidRPr="00690DCA" w:rsidRDefault="004B1508" w:rsidP="00690DCA">
      <w:pPr>
        <w:numPr>
          <w:ilvl w:val="0"/>
          <w:numId w:val="62"/>
        </w:numPr>
        <w:spacing w:after="0" w:line="240" w:lineRule="auto"/>
        <w:jc w:val="both"/>
        <w:rPr>
          <w:rFonts w:asciiTheme="minorHAnsi" w:hAnsiTheme="minorHAnsi" w:cstheme="minorHAnsi"/>
        </w:rPr>
      </w:pPr>
      <w:r w:rsidRPr="00690DCA">
        <w:rPr>
          <w:rFonts w:asciiTheme="minorHAnsi" w:hAnsiTheme="minorHAnsi" w:cstheme="minorHAnsi"/>
        </w:rPr>
        <w:t>Dnem řádného předání díla se rozumí den předání díla objednateli v kvalitě a rozsahu odpovídajícím této smlouvě. Dnem řádného předání díla nabývá objednatel k dílu vlastnické právo a přechází na něj nebezpečí škody na věci a nabývá oprávnění vykonávat k dílu majetková práva.</w:t>
      </w:r>
    </w:p>
    <w:p w14:paraId="3337E29C" w14:textId="77777777" w:rsidR="004B1508" w:rsidRPr="00690DCA" w:rsidRDefault="004B1508" w:rsidP="00690DCA">
      <w:pPr>
        <w:pStyle w:val="Odstavecseseznamem"/>
        <w:rPr>
          <w:rFonts w:asciiTheme="minorHAnsi" w:hAnsiTheme="minorHAnsi" w:cstheme="minorHAnsi"/>
          <w:sz w:val="22"/>
          <w:szCs w:val="22"/>
        </w:rPr>
      </w:pPr>
    </w:p>
    <w:p w14:paraId="01FD568A" w14:textId="77777777" w:rsidR="004B1508" w:rsidRPr="00690DCA" w:rsidRDefault="004B1508" w:rsidP="00690DCA">
      <w:pPr>
        <w:numPr>
          <w:ilvl w:val="0"/>
          <w:numId w:val="62"/>
        </w:numPr>
        <w:autoSpaceDE w:val="0"/>
        <w:autoSpaceDN w:val="0"/>
        <w:adjustRightInd w:val="0"/>
        <w:spacing w:after="0" w:line="240" w:lineRule="auto"/>
        <w:jc w:val="both"/>
        <w:rPr>
          <w:rFonts w:asciiTheme="minorHAnsi" w:hAnsiTheme="minorHAnsi" w:cstheme="minorHAnsi"/>
        </w:rPr>
      </w:pPr>
      <w:r w:rsidRPr="00690DCA">
        <w:rPr>
          <w:rFonts w:asciiTheme="minorHAnsi" w:hAnsiTheme="minorHAnsi" w:cstheme="minorHAnsi"/>
        </w:rPr>
        <w:t>V případě, že zhotovitel v rámci plnění této smlouvy vytvoří dílo, které bude autorským dílem podléhajícím ochraně podle zákona č. 121/2000 Sb., o právu autorském, o právech souvisejících s právem autorským a o změně některých zákonů (autorský zákon), ve znění pozdějších předpisů, takto vytvořené autorské dílo bude považováno za dílo zhotovené na objednávku a bude považováno za kolektivní autorské dílo zaměstnanců zhotovitele, kteří jej vytvořili ke splnění svých povinností vyplývajících z pracovněprávního vztahu k zhotoviteli.</w:t>
      </w:r>
    </w:p>
    <w:p w14:paraId="6EED93C4" w14:textId="77777777" w:rsidR="004B1508" w:rsidRPr="00690DCA" w:rsidRDefault="004B1508" w:rsidP="00690DCA">
      <w:pPr>
        <w:pStyle w:val="Odstavecseseznamem"/>
        <w:rPr>
          <w:rFonts w:asciiTheme="minorHAnsi" w:hAnsiTheme="minorHAnsi" w:cstheme="minorHAnsi"/>
          <w:sz w:val="22"/>
          <w:szCs w:val="22"/>
        </w:rPr>
      </w:pPr>
    </w:p>
    <w:p w14:paraId="2B4AC9C8" w14:textId="77777777" w:rsidR="004B1508" w:rsidRPr="00690DCA" w:rsidRDefault="004B1508" w:rsidP="00690DCA">
      <w:pPr>
        <w:numPr>
          <w:ilvl w:val="0"/>
          <w:numId w:val="62"/>
        </w:numPr>
        <w:autoSpaceDE w:val="0"/>
        <w:autoSpaceDN w:val="0"/>
        <w:adjustRightInd w:val="0"/>
        <w:spacing w:after="0" w:line="240" w:lineRule="auto"/>
        <w:jc w:val="both"/>
        <w:rPr>
          <w:rFonts w:asciiTheme="minorHAnsi" w:hAnsiTheme="minorHAnsi" w:cstheme="minorHAnsi"/>
        </w:rPr>
      </w:pPr>
      <w:r w:rsidRPr="00690DCA">
        <w:rPr>
          <w:rFonts w:asciiTheme="minorHAnsi" w:hAnsiTheme="minorHAnsi" w:cstheme="minorHAnsi"/>
        </w:rPr>
        <w:t>Dnem předání díla (či jeho části), které má charakter autorského díla, přechází na objednatele oprávnění autorské dílo užívat ke všem způsobům užití v neomezeném rozsahu, včetně oprávnění dále zpracovat příslušné části autorského díla a pořizovat jejich rozmnoženiny i nad rozsah sjednaný v této smlouvě (dále jen „licence“). Objednatel není povinen licenci využít.</w:t>
      </w:r>
    </w:p>
    <w:p w14:paraId="130BCDDD" w14:textId="77777777" w:rsidR="00B95A0E" w:rsidRPr="00690DCA" w:rsidRDefault="00B95A0E" w:rsidP="00690DCA">
      <w:pPr>
        <w:pStyle w:val="Odstavecseseznamem"/>
        <w:rPr>
          <w:rFonts w:asciiTheme="minorHAnsi" w:hAnsiTheme="minorHAnsi" w:cstheme="minorHAnsi"/>
          <w:sz w:val="22"/>
          <w:szCs w:val="22"/>
        </w:rPr>
      </w:pPr>
    </w:p>
    <w:p w14:paraId="46E55DF1" w14:textId="77777777" w:rsidR="005C170F" w:rsidRPr="00690DCA" w:rsidRDefault="00F03FBF" w:rsidP="00690DCA">
      <w:pPr>
        <w:numPr>
          <w:ilvl w:val="0"/>
          <w:numId w:val="62"/>
        </w:numPr>
        <w:autoSpaceDE w:val="0"/>
        <w:autoSpaceDN w:val="0"/>
        <w:adjustRightInd w:val="0"/>
        <w:spacing w:after="0" w:line="240" w:lineRule="auto"/>
        <w:jc w:val="both"/>
        <w:rPr>
          <w:rFonts w:asciiTheme="minorHAnsi" w:hAnsiTheme="minorHAnsi" w:cstheme="minorHAnsi"/>
        </w:rPr>
      </w:pPr>
      <w:r w:rsidRPr="00690DCA">
        <w:rPr>
          <w:rFonts w:asciiTheme="minorHAnsi" w:hAnsiTheme="minorHAnsi" w:cstheme="minorHAnsi"/>
          <w:lang w:eastAsia="cs-CZ"/>
        </w:rPr>
        <w:t>Zhotovitel</w:t>
      </w:r>
      <w:r w:rsidR="005C170F" w:rsidRPr="00690DCA">
        <w:rPr>
          <w:rFonts w:asciiTheme="minorHAnsi" w:hAnsiTheme="minorHAnsi" w:cstheme="minorHAnsi"/>
          <w:lang w:eastAsia="cs-CZ"/>
        </w:rPr>
        <w:t xml:space="preserve"> uděluje objednateli výhradní licenci pro časově a teritoriálně neomezené užití autorského díla. Součástí výhradní licence je oprávnění objednatele upravit či jinak měnit autorské dílo, jeho název nebo označení autora, oprávnění spojit autorské dílo s jiným dílem, jakož i zařadit jej do díla souborného.</w:t>
      </w:r>
    </w:p>
    <w:p w14:paraId="6851CB67" w14:textId="77777777" w:rsidR="0007773F" w:rsidRPr="00690DCA" w:rsidRDefault="0007773F" w:rsidP="00690DCA">
      <w:pPr>
        <w:autoSpaceDE w:val="0"/>
        <w:autoSpaceDN w:val="0"/>
        <w:adjustRightInd w:val="0"/>
        <w:spacing w:after="0" w:line="240" w:lineRule="auto"/>
        <w:ind w:left="360"/>
        <w:jc w:val="both"/>
        <w:rPr>
          <w:rFonts w:asciiTheme="minorHAnsi" w:hAnsiTheme="minorHAnsi" w:cstheme="minorHAnsi"/>
        </w:rPr>
      </w:pPr>
    </w:p>
    <w:p w14:paraId="24F51AFE" w14:textId="77777777" w:rsidR="003F1E6E" w:rsidRPr="00690DCA" w:rsidRDefault="00F03FBF" w:rsidP="00690DCA">
      <w:pPr>
        <w:numPr>
          <w:ilvl w:val="0"/>
          <w:numId w:val="62"/>
        </w:numPr>
        <w:autoSpaceDE w:val="0"/>
        <w:autoSpaceDN w:val="0"/>
        <w:adjustRightInd w:val="0"/>
        <w:spacing w:after="0" w:line="240" w:lineRule="auto"/>
        <w:jc w:val="both"/>
        <w:rPr>
          <w:rFonts w:asciiTheme="minorHAnsi" w:hAnsiTheme="minorHAnsi" w:cstheme="minorHAnsi"/>
        </w:rPr>
      </w:pPr>
      <w:r w:rsidRPr="00690DCA">
        <w:rPr>
          <w:rFonts w:asciiTheme="minorHAnsi" w:hAnsiTheme="minorHAnsi" w:cstheme="minorHAnsi"/>
          <w:lang w:eastAsia="cs-CZ"/>
        </w:rPr>
        <w:t>Zhotovitel</w:t>
      </w:r>
      <w:r w:rsidR="0007773F" w:rsidRPr="00690DCA">
        <w:rPr>
          <w:rFonts w:asciiTheme="minorHAnsi" w:hAnsiTheme="minorHAnsi" w:cstheme="minorHAnsi"/>
          <w:lang w:eastAsia="cs-CZ"/>
        </w:rPr>
        <w:t xml:space="preserve"> uděluje objednateli souhlas</w:t>
      </w:r>
      <w:r w:rsidR="00674E4C" w:rsidRPr="00690DCA">
        <w:rPr>
          <w:rFonts w:asciiTheme="minorHAnsi" w:hAnsiTheme="minorHAnsi" w:cstheme="minorHAnsi"/>
          <w:lang w:eastAsia="cs-CZ"/>
        </w:rPr>
        <w:t xml:space="preserve"> k poskytnutí</w:t>
      </w:r>
      <w:r w:rsidR="0007773F" w:rsidRPr="00690DCA">
        <w:rPr>
          <w:rFonts w:asciiTheme="minorHAnsi" w:hAnsiTheme="minorHAnsi" w:cstheme="minorHAnsi"/>
          <w:lang w:eastAsia="cs-CZ"/>
        </w:rPr>
        <w:t xml:space="preserve"> oprávnění </w:t>
      </w:r>
      <w:r w:rsidR="00206BF8" w:rsidRPr="00690DCA">
        <w:rPr>
          <w:rFonts w:asciiTheme="minorHAnsi" w:hAnsiTheme="minorHAnsi" w:cstheme="minorHAnsi"/>
          <w:lang w:eastAsia="cs-CZ"/>
        </w:rPr>
        <w:t>tvořící</w:t>
      </w:r>
      <w:r w:rsidR="00674E4C" w:rsidRPr="00690DCA">
        <w:rPr>
          <w:rFonts w:asciiTheme="minorHAnsi" w:hAnsiTheme="minorHAnsi" w:cstheme="minorHAnsi"/>
          <w:lang w:eastAsia="cs-CZ"/>
        </w:rPr>
        <w:t>ch</w:t>
      </w:r>
      <w:r w:rsidR="0007773F" w:rsidRPr="00690DCA">
        <w:rPr>
          <w:rFonts w:asciiTheme="minorHAnsi" w:hAnsiTheme="minorHAnsi" w:cstheme="minorHAnsi"/>
          <w:lang w:eastAsia="cs-CZ"/>
        </w:rPr>
        <w:t xml:space="preserve"> součást licence zcela nebo </w:t>
      </w:r>
      <w:r w:rsidR="00206BF8" w:rsidRPr="00690DCA">
        <w:rPr>
          <w:rFonts w:asciiTheme="minorHAnsi" w:hAnsiTheme="minorHAnsi" w:cstheme="minorHAnsi"/>
          <w:lang w:eastAsia="cs-CZ"/>
        </w:rPr>
        <w:t>zčásti</w:t>
      </w:r>
      <w:r w:rsidR="0007773F" w:rsidRPr="00690DCA">
        <w:rPr>
          <w:rFonts w:asciiTheme="minorHAnsi" w:hAnsiTheme="minorHAnsi" w:cstheme="minorHAnsi"/>
          <w:lang w:eastAsia="cs-CZ"/>
        </w:rPr>
        <w:t xml:space="preserve"> třetí osobě, a dále uděluje objednateli souhlas s</w:t>
      </w:r>
      <w:r w:rsidR="00674E4C" w:rsidRPr="00690DCA">
        <w:rPr>
          <w:rFonts w:asciiTheme="minorHAnsi" w:hAnsiTheme="minorHAnsi" w:cstheme="minorHAnsi"/>
          <w:lang w:eastAsia="cs-CZ"/>
        </w:rPr>
        <w:t> </w:t>
      </w:r>
      <w:r w:rsidR="0007773F" w:rsidRPr="00690DCA">
        <w:rPr>
          <w:rFonts w:asciiTheme="minorHAnsi" w:hAnsiTheme="minorHAnsi" w:cstheme="minorHAnsi"/>
          <w:lang w:eastAsia="cs-CZ"/>
        </w:rPr>
        <w:t xml:space="preserve">postoupením licence </w:t>
      </w:r>
      <w:r w:rsidR="00674E4C" w:rsidRPr="00690DCA">
        <w:rPr>
          <w:rFonts w:asciiTheme="minorHAnsi" w:hAnsiTheme="minorHAnsi" w:cstheme="minorHAnsi"/>
          <w:lang w:eastAsia="cs-CZ"/>
        </w:rPr>
        <w:t xml:space="preserve">zcela nebo zčásti </w:t>
      </w:r>
      <w:r w:rsidR="00206BF8" w:rsidRPr="00690DCA">
        <w:rPr>
          <w:rFonts w:asciiTheme="minorHAnsi" w:hAnsiTheme="minorHAnsi" w:cstheme="minorHAnsi"/>
          <w:lang w:eastAsia="cs-CZ"/>
        </w:rPr>
        <w:t>třetím</w:t>
      </w:r>
      <w:r w:rsidR="0007773F" w:rsidRPr="00690DCA">
        <w:rPr>
          <w:rFonts w:asciiTheme="minorHAnsi" w:hAnsiTheme="minorHAnsi" w:cstheme="minorHAnsi"/>
          <w:lang w:eastAsia="cs-CZ"/>
        </w:rPr>
        <w:t xml:space="preserve"> osobám.</w:t>
      </w:r>
    </w:p>
    <w:p w14:paraId="6A193D51" w14:textId="77777777" w:rsidR="0007522B" w:rsidRPr="00690DCA" w:rsidRDefault="0007522B" w:rsidP="00690DCA">
      <w:pPr>
        <w:autoSpaceDE w:val="0"/>
        <w:autoSpaceDN w:val="0"/>
        <w:adjustRightInd w:val="0"/>
        <w:spacing w:after="0" w:line="240" w:lineRule="auto"/>
        <w:ind w:left="360"/>
        <w:rPr>
          <w:rFonts w:asciiTheme="minorHAnsi" w:hAnsiTheme="minorHAnsi" w:cstheme="minorHAnsi"/>
        </w:rPr>
      </w:pPr>
    </w:p>
    <w:p w14:paraId="65522B5C" w14:textId="77777777" w:rsidR="00612AC8" w:rsidRPr="00690DCA" w:rsidRDefault="00EE4487" w:rsidP="00690DCA">
      <w:pPr>
        <w:numPr>
          <w:ilvl w:val="0"/>
          <w:numId w:val="62"/>
        </w:numPr>
        <w:autoSpaceDE w:val="0"/>
        <w:autoSpaceDN w:val="0"/>
        <w:adjustRightInd w:val="0"/>
        <w:spacing w:after="0" w:line="240" w:lineRule="auto"/>
        <w:jc w:val="both"/>
        <w:rPr>
          <w:rFonts w:asciiTheme="minorHAnsi" w:hAnsiTheme="minorHAnsi" w:cstheme="minorHAnsi"/>
        </w:rPr>
      </w:pPr>
      <w:r w:rsidRPr="00690DCA">
        <w:rPr>
          <w:rFonts w:asciiTheme="minorHAnsi" w:hAnsiTheme="minorHAnsi" w:cstheme="minorHAnsi"/>
        </w:rPr>
        <w:t>Zhotovitel prohlašuje,</w:t>
      </w:r>
      <w:r w:rsidR="00612AC8" w:rsidRPr="00690DCA">
        <w:rPr>
          <w:rFonts w:asciiTheme="minorHAnsi" w:hAnsiTheme="minorHAnsi" w:cstheme="minorHAnsi"/>
        </w:rPr>
        <w:t xml:space="preserve"> </w:t>
      </w:r>
      <w:r w:rsidRPr="00690DCA">
        <w:rPr>
          <w:rFonts w:asciiTheme="minorHAnsi" w:hAnsiTheme="minorHAnsi" w:cstheme="minorHAnsi"/>
        </w:rPr>
        <w:t>ž</w:t>
      </w:r>
      <w:r w:rsidR="00612AC8" w:rsidRPr="00690DCA">
        <w:rPr>
          <w:rFonts w:asciiTheme="minorHAnsi" w:hAnsiTheme="minorHAnsi" w:cstheme="minorHAnsi"/>
        </w:rPr>
        <w:t>e</w:t>
      </w:r>
      <w:r w:rsidRPr="00690DCA">
        <w:rPr>
          <w:rFonts w:asciiTheme="minorHAnsi" w:hAnsiTheme="minorHAnsi" w:cstheme="minorHAnsi"/>
        </w:rPr>
        <w:t xml:space="preserve"> poskytnutím licence</w:t>
      </w:r>
      <w:r w:rsidR="00612AC8" w:rsidRPr="00690DCA">
        <w:rPr>
          <w:rFonts w:asciiTheme="minorHAnsi" w:hAnsiTheme="minorHAnsi" w:cstheme="minorHAnsi"/>
        </w:rPr>
        <w:t xml:space="preserve"> objednateli neporušuje práva </w:t>
      </w:r>
      <w:r w:rsidRPr="00690DCA">
        <w:rPr>
          <w:rFonts w:asciiTheme="minorHAnsi" w:hAnsiTheme="minorHAnsi" w:cstheme="minorHAnsi"/>
        </w:rPr>
        <w:t>duševního</w:t>
      </w:r>
      <w:r w:rsidR="00612AC8" w:rsidRPr="00690DCA">
        <w:rPr>
          <w:rFonts w:asciiTheme="minorHAnsi" w:hAnsiTheme="minorHAnsi" w:cstheme="minorHAnsi"/>
        </w:rPr>
        <w:t xml:space="preserve"> </w:t>
      </w:r>
      <w:r w:rsidRPr="00690DCA">
        <w:rPr>
          <w:rFonts w:asciiTheme="minorHAnsi" w:hAnsiTheme="minorHAnsi" w:cstheme="minorHAnsi"/>
        </w:rPr>
        <w:t>vlastnictví</w:t>
      </w:r>
      <w:r w:rsidR="00612AC8" w:rsidRPr="00690DCA">
        <w:rPr>
          <w:rFonts w:asciiTheme="minorHAnsi" w:hAnsiTheme="minorHAnsi" w:cstheme="minorHAnsi"/>
        </w:rPr>
        <w:t xml:space="preserve"> třetích osob a </w:t>
      </w:r>
      <w:r w:rsidRPr="00690DCA">
        <w:rPr>
          <w:rFonts w:asciiTheme="minorHAnsi" w:hAnsiTheme="minorHAnsi" w:cstheme="minorHAnsi"/>
        </w:rPr>
        <w:t>ž</w:t>
      </w:r>
      <w:r w:rsidR="00612AC8" w:rsidRPr="00690DCA">
        <w:rPr>
          <w:rFonts w:asciiTheme="minorHAnsi" w:hAnsiTheme="minorHAnsi" w:cstheme="minorHAnsi"/>
        </w:rPr>
        <w:t>e je</w:t>
      </w:r>
      <w:r w:rsidRPr="00690DCA">
        <w:rPr>
          <w:rFonts w:asciiTheme="minorHAnsi" w:hAnsiTheme="minorHAnsi" w:cstheme="minorHAnsi"/>
        </w:rPr>
        <w:t xml:space="preserve"> </w:t>
      </w:r>
      <w:r w:rsidR="00612AC8" w:rsidRPr="00690DCA">
        <w:rPr>
          <w:rFonts w:asciiTheme="minorHAnsi" w:hAnsiTheme="minorHAnsi" w:cstheme="minorHAnsi"/>
        </w:rPr>
        <w:t>oprávněn na objednatele licenci převést. V</w:t>
      </w:r>
      <w:r w:rsidRPr="00690DCA">
        <w:rPr>
          <w:rFonts w:asciiTheme="minorHAnsi" w:hAnsiTheme="minorHAnsi" w:cstheme="minorHAnsi"/>
        </w:rPr>
        <w:t> případě</w:t>
      </w:r>
      <w:r w:rsidR="00612AC8" w:rsidRPr="00690DCA">
        <w:rPr>
          <w:rFonts w:asciiTheme="minorHAnsi" w:hAnsiTheme="minorHAnsi" w:cstheme="minorHAnsi"/>
        </w:rPr>
        <w:t xml:space="preserve">, </w:t>
      </w:r>
      <w:r w:rsidRPr="00690DCA">
        <w:rPr>
          <w:rFonts w:asciiTheme="minorHAnsi" w:hAnsiTheme="minorHAnsi" w:cstheme="minorHAnsi"/>
        </w:rPr>
        <w:t>ž</w:t>
      </w:r>
      <w:r w:rsidR="00612AC8" w:rsidRPr="00690DCA">
        <w:rPr>
          <w:rFonts w:asciiTheme="minorHAnsi" w:hAnsiTheme="minorHAnsi" w:cstheme="minorHAnsi"/>
        </w:rPr>
        <w:t xml:space="preserve">e </w:t>
      </w:r>
      <w:r w:rsidRPr="00690DCA">
        <w:rPr>
          <w:rFonts w:asciiTheme="minorHAnsi" w:hAnsiTheme="minorHAnsi" w:cstheme="minorHAnsi"/>
        </w:rPr>
        <w:t>zhotovitel nedodrží</w:t>
      </w:r>
      <w:r w:rsidR="00612AC8" w:rsidRPr="00690DCA">
        <w:rPr>
          <w:rFonts w:asciiTheme="minorHAnsi" w:hAnsiTheme="minorHAnsi" w:cstheme="minorHAnsi"/>
        </w:rPr>
        <w:t xml:space="preserve"> toto </w:t>
      </w:r>
      <w:r w:rsidRPr="00690DCA">
        <w:rPr>
          <w:rFonts w:asciiTheme="minorHAnsi" w:hAnsiTheme="minorHAnsi" w:cstheme="minorHAnsi"/>
        </w:rPr>
        <w:t>ustanovení</w:t>
      </w:r>
      <w:r w:rsidR="00612AC8" w:rsidRPr="00690DCA">
        <w:rPr>
          <w:rFonts w:asciiTheme="minorHAnsi" w:hAnsiTheme="minorHAnsi" w:cstheme="minorHAnsi"/>
        </w:rPr>
        <w:t>,</w:t>
      </w:r>
      <w:r w:rsidRPr="00690DCA">
        <w:rPr>
          <w:rFonts w:asciiTheme="minorHAnsi" w:hAnsiTheme="minorHAnsi" w:cstheme="minorHAnsi"/>
        </w:rPr>
        <w:t xml:space="preserve"> zavazuje</w:t>
      </w:r>
      <w:r w:rsidR="00612AC8" w:rsidRPr="00690DCA">
        <w:rPr>
          <w:rFonts w:asciiTheme="minorHAnsi" w:hAnsiTheme="minorHAnsi" w:cstheme="minorHAnsi"/>
        </w:rPr>
        <w:t xml:space="preserve"> se uhradit veškeré nároky </w:t>
      </w:r>
      <w:r w:rsidRPr="00690DCA">
        <w:rPr>
          <w:rFonts w:asciiTheme="minorHAnsi" w:hAnsiTheme="minorHAnsi" w:cstheme="minorHAnsi"/>
        </w:rPr>
        <w:t>třetích</w:t>
      </w:r>
      <w:r w:rsidR="00612AC8" w:rsidRPr="00690DCA">
        <w:rPr>
          <w:rFonts w:asciiTheme="minorHAnsi" w:hAnsiTheme="minorHAnsi" w:cstheme="minorHAnsi"/>
        </w:rPr>
        <w:t xml:space="preserve"> osob z</w:t>
      </w:r>
      <w:r w:rsidRPr="00690DCA">
        <w:rPr>
          <w:rFonts w:asciiTheme="minorHAnsi" w:hAnsiTheme="minorHAnsi" w:cstheme="minorHAnsi"/>
        </w:rPr>
        <w:t> </w:t>
      </w:r>
      <w:r w:rsidR="00612AC8" w:rsidRPr="00690DCA">
        <w:rPr>
          <w:rFonts w:asciiTheme="minorHAnsi" w:hAnsiTheme="minorHAnsi" w:cstheme="minorHAnsi"/>
        </w:rPr>
        <w:t xml:space="preserve">důvodu </w:t>
      </w:r>
      <w:r w:rsidRPr="00690DCA">
        <w:rPr>
          <w:rFonts w:asciiTheme="minorHAnsi" w:hAnsiTheme="minorHAnsi" w:cstheme="minorHAnsi"/>
        </w:rPr>
        <w:t>porušení</w:t>
      </w:r>
      <w:r w:rsidR="00612AC8" w:rsidRPr="00690DCA">
        <w:rPr>
          <w:rFonts w:asciiTheme="minorHAnsi" w:hAnsiTheme="minorHAnsi" w:cstheme="minorHAnsi"/>
        </w:rPr>
        <w:t xml:space="preserve"> práv </w:t>
      </w:r>
      <w:r w:rsidRPr="00690DCA">
        <w:rPr>
          <w:rFonts w:asciiTheme="minorHAnsi" w:hAnsiTheme="minorHAnsi" w:cstheme="minorHAnsi"/>
        </w:rPr>
        <w:t>duševního</w:t>
      </w:r>
      <w:r w:rsidR="00612AC8" w:rsidRPr="00690DCA">
        <w:rPr>
          <w:rFonts w:asciiTheme="minorHAnsi" w:hAnsiTheme="minorHAnsi" w:cstheme="minorHAnsi"/>
        </w:rPr>
        <w:t xml:space="preserve"> </w:t>
      </w:r>
      <w:r w:rsidRPr="00690DCA">
        <w:rPr>
          <w:rFonts w:asciiTheme="minorHAnsi" w:hAnsiTheme="minorHAnsi" w:cstheme="minorHAnsi"/>
        </w:rPr>
        <w:t>vlastnictví třetích</w:t>
      </w:r>
      <w:r w:rsidR="00612AC8" w:rsidRPr="00690DCA">
        <w:rPr>
          <w:rFonts w:asciiTheme="minorHAnsi" w:hAnsiTheme="minorHAnsi" w:cstheme="minorHAnsi"/>
        </w:rPr>
        <w:t xml:space="preserve"> osob a dále náhradu škody způsobenou </w:t>
      </w:r>
      <w:r w:rsidRPr="00690DCA">
        <w:rPr>
          <w:rFonts w:asciiTheme="minorHAnsi" w:hAnsiTheme="minorHAnsi" w:cstheme="minorHAnsi"/>
        </w:rPr>
        <w:t>tím objednateli.</w:t>
      </w:r>
    </w:p>
    <w:p w14:paraId="1C564795" w14:textId="77777777" w:rsidR="00A07B30" w:rsidRPr="00690DCA" w:rsidRDefault="00A07B30" w:rsidP="00690DCA">
      <w:pPr>
        <w:spacing w:after="0" w:line="240" w:lineRule="auto"/>
        <w:ind w:left="360"/>
        <w:jc w:val="both"/>
        <w:rPr>
          <w:rFonts w:asciiTheme="minorHAnsi" w:hAnsiTheme="minorHAnsi" w:cstheme="minorHAnsi"/>
        </w:rPr>
      </w:pPr>
    </w:p>
    <w:p w14:paraId="3504ECD5" w14:textId="77777777" w:rsidR="00A07B30" w:rsidRPr="00690DCA" w:rsidRDefault="00A07B30" w:rsidP="00690DCA">
      <w:pPr>
        <w:numPr>
          <w:ilvl w:val="0"/>
          <w:numId w:val="62"/>
        </w:numPr>
        <w:spacing w:after="0" w:line="240" w:lineRule="auto"/>
        <w:jc w:val="both"/>
        <w:rPr>
          <w:rFonts w:asciiTheme="minorHAnsi" w:hAnsiTheme="minorHAnsi" w:cstheme="minorHAnsi"/>
        </w:rPr>
      </w:pPr>
      <w:r w:rsidRPr="00690DCA">
        <w:rPr>
          <w:rFonts w:asciiTheme="minorHAnsi" w:hAnsiTheme="minorHAnsi" w:cstheme="minorHAnsi"/>
        </w:rPr>
        <w:t xml:space="preserve">Zhotovitel není oprávněn </w:t>
      </w:r>
      <w:r w:rsidR="00674E4C" w:rsidRPr="00690DCA">
        <w:rPr>
          <w:rFonts w:asciiTheme="minorHAnsi" w:hAnsiTheme="minorHAnsi" w:cstheme="minorHAnsi"/>
        </w:rPr>
        <w:t>autorské dílo</w:t>
      </w:r>
      <w:r w:rsidRPr="00690DCA">
        <w:rPr>
          <w:rFonts w:asciiTheme="minorHAnsi" w:hAnsiTheme="minorHAnsi" w:cstheme="minorHAnsi"/>
        </w:rPr>
        <w:t xml:space="preserve"> sám využívat nebo poskytnout jeho kopie jiné osobě.</w:t>
      </w:r>
    </w:p>
    <w:p w14:paraId="18FE68B8" w14:textId="77777777" w:rsidR="0040034F" w:rsidRPr="00690DCA" w:rsidRDefault="0040034F" w:rsidP="00690DCA">
      <w:pPr>
        <w:spacing w:after="0" w:line="240" w:lineRule="auto"/>
        <w:ind w:left="360"/>
        <w:jc w:val="both"/>
        <w:rPr>
          <w:rFonts w:asciiTheme="minorHAnsi" w:hAnsiTheme="minorHAnsi" w:cstheme="minorHAnsi"/>
        </w:rPr>
      </w:pPr>
    </w:p>
    <w:p w14:paraId="73041D4D" w14:textId="77777777" w:rsidR="00873663" w:rsidRPr="00690DCA" w:rsidRDefault="00873663" w:rsidP="00690DCA">
      <w:pPr>
        <w:spacing w:after="0" w:line="240" w:lineRule="auto"/>
        <w:ind w:left="360"/>
        <w:jc w:val="both"/>
        <w:rPr>
          <w:rFonts w:asciiTheme="minorHAnsi" w:hAnsiTheme="minorHAnsi" w:cstheme="minorHAnsi"/>
        </w:rPr>
      </w:pPr>
    </w:p>
    <w:p w14:paraId="7FE51798" w14:textId="1709193F" w:rsidR="0040034F" w:rsidRPr="00690DCA" w:rsidRDefault="0040034F" w:rsidP="00690DCA">
      <w:pPr>
        <w:keepNext/>
        <w:spacing w:after="0" w:line="240" w:lineRule="auto"/>
        <w:jc w:val="center"/>
        <w:rPr>
          <w:rFonts w:asciiTheme="minorHAnsi" w:hAnsiTheme="minorHAnsi" w:cstheme="minorHAnsi"/>
          <w:b/>
        </w:rPr>
      </w:pPr>
      <w:r w:rsidRPr="00690DCA">
        <w:rPr>
          <w:rFonts w:asciiTheme="minorHAnsi" w:hAnsiTheme="minorHAnsi" w:cstheme="minorHAnsi"/>
          <w:b/>
        </w:rPr>
        <w:t>X.</w:t>
      </w:r>
    </w:p>
    <w:p w14:paraId="12C70F8B" w14:textId="77777777" w:rsidR="0040034F" w:rsidRPr="00690DCA" w:rsidRDefault="002155D6" w:rsidP="00690DCA">
      <w:pPr>
        <w:keepNext/>
        <w:spacing w:after="0" w:line="240" w:lineRule="auto"/>
        <w:jc w:val="center"/>
        <w:rPr>
          <w:rFonts w:asciiTheme="minorHAnsi" w:hAnsiTheme="minorHAnsi" w:cstheme="minorHAnsi"/>
          <w:b/>
          <w:bCs/>
        </w:rPr>
      </w:pPr>
      <w:r w:rsidRPr="00690DCA">
        <w:rPr>
          <w:rFonts w:asciiTheme="minorHAnsi" w:hAnsiTheme="minorHAnsi" w:cstheme="minorHAnsi"/>
          <w:b/>
        </w:rPr>
        <w:t>Práva z vadného plnění, záruka za jakost</w:t>
      </w:r>
    </w:p>
    <w:p w14:paraId="79ABFB91" w14:textId="77777777" w:rsidR="00BA7A84" w:rsidRPr="00690DCA" w:rsidRDefault="00BA7A84" w:rsidP="00690DCA">
      <w:pPr>
        <w:keepNext/>
        <w:spacing w:after="0" w:line="240" w:lineRule="auto"/>
        <w:ind w:left="360"/>
        <w:jc w:val="both"/>
        <w:rPr>
          <w:rFonts w:asciiTheme="minorHAnsi" w:hAnsiTheme="minorHAnsi" w:cstheme="minorHAnsi"/>
        </w:rPr>
      </w:pPr>
    </w:p>
    <w:p w14:paraId="55DEF318" w14:textId="0D143E92" w:rsidR="00F56889" w:rsidRPr="00690DCA" w:rsidRDefault="00900337" w:rsidP="00690DCA">
      <w:pPr>
        <w:widowControl w:val="0"/>
        <w:numPr>
          <w:ilvl w:val="0"/>
          <w:numId w:val="26"/>
        </w:numPr>
        <w:spacing w:after="0" w:line="240" w:lineRule="auto"/>
        <w:ind w:left="357"/>
        <w:jc w:val="both"/>
        <w:rPr>
          <w:rFonts w:asciiTheme="minorHAnsi" w:hAnsiTheme="minorHAnsi" w:cstheme="minorHAnsi"/>
        </w:rPr>
      </w:pPr>
      <w:r w:rsidRPr="00690DCA">
        <w:rPr>
          <w:rFonts w:asciiTheme="minorHAnsi" w:hAnsiTheme="minorHAnsi" w:cstheme="minorHAnsi"/>
        </w:rPr>
        <w:t xml:space="preserve">Zhotovitel poskytuje objednateli záruku za jakost díla. </w:t>
      </w:r>
      <w:r w:rsidR="00AE7D53" w:rsidRPr="00690DCA">
        <w:rPr>
          <w:rFonts w:asciiTheme="minorHAnsi" w:hAnsiTheme="minorHAnsi" w:cstheme="minorHAnsi"/>
        </w:rPr>
        <w:t xml:space="preserve">Zhotovitel odpovídá za jazykovou správnost českých textů. </w:t>
      </w:r>
      <w:r w:rsidRPr="00690DCA">
        <w:rPr>
          <w:rFonts w:asciiTheme="minorHAnsi" w:hAnsiTheme="minorHAnsi" w:cstheme="minorHAnsi"/>
        </w:rPr>
        <w:t xml:space="preserve">Vadou díla se pro účely této smlouvy rozumí rozpor mezi sjednanými podmínkami provedení díla a skutečným stavem díla. </w:t>
      </w:r>
      <w:r w:rsidR="00F56889" w:rsidRPr="00690DCA">
        <w:rPr>
          <w:rFonts w:asciiTheme="minorHAnsi" w:hAnsiTheme="minorHAnsi" w:cstheme="minorHAnsi"/>
        </w:rPr>
        <w:t xml:space="preserve">Záruka počíná </w:t>
      </w:r>
      <w:r w:rsidR="005B75CE" w:rsidRPr="00690DCA">
        <w:rPr>
          <w:rFonts w:asciiTheme="minorHAnsi" w:hAnsiTheme="minorHAnsi" w:cstheme="minorHAnsi"/>
        </w:rPr>
        <w:t>po předání příslušné části plnění objednateli.</w:t>
      </w:r>
    </w:p>
    <w:p w14:paraId="6520BEA7" w14:textId="77777777" w:rsidR="006B1329" w:rsidRPr="00690DCA" w:rsidRDefault="006B1329" w:rsidP="00690DCA">
      <w:pPr>
        <w:widowControl w:val="0"/>
        <w:spacing w:after="0" w:line="240" w:lineRule="auto"/>
        <w:ind w:left="357"/>
        <w:jc w:val="both"/>
        <w:rPr>
          <w:rFonts w:asciiTheme="minorHAnsi" w:hAnsiTheme="minorHAnsi" w:cstheme="minorHAnsi"/>
        </w:rPr>
      </w:pPr>
    </w:p>
    <w:p w14:paraId="343EEBD4" w14:textId="19C480A3" w:rsidR="006B1329" w:rsidRPr="00690DCA" w:rsidRDefault="006B1329" w:rsidP="00690DCA">
      <w:pPr>
        <w:widowControl w:val="0"/>
        <w:numPr>
          <w:ilvl w:val="0"/>
          <w:numId w:val="26"/>
        </w:numPr>
        <w:spacing w:after="0" w:line="240" w:lineRule="auto"/>
        <w:ind w:left="357"/>
        <w:jc w:val="both"/>
        <w:rPr>
          <w:rFonts w:asciiTheme="minorHAnsi" w:hAnsiTheme="minorHAnsi" w:cstheme="minorHAnsi"/>
        </w:rPr>
      </w:pPr>
      <w:r w:rsidRPr="00690DCA">
        <w:rPr>
          <w:rFonts w:asciiTheme="minorHAnsi" w:hAnsiTheme="minorHAnsi" w:cstheme="minorHAnsi"/>
        </w:rPr>
        <w:t>Záruční doba činí 24 měsíců a počíná běžet ode dne předání a převzetí díla.</w:t>
      </w:r>
    </w:p>
    <w:p w14:paraId="6CE9F1B7" w14:textId="77777777" w:rsidR="006B1329" w:rsidRPr="00690DCA" w:rsidRDefault="006B1329" w:rsidP="00690DCA">
      <w:pPr>
        <w:pStyle w:val="Odstavecseseznamem"/>
        <w:rPr>
          <w:rFonts w:asciiTheme="minorHAnsi" w:hAnsiTheme="minorHAnsi" w:cstheme="minorHAnsi"/>
          <w:sz w:val="22"/>
          <w:szCs w:val="22"/>
        </w:rPr>
      </w:pPr>
    </w:p>
    <w:p w14:paraId="65EAE12E" w14:textId="77777777" w:rsidR="006B1329" w:rsidRPr="00690DCA" w:rsidRDefault="00B17953" w:rsidP="00690DCA">
      <w:pPr>
        <w:widowControl w:val="0"/>
        <w:numPr>
          <w:ilvl w:val="0"/>
          <w:numId w:val="26"/>
        </w:numPr>
        <w:spacing w:after="0" w:line="240" w:lineRule="auto"/>
        <w:ind w:left="357"/>
        <w:jc w:val="both"/>
        <w:rPr>
          <w:rFonts w:asciiTheme="minorHAnsi" w:hAnsiTheme="minorHAnsi" w:cstheme="minorHAnsi"/>
        </w:rPr>
      </w:pPr>
      <w:r w:rsidRPr="00690DCA">
        <w:rPr>
          <w:rFonts w:asciiTheme="minorHAnsi" w:hAnsiTheme="minorHAnsi" w:cstheme="minorHAnsi"/>
        </w:rPr>
        <w:t>Smluvní strany se dohodly, že za včasné oznámení vad díla považují oznámení vad kdykoli v záruční době.</w:t>
      </w:r>
    </w:p>
    <w:p w14:paraId="7ECD8A88" w14:textId="77777777" w:rsidR="00F56889" w:rsidRPr="00690DCA" w:rsidRDefault="00F56889" w:rsidP="00690DCA">
      <w:pPr>
        <w:widowControl w:val="0"/>
        <w:spacing w:after="0" w:line="240" w:lineRule="auto"/>
        <w:ind w:left="357"/>
        <w:jc w:val="both"/>
        <w:rPr>
          <w:rFonts w:asciiTheme="minorHAnsi" w:hAnsiTheme="minorHAnsi" w:cstheme="minorHAnsi"/>
        </w:rPr>
      </w:pPr>
    </w:p>
    <w:p w14:paraId="2E488808" w14:textId="77777777" w:rsidR="0040034F" w:rsidRPr="00690DCA" w:rsidRDefault="002155D6" w:rsidP="00690DCA">
      <w:pPr>
        <w:numPr>
          <w:ilvl w:val="0"/>
          <w:numId w:val="26"/>
        </w:numPr>
        <w:spacing w:after="0" w:line="240" w:lineRule="auto"/>
        <w:jc w:val="both"/>
        <w:rPr>
          <w:rFonts w:asciiTheme="minorHAnsi" w:hAnsiTheme="minorHAnsi" w:cstheme="minorHAnsi"/>
        </w:rPr>
      </w:pPr>
      <w:r w:rsidRPr="00690DCA">
        <w:rPr>
          <w:rFonts w:asciiTheme="minorHAnsi" w:hAnsiTheme="minorHAnsi" w:cstheme="minorHAnsi"/>
        </w:rPr>
        <w:t xml:space="preserve">Objednatel je oprávněn uplatnit práva z vady </w:t>
      </w:r>
      <w:r w:rsidR="00B17953" w:rsidRPr="00690DCA">
        <w:rPr>
          <w:rFonts w:asciiTheme="minorHAnsi" w:hAnsiTheme="minorHAnsi" w:cstheme="minorHAnsi"/>
        </w:rPr>
        <w:t xml:space="preserve">díla </w:t>
      </w:r>
      <w:r w:rsidRPr="00690DCA">
        <w:rPr>
          <w:rFonts w:asciiTheme="minorHAnsi" w:hAnsiTheme="minorHAnsi" w:cstheme="minorHAnsi"/>
        </w:rPr>
        <w:t>(reklamovat) písemně a</w:t>
      </w:r>
      <w:r w:rsidR="00B17953" w:rsidRPr="00690DCA">
        <w:rPr>
          <w:rFonts w:asciiTheme="minorHAnsi" w:hAnsiTheme="minorHAnsi" w:cstheme="minorHAnsi"/>
        </w:rPr>
        <w:t> </w:t>
      </w:r>
      <w:r w:rsidRPr="00690DCA">
        <w:rPr>
          <w:rFonts w:asciiTheme="minorHAnsi" w:hAnsiTheme="minorHAnsi" w:cstheme="minorHAnsi"/>
        </w:rPr>
        <w:t>bezprostředně po zjištění vad. V reklamaci objednatel vady popíše, případně uvede, jak se projevují.</w:t>
      </w:r>
    </w:p>
    <w:p w14:paraId="2F9761DD" w14:textId="77777777" w:rsidR="0040034F" w:rsidRPr="00690DCA" w:rsidRDefault="0040034F" w:rsidP="00690DCA">
      <w:pPr>
        <w:spacing w:after="0" w:line="240" w:lineRule="auto"/>
        <w:jc w:val="both"/>
        <w:rPr>
          <w:rFonts w:asciiTheme="minorHAnsi" w:hAnsiTheme="minorHAnsi" w:cstheme="minorHAnsi"/>
        </w:rPr>
      </w:pPr>
    </w:p>
    <w:p w14:paraId="5D9235A6" w14:textId="77777777" w:rsidR="0040034F" w:rsidRPr="00690DCA" w:rsidRDefault="008D4636" w:rsidP="00690DCA">
      <w:pPr>
        <w:numPr>
          <w:ilvl w:val="0"/>
          <w:numId w:val="26"/>
        </w:numPr>
        <w:spacing w:after="0" w:line="240" w:lineRule="auto"/>
        <w:jc w:val="both"/>
        <w:rPr>
          <w:rFonts w:asciiTheme="minorHAnsi" w:hAnsiTheme="minorHAnsi" w:cstheme="minorHAnsi"/>
        </w:rPr>
      </w:pPr>
      <w:r w:rsidRPr="00690DCA">
        <w:rPr>
          <w:rFonts w:asciiTheme="minorHAnsi" w:hAnsiTheme="minorHAnsi" w:cstheme="minorHAnsi"/>
        </w:rPr>
        <w:t xml:space="preserve">Smluvní strany se dohodly, že v případě vady díla, kterou objednatel uplatní v záruční době, má objednatel především právo požadovat na zhotoviteli její bezplatné odstranění </w:t>
      </w:r>
      <w:r w:rsidR="00337829" w:rsidRPr="00690DCA">
        <w:rPr>
          <w:rFonts w:asciiTheme="minorHAnsi" w:hAnsiTheme="minorHAnsi" w:cstheme="minorHAnsi"/>
        </w:rPr>
        <w:t xml:space="preserve">(dodáním nového bezvadného plnění či jeho části nebo opravou) </w:t>
      </w:r>
      <w:r w:rsidRPr="00690DCA">
        <w:rPr>
          <w:rFonts w:asciiTheme="minorHAnsi" w:hAnsiTheme="minorHAnsi" w:cstheme="minorHAnsi"/>
        </w:rPr>
        <w:t>v přiměřené lhůtě, kterou objednatel zhotoviteli za tímto účelem stanoví. Objednatel má vůči zhotoviteli dále tato práva z odpovědnosti za vady:</w:t>
      </w:r>
    </w:p>
    <w:p w14:paraId="4D20FD64" w14:textId="77777777" w:rsidR="002155D6" w:rsidRPr="00690DCA" w:rsidRDefault="002155D6" w:rsidP="00690DCA">
      <w:pPr>
        <w:numPr>
          <w:ilvl w:val="1"/>
          <w:numId w:val="26"/>
        </w:numPr>
        <w:spacing w:after="0" w:line="240" w:lineRule="auto"/>
        <w:jc w:val="both"/>
        <w:rPr>
          <w:rFonts w:asciiTheme="minorHAnsi" w:hAnsiTheme="minorHAnsi" w:cstheme="minorHAnsi"/>
        </w:rPr>
      </w:pPr>
      <w:r w:rsidRPr="00690DCA">
        <w:rPr>
          <w:rFonts w:asciiTheme="minorHAnsi" w:hAnsiTheme="minorHAnsi" w:cstheme="minorHAnsi"/>
        </w:rPr>
        <w:t>na poskytnutí přiměřené slevy z</w:t>
      </w:r>
      <w:r w:rsidR="00CA5E60" w:rsidRPr="00690DCA">
        <w:rPr>
          <w:rFonts w:asciiTheme="minorHAnsi" w:hAnsiTheme="minorHAnsi" w:cstheme="minorHAnsi"/>
        </w:rPr>
        <w:t> </w:t>
      </w:r>
      <w:r w:rsidRPr="00690DCA">
        <w:rPr>
          <w:rFonts w:asciiTheme="minorHAnsi" w:hAnsiTheme="minorHAnsi" w:cstheme="minorHAnsi"/>
        </w:rPr>
        <w:t>ceny</w:t>
      </w:r>
      <w:r w:rsidR="00CA5E60" w:rsidRPr="00690DCA">
        <w:rPr>
          <w:rFonts w:asciiTheme="minorHAnsi" w:hAnsiTheme="minorHAnsi" w:cstheme="minorHAnsi"/>
        </w:rPr>
        <w:t xml:space="preserve"> </w:t>
      </w:r>
      <w:r w:rsidR="00B17953" w:rsidRPr="00690DCA">
        <w:rPr>
          <w:rFonts w:asciiTheme="minorHAnsi" w:hAnsiTheme="minorHAnsi" w:cstheme="minorHAnsi"/>
        </w:rPr>
        <w:t>díla</w:t>
      </w:r>
      <w:r w:rsidRPr="00690DCA">
        <w:rPr>
          <w:rFonts w:asciiTheme="minorHAnsi" w:hAnsiTheme="minorHAnsi" w:cstheme="minorHAnsi"/>
        </w:rPr>
        <w:t xml:space="preserve"> odpovídající rozsahu reklamovaných vad či nedodělků,</w:t>
      </w:r>
    </w:p>
    <w:p w14:paraId="05A5C83D" w14:textId="16AC9CC2" w:rsidR="00CA5E60" w:rsidRPr="00690DCA" w:rsidRDefault="00CA5E60" w:rsidP="00690DCA">
      <w:pPr>
        <w:numPr>
          <w:ilvl w:val="1"/>
          <w:numId w:val="26"/>
        </w:numPr>
        <w:spacing w:after="0" w:line="240" w:lineRule="auto"/>
        <w:jc w:val="both"/>
        <w:rPr>
          <w:rFonts w:asciiTheme="minorHAnsi" w:hAnsiTheme="minorHAnsi" w:cstheme="minorHAnsi"/>
        </w:rPr>
      </w:pPr>
      <w:r w:rsidRPr="00690DCA">
        <w:rPr>
          <w:rFonts w:asciiTheme="minorHAnsi" w:hAnsiTheme="minorHAnsi" w:cstheme="minorHAnsi"/>
        </w:rPr>
        <w:t xml:space="preserve">na odstoupení od smlouvy, kdy vady či nedodělky jsou takového charakteru, že ztěžují či dokonce brání v užívání </w:t>
      </w:r>
      <w:r w:rsidR="00B17953" w:rsidRPr="00690DCA">
        <w:rPr>
          <w:rFonts w:asciiTheme="minorHAnsi" w:hAnsiTheme="minorHAnsi" w:cstheme="minorHAnsi"/>
        </w:rPr>
        <w:t>díla,</w:t>
      </w:r>
    </w:p>
    <w:p w14:paraId="43FF76A5" w14:textId="77777777" w:rsidR="00B17953" w:rsidRPr="00690DCA" w:rsidRDefault="00B17953" w:rsidP="00690DCA">
      <w:pPr>
        <w:numPr>
          <w:ilvl w:val="1"/>
          <w:numId w:val="26"/>
        </w:numPr>
        <w:spacing w:after="0" w:line="240" w:lineRule="auto"/>
        <w:jc w:val="both"/>
        <w:rPr>
          <w:rFonts w:asciiTheme="minorHAnsi" w:hAnsiTheme="minorHAnsi" w:cstheme="minorHAnsi"/>
        </w:rPr>
      </w:pPr>
      <w:r w:rsidRPr="00690DCA">
        <w:rPr>
          <w:rFonts w:asciiTheme="minorHAnsi" w:hAnsiTheme="minorHAnsi" w:cstheme="minorHAnsi"/>
        </w:rPr>
        <w:t>právo na zaplacení nákladů na odstranění vad v případě, kdy si objednatel vady či nedodělky opraví nebo odstraní sám nebo použije třetí osoby k jejich odstranění.</w:t>
      </w:r>
    </w:p>
    <w:p w14:paraId="3A777168" w14:textId="77777777" w:rsidR="00B17953" w:rsidRPr="00690DCA" w:rsidRDefault="00B17953" w:rsidP="00690DCA">
      <w:pPr>
        <w:spacing w:after="0" w:line="240" w:lineRule="auto"/>
        <w:ind w:left="720"/>
        <w:jc w:val="both"/>
        <w:rPr>
          <w:rFonts w:asciiTheme="minorHAnsi" w:hAnsiTheme="minorHAnsi" w:cstheme="minorHAnsi"/>
        </w:rPr>
      </w:pPr>
    </w:p>
    <w:p w14:paraId="134677FA" w14:textId="77777777" w:rsidR="00F077D9" w:rsidRPr="00690DCA" w:rsidRDefault="00F077D9" w:rsidP="00690DCA">
      <w:pPr>
        <w:numPr>
          <w:ilvl w:val="0"/>
          <w:numId w:val="26"/>
        </w:numPr>
        <w:spacing w:after="0" w:line="240" w:lineRule="auto"/>
        <w:jc w:val="both"/>
        <w:rPr>
          <w:rFonts w:asciiTheme="minorHAnsi" w:hAnsiTheme="minorHAnsi" w:cstheme="minorHAnsi"/>
        </w:rPr>
      </w:pPr>
      <w:r w:rsidRPr="00690DCA">
        <w:rPr>
          <w:rFonts w:asciiTheme="minorHAnsi" w:hAnsiTheme="minorHAnsi" w:cstheme="minorHAnsi"/>
        </w:rPr>
        <w:t xml:space="preserve">Zhotovitel je povinen v návaznosti na objednatelem uplatněnou vadu zahájit práce na odstranění zjištěné vady, a to i v případě, že svoji odpovědnost za takto uplatněnou vadu neuzná. V případě, že zhotovitel za uplatněné vady neručí, budou mu následně vzniklé náklady objednatelem uhrazeny do </w:t>
      </w:r>
      <w:r w:rsidR="00DC783E" w:rsidRPr="00690DCA">
        <w:rPr>
          <w:rFonts w:asciiTheme="minorHAnsi" w:hAnsiTheme="minorHAnsi" w:cstheme="minorHAnsi"/>
        </w:rPr>
        <w:t>30</w:t>
      </w:r>
      <w:r w:rsidRPr="00690DCA">
        <w:rPr>
          <w:rFonts w:asciiTheme="minorHAnsi" w:hAnsiTheme="minorHAnsi" w:cstheme="minorHAnsi"/>
        </w:rPr>
        <w:t xml:space="preserve"> dnů od doručení jejich písemného uplatnění zhotovitelem.</w:t>
      </w:r>
    </w:p>
    <w:p w14:paraId="11757974" w14:textId="77777777" w:rsidR="00B17953" w:rsidRPr="00690DCA" w:rsidRDefault="00B17953" w:rsidP="00690DCA">
      <w:pPr>
        <w:spacing w:after="0" w:line="240" w:lineRule="auto"/>
        <w:ind w:left="360"/>
        <w:jc w:val="both"/>
        <w:rPr>
          <w:rFonts w:asciiTheme="minorHAnsi" w:hAnsiTheme="minorHAnsi" w:cstheme="minorHAnsi"/>
        </w:rPr>
      </w:pPr>
    </w:p>
    <w:p w14:paraId="62C1237E" w14:textId="77777777" w:rsidR="00F077D9" w:rsidRPr="00690DCA" w:rsidRDefault="00F077D9" w:rsidP="00690DCA">
      <w:pPr>
        <w:numPr>
          <w:ilvl w:val="0"/>
          <w:numId w:val="26"/>
        </w:numPr>
        <w:spacing w:after="0" w:line="240" w:lineRule="auto"/>
        <w:jc w:val="both"/>
        <w:rPr>
          <w:rFonts w:asciiTheme="minorHAnsi" w:hAnsiTheme="minorHAnsi" w:cstheme="minorHAnsi"/>
        </w:rPr>
      </w:pPr>
      <w:r w:rsidRPr="00690DCA">
        <w:rPr>
          <w:rFonts w:asciiTheme="minorHAnsi" w:hAnsiTheme="minorHAnsi" w:cstheme="minorHAnsi"/>
        </w:rPr>
        <w:t>Záruční doba se prodlužuje o dobu potřebnou k odstranění zjištěné vady.</w:t>
      </w:r>
    </w:p>
    <w:p w14:paraId="267B7623" w14:textId="77777777" w:rsidR="0040034F" w:rsidRPr="00690DCA" w:rsidRDefault="0040034F" w:rsidP="00690DCA">
      <w:pPr>
        <w:spacing w:after="0" w:line="240" w:lineRule="auto"/>
        <w:jc w:val="both"/>
        <w:rPr>
          <w:rFonts w:asciiTheme="minorHAnsi" w:hAnsiTheme="minorHAnsi" w:cstheme="minorHAnsi"/>
        </w:rPr>
      </w:pPr>
    </w:p>
    <w:p w14:paraId="696FDCA0" w14:textId="77777777" w:rsidR="00B17953" w:rsidRPr="00690DCA" w:rsidRDefault="00B17953" w:rsidP="00690DCA">
      <w:pPr>
        <w:widowControl w:val="0"/>
        <w:spacing w:after="0" w:line="240" w:lineRule="auto"/>
        <w:jc w:val="both"/>
        <w:rPr>
          <w:rFonts w:asciiTheme="minorHAnsi" w:hAnsiTheme="minorHAnsi" w:cstheme="minorHAnsi"/>
        </w:rPr>
      </w:pPr>
    </w:p>
    <w:p w14:paraId="036FE402" w14:textId="531A43C7" w:rsidR="0040034F" w:rsidRPr="00690DCA" w:rsidRDefault="0040034F" w:rsidP="00690DCA">
      <w:pPr>
        <w:widowControl w:val="0"/>
        <w:spacing w:after="0" w:line="240" w:lineRule="auto"/>
        <w:jc w:val="center"/>
        <w:rPr>
          <w:rFonts w:asciiTheme="minorHAnsi" w:hAnsiTheme="minorHAnsi" w:cstheme="minorHAnsi"/>
          <w:b/>
          <w:bCs/>
        </w:rPr>
      </w:pPr>
      <w:r w:rsidRPr="00690DCA">
        <w:rPr>
          <w:rFonts w:asciiTheme="minorHAnsi" w:hAnsiTheme="minorHAnsi" w:cstheme="minorHAnsi"/>
          <w:b/>
          <w:bCs/>
        </w:rPr>
        <w:t>X</w:t>
      </w:r>
      <w:r w:rsidR="00B17953" w:rsidRPr="00690DCA">
        <w:rPr>
          <w:rFonts w:asciiTheme="minorHAnsi" w:hAnsiTheme="minorHAnsi" w:cstheme="minorHAnsi"/>
          <w:b/>
          <w:bCs/>
        </w:rPr>
        <w:t>I</w:t>
      </w:r>
      <w:r w:rsidRPr="00690DCA">
        <w:rPr>
          <w:rFonts w:asciiTheme="minorHAnsi" w:hAnsiTheme="minorHAnsi" w:cstheme="minorHAnsi"/>
          <w:b/>
          <w:bCs/>
        </w:rPr>
        <w:t>.</w:t>
      </w:r>
    </w:p>
    <w:p w14:paraId="768ADA32" w14:textId="77777777" w:rsidR="0040034F" w:rsidRPr="00690DCA" w:rsidRDefault="0040034F" w:rsidP="00690DCA">
      <w:pPr>
        <w:widowControl w:val="0"/>
        <w:spacing w:after="0" w:line="240" w:lineRule="auto"/>
        <w:jc w:val="center"/>
        <w:rPr>
          <w:rFonts w:asciiTheme="minorHAnsi" w:hAnsiTheme="minorHAnsi" w:cstheme="minorHAnsi"/>
          <w:b/>
          <w:bCs/>
        </w:rPr>
      </w:pPr>
      <w:r w:rsidRPr="00690DCA">
        <w:rPr>
          <w:rFonts w:asciiTheme="minorHAnsi" w:hAnsiTheme="minorHAnsi" w:cstheme="minorHAnsi"/>
          <w:b/>
          <w:bCs/>
        </w:rPr>
        <w:t>Sankce, odstoupení od smlouvy</w:t>
      </w:r>
    </w:p>
    <w:p w14:paraId="47E19637" w14:textId="77777777" w:rsidR="0040034F" w:rsidRPr="00690DCA" w:rsidRDefault="0040034F" w:rsidP="00690DCA">
      <w:pPr>
        <w:widowControl w:val="0"/>
        <w:spacing w:after="0" w:line="240" w:lineRule="auto"/>
        <w:jc w:val="center"/>
        <w:rPr>
          <w:rFonts w:asciiTheme="minorHAnsi" w:hAnsiTheme="minorHAnsi" w:cstheme="minorHAnsi"/>
          <w:bCs/>
        </w:rPr>
      </w:pPr>
    </w:p>
    <w:p w14:paraId="344CA51B" w14:textId="6BEFDF16" w:rsidR="0040034F" w:rsidRPr="00690DCA" w:rsidRDefault="0040034F" w:rsidP="00690DCA">
      <w:pPr>
        <w:pStyle w:val="1slaSEZChar1"/>
        <w:widowControl w:val="0"/>
        <w:numPr>
          <w:ilvl w:val="0"/>
          <w:numId w:val="27"/>
        </w:numPr>
        <w:spacing w:before="0"/>
        <w:rPr>
          <w:rFonts w:asciiTheme="minorHAnsi" w:hAnsiTheme="minorHAnsi" w:cstheme="minorHAnsi"/>
        </w:rPr>
      </w:pPr>
      <w:r w:rsidRPr="00690DCA">
        <w:rPr>
          <w:rFonts w:asciiTheme="minorHAnsi" w:hAnsiTheme="minorHAnsi" w:cstheme="minorHAnsi"/>
        </w:rPr>
        <w:t xml:space="preserve">Nesplní-li </w:t>
      </w:r>
      <w:r w:rsidR="00F077D9" w:rsidRPr="00690DCA">
        <w:rPr>
          <w:rFonts w:asciiTheme="minorHAnsi" w:hAnsiTheme="minorHAnsi" w:cstheme="minorHAnsi"/>
        </w:rPr>
        <w:t>zhotovitel</w:t>
      </w:r>
      <w:r w:rsidRPr="00690DCA">
        <w:rPr>
          <w:rFonts w:asciiTheme="minorHAnsi" w:hAnsiTheme="minorHAnsi" w:cstheme="minorHAnsi"/>
        </w:rPr>
        <w:t xml:space="preserve"> svůj závazek dokončit a předat </w:t>
      </w:r>
      <w:r w:rsidR="00B207DD" w:rsidRPr="00690DCA">
        <w:rPr>
          <w:rFonts w:asciiTheme="minorHAnsi" w:hAnsiTheme="minorHAnsi" w:cstheme="minorHAnsi"/>
        </w:rPr>
        <w:t>dílo</w:t>
      </w:r>
      <w:r w:rsidRPr="00690DCA">
        <w:rPr>
          <w:rFonts w:asciiTheme="minorHAnsi" w:hAnsiTheme="minorHAnsi" w:cstheme="minorHAnsi"/>
        </w:rPr>
        <w:t xml:space="preserve"> </w:t>
      </w:r>
      <w:r w:rsidR="003754F4" w:rsidRPr="00690DCA">
        <w:rPr>
          <w:rFonts w:asciiTheme="minorHAnsi" w:hAnsiTheme="minorHAnsi" w:cstheme="minorHAnsi"/>
        </w:rPr>
        <w:t xml:space="preserve">nebo jeho část </w:t>
      </w:r>
      <w:r w:rsidRPr="00690DCA">
        <w:rPr>
          <w:rFonts w:asciiTheme="minorHAnsi" w:hAnsiTheme="minorHAnsi" w:cstheme="minorHAnsi"/>
        </w:rPr>
        <w:t>ve sjednaném rozsahu a</w:t>
      </w:r>
      <w:r w:rsidR="00B15C23" w:rsidRPr="00690DCA">
        <w:rPr>
          <w:rFonts w:asciiTheme="minorHAnsi" w:hAnsiTheme="minorHAnsi" w:cstheme="minorHAnsi"/>
        </w:rPr>
        <w:t> </w:t>
      </w:r>
      <w:r w:rsidRPr="00690DCA">
        <w:rPr>
          <w:rFonts w:asciiTheme="minorHAnsi" w:hAnsiTheme="minorHAnsi" w:cstheme="minorHAnsi"/>
        </w:rPr>
        <w:t xml:space="preserve">čase plnění, je objednatel oprávněn požadovat </w:t>
      </w:r>
      <w:r w:rsidR="00B207DD" w:rsidRPr="00690DCA">
        <w:rPr>
          <w:rFonts w:asciiTheme="minorHAnsi" w:hAnsiTheme="minorHAnsi" w:cstheme="minorHAnsi"/>
        </w:rPr>
        <w:t xml:space="preserve">po zhotoviteli zaplacení </w:t>
      </w:r>
      <w:r w:rsidRPr="00690DCA">
        <w:rPr>
          <w:rFonts w:asciiTheme="minorHAnsi" w:hAnsiTheme="minorHAnsi" w:cstheme="minorHAnsi"/>
        </w:rPr>
        <w:t>smluvní pokutu ve výši:</w:t>
      </w:r>
      <w:r w:rsidR="00510C87" w:rsidRPr="00690DCA">
        <w:rPr>
          <w:rFonts w:asciiTheme="minorHAnsi" w:hAnsiTheme="minorHAnsi" w:cstheme="minorHAnsi"/>
        </w:rPr>
        <w:t xml:space="preserve"> 0,</w:t>
      </w:r>
      <w:r w:rsidR="00186E0F" w:rsidRPr="00690DCA">
        <w:rPr>
          <w:rFonts w:asciiTheme="minorHAnsi" w:hAnsiTheme="minorHAnsi" w:cstheme="minorHAnsi"/>
        </w:rPr>
        <w:t>05</w:t>
      </w:r>
      <w:r w:rsidR="00F51303" w:rsidRPr="00690DCA">
        <w:rPr>
          <w:rFonts w:asciiTheme="minorHAnsi" w:hAnsiTheme="minorHAnsi" w:cstheme="minorHAnsi"/>
        </w:rPr>
        <w:t> </w:t>
      </w:r>
      <w:r w:rsidR="00510C87" w:rsidRPr="00690DCA">
        <w:rPr>
          <w:rFonts w:asciiTheme="minorHAnsi" w:hAnsiTheme="minorHAnsi" w:cstheme="minorHAnsi"/>
        </w:rPr>
        <w:t xml:space="preserve">% </w:t>
      </w:r>
      <w:r w:rsidR="00B207DD" w:rsidRPr="00690DCA">
        <w:rPr>
          <w:rFonts w:asciiTheme="minorHAnsi" w:hAnsiTheme="minorHAnsi" w:cstheme="minorHAnsi"/>
        </w:rPr>
        <w:t>z</w:t>
      </w:r>
      <w:r w:rsidR="00510C87" w:rsidRPr="00690DCA">
        <w:rPr>
          <w:rFonts w:asciiTheme="minorHAnsi" w:hAnsiTheme="minorHAnsi" w:cstheme="minorHAnsi"/>
        </w:rPr>
        <w:t xml:space="preserve"> ceny </w:t>
      </w:r>
      <w:r w:rsidR="00B207DD" w:rsidRPr="00690DCA">
        <w:rPr>
          <w:rFonts w:asciiTheme="minorHAnsi" w:hAnsiTheme="minorHAnsi" w:cstheme="minorHAnsi"/>
        </w:rPr>
        <w:t>díla</w:t>
      </w:r>
      <w:r w:rsidR="00510C87" w:rsidRPr="00690DCA">
        <w:rPr>
          <w:rFonts w:asciiTheme="minorHAnsi" w:hAnsiTheme="minorHAnsi" w:cstheme="minorHAnsi"/>
        </w:rPr>
        <w:t xml:space="preserve"> za každý započatý den prodlení</w:t>
      </w:r>
      <w:r w:rsidR="00C41339" w:rsidRPr="00690DCA">
        <w:rPr>
          <w:rFonts w:asciiTheme="minorHAnsi" w:hAnsiTheme="minorHAnsi" w:cstheme="minorHAnsi"/>
        </w:rPr>
        <w:t>. Zaplacením smluvní pokuty není dotčeno právo objednatele na náhradu škody.</w:t>
      </w:r>
    </w:p>
    <w:p w14:paraId="7B66D093" w14:textId="77777777" w:rsidR="0040034F" w:rsidRPr="00690DCA" w:rsidRDefault="0040034F" w:rsidP="00690DCA">
      <w:pPr>
        <w:pStyle w:val="1slaSEZChar1"/>
        <w:tabs>
          <w:tab w:val="clear" w:pos="2160"/>
        </w:tabs>
        <w:spacing w:before="0"/>
        <w:ind w:left="0" w:firstLine="0"/>
        <w:rPr>
          <w:rFonts w:asciiTheme="minorHAnsi" w:hAnsiTheme="minorHAnsi" w:cstheme="minorHAnsi"/>
        </w:rPr>
      </w:pPr>
    </w:p>
    <w:p w14:paraId="325C9A74" w14:textId="6C4E3D22" w:rsidR="0040034F" w:rsidRPr="00690DCA" w:rsidRDefault="0040034F" w:rsidP="00690DCA">
      <w:pPr>
        <w:numPr>
          <w:ilvl w:val="0"/>
          <w:numId w:val="27"/>
        </w:numPr>
        <w:spacing w:after="0" w:line="240" w:lineRule="auto"/>
        <w:jc w:val="both"/>
        <w:rPr>
          <w:rFonts w:asciiTheme="minorHAnsi" w:hAnsiTheme="minorHAnsi" w:cstheme="minorHAnsi"/>
        </w:rPr>
      </w:pPr>
      <w:r w:rsidRPr="00690DCA">
        <w:rPr>
          <w:rFonts w:asciiTheme="minorHAnsi" w:hAnsiTheme="minorHAnsi" w:cstheme="minorHAnsi"/>
        </w:rPr>
        <w:t xml:space="preserve">Nesplní-li </w:t>
      </w:r>
      <w:r w:rsidR="00F077D9" w:rsidRPr="00690DCA">
        <w:rPr>
          <w:rFonts w:asciiTheme="minorHAnsi" w:hAnsiTheme="minorHAnsi" w:cstheme="minorHAnsi"/>
        </w:rPr>
        <w:t>zhotovitel</w:t>
      </w:r>
      <w:r w:rsidRPr="00690DCA">
        <w:rPr>
          <w:rFonts w:asciiTheme="minorHAnsi" w:hAnsiTheme="minorHAnsi" w:cstheme="minorHAnsi"/>
        </w:rPr>
        <w:t xml:space="preserve"> v dohodnutém termínu svůj závazek odstranit </w:t>
      </w:r>
      <w:r w:rsidR="00351ABE" w:rsidRPr="00690DCA">
        <w:rPr>
          <w:rFonts w:asciiTheme="minorHAnsi" w:hAnsiTheme="minorHAnsi" w:cstheme="minorHAnsi"/>
        </w:rPr>
        <w:t xml:space="preserve">řádně uplatněné </w:t>
      </w:r>
      <w:r w:rsidRPr="00690DCA">
        <w:rPr>
          <w:rFonts w:asciiTheme="minorHAnsi" w:hAnsiTheme="minorHAnsi" w:cstheme="minorHAnsi"/>
        </w:rPr>
        <w:t>vady a</w:t>
      </w:r>
      <w:r w:rsidR="00F51303" w:rsidRPr="00690DCA">
        <w:rPr>
          <w:rFonts w:asciiTheme="minorHAnsi" w:hAnsiTheme="minorHAnsi" w:cstheme="minorHAnsi"/>
        </w:rPr>
        <w:t> </w:t>
      </w:r>
      <w:r w:rsidRPr="00690DCA">
        <w:rPr>
          <w:rFonts w:asciiTheme="minorHAnsi" w:hAnsiTheme="minorHAnsi" w:cstheme="minorHAnsi"/>
        </w:rPr>
        <w:t>nedodělky</w:t>
      </w:r>
      <w:r w:rsidR="00A3039D" w:rsidRPr="00690DCA">
        <w:rPr>
          <w:rFonts w:asciiTheme="minorHAnsi" w:hAnsiTheme="minorHAnsi" w:cstheme="minorHAnsi"/>
        </w:rPr>
        <w:t xml:space="preserve"> vytknuté při převzetí díla či jeho části nebo v průběhu záruční doby</w:t>
      </w:r>
      <w:r w:rsidRPr="00690DCA">
        <w:rPr>
          <w:rFonts w:asciiTheme="minorHAnsi" w:hAnsiTheme="minorHAnsi" w:cstheme="minorHAnsi"/>
        </w:rPr>
        <w:t>, je objednatel oprávněn požadovat smluvní pokutu ve výši 0,</w:t>
      </w:r>
      <w:r w:rsidR="00351ABE" w:rsidRPr="00690DCA">
        <w:rPr>
          <w:rFonts w:asciiTheme="minorHAnsi" w:hAnsiTheme="minorHAnsi" w:cstheme="minorHAnsi"/>
        </w:rPr>
        <w:t>05</w:t>
      </w:r>
      <w:r w:rsidRPr="00690DCA">
        <w:rPr>
          <w:rFonts w:asciiTheme="minorHAnsi" w:hAnsiTheme="minorHAnsi" w:cstheme="minorHAnsi"/>
        </w:rPr>
        <w:t xml:space="preserve"> % </w:t>
      </w:r>
      <w:r w:rsidR="00A3039D" w:rsidRPr="00690DCA">
        <w:rPr>
          <w:rFonts w:asciiTheme="minorHAnsi" w:hAnsiTheme="minorHAnsi" w:cstheme="minorHAnsi"/>
        </w:rPr>
        <w:t>ceny díla</w:t>
      </w:r>
      <w:r w:rsidRPr="00690DCA">
        <w:rPr>
          <w:rFonts w:asciiTheme="minorHAnsi" w:hAnsiTheme="minorHAnsi" w:cstheme="minorHAnsi"/>
        </w:rPr>
        <w:t xml:space="preserve"> za každý </w:t>
      </w:r>
      <w:r w:rsidR="00351ABE" w:rsidRPr="00690DCA">
        <w:rPr>
          <w:rFonts w:asciiTheme="minorHAnsi" w:hAnsiTheme="minorHAnsi" w:cstheme="minorHAnsi"/>
        </w:rPr>
        <w:t xml:space="preserve">i </w:t>
      </w:r>
      <w:r w:rsidRPr="00690DCA">
        <w:rPr>
          <w:rFonts w:asciiTheme="minorHAnsi" w:hAnsiTheme="minorHAnsi" w:cstheme="minorHAnsi"/>
        </w:rPr>
        <w:t>započatý den prodlení až do úplného odstranění vad. Zaplacením smluvní pokuty není dotčeno právo objednatele na náhradu škody.</w:t>
      </w:r>
    </w:p>
    <w:p w14:paraId="259E2225" w14:textId="77777777" w:rsidR="00351ABE" w:rsidRPr="00690DCA" w:rsidRDefault="00351ABE" w:rsidP="00690DCA">
      <w:pPr>
        <w:spacing w:after="0" w:line="240" w:lineRule="auto"/>
        <w:jc w:val="both"/>
        <w:rPr>
          <w:rFonts w:asciiTheme="minorHAnsi" w:hAnsiTheme="minorHAnsi" w:cstheme="minorHAnsi"/>
        </w:rPr>
      </w:pPr>
    </w:p>
    <w:p w14:paraId="3E909C4A" w14:textId="77777777" w:rsidR="0040034F" w:rsidRPr="00690DCA" w:rsidRDefault="00293CEC" w:rsidP="00690DCA">
      <w:pPr>
        <w:numPr>
          <w:ilvl w:val="0"/>
          <w:numId w:val="27"/>
        </w:numPr>
        <w:spacing w:after="0" w:line="240" w:lineRule="auto"/>
        <w:jc w:val="both"/>
        <w:rPr>
          <w:rFonts w:asciiTheme="minorHAnsi" w:hAnsiTheme="minorHAnsi" w:cstheme="minorHAnsi"/>
        </w:rPr>
      </w:pPr>
      <w:r w:rsidRPr="00690DCA">
        <w:rPr>
          <w:rFonts w:asciiTheme="minorHAnsi" w:hAnsiTheme="minorHAnsi" w:cstheme="minorHAnsi"/>
        </w:rPr>
        <w:t xml:space="preserve">Bude-li </w:t>
      </w:r>
      <w:r w:rsidR="00A3039D" w:rsidRPr="00690DCA">
        <w:rPr>
          <w:rFonts w:asciiTheme="minorHAnsi" w:hAnsiTheme="minorHAnsi" w:cstheme="minorHAnsi"/>
        </w:rPr>
        <w:t>objednatel</w:t>
      </w:r>
      <w:r w:rsidRPr="00690DCA">
        <w:rPr>
          <w:rFonts w:asciiTheme="minorHAnsi" w:hAnsiTheme="minorHAnsi" w:cstheme="minorHAnsi"/>
        </w:rPr>
        <w:t xml:space="preserve"> v prodlení</w:t>
      </w:r>
      <w:r w:rsidR="0040034F" w:rsidRPr="00690DCA">
        <w:rPr>
          <w:rFonts w:asciiTheme="minorHAnsi" w:hAnsiTheme="minorHAnsi" w:cstheme="minorHAnsi"/>
        </w:rPr>
        <w:t xml:space="preserve"> s úhradou faktury-daňového dokladu, je </w:t>
      </w:r>
      <w:r w:rsidR="00F077D9" w:rsidRPr="00690DCA">
        <w:rPr>
          <w:rFonts w:asciiTheme="minorHAnsi" w:hAnsiTheme="minorHAnsi" w:cstheme="minorHAnsi"/>
        </w:rPr>
        <w:t>zhotovitel</w:t>
      </w:r>
      <w:r w:rsidR="0040034F" w:rsidRPr="00690DCA">
        <w:rPr>
          <w:rFonts w:asciiTheme="minorHAnsi" w:hAnsiTheme="minorHAnsi" w:cstheme="minorHAnsi"/>
        </w:rPr>
        <w:t xml:space="preserve"> oprávněn účtovat objedna</w:t>
      </w:r>
      <w:r w:rsidRPr="00690DCA">
        <w:rPr>
          <w:rFonts w:asciiTheme="minorHAnsi" w:hAnsiTheme="minorHAnsi" w:cstheme="minorHAnsi"/>
        </w:rPr>
        <w:t>teli úrok z prodlení ve výši 0,05</w:t>
      </w:r>
      <w:r w:rsidR="0040034F" w:rsidRPr="00690DCA">
        <w:rPr>
          <w:rFonts w:asciiTheme="minorHAnsi" w:hAnsiTheme="minorHAnsi" w:cstheme="minorHAnsi"/>
        </w:rPr>
        <w:t xml:space="preserve"> % z dlužné částky za každý </w:t>
      </w:r>
      <w:r w:rsidRPr="00690DCA">
        <w:rPr>
          <w:rFonts w:asciiTheme="minorHAnsi" w:hAnsiTheme="minorHAnsi" w:cstheme="minorHAnsi"/>
        </w:rPr>
        <w:t xml:space="preserve">i </w:t>
      </w:r>
      <w:r w:rsidR="0040034F" w:rsidRPr="00690DCA">
        <w:rPr>
          <w:rFonts w:asciiTheme="minorHAnsi" w:hAnsiTheme="minorHAnsi" w:cstheme="minorHAnsi"/>
        </w:rPr>
        <w:t>započatý den prodlení po termínu splatnosti až do doby zaplacení</w:t>
      </w:r>
      <w:r w:rsidR="00A3039D" w:rsidRPr="00690DCA">
        <w:rPr>
          <w:rFonts w:asciiTheme="minorHAnsi" w:hAnsiTheme="minorHAnsi" w:cstheme="minorHAnsi"/>
          <w:snapToGrid w:val="0"/>
        </w:rPr>
        <w:t xml:space="preserve"> dlužné částky</w:t>
      </w:r>
      <w:r w:rsidRPr="00690DCA">
        <w:rPr>
          <w:rFonts w:asciiTheme="minorHAnsi" w:hAnsiTheme="minorHAnsi" w:cstheme="minorHAnsi"/>
          <w:snapToGrid w:val="0"/>
        </w:rPr>
        <w:t>.</w:t>
      </w:r>
    </w:p>
    <w:p w14:paraId="4CC89B39" w14:textId="77777777" w:rsidR="001065F2" w:rsidRPr="00690DCA" w:rsidRDefault="001065F2" w:rsidP="00690DCA">
      <w:pPr>
        <w:pStyle w:val="Odstavecseseznamem"/>
        <w:rPr>
          <w:rFonts w:asciiTheme="minorHAnsi" w:hAnsiTheme="minorHAnsi" w:cstheme="minorHAnsi"/>
          <w:sz w:val="22"/>
          <w:szCs w:val="22"/>
        </w:rPr>
      </w:pPr>
    </w:p>
    <w:p w14:paraId="46F7B977" w14:textId="77777777" w:rsidR="001065F2" w:rsidRPr="00690DCA" w:rsidRDefault="001065F2" w:rsidP="00690DCA">
      <w:pPr>
        <w:numPr>
          <w:ilvl w:val="0"/>
          <w:numId w:val="27"/>
        </w:numPr>
        <w:spacing w:after="0" w:line="240" w:lineRule="auto"/>
        <w:jc w:val="both"/>
        <w:rPr>
          <w:rFonts w:asciiTheme="minorHAnsi" w:hAnsiTheme="minorHAnsi" w:cstheme="minorHAnsi"/>
        </w:rPr>
      </w:pPr>
      <w:r w:rsidRPr="00690DCA">
        <w:rPr>
          <w:rFonts w:asciiTheme="minorHAnsi" w:hAnsiTheme="minorHAnsi" w:cstheme="minorHAnsi"/>
          <w:snapToGrid w:val="0"/>
        </w:rPr>
        <w:t>Smluvní pokuty a úroky z prodlení podle tohoto článku jsou splatné do 30 dnů ode dne, kdy povinná strana obdrží od strany oprávněné písemnou výzvu k zaplacení smluvní pokuty nebo úroku z prodlení, která bude obsahovat jejich vyčíslení.</w:t>
      </w:r>
    </w:p>
    <w:p w14:paraId="2892E951" w14:textId="77777777" w:rsidR="001065F2" w:rsidRPr="00690DCA" w:rsidRDefault="001065F2" w:rsidP="00690DCA">
      <w:pPr>
        <w:pStyle w:val="Odstavecseseznamem"/>
        <w:rPr>
          <w:rFonts w:asciiTheme="minorHAnsi" w:hAnsiTheme="minorHAnsi" w:cstheme="minorHAnsi"/>
          <w:sz w:val="22"/>
          <w:szCs w:val="22"/>
        </w:rPr>
      </w:pPr>
    </w:p>
    <w:p w14:paraId="270D8F29" w14:textId="77777777" w:rsidR="001065F2" w:rsidRPr="00690DCA" w:rsidRDefault="001065F2" w:rsidP="00690DCA">
      <w:pPr>
        <w:numPr>
          <w:ilvl w:val="0"/>
          <w:numId w:val="27"/>
        </w:numPr>
        <w:spacing w:after="0" w:line="240" w:lineRule="auto"/>
        <w:jc w:val="both"/>
        <w:rPr>
          <w:rFonts w:asciiTheme="minorHAnsi" w:hAnsiTheme="minorHAnsi" w:cstheme="minorHAnsi"/>
        </w:rPr>
      </w:pPr>
      <w:r w:rsidRPr="00690DCA">
        <w:rPr>
          <w:rFonts w:asciiTheme="minorHAnsi" w:hAnsiTheme="minorHAnsi" w:cstheme="minorHAnsi"/>
          <w:snapToGrid w:val="0"/>
        </w:rPr>
        <w:t>Zaplacením smluvních pokut dle této smlouvy není dotčeno právo objednatele na náhradu škody vzniklé mu v příčinné souvislosti s jednáním, nejednáním či opomenutím zhotovitele.</w:t>
      </w:r>
    </w:p>
    <w:p w14:paraId="4E39DD5A" w14:textId="77777777" w:rsidR="001065F2" w:rsidRPr="00690DCA" w:rsidRDefault="001065F2" w:rsidP="00690DCA">
      <w:pPr>
        <w:pStyle w:val="Odstavecseseznamem"/>
        <w:rPr>
          <w:rFonts w:asciiTheme="minorHAnsi" w:hAnsiTheme="minorHAnsi" w:cstheme="minorHAnsi"/>
          <w:sz w:val="22"/>
          <w:szCs w:val="22"/>
        </w:rPr>
      </w:pPr>
    </w:p>
    <w:p w14:paraId="1CEDAE26" w14:textId="77777777" w:rsidR="001065F2" w:rsidRPr="00690DCA" w:rsidRDefault="001065F2" w:rsidP="00690DCA">
      <w:pPr>
        <w:numPr>
          <w:ilvl w:val="0"/>
          <w:numId w:val="27"/>
        </w:numPr>
        <w:spacing w:after="0" w:line="240" w:lineRule="auto"/>
        <w:jc w:val="both"/>
        <w:rPr>
          <w:rFonts w:asciiTheme="minorHAnsi" w:hAnsiTheme="minorHAnsi" w:cstheme="minorHAnsi"/>
        </w:rPr>
      </w:pPr>
      <w:r w:rsidRPr="00690DCA">
        <w:rPr>
          <w:rFonts w:asciiTheme="minorHAnsi" w:hAnsiTheme="minorHAnsi" w:cstheme="minorHAnsi"/>
          <w:snapToGrid w:val="0"/>
        </w:rPr>
        <w:t>Od této smlouvy lze odstoupit v případě podstatného porušení povinností jednou smluvní stranou, jestliže je takové porušení povinnosti označeno za podstat</w:t>
      </w:r>
      <w:r w:rsidR="00EB74ED" w:rsidRPr="00690DCA">
        <w:rPr>
          <w:rFonts w:asciiTheme="minorHAnsi" w:hAnsiTheme="minorHAnsi" w:cstheme="minorHAnsi"/>
          <w:snapToGrid w:val="0"/>
        </w:rPr>
        <w:t>né touto smlouvou nebo zákonem.</w:t>
      </w:r>
      <w:r w:rsidR="00E33ECC" w:rsidRPr="00690DCA">
        <w:rPr>
          <w:rFonts w:asciiTheme="minorHAnsi" w:hAnsiTheme="minorHAnsi" w:cstheme="minorHAnsi"/>
          <w:snapToGrid w:val="0"/>
        </w:rPr>
        <w:t xml:space="preserve"> Právo objednatele na odstoupení od smlouvy dle odst. 9 tohoto článku není tímto ujednáním dotčeno.</w:t>
      </w:r>
    </w:p>
    <w:p w14:paraId="653EA339" w14:textId="77777777" w:rsidR="001065F2" w:rsidRPr="00690DCA" w:rsidRDefault="001065F2" w:rsidP="00690DCA">
      <w:pPr>
        <w:pStyle w:val="Odstavecseseznamem"/>
        <w:rPr>
          <w:rFonts w:asciiTheme="minorHAnsi" w:hAnsiTheme="minorHAnsi" w:cstheme="minorHAnsi"/>
          <w:sz w:val="22"/>
          <w:szCs w:val="22"/>
        </w:rPr>
      </w:pPr>
    </w:p>
    <w:p w14:paraId="03A28CA6" w14:textId="4C25DB90" w:rsidR="00364C14" w:rsidRPr="00690DCA" w:rsidRDefault="001065F2" w:rsidP="00690DCA">
      <w:pPr>
        <w:numPr>
          <w:ilvl w:val="0"/>
          <w:numId w:val="27"/>
        </w:numPr>
        <w:spacing w:after="0" w:line="240" w:lineRule="auto"/>
        <w:jc w:val="both"/>
        <w:rPr>
          <w:rFonts w:asciiTheme="minorHAnsi" w:hAnsiTheme="minorHAnsi" w:cstheme="minorHAnsi"/>
        </w:rPr>
      </w:pPr>
      <w:r w:rsidRPr="00690DCA">
        <w:rPr>
          <w:rFonts w:asciiTheme="minorHAnsi" w:hAnsiTheme="minorHAnsi" w:cstheme="minorHAnsi"/>
        </w:rPr>
        <w:t>Smluvní strany se dohodly, že za podstatné porušení smlouvy považují zejména</w:t>
      </w:r>
      <w:r w:rsidR="00364C14" w:rsidRPr="00690DCA">
        <w:rPr>
          <w:rFonts w:asciiTheme="minorHAnsi" w:hAnsiTheme="minorHAnsi" w:cstheme="minorHAnsi"/>
        </w:rPr>
        <w:t>:</w:t>
      </w:r>
    </w:p>
    <w:p w14:paraId="1659C6F8" w14:textId="108C4228" w:rsidR="00364C14" w:rsidRPr="00690DCA" w:rsidRDefault="001065F2" w:rsidP="00690DCA">
      <w:pPr>
        <w:numPr>
          <w:ilvl w:val="1"/>
          <w:numId w:val="27"/>
        </w:numPr>
        <w:spacing w:after="0" w:line="240" w:lineRule="auto"/>
        <w:jc w:val="both"/>
        <w:rPr>
          <w:rFonts w:asciiTheme="minorHAnsi" w:hAnsiTheme="minorHAnsi" w:cstheme="minorHAnsi"/>
        </w:rPr>
      </w:pPr>
      <w:r w:rsidRPr="00690DCA">
        <w:rPr>
          <w:rFonts w:asciiTheme="minorHAnsi" w:hAnsiTheme="minorHAnsi" w:cstheme="minorHAnsi"/>
        </w:rPr>
        <w:t>nedodržení dohodnutého předmětu plnění</w:t>
      </w:r>
      <w:r w:rsidR="00364C14" w:rsidRPr="00690DCA">
        <w:rPr>
          <w:rFonts w:asciiTheme="minorHAnsi" w:hAnsiTheme="minorHAnsi" w:cstheme="minorHAnsi"/>
        </w:rPr>
        <w:t>,</w:t>
      </w:r>
    </w:p>
    <w:p w14:paraId="2F089D1F" w14:textId="01820A5E" w:rsidR="001065F2" w:rsidRPr="00690DCA" w:rsidRDefault="001065F2" w:rsidP="00690DCA">
      <w:pPr>
        <w:numPr>
          <w:ilvl w:val="1"/>
          <w:numId w:val="27"/>
        </w:numPr>
        <w:spacing w:after="0" w:line="240" w:lineRule="auto"/>
        <w:jc w:val="both"/>
        <w:rPr>
          <w:rFonts w:asciiTheme="minorHAnsi" w:hAnsiTheme="minorHAnsi" w:cstheme="minorHAnsi"/>
        </w:rPr>
      </w:pPr>
      <w:r w:rsidRPr="00690DCA">
        <w:rPr>
          <w:rFonts w:asciiTheme="minorHAnsi" w:hAnsiTheme="minorHAnsi" w:cstheme="minorHAnsi"/>
        </w:rPr>
        <w:t>nedodržení doby plnění</w:t>
      </w:r>
      <w:r w:rsidR="00364C14" w:rsidRPr="00690DCA">
        <w:rPr>
          <w:rFonts w:asciiTheme="minorHAnsi" w:hAnsiTheme="minorHAnsi" w:cstheme="minorHAnsi"/>
        </w:rPr>
        <w:t>,</w:t>
      </w:r>
    </w:p>
    <w:p w14:paraId="1E74A49A" w14:textId="5724E654" w:rsidR="00364C14" w:rsidRPr="00690DCA" w:rsidRDefault="00B16AC0" w:rsidP="00690DCA">
      <w:pPr>
        <w:numPr>
          <w:ilvl w:val="1"/>
          <w:numId w:val="27"/>
        </w:numPr>
        <w:spacing w:after="0" w:line="240" w:lineRule="auto"/>
        <w:jc w:val="both"/>
        <w:rPr>
          <w:rFonts w:asciiTheme="minorHAnsi" w:hAnsiTheme="minorHAnsi" w:cstheme="minorHAnsi"/>
        </w:rPr>
      </w:pPr>
      <w:r w:rsidRPr="00690DCA">
        <w:rPr>
          <w:rFonts w:asciiTheme="minorHAnsi" w:hAnsiTheme="minorHAnsi" w:cstheme="minorHAnsi"/>
        </w:rPr>
        <w:t>výměnu člena realizačního týmu zhotovitele v rozporu s touto smlouvou.</w:t>
      </w:r>
    </w:p>
    <w:p w14:paraId="788078D0" w14:textId="77777777" w:rsidR="001065F2" w:rsidRPr="00690DCA" w:rsidRDefault="001065F2" w:rsidP="00690DCA">
      <w:pPr>
        <w:pStyle w:val="Odstavecseseznamem"/>
        <w:rPr>
          <w:rFonts w:asciiTheme="minorHAnsi" w:hAnsiTheme="minorHAnsi" w:cstheme="minorHAnsi"/>
          <w:sz w:val="22"/>
          <w:szCs w:val="22"/>
        </w:rPr>
      </w:pPr>
    </w:p>
    <w:p w14:paraId="73A7B97F" w14:textId="77777777" w:rsidR="001065F2" w:rsidRPr="00690DCA" w:rsidRDefault="001065F2" w:rsidP="00690DCA">
      <w:pPr>
        <w:numPr>
          <w:ilvl w:val="0"/>
          <w:numId w:val="27"/>
        </w:numPr>
        <w:spacing w:after="0" w:line="240" w:lineRule="auto"/>
        <w:jc w:val="both"/>
        <w:rPr>
          <w:rFonts w:asciiTheme="minorHAnsi" w:hAnsiTheme="minorHAnsi" w:cstheme="minorHAnsi"/>
        </w:rPr>
      </w:pPr>
      <w:r w:rsidRPr="00690DCA">
        <w:rPr>
          <w:rFonts w:asciiTheme="minorHAnsi" w:hAnsiTheme="minorHAnsi" w:cstheme="minorHAnsi"/>
        </w:rPr>
        <w:t>Je-li zřejmé již v průběhu plnění díla, že právní, technické, finanční či organizační změny na straně zhotovitele budou mít podstatný vliv na plnění této smlouvy, může objednatel od smlouvy odstoupit.</w:t>
      </w:r>
    </w:p>
    <w:p w14:paraId="048439BF" w14:textId="77777777" w:rsidR="00EB74ED" w:rsidRPr="00690DCA" w:rsidRDefault="00EB74ED" w:rsidP="00690DCA">
      <w:pPr>
        <w:pStyle w:val="Odstavecseseznamem"/>
        <w:rPr>
          <w:rFonts w:asciiTheme="minorHAnsi" w:hAnsiTheme="minorHAnsi" w:cstheme="minorHAnsi"/>
          <w:sz w:val="22"/>
          <w:szCs w:val="22"/>
        </w:rPr>
      </w:pPr>
    </w:p>
    <w:p w14:paraId="5FA80A8F" w14:textId="77777777" w:rsidR="00EB74ED" w:rsidRPr="00690DCA" w:rsidRDefault="00EB74ED" w:rsidP="00690DCA">
      <w:pPr>
        <w:numPr>
          <w:ilvl w:val="0"/>
          <w:numId w:val="27"/>
        </w:numPr>
        <w:spacing w:after="0" w:line="240" w:lineRule="auto"/>
        <w:jc w:val="both"/>
        <w:rPr>
          <w:rFonts w:asciiTheme="minorHAnsi" w:hAnsiTheme="minorHAnsi" w:cstheme="minorHAnsi"/>
        </w:rPr>
      </w:pPr>
      <w:r w:rsidRPr="00690DCA">
        <w:rPr>
          <w:rFonts w:asciiTheme="minorHAnsi" w:hAnsiTheme="minorHAnsi" w:cstheme="minorHAnsi"/>
        </w:rPr>
        <w:t xml:space="preserve">Objednatel si vyhrazuje právo od smlouvy odstoupit, pokud zjistí, že zhotovitel při podání nabídky na veřejnou zakázku, na </w:t>
      </w:r>
      <w:proofErr w:type="gramStart"/>
      <w:r w:rsidRPr="00690DCA">
        <w:rPr>
          <w:rFonts w:asciiTheme="minorHAnsi" w:hAnsiTheme="minorHAnsi" w:cstheme="minorHAnsi"/>
        </w:rPr>
        <w:t>základě</w:t>
      </w:r>
      <w:proofErr w:type="gramEnd"/>
      <w:r w:rsidRPr="00690DCA">
        <w:rPr>
          <w:rFonts w:asciiTheme="minorHAnsi" w:hAnsiTheme="minorHAnsi" w:cstheme="minorHAnsi"/>
        </w:rPr>
        <w:t xml:space="preserve"> které je realizováno dílo dle této smlouvy, uvedl nepravdivá prohlášení nebo informace za účelem získat veřejnou zakázku nebo jiný majetkový prospěch.</w:t>
      </w:r>
    </w:p>
    <w:p w14:paraId="4CA9F64D" w14:textId="77777777" w:rsidR="00EB74ED" w:rsidRPr="00690DCA" w:rsidRDefault="00EB74ED" w:rsidP="00690DCA">
      <w:pPr>
        <w:pStyle w:val="Odstavecseseznamem"/>
        <w:rPr>
          <w:rFonts w:asciiTheme="minorHAnsi" w:hAnsiTheme="minorHAnsi" w:cstheme="minorHAnsi"/>
          <w:sz w:val="22"/>
          <w:szCs w:val="22"/>
        </w:rPr>
      </w:pPr>
    </w:p>
    <w:p w14:paraId="2F5AC675" w14:textId="77777777" w:rsidR="00EB74ED" w:rsidRPr="00690DCA" w:rsidRDefault="00EB74ED" w:rsidP="00690DCA">
      <w:pPr>
        <w:numPr>
          <w:ilvl w:val="0"/>
          <w:numId w:val="27"/>
        </w:numPr>
        <w:spacing w:after="0" w:line="240" w:lineRule="auto"/>
        <w:jc w:val="both"/>
        <w:rPr>
          <w:rFonts w:asciiTheme="minorHAnsi" w:hAnsiTheme="minorHAnsi" w:cstheme="minorHAnsi"/>
        </w:rPr>
      </w:pPr>
      <w:r w:rsidRPr="00690DCA">
        <w:rPr>
          <w:rFonts w:asciiTheme="minorHAnsi" w:hAnsiTheme="minorHAnsi" w:cstheme="minorHAnsi"/>
          <w:snapToGrid w:val="0"/>
        </w:rPr>
        <w:t xml:space="preserve">Odstoupení je účinné dnem doručení písemného oznámení o odstoupení druhé smluvní straně. </w:t>
      </w:r>
      <w:r w:rsidRPr="00690DCA">
        <w:rPr>
          <w:rFonts w:asciiTheme="minorHAnsi" w:hAnsiTheme="minorHAnsi" w:cstheme="minorHAnsi"/>
        </w:rPr>
        <w:t>V pochybnostech se má za to, že písemné oznámení odeslané s využitím provozovatele poštovních služeb, bylo doručeno třetí pracovní den po jeho odeslání některou ze smluvních stran. Smluvní strany se dohodly, že odstoupením se tato smlouva od počátku ruší.</w:t>
      </w:r>
    </w:p>
    <w:p w14:paraId="487C5237" w14:textId="77777777" w:rsidR="00EB74ED" w:rsidRPr="00690DCA" w:rsidRDefault="00EB74ED" w:rsidP="00690DCA">
      <w:pPr>
        <w:pStyle w:val="Odstavecseseznamem"/>
        <w:rPr>
          <w:rFonts w:asciiTheme="minorHAnsi" w:hAnsiTheme="minorHAnsi" w:cstheme="minorHAnsi"/>
          <w:sz w:val="22"/>
          <w:szCs w:val="22"/>
        </w:rPr>
      </w:pPr>
    </w:p>
    <w:p w14:paraId="646AEE68" w14:textId="77777777" w:rsidR="00EB74ED" w:rsidRPr="00690DCA" w:rsidRDefault="00EB74ED" w:rsidP="00690DCA">
      <w:pPr>
        <w:numPr>
          <w:ilvl w:val="0"/>
          <w:numId w:val="27"/>
        </w:numPr>
        <w:spacing w:after="0" w:line="240" w:lineRule="auto"/>
        <w:jc w:val="both"/>
        <w:rPr>
          <w:rFonts w:asciiTheme="minorHAnsi" w:hAnsiTheme="minorHAnsi" w:cstheme="minorHAnsi"/>
        </w:rPr>
      </w:pPr>
      <w:r w:rsidRPr="00690DCA">
        <w:rPr>
          <w:rFonts w:asciiTheme="minorHAnsi" w:hAnsiTheme="minorHAnsi" w:cstheme="minorHAnsi"/>
          <w:snapToGrid w:val="0"/>
        </w:rPr>
        <w:t>Odstoupením od této smlouvy nejsou dotčena ustanovení týkající se smluvních pokut, úroků z prodlení a ustanovení týkající se těch práv a povinností, z jejichž povahy vyplývá, že mají trvat i po odstoupení.</w:t>
      </w:r>
    </w:p>
    <w:p w14:paraId="7548F13B" w14:textId="77777777" w:rsidR="0040034F" w:rsidRPr="00690DCA" w:rsidRDefault="0040034F" w:rsidP="00690DCA">
      <w:pPr>
        <w:spacing w:after="0" w:line="240" w:lineRule="auto"/>
        <w:rPr>
          <w:rFonts w:asciiTheme="minorHAnsi" w:hAnsiTheme="minorHAnsi" w:cstheme="minorHAnsi"/>
          <w:b/>
          <w:bCs/>
        </w:rPr>
      </w:pPr>
    </w:p>
    <w:p w14:paraId="0A5B6264" w14:textId="77777777" w:rsidR="0040506D" w:rsidRPr="00690DCA" w:rsidRDefault="0040506D" w:rsidP="00690DCA">
      <w:pPr>
        <w:spacing w:after="0" w:line="240" w:lineRule="auto"/>
        <w:rPr>
          <w:rFonts w:asciiTheme="minorHAnsi" w:hAnsiTheme="minorHAnsi" w:cstheme="minorHAnsi"/>
          <w:b/>
          <w:bCs/>
        </w:rPr>
      </w:pPr>
    </w:p>
    <w:p w14:paraId="6EDA56D7" w14:textId="31A7047B" w:rsidR="0040034F" w:rsidRPr="00690DCA" w:rsidRDefault="0040034F" w:rsidP="00690DCA">
      <w:pPr>
        <w:keepNext/>
        <w:spacing w:after="0" w:line="240" w:lineRule="auto"/>
        <w:jc w:val="center"/>
        <w:rPr>
          <w:rFonts w:asciiTheme="minorHAnsi" w:hAnsiTheme="minorHAnsi" w:cstheme="minorHAnsi"/>
          <w:b/>
          <w:bCs/>
        </w:rPr>
      </w:pPr>
      <w:r w:rsidRPr="00690DCA">
        <w:rPr>
          <w:rFonts w:asciiTheme="minorHAnsi" w:hAnsiTheme="minorHAnsi" w:cstheme="minorHAnsi"/>
          <w:b/>
          <w:bCs/>
        </w:rPr>
        <w:t>X</w:t>
      </w:r>
      <w:r w:rsidR="00B17953" w:rsidRPr="00690DCA">
        <w:rPr>
          <w:rFonts w:asciiTheme="minorHAnsi" w:hAnsiTheme="minorHAnsi" w:cstheme="minorHAnsi"/>
          <w:b/>
          <w:bCs/>
        </w:rPr>
        <w:t>II</w:t>
      </w:r>
      <w:r w:rsidRPr="00690DCA">
        <w:rPr>
          <w:rFonts w:asciiTheme="minorHAnsi" w:hAnsiTheme="minorHAnsi" w:cstheme="minorHAnsi"/>
          <w:b/>
          <w:bCs/>
        </w:rPr>
        <w:t>.</w:t>
      </w:r>
    </w:p>
    <w:p w14:paraId="49425F01" w14:textId="77777777" w:rsidR="0040034F" w:rsidRPr="00690DCA" w:rsidRDefault="0040034F" w:rsidP="00690DCA">
      <w:pPr>
        <w:keepNext/>
        <w:spacing w:after="0" w:line="240" w:lineRule="auto"/>
        <w:jc w:val="center"/>
        <w:rPr>
          <w:rFonts w:asciiTheme="minorHAnsi" w:hAnsiTheme="minorHAnsi" w:cstheme="minorHAnsi"/>
          <w:b/>
          <w:bCs/>
        </w:rPr>
      </w:pPr>
      <w:r w:rsidRPr="00690DCA">
        <w:rPr>
          <w:rFonts w:asciiTheme="minorHAnsi" w:hAnsiTheme="minorHAnsi" w:cstheme="minorHAnsi"/>
          <w:b/>
          <w:bCs/>
        </w:rPr>
        <w:t>Závěrečná ujednání</w:t>
      </w:r>
    </w:p>
    <w:p w14:paraId="12438E98" w14:textId="77777777" w:rsidR="0040034F" w:rsidRPr="00690DCA" w:rsidRDefault="0040034F" w:rsidP="00690DCA">
      <w:pPr>
        <w:keepNext/>
        <w:spacing w:after="0" w:line="240" w:lineRule="auto"/>
        <w:jc w:val="both"/>
        <w:rPr>
          <w:rFonts w:asciiTheme="minorHAnsi" w:hAnsiTheme="minorHAnsi" w:cstheme="minorHAnsi"/>
          <w:b/>
          <w:bCs/>
        </w:rPr>
      </w:pPr>
    </w:p>
    <w:p w14:paraId="44C21FE8" w14:textId="77777777" w:rsidR="0040034F" w:rsidRPr="00690DCA" w:rsidRDefault="0040034F" w:rsidP="00690DCA">
      <w:pPr>
        <w:keepNext/>
        <w:numPr>
          <w:ilvl w:val="0"/>
          <w:numId w:val="28"/>
        </w:numPr>
        <w:spacing w:after="0" w:line="240" w:lineRule="auto"/>
        <w:jc w:val="both"/>
        <w:rPr>
          <w:rFonts w:asciiTheme="minorHAnsi" w:hAnsiTheme="minorHAnsi" w:cstheme="minorHAnsi"/>
        </w:rPr>
      </w:pPr>
      <w:r w:rsidRPr="00690DCA">
        <w:rPr>
          <w:rFonts w:asciiTheme="minorHAnsi" w:hAnsiTheme="minorHAnsi" w:cstheme="minorHAnsi"/>
        </w:rPr>
        <w:t>Není-li v této smlouvě uvedeno jinak, je k úkonům podle této smlouvy jménem objednatele oprávněna kontaktní osoba, popř. jiný pověřený úředník Krajského úřadu Jihomoravského kraje. Toto ustanovení se nevztahuje na podpis dodatků k této smlouvě.</w:t>
      </w:r>
    </w:p>
    <w:p w14:paraId="664ED415" w14:textId="77777777" w:rsidR="0040034F" w:rsidRPr="00690DCA" w:rsidRDefault="0040034F" w:rsidP="00690DCA">
      <w:pPr>
        <w:spacing w:after="0" w:line="240" w:lineRule="auto"/>
        <w:jc w:val="both"/>
        <w:rPr>
          <w:rFonts w:asciiTheme="minorHAnsi" w:hAnsiTheme="minorHAnsi" w:cstheme="minorHAnsi"/>
        </w:rPr>
      </w:pPr>
    </w:p>
    <w:p w14:paraId="792B0A6F" w14:textId="77777777" w:rsidR="0040034F" w:rsidRPr="00690DCA" w:rsidRDefault="00626C8A" w:rsidP="00690DCA">
      <w:pPr>
        <w:numPr>
          <w:ilvl w:val="0"/>
          <w:numId w:val="28"/>
        </w:numPr>
        <w:spacing w:after="0" w:line="240" w:lineRule="auto"/>
        <w:jc w:val="both"/>
        <w:rPr>
          <w:rFonts w:asciiTheme="minorHAnsi" w:hAnsiTheme="minorHAnsi" w:cstheme="minorHAnsi"/>
        </w:rPr>
      </w:pPr>
      <w:r w:rsidRPr="00690DCA">
        <w:rPr>
          <w:rFonts w:asciiTheme="minorHAnsi" w:hAnsiTheme="minorHAnsi" w:cstheme="minorHAnsi"/>
          <w:snapToGrid w:val="0"/>
        </w:rPr>
        <w:t xml:space="preserve">Tato smlouva a práva i povinnosti z ní vzniklá i výslovně touto smlouvou neupravená se řídí </w:t>
      </w:r>
      <w:r w:rsidR="006415BB" w:rsidRPr="00690DCA">
        <w:rPr>
          <w:rFonts w:asciiTheme="minorHAnsi" w:hAnsiTheme="minorHAnsi" w:cstheme="minorHAnsi"/>
          <w:snapToGrid w:val="0"/>
        </w:rPr>
        <w:t xml:space="preserve">platnými a účinnými právními předpisy, zejména </w:t>
      </w:r>
      <w:r w:rsidRPr="00690DCA">
        <w:rPr>
          <w:rFonts w:asciiTheme="minorHAnsi" w:hAnsiTheme="minorHAnsi" w:cstheme="minorHAnsi"/>
          <w:snapToGrid w:val="0"/>
        </w:rPr>
        <w:t>zákon</w:t>
      </w:r>
      <w:r w:rsidR="006415BB" w:rsidRPr="00690DCA">
        <w:rPr>
          <w:rFonts w:asciiTheme="minorHAnsi" w:hAnsiTheme="minorHAnsi" w:cstheme="minorHAnsi"/>
          <w:snapToGrid w:val="0"/>
        </w:rPr>
        <w:t>em</w:t>
      </w:r>
      <w:r w:rsidRPr="00690DCA">
        <w:rPr>
          <w:rFonts w:asciiTheme="minorHAnsi" w:hAnsiTheme="minorHAnsi" w:cstheme="minorHAnsi"/>
          <w:snapToGrid w:val="0"/>
        </w:rPr>
        <w:t xml:space="preserve"> č. 89/2012 Sb., ob</w:t>
      </w:r>
      <w:r w:rsidR="00E20449" w:rsidRPr="00690DCA">
        <w:rPr>
          <w:rFonts w:asciiTheme="minorHAnsi" w:hAnsiTheme="minorHAnsi" w:cstheme="minorHAnsi"/>
          <w:snapToGrid w:val="0"/>
        </w:rPr>
        <w:t>čanský zákoník, ve znění pozdějších předpisů</w:t>
      </w:r>
      <w:r w:rsidR="006415BB" w:rsidRPr="00690DCA">
        <w:rPr>
          <w:rFonts w:asciiTheme="minorHAnsi" w:hAnsiTheme="minorHAnsi" w:cstheme="minorHAnsi"/>
          <w:snapToGrid w:val="0"/>
        </w:rPr>
        <w:t xml:space="preserve"> a zákonem</w:t>
      </w:r>
      <w:r w:rsidR="00AA763B" w:rsidRPr="00690DCA">
        <w:rPr>
          <w:rFonts w:asciiTheme="minorHAnsi" w:hAnsiTheme="minorHAnsi" w:cstheme="minorHAnsi"/>
          <w:snapToGrid w:val="0"/>
        </w:rPr>
        <w:t xml:space="preserve"> č. </w:t>
      </w:r>
      <w:r w:rsidR="00AA763B" w:rsidRPr="00690DCA">
        <w:rPr>
          <w:rFonts w:asciiTheme="minorHAnsi" w:hAnsiTheme="minorHAnsi" w:cstheme="minorHAnsi"/>
        </w:rPr>
        <w:t>121/2000 Sb., o právu autorském, o právech souvisejících s právem autorským a o změně některých zákonů (autorský zákon), ve znění pozdějších předpisů.</w:t>
      </w:r>
    </w:p>
    <w:p w14:paraId="033C383E" w14:textId="77777777" w:rsidR="00E20449" w:rsidRPr="00690DCA" w:rsidRDefault="00E20449" w:rsidP="00690DCA">
      <w:pPr>
        <w:pStyle w:val="Odstavecseseznamem"/>
        <w:ind w:left="360"/>
        <w:rPr>
          <w:rFonts w:asciiTheme="minorHAnsi" w:hAnsiTheme="minorHAnsi" w:cstheme="minorHAnsi"/>
          <w:sz w:val="22"/>
          <w:szCs w:val="22"/>
        </w:rPr>
      </w:pPr>
    </w:p>
    <w:p w14:paraId="38465600" w14:textId="77777777" w:rsidR="00E20449" w:rsidRPr="00690DCA" w:rsidRDefault="00E20449" w:rsidP="00690DCA">
      <w:pPr>
        <w:numPr>
          <w:ilvl w:val="0"/>
          <w:numId w:val="28"/>
        </w:numPr>
        <w:spacing w:after="0" w:line="240" w:lineRule="auto"/>
        <w:jc w:val="both"/>
        <w:rPr>
          <w:rFonts w:asciiTheme="minorHAnsi" w:hAnsiTheme="minorHAnsi" w:cstheme="minorHAnsi"/>
        </w:rPr>
      </w:pPr>
      <w:r w:rsidRPr="00690DCA">
        <w:rPr>
          <w:rFonts w:asciiTheme="minorHAnsi" w:hAnsiTheme="minorHAnsi" w:cstheme="minorHAnsi"/>
          <w:color w:val="000000"/>
        </w:rPr>
        <w:t>Objednatel vylučuje možnost jakýchkoliv odchylek ve smyslu ustanovení § 1740 odst. 3 zákona č. 89/2012 Sb., občanský zákoník,</w:t>
      </w:r>
      <w:r w:rsidRPr="00690DCA">
        <w:rPr>
          <w:rFonts w:asciiTheme="minorHAnsi" w:hAnsiTheme="minorHAnsi" w:cstheme="minorHAnsi"/>
          <w:snapToGrid w:val="0"/>
        </w:rPr>
        <w:t xml:space="preserve"> ve znění pozdějších předpisů</w:t>
      </w:r>
      <w:r w:rsidRPr="00690DCA">
        <w:rPr>
          <w:rFonts w:asciiTheme="minorHAnsi" w:hAnsiTheme="minorHAnsi" w:cstheme="minorHAnsi"/>
          <w:color w:val="000000"/>
        </w:rPr>
        <w:t>.</w:t>
      </w:r>
    </w:p>
    <w:p w14:paraId="7D5E0FAC" w14:textId="77777777" w:rsidR="0040034F" w:rsidRPr="00690DCA" w:rsidRDefault="0040034F" w:rsidP="00690DCA">
      <w:pPr>
        <w:spacing w:after="0" w:line="240" w:lineRule="auto"/>
        <w:jc w:val="both"/>
        <w:rPr>
          <w:rFonts w:asciiTheme="minorHAnsi" w:hAnsiTheme="minorHAnsi" w:cstheme="minorHAnsi"/>
        </w:rPr>
      </w:pPr>
    </w:p>
    <w:p w14:paraId="1C8C29E1" w14:textId="77777777" w:rsidR="0040034F" w:rsidRPr="00690DCA" w:rsidRDefault="0040034F" w:rsidP="00690DCA">
      <w:pPr>
        <w:numPr>
          <w:ilvl w:val="0"/>
          <w:numId w:val="28"/>
        </w:numPr>
        <w:spacing w:after="0" w:line="240" w:lineRule="auto"/>
        <w:jc w:val="both"/>
        <w:rPr>
          <w:rFonts w:asciiTheme="minorHAnsi" w:hAnsiTheme="minorHAnsi" w:cstheme="minorHAnsi"/>
        </w:rPr>
      </w:pPr>
      <w:r w:rsidRPr="00690DCA">
        <w:rPr>
          <w:rFonts w:asciiTheme="minorHAnsi" w:hAnsiTheme="minorHAnsi" w:cstheme="minorHAnsi"/>
        </w:rPr>
        <w:t xml:space="preserve">Vzhledem k veřejnoprávnímu charakteru objednatele </w:t>
      </w:r>
      <w:r w:rsidR="00F077D9" w:rsidRPr="00690DCA">
        <w:rPr>
          <w:rFonts w:asciiTheme="minorHAnsi" w:hAnsiTheme="minorHAnsi" w:cstheme="minorHAnsi"/>
        </w:rPr>
        <w:t xml:space="preserve">zhotovitel </w:t>
      </w:r>
      <w:r w:rsidR="00500D2C" w:rsidRPr="00690DCA">
        <w:rPr>
          <w:rFonts w:asciiTheme="minorHAnsi" w:hAnsiTheme="minorHAnsi" w:cstheme="minorHAnsi"/>
        </w:rPr>
        <w:t>výslovně</w:t>
      </w:r>
      <w:r w:rsidRPr="00690DCA">
        <w:rPr>
          <w:rFonts w:asciiTheme="minorHAnsi" w:hAnsiTheme="minorHAnsi" w:cstheme="minorHAnsi"/>
        </w:rPr>
        <w:t xml:space="preserve">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482F61E6" w14:textId="77777777" w:rsidR="0040034F" w:rsidRPr="00690DCA" w:rsidRDefault="0040034F" w:rsidP="00690DCA">
      <w:pPr>
        <w:spacing w:after="0" w:line="240" w:lineRule="auto"/>
        <w:jc w:val="both"/>
        <w:rPr>
          <w:rFonts w:asciiTheme="minorHAnsi" w:hAnsiTheme="minorHAnsi" w:cstheme="minorHAnsi"/>
        </w:rPr>
      </w:pPr>
    </w:p>
    <w:p w14:paraId="5CCB8121" w14:textId="77777777" w:rsidR="0040034F" w:rsidRPr="00690DCA" w:rsidRDefault="0040034F" w:rsidP="00690DCA">
      <w:pPr>
        <w:numPr>
          <w:ilvl w:val="0"/>
          <w:numId w:val="28"/>
        </w:numPr>
        <w:spacing w:after="0" w:line="240" w:lineRule="auto"/>
        <w:jc w:val="both"/>
        <w:rPr>
          <w:rFonts w:asciiTheme="minorHAnsi" w:hAnsiTheme="minorHAnsi" w:cstheme="minorHAnsi"/>
        </w:rPr>
      </w:pPr>
      <w:r w:rsidRPr="00690DCA">
        <w:rPr>
          <w:rFonts w:asciiTheme="minorHAnsi" w:hAnsiTheme="minorHAnsi" w:cstheme="minorHAnsi"/>
        </w:rPr>
        <w:t>Vztahuje-li se důvod neplatnosti jen na některé ustanovení této smlouvy, je neplatným pouze toto ustanovení, pokud z jeho povahy nebo obsahu anebo z okolností, za nichž bylo sjednáno, nevyplývá, že jej nelze oddělit od ostatního obsahu smlouvy.</w:t>
      </w:r>
    </w:p>
    <w:p w14:paraId="0625C142" w14:textId="77777777" w:rsidR="00500D2C" w:rsidRPr="00690DCA" w:rsidRDefault="00500D2C" w:rsidP="00690DCA">
      <w:pPr>
        <w:pStyle w:val="Odstavecseseznamem"/>
        <w:rPr>
          <w:rFonts w:asciiTheme="minorHAnsi" w:hAnsiTheme="minorHAnsi" w:cstheme="minorHAnsi"/>
          <w:sz w:val="22"/>
          <w:szCs w:val="22"/>
        </w:rPr>
      </w:pPr>
    </w:p>
    <w:p w14:paraId="7173B486" w14:textId="77777777" w:rsidR="00500D2C" w:rsidRPr="00690DCA" w:rsidRDefault="00500D2C" w:rsidP="00690DCA">
      <w:pPr>
        <w:numPr>
          <w:ilvl w:val="0"/>
          <w:numId w:val="28"/>
        </w:numPr>
        <w:spacing w:after="0" w:line="240" w:lineRule="auto"/>
        <w:jc w:val="both"/>
        <w:rPr>
          <w:rFonts w:asciiTheme="minorHAnsi" w:hAnsiTheme="minorHAnsi" w:cstheme="minorHAnsi"/>
          <w:snapToGrid w:val="0"/>
        </w:rPr>
      </w:pPr>
      <w:r w:rsidRPr="00690DCA">
        <w:rPr>
          <w:rFonts w:asciiTheme="minorHAnsi" w:hAnsiTheme="minorHAnsi" w:cstheme="minorHAnsi"/>
        </w:rPr>
        <w:t xml:space="preserve">Smluvní strany si </w:t>
      </w:r>
      <w:r w:rsidRPr="00690DCA">
        <w:rPr>
          <w:rFonts w:asciiTheme="minorHAnsi" w:hAnsiTheme="minorHAnsi" w:cstheme="minorHAnsi"/>
          <w:snapToGrid w:val="0"/>
        </w:rPr>
        <w:t>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Smluvní strany si současně potvrzují, že si nejsou vědomy žádných doposud mezi nimi zavedených obchodních zvyklostí či praxe.</w:t>
      </w:r>
    </w:p>
    <w:p w14:paraId="7EE177AE" w14:textId="77777777" w:rsidR="00826697" w:rsidRPr="00690DCA" w:rsidRDefault="00826697" w:rsidP="00690DCA">
      <w:pPr>
        <w:pStyle w:val="Odstavecseseznamem"/>
        <w:jc w:val="both"/>
        <w:rPr>
          <w:rFonts w:asciiTheme="minorHAnsi" w:eastAsia="Calibri" w:hAnsiTheme="minorHAnsi" w:cstheme="minorHAnsi"/>
          <w:snapToGrid w:val="0"/>
          <w:sz w:val="22"/>
          <w:szCs w:val="22"/>
          <w:lang w:eastAsia="en-US"/>
        </w:rPr>
      </w:pPr>
    </w:p>
    <w:p w14:paraId="2AB949EB" w14:textId="77777777" w:rsidR="00826697" w:rsidRPr="00690DCA" w:rsidRDefault="00826697" w:rsidP="00690DCA">
      <w:pPr>
        <w:numPr>
          <w:ilvl w:val="0"/>
          <w:numId w:val="28"/>
        </w:numPr>
        <w:spacing w:after="0" w:line="240" w:lineRule="auto"/>
        <w:jc w:val="both"/>
        <w:rPr>
          <w:rFonts w:asciiTheme="minorHAnsi" w:hAnsiTheme="minorHAnsi" w:cstheme="minorHAnsi"/>
          <w:snapToGrid w:val="0"/>
        </w:rPr>
      </w:pPr>
      <w:r w:rsidRPr="00690DCA">
        <w:rPr>
          <w:rFonts w:asciiTheme="minorHAnsi" w:hAnsiTheme="minorHAnsi" w:cstheme="minorHAnsi"/>
          <w:snapToGrid w:val="0"/>
        </w:rPr>
        <w:t>Zhotovitel prohlašuje, že neporušuje etické principy, principy společenské odpovědnosti a základní lidská práva.</w:t>
      </w:r>
    </w:p>
    <w:p w14:paraId="32D03165" w14:textId="77777777" w:rsidR="00500D2C" w:rsidRPr="00690DCA" w:rsidRDefault="00500D2C" w:rsidP="00690DCA">
      <w:pPr>
        <w:spacing w:after="0" w:line="240" w:lineRule="auto"/>
        <w:jc w:val="both"/>
        <w:rPr>
          <w:rFonts w:asciiTheme="minorHAnsi" w:hAnsiTheme="minorHAnsi" w:cstheme="minorHAnsi"/>
        </w:rPr>
      </w:pPr>
    </w:p>
    <w:p w14:paraId="7803CF5F" w14:textId="708D9EEE" w:rsidR="0040034F" w:rsidRPr="00690DCA" w:rsidRDefault="0040034F" w:rsidP="00690DCA">
      <w:pPr>
        <w:numPr>
          <w:ilvl w:val="0"/>
          <w:numId w:val="28"/>
        </w:numPr>
        <w:spacing w:after="0" w:line="240" w:lineRule="auto"/>
        <w:jc w:val="both"/>
        <w:rPr>
          <w:rFonts w:asciiTheme="minorHAnsi" w:hAnsiTheme="minorHAnsi" w:cstheme="minorHAnsi"/>
        </w:rPr>
      </w:pPr>
      <w:r w:rsidRPr="00690DCA">
        <w:rPr>
          <w:rFonts w:asciiTheme="minorHAnsi" w:hAnsiTheme="minorHAnsi" w:cstheme="minorHAnsi"/>
        </w:rPr>
        <w:t xml:space="preserve">Tato smlouva je vyhotovena ve dvou stejnopisech, z nichž každá smluvní strana obdrží po </w:t>
      </w:r>
      <w:proofErr w:type="gramStart"/>
      <w:r w:rsidRPr="00690DCA">
        <w:rPr>
          <w:rFonts w:asciiTheme="minorHAnsi" w:hAnsiTheme="minorHAnsi" w:cstheme="minorHAnsi"/>
        </w:rPr>
        <w:t>jednom.</w:t>
      </w:r>
      <w:r w:rsidR="001E6627" w:rsidRPr="00690DCA">
        <w:rPr>
          <w:rFonts w:asciiTheme="minorHAnsi" w:hAnsiTheme="minorHAnsi" w:cstheme="minorHAnsi"/>
        </w:rPr>
        <w:t>/</w:t>
      </w:r>
      <w:proofErr w:type="gramEnd"/>
      <w:r w:rsidR="001E6627" w:rsidRPr="00690DCA">
        <w:rPr>
          <w:rFonts w:asciiTheme="minorHAnsi" w:hAnsiTheme="minorHAnsi" w:cstheme="minorHAnsi"/>
        </w:rPr>
        <w:t>Tato smlouva je vyhotovena i podepsána elektronicky.</w:t>
      </w:r>
    </w:p>
    <w:p w14:paraId="45376DFE" w14:textId="77777777" w:rsidR="00500D2C" w:rsidRPr="00690DCA" w:rsidRDefault="00500D2C" w:rsidP="00690DCA">
      <w:pPr>
        <w:spacing w:after="0" w:line="240" w:lineRule="auto"/>
        <w:jc w:val="both"/>
        <w:rPr>
          <w:rFonts w:asciiTheme="minorHAnsi" w:hAnsiTheme="minorHAnsi" w:cstheme="minorHAnsi"/>
        </w:rPr>
      </w:pPr>
    </w:p>
    <w:p w14:paraId="7A837420" w14:textId="77777777" w:rsidR="0040034F" w:rsidRPr="00690DCA" w:rsidRDefault="009807BC" w:rsidP="00690DCA">
      <w:pPr>
        <w:numPr>
          <w:ilvl w:val="0"/>
          <w:numId w:val="28"/>
        </w:numPr>
        <w:spacing w:after="0" w:line="240" w:lineRule="auto"/>
        <w:jc w:val="both"/>
        <w:rPr>
          <w:rFonts w:asciiTheme="minorHAnsi" w:hAnsiTheme="minorHAnsi" w:cstheme="minorHAnsi"/>
        </w:rPr>
      </w:pPr>
      <w:r w:rsidRPr="00690DCA">
        <w:rPr>
          <w:rFonts w:asciiTheme="minorHAnsi" w:hAnsiTheme="minorHAnsi" w:cstheme="minorHAnsi"/>
          <w:snapToGrid w:val="0"/>
        </w:rPr>
        <w:t xml:space="preserve">Tuto smlouvu lze ukončit dohodou smluvních stran. Dohoda o ukončení smluvního vztahu musí </w:t>
      </w:r>
      <w:r w:rsidR="00814E56" w:rsidRPr="00690DCA">
        <w:rPr>
          <w:rFonts w:asciiTheme="minorHAnsi" w:hAnsiTheme="minorHAnsi" w:cstheme="minorHAnsi"/>
          <w:snapToGrid w:val="0"/>
        </w:rPr>
        <w:t>být písemná, jinak je neplatná.</w:t>
      </w:r>
    </w:p>
    <w:p w14:paraId="200ADB13" w14:textId="77777777" w:rsidR="00814E56" w:rsidRPr="00690DCA" w:rsidRDefault="00814E56" w:rsidP="00690DCA">
      <w:pPr>
        <w:spacing w:after="0" w:line="240" w:lineRule="auto"/>
        <w:jc w:val="both"/>
        <w:rPr>
          <w:rFonts w:asciiTheme="minorHAnsi" w:hAnsiTheme="minorHAnsi" w:cstheme="minorHAnsi"/>
        </w:rPr>
      </w:pPr>
    </w:p>
    <w:p w14:paraId="5B832DA9" w14:textId="77777777" w:rsidR="0040034F" w:rsidRPr="00690DCA" w:rsidRDefault="0040034F" w:rsidP="00690DCA">
      <w:pPr>
        <w:numPr>
          <w:ilvl w:val="0"/>
          <w:numId w:val="28"/>
        </w:numPr>
        <w:spacing w:after="0" w:line="240" w:lineRule="auto"/>
        <w:jc w:val="both"/>
        <w:rPr>
          <w:rFonts w:asciiTheme="minorHAnsi" w:hAnsiTheme="minorHAnsi" w:cstheme="minorHAnsi"/>
        </w:rPr>
      </w:pPr>
      <w:r w:rsidRPr="00690DCA">
        <w:rPr>
          <w:rFonts w:asciiTheme="minorHAnsi" w:hAnsiTheme="minorHAnsi" w:cstheme="minorHAnsi"/>
        </w:rPr>
        <w:t xml:space="preserve">Tuto smlouvu je možno měnit pouze </w:t>
      </w:r>
      <w:r w:rsidR="00500D2C" w:rsidRPr="00690DCA">
        <w:rPr>
          <w:rFonts w:asciiTheme="minorHAnsi" w:hAnsiTheme="minorHAnsi" w:cstheme="minorHAnsi"/>
          <w:snapToGrid w:val="0"/>
        </w:rPr>
        <w:t>na základě dohody smluvních stran formou písemných číslovaných dodatků podepsaných oběma smluvními stranami.</w:t>
      </w:r>
    </w:p>
    <w:p w14:paraId="527B8A5B" w14:textId="77777777" w:rsidR="0040034F" w:rsidRPr="00690DCA" w:rsidRDefault="0040034F" w:rsidP="00690DCA">
      <w:pPr>
        <w:spacing w:after="0" w:line="240" w:lineRule="auto"/>
        <w:jc w:val="both"/>
        <w:rPr>
          <w:rFonts w:asciiTheme="minorHAnsi" w:hAnsiTheme="minorHAnsi" w:cstheme="minorHAnsi"/>
        </w:rPr>
      </w:pPr>
    </w:p>
    <w:p w14:paraId="1C4EF5ED" w14:textId="449F2ED1" w:rsidR="00890F2C" w:rsidRPr="00690DCA" w:rsidRDefault="0040034F" w:rsidP="00690DCA">
      <w:pPr>
        <w:numPr>
          <w:ilvl w:val="0"/>
          <w:numId w:val="28"/>
        </w:numPr>
        <w:spacing w:after="0" w:line="240" w:lineRule="auto"/>
        <w:jc w:val="both"/>
        <w:rPr>
          <w:rFonts w:asciiTheme="minorHAnsi" w:hAnsiTheme="minorHAnsi" w:cstheme="minorHAnsi"/>
          <w:snapToGrid w:val="0"/>
        </w:rPr>
      </w:pPr>
      <w:r w:rsidRPr="00690DCA">
        <w:rPr>
          <w:rFonts w:asciiTheme="minorHAnsi" w:hAnsiTheme="minorHAnsi" w:cstheme="minorHAnsi"/>
        </w:rPr>
        <w:t xml:space="preserve">Tato smlouva </w:t>
      </w:r>
      <w:r w:rsidR="00890F2C" w:rsidRPr="00690DCA">
        <w:rPr>
          <w:rFonts w:asciiTheme="minorHAnsi" w:hAnsiTheme="minorHAnsi" w:cstheme="minorHAnsi"/>
          <w:snapToGrid w:val="0"/>
        </w:rPr>
        <w:t>podléhá uveřejnění v registru smluv dle zákona č. 340/2015 Sb.,</w:t>
      </w:r>
      <w:r w:rsidR="00890F2C" w:rsidRPr="00690DCA">
        <w:rPr>
          <w:rFonts w:asciiTheme="minorHAnsi" w:hAnsiTheme="minorHAnsi" w:cstheme="minorHAnsi"/>
        </w:rPr>
        <w:t xml:space="preserve"> o zvláštních podmínkách účinnosti některých smluv, uveřejňování těchto smluv a o registru smluv (zákon o</w:t>
      </w:r>
      <w:r w:rsidR="009A5E5C" w:rsidRPr="00690DCA">
        <w:rPr>
          <w:rFonts w:asciiTheme="minorHAnsi" w:hAnsiTheme="minorHAnsi" w:cstheme="minorHAnsi"/>
        </w:rPr>
        <w:t> </w:t>
      </w:r>
      <w:r w:rsidR="00890F2C" w:rsidRPr="00690DCA">
        <w:rPr>
          <w:rFonts w:asciiTheme="minorHAnsi" w:hAnsiTheme="minorHAnsi" w:cstheme="minorHAnsi"/>
        </w:rPr>
        <w:t>registru smluv)</w:t>
      </w:r>
      <w:r w:rsidR="004C60D3" w:rsidRPr="00690DCA">
        <w:rPr>
          <w:rFonts w:asciiTheme="minorHAnsi" w:hAnsiTheme="minorHAnsi" w:cstheme="minorHAnsi"/>
        </w:rPr>
        <w:t>, ve znění pozdějších předpisů</w:t>
      </w:r>
      <w:r w:rsidR="00890F2C" w:rsidRPr="00690DCA">
        <w:rPr>
          <w:rFonts w:asciiTheme="minorHAnsi" w:hAnsiTheme="minorHAnsi" w:cstheme="minorHAnsi"/>
        </w:rPr>
        <w:t>.</w:t>
      </w:r>
      <w:r w:rsidR="00890F2C" w:rsidRPr="00690DCA">
        <w:rPr>
          <w:rFonts w:asciiTheme="minorHAnsi" w:hAnsiTheme="minorHAnsi" w:cstheme="minorHAnsi"/>
          <w:snapToGrid w:val="0"/>
        </w:rPr>
        <w:t xml:space="preserve"> Smluvní strany se dohodly, že návrh na uveřejnění smlouvy v registru smluv podá objednatel.</w:t>
      </w:r>
    </w:p>
    <w:p w14:paraId="1A7BF971" w14:textId="77777777" w:rsidR="0084531D" w:rsidRPr="00690DCA" w:rsidRDefault="0084531D" w:rsidP="00690DCA">
      <w:pPr>
        <w:spacing w:after="0" w:line="240" w:lineRule="auto"/>
        <w:ind w:left="360"/>
        <w:jc w:val="both"/>
        <w:rPr>
          <w:rFonts w:asciiTheme="minorHAnsi" w:hAnsiTheme="minorHAnsi" w:cstheme="minorHAnsi"/>
          <w:snapToGrid w:val="0"/>
        </w:rPr>
      </w:pPr>
    </w:p>
    <w:p w14:paraId="4D0736F2" w14:textId="3E82F3F4" w:rsidR="004C60D3" w:rsidRPr="00690DCA" w:rsidRDefault="0084531D" w:rsidP="00690DCA">
      <w:pPr>
        <w:numPr>
          <w:ilvl w:val="0"/>
          <w:numId w:val="28"/>
        </w:numPr>
        <w:spacing w:after="0" w:line="240" w:lineRule="auto"/>
        <w:jc w:val="both"/>
        <w:rPr>
          <w:rFonts w:asciiTheme="minorHAnsi" w:hAnsiTheme="minorHAnsi" w:cstheme="minorHAnsi"/>
          <w:snapToGrid w:val="0"/>
        </w:rPr>
      </w:pPr>
      <w:r w:rsidRPr="00690DCA">
        <w:rPr>
          <w:rFonts w:asciiTheme="minorHAnsi" w:hAnsiTheme="minorHAnsi" w:cstheme="minorHAnsi"/>
          <w:snapToGrid w:val="0"/>
        </w:rPr>
        <w:t>Tato smlouva je uzavřena dnem jejího podpisu oběma smluvními stranami a nabývá účinnosti dnem jejího uveřejnění v</w:t>
      </w:r>
      <w:r w:rsidR="007B212E" w:rsidRPr="00690DCA">
        <w:rPr>
          <w:rFonts w:asciiTheme="minorHAnsi" w:hAnsiTheme="minorHAnsi" w:cstheme="minorHAnsi"/>
          <w:snapToGrid w:val="0"/>
        </w:rPr>
        <w:t> </w:t>
      </w:r>
      <w:r w:rsidRPr="00690DCA">
        <w:rPr>
          <w:rFonts w:asciiTheme="minorHAnsi" w:hAnsiTheme="minorHAnsi" w:cstheme="minorHAnsi"/>
          <w:snapToGrid w:val="0"/>
        </w:rPr>
        <w:t>registru smluv.</w:t>
      </w:r>
    </w:p>
    <w:p w14:paraId="1C3D4EFB" w14:textId="77777777" w:rsidR="005E52F6" w:rsidRPr="00690DCA" w:rsidRDefault="005E52F6" w:rsidP="00690DCA">
      <w:pPr>
        <w:keepNext/>
        <w:keepLines/>
        <w:spacing w:after="0" w:line="240" w:lineRule="auto"/>
        <w:jc w:val="both"/>
        <w:rPr>
          <w:rFonts w:asciiTheme="minorHAnsi" w:hAnsiTheme="minorHAnsi" w:cstheme="minorHAnsi"/>
          <w:snapToGrid w:val="0"/>
        </w:rPr>
      </w:pPr>
    </w:p>
    <w:p w14:paraId="770BAA67" w14:textId="77777777" w:rsidR="00890F2C" w:rsidRPr="00690DCA" w:rsidRDefault="00890F2C" w:rsidP="00690DCA">
      <w:pPr>
        <w:keepNext/>
        <w:keepLines/>
        <w:numPr>
          <w:ilvl w:val="0"/>
          <w:numId w:val="28"/>
        </w:numPr>
        <w:spacing w:after="0" w:line="240" w:lineRule="auto"/>
        <w:jc w:val="both"/>
        <w:rPr>
          <w:rFonts w:asciiTheme="minorHAnsi" w:hAnsiTheme="minorHAnsi" w:cstheme="minorHAnsi"/>
          <w:snapToGrid w:val="0"/>
        </w:rPr>
      </w:pPr>
      <w:r w:rsidRPr="00690DCA">
        <w:rPr>
          <w:rFonts w:asciiTheme="minorHAnsi" w:hAnsiTheme="minorHAnsi" w:cstheme="minorHAnsi"/>
          <w:snapToGrid w:val="0"/>
        </w:rPr>
        <w:t xml:space="preserve">Smluvní strany prohlašují, že se s obsahem smlouvy seznámily, souhlasí s ním a po přečtení prohlašují, že byla sepsána dle jejich pravé, dobrovolné a svobodně projevené vůle v souladu s veřejným pořádkem a dobrými mravy, na důkaz čehož připojují na konec smlouvy své podpisy. </w:t>
      </w:r>
    </w:p>
    <w:p w14:paraId="15952C9A" w14:textId="77777777" w:rsidR="0040034F" w:rsidRPr="00690DCA" w:rsidRDefault="0040034F" w:rsidP="00690DCA">
      <w:pPr>
        <w:keepNext/>
        <w:keepLines/>
        <w:tabs>
          <w:tab w:val="center" w:pos="2160"/>
          <w:tab w:val="center" w:pos="7020"/>
        </w:tabs>
        <w:spacing w:after="0" w:line="240" w:lineRule="auto"/>
        <w:rPr>
          <w:rFonts w:asciiTheme="minorHAnsi" w:hAnsiTheme="minorHAnsi" w:cstheme="minorHAnsi"/>
        </w:rPr>
      </w:pPr>
    </w:p>
    <w:p w14:paraId="16DCDB1A" w14:textId="77777777" w:rsidR="0040034F" w:rsidRPr="00690DCA" w:rsidRDefault="0040034F" w:rsidP="00690DCA">
      <w:pPr>
        <w:keepNext/>
        <w:keepLines/>
        <w:tabs>
          <w:tab w:val="center" w:pos="2160"/>
          <w:tab w:val="center" w:pos="7020"/>
        </w:tabs>
        <w:spacing w:after="0" w:line="240" w:lineRule="auto"/>
        <w:rPr>
          <w:rFonts w:asciiTheme="minorHAnsi" w:hAnsiTheme="minorHAnsi" w:cstheme="minorHAnsi"/>
        </w:rPr>
      </w:pPr>
    </w:p>
    <w:p w14:paraId="31CE2F0A" w14:textId="77777777" w:rsidR="0040034F" w:rsidRPr="00690DCA" w:rsidRDefault="0040034F" w:rsidP="00690DCA">
      <w:pPr>
        <w:keepNext/>
        <w:keepLines/>
        <w:spacing w:after="0" w:line="240" w:lineRule="auto"/>
        <w:rPr>
          <w:rFonts w:asciiTheme="minorHAnsi" w:hAnsiTheme="minorHAnsi" w:cstheme="minorHAnsi"/>
        </w:rPr>
      </w:pPr>
      <w:r w:rsidRPr="00690DCA">
        <w:rPr>
          <w:rFonts w:asciiTheme="minorHAnsi" w:hAnsiTheme="minorHAnsi" w:cstheme="minorHAnsi"/>
        </w:rPr>
        <w:t>V …………</w:t>
      </w:r>
      <w:proofErr w:type="gramStart"/>
      <w:r w:rsidRPr="00690DCA">
        <w:rPr>
          <w:rFonts w:asciiTheme="minorHAnsi" w:hAnsiTheme="minorHAnsi" w:cstheme="minorHAnsi"/>
        </w:rPr>
        <w:t>…….</w:t>
      </w:r>
      <w:proofErr w:type="gramEnd"/>
      <w:r w:rsidRPr="00690DCA">
        <w:rPr>
          <w:rFonts w:asciiTheme="minorHAnsi" w:hAnsiTheme="minorHAnsi" w:cstheme="minorHAnsi"/>
        </w:rPr>
        <w:t>. dne …………</w:t>
      </w:r>
      <w:proofErr w:type="gramStart"/>
      <w:r w:rsidRPr="00690DCA">
        <w:rPr>
          <w:rFonts w:asciiTheme="minorHAnsi" w:hAnsiTheme="minorHAnsi" w:cstheme="minorHAnsi"/>
        </w:rPr>
        <w:t>…….</w:t>
      </w:r>
      <w:proofErr w:type="gramEnd"/>
      <w:r w:rsidRPr="00690DCA">
        <w:rPr>
          <w:rFonts w:asciiTheme="minorHAnsi" w:hAnsiTheme="minorHAnsi" w:cstheme="minorHAnsi"/>
        </w:rPr>
        <w:t>.</w:t>
      </w:r>
      <w:r w:rsidRPr="00690DCA">
        <w:rPr>
          <w:rFonts w:asciiTheme="minorHAnsi" w:hAnsiTheme="minorHAnsi" w:cstheme="minorHAnsi"/>
        </w:rPr>
        <w:tab/>
      </w:r>
      <w:r w:rsidR="000463AC" w:rsidRPr="00690DCA">
        <w:rPr>
          <w:rFonts w:asciiTheme="minorHAnsi" w:hAnsiTheme="minorHAnsi" w:cstheme="minorHAnsi"/>
        </w:rPr>
        <w:tab/>
      </w:r>
      <w:r w:rsidR="000463AC" w:rsidRPr="00690DCA">
        <w:rPr>
          <w:rFonts w:asciiTheme="minorHAnsi" w:hAnsiTheme="minorHAnsi" w:cstheme="minorHAnsi"/>
        </w:rPr>
        <w:tab/>
      </w:r>
      <w:r w:rsidR="000463AC" w:rsidRPr="00690DCA">
        <w:rPr>
          <w:rFonts w:asciiTheme="minorHAnsi" w:hAnsiTheme="minorHAnsi" w:cstheme="minorHAnsi"/>
        </w:rPr>
        <w:tab/>
      </w:r>
      <w:r w:rsidR="009C74D1" w:rsidRPr="00690DCA">
        <w:rPr>
          <w:rFonts w:asciiTheme="minorHAnsi" w:hAnsiTheme="minorHAnsi" w:cstheme="minorHAnsi"/>
        </w:rPr>
        <w:t>V …………</w:t>
      </w:r>
      <w:proofErr w:type="gramStart"/>
      <w:r w:rsidR="009C74D1" w:rsidRPr="00690DCA">
        <w:rPr>
          <w:rFonts w:asciiTheme="minorHAnsi" w:hAnsiTheme="minorHAnsi" w:cstheme="minorHAnsi"/>
        </w:rPr>
        <w:t>…….</w:t>
      </w:r>
      <w:proofErr w:type="gramEnd"/>
      <w:r w:rsidR="009C74D1" w:rsidRPr="00690DCA">
        <w:rPr>
          <w:rFonts w:asciiTheme="minorHAnsi" w:hAnsiTheme="minorHAnsi" w:cstheme="minorHAnsi"/>
        </w:rPr>
        <w:t>. dne …………</w:t>
      </w:r>
      <w:proofErr w:type="gramStart"/>
      <w:r w:rsidR="009C74D1" w:rsidRPr="00690DCA">
        <w:rPr>
          <w:rFonts w:asciiTheme="minorHAnsi" w:hAnsiTheme="minorHAnsi" w:cstheme="minorHAnsi"/>
        </w:rPr>
        <w:t>…….</w:t>
      </w:r>
      <w:proofErr w:type="gramEnd"/>
      <w:r w:rsidR="009C74D1" w:rsidRPr="00690DCA">
        <w:rPr>
          <w:rFonts w:asciiTheme="minorHAnsi" w:hAnsiTheme="minorHAnsi" w:cstheme="minorHAnsi"/>
        </w:rPr>
        <w:t>.</w:t>
      </w:r>
    </w:p>
    <w:p w14:paraId="4DEF6E1F" w14:textId="77777777" w:rsidR="0040034F" w:rsidRPr="00690DCA" w:rsidRDefault="0040034F" w:rsidP="00690DCA">
      <w:pPr>
        <w:keepNext/>
        <w:keepLines/>
        <w:tabs>
          <w:tab w:val="center" w:pos="2160"/>
          <w:tab w:val="center" w:pos="7020"/>
        </w:tabs>
        <w:spacing w:after="0" w:line="240" w:lineRule="auto"/>
        <w:rPr>
          <w:rFonts w:asciiTheme="minorHAnsi" w:hAnsiTheme="minorHAnsi" w:cstheme="minorHAnsi"/>
        </w:rPr>
      </w:pPr>
    </w:p>
    <w:p w14:paraId="75606CC8" w14:textId="77777777" w:rsidR="0040034F" w:rsidRPr="00690DCA" w:rsidRDefault="0040034F" w:rsidP="00690DCA">
      <w:pPr>
        <w:keepNext/>
        <w:keepLines/>
        <w:tabs>
          <w:tab w:val="center" w:pos="2160"/>
          <w:tab w:val="center" w:pos="7020"/>
        </w:tabs>
        <w:spacing w:after="0" w:line="240" w:lineRule="auto"/>
        <w:rPr>
          <w:rFonts w:asciiTheme="minorHAnsi" w:hAnsiTheme="minorHAnsi" w:cstheme="minorHAnsi"/>
        </w:rPr>
      </w:pPr>
    </w:p>
    <w:p w14:paraId="0F3A267A" w14:textId="77777777" w:rsidR="0040034F" w:rsidRPr="00690DCA" w:rsidRDefault="0040034F" w:rsidP="00690DCA">
      <w:pPr>
        <w:keepNext/>
        <w:keepLines/>
        <w:tabs>
          <w:tab w:val="center" w:pos="2160"/>
          <w:tab w:val="center" w:pos="7020"/>
        </w:tabs>
        <w:spacing w:after="0" w:line="240" w:lineRule="auto"/>
        <w:rPr>
          <w:rFonts w:asciiTheme="minorHAnsi" w:hAnsiTheme="minorHAnsi" w:cstheme="minorHAnsi"/>
        </w:rPr>
      </w:pPr>
    </w:p>
    <w:p w14:paraId="44E2C680" w14:textId="77777777" w:rsidR="0040034F" w:rsidRPr="00690DCA" w:rsidRDefault="0040034F" w:rsidP="00690DCA">
      <w:pPr>
        <w:keepNext/>
        <w:keepLines/>
        <w:tabs>
          <w:tab w:val="center" w:pos="2160"/>
          <w:tab w:val="center" w:pos="7020"/>
        </w:tabs>
        <w:spacing w:after="0" w:line="240" w:lineRule="auto"/>
        <w:rPr>
          <w:rFonts w:asciiTheme="minorHAnsi" w:hAnsiTheme="minorHAnsi" w:cstheme="minorHAnsi"/>
        </w:rPr>
      </w:pPr>
    </w:p>
    <w:p w14:paraId="4AE5EE79" w14:textId="77777777" w:rsidR="0040034F" w:rsidRPr="00690DCA" w:rsidRDefault="000463AC" w:rsidP="00690DCA">
      <w:pPr>
        <w:keepNext/>
        <w:keepLines/>
        <w:tabs>
          <w:tab w:val="center" w:pos="2160"/>
          <w:tab w:val="center" w:pos="7020"/>
        </w:tabs>
        <w:spacing w:after="0" w:line="240" w:lineRule="auto"/>
        <w:rPr>
          <w:rFonts w:asciiTheme="minorHAnsi" w:hAnsiTheme="minorHAnsi" w:cstheme="minorHAnsi"/>
        </w:rPr>
      </w:pPr>
      <w:r w:rsidRPr="00690DCA">
        <w:rPr>
          <w:rFonts w:asciiTheme="minorHAnsi" w:hAnsiTheme="minorHAnsi" w:cstheme="minorHAnsi"/>
        </w:rPr>
        <w:t>…………………………………………………….…………….</w:t>
      </w:r>
      <w:r w:rsidR="0040034F" w:rsidRPr="00690DCA">
        <w:rPr>
          <w:rFonts w:asciiTheme="minorHAnsi" w:hAnsiTheme="minorHAnsi" w:cstheme="minorHAnsi"/>
        </w:rPr>
        <w:tab/>
      </w:r>
      <w:r w:rsidR="00E2162F" w:rsidRPr="00690DCA">
        <w:rPr>
          <w:rFonts w:asciiTheme="minorHAnsi" w:hAnsiTheme="minorHAnsi" w:cstheme="minorHAnsi"/>
        </w:rPr>
        <w:t>…</w:t>
      </w:r>
      <w:r w:rsidRPr="00690DCA">
        <w:rPr>
          <w:rFonts w:asciiTheme="minorHAnsi" w:hAnsiTheme="minorHAnsi" w:cstheme="minorHAnsi"/>
        </w:rPr>
        <w:t>……</w:t>
      </w:r>
      <w:r w:rsidR="00E2162F" w:rsidRPr="00690DCA">
        <w:rPr>
          <w:rFonts w:asciiTheme="minorHAnsi" w:hAnsiTheme="minorHAnsi" w:cstheme="minorHAnsi"/>
        </w:rPr>
        <w:t>…………………………………………….…………….</w:t>
      </w:r>
    </w:p>
    <w:p w14:paraId="71FA66DB" w14:textId="77777777" w:rsidR="00FB3031" w:rsidRPr="00690DCA" w:rsidRDefault="000463AC" w:rsidP="00690DCA">
      <w:pPr>
        <w:keepNext/>
        <w:keepLines/>
        <w:tabs>
          <w:tab w:val="center" w:pos="1980"/>
          <w:tab w:val="center" w:pos="7020"/>
        </w:tabs>
        <w:spacing w:after="0" w:line="240" w:lineRule="auto"/>
        <w:rPr>
          <w:rFonts w:asciiTheme="minorHAnsi" w:hAnsiTheme="minorHAnsi" w:cstheme="minorHAnsi"/>
        </w:rPr>
      </w:pPr>
      <w:r w:rsidRPr="00690DCA">
        <w:rPr>
          <w:rFonts w:asciiTheme="minorHAnsi" w:hAnsiTheme="minorHAnsi" w:cstheme="minorHAnsi"/>
        </w:rPr>
        <w:tab/>
      </w:r>
      <w:r w:rsidR="0040034F" w:rsidRPr="00690DCA">
        <w:rPr>
          <w:rFonts w:asciiTheme="minorHAnsi" w:hAnsiTheme="minorHAnsi" w:cstheme="minorHAnsi"/>
        </w:rPr>
        <w:t>Jihomoravský kraj</w:t>
      </w:r>
      <w:r w:rsidR="0040034F" w:rsidRPr="00690DCA">
        <w:rPr>
          <w:rFonts w:asciiTheme="minorHAnsi" w:hAnsiTheme="minorHAnsi" w:cstheme="minorHAnsi"/>
        </w:rPr>
        <w:tab/>
      </w:r>
    </w:p>
    <w:p w14:paraId="2E48C3AA" w14:textId="77777777" w:rsidR="00A9475B" w:rsidRPr="00690DCA" w:rsidRDefault="0040034F" w:rsidP="00690DCA">
      <w:pPr>
        <w:keepNext/>
        <w:keepLines/>
        <w:tabs>
          <w:tab w:val="center" w:pos="1980"/>
          <w:tab w:val="center" w:pos="7020"/>
        </w:tabs>
        <w:spacing w:after="0" w:line="240" w:lineRule="auto"/>
        <w:rPr>
          <w:rFonts w:asciiTheme="minorHAnsi" w:hAnsiTheme="minorHAnsi" w:cstheme="minorHAnsi"/>
        </w:rPr>
      </w:pPr>
      <w:r w:rsidRPr="00690DCA">
        <w:rPr>
          <w:rFonts w:asciiTheme="minorHAnsi" w:hAnsiTheme="minorHAnsi" w:cstheme="minorHAnsi"/>
        </w:rPr>
        <w:tab/>
        <w:t>objednatel</w:t>
      </w:r>
      <w:r w:rsidRPr="00690DCA">
        <w:rPr>
          <w:rFonts w:asciiTheme="minorHAnsi" w:hAnsiTheme="minorHAnsi" w:cstheme="minorHAnsi"/>
        </w:rPr>
        <w:tab/>
      </w:r>
      <w:r w:rsidR="009C74D1" w:rsidRPr="00690DCA">
        <w:rPr>
          <w:rFonts w:asciiTheme="minorHAnsi" w:hAnsiTheme="minorHAnsi" w:cstheme="minorHAnsi"/>
        </w:rPr>
        <w:t>zhotovitel</w:t>
      </w:r>
    </w:p>
    <w:p w14:paraId="38871E02" w14:textId="77777777" w:rsidR="00761546" w:rsidRPr="00690DCA" w:rsidRDefault="00761546" w:rsidP="00690DCA">
      <w:pPr>
        <w:spacing w:after="0" w:line="240" w:lineRule="auto"/>
        <w:jc w:val="right"/>
        <w:rPr>
          <w:rFonts w:asciiTheme="minorHAnsi" w:hAnsiTheme="minorHAnsi" w:cstheme="minorHAnsi"/>
        </w:rPr>
      </w:pPr>
    </w:p>
    <w:sectPr w:rsidR="00761546" w:rsidRPr="00690DCA" w:rsidSect="00D11CB7">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9028" w14:textId="77777777" w:rsidR="006F160C" w:rsidRDefault="006F160C" w:rsidP="003B5163">
      <w:pPr>
        <w:spacing w:after="0" w:line="240" w:lineRule="auto"/>
      </w:pPr>
      <w:r>
        <w:separator/>
      </w:r>
    </w:p>
  </w:endnote>
  <w:endnote w:type="continuationSeparator" w:id="0">
    <w:p w14:paraId="66642F79" w14:textId="77777777" w:rsidR="006F160C" w:rsidRDefault="006F160C" w:rsidP="003B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Cd (WE)">
    <w:altName w:val="Times New Roman"/>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433E" w14:textId="77777777" w:rsidR="00591082" w:rsidRDefault="005910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745273"/>
      <w:docPartObj>
        <w:docPartGallery w:val="Page Numbers (Bottom of Page)"/>
        <w:docPartUnique/>
      </w:docPartObj>
    </w:sdtPr>
    <w:sdtEndPr/>
    <w:sdtContent>
      <w:p w14:paraId="10506075" w14:textId="3A7AA05F" w:rsidR="00715BFF" w:rsidRDefault="00715BFF" w:rsidP="008B61C7">
        <w:pPr>
          <w:pStyle w:val="Zpat"/>
          <w:jc w:val="center"/>
        </w:pPr>
        <w:r>
          <w:fldChar w:fldCharType="begin"/>
        </w:r>
        <w:r>
          <w:instrText>PAGE   \* MERGEFORMAT</w:instrText>
        </w:r>
        <w:r>
          <w:fldChar w:fldCharType="separate"/>
        </w:r>
        <w:r>
          <w:t>2</w:t>
        </w:r>
        <w:r>
          <w:fldChar w:fldCharType="end"/>
        </w:r>
      </w:p>
    </w:sdtContent>
  </w:sdt>
  <w:p w14:paraId="0731F94F" w14:textId="77777777" w:rsidR="00715BFF" w:rsidRDefault="00715BF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2C1B" w14:textId="5743E509" w:rsidR="00715BFF" w:rsidRDefault="00715BFF">
    <w:pPr>
      <w:pStyle w:val="Zpat"/>
      <w:jc w:val="right"/>
    </w:pPr>
  </w:p>
  <w:p w14:paraId="71B34191" w14:textId="77777777" w:rsidR="00715BFF" w:rsidRDefault="00715B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FE9C" w14:textId="77777777" w:rsidR="006F160C" w:rsidRDefault="006F160C" w:rsidP="003B5163">
      <w:pPr>
        <w:spacing w:after="0" w:line="240" w:lineRule="auto"/>
      </w:pPr>
      <w:r>
        <w:separator/>
      </w:r>
    </w:p>
  </w:footnote>
  <w:footnote w:type="continuationSeparator" w:id="0">
    <w:p w14:paraId="486DC804" w14:textId="77777777" w:rsidR="006F160C" w:rsidRDefault="006F160C" w:rsidP="003B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94F5" w14:textId="77777777" w:rsidR="00591082" w:rsidRDefault="0059108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305A" w14:textId="77777777" w:rsidR="00591082" w:rsidRDefault="0059108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12C5" w14:textId="509F31EA" w:rsidR="006D74EE" w:rsidRDefault="006D74EE" w:rsidP="006D74EE">
    <w:pPr>
      <w:pStyle w:val="Zhlav"/>
      <w:jc w:val="right"/>
    </w:pPr>
    <w:r>
      <w:t>Příloha č.</w:t>
    </w:r>
    <w:r w:rsidR="001E129C">
      <w:t xml:space="preserve"> </w:t>
    </w:r>
    <w:r>
      <w:t>2</w:t>
    </w:r>
    <w:r w:rsidR="00591082">
      <w:t xml:space="preserve"> výzvy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F9"/>
    <w:multiLevelType w:val="hybridMultilevel"/>
    <w:tmpl w:val="AD10AB68"/>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13A2CAF"/>
    <w:multiLevelType w:val="hybridMultilevel"/>
    <w:tmpl w:val="9710A4E0"/>
    <w:lvl w:ilvl="0" w:tplc="FFFFFFFF">
      <w:start w:val="1"/>
      <w:numFmt w:val="decimal"/>
      <w:lvlText w:val="%1."/>
      <w:lvlJc w:val="left"/>
      <w:pPr>
        <w:tabs>
          <w:tab w:val="num" w:pos="360"/>
        </w:tabs>
        <w:ind w:left="360" w:hanging="360"/>
      </w:pPr>
      <w:rPr>
        <w:rFonts w:hint="default"/>
        <w:b/>
        <w:i w:val="0"/>
      </w:rPr>
    </w:lvl>
    <w:lvl w:ilvl="1" w:tplc="FFFFFFFF">
      <w:start w:val="1"/>
      <w:numFmt w:val="bullet"/>
      <w:lvlText w:val="o"/>
      <w:lvlJc w:val="left"/>
      <w:pPr>
        <w:tabs>
          <w:tab w:val="num" w:pos="1080"/>
        </w:tabs>
        <w:ind w:left="1080" w:hanging="360"/>
      </w:pPr>
      <w:rPr>
        <w:rFonts w:ascii="Courier New" w:hAnsi="Courier New" w:cs="Courier New"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3737F3A"/>
    <w:multiLevelType w:val="hybridMultilevel"/>
    <w:tmpl w:val="7444BD0A"/>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05D7490D"/>
    <w:multiLevelType w:val="multilevel"/>
    <w:tmpl w:val="DE6421BA"/>
    <w:lvl w:ilvl="0">
      <w:numFmt w:val="none"/>
      <w:pStyle w:val="SMLnadpis2"/>
      <w:suff w:val="nothing"/>
      <w:lvlText w:val=""/>
      <w:lvlJc w:val="center"/>
      <w:pPr>
        <w:ind w:left="0" w:firstLine="0"/>
      </w:pPr>
      <w:rPr>
        <w:rFonts w:hint="default"/>
      </w:rPr>
    </w:lvl>
    <w:lvl w:ilvl="1">
      <w:start w:val="1"/>
      <w:numFmt w:val="none"/>
      <w:lvlRestart w:val="0"/>
      <w:pStyle w:val="2odrky"/>
      <w:suff w:val="nothing"/>
      <w:lvlText w:val=""/>
      <w:lvlJc w:val="center"/>
      <w:pPr>
        <w:ind w:left="0" w:firstLine="0"/>
      </w:pPr>
      <w:rPr>
        <w:rFonts w:hint="default"/>
      </w:rPr>
    </w:lvl>
    <w:lvl w:ilvl="2">
      <w:start w:val="1"/>
      <w:numFmt w:val="decimal"/>
      <w:pStyle w:val="SMLnadpis1"/>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4" w15:restartNumberingAfterBreak="0">
    <w:nsid w:val="076E3C71"/>
    <w:multiLevelType w:val="multilevel"/>
    <w:tmpl w:val="69984E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21174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492F08"/>
    <w:multiLevelType w:val="hybridMultilevel"/>
    <w:tmpl w:val="F7C60F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661A47"/>
    <w:multiLevelType w:val="multilevel"/>
    <w:tmpl w:val="DFFC488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F70D7F"/>
    <w:multiLevelType w:val="multilevel"/>
    <w:tmpl w:val="4D6C8C5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134" w:hanging="420"/>
      </w:pPr>
      <w:rPr>
        <w:rFonts w:hint="default"/>
      </w:rPr>
    </w:lvl>
    <w:lvl w:ilvl="3">
      <w:start w:val="1"/>
      <w:numFmt w:val="decimal"/>
      <w:lvlText w:val="(%4)"/>
      <w:lvlJc w:val="left"/>
      <w:pPr>
        <w:ind w:left="1814" w:hanging="743"/>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130B4995"/>
    <w:multiLevelType w:val="hybridMultilevel"/>
    <w:tmpl w:val="1A0495DA"/>
    <w:lvl w:ilvl="0" w:tplc="37A885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3427117"/>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6BB262C"/>
    <w:multiLevelType w:val="multilevel"/>
    <w:tmpl w:val="CE78871A"/>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080"/>
        </w:tabs>
        <w:ind w:left="1080" w:hanging="360"/>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b w:val="0"/>
        <w:i w:val="0"/>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254EE"/>
    <w:multiLevelType w:val="hybridMultilevel"/>
    <w:tmpl w:val="140EAA6C"/>
    <w:lvl w:ilvl="0" w:tplc="104C8F4C">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A6849A5"/>
    <w:multiLevelType w:val="hybridMultilevel"/>
    <w:tmpl w:val="7B0CE8F6"/>
    <w:lvl w:ilvl="0" w:tplc="D77073D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AEB72C4"/>
    <w:multiLevelType w:val="multilevel"/>
    <w:tmpl w:val="EA7AFD2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C5B0CAC"/>
    <w:multiLevelType w:val="hybridMultilevel"/>
    <w:tmpl w:val="9CEC95BC"/>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CE37529"/>
    <w:multiLevelType w:val="multilevel"/>
    <w:tmpl w:val="1AB04F26"/>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3240"/>
        </w:tabs>
        <w:ind w:left="324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DE467C9"/>
    <w:multiLevelType w:val="hybridMultilevel"/>
    <w:tmpl w:val="07F8F9CC"/>
    <w:lvl w:ilvl="0" w:tplc="D8B8C2A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1E0A2F26"/>
    <w:multiLevelType w:val="multilevel"/>
    <w:tmpl w:val="30825D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b/>
        <w:i w:val="0"/>
      </w:rPr>
    </w:lvl>
    <w:lvl w:ilvl="2">
      <w:start w:val="1"/>
      <w:numFmt w:val="lowerLetter"/>
      <w:pStyle w:val="1slaSEZChar1Char"/>
      <w:lvlText w:val="%3)"/>
      <w:lvlJc w:val="left"/>
      <w:pPr>
        <w:tabs>
          <w:tab w:val="num" w:pos="1259"/>
        </w:tabs>
        <w:ind w:left="1259" w:hanging="352"/>
      </w:pPr>
      <w:rPr>
        <w:rFonts w:hint="default"/>
        <w:b w:val="0"/>
        <w:i w:val="0"/>
      </w:rPr>
    </w:lvl>
    <w:lvl w:ilvl="3">
      <w:start w:val="1"/>
      <w:numFmt w:val="lowerRoman"/>
      <w:lvlText w:val="%4)"/>
      <w:lvlJc w:val="left"/>
      <w:pPr>
        <w:tabs>
          <w:tab w:val="num" w:pos="1588"/>
        </w:tabs>
        <w:ind w:left="1588" w:hanging="329"/>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F7577E7"/>
    <w:multiLevelType w:val="multilevel"/>
    <w:tmpl w:val="0A466C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2E02A4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180095"/>
    <w:multiLevelType w:val="hybridMultilevel"/>
    <w:tmpl w:val="F8BA9D7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F300073"/>
    <w:multiLevelType w:val="multilevel"/>
    <w:tmpl w:val="4D6C8C5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134" w:hanging="420"/>
      </w:pPr>
      <w:rPr>
        <w:rFonts w:hint="default"/>
      </w:rPr>
    </w:lvl>
    <w:lvl w:ilvl="3">
      <w:start w:val="1"/>
      <w:numFmt w:val="decimal"/>
      <w:lvlText w:val="(%4)"/>
      <w:lvlJc w:val="left"/>
      <w:pPr>
        <w:ind w:left="1814" w:hanging="743"/>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2FA80C14"/>
    <w:multiLevelType w:val="multilevel"/>
    <w:tmpl w:val="39140BF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655530"/>
    <w:multiLevelType w:val="hybridMultilevel"/>
    <w:tmpl w:val="66F4F96C"/>
    <w:lvl w:ilvl="0" w:tplc="44EA1B20">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35AC49B2"/>
    <w:multiLevelType w:val="hybridMultilevel"/>
    <w:tmpl w:val="A8483E3C"/>
    <w:lvl w:ilvl="0" w:tplc="416EAC60">
      <w:start w:val="1"/>
      <w:numFmt w:val="decimal"/>
      <w:lvlText w:val="%1."/>
      <w:lvlJc w:val="left"/>
      <w:pPr>
        <w:tabs>
          <w:tab w:val="num" w:pos="720"/>
        </w:tabs>
        <w:ind w:left="720" w:hanging="360"/>
      </w:pPr>
      <w:rPr>
        <w:rFonts w:hint="default"/>
      </w:rPr>
    </w:lvl>
    <w:lvl w:ilvl="1" w:tplc="35349710">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7614A39"/>
    <w:multiLevelType w:val="hybridMultilevel"/>
    <w:tmpl w:val="5D1A373E"/>
    <w:lvl w:ilvl="0" w:tplc="12360516">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377424B8"/>
    <w:multiLevelType w:val="hybridMultilevel"/>
    <w:tmpl w:val="AB1CDC3E"/>
    <w:lvl w:ilvl="0" w:tplc="65B4354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8275DC7"/>
    <w:multiLevelType w:val="hybridMultilevel"/>
    <w:tmpl w:val="E318BE52"/>
    <w:lvl w:ilvl="0" w:tplc="E2E02FB2">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389B524F"/>
    <w:multiLevelType w:val="hybridMultilevel"/>
    <w:tmpl w:val="5B067484"/>
    <w:lvl w:ilvl="0" w:tplc="1236051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8FB22BD"/>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8FC4CC4"/>
    <w:multiLevelType w:val="multilevel"/>
    <w:tmpl w:val="9BA0D3E6"/>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134" w:hanging="414"/>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91E6773"/>
    <w:multiLevelType w:val="multilevel"/>
    <w:tmpl w:val="EECE18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B5F60E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F5D06BD"/>
    <w:multiLevelType w:val="hybridMultilevel"/>
    <w:tmpl w:val="796CC658"/>
    <w:lvl w:ilvl="0" w:tplc="9878B052">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40400977"/>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26B4900"/>
    <w:multiLevelType w:val="multilevel"/>
    <w:tmpl w:val="6C5EDD90"/>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3FA1062"/>
    <w:multiLevelType w:val="hybridMultilevel"/>
    <w:tmpl w:val="704C80CC"/>
    <w:lvl w:ilvl="0" w:tplc="FFFFFFFF">
      <w:start w:val="1"/>
      <w:numFmt w:val="bullet"/>
      <w:lvlText w:val=""/>
      <w:lvlJc w:val="left"/>
      <w:pPr>
        <w:tabs>
          <w:tab w:val="num" w:pos="424"/>
        </w:tabs>
        <w:ind w:left="424" w:hanging="284"/>
      </w:pPr>
      <w:rPr>
        <w:rFonts w:ascii="Symbol" w:hAnsi="Symbol" w:hint="default"/>
        <w:b/>
        <w:i w:val="0"/>
      </w:rPr>
    </w:lvl>
    <w:lvl w:ilvl="1" w:tplc="FFFFFFFF" w:tentative="1">
      <w:start w:val="1"/>
      <w:numFmt w:val="lowerLetter"/>
      <w:lvlText w:val="%2."/>
      <w:lvlJc w:val="left"/>
      <w:pPr>
        <w:tabs>
          <w:tab w:val="num" w:pos="1220"/>
        </w:tabs>
        <w:ind w:left="1220" w:hanging="360"/>
      </w:pPr>
    </w:lvl>
    <w:lvl w:ilvl="2" w:tplc="FFFFFFFF" w:tentative="1">
      <w:start w:val="1"/>
      <w:numFmt w:val="lowerRoman"/>
      <w:lvlText w:val="%3."/>
      <w:lvlJc w:val="right"/>
      <w:pPr>
        <w:tabs>
          <w:tab w:val="num" w:pos="1940"/>
        </w:tabs>
        <w:ind w:left="1940" w:hanging="180"/>
      </w:pPr>
    </w:lvl>
    <w:lvl w:ilvl="3" w:tplc="FFFFFFFF" w:tentative="1">
      <w:start w:val="1"/>
      <w:numFmt w:val="decimal"/>
      <w:lvlText w:val="%4."/>
      <w:lvlJc w:val="left"/>
      <w:pPr>
        <w:tabs>
          <w:tab w:val="num" w:pos="2660"/>
        </w:tabs>
        <w:ind w:left="2660" w:hanging="360"/>
      </w:pPr>
    </w:lvl>
    <w:lvl w:ilvl="4" w:tplc="FFFFFFFF" w:tentative="1">
      <w:start w:val="1"/>
      <w:numFmt w:val="lowerLetter"/>
      <w:lvlText w:val="%5."/>
      <w:lvlJc w:val="left"/>
      <w:pPr>
        <w:tabs>
          <w:tab w:val="num" w:pos="3380"/>
        </w:tabs>
        <w:ind w:left="3380" w:hanging="360"/>
      </w:pPr>
    </w:lvl>
    <w:lvl w:ilvl="5" w:tplc="FFFFFFFF" w:tentative="1">
      <w:start w:val="1"/>
      <w:numFmt w:val="lowerRoman"/>
      <w:lvlText w:val="%6."/>
      <w:lvlJc w:val="right"/>
      <w:pPr>
        <w:tabs>
          <w:tab w:val="num" w:pos="4100"/>
        </w:tabs>
        <w:ind w:left="4100" w:hanging="180"/>
      </w:pPr>
    </w:lvl>
    <w:lvl w:ilvl="6" w:tplc="FFFFFFFF" w:tentative="1">
      <w:start w:val="1"/>
      <w:numFmt w:val="decimal"/>
      <w:lvlText w:val="%7."/>
      <w:lvlJc w:val="left"/>
      <w:pPr>
        <w:tabs>
          <w:tab w:val="num" w:pos="4820"/>
        </w:tabs>
        <w:ind w:left="4820" w:hanging="360"/>
      </w:pPr>
    </w:lvl>
    <w:lvl w:ilvl="7" w:tplc="FFFFFFFF" w:tentative="1">
      <w:start w:val="1"/>
      <w:numFmt w:val="lowerLetter"/>
      <w:lvlText w:val="%8."/>
      <w:lvlJc w:val="left"/>
      <w:pPr>
        <w:tabs>
          <w:tab w:val="num" w:pos="5540"/>
        </w:tabs>
        <w:ind w:left="5540" w:hanging="360"/>
      </w:pPr>
    </w:lvl>
    <w:lvl w:ilvl="8" w:tplc="FFFFFFFF" w:tentative="1">
      <w:start w:val="1"/>
      <w:numFmt w:val="lowerRoman"/>
      <w:lvlText w:val="%9."/>
      <w:lvlJc w:val="right"/>
      <w:pPr>
        <w:tabs>
          <w:tab w:val="num" w:pos="6260"/>
        </w:tabs>
        <w:ind w:left="6260" w:hanging="180"/>
      </w:pPr>
    </w:lvl>
  </w:abstractNum>
  <w:abstractNum w:abstractNumId="38" w15:restartNumberingAfterBreak="0">
    <w:nsid w:val="456D284A"/>
    <w:multiLevelType w:val="hybridMultilevel"/>
    <w:tmpl w:val="48C063A4"/>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46DE796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75253C5"/>
    <w:multiLevelType w:val="hybridMultilevel"/>
    <w:tmpl w:val="C67C12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49B73827"/>
    <w:multiLevelType w:val="hybridMultilevel"/>
    <w:tmpl w:val="CF8CDB0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49F20B9F"/>
    <w:multiLevelType w:val="hybridMultilevel"/>
    <w:tmpl w:val="1E1A393E"/>
    <w:lvl w:ilvl="0" w:tplc="0405000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4AA43662"/>
    <w:multiLevelType w:val="hybridMultilevel"/>
    <w:tmpl w:val="735C1EA0"/>
    <w:lvl w:ilvl="0" w:tplc="12360516">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4AD522D5"/>
    <w:multiLevelType w:val="hybridMultilevel"/>
    <w:tmpl w:val="D74AB8C8"/>
    <w:lvl w:ilvl="0" w:tplc="45F2AD6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4C004F7D"/>
    <w:multiLevelType w:val="hybridMultilevel"/>
    <w:tmpl w:val="585293FA"/>
    <w:lvl w:ilvl="0" w:tplc="6E26496E">
      <w:numFmt w:val="bullet"/>
      <w:lvlText w:val="-"/>
      <w:lvlJc w:val="left"/>
      <w:pPr>
        <w:ind w:left="1948" w:hanging="360"/>
      </w:pPr>
      <w:rPr>
        <w:rFonts w:ascii="Times New Roman" w:eastAsia="Times New Roman" w:hAnsi="Times New Roman" w:cs="Times New Roman" w:hint="default"/>
      </w:rPr>
    </w:lvl>
    <w:lvl w:ilvl="1" w:tplc="04050003">
      <w:start w:val="1"/>
      <w:numFmt w:val="bullet"/>
      <w:lvlText w:val="o"/>
      <w:lvlJc w:val="left"/>
      <w:pPr>
        <w:ind w:left="2668" w:hanging="360"/>
      </w:pPr>
      <w:rPr>
        <w:rFonts w:ascii="Courier New" w:hAnsi="Courier New" w:cs="Courier New" w:hint="default"/>
      </w:rPr>
    </w:lvl>
    <w:lvl w:ilvl="2" w:tplc="04050005">
      <w:start w:val="1"/>
      <w:numFmt w:val="bullet"/>
      <w:lvlText w:val=""/>
      <w:lvlJc w:val="left"/>
      <w:pPr>
        <w:ind w:left="3388" w:hanging="360"/>
      </w:pPr>
      <w:rPr>
        <w:rFonts w:ascii="Wingdings" w:hAnsi="Wingdings" w:hint="default"/>
      </w:rPr>
    </w:lvl>
    <w:lvl w:ilvl="3" w:tplc="04050001" w:tentative="1">
      <w:start w:val="1"/>
      <w:numFmt w:val="bullet"/>
      <w:lvlText w:val=""/>
      <w:lvlJc w:val="left"/>
      <w:pPr>
        <w:ind w:left="4108" w:hanging="360"/>
      </w:pPr>
      <w:rPr>
        <w:rFonts w:ascii="Symbol" w:hAnsi="Symbol" w:hint="default"/>
      </w:rPr>
    </w:lvl>
    <w:lvl w:ilvl="4" w:tplc="04050003" w:tentative="1">
      <w:start w:val="1"/>
      <w:numFmt w:val="bullet"/>
      <w:lvlText w:val="o"/>
      <w:lvlJc w:val="left"/>
      <w:pPr>
        <w:ind w:left="4828" w:hanging="360"/>
      </w:pPr>
      <w:rPr>
        <w:rFonts w:ascii="Courier New" w:hAnsi="Courier New" w:cs="Courier New" w:hint="default"/>
      </w:rPr>
    </w:lvl>
    <w:lvl w:ilvl="5" w:tplc="04050005" w:tentative="1">
      <w:start w:val="1"/>
      <w:numFmt w:val="bullet"/>
      <w:lvlText w:val=""/>
      <w:lvlJc w:val="left"/>
      <w:pPr>
        <w:ind w:left="5548" w:hanging="360"/>
      </w:pPr>
      <w:rPr>
        <w:rFonts w:ascii="Wingdings" w:hAnsi="Wingdings" w:hint="default"/>
      </w:rPr>
    </w:lvl>
    <w:lvl w:ilvl="6" w:tplc="04050001" w:tentative="1">
      <w:start w:val="1"/>
      <w:numFmt w:val="bullet"/>
      <w:lvlText w:val=""/>
      <w:lvlJc w:val="left"/>
      <w:pPr>
        <w:ind w:left="6268" w:hanging="360"/>
      </w:pPr>
      <w:rPr>
        <w:rFonts w:ascii="Symbol" w:hAnsi="Symbol" w:hint="default"/>
      </w:rPr>
    </w:lvl>
    <w:lvl w:ilvl="7" w:tplc="04050003" w:tentative="1">
      <w:start w:val="1"/>
      <w:numFmt w:val="bullet"/>
      <w:lvlText w:val="o"/>
      <w:lvlJc w:val="left"/>
      <w:pPr>
        <w:ind w:left="6988" w:hanging="360"/>
      </w:pPr>
      <w:rPr>
        <w:rFonts w:ascii="Courier New" w:hAnsi="Courier New" w:cs="Courier New" w:hint="default"/>
      </w:rPr>
    </w:lvl>
    <w:lvl w:ilvl="8" w:tplc="04050005" w:tentative="1">
      <w:start w:val="1"/>
      <w:numFmt w:val="bullet"/>
      <w:lvlText w:val=""/>
      <w:lvlJc w:val="left"/>
      <w:pPr>
        <w:ind w:left="7708" w:hanging="360"/>
      </w:pPr>
      <w:rPr>
        <w:rFonts w:ascii="Wingdings" w:hAnsi="Wingdings" w:hint="default"/>
      </w:rPr>
    </w:lvl>
  </w:abstractNum>
  <w:abstractNum w:abstractNumId="46" w15:restartNumberingAfterBreak="0">
    <w:nsid w:val="4FFE1B89"/>
    <w:multiLevelType w:val="hybridMultilevel"/>
    <w:tmpl w:val="ACE448C2"/>
    <w:lvl w:ilvl="0" w:tplc="04050011">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7" w15:restartNumberingAfterBreak="0">
    <w:nsid w:val="50923DE5"/>
    <w:multiLevelType w:val="hybridMultilevel"/>
    <w:tmpl w:val="7C14843A"/>
    <w:lvl w:ilvl="0" w:tplc="5C28C92E">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0DF369B"/>
    <w:multiLevelType w:val="multilevel"/>
    <w:tmpl w:val="4D6C8C5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134" w:hanging="420"/>
      </w:pPr>
      <w:rPr>
        <w:rFonts w:hint="default"/>
      </w:rPr>
    </w:lvl>
    <w:lvl w:ilvl="3">
      <w:start w:val="1"/>
      <w:numFmt w:val="decimal"/>
      <w:lvlText w:val="(%4)"/>
      <w:lvlJc w:val="left"/>
      <w:pPr>
        <w:ind w:left="1814" w:hanging="743"/>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9" w15:restartNumberingAfterBreak="0">
    <w:nsid w:val="51D21D90"/>
    <w:multiLevelType w:val="hybridMultilevel"/>
    <w:tmpl w:val="A37EC3F2"/>
    <w:lvl w:ilvl="0" w:tplc="0405000F">
      <w:start w:val="1"/>
      <w:numFmt w:val="decimal"/>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527930C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5933621"/>
    <w:multiLevelType w:val="hybridMultilevel"/>
    <w:tmpl w:val="C1F684C0"/>
    <w:lvl w:ilvl="0" w:tplc="12360516">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2" w15:restartNumberingAfterBreak="0">
    <w:nsid w:val="56193371"/>
    <w:multiLevelType w:val="hybridMultilevel"/>
    <w:tmpl w:val="ACC46A9E"/>
    <w:lvl w:ilvl="0" w:tplc="166211A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8004623"/>
    <w:multiLevelType w:val="multilevel"/>
    <w:tmpl w:val="6C5EDD90"/>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DA7280B"/>
    <w:multiLevelType w:val="hybridMultilevel"/>
    <w:tmpl w:val="783625BA"/>
    <w:lvl w:ilvl="0" w:tplc="FD5A19BE">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61401011"/>
    <w:multiLevelType w:val="multilevel"/>
    <w:tmpl w:val="4D6C8C5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134" w:hanging="420"/>
      </w:pPr>
      <w:rPr>
        <w:rFonts w:hint="default"/>
      </w:rPr>
    </w:lvl>
    <w:lvl w:ilvl="3">
      <w:start w:val="1"/>
      <w:numFmt w:val="decimal"/>
      <w:lvlText w:val="(%4)"/>
      <w:lvlJc w:val="left"/>
      <w:pPr>
        <w:ind w:left="1814" w:hanging="743"/>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6" w15:restartNumberingAfterBreak="0">
    <w:nsid w:val="6313286F"/>
    <w:multiLevelType w:val="hybridMultilevel"/>
    <w:tmpl w:val="D158DCB0"/>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64F304EB"/>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8D57F89"/>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AA45552"/>
    <w:multiLevelType w:val="multilevel"/>
    <w:tmpl w:val="9496A7AE"/>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B612A89"/>
    <w:multiLevelType w:val="multilevel"/>
    <w:tmpl w:val="AF9EE240"/>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BB42311"/>
    <w:multiLevelType w:val="multilevel"/>
    <w:tmpl w:val="0EB6D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EF455DF"/>
    <w:multiLevelType w:val="multilevel"/>
    <w:tmpl w:val="E852192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02D4DD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10E74C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1E228DE"/>
    <w:multiLevelType w:val="hybridMultilevel"/>
    <w:tmpl w:val="FDC4100A"/>
    <w:lvl w:ilvl="0" w:tplc="12360516">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6" w15:restartNumberingAfterBreak="0">
    <w:nsid w:val="74426136"/>
    <w:multiLevelType w:val="multilevel"/>
    <w:tmpl w:val="69984E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5A45BB0"/>
    <w:multiLevelType w:val="hybridMultilevel"/>
    <w:tmpl w:val="7A1638F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15:restartNumberingAfterBreak="0">
    <w:nsid w:val="76A6203C"/>
    <w:multiLevelType w:val="hybridMultilevel"/>
    <w:tmpl w:val="B224B662"/>
    <w:lvl w:ilvl="0" w:tplc="6A000F84">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9" w15:restartNumberingAfterBreak="0">
    <w:nsid w:val="7F7D3F33"/>
    <w:multiLevelType w:val="hybridMultilevel"/>
    <w:tmpl w:val="AA1C659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1"/>
  </w:num>
  <w:num w:numId="3">
    <w:abstractNumId w:val="3"/>
    <w:lvlOverride w:ilvl="0">
      <w:lvl w:ilvl="0">
        <w:numFmt w:val="none"/>
        <w:pStyle w:val="SMLnadpis2"/>
        <w:suff w:val="nothing"/>
        <w:lvlText w:val=""/>
        <w:lvlJc w:val="center"/>
        <w:pPr>
          <w:ind w:left="0" w:firstLine="0"/>
        </w:pPr>
        <w:rPr>
          <w:rFonts w:hint="default"/>
        </w:rPr>
      </w:lvl>
    </w:lvlOverride>
    <w:lvlOverride w:ilvl="1">
      <w:lvl w:ilvl="1">
        <w:start w:val="1"/>
        <w:numFmt w:val="none"/>
        <w:lvlRestart w:val="0"/>
        <w:pStyle w:val="2odrky"/>
        <w:suff w:val="nothing"/>
        <w:lvlText w:val=""/>
        <w:lvlJc w:val="center"/>
        <w:pPr>
          <w:ind w:left="0" w:firstLine="0"/>
        </w:pPr>
        <w:rPr>
          <w:rFonts w:hint="default"/>
        </w:rPr>
      </w:lvl>
    </w:lvlOverride>
    <w:lvlOverride w:ilvl="2">
      <w:lvl w:ilvl="2">
        <w:start w:val="1"/>
        <w:numFmt w:val="decimal"/>
        <w:pStyle w:val="SMLnadpis1"/>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
    <w:abstractNumId w:val="38"/>
  </w:num>
  <w:num w:numId="5">
    <w:abstractNumId w:val="11"/>
  </w:num>
  <w:num w:numId="6">
    <w:abstractNumId w:val="10"/>
  </w:num>
  <w:num w:numId="7">
    <w:abstractNumId w:val="62"/>
  </w:num>
  <w:num w:numId="8">
    <w:abstractNumId w:val="59"/>
  </w:num>
  <w:num w:numId="9">
    <w:abstractNumId w:val="7"/>
  </w:num>
  <w:num w:numId="10">
    <w:abstractNumId w:val="14"/>
  </w:num>
  <w:num w:numId="11">
    <w:abstractNumId w:val="36"/>
  </w:num>
  <w:num w:numId="12">
    <w:abstractNumId w:val="53"/>
  </w:num>
  <w:num w:numId="13">
    <w:abstractNumId w:val="61"/>
  </w:num>
  <w:num w:numId="14">
    <w:abstractNumId w:val="46"/>
  </w:num>
  <w:num w:numId="15">
    <w:abstractNumId w:val="9"/>
  </w:num>
  <w:num w:numId="16">
    <w:abstractNumId w:val="13"/>
  </w:num>
  <w:num w:numId="17">
    <w:abstractNumId w:val="60"/>
  </w:num>
  <w:num w:numId="18">
    <w:abstractNumId w:val="64"/>
  </w:num>
  <w:num w:numId="19">
    <w:abstractNumId w:val="17"/>
  </w:num>
  <w:num w:numId="20">
    <w:abstractNumId w:val="55"/>
  </w:num>
  <w:num w:numId="21">
    <w:abstractNumId w:val="57"/>
  </w:num>
  <w:num w:numId="22">
    <w:abstractNumId w:val="58"/>
  </w:num>
  <w:num w:numId="23">
    <w:abstractNumId w:val="5"/>
  </w:num>
  <w:num w:numId="24">
    <w:abstractNumId w:val="39"/>
  </w:num>
  <w:num w:numId="25">
    <w:abstractNumId w:val="30"/>
  </w:num>
  <w:num w:numId="26">
    <w:abstractNumId w:val="50"/>
  </w:num>
  <w:num w:numId="27">
    <w:abstractNumId w:val="35"/>
  </w:num>
  <w:num w:numId="28">
    <w:abstractNumId w:val="33"/>
  </w:num>
  <w:num w:numId="29">
    <w:abstractNumId w:val="21"/>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27"/>
  </w:num>
  <w:num w:numId="33">
    <w:abstractNumId w:val="12"/>
  </w:num>
  <w:num w:numId="34">
    <w:abstractNumId w:val="16"/>
  </w:num>
  <w:num w:numId="35">
    <w:abstractNumId w:val="25"/>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9"/>
  </w:num>
  <w:num w:numId="39">
    <w:abstractNumId w:val="40"/>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66"/>
  </w:num>
  <w:num w:numId="43">
    <w:abstractNumId w:val="34"/>
  </w:num>
  <w:num w:numId="44">
    <w:abstractNumId w:val="56"/>
  </w:num>
  <w:num w:numId="45">
    <w:abstractNumId w:val="43"/>
  </w:num>
  <w:num w:numId="46">
    <w:abstractNumId w:val="2"/>
  </w:num>
  <w:num w:numId="47">
    <w:abstractNumId w:val="69"/>
  </w:num>
  <w:num w:numId="48">
    <w:abstractNumId w:val="15"/>
  </w:num>
  <w:num w:numId="49">
    <w:abstractNumId w:val="67"/>
  </w:num>
  <w:num w:numId="50">
    <w:abstractNumId w:val="29"/>
  </w:num>
  <w:num w:numId="51">
    <w:abstractNumId w:val="4"/>
  </w:num>
  <w:num w:numId="52">
    <w:abstractNumId w:val="65"/>
  </w:num>
  <w:num w:numId="53">
    <w:abstractNumId w:val="51"/>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23"/>
  </w:num>
  <w:num w:numId="57">
    <w:abstractNumId w:val="26"/>
  </w:num>
  <w:num w:numId="58">
    <w:abstractNumId w:val="48"/>
  </w:num>
  <w:num w:numId="59">
    <w:abstractNumId w:val="8"/>
  </w:num>
  <w:num w:numId="60">
    <w:abstractNumId w:val="28"/>
  </w:num>
  <w:num w:numId="61">
    <w:abstractNumId w:val="68"/>
  </w:num>
  <w:num w:numId="62">
    <w:abstractNumId w:val="63"/>
  </w:num>
  <w:num w:numId="63">
    <w:abstractNumId w:val="0"/>
  </w:num>
  <w:num w:numId="64">
    <w:abstractNumId w:val="37"/>
  </w:num>
  <w:num w:numId="65">
    <w:abstractNumId w:val="24"/>
  </w:num>
  <w:num w:numId="66">
    <w:abstractNumId w:val="42"/>
  </w:num>
  <w:num w:numId="67">
    <w:abstractNumId w:val="19"/>
  </w:num>
  <w:num w:numId="68">
    <w:abstractNumId w:val="22"/>
  </w:num>
  <w:num w:numId="69">
    <w:abstractNumId w:val="32"/>
  </w:num>
  <w:num w:numId="70">
    <w:abstractNumId w:val="52"/>
  </w:num>
  <w:num w:numId="71">
    <w:abstractNumId w:val="47"/>
  </w:num>
  <w:num w:numId="7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3"/>
    <w:rsid w:val="00001220"/>
    <w:rsid w:val="00001B8C"/>
    <w:rsid w:val="0000378B"/>
    <w:rsid w:val="00003DB5"/>
    <w:rsid w:val="00004F61"/>
    <w:rsid w:val="00005DB5"/>
    <w:rsid w:val="00006176"/>
    <w:rsid w:val="00006739"/>
    <w:rsid w:val="00012A60"/>
    <w:rsid w:val="00013EA5"/>
    <w:rsid w:val="00013F37"/>
    <w:rsid w:val="00015220"/>
    <w:rsid w:val="00015405"/>
    <w:rsid w:val="00016B95"/>
    <w:rsid w:val="00017475"/>
    <w:rsid w:val="000176EB"/>
    <w:rsid w:val="00017ED7"/>
    <w:rsid w:val="000216C8"/>
    <w:rsid w:val="0002319E"/>
    <w:rsid w:val="0002384B"/>
    <w:rsid w:val="00026476"/>
    <w:rsid w:val="00026B15"/>
    <w:rsid w:val="00026F50"/>
    <w:rsid w:val="0003043E"/>
    <w:rsid w:val="000315A4"/>
    <w:rsid w:val="0003246D"/>
    <w:rsid w:val="0003320E"/>
    <w:rsid w:val="00034BE4"/>
    <w:rsid w:val="00035313"/>
    <w:rsid w:val="00035E63"/>
    <w:rsid w:val="00041FFE"/>
    <w:rsid w:val="000463AC"/>
    <w:rsid w:val="00046DA3"/>
    <w:rsid w:val="00047409"/>
    <w:rsid w:val="0005039B"/>
    <w:rsid w:val="0005288F"/>
    <w:rsid w:val="00060CD6"/>
    <w:rsid w:val="000622A8"/>
    <w:rsid w:val="000636B4"/>
    <w:rsid w:val="00063828"/>
    <w:rsid w:val="00067437"/>
    <w:rsid w:val="00067671"/>
    <w:rsid w:val="00067A1E"/>
    <w:rsid w:val="00067F26"/>
    <w:rsid w:val="00070E78"/>
    <w:rsid w:val="000713ED"/>
    <w:rsid w:val="00071FEB"/>
    <w:rsid w:val="000748BB"/>
    <w:rsid w:val="000750A3"/>
    <w:rsid w:val="0007522B"/>
    <w:rsid w:val="0007773F"/>
    <w:rsid w:val="000808C9"/>
    <w:rsid w:val="00081504"/>
    <w:rsid w:val="0008220B"/>
    <w:rsid w:val="00084A6D"/>
    <w:rsid w:val="00087402"/>
    <w:rsid w:val="00090611"/>
    <w:rsid w:val="00090919"/>
    <w:rsid w:val="00090B09"/>
    <w:rsid w:val="00092B9A"/>
    <w:rsid w:val="00092BA0"/>
    <w:rsid w:val="00092D03"/>
    <w:rsid w:val="00093DA8"/>
    <w:rsid w:val="000948E9"/>
    <w:rsid w:val="00095E16"/>
    <w:rsid w:val="00096EAD"/>
    <w:rsid w:val="0009751B"/>
    <w:rsid w:val="00097FD1"/>
    <w:rsid w:val="000A1A56"/>
    <w:rsid w:val="000A2853"/>
    <w:rsid w:val="000A28D9"/>
    <w:rsid w:val="000A33E6"/>
    <w:rsid w:val="000A680C"/>
    <w:rsid w:val="000B2258"/>
    <w:rsid w:val="000B2B02"/>
    <w:rsid w:val="000B5080"/>
    <w:rsid w:val="000B5219"/>
    <w:rsid w:val="000B5283"/>
    <w:rsid w:val="000B7A6F"/>
    <w:rsid w:val="000B7CAD"/>
    <w:rsid w:val="000C019E"/>
    <w:rsid w:val="000C1780"/>
    <w:rsid w:val="000C25B2"/>
    <w:rsid w:val="000C3FA3"/>
    <w:rsid w:val="000C4B1F"/>
    <w:rsid w:val="000C7E34"/>
    <w:rsid w:val="000D0502"/>
    <w:rsid w:val="000D23DA"/>
    <w:rsid w:val="000D2415"/>
    <w:rsid w:val="000D307A"/>
    <w:rsid w:val="000D3520"/>
    <w:rsid w:val="000D3614"/>
    <w:rsid w:val="000D42BB"/>
    <w:rsid w:val="000D5F79"/>
    <w:rsid w:val="000D60EE"/>
    <w:rsid w:val="000E1362"/>
    <w:rsid w:val="000E18B6"/>
    <w:rsid w:val="000E1C5B"/>
    <w:rsid w:val="000E24B4"/>
    <w:rsid w:val="000E4ACF"/>
    <w:rsid w:val="000E4B7B"/>
    <w:rsid w:val="000E72B7"/>
    <w:rsid w:val="000E7531"/>
    <w:rsid w:val="000E7708"/>
    <w:rsid w:val="000F074D"/>
    <w:rsid w:val="000F1649"/>
    <w:rsid w:val="000F167D"/>
    <w:rsid w:val="000F4F05"/>
    <w:rsid w:val="000F5AB7"/>
    <w:rsid w:val="000F5F88"/>
    <w:rsid w:val="000F6173"/>
    <w:rsid w:val="000F63E6"/>
    <w:rsid w:val="0010216C"/>
    <w:rsid w:val="0010567C"/>
    <w:rsid w:val="001065F2"/>
    <w:rsid w:val="001103A2"/>
    <w:rsid w:val="0011060E"/>
    <w:rsid w:val="00111917"/>
    <w:rsid w:val="0011233A"/>
    <w:rsid w:val="00112E76"/>
    <w:rsid w:val="0011302B"/>
    <w:rsid w:val="001160AD"/>
    <w:rsid w:val="00116964"/>
    <w:rsid w:val="00117DF7"/>
    <w:rsid w:val="00120455"/>
    <w:rsid w:val="00120FE6"/>
    <w:rsid w:val="00122720"/>
    <w:rsid w:val="00130DD6"/>
    <w:rsid w:val="0013154B"/>
    <w:rsid w:val="001321C1"/>
    <w:rsid w:val="001321F9"/>
    <w:rsid w:val="00132306"/>
    <w:rsid w:val="00132337"/>
    <w:rsid w:val="00132FFC"/>
    <w:rsid w:val="00133364"/>
    <w:rsid w:val="00134704"/>
    <w:rsid w:val="00134783"/>
    <w:rsid w:val="00135568"/>
    <w:rsid w:val="00140011"/>
    <w:rsid w:val="001403C1"/>
    <w:rsid w:val="00141595"/>
    <w:rsid w:val="001415B9"/>
    <w:rsid w:val="001421F0"/>
    <w:rsid w:val="00144B27"/>
    <w:rsid w:val="00144F96"/>
    <w:rsid w:val="001460B3"/>
    <w:rsid w:val="00146392"/>
    <w:rsid w:val="001476E0"/>
    <w:rsid w:val="001479DD"/>
    <w:rsid w:val="00153366"/>
    <w:rsid w:val="0015457C"/>
    <w:rsid w:val="00155588"/>
    <w:rsid w:val="0015589B"/>
    <w:rsid w:val="00155DF9"/>
    <w:rsid w:val="001567B5"/>
    <w:rsid w:val="00157FB7"/>
    <w:rsid w:val="00161B5F"/>
    <w:rsid w:val="0016433D"/>
    <w:rsid w:val="00164858"/>
    <w:rsid w:val="001659BA"/>
    <w:rsid w:val="00167290"/>
    <w:rsid w:val="001674D6"/>
    <w:rsid w:val="00167C97"/>
    <w:rsid w:val="00167DCD"/>
    <w:rsid w:val="0017171A"/>
    <w:rsid w:val="00174573"/>
    <w:rsid w:val="001747CE"/>
    <w:rsid w:val="00175983"/>
    <w:rsid w:val="00175C02"/>
    <w:rsid w:val="00176FFD"/>
    <w:rsid w:val="001773AB"/>
    <w:rsid w:val="00180A52"/>
    <w:rsid w:val="00180F3B"/>
    <w:rsid w:val="001818FF"/>
    <w:rsid w:val="0018202C"/>
    <w:rsid w:val="00182AEC"/>
    <w:rsid w:val="00185ED0"/>
    <w:rsid w:val="001861C3"/>
    <w:rsid w:val="001866E5"/>
    <w:rsid w:val="00186E0F"/>
    <w:rsid w:val="00186F5C"/>
    <w:rsid w:val="0018757B"/>
    <w:rsid w:val="0018776E"/>
    <w:rsid w:val="00187BBD"/>
    <w:rsid w:val="00193A30"/>
    <w:rsid w:val="001941A4"/>
    <w:rsid w:val="00194461"/>
    <w:rsid w:val="0019515A"/>
    <w:rsid w:val="00195CEE"/>
    <w:rsid w:val="00195FCA"/>
    <w:rsid w:val="00196FF0"/>
    <w:rsid w:val="001977C7"/>
    <w:rsid w:val="001A03C0"/>
    <w:rsid w:val="001A1D85"/>
    <w:rsid w:val="001A3C36"/>
    <w:rsid w:val="001A49D1"/>
    <w:rsid w:val="001A576A"/>
    <w:rsid w:val="001A6F1E"/>
    <w:rsid w:val="001B1A89"/>
    <w:rsid w:val="001B3215"/>
    <w:rsid w:val="001B72F6"/>
    <w:rsid w:val="001C0A39"/>
    <w:rsid w:val="001C1D40"/>
    <w:rsid w:val="001C4F73"/>
    <w:rsid w:val="001C58EF"/>
    <w:rsid w:val="001D0779"/>
    <w:rsid w:val="001D17FC"/>
    <w:rsid w:val="001D19EF"/>
    <w:rsid w:val="001D1DA3"/>
    <w:rsid w:val="001D207F"/>
    <w:rsid w:val="001D21C0"/>
    <w:rsid w:val="001D2F2E"/>
    <w:rsid w:val="001D3F8D"/>
    <w:rsid w:val="001D4290"/>
    <w:rsid w:val="001D42CC"/>
    <w:rsid w:val="001D5BFD"/>
    <w:rsid w:val="001D6736"/>
    <w:rsid w:val="001D78DC"/>
    <w:rsid w:val="001D7A10"/>
    <w:rsid w:val="001E129C"/>
    <w:rsid w:val="001E254C"/>
    <w:rsid w:val="001E2858"/>
    <w:rsid w:val="001E4630"/>
    <w:rsid w:val="001E5120"/>
    <w:rsid w:val="001E6627"/>
    <w:rsid w:val="001F0550"/>
    <w:rsid w:val="001F1DDC"/>
    <w:rsid w:val="001F30A8"/>
    <w:rsid w:val="001F442E"/>
    <w:rsid w:val="001F45C9"/>
    <w:rsid w:val="001F6BA9"/>
    <w:rsid w:val="001F6DA3"/>
    <w:rsid w:val="002000E2"/>
    <w:rsid w:val="0020024A"/>
    <w:rsid w:val="00200262"/>
    <w:rsid w:val="00200B94"/>
    <w:rsid w:val="0020124E"/>
    <w:rsid w:val="00201B00"/>
    <w:rsid w:val="00202CA3"/>
    <w:rsid w:val="00202D31"/>
    <w:rsid w:val="00202E53"/>
    <w:rsid w:val="00205EBC"/>
    <w:rsid w:val="00206BF8"/>
    <w:rsid w:val="002119F0"/>
    <w:rsid w:val="00213149"/>
    <w:rsid w:val="002132EE"/>
    <w:rsid w:val="00213A84"/>
    <w:rsid w:val="002155D6"/>
    <w:rsid w:val="00216D3A"/>
    <w:rsid w:val="00217531"/>
    <w:rsid w:val="0022041A"/>
    <w:rsid w:val="00222040"/>
    <w:rsid w:val="00222049"/>
    <w:rsid w:val="00222C24"/>
    <w:rsid w:val="002230B4"/>
    <w:rsid w:val="00223C19"/>
    <w:rsid w:val="0022404E"/>
    <w:rsid w:val="00224386"/>
    <w:rsid w:val="00224E33"/>
    <w:rsid w:val="00225FE8"/>
    <w:rsid w:val="00227D48"/>
    <w:rsid w:val="00227F8A"/>
    <w:rsid w:val="00230849"/>
    <w:rsid w:val="00235FD1"/>
    <w:rsid w:val="00236096"/>
    <w:rsid w:val="002361BD"/>
    <w:rsid w:val="00236C87"/>
    <w:rsid w:val="00237605"/>
    <w:rsid w:val="0024055B"/>
    <w:rsid w:val="00240EC3"/>
    <w:rsid w:val="00241403"/>
    <w:rsid w:val="002414B4"/>
    <w:rsid w:val="00242A1C"/>
    <w:rsid w:val="0024604F"/>
    <w:rsid w:val="0024665D"/>
    <w:rsid w:val="00246A98"/>
    <w:rsid w:val="00247D9C"/>
    <w:rsid w:val="002505BE"/>
    <w:rsid w:val="0025226A"/>
    <w:rsid w:val="002525FE"/>
    <w:rsid w:val="002530FA"/>
    <w:rsid w:val="0025315F"/>
    <w:rsid w:val="00253B2E"/>
    <w:rsid w:val="00255567"/>
    <w:rsid w:val="00255FF1"/>
    <w:rsid w:val="00257BFC"/>
    <w:rsid w:val="00260AAE"/>
    <w:rsid w:val="00260F36"/>
    <w:rsid w:val="0026204B"/>
    <w:rsid w:val="0026240B"/>
    <w:rsid w:val="00262A78"/>
    <w:rsid w:val="00262B29"/>
    <w:rsid w:val="00262C67"/>
    <w:rsid w:val="0026341F"/>
    <w:rsid w:val="0026534A"/>
    <w:rsid w:val="00265DBE"/>
    <w:rsid w:val="00266098"/>
    <w:rsid w:val="002660C9"/>
    <w:rsid w:val="00271220"/>
    <w:rsid w:val="00273955"/>
    <w:rsid w:val="00275C85"/>
    <w:rsid w:val="00277044"/>
    <w:rsid w:val="002803D3"/>
    <w:rsid w:val="00280968"/>
    <w:rsid w:val="00280FCC"/>
    <w:rsid w:val="002814F6"/>
    <w:rsid w:val="00281B1B"/>
    <w:rsid w:val="00282B75"/>
    <w:rsid w:val="0028322C"/>
    <w:rsid w:val="002834DC"/>
    <w:rsid w:val="002844F7"/>
    <w:rsid w:val="00285958"/>
    <w:rsid w:val="00285E1C"/>
    <w:rsid w:val="00286340"/>
    <w:rsid w:val="0028666B"/>
    <w:rsid w:val="00286801"/>
    <w:rsid w:val="00287148"/>
    <w:rsid w:val="00287AA3"/>
    <w:rsid w:val="00290AB6"/>
    <w:rsid w:val="00290FA2"/>
    <w:rsid w:val="002930D9"/>
    <w:rsid w:val="00293CEC"/>
    <w:rsid w:val="00294524"/>
    <w:rsid w:val="00297307"/>
    <w:rsid w:val="002A08E4"/>
    <w:rsid w:val="002A0AB4"/>
    <w:rsid w:val="002A21AF"/>
    <w:rsid w:val="002A232D"/>
    <w:rsid w:val="002A27AD"/>
    <w:rsid w:val="002A54EB"/>
    <w:rsid w:val="002A5799"/>
    <w:rsid w:val="002A6A23"/>
    <w:rsid w:val="002A6D5C"/>
    <w:rsid w:val="002B00CF"/>
    <w:rsid w:val="002B1C2D"/>
    <w:rsid w:val="002B63DA"/>
    <w:rsid w:val="002B6426"/>
    <w:rsid w:val="002B68E9"/>
    <w:rsid w:val="002B69F3"/>
    <w:rsid w:val="002B6F59"/>
    <w:rsid w:val="002B7CAE"/>
    <w:rsid w:val="002C0B30"/>
    <w:rsid w:val="002C0E5D"/>
    <w:rsid w:val="002C1038"/>
    <w:rsid w:val="002C118B"/>
    <w:rsid w:val="002C1C1E"/>
    <w:rsid w:val="002C24C5"/>
    <w:rsid w:val="002C2756"/>
    <w:rsid w:val="002C6B4B"/>
    <w:rsid w:val="002D25AC"/>
    <w:rsid w:val="002D394D"/>
    <w:rsid w:val="002D4F7C"/>
    <w:rsid w:val="002D583E"/>
    <w:rsid w:val="002D75A8"/>
    <w:rsid w:val="002D7681"/>
    <w:rsid w:val="002E07A8"/>
    <w:rsid w:val="002E0982"/>
    <w:rsid w:val="002E0CD1"/>
    <w:rsid w:val="002E179C"/>
    <w:rsid w:val="002E7372"/>
    <w:rsid w:val="002E75F0"/>
    <w:rsid w:val="002F0C97"/>
    <w:rsid w:val="002F0EDE"/>
    <w:rsid w:val="002F10D2"/>
    <w:rsid w:val="002F1A81"/>
    <w:rsid w:val="002F2267"/>
    <w:rsid w:val="002F26CC"/>
    <w:rsid w:val="002F3201"/>
    <w:rsid w:val="002F6D32"/>
    <w:rsid w:val="002F70C3"/>
    <w:rsid w:val="002F7526"/>
    <w:rsid w:val="002F7EBD"/>
    <w:rsid w:val="0030043B"/>
    <w:rsid w:val="003016A0"/>
    <w:rsid w:val="00301893"/>
    <w:rsid w:val="00301ACE"/>
    <w:rsid w:val="00302C25"/>
    <w:rsid w:val="003038D0"/>
    <w:rsid w:val="003049B3"/>
    <w:rsid w:val="00305998"/>
    <w:rsid w:val="0030694F"/>
    <w:rsid w:val="00306B96"/>
    <w:rsid w:val="00306E8E"/>
    <w:rsid w:val="00311225"/>
    <w:rsid w:val="003117A1"/>
    <w:rsid w:val="00312D8C"/>
    <w:rsid w:val="0031350B"/>
    <w:rsid w:val="0031502A"/>
    <w:rsid w:val="003156D2"/>
    <w:rsid w:val="00320459"/>
    <w:rsid w:val="0032093C"/>
    <w:rsid w:val="00320F16"/>
    <w:rsid w:val="00327CFC"/>
    <w:rsid w:val="00327D6A"/>
    <w:rsid w:val="00330906"/>
    <w:rsid w:val="003334D9"/>
    <w:rsid w:val="003348D7"/>
    <w:rsid w:val="00335900"/>
    <w:rsid w:val="00335A91"/>
    <w:rsid w:val="003365B3"/>
    <w:rsid w:val="00337829"/>
    <w:rsid w:val="00337A28"/>
    <w:rsid w:val="003401A4"/>
    <w:rsid w:val="0034180D"/>
    <w:rsid w:val="00343321"/>
    <w:rsid w:val="00344501"/>
    <w:rsid w:val="00344B4B"/>
    <w:rsid w:val="003458BA"/>
    <w:rsid w:val="00345A3E"/>
    <w:rsid w:val="003461DD"/>
    <w:rsid w:val="003506FF"/>
    <w:rsid w:val="0035128D"/>
    <w:rsid w:val="00351ABE"/>
    <w:rsid w:val="003529A1"/>
    <w:rsid w:val="003531D9"/>
    <w:rsid w:val="00353815"/>
    <w:rsid w:val="00354115"/>
    <w:rsid w:val="003558F1"/>
    <w:rsid w:val="00357989"/>
    <w:rsid w:val="003600AD"/>
    <w:rsid w:val="00361B22"/>
    <w:rsid w:val="00361D01"/>
    <w:rsid w:val="00362125"/>
    <w:rsid w:val="003638FB"/>
    <w:rsid w:val="00363D8E"/>
    <w:rsid w:val="00364ABD"/>
    <w:rsid w:val="00364C14"/>
    <w:rsid w:val="0036633F"/>
    <w:rsid w:val="0036712E"/>
    <w:rsid w:val="003716BA"/>
    <w:rsid w:val="00372468"/>
    <w:rsid w:val="003733DB"/>
    <w:rsid w:val="00374A4D"/>
    <w:rsid w:val="003754F4"/>
    <w:rsid w:val="00375CEE"/>
    <w:rsid w:val="00375EB4"/>
    <w:rsid w:val="00377150"/>
    <w:rsid w:val="00380F22"/>
    <w:rsid w:val="00383CE9"/>
    <w:rsid w:val="003919E3"/>
    <w:rsid w:val="00391B9A"/>
    <w:rsid w:val="00391FDC"/>
    <w:rsid w:val="003927A1"/>
    <w:rsid w:val="00393D21"/>
    <w:rsid w:val="00394D21"/>
    <w:rsid w:val="0039546C"/>
    <w:rsid w:val="00395E20"/>
    <w:rsid w:val="00397BE9"/>
    <w:rsid w:val="003A022E"/>
    <w:rsid w:val="003A1F6C"/>
    <w:rsid w:val="003A2071"/>
    <w:rsid w:val="003A3099"/>
    <w:rsid w:val="003A49DD"/>
    <w:rsid w:val="003A4C62"/>
    <w:rsid w:val="003A6BFC"/>
    <w:rsid w:val="003B27A3"/>
    <w:rsid w:val="003B2CB9"/>
    <w:rsid w:val="003B5163"/>
    <w:rsid w:val="003B591A"/>
    <w:rsid w:val="003B68DC"/>
    <w:rsid w:val="003B6DC1"/>
    <w:rsid w:val="003C38C4"/>
    <w:rsid w:val="003C4232"/>
    <w:rsid w:val="003C4890"/>
    <w:rsid w:val="003C4A32"/>
    <w:rsid w:val="003C58F7"/>
    <w:rsid w:val="003C757F"/>
    <w:rsid w:val="003D049A"/>
    <w:rsid w:val="003D0DE5"/>
    <w:rsid w:val="003D1FE9"/>
    <w:rsid w:val="003D255D"/>
    <w:rsid w:val="003D2B8D"/>
    <w:rsid w:val="003D2EE5"/>
    <w:rsid w:val="003D4EFE"/>
    <w:rsid w:val="003D64E3"/>
    <w:rsid w:val="003E1C48"/>
    <w:rsid w:val="003E2032"/>
    <w:rsid w:val="003E2587"/>
    <w:rsid w:val="003E2B1F"/>
    <w:rsid w:val="003E307A"/>
    <w:rsid w:val="003E3E8F"/>
    <w:rsid w:val="003E56B3"/>
    <w:rsid w:val="003E5F2F"/>
    <w:rsid w:val="003E64DB"/>
    <w:rsid w:val="003E76E9"/>
    <w:rsid w:val="003F033E"/>
    <w:rsid w:val="003F0BDA"/>
    <w:rsid w:val="003F1E6E"/>
    <w:rsid w:val="003F31B8"/>
    <w:rsid w:val="003F42E7"/>
    <w:rsid w:val="003F5AD4"/>
    <w:rsid w:val="003F6348"/>
    <w:rsid w:val="0040034F"/>
    <w:rsid w:val="00400478"/>
    <w:rsid w:val="00400DF9"/>
    <w:rsid w:val="00400E86"/>
    <w:rsid w:val="004016E8"/>
    <w:rsid w:val="00401775"/>
    <w:rsid w:val="00402A4C"/>
    <w:rsid w:val="00404B1E"/>
    <w:rsid w:val="0040506D"/>
    <w:rsid w:val="0040567F"/>
    <w:rsid w:val="0040658A"/>
    <w:rsid w:val="00410279"/>
    <w:rsid w:val="004102D7"/>
    <w:rsid w:val="00415BD1"/>
    <w:rsid w:val="004171AD"/>
    <w:rsid w:val="004224A7"/>
    <w:rsid w:val="004228F7"/>
    <w:rsid w:val="00424DE0"/>
    <w:rsid w:val="00425117"/>
    <w:rsid w:val="0042520C"/>
    <w:rsid w:val="00425F88"/>
    <w:rsid w:val="00430DC8"/>
    <w:rsid w:val="00433C18"/>
    <w:rsid w:val="004346CB"/>
    <w:rsid w:val="00440AA9"/>
    <w:rsid w:val="00443E20"/>
    <w:rsid w:val="0044464C"/>
    <w:rsid w:val="00445228"/>
    <w:rsid w:val="00446079"/>
    <w:rsid w:val="00447D1A"/>
    <w:rsid w:val="004506BC"/>
    <w:rsid w:val="00454493"/>
    <w:rsid w:val="00454887"/>
    <w:rsid w:val="004573F0"/>
    <w:rsid w:val="00457548"/>
    <w:rsid w:val="0046351B"/>
    <w:rsid w:val="00463F0D"/>
    <w:rsid w:val="00465A8E"/>
    <w:rsid w:val="00465CC4"/>
    <w:rsid w:val="00465DD4"/>
    <w:rsid w:val="00471D77"/>
    <w:rsid w:val="0047288D"/>
    <w:rsid w:val="00473581"/>
    <w:rsid w:val="00475BE1"/>
    <w:rsid w:val="004765A6"/>
    <w:rsid w:val="00482118"/>
    <w:rsid w:val="00482E51"/>
    <w:rsid w:val="0048438C"/>
    <w:rsid w:val="004846E6"/>
    <w:rsid w:val="00485F7E"/>
    <w:rsid w:val="004879FE"/>
    <w:rsid w:val="004924D4"/>
    <w:rsid w:val="0049479A"/>
    <w:rsid w:val="0049600C"/>
    <w:rsid w:val="004A02B3"/>
    <w:rsid w:val="004A0746"/>
    <w:rsid w:val="004A18F4"/>
    <w:rsid w:val="004A3DDA"/>
    <w:rsid w:val="004A529C"/>
    <w:rsid w:val="004B0CCE"/>
    <w:rsid w:val="004B0D27"/>
    <w:rsid w:val="004B1070"/>
    <w:rsid w:val="004B12B9"/>
    <w:rsid w:val="004B1508"/>
    <w:rsid w:val="004B29AE"/>
    <w:rsid w:val="004B51BE"/>
    <w:rsid w:val="004B5765"/>
    <w:rsid w:val="004B7C18"/>
    <w:rsid w:val="004C0ABF"/>
    <w:rsid w:val="004C1034"/>
    <w:rsid w:val="004C10D5"/>
    <w:rsid w:val="004C153F"/>
    <w:rsid w:val="004C2B8F"/>
    <w:rsid w:val="004C2D07"/>
    <w:rsid w:val="004C30FC"/>
    <w:rsid w:val="004C459E"/>
    <w:rsid w:val="004C4F58"/>
    <w:rsid w:val="004C60D3"/>
    <w:rsid w:val="004D1EB1"/>
    <w:rsid w:val="004D3BB2"/>
    <w:rsid w:val="004D5397"/>
    <w:rsid w:val="004E006B"/>
    <w:rsid w:val="004E2CC9"/>
    <w:rsid w:val="004E3639"/>
    <w:rsid w:val="004E3835"/>
    <w:rsid w:val="004E494F"/>
    <w:rsid w:val="004E49AF"/>
    <w:rsid w:val="004E5B11"/>
    <w:rsid w:val="004E658A"/>
    <w:rsid w:val="004E778E"/>
    <w:rsid w:val="004F4A02"/>
    <w:rsid w:val="004F4D38"/>
    <w:rsid w:val="004F51FF"/>
    <w:rsid w:val="004F5703"/>
    <w:rsid w:val="00500D2C"/>
    <w:rsid w:val="0050128E"/>
    <w:rsid w:val="00501F3E"/>
    <w:rsid w:val="00502C40"/>
    <w:rsid w:val="005041B1"/>
    <w:rsid w:val="00506545"/>
    <w:rsid w:val="00507255"/>
    <w:rsid w:val="005075BE"/>
    <w:rsid w:val="00510C87"/>
    <w:rsid w:val="00512CB2"/>
    <w:rsid w:val="005133E8"/>
    <w:rsid w:val="00513791"/>
    <w:rsid w:val="00515BEB"/>
    <w:rsid w:val="005168AA"/>
    <w:rsid w:val="00516BCE"/>
    <w:rsid w:val="00520040"/>
    <w:rsid w:val="00521289"/>
    <w:rsid w:val="00523872"/>
    <w:rsid w:val="00523F0E"/>
    <w:rsid w:val="005252F1"/>
    <w:rsid w:val="00525E4D"/>
    <w:rsid w:val="00527569"/>
    <w:rsid w:val="00530532"/>
    <w:rsid w:val="00530CC5"/>
    <w:rsid w:val="00532517"/>
    <w:rsid w:val="00534385"/>
    <w:rsid w:val="0053439E"/>
    <w:rsid w:val="005347D4"/>
    <w:rsid w:val="00537FF6"/>
    <w:rsid w:val="005407C9"/>
    <w:rsid w:val="00540BF5"/>
    <w:rsid w:val="0054151E"/>
    <w:rsid w:val="005433E5"/>
    <w:rsid w:val="00546878"/>
    <w:rsid w:val="00547B4E"/>
    <w:rsid w:val="00547B8E"/>
    <w:rsid w:val="0055132C"/>
    <w:rsid w:val="0055194F"/>
    <w:rsid w:val="00551EFA"/>
    <w:rsid w:val="00552E96"/>
    <w:rsid w:val="00552FC4"/>
    <w:rsid w:val="00553089"/>
    <w:rsid w:val="005542CD"/>
    <w:rsid w:val="00554D34"/>
    <w:rsid w:val="0056019C"/>
    <w:rsid w:val="00560EAF"/>
    <w:rsid w:val="00561010"/>
    <w:rsid w:val="00561897"/>
    <w:rsid w:val="00562AEB"/>
    <w:rsid w:val="00563734"/>
    <w:rsid w:val="005666B1"/>
    <w:rsid w:val="005667BF"/>
    <w:rsid w:val="00566FC6"/>
    <w:rsid w:val="00570788"/>
    <w:rsid w:val="00571128"/>
    <w:rsid w:val="0057480F"/>
    <w:rsid w:val="00574F24"/>
    <w:rsid w:val="005761A3"/>
    <w:rsid w:val="005761E3"/>
    <w:rsid w:val="005766C9"/>
    <w:rsid w:val="005772EB"/>
    <w:rsid w:val="00580E04"/>
    <w:rsid w:val="0058532D"/>
    <w:rsid w:val="0058594C"/>
    <w:rsid w:val="0058690E"/>
    <w:rsid w:val="00587402"/>
    <w:rsid w:val="00591082"/>
    <w:rsid w:val="005934DF"/>
    <w:rsid w:val="00594D11"/>
    <w:rsid w:val="0059702F"/>
    <w:rsid w:val="005A0D8E"/>
    <w:rsid w:val="005A6246"/>
    <w:rsid w:val="005A6CB1"/>
    <w:rsid w:val="005B191E"/>
    <w:rsid w:val="005B1B58"/>
    <w:rsid w:val="005B32BF"/>
    <w:rsid w:val="005B37CA"/>
    <w:rsid w:val="005B50ED"/>
    <w:rsid w:val="005B75CE"/>
    <w:rsid w:val="005C0385"/>
    <w:rsid w:val="005C0E32"/>
    <w:rsid w:val="005C1494"/>
    <w:rsid w:val="005C170F"/>
    <w:rsid w:val="005C1DB6"/>
    <w:rsid w:val="005C2AA2"/>
    <w:rsid w:val="005C357F"/>
    <w:rsid w:val="005C385C"/>
    <w:rsid w:val="005C3A9D"/>
    <w:rsid w:val="005C5557"/>
    <w:rsid w:val="005C59A4"/>
    <w:rsid w:val="005C6498"/>
    <w:rsid w:val="005D0C4E"/>
    <w:rsid w:val="005D0E8C"/>
    <w:rsid w:val="005D3E44"/>
    <w:rsid w:val="005D48CC"/>
    <w:rsid w:val="005D4AAD"/>
    <w:rsid w:val="005D509A"/>
    <w:rsid w:val="005D565E"/>
    <w:rsid w:val="005D6EBE"/>
    <w:rsid w:val="005D7009"/>
    <w:rsid w:val="005D785A"/>
    <w:rsid w:val="005E14BF"/>
    <w:rsid w:val="005E3271"/>
    <w:rsid w:val="005E52F6"/>
    <w:rsid w:val="005E5C46"/>
    <w:rsid w:val="005E7370"/>
    <w:rsid w:val="005E7C54"/>
    <w:rsid w:val="005F00E9"/>
    <w:rsid w:val="005F1116"/>
    <w:rsid w:val="005F16FB"/>
    <w:rsid w:val="005F1D05"/>
    <w:rsid w:val="005F36CE"/>
    <w:rsid w:val="005F4231"/>
    <w:rsid w:val="005F458B"/>
    <w:rsid w:val="005F4DBA"/>
    <w:rsid w:val="005F68C0"/>
    <w:rsid w:val="006005F8"/>
    <w:rsid w:val="00600E67"/>
    <w:rsid w:val="00603C20"/>
    <w:rsid w:val="006047F0"/>
    <w:rsid w:val="00605941"/>
    <w:rsid w:val="006060B3"/>
    <w:rsid w:val="00606F7C"/>
    <w:rsid w:val="006078F4"/>
    <w:rsid w:val="0061290A"/>
    <w:rsid w:val="00612AC8"/>
    <w:rsid w:val="006137F3"/>
    <w:rsid w:val="006142AA"/>
    <w:rsid w:val="00615534"/>
    <w:rsid w:val="00615610"/>
    <w:rsid w:val="00615EB5"/>
    <w:rsid w:val="006167D9"/>
    <w:rsid w:val="00617418"/>
    <w:rsid w:val="00617AE5"/>
    <w:rsid w:val="00621439"/>
    <w:rsid w:val="006214C9"/>
    <w:rsid w:val="00623063"/>
    <w:rsid w:val="0062371C"/>
    <w:rsid w:val="006245A0"/>
    <w:rsid w:val="006245B1"/>
    <w:rsid w:val="00625C31"/>
    <w:rsid w:val="00626A88"/>
    <w:rsid w:val="00626C8A"/>
    <w:rsid w:val="00627448"/>
    <w:rsid w:val="006275E7"/>
    <w:rsid w:val="0063205E"/>
    <w:rsid w:val="00633FDA"/>
    <w:rsid w:val="006341F5"/>
    <w:rsid w:val="00634445"/>
    <w:rsid w:val="006354E8"/>
    <w:rsid w:val="0063787C"/>
    <w:rsid w:val="006414C2"/>
    <w:rsid w:val="006415BB"/>
    <w:rsid w:val="0064270C"/>
    <w:rsid w:val="00642976"/>
    <w:rsid w:val="00643588"/>
    <w:rsid w:val="00643F3D"/>
    <w:rsid w:val="00644BD3"/>
    <w:rsid w:val="00644F86"/>
    <w:rsid w:val="0064540F"/>
    <w:rsid w:val="006455C8"/>
    <w:rsid w:val="00645958"/>
    <w:rsid w:val="006475F2"/>
    <w:rsid w:val="00647C61"/>
    <w:rsid w:val="006508CE"/>
    <w:rsid w:val="00652AA9"/>
    <w:rsid w:val="006544ED"/>
    <w:rsid w:val="00655A21"/>
    <w:rsid w:val="00655A63"/>
    <w:rsid w:val="006564F9"/>
    <w:rsid w:val="00657B08"/>
    <w:rsid w:val="00660A11"/>
    <w:rsid w:val="00661AD0"/>
    <w:rsid w:val="00662DF0"/>
    <w:rsid w:val="006646DE"/>
    <w:rsid w:val="00664E9E"/>
    <w:rsid w:val="00667720"/>
    <w:rsid w:val="006678D3"/>
    <w:rsid w:val="00670BC3"/>
    <w:rsid w:val="00671096"/>
    <w:rsid w:val="006720AD"/>
    <w:rsid w:val="00672EF2"/>
    <w:rsid w:val="00673EC0"/>
    <w:rsid w:val="00674E4C"/>
    <w:rsid w:val="00675301"/>
    <w:rsid w:val="00675AB2"/>
    <w:rsid w:val="00675B22"/>
    <w:rsid w:val="00675F5C"/>
    <w:rsid w:val="0067640F"/>
    <w:rsid w:val="0067658A"/>
    <w:rsid w:val="00676DD6"/>
    <w:rsid w:val="006772CC"/>
    <w:rsid w:val="006802D0"/>
    <w:rsid w:val="00680716"/>
    <w:rsid w:val="00680D37"/>
    <w:rsid w:val="00682482"/>
    <w:rsid w:val="0068460E"/>
    <w:rsid w:val="00684869"/>
    <w:rsid w:val="00684AA1"/>
    <w:rsid w:val="00685C53"/>
    <w:rsid w:val="00686C1E"/>
    <w:rsid w:val="00687E25"/>
    <w:rsid w:val="00687F95"/>
    <w:rsid w:val="0069008F"/>
    <w:rsid w:val="0069018A"/>
    <w:rsid w:val="0069031E"/>
    <w:rsid w:val="00690DCA"/>
    <w:rsid w:val="00693E1E"/>
    <w:rsid w:val="00694C3B"/>
    <w:rsid w:val="006A0F2C"/>
    <w:rsid w:val="006A370A"/>
    <w:rsid w:val="006A7539"/>
    <w:rsid w:val="006A7B81"/>
    <w:rsid w:val="006A7B8C"/>
    <w:rsid w:val="006B1329"/>
    <w:rsid w:val="006B136B"/>
    <w:rsid w:val="006B43EF"/>
    <w:rsid w:val="006B60BB"/>
    <w:rsid w:val="006C1B97"/>
    <w:rsid w:val="006C1E64"/>
    <w:rsid w:val="006C1FF0"/>
    <w:rsid w:val="006C201F"/>
    <w:rsid w:val="006C40A8"/>
    <w:rsid w:val="006C4422"/>
    <w:rsid w:val="006C4C84"/>
    <w:rsid w:val="006C5D7D"/>
    <w:rsid w:val="006C6459"/>
    <w:rsid w:val="006D0809"/>
    <w:rsid w:val="006D088F"/>
    <w:rsid w:val="006D0BB5"/>
    <w:rsid w:val="006D1CF9"/>
    <w:rsid w:val="006D3A02"/>
    <w:rsid w:val="006D451F"/>
    <w:rsid w:val="006D48E8"/>
    <w:rsid w:val="006D5290"/>
    <w:rsid w:val="006D6663"/>
    <w:rsid w:val="006D6B10"/>
    <w:rsid w:val="006D74EE"/>
    <w:rsid w:val="006E0DB4"/>
    <w:rsid w:val="006E158D"/>
    <w:rsid w:val="006E2799"/>
    <w:rsid w:val="006E28DB"/>
    <w:rsid w:val="006E2DD1"/>
    <w:rsid w:val="006E32BF"/>
    <w:rsid w:val="006E5A00"/>
    <w:rsid w:val="006E73C1"/>
    <w:rsid w:val="006E7A93"/>
    <w:rsid w:val="006F00EA"/>
    <w:rsid w:val="006F160C"/>
    <w:rsid w:val="006F188F"/>
    <w:rsid w:val="006F2824"/>
    <w:rsid w:val="006F2DAC"/>
    <w:rsid w:val="006F756B"/>
    <w:rsid w:val="006F7944"/>
    <w:rsid w:val="00701FA0"/>
    <w:rsid w:val="0070269B"/>
    <w:rsid w:val="0070390D"/>
    <w:rsid w:val="00704196"/>
    <w:rsid w:val="0070742E"/>
    <w:rsid w:val="00711643"/>
    <w:rsid w:val="007118D8"/>
    <w:rsid w:val="007129D5"/>
    <w:rsid w:val="00713997"/>
    <w:rsid w:val="00713E48"/>
    <w:rsid w:val="0071478B"/>
    <w:rsid w:val="0071510B"/>
    <w:rsid w:val="00715BFF"/>
    <w:rsid w:val="00716F80"/>
    <w:rsid w:val="007171DE"/>
    <w:rsid w:val="007203A6"/>
    <w:rsid w:val="00723310"/>
    <w:rsid w:val="00723ED5"/>
    <w:rsid w:val="00727DAC"/>
    <w:rsid w:val="00727DAF"/>
    <w:rsid w:val="00727E46"/>
    <w:rsid w:val="007305CB"/>
    <w:rsid w:val="0073097D"/>
    <w:rsid w:val="0073136B"/>
    <w:rsid w:val="0073232A"/>
    <w:rsid w:val="00732930"/>
    <w:rsid w:val="00734DB1"/>
    <w:rsid w:val="00737D6D"/>
    <w:rsid w:val="00737E85"/>
    <w:rsid w:val="00740970"/>
    <w:rsid w:val="007409B7"/>
    <w:rsid w:val="00740B21"/>
    <w:rsid w:val="007431CD"/>
    <w:rsid w:val="00746582"/>
    <w:rsid w:val="0074667E"/>
    <w:rsid w:val="007474FD"/>
    <w:rsid w:val="007479EF"/>
    <w:rsid w:val="007505E6"/>
    <w:rsid w:val="007506EC"/>
    <w:rsid w:val="007555DD"/>
    <w:rsid w:val="007560B2"/>
    <w:rsid w:val="007564DD"/>
    <w:rsid w:val="00761546"/>
    <w:rsid w:val="0076304E"/>
    <w:rsid w:val="00763A1C"/>
    <w:rsid w:val="00763C28"/>
    <w:rsid w:val="007657A0"/>
    <w:rsid w:val="007663BC"/>
    <w:rsid w:val="00771B8E"/>
    <w:rsid w:val="00771C13"/>
    <w:rsid w:val="00771D60"/>
    <w:rsid w:val="0077481E"/>
    <w:rsid w:val="00774A65"/>
    <w:rsid w:val="007750D7"/>
    <w:rsid w:val="00782F34"/>
    <w:rsid w:val="0078314A"/>
    <w:rsid w:val="00783BAD"/>
    <w:rsid w:val="00783EC5"/>
    <w:rsid w:val="00785D87"/>
    <w:rsid w:val="0079006F"/>
    <w:rsid w:val="0079025A"/>
    <w:rsid w:val="00794088"/>
    <w:rsid w:val="007943FD"/>
    <w:rsid w:val="007945FE"/>
    <w:rsid w:val="007947CF"/>
    <w:rsid w:val="00794C34"/>
    <w:rsid w:val="0079525A"/>
    <w:rsid w:val="0079565A"/>
    <w:rsid w:val="0079630A"/>
    <w:rsid w:val="007966EF"/>
    <w:rsid w:val="007A0AC2"/>
    <w:rsid w:val="007A208C"/>
    <w:rsid w:val="007A26F9"/>
    <w:rsid w:val="007A2912"/>
    <w:rsid w:val="007A45FE"/>
    <w:rsid w:val="007A5CD7"/>
    <w:rsid w:val="007A5EBF"/>
    <w:rsid w:val="007A610A"/>
    <w:rsid w:val="007A6301"/>
    <w:rsid w:val="007A67CF"/>
    <w:rsid w:val="007A6F70"/>
    <w:rsid w:val="007A7BE4"/>
    <w:rsid w:val="007B0E4E"/>
    <w:rsid w:val="007B2014"/>
    <w:rsid w:val="007B212E"/>
    <w:rsid w:val="007B2EC3"/>
    <w:rsid w:val="007B38F7"/>
    <w:rsid w:val="007B3C90"/>
    <w:rsid w:val="007B4629"/>
    <w:rsid w:val="007B6B1C"/>
    <w:rsid w:val="007C2117"/>
    <w:rsid w:val="007C3C71"/>
    <w:rsid w:val="007C5105"/>
    <w:rsid w:val="007C5C04"/>
    <w:rsid w:val="007D03CF"/>
    <w:rsid w:val="007D2B2C"/>
    <w:rsid w:val="007D46C5"/>
    <w:rsid w:val="007D602B"/>
    <w:rsid w:val="007E0F5C"/>
    <w:rsid w:val="007E4146"/>
    <w:rsid w:val="007E78EE"/>
    <w:rsid w:val="007F0099"/>
    <w:rsid w:val="007F5566"/>
    <w:rsid w:val="007F60CA"/>
    <w:rsid w:val="007F7A76"/>
    <w:rsid w:val="007F7C49"/>
    <w:rsid w:val="007F7EE8"/>
    <w:rsid w:val="00801A1A"/>
    <w:rsid w:val="00802B80"/>
    <w:rsid w:val="00802E33"/>
    <w:rsid w:val="00803B76"/>
    <w:rsid w:val="0080593A"/>
    <w:rsid w:val="00810C71"/>
    <w:rsid w:val="008110B9"/>
    <w:rsid w:val="0081218B"/>
    <w:rsid w:val="008125CB"/>
    <w:rsid w:val="00812A20"/>
    <w:rsid w:val="00814E56"/>
    <w:rsid w:val="00817914"/>
    <w:rsid w:val="00822E4E"/>
    <w:rsid w:val="00823412"/>
    <w:rsid w:val="00826697"/>
    <w:rsid w:val="00827694"/>
    <w:rsid w:val="00830AF7"/>
    <w:rsid w:val="00830B2A"/>
    <w:rsid w:val="00831676"/>
    <w:rsid w:val="0083418D"/>
    <w:rsid w:val="00834674"/>
    <w:rsid w:val="008351FD"/>
    <w:rsid w:val="00836E22"/>
    <w:rsid w:val="00842BCA"/>
    <w:rsid w:val="008451F2"/>
    <w:rsid w:val="0084531D"/>
    <w:rsid w:val="0084585B"/>
    <w:rsid w:val="008459C7"/>
    <w:rsid w:val="00845D3A"/>
    <w:rsid w:val="00846781"/>
    <w:rsid w:val="0084687D"/>
    <w:rsid w:val="00846AD2"/>
    <w:rsid w:val="00847807"/>
    <w:rsid w:val="00851000"/>
    <w:rsid w:val="0085119B"/>
    <w:rsid w:val="00851365"/>
    <w:rsid w:val="0085137A"/>
    <w:rsid w:val="008521F8"/>
    <w:rsid w:val="008548F2"/>
    <w:rsid w:val="00855022"/>
    <w:rsid w:val="0085665C"/>
    <w:rsid w:val="0086079D"/>
    <w:rsid w:val="00860FD6"/>
    <w:rsid w:val="00861B9D"/>
    <w:rsid w:val="008631FA"/>
    <w:rsid w:val="008632A0"/>
    <w:rsid w:val="00864E61"/>
    <w:rsid w:val="008669A3"/>
    <w:rsid w:val="008701E9"/>
    <w:rsid w:val="008703F2"/>
    <w:rsid w:val="008717CE"/>
    <w:rsid w:val="0087185E"/>
    <w:rsid w:val="00871FD9"/>
    <w:rsid w:val="00873403"/>
    <w:rsid w:val="00873663"/>
    <w:rsid w:val="00873E67"/>
    <w:rsid w:val="00874BA8"/>
    <w:rsid w:val="00874E16"/>
    <w:rsid w:val="008756BE"/>
    <w:rsid w:val="008756D6"/>
    <w:rsid w:val="008758E0"/>
    <w:rsid w:val="008762FA"/>
    <w:rsid w:val="008765D1"/>
    <w:rsid w:val="00877135"/>
    <w:rsid w:val="00877785"/>
    <w:rsid w:val="00880AE4"/>
    <w:rsid w:val="0088362F"/>
    <w:rsid w:val="00884042"/>
    <w:rsid w:val="00884E38"/>
    <w:rsid w:val="008853C4"/>
    <w:rsid w:val="00885877"/>
    <w:rsid w:val="00886D3F"/>
    <w:rsid w:val="0088768B"/>
    <w:rsid w:val="008902E4"/>
    <w:rsid w:val="00890C04"/>
    <w:rsid w:val="00890F2C"/>
    <w:rsid w:val="0089107C"/>
    <w:rsid w:val="0089111D"/>
    <w:rsid w:val="008914EC"/>
    <w:rsid w:val="0089185B"/>
    <w:rsid w:val="00891F8E"/>
    <w:rsid w:val="00892626"/>
    <w:rsid w:val="00893132"/>
    <w:rsid w:val="008932C5"/>
    <w:rsid w:val="00893B8D"/>
    <w:rsid w:val="00896F78"/>
    <w:rsid w:val="008975AD"/>
    <w:rsid w:val="008A1898"/>
    <w:rsid w:val="008A193D"/>
    <w:rsid w:val="008A33AD"/>
    <w:rsid w:val="008A3F60"/>
    <w:rsid w:val="008A4D37"/>
    <w:rsid w:val="008B1130"/>
    <w:rsid w:val="008B1335"/>
    <w:rsid w:val="008B162D"/>
    <w:rsid w:val="008B1DBB"/>
    <w:rsid w:val="008B1F82"/>
    <w:rsid w:val="008B289E"/>
    <w:rsid w:val="008B61C7"/>
    <w:rsid w:val="008B61EE"/>
    <w:rsid w:val="008B646A"/>
    <w:rsid w:val="008B6C06"/>
    <w:rsid w:val="008B763F"/>
    <w:rsid w:val="008C003F"/>
    <w:rsid w:val="008C02DC"/>
    <w:rsid w:val="008C03D8"/>
    <w:rsid w:val="008C2D25"/>
    <w:rsid w:val="008C39F3"/>
    <w:rsid w:val="008C3E75"/>
    <w:rsid w:val="008C4086"/>
    <w:rsid w:val="008C4D75"/>
    <w:rsid w:val="008C53CC"/>
    <w:rsid w:val="008D164B"/>
    <w:rsid w:val="008D4523"/>
    <w:rsid w:val="008D453A"/>
    <w:rsid w:val="008D4636"/>
    <w:rsid w:val="008E11DD"/>
    <w:rsid w:val="008E24E5"/>
    <w:rsid w:val="008E2C91"/>
    <w:rsid w:val="008E2F2B"/>
    <w:rsid w:val="008E435E"/>
    <w:rsid w:val="008E58E8"/>
    <w:rsid w:val="008E5B78"/>
    <w:rsid w:val="008E5D15"/>
    <w:rsid w:val="008E730B"/>
    <w:rsid w:val="008F01F4"/>
    <w:rsid w:val="008F056B"/>
    <w:rsid w:val="008F1FEF"/>
    <w:rsid w:val="008F32DD"/>
    <w:rsid w:val="008F474D"/>
    <w:rsid w:val="00900337"/>
    <w:rsid w:val="00900F46"/>
    <w:rsid w:val="00901081"/>
    <w:rsid w:val="00901D5B"/>
    <w:rsid w:val="00902A30"/>
    <w:rsid w:val="0090329A"/>
    <w:rsid w:val="00903831"/>
    <w:rsid w:val="0090434B"/>
    <w:rsid w:val="00905701"/>
    <w:rsid w:val="00905CB4"/>
    <w:rsid w:val="00907FB6"/>
    <w:rsid w:val="00922ECA"/>
    <w:rsid w:val="00924FEB"/>
    <w:rsid w:val="00930E1E"/>
    <w:rsid w:val="0093133F"/>
    <w:rsid w:val="009339C8"/>
    <w:rsid w:val="009350BF"/>
    <w:rsid w:val="009359BF"/>
    <w:rsid w:val="009365C9"/>
    <w:rsid w:val="009367A0"/>
    <w:rsid w:val="00936C8B"/>
    <w:rsid w:val="00941692"/>
    <w:rsid w:val="00941DC4"/>
    <w:rsid w:val="00943460"/>
    <w:rsid w:val="00944088"/>
    <w:rsid w:val="00946475"/>
    <w:rsid w:val="0094767B"/>
    <w:rsid w:val="00947940"/>
    <w:rsid w:val="00947CCD"/>
    <w:rsid w:val="00950967"/>
    <w:rsid w:val="00952731"/>
    <w:rsid w:val="00952A78"/>
    <w:rsid w:val="00954605"/>
    <w:rsid w:val="00955EF5"/>
    <w:rsid w:val="0095756D"/>
    <w:rsid w:val="00957F1C"/>
    <w:rsid w:val="00962A9C"/>
    <w:rsid w:val="009640DC"/>
    <w:rsid w:val="00965664"/>
    <w:rsid w:val="00967E7D"/>
    <w:rsid w:val="00967F76"/>
    <w:rsid w:val="00970461"/>
    <w:rsid w:val="00970EA7"/>
    <w:rsid w:val="00970FC8"/>
    <w:rsid w:val="00971602"/>
    <w:rsid w:val="009726C5"/>
    <w:rsid w:val="00973D0F"/>
    <w:rsid w:val="00975C1E"/>
    <w:rsid w:val="00975D26"/>
    <w:rsid w:val="00976A51"/>
    <w:rsid w:val="009806EB"/>
    <w:rsid w:val="009807BC"/>
    <w:rsid w:val="00980A6A"/>
    <w:rsid w:val="00981F8C"/>
    <w:rsid w:val="0098369F"/>
    <w:rsid w:val="00983E27"/>
    <w:rsid w:val="009862C5"/>
    <w:rsid w:val="009864DE"/>
    <w:rsid w:val="00991984"/>
    <w:rsid w:val="00991B82"/>
    <w:rsid w:val="00994CED"/>
    <w:rsid w:val="009965CF"/>
    <w:rsid w:val="00996C66"/>
    <w:rsid w:val="00997C8A"/>
    <w:rsid w:val="009A3045"/>
    <w:rsid w:val="009A4B98"/>
    <w:rsid w:val="009A5E5C"/>
    <w:rsid w:val="009A7334"/>
    <w:rsid w:val="009A78CB"/>
    <w:rsid w:val="009A7CD3"/>
    <w:rsid w:val="009B07DC"/>
    <w:rsid w:val="009B0A60"/>
    <w:rsid w:val="009B2D00"/>
    <w:rsid w:val="009B3432"/>
    <w:rsid w:val="009B417A"/>
    <w:rsid w:val="009B49DC"/>
    <w:rsid w:val="009B4C35"/>
    <w:rsid w:val="009B4D5B"/>
    <w:rsid w:val="009C2190"/>
    <w:rsid w:val="009C4103"/>
    <w:rsid w:val="009C4303"/>
    <w:rsid w:val="009C4CD1"/>
    <w:rsid w:val="009C54EB"/>
    <w:rsid w:val="009C6431"/>
    <w:rsid w:val="009C6B99"/>
    <w:rsid w:val="009C74D1"/>
    <w:rsid w:val="009D00C4"/>
    <w:rsid w:val="009D3239"/>
    <w:rsid w:val="009D3367"/>
    <w:rsid w:val="009D71A3"/>
    <w:rsid w:val="009E3618"/>
    <w:rsid w:val="009E43F5"/>
    <w:rsid w:val="009E46F4"/>
    <w:rsid w:val="009E4AF8"/>
    <w:rsid w:val="009E572A"/>
    <w:rsid w:val="009F1B0A"/>
    <w:rsid w:val="009F22D6"/>
    <w:rsid w:val="009F251B"/>
    <w:rsid w:val="009F3C28"/>
    <w:rsid w:val="009F3C6F"/>
    <w:rsid w:val="009F613E"/>
    <w:rsid w:val="00A0093D"/>
    <w:rsid w:val="00A00CB4"/>
    <w:rsid w:val="00A01A02"/>
    <w:rsid w:val="00A03C3E"/>
    <w:rsid w:val="00A04124"/>
    <w:rsid w:val="00A05482"/>
    <w:rsid w:val="00A06081"/>
    <w:rsid w:val="00A06EB4"/>
    <w:rsid w:val="00A0755A"/>
    <w:rsid w:val="00A07B30"/>
    <w:rsid w:val="00A1190C"/>
    <w:rsid w:val="00A131DC"/>
    <w:rsid w:val="00A13A84"/>
    <w:rsid w:val="00A13F3B"/>
    <w:rsid w:val="00A158F8"/>
    <w:rsid w:val="00A15A19"/>
    <w:rsid w:val="00A16E8B"/>
    <w:rsid w:val="00A16F6C"/>
    <w:rsid w:val="00A21041"/>
    <w:rsid w:val="00A220BC"/>
    <w:rsid w:val="00A2237B"/>
    <w:rsid w:val="00A22841"/>
    <w:rsid w:val="00A22E92"/>
    <w:rsid w:val="00A270B6"/>
    <w:rsid w:val="00A273EE"/>
    <w:rsid w:val="00A2764A"/>
    <w:rsid w:val="00A30124"/>
    <w:rsid w:val="00A3039D"/>
    <w:rsid w:val="00A32486"/>
    <w:rsid w:val="00A32FA3"/>
    <w:rsid w:val="00A330BF"/>
    <w:rsid w:val="00A34CE8"/>
    <w:rsid w:val="00A34F28"/>
    <w:rsid w:val="00A3626C"/>
    <w:rsid w:val="00A41D66"/>
    <w:rsid w:val="00A458B7"/>
    <w:rsid w:val="00A46FBC"/>
    <w:rsid w:val="00A47B3A"/>
    <w:rsid w:val="00A47C9F"/>
    <w:rsid w:val="00A514D5"/>
    <w:rsid w:val="00A51DB8"/>
    <w:rsid w:val="00A537E8"/>
    <w:rsid w:val="00A565C1"/>
    <w:rsid w:val="00A6179E"/>
    <w:rsid w:val="00A6274E"/>
    <w:rsid w:val="00A6469A"/>
    <w:rsid w:val="00A64B48"/>
    <w:rsid w:val="00A673E4"/>
    <w:rsid w:val="00A70262"/>
    <w:rsid w:val="00A70CFA"/>
    <w:rsid w:val="00A71046"/>
    <w:rsid w:val="00A72F3D"/>
    <w:rsid w:val="00A7382B"/>
    <w:rsid w:val="00A73B77"/>
    <w:rsid w:val="00A7426E"/>
    <w:rsid w:val="00A76516"/>
    <w:rsid w:val="00A76756"/>
    <w:rsid w:val="00A801B4"/>
    <w:rsid w:val="00A843A1"/>
    <w:rsid w:val="00A85146"/>
    <w:rsid w:val="00A85794"/>
    <w:rsid w:val="00A85B36"/>
    <w:rsid w:val="00A85B94"/>
    <w:rsid w:val="00A86144"/>
    <w:rsid w:val="00A864F0"/>
    <w:rsid w:val="00A87D38"/>
    <w:rsid w:val="00A90572"/>
    <w:rsid w:val="00A91257"/>
    <w:rsid w:val="00A92FAC"/>
    <w:rsid w:val="00A93313"/>
    <w:rsid w:val="00A93C9D"/>
    <w:rsid w:val="00A9475B"/>
    <w:rsid w:val="00A952F7"/>
    <w:rsid w:val="00A9677E"/>
    <w:rsid w:val="00A96DDA"/>
    <w:rsid w:val="00A9702F"/>
    <w:rsid w:val="00A9748B"/>
    <w:rsid w:val="00AA148E"/>
    <w:rsid w:val="00AA149B"/>
    <w:rsid w:val="00AA1634"/>
    <w:rsid w:val="00AA1F42"/>
    <w:rsid w:val="00AA2E5A"/>
    <w:rsid w:val="00AA4C02"/>
    <w:rsid w:val="00AA4DCD"/>
    <w:rsid w:val="00AA52CA"/>
    <w:rsid w:val="00AA6A7A"/>
    <w:rsid w:val="00AA7512"/>
    <w:rsid w:val="00AA763B"/>
    <w:rsid w:val="00AA7979"/>
    <w:rsid w:val="00AB0066"/>
    <w:rsid w:val="00AB5026"/>
    <w:rsid w:val="00AC0677"/>
    <w:rsid w:val="00AC070F"/>
    <w:rsid w:val="00AC0847"/>
    <w:rsid w:val="00AC49AA"/>
    <w:rsid w:val="00AC6AAF"/>
    <w:rsid w:val="00AC6EA9"/>
    <w:rsid w:val="00AD036B"/>
    <w:rsid w:val="00AD2801"/>
    <w:rsid w:val="00AD5066"/>
    <w:rsid w:val="00AD56A2"/>
    <w:rsid w:val="00AD5D0C"/>
    <w:rsid w:val="00AD613C"/>
    <w:rsid w:val="00AD61CC"/>
    <w:rsid w:val="00AD6B75"/>
    <w:rsid w:val="00AE0BD7"/>
    <w:rsid w:val="00AE15EE"/>
    <w:rsid w:val="00AE1CE6"/>
    <w:rsid w:val="00AE378E"/>
    <w:rsid w:val="00AE3A3D"/>
    <w:rsid w:val="00AE3EEE"/>
    <w:rsid w:val="00AE5ADB"/>
    <w:rsid w:val="00AE7B15"/>
    <w:rsid w:val="00AE7D53"/>
    <w:rsid w:val="00AF0AA3"/>
    <w:rsid w:val="00AF1885"/>
    <w:rsid w:val="00AF1BAD"/>
    <w:rsid w:val="00AF236A"/>
    <w:rsid w:val="00AF4226"/>
    <w:rsid w:val="00B02862"/>
    <w:rsid w:val="00B046DB"/>
    <w:rsid w:val="00B0592D"/>
    <w:rsid w:val="00B073EF"/>
    <w:rsid w:val="00B10F9A"/>
    <w:rsid w:val="00B12A9B"/>
    <w:rsid w:val="00B12B4A"/>
    <w:rsid w:val="00B134F7"/>
    <w:rsid w:val="00B14B14"/>
    <w:rsid w:val="00B14CC3"/>
    <w:rsid w:val="00B15C23"/>
    <w:rsid w:val="00B16AC0"/>
    <w:rsid w:val="00B17785"/>
    <w:rsid w:val="00B17953"/>
    <w:rsid w:val="00B207DD"/>
    <w:rsid w:val="00B207E0"/>
    <w:rsid w:val="00B20BE1"/>
    <w:rsid w:val="00B21635"/>
    <w:rsid w:val="00B23761"/>
    <w:rsid w:val="00B238E4"/>
    <w:rsid w:val="00B2417B"/>
    <w:rsid w:val="00B24322"/>
    <w:rsid w:val="00B2465C"/>
    <w:rsid w:val="00B24DD9"/>
    <w:rsid w:val="00B2592B"/>
    <w:rsid w:val="00B25E38"/>
    <w:rsid w:val="00B27CC7"/>
    <w:rsid w:val="00B30D32"/>
    <w:rsid w:val="00B34D4C"/>
    <w:rsid w:val="00B37687"/>
    <w:rsid w:val="00B40A48"/>
    <w:rsid w:val="00B40D75"/>
    <w:rsid w:val="00B411FB"/>
    <w:rsid w:val="00B4314C"/>
    <w:rsid w:val="00B43B7A"/>
    <w:rsid w:val="00B4471D"/>
    <w:rsid w:val="00B46585"/>
    <w:rsid w:val="00B465D9"/>
    <w:rsid w:val="00B50FC2"/>
    <w:rsid w:val="00B530DD"/>
    <w:rsid w:val="00B53140"/>
    <w:rsid w:val="00B5468C"/>
    <w:rsid w:val="00B56A1B"/>
    <w:rsid w:val="00B57DEF"/>
    <w:rsid w:val="00B608C8"/>
    <w:rsid w:val="00B609FD"/>
    <w:rsid w:val="00B62816"/>
    <w:rsid w:val="00B658E6"/>
    <w:rsid w:val="00B7001A"/>
    <w:rsid w:val="00B73E40"/>
    <w:rsid w:val="00B73F8F"/>
    <w:rsid w:val="00B741B6"/>
    <w:rsid w:val="00B7469F"/>
    <w:rsid w:val="00B75738"/>
    <w:rsid w:val="00B7587C"/>
    <w:rsid w:val="00B77A1E"/>
    <w:rsid w:val="00B77BEC"/>
    <w:rsid w:val="00B83460"/>
    <w:rsid w:val="00B901F5"/>
    <w:rsid w:val="00B9021E"/>
    <w:rsid w:val="00B90BB7"/>
    <w:rsid w:val="00B918E0"/>
    <w:rsid w:val="00B93CE7"/>
    <w:rsid w:val="00B95A0E"/>
    <w:rsid w:val="00B972FB"/>
    <w:rsid w:val="00BA3A91"/>
    <w:rsid w:val="00BA5DDA"/>
    <w:rsid w:val="00BA5DEE"/>
    <w:rsid w:val="00BA64E0"/>
    <w:rsid w:val="00BA7A84"/>
    <w:rsid w:val="00BB3CB6"/>
    <w:rsid w:val="00BB4ACD"/>
    <w:rsid w:val="00BB57A9"/>
    <w:rsid w:val="00BB58EC"/>
    <w:rsid w:val="00BB689A"/>
    <w:rsid w:val="00BB6C17"/>
    <w:rsid w:val="00BC0115"/>
    <w:rsid w:val="00BC1687"/>
    <w:rsid w:val="00BD0545"/>
    <w:rsid w:val="00BD1CE8"/>
    <w:rsid w:val="00BD3492"/>
    <w:rsid w:val="00BD3682"/>
    <w:rsid w:val="00BD51BB"/>
    <w:rsid w:val="00BD5920"/>
    <w:rsid w:val="00BD671A"/>
    <w:rsid w:val="00BD7941"/>
    <w:rsid w:val="00BE0454"/>
    <w:rsid w:val="00BE075C"/>
    <w:rsid w:val="00BE1B55"/>
    <w:rsid w:val="00BE1F5F"/>
    <w:rsid w:val="00BE3173"/>
    <w:rsid w:val="00BF0E2B"/>
    <w:rsid w:val="00BF21B6"/>
    <w:rsid w:val="00BF2B69"/>
    <w:rsid w:val="00BF396A"/>
    <w:rsid w:val="00BF3D7A"/>
    <w:rsid w:val="00BF5B31"/>
    <w:rsid w:val="00BF7533"/>
    <w:rsid w:val="00C00337"/>
    <w:rsid w:val="00C00576"/>
    <w:rsid w:val="00C0150C"/>
    <w:rsid w:val="00C024E3"/>
    <w:rsid w:val="00C04F09"/>
    <w:rsid w:val="00C07AFC"/>
    <w:rsid w:val="00C11B6D"/>
    <w:rsid w:val="00C13705"/>
    <w:rsid w:val="00C16CE3"/>
    <w:rsid w:val="00C207CB"/>
    <w:rsid w:val="00C23458"/>
    <w:rsid w:val="00C2351A"/>
    <w:rsid w:val="00C23E81"/>
    <w:rsid w:val="00C2501A"/>
    <w:rsid w:val="00C258A2"/>
    <w:rsid w:val="00C260EB"/>
    <w:rsid w:val="00C267EA"/>
    <w:rsid w:val="00C26A55"/>
    <w:rsid w:val="00C26E54"/>
    <w:rsid w:val="00C27A27"/>
    <w:rsid w:val="00C3088B"/>
    <w:rsid w:val="00C31116"/>
    <w:rsid w:val="00C3181F"/>
    <w:rsid w:val="00C3296E"/>
    <w:rsid w:val="00C33253"/>
    <w:rsid w:val="00C33C14"/>
    <w:rsid w:val="00C3404C"/>
    <w:rsid w:val="00C34EB9"/>
    <w:rsid w:val="00C35335"/>
    <w:rsid w:val="00C36A56"/>
    <w:rsid w:val="00C36CA3"/>
    <w:rsid w:val="00C3743C"/>
    <w:rsid w:val="00C410AD"/>
    <w:rsid w:val="00C41339"/>
    <w:rsid w:val="00C42482"/>
    <w:rsid w:val="00C44CBD"/>
    <w:rsid w:val="00C464BC"/>
    <w:rsid w:val="00C52FE8"/>
    <w:rsid w:val="00C53A57"/>
    <w:rsid w:val="00C54940"/>
    <w:rsid w:val="00C5616A"/>
    <w:rsid w:val="00C564DE"/>
    <w:rsid w:val="00C56894"/>
    <w:rsid w:val="00C632BA"/>
    <w:rsid w:val="00C64651"/>
    <w:rsid w:val="00C64FE2"/>
    <w:rsid w:val="00C67BA4"/>
    <w:rsid w:val="00C704C9"/>
    <w:rsid w:val="00C7147A"/>
    <w:rsid w:val="00C7228B"/>
    <w:rsid w:val="00C72569"/>
    <w:rsid w:val="00C75100"/>
    <w:rsid w:val="00C75331"/>
    <w:rsid w:val="00C75371"/>
    <w:rsid w:val="00C75C9E"/>
    <w:rsid w:val="00C7650F"/>
    <w:rsid w:val="00C7673F"/>
    <w:rsid w:val="00C80003"/>
    <w:rsid w:val="00C808F6"/>
    <w:rsid w:val="00C84333"/>
    <w:rsid w:val="00C84C06"/>
    <w:rsid w:val="00C8669C"/>
    <w:rsid w:val="00C86B13"/>
    <w:rsid w:val="00C8775C"/>
    <w:rsid w:val="00C87939"/>
    <w:rsid w:val="00C87A60"/>
    <w:rsid w:val="00C94994"/>
    <w:rsid w:val="00C94C08"/>
    <w:rsid w:val="00C95EDF"/>
    <w:rsid w:val="00C97429"/>
    <w:rsid w:val="00CA0713"/>
    <w:rsid w:val="00CA0863"/>
    <w:rsid w:val="00CA0BA7"/>
    <w:rsid w:val="00CA41AF"/>
    <w:rsid w:val="00CA5E60"/>
    <w:rsid w:val="00CB09B6"/>
    <w:rsid w:val="00CB126F"/>
    <w:rsid w:val="00CB15F0"/>
    <w:rsid w:val="00CB30AF"/>
    <w:rsid w:val="00CB66EC"/>
    <w:rsid w:val="00CC228C"/>
    <w:rsid w:val="00CC2F8A"/>
    <w:rsid w:val="00CC3065"/>
    <w:rsid w:val="00CC558F"/>
    <w:rsid w:val="00CC7AB7"/>
    <w:rsid w:val="00CD09DE"/>
    <w:rsid w:val="00CD1DDF"/>
    <w:rsid w:val="00CD4EA6"/>
    <w:rsid w:val="00CD571C"/>
    <w:rsid w:val="00CD5BA2"/>
    <w:rsid w:val="00CD5C2C"/>
    <w:rsid w:val="00CD5D28"/>
    <w:rsid w:val="00CD730C"/>
    <w:rsid w:val="00CD744E"/>
    <w:rsid w:val="00CE3D1B"/>
    <w:rsid w:val="00CE3F54"/>
    <w:rsid w:val="00CE502F"/>
    <w:rsid w:val="00CE5395"/>
    <w:rsid w:val="00CF1968"/>
    <w:rsid w:val="00CF3715"/>
    <w:rsid w:val="00CF3B51"/>
    <w:rsid w:val="00CF555B"/>
    <w:rsid w:val="00CF5BE7"/>
    <w:rsid w:val="00CF671D"/>
    <w:rsid w:val="00CF6971"/>
    <w:rsid w:val="00CF7BD0"/>
    <w:rsid w:val="00D00786"/>
    <w:rsid w:val="00D025D9"/>
    <w:rsid w:val="00D02A72"/>
    <w:rsid w:val="00D030D0"/>
    <w:rsid w:val="00D04045"/>
    <w:rsid w:val="00D051C2"/>
    <w:rsid w:val="00D06434"/>
    <w:rsid w:val="00D06E4C"/>
    <w:rsid w:val="00D077C2"/>
    <w:rsid w:val="00D11885"/>
    <w:rsid w:val="00D11B5E"/>
    <w:rsid w:val="00D11CB7"/>
    <w:rsid w:val="00D12464"/>
    <w:rsid w:val="00D12ACB"/>
    <w:rsid w:val="00D146B4"/>
    <w:rsid w:val="00D179E4"/>
    <w:rsid w:val="00D2334F"/>
    <w:rsid w:val="00D234C4"/>
    <w:rsid w:val="00D23D10"/>
    <w:rsid w:val="00D23D94"/>
    <w:rsid w:val="00D268F6"/>
    <w:rsid w:val="00D273A0"/>
    <w:rsid w:val="00D31492"/>
    <w:rsid w:val="00D32EAF"/>
    <w:rsid w:val="00D348BC"/>
    <w:rsid w:val="00D37178"/>
    <w:rsid w:val="00D41E86"/>
    <w:rsid w:val="00D439EC"/>
    <w:rsid w:val="00D443B6"/>
    <w:rsid w:val="00D44DCC"/>
    <w:rsid w:val="00D45167"/>
    <w:rsid w:val="00D47C4A"/>
    <w:rsid w:val="00D52CA8"/>
    <w:rsid w:val="00D5352C"/>
    <w:rsid w:val="00D5426C"/>
    <w:rsid w:val="00D5543C"/>
    <w:rsid w:val="00D56735"/>
    <w:rsid w:val="00D5771F"/>
    <w:rsid w:val="00D604E1"/>
    <w:rsid w:val="00D62613"/>
    <w:rsid w:val="00D62D68"/>
    <w:rsid w:val="00D63E9F"/>
    <w:rsid w:val="00D64F5D"/>
    <w:rsid w:val="00D65232"/>
    <w:rsid w:val="00D65710"/>
    <w:rsid w:val="00D67590"/>
    <w:rsid w:val="00D70560"/>
    <w:rsid w:val="00D70C72"/>
    <w:rsid w:val="00D726FC"/>
    <w:rsid w:val="00D736A8"/>
    <w:rsid w:val="00D74D8F"/>
    <w:rsid w:val="00D751D7"/>
    <w:rsid w:val="00D75647"/>
    <w:rsid w:val="00D76BF9"/>
    <w:rsid w:val="00D76C86"/>
    <w:rsid w:val="00D813F7"/>
    <w:rsid w:val="00D8158F"/>
    <w:rsid w:val="00D82010"/>
    <w:rsid w:val="00D83150"/>
    <w:rsid w:val="00D84A04"/>
    <w:rsid w:val="00D862B5"/>
    <w:rsid w:val="00D875D3"/>
    <w:rsid w:val="00D87E6E"/>
    <w:rsid w:val="00D90A99"/>
    <w:rsid w:val="00D913AC"/>
    <w:rsid w:val="00D926DE"/>
    <w:rsid w:val="00D92ACC"/>
    <w:rsid w:val="00D93112"/>
    <w:rsid w:val="00D93B67"/>
    <w:rsid w:val="00D93C2E"/>
    <w:rsid w:val="00D95AE5"/>
    <w:rsid w:val="00D973AB"/>
    <w:rsid w:val="00DA316A"/>
    <w:rsid w:val="00DA4454"/>
    <w:rsid w:val="00DB173A"/>
    <w:rsid w:val="00DB198D"/>
    <w:rsid w:val="00DB1E01"/>
    <w:rsid w:val="00DB3C5C"/>
    <w:rsid w:val="00DB53CC"/>
    <w:rsid w:val="00DB56AE"/>
    <w:rsid w:val="00DB5D83"/>
    <w:rsid w:val="00DB67C0"/>
    <w:rsid w:val="00DC2C1B"/>
    <w:rsid w:val="00DC445A"/>
    <w:rsid w:val="00DC47AF"/>
    <w:rsid w:val="00DC4D4A"/>
    <w:rsid w:val="00DC783E"/>
    <w:rsid w:val="00DD006C"/>
    <w:rsid w:val="00DD16E3"/>
    <w:rsid w:val="00DD272D"/>
    <w:rsid w:val="00DD3924"/>
    <w:rsid w:val="00DD5BF1"/>
    <w:rsid w:val="00DE16E8"/>
    <w:rsid w:val="00DE500B"/>
    <w:rsid w:val="00DE5239"/>
    <w:rsid w:val="00DE79CB"/>
    <w:rsid w:val="00DF07E6"/>
    <w:rsid w:val="00DF2C8A"/>
    <w:rsid w:val="00DF2FEE"/>
    <w:rsid w:val="00DF32B9"/>
    <w:rsid w:val="00DF3C85"/>
    <w:rsid w:val="00DF426C"/>
    <w:rsid w:val="00DF437F"/>
    <w:rsid w:val="00DF4391"/>
    <w:rsid w:val="00DF5449"/>
    <w:rsid w:val="00E01A1E"/>
    <w:rsid w:val="00E02DBB"/>
    <w:rsid w:val="00E03CAF"/>
    <w:rsid w:val="00E06F7D"/>
    <w:rsid w:val="00E07D2D"/>
    <w:rsid w:val="00E10406"/>
    <w:rsid w:val="00E106C0"/>
    <w:rsid w:val="00E10A7E"/>
    <w:rsid w:val="00E116C4"/>
    <w:rsid w:val="00E140AE"/>
    <w:rsid w:val="00E14296"/>
    <w:rsid w:val="00E15AFA"/>
    <w:rsid w:val="00E16A71"/>
    <w:rsid w:val="00E17B4A"/>
    <w:rsid w:val="00E20449"/>
    <w:rsid w:val="00E2067B"/>
    <w:rsid w:val="00E2162F"/>
    <w:rsid w:val="00E236A9"/>
    <w:rsid w:val="00E23BC7"/>
    <w:rsid w:val="00E23EEB"/>
    <w:rsid w:val="00E24EDF"/>
    <w:rsid w:val="00E25545"/>
    <w:rsid w:val="00E26CC4"/>
    <w:rsid w:val="00E26E03"/>
    <w:rsid w:val="00E33DD5"/>
    <w:rsid w:val="00E33ECC"/>
    <w:rsid w:val="00E34387"/>
    <w:rsid w:val="00E3574C"/>
    <w:rsid w:val="00E35E20"/>
    <w:rsid w:val="00E35F12"/>
    <w:rsid w:val="00E36108"/>
    <w:rsid w:val="00E36AC3"/>
    <w:rsid w:val="00E374AF"/>
    <w:rsid w:val="00E37689"/>
    <w:rsid w:val="00E4165C"/>
    <w:rsid w:val="00E41DC4"/>
    <w:rsid w:val="00E42411"/>
    <w:rsid w:val="00E43679"/>
    <w:rsid w:val="00E43A32"/>
    <w:rsid w:val="00E47480"/>
    <w:rsid w:val="00E47848"/>
    <w:rsid w:val="00E47D0B"/>
    <w:rsid w:val="00E50E00"/>
    <w:rsid w:val="00E5111A"/>
    <w:rsid w:val="00E52236"/>
    <w:rsid w:val="00E5307C"/>
    <w:rsid w:val="00E54EEB"/>
    <w:rsid w:val="00E55921"/>
    <w:rsid w:val="00E56131"/>
    <w:rsid w:val="00E56D72"/>
    <w:rsid w:val="00E570B2"/>
    <w:rsid w:val="00E60EED"/>
    <w:rsid w:val="00E61EE3"/>
    <w:rsid w:val="00E625BE"/>
    <w:rsid w:val="00E62636"/>
    <w:rsid w:val="00E629F0"/>
    <w:rsid w:val="00E64195"/>
    <w:rsid w:val="00E650B1"/>
    <w:rsid w:val="00E673DB"/>
    <w:rsid w:val="00E67AF9"/>
    <w:rsid w:val="00E70BAF"/>
    <w:rsid w:val="00E71AE3"/>
    <w:rsid w:val="00E74BEC"/>
    <w:rsid w:val="00E7701B"/>
    <w:rsid w:val="00E80707"/>
    <w:rsid w:val="00E818A7"/>
    <w:rsid w:val="00E84792"/>
    <w:rsid w:val="00E85503"/>
    <w:rsid w:val="00E85D21"/>
    <w:rsid w:val="00E86827"/>
    <w:rsid w:val="00E8773A"/>
    <w:rsid w:val="00E87CCB"/>
    <w:rsid w:val="00E87FDA"/>
    <w:rsid w:val="00E902DF"/>
    <w:rsid w:val="00E9148F"/>
    <w:rsid w:val="00E914E7"/>
    <w:rsid w:val="00E97BA9"/>
    <w:rsid w:val="00EA0FF1"/>
    <w:rsid w:val="00EA221A"/>
    <w:rsid w:val="00EA25A3"/>
    <w:rsid w:val="00EA293E"/>
    <w:rsid w:val="00EA2DC6"/>
    <w:rsid w:val="00EA3C36"/>
    <w:rsid w:val="00EA58A9"/>
    <w:rsid w:val="00EA5DE6"/>
    <w:rsid w:val="00EA6544"/>
    <w:rsid w:val="00EA69D8"/>
    <w:rsid w:val="00EA771E"/>
    <w:rsid w:val="00EA7DEA"/>
    <w:rsid w:val="00EA7ED3"/>
    <w:rsid w:val="00EA7FBA"/>
    <w:rsid w:val="00EB0DD4"/>
    <w:rsid w:val="00EB176A"/>
    <w:rsid w:val="00EB192E"/>
    <w:rsid w:val="00EB1DA5"/>
    <w:rsid w:val="00EB1F49"/>
    <w:rsid w:val="00EB2C48"/>
    <w:rsid w:val="00EB3A29"/>
    <w:rsid w:val="00EB47F9"/>
    <w:rsid w:val="00EB5B09"/>
    <w:rsid w:val="00EB6C91"/>
    <w:rsid w:val="00EB74ED"/>
    <w:rsid w:val="00EB77BF"/>
    <w:rsid w:val="00EB7BB5"/>
    <w:rsid w:val="00EB7CF3"/>
    <w:rsid w:val="00EC0C03"/>
    <w:rsid w:val="00EC0DCA"/>
    <w:rsid w:val="00EC1D63"/>
    <w:rsid w:val="00EC1DB2"/>
    <w:rsid w:val="00EC1E6C"/>
    <w:rsid w:val="00EC3A55"/>
    <w:rsid w:val="00EC5E2C"/>
    <w:rsid w:val="00EC7170"/>
    <w:rsid w:val="00EC75DC"/>
    <w:rsid w:val="00EC75ED"/>
    <w:rsid w:val="00EC7962"/>
    <w:rsid w:val="00ED00E6"/>
    <w:rsid w:val="00ED138B"/>
    <w:rsid w:val="00ED2326"/>
    <w:rsid w:val="00ED355E"/>
    <w:rsid w:val="00ED35C2"/>
    <w:rsid w:val="00ED45F4"/>
    <w:rsid w:val="00ED66E4"/>
    <w:rsid w:val="00EE3C1F"/>
    <w:rsid w:val="00EE42B5"/>
    <w:rsid w:val="00EE4464"/>
    <w:rsid w:val="00EE4487"/>
    <w:rsid w:val="00EE4A7C"/>
    <w:rsid w:val="00EE5085"/>
    <w:rsid w:val="00EE5647"/>
    <w:rsid w:val="00EE58B6"/>
    <w:rsid w:val="00EE5CC1"/>
    <w:rsid w:val="00EE77B7"/>
    <w:rsid w:val="00EE7D21"/>
    <w:rsid w:val="00EE7D5C"/>
    <w:rsid w:val="00EF03EA"/>
    <w:rsid w:val="00EF1E5B"/>
    <w:rsid w:val="00EF2362"/>
    <w:rsid w:val="00EF2A42"/>
    <w:rsid w:val="00EF3840"/>
    <w:rsid w:val="00EF53D8"/>
    <w:rsid w:val="00EF6BE2"/>
    <w:rsid w:val="00EF6E9D"/>
    <w:rsid w:val="00EF7B88"/>
    <w:rsid w:val="00F03FBF"/>
    <w:rsid w:val="00F04904"/>
    <w:rsid w:val="00F062D2"/>
    <w:rsid w:val="00F06917"/>
    <w:rsid w:val="00F077D9"/>
    <w:rsid w:val="00F07856"/>
    <w:rsid w:val="00F07CD7"/>
    <w:rsid w:val="00F10D70"/>
    <w:rsid w:val="00F113C0"/>
    <w:rsid w:val="00F13375"/>
    <w:rsid w:val="00F13538"/>
    <w:rsid w:val="00F14180"/>
    <w:rsid w:val="00F144F6"/>
    <w:rsid w:val="00F151A1"/>
    <w:rsid w:val="00F20484"/>
    <w:rsid w:val="00F24A24"/>
    <w:rsid w:val="00F24CD1"/>
    <w:rsid w:val="00F25008"/>
    <w:rsid w:val="00F2746B"/>
    <w:rsid w:val="00F31177"/>
    <w:rsid w:val="00F3150A"/>
    <w:rsid w:val="00F320D8"/>
    <w:rsid w:val="00F3393F"/>
    <w:rsid w:val="00F34ED6"/>
    <w:rsid w:val="00F3574C"/>
    <w:rsid w:val="00F35DCD"/>
    <w:rsid w:val="00F40120"/>
    <w:rsid w:val="00F40C32"/>
    <w:rsid w:val="00F41680"/>
    <w:rsid w:val="00F41E1D"/>
    <w:rsid w:val="00F42450"/>
    <w:rsid w:val="00F457EC"/>
    <w:rsid w:val="00F46344"/>
    <w:rsid w:val="00F50726"/>
    <w:rsid w:val="00F509ED"/>
    <w:rsid w:val="00F50C18"/>
    <w:rsid w:val="00F51303"/>
    <w:rsid w:val="00F55F31"/>
    <w:rsid w:val="00F563EC"/>
    <w:rsid w:val="00F56889"/>
    <w:rsid w:val="00F5765F"/>
    <w:rsid w:val="00F57A94"/>
    <w:rsid w:val="00F60039"/>
    <w:rsid w:val="00F6052E"/>
    <w:rsid w:val="00F6290C"/>
    <w:rsid w:val="00F64BCE"/>
    <w:rsid w:val="00F67DA0"/>
    <w:rsid w:val="00F7101E"/>
    <w:rsid w:val="00F71F09"/>
    <w:rsid w:val="00F720D2"/>
    <w:rsid w:val="00F72F64"/>
    <w:rsid w:val="00F740CC"/>
    <w:rsid w:val="00F75A09"/>
    <w:rsid w:val="00F77717"/>
    <w:rsid w:val="00F80997"/>
    <w:rsid w:val="00F81BFA"/>
    <w:rsid w:val="00F8256A"/>
    <w:rsid w:val="00F82CD6"/>
    <w:rsid w:val="00F83714"/>
    <w:rsid w:val="00F83752"/>
    <w:rsid w:val="00F846C0"/>
    <w:rsid w:val="00F84946"/>
    <w:rsid w:val="00F84C1B"/>
    <w:rsid w:val="00F84C1F"/>
    <w:rsid w:val="00F87FE6"/>
    <w:rsid w:val="00F92A28"/>
    <w:rsid w:val="00F92D44"/>
    <w:rsid w:val="00F93553"/>
    <w:rsid w:val="00F94A72"/>
    <w:rsid w:val="00F967B3"/>
    <w:rsid w:val="00FA0540"/>
    <w:rsid w:val="00FA0CB0"/>
    <w:rsid w:val="00FA15BA"/>
    <w:rsid w:val="00FA1C88"/>
    <w:rsid w:val="00FA1E4F"/>
    <w:rsid w:val="00FA265F"/>
    <w:rsid w:val="00FA456F"/>
    <w:rsid w:val="00FA6CAD"/>
    <w:rsid w:val="00FA7536"/>
    <w:rsid w:val="00FB0B7D"/>
    <w:rsid w:val="00FB1500"/>
    <w:rsid w:val="00FB3031"/>
    <w:rsid w:val="00FB51DF"/>
    <w:rsid w:val="00FB58BD"/>
    <w:rsid w:val="00FB61B7"/>
    <w:rsid w:val="00FC0208"/>
    <w:rsid w:val="00FC05FD"/>
    <w:rsid w:val="00FC1DAD"/>
    <w:rsid w:val="00FC24C3"/>
    <w:rsid w:val="00FC2D3F"/>
    <w:rsid w:val="00FC2F7D"/>
    <w:rsid w:val="00FC4EE6"/>
    <w:rsid w:val="00FC5BA0"/>
    <w:rsid w:val="00FC6549"/>
    <w:rsid w:val="00FD59A3"/>
    <w:rsid w:val="00FD72FB"/>
    <w:rsid w:val="00FD78B0"/>
    <w:rsid w:val="00FE0E5F"/>
    <w:rsid w:val="00FE2BBE"/>
    <w:rsid w:val="00FE5C54"/>
    <w:rsid w:val="00FE7117"/>
    <w:rsid w:val="00FF08FB"/>
    <w:rsid w:val="00FF1F39"/>
    <w:rsid w:val="00FF2A2A"/>
    <w:rsid w:val="00FF2C53"/>
    <w:rsid w:val="00FF314C"/>
    <w:rsid w:val="00FF3995"/>
    <w:rsid w:val="00FF406C"/>
    <w:rsid w:val="00FF49FC"/>
    <w:rsid w:val="00FF60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EA88F"/>
  <w15:chartTrackingRefBased/>
  <w15:docId w15:val="{60125EFC-9E4D-4A83-962A-2B566DC1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3A3D"/>
    <w:pPr>
      <w:spacing w:after="200" w:line="276" w:lineRule="auto"/>
    </w:pPr>
    <w:rPr>
      <w:sz w:val="22"/>
      <w:szCs w:val="22"/>
      <w:lang w:eastAsia="en-US"/>
    </w:rPr>
  </w:style>
  <w:style w:type="paragraph" w:styleId="Nadpis1">
    <w:name w:val="heading 1"/>
    <w:basedOn w:val="Normln"/>
    <w:next w:val="Normln"/>
    <w:link w:val="Nadpis1Char"/>
    <w:qFormat/>
    <w:rsid w:val="0040034F"/>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
    <w:next w:val="Normln"/>
    <w:link w:val="Nadpis2Char"/>
    <w:qFormat/>
    <w:rsid w:val="0040034F"/>
    <w:pPr>
      <w:keepNext/>
      <w:spacing w:after="0" w:line="240" w:lineRule="auto"/>
      <w:jc w:val="both"/>
      <w:outlineLvl w:val="1"/>
    </w:pPr>
    <w:rPr>
      <w:rFonts w:ascii="Univers Cd (WE)" w:eastAsia="Times New Roman" w:hAnsi="Univers Cd (WE)"/>
      <w:bCs/>
      <w:i/>
      <w:iCs/>
      <w:sz w:val="20"/>
      <w:szCs w:val="20"/>
      <w:lang w:val="x-none" w:eastAsia="x-none"/>
    </w:rPr>
  </w:style>
  <w:style w:type="paragraph" w:styleId="Nadpis3">
    <w:name w:val="heading 3"/>
    <w:basedOn w:val="Normln"/>
    <w:next w:val="Normln"/>
    <w:link w:val="Nadpis3Char"/>
    <w:qFormat/>
    <w:rsid w:val="0040034F"/>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i/>
      <w:iCs/>
      <w:sz w:val="52"/>
      <w:szCs w:val="20"/>
      <w:lang w:val="x-none" w:eastAsia="x-none"/>
    </w:rPr>
  </w:style>
  <w:style w:type="paragraph" w:styleId="Nadpis4">
    <w:name w:val="heading 4"/>
    <w:basedOn w:val="Normln"/>
    <w:next w:val="Normln"/>
    <w:link w:val="Nadpis4Char"/>
    <w:uiPriority w:val="9"/>
    <w:unhideWhenUsed/>
    <w:qFormat/>
    <w:rsid w:val="00D813F7"/>
    <w:pPr>
      <w:keepNext/>
      <w:keepLines/>
      <w:spacing w:before="200" w:after="0"/>
      <w:outlineLvl w:val="3"/>
    </w:pPr>
    <w:rPr>
      <w:rFonts w:ascii="Cambria" w:eastAsia="Times New Roman" w:hAnsi="Cambria"/>
      <w:b/>
      <w:bCs/>
      <w:i/>
      <w:iCs/>
      <w:color w:val="4F81BD"/>
      <w:lang w:val="x-none"/>
    </w:rPr>
  </w:style>
  <w:style w:type="paragraph" w:styleId="Nadpis5">
    <w:name w:val="heading 5"/>
    <w:basedOn w:val="Normln"/>
    <w:next w:val="Normln"/>
    <w:link w:val="Nadpis5Char"/>
    <w:qFormat/>
    <w:rsid w:val="0040034F"/>
    <w:pPr>
      <w:keepNext/>
      <w:spacing w:after="0" w:line="240" w:lineRule="auto"/>
      <w:outlineLvl w:val="4"/>
    </w:pPr>
    <w:rPr>
      <w:rFonts w:ascii="Times New Roman" w:eastAsia="Times New Roman" w:hAnsi="Times New Roman"/>
      <w:b/>
      <w:bCs/>
      <w:color w:val="000000"/>
      <w:sz w:val="24"/>
      <w:szCs w:val="20"/>
      <w:lang w:val="x-none" w:eastAsia="x-none"/>
    </w:rPr>
  </w:style>
  <w:style w:type="paragraph" w:styleId="Nadpis6">
    <w:name w:val="heading 6"/>
    <w:basedOn w:val="Normln"/>
    <w:next w:val="Normln"/>
    <w:link w:val="Nadpis6Char"/>
    <w:qFormat/>
    <w:rsid w:val="0040034F"/>
    <w:pPr>
      <w:keepNext/>
      <w:spacing w:after="0" w:line="240" w:lineRule="auto"/>
      <w:outlineLvl w:val="5"/>
    </w:pPr>
    <w:rPr>
      <w:rFonts w:ascii="Times New Roman" w:eastAsia="Times New Roman" w:hAnsi="Times New Roman"/>
      <w:b/>
      <w:bCs/>
      <w:color w:val="000000"/>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16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B5163"/>
    <w:rPr>
      <w:rFonts w:ascii="Tahoma" w:hAnsi="Tahoma" w:cs="Tahoma"/>
      <w:sz w:val="16"/>
      <w:szCs w:val="16"/>
    </w:rPr>
  </w:style>
  <w:style w:type="table" w:styleId="Mkatabulky">
    <w:name w:val="Table Grid"/>
    <w:basedOn w:val="Normlntabulka"/>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unhideWhenUsed/>
    <w:rsid w:val="00D93B67"/>
    <w:rPr>
      <w:color w:val="0000FF"/>
      <w:u w:val="single"/>
    </w:rPr>
  </w:style>
  <w:style w:type="paragraph" w:styleId="Zkladntext3">
    <w:name w:val="Body Text 3"/>
    <w:basedOn w:val="Normln"/>
    <w:link w:val="Zkladntext3Char"/>
    <w:rsid w:val="0040034F"/>
    <w:pPr>
      <w:spacing w:after="0" w:line="240" w:lineRule="auto"/>
      <w:jc w:val="both"/>
    </w:pPr>
    <w:rPr>
      <w:rFonts w:ascii="Times New Roman" w:eastAsia="Times New Roman" w:hAnsi="Times New Roman"/>
      <w:sz w:val="24"/>
      <w:szCs w:val="24"/>
      <w:lang w:val="x-none" w:eastAsia="x-none"/>
    </w:rPr>
  </w:style>
  <w:style w:type="character" w:customStyle="1" w:styleId="Zkladntext3Char">
    <w:name w:val="Základní text 3 Char"/>
    <w:link w:val="Zkladntext3"/>
    <w:rsid w:val="0040034F"/>
    <w:rPr>
      <w:rFonts w:ascii="Times New Roman" w:eastAsia="Times New Roman" w:hAnsi="Times New Roman"/>
      <w:sz w:val="24"/>
      <w:szCs w:val="24"/>
    </w:rPr>
  </w:style>
  <w:style w:type="character" w:styleId="Siln">
    <w:name w:val="Strong"/>
    <w:uiPriority w:val="22"/>
    <w:qFormat/>
    <w:rsid w:val="0040034F"/>
    <w:rPr>
      <w:b/>
      <w:bCs/>
    </w:rPr>
  </w:style>
  <w:style w:type="paragraph" w:customStyle="1" w:styleId="Default">
    <w:name w:val="Default"/>
    <w:rsid w:val="0040034F"/>
    <w:pPr>
      <w:autoSpaceDE w:val="0"/>
      <w:autoSpaceDN w:val="0"/>
      <w:adjustRightInd w:val="0"/>
    </w:pPr>
    <w:rPr>
      <w:rFonts w:ascii="Times New Roman" w:eastAsia="Times New Roman" w:hAnsi="Times New Roman"/>
      <w:color w:val="000000"/>
      <w:sz w:val="24"/>
      <w:szCs w:val="24"/>
    </w:rPr>
  </w:style>
  <w:style w:type="paragraph" w:styleId="Zkladntext">
    <w:name w:val="Body Text"/>
    <w:basedOn w:val="Normln"/>
    <w:link w:val="ZkladntextChar"/>
    <w:uiPriority w:val="99"/>
    <w:unhideWhenUsed/>
    <w:rsid w:val="0040034F"/>
    <w:pPr>
      <w:spacing w:after="120"/>
    </w:pPr>
    <w:rPr>
      <w:lang w:val="x-none"/>
    </w:rPr>
  </w:style>
  <w:style w:type="character" w:customStyle="1" w:styleId="ZkladntextChar">
    <w:name w:val="Základní text Char"/>
    <w:link w:val="Zkladntext"/>
    <w:uiPriority w:val="99"/>
    <w:semiHidden/>
    <w:rsid w:val="0040034F"/>
    <w:rPr>
      <w:sz w:val="22"/>
      <w:szCs w:val="22"/>
      <w:lang w:eastAsia="en-US"/>
    </w:rPr>
  </w:style>
  <w:style w:type="character" w:customStyle="1" w:styleId="Nadpis1Char">
    <w:name w:val="Nadpis 1 Char"/>
    <w:link w:val="Nadpis1"/>
    <w:rsid w:val="0040034F"/>
    <w:rPr>
      <w:rFonts w:ascii="Arial" w:eastAsia="Times New Roman" w:hAnsi="Arial" w:cs="Arial"/>
      <w:b/>
      <w:bCs/>
      <w:kern w:val="32"/>
      <w:sz w:val="32"/>
      <w:szCs w:val="32"/>
    </w:rPr>
  </w:style>
  <w:style w:type="character" w:customStyle="1" w:styleId="Nadpis2Char">
    <w:name w:val="Nadpis 2 Char"/>
    <w:link w:val="Nadpis2"/>
    <w:rsid w:val="0040034F"/>
    <w:rPr>
      <w:rFonts w:ascii="Univers Cd (WE)" w:eastAsia="Times New Roman" w:hAnsi="Univers Cd (WE)"/>
      <w:bCs/>
      <w:i/>
      <w:iCs/>
    </w:rPr>
  </w:style>
  <w:style w:type="character" w:customStyle="1" w:styleId="Nadpis3Char">
    <w:name w:val="Nadpis 3 Char"/>
    <w:link w:val="Nadpis3"/>
    <w:rsid w:val="0040034F"/>
    <w:rPr>
      <w:rFonts w:ascii="Times New Roman" w:eastAsia="Times New Roman" w:hAnsi="Times New Roman"/>
      <w:b/>
      <w:i/>
      <w:iCs/>
      <w:sz w:val="52"/>
    </w:rPr>
  </w:style>
  <w:style w:type="character" w:customStyle="1" w:styleId="Nadpis5Char">
    <w:name w:val="Nadpis 5 Char"/>
    <w:link w:val="Nadpis5"/>
    <w:rsid w:val="0040034F"/>
    <w:rPr>
      <w:rFonts w:ascii="Times New Roman" w:eastAsia="Times New Roman" w:hAnsi="Times New Roman"/>
      <w:b/>
      <w:bCs/>
      <w:color w:val="000000"/>
      <w:sz w:val="24"/>
    </w:rPr>
  </w:style>
  <w:style w:type="character" w:customStyle="1" w:styleId="Nadpis6Char">
    <w:name w:val="Nadpis 6 Char"/>
    <w:link w:val="Nadpis6"/>
    <w:rsid w:val="0040034F"/>
    <w:rPr>
      <w:rFonts w:ascii="Times New Roman" w:eastAsia="Times New Roman" w:hAnsi="Times New Roman"/>
      <w:b/>
      <w:bCs/>
      <w:color w:val="000000"/>
      <w:szCs w:val="24"/>
    </w:rPr>
  </w:style>
  <w:style w:type="paragraph" w:styleId="Seznamsodrkami">
    <w:name w:val="List Bullet"/>
    <w:basedOn w:val="Normln"/>
    <w:autoRedefine/>
    <w:rsid w:val="0040034F"/>
    <w:pPr>
      <w:spacing w:after="0" w:line="240" w:lineRule="auto"/>
      <w:ind w:firstLine="1418"/>
      <w:jc w:val="both"/>
    </w:pPr>
    <w:rPr>
      <w:rFonts w:ascii="Times New Roman" w:eastAsia="Times New Roman" w:hAnsi="Times New Roman"/>
      <w:sz w:val="24"/>
      <w:szCs w:val="24"/>
      <w:lang w:eastAsia="cs-CZ"/>
    </w:rPr>
  </w:style>
  <w:style w:type="paragraph" w:styleId="Zkladntext2">
    <w:name w:val="Body Text 2"/>
    <w:basedOn w:val="Normln"/>
    <w:link w:val="Zkladntext2Char"/>
    <w:rsid w:val="0040034F"/>
    <w:pPr>
      <w:spacing w:after="0" w:line="240" w:lineRule="auto"/>
      <w:jc w:val="both"/>
    </w:pPr>
    <w:rPr>
      <w:rFonts w:ascii="Times New Roman" w:eastAsia="Times New Roman" w:hAnsi="Times New Roman"/>
      <w:color w:val="FF00FF"/>
      <w:sz w:val="24"/>
      <w:szCs w:val="24"/>
      <w:lang w:val="x-none" w:eastAsia="x-none"/>
    </w:rPr>
  </w:style>
  <w:style w:type="character" w:customStyle="1" w:styleId="Zkladntext2Char">
    <w:name w:val="Základní text 2 Char"/>
    <w:link w:val="Zkladntext2"/>
    <w:rsid w:val="0040034F"/>
    <w:rPr>
      <w:rFonts w:ascii="Times New Roman" w:eastAsia="Times New Roman" w:hAnsi="Times New Roman"/>
      <w:color w:val="FF00FF"/>
      <w:sz w:val="24"/>
      <w:szCs w:val="24"/>
    </w:rPr>
  </w:style>
  <w:style w:type="paragraph" w:styleId="Zkladntextodsazen3">
    <w:name w:val="Body Text Indent 3"/>
    <w:basedOn w:val="Normln"/>
    <w:link w:val="Zkladntextodsazen3Char"/>
    <w:rsid w:val="0040034F"/>
    <w:pPr>
      <w:spacing w:after="120" w:line="240" w:lineRule="auto"/>
      <w:ind w:left="283"/>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0034F"/>
    <w:rPr>
      <w:rFonts w:ascii="Times New Roman" w:eastAsia="Times New Roman" w:hAnsi="Times New Roman"/>
      <w:sz w:val="16"/>
      <w:szCs w:val="16"/>
    </w:rPr>
  </w:style>
  <w:style w:type="character" w:styleId="Odkaznakoment">
    <w:name w:val="annotation reference"/>
    <w:rsid w:val="0040034F"/>
    <w:rPr>
      <w:sz w:val="16"/>
      <w:szCs w:val="16"/>
    </w:rPr>
  </w:style>
  <w:style w:type="paragraph" w:styleId="Textkomente">
    <w:name w:val="annotation text"/>
    <w:basedOn w:val="Normln"/>
    <w:link w:val="TextkomenteChar"/>
    <w:rsid w:val="0040034F"/>
    <w:pPr>
      <w:spacing w:after="0" w:line="240" w:lineRule="auto"/>
    </w:pPr>
    <w:rPr>
      <w:rFonts w:ascii="Times New Roman" w:eastAsia="Times New Roman" w:hAnsi="Times New Roman"/>
      <w:sz w:val="20"/>
      <w:szCs w:val="20"/>
      <w:lang w:val="x-none" w:eastAsia="x-none"/>
    </w:rPr>
  </w:style>
  <w:style w:type="character" w:customStyle="1" w:styleId="TextkomenteChar">
    <w:name w:val="Text komentáře Char"/>
    <w:link w:val="Textkomente"/>
    <w:rsid w:val="0040034F"/>
    <w:rPr>
      <w:rFonts w:ascii="Times New Roman" w:eastAsia="Times New Roman" w:hAnsi="Times New Roman"/>
    </w:rPr>
  </w:style>
  <w:style w:type="paragraph" w:styleId="Pedmtkomente">
    <w:name w:val="annotation subject"/>
    <w:basedOn w:val="Textkomente"/>
    <w:next w:val="Textkomente"/>
    <w:link w:val="PedmtkomenteChar"/>
    <w:semiHidden/>
    <w:rsid w:val="0040034F"/>
    <w:rPr>
      <w:b/>
      <w:bCs/>
    </w:rPr>
  </w:style>
  <w:style w:type="character" w:customStyle="1" w:styleId="PedmtkomenteChar">
    <w:name w:val="Předmět komentáře Char"/>
    <w:link w:val="Pedmtkomente"/>
    <w:semiHidden/>
    <w:rsid w:val="0040034F"/>
    <w:rPr>
      <w:rFonts w:ascii="Times New Roman" w:eastAsia="Times New Roman" w:hAnsi="Times New Roman"/>
      <w:b/>
      <w:bCs/>
    </w:rPr>
  </w:style>
  <w:style w:type="paragraph" w:customStyle="1" w:styleId="Rozvrendokumentu1">
    <w:name w:val="Rozvržení dokumentu1"/>
    <w:basedOn w:val="Normln"/>
    <w:link w:val="RozvrendokumentuChar"/>
    <w:semiHidden/>
    <w:rsid w:val="0040034F"/>
    <w:pPr>
      <w:shd w:val="clear" w:color="auto" w:fill="000080"/>
      <w:spacing w:after="0" w:line="240" w:lineRule="auto"/>
    </w:pPr>
    <w:rPr>
      <w:rFonts w:ascii="Tahoma" w:eastAsia="Times New Roman" w:hAnsi="Tahoma"/>
      <w:sz w:val="20"/>
      <w:szCs w:val="20"/>
      <w:lang w:val="x-none" w:eastAsia="x-none"/>
    </w:rPr>
  </w:style>
  <w:style w:type="character" w:customStyle="1" w:styleId="RozvrendokumentuChar">
    <w:name w:val="Rozvržení dokumentu Char"/>
    <w:link w:val="Rozvrendokumentu1"/>
    <w:semiHidden/>
    <w:rsid w:val="0040034F"/>
    <w:rPr>
      <w:rFonts w:ascii="Tahoma" w:eastAsia="Times New Roman" w:hAnsi="Tahoma" w:cs="Tahoma"/>
      <w:shd w:val="clear" w:color="auto" w:fill="000080"/>
    </w:rPr>
  </w:style>
  <w:style w:type="paragraph" w:styleId="Zkladntextodsazen">
    <w:name w:val="Body Text Indent"/>
    <w:basedOn w:val="Normln"/>
    <w:link w:val="ZkladntextodsazenChar"/>
    <w:rsid w:val="0040034F"/>
    <w:pPr>
      <w:spacing w:after="120" w:line="240" w:lineRule="auto"/>
      <w:ind w:left="283"/>
    </w:pPr>
    <w:rPr>
      <w:rFonts w:ascii="Times New Roman" w:eastAsia="Times New Roman" w:hAnsi="Times New Roman"/>
      <w:sz w:val="24"/>
      <w:szCs w:val="24"/>
      <w:lang w:val="x-none" w:eastAsia="x-none"/>
    </w:rPr>
  </w:style>
  <w:style w:type="character" w:customStyle="1" w:styleId="ZkladntextodsazenChar">
    <w:name w:val="Základní text odsazený Char"/>
    <w:link w:val="Zkladntextodsazen"/>
    <w:rsid w:val="0040034F"/>
    <w:rPr>
      <w:rFonts w:ascii="Times New Roman" w:eastAsia="Times New Roman" w:hAnsi="Times New Roman"/>
      <w:sz w:val="24"/>
      <w:szCs w:val="24"/>
    </w:rPr>
  </w:style>
  <w:style w:type="paragraph" w:styleId="Nzev">
    <w:name w:val="Title"/>
    <w:basedOn w:val="Normln"/>
    <w:link w:val="NzevChar"/>
    <w:qFormat/>
    <w:rsid w:val="0040034F"/>
    <w:pPr>
      <w:spacing w:after="0" w:line="240" w:lineRule="auto"/>
      <w:jc w:val="center"/>
    </w:pPr>
    <w:rPr>
      <w:rFonts w:ascii="Times New Roman" w:eastAsia="Times New Roman" w:hAnsi="Times New Roman"/>
      <w:b/>
      <w:sz w:val="36"/>
      <w:szCs w:val="20"/>
      <w:lang w:val="x-none" w:eastAsia="x-none"/>
    </w:rPr>
  </w:style>
  <w:style w:type="character" w:customStyle="1" w:styleId="NzevChar">
    <w:name w:val="Název Char"/>
    <w:link w:val="Nzev"/>
    <w:rsid w:val="0040034F"/>
    <w:rPr>
      <w:rFonts w:ascii="Times New Roman" w:eastAsia="Times New Roman" w:hAnsi="Times New Roman"/>
      <w:b/>
      <w:sz w:val="36"/>
    </w:rPr>
  </w:style>
  <w:style w:type="paragraph" w:styleId="Zkladntextodsazen2">
    <w:name w:val="Body Text Indent 2"/>
    <w:basedOn w:val="Normln"/>
    <w:link w:val="Zkladntextodsazen2Char"/>
    <w:rsid w:val="0040034F"/>
    <w:pPr>
      <w:spacing w:after="120" w:line="480" w:lineRule="auto"/>
      <w:ind w:left="283"/>
    </w:pPr>
    <w:rPr>
      <w:rFonts w:ascii="Times New Roman" w:eastAsia="Times New Roman" w:hAnsi="Times New Roman"/>
      <w:sz w:val="24"/>
      <w:szCs w:val="24"/>
      <w:lang w:val="x-none" w:eastAsia="x-none"/>
    </w:rPr>
  </w:style>
  <w:style w:type="character" w:customStyle="1" w:styleId="Zkladntextodsazen2Char">
    <w:name w:val="Základní text odsazený 2 Char"/>
    <w:link w:val="Zkladntextodsazen2"/>
    <w:rsid w:val="0040034F"/>
    <w:rPr>
      <w:rFonts w:ascii="Times New Roman" w:eastAsia="Times New Roman" w:hAnsi="Times New Roman"/>
      <w:sz w:val="24"/>
      <w:szCs w:val="24"/>
    </w:rPr>
  </w:style>
  <w:style w:type="paragraph" w:customStyle="1" w:styleId="SMLnadpisA">
    <w:name w:val="(SML) nadpis A"/>
    <w:basedOn w:val="Nadpis1"/>
    <w:rsid w:val="0040034F"/>
    <w:pPr>
      <w:spacing w:before="60" w:after="0"/>
      <w:jc w:val="center"/>
    </w:pPr>
    <w:rPr>
      <w:rFonts w:ascii="Times New Roman" w:hAnsi="Times New Roman"/>
      <w:bCs w:val="0"/>
      <w:kern w:val="0"/>
      <w:sz w:val="40"/>
      <w:szCs w:val="40"/>
    </w:rPr>
  </w:style>
  <w:style w:type="paragraph" w:customStyle="1" w:styleId="Podtitul">
    <w:name w:val="Podtitul"/>
    <w:basedOn w:val="Normln"/>
    <w:link w:val="PodtitulChar"/>
    <w:qFormat/>
    <w:rsid w:val="0040034F"/>
    <w:pPr>
      <w:spacing w:after="0" w:line="240" w:lineRule="auto"/>
      <w:jc w:val="center"/>
    </w:pPr>
    <w:rPr>
      <w:rFonts w:ascii="Times New Roman" w:eastAsia="Times New Roman" w:hAnsi="Times New Roman"/>
      <w:b/>
      <w:bCs/>
      <w:sz w:val="40"/>
      <w:szCs w:val="24"/>
      <w:lang w:val="x-none" w:eastAsia="x-none"/>
    </w:rPr>
  </w:style>
  <w:style w:type="character" w:customStyle="1" w:styleId="PodtitulChar">
    <w:name w:val="Podtitul Char"/>
    <w:link w:val="Podtitul"/>
    <w:rsid w:val="0040034F"/>
    <w:rPr>
      <w:rFonts w:ascii="Times New Roman" w:eastAsia="Times New Roman" w:hAnsi="Times New Roman"/>
      <w:b/>
      <w:bCs/>
      <w:sz w:val="40"/>
      <w:szCs w:val="24"/>
    </w:rPr>
  </w:style>
  <w:style w:type="paragraph" w:customStyle="1" w:styleId="1slaSEZChar1">
    <w:name w:val="(1) čísla SEZ Char1"/>
    <w:basedOn w:val="3slovanChar"/>
    <w:rsid w:val="0040034F"/>
    <w:rPr>
      <w:szCs w:val="22"/>
    </w:rPr>
  </w:style>
  <w:style w:type="paragraph" w:customStyle="1" w:styleId="3slovanChar">
    <w:name w:val="(3) číslované Char"/>
    <w:basedOn w:val="Normln"/>
    <w:rsid w:val="0040034F"/>
    <w:pPr>
      <w:tabs>
        <w:tab w:val="num" w:pos="2160"/>
      </w:tabs>
      <w:spacing w:before="120" w:after="0" w:line="240" w:lineRule="auto"/>
      <w:ind w:left="2160" w:hanging="180"/>
      <w:jc w:val="both"/>
    </w:pPr>
    <w:rPr>
      <w:rFonts w:ascii="Times New Roman" w:eastAsia="Times New Roman" w:hAnsi="Times New Roman"/>
      <w:szCs w:val="24"/>
      <w:lang w:eastAsia="cs-CZ"/>
    </w:rPr>
  </w:style>
  <w:style w:type="paragraph" w:customStyle="1" w:styleId="4slovanChar">
    <w:name w:val="(4) číslované Char"/>
    <w:basedOn w:val="Normln"/>
    <w:rsid w:val="0040034F"/>
    <w:pPr>
      <w:numPr>
        <w:ilvl w:val="3"/>
        <w:numId w:val="3"/>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40034F"/>
    <w:pPr>
      <w:numPr>
        <w:ilvl w:val="2"/>
        <w:numId w:val="3"/>
      </w:numPr>
      <w:tabs>
        <w:tab w:val="clear" w:pos="520"/>
      </w:tabs>
      <w:spacing w:before="400" w:after="40"/>
      <w:ind w:left="0" w:firstLine="0"/>
      <w:jc w:val="center"/>
    </w:pPr>
    <w:rPr>
      <w:rFonts w:ascii="Times New Roman" w:eastAsia="Times New Roman" w:hAnsi="Times New Roman"/>
      <w:b/>
      <w:sz w:val="22"/>
      <w:szCs w:val="22"/>
    </w:rPr>
  </w:style>
  <w:style w:type="paragraph" w:customStyle="1" w:styleId="SMLnadpis2">
    <w:name w:val="(SML) nadpis 2"/>
    <w:rsid w:val="0040034F"/>
    <w:pPr>
      <w:numPr>
        <w:numId w:val="3"/>
      </w:numPr>
      <w:spacing w:before="40" w:after="120"/>
      <w:jc w:val="center"/>
    </w:pPr>
    <w:rPr>
      <w:rFonts w:ascii="Times New Roman" w:eastAsia="Times New Roman" w:hAnsi="Times New Roman"/>
      <w:b/>
      <w:sz w:val="22"/>
      <w:szCs w:val="22"/>
    </w:rPr>
  </w:style>
  <w:style w:type="paragraph" w:customStyle="1" w:styleId="2odrky">
    <w:name w:val="(2) odrážky"/>
    <w:rsid w:val="0040034F"/>
    <w:pPr>
      <w:numPr>
        <w:ilvl w:val="1"/>
        <w:numId w:val="3"/>
      </w:numPr>
      <w:tabs>
        <w:tab w:val="num" w:pos="717"/>
      </w:tabs>
      <w:spacing w:before="60"/>
      <w:ind w:left="714" w:hanging="357"/>
      <w:jc w:val="both"/>
    </w:pPr>
    <w:rPr>
      <w:rFonts w:ascii="Times New Roman" w:eastAsia="Times New Roman" w:hAnsi="Times New Roman"/>
      <w:sz w:val="22"/>
      <w:szCs w:val="22"/>
    </w:rPr>
  </w:style>
  <w:style w:type="character" w:styleId="slostrnky">
    <w:name w:val="page number"/>
    <w:basedOn w:val="Standardnpsmoodstavce"/>
    <w:rsid w:val="0040034F"/>
  </w:style>
  <w:style w:type="paragraph" w:customStyle="1" w:styleId="Styl1">
    <w:name w:val="Styl1"/>
    <w:basedOn w:val="Normln"/>
    <w:rsid w:val="0040034F"/>
    <w:pPr>
      <w:spacing w:after="0" w:line="240" w:lineRule="auto"/>
    </w:pPr>
    <w:rPr>
      <w:rFonts w:ascii="Arial Narrow" w:eastAsia="Times New Roman" w:hAnsi="Arial Narrow"/>
      <w:color w:val="000000"/>
      <w:szCs w:val="20"/>
      <w:lang w:val="en-US" w:eastAsia="cs-CZ"/>
    </w:rPr>
  </w:style>
  <w:style w:type="character" w:styleId="Sledovanodkaz">
    <w:name w:val="FollowedHyperlink"/>
    <w:rsid w:val="0040034F"/>
    <w:rPr>
      <w:color w:val="800080"/>
      <w:u w:val="single"/>
    </w:rPr>
  </w:style>
  <w:style w:type="character" w:customStyle="1" w:styleId="tsubjname">
    <w:name w:val="tsubjname"/>
    <w:basedOn w:val="Standardnpsmoodstavce"/>
    <w:rsid w:val="0040034F"/>
  </w:style>
  <w:style w:type="paragraph" w:styleId="Odstavecseseznamem">
    <w:name w:val="List Paragraph"/>
    <w:aliases w:val="Nad,List Paragraph"/>
    <w:basedOn w:val="Normln"/>
    <w:link w:val="OdstavecseseznamemChar"/>
    <w:uiPriority w:val="34"/>
    <w:qFormat/>
    <w:rsid w:val="0040034F"/>
    <w:pPr>
      <w:spacing w:after="0" w:line="240" w:lineRule="auto"/>
      <w:ind w:left="708"/>
    </w:pPr>
    <w:rPr>
      <w:rFonts w:ascii="Times New Roman" w:eastAsia="Times New Roman" w:hAnsi="Times New Roman"/>
      <w:sz w:val="24"/>
      <w:szCs w:val="24"/>
      <w:lang w:eastAsia="cs-CZ"/>
    </w:rPr>
  </w:style>
  <w:style w:type="paragraph" w:customStyle="1" w:styleId="zklad">
    <w:name w:val="základ"/>
    <w:basedOn w:val="Normln"/>
    <w:rsid w:val="0040034F"/>
    <w:pPr>
      <w:spacing w:before="60" w:after="120" w:line="240" w:lineRule="auto"/>
      <w:jc w:val="both"/>
    </w:pPr>
    <w:rPr>
      <w:rFonts w:ascii="Times New Roman" w:eastAsia="Times New Roman" w:hAnsi="Times New Roman"/>
      <w:sz w:val="24"/>
      <w:szCs w:val="24"/>
      <w:lang w:eastAsia="cs-CZ"/>
    </w:rPr>
  </w:style>
  <w:style w:type="character" w:customStyle="1" w:styleId="Nadpis4Char">
    <w:name w:val="Nadpis 4 Char"/>
    <w:link w:val="Nadpis4"/>
    <w:uiPriority w:val="9"/>
    <w:rsid w:val="00D813F7"/>
    <w:rPr>
      <w:rFonts w:ascii="Cambria" w:eastAsia="Times New Roman" w:hAnsi="Cambria" w:cs="Times New Roman"/>
      <w:b/>
      <w:bCs/>
      <w:i/>
      <w:iCs/>
      <w:color w:val="4F81BD"/>
      <w:sz w:val="22"/>
      <w:szCs w:val="22"/>
      <w:lang w:eastAsia="en-US"/>
    </w:rPr>
  </w:style>
  <w:style w:type="character" w:customStyle="1" w:styleId="spiszn">
    <w:name w:val="spiszn"/>
    <w:basedOn w:val="Standardnpsmoodstavce"/>
    <w:rsid w:val="00AF0AA3"/>
  </w:style>
  <w:style w:type="paragraph" w:styleId="Normlnweb">
    <w:name w:val="Normal (Web)"/>
    <w:basedOn w:val="Normln"/>
    <w:uiPriority w:val="99"/>
    <w:semiHidden/>
    <w:unhideWhenUsed/>
    <w:rsid w:val="00280968"/>
    <w:pPr>
      <w:spacing w:before="100" w:beforeAutospacing="1" w:after="100" w:afterAutospacing="1" w:line="240" w:lineRule="auto"/>
    </w:pPr>
    <w:rPr>
      <w:rFonts w:ascii="Times New Roman" w:eastAsia="Times New Roman" w:hAnsi="Times New Roman"/>
      <w:sz w:val="24"/>
      <w:szCs w:val="24"/>
      <w:lang w:eastAsia="cs-CZ"/>
    </w:rPr>
  </w:style>
  <w:style w:type="paragraph" w:styleId="Revize">
    <w:name w:val="Revision"/>
    <w:hidden/>
    <w:uiPriority w:val="99"/>
    <w:semiHidden/>
    <w:rsid w:val="0016433D"/>
    <w:rPr>
      <w:sz w:val="22"/>
      <w:szCs w:val="22"/>
      <w:lang w:eastAsia="en-US"/>
    </w:rPr>
  </w:style>
  <w:style w:type="paragraph" w:customStyle="1" w:styleId="1slaSEZChar1Char">
    <w:name w:val="(1) čísla SEZ Char1 Char"/>
    <w:basedOn w:val="Normln"/>
    <w:link w:val="1slaSEZChar1CharChar"/>
    <w:rsid w:val="00A07B30"/>
    <w:pPr>
      <w:numPr>
        <w:ilvl w:val="2"/>
        <w:numId w:val="1"/>
      </w:numPr>
      <w:spacing w:before="120" w:after="0" w:line="240" w:lineRule="auto"/>
      <w:jc w:val="both"/>
    </w:pPr>
    <w:rPr>
      <w:rFonts w:ascii="Times New Roman" w:eastAsia="Times New Roman" w:hAnsi="Times New Roman"/>
      <w:lang w:eastAsia="cs-CZ"/>
    </w:rPr>
  </w:style>
  <w:style w:type="character" w:customStyle="1" w:styleId="1slaSEZChar1CharChar">
    <w:name w:val="(1) čísla SEZ Char1 Char Char"/>
    <w:link w:val="1slaSEZChar1Char"/>
    <w:rsid w:val="00A07B30"/>
    <w:rPr>
      <w:rFonts w:ascii="Times New Roman" w:eastAsia="Times New Roman" w:hAnsi="Times New Roman"/>
      <w:sz w:val="22"/>
      <w:szCs w:val="22"/>
    </w:rPr>
  </w:style>
  <w:style w:type="character" w:styleId="Nevyeenzmnka">
    <w:name w:val="Unresolved Mention"/>
    <w:basedOn w:val="Standardnpsmoodstavce"/>
    <w:uiPriority w:val="99"/>
    <w:semiHidden/>
    <w:unhideWhenUsed/>
    <w:rsid w:val="0089107C"/>
    <w:rPr>
      <w:color w:val="605E5C"/>
      <w:shd w:val="clear" w:color="auto" w:fill="E1DFDD"/>
    </w:rPr>
  </w:style>
  <w:style w:type="character" w:customStyle="1" w:styleId="OdstavecseseznamemChar">
    <w:name w:val="Odstavec se seznamem Char"/>
    <w:aliases w:val="Nad Char,List Paragraph Char"/>
    <w:link w:val="Odstavecseseznamem"/>
    <w:uiPriority w:val="34"/>
    <w:locked/>
    <w:rsid w:val="004B1508"/>
    <w:rPr>
      <w:rFonts w:ascii="Times New Roman" w:eastAsia="Times New Roman" w:hAnsi="Times New Roman"/>
      <w:sz w:val="24"/>
      <w:szCs w:val="24"/>
    </w:rPr>
  </w:style>
  <w:style w:type="table" w:styleId="Svtlmkazvraznn3">
    <w:name w:val="Light Grid Accent 3"/>
    <w:basedOn w:val="Normlntabulka"/>
    <w:uiPriority w:val="62"/>
    <w:rsid w:val="00364ABD"/>
    <w:rPr>
      <w:rFonts w:ascii="Times New Roman" w:eastAsia="Times New Roman" w:hAnsi="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1137">
      <w:bodyDiv w:val="1"/>
      <w:marLeft w:val="0"/>
      <w:marRight w:val="0"/>
      <w:marTop w:val="0"/>
      <w:marBottom w:val="0"/>
      <w:divBdr>
        <w:top w:val="none" w:sz="0" w:space="0" w:color="auto"/>
        <w:left w:val="none" w:sz="0" w:space="0" w:color="auto"/>
        <w:bottom w:val="none" w:sz="0" w:space="0" w:color="auto"/>
        <w:right w:val="none" w:sz="0" w:space="0" w:color="auto"/>
      </w:divBdr>
      <w:divsChild>
        <w:div w:id="1452439094">
          <w:marLeft w:val="0"/>
          <w:marRight w:val="0"/>
          <w:marTop w:val="0"/>
          <w:marBottom w:val="0"/>
          <w:divBdr>
            <w:top w:val="none" w:sz="0" w:space="0" w:color="auto"/>
            <w:left w:val="none" w:sz="0" w:space="0" w:color="auto"/>
            <w:bottom w:val="none" w:sz="0" w:space="0" w:color="auto"/>
            <w:right w:val="none" w:sz="0" w:space="0" w:color="auto"/>
          </w:divBdr>
          <w:divsChild>
            <w:div w:id="1926914574">
              <w:marLeft w:val="0"/>
              <w:marRight w:val="0"/>
              <w:marTop w:val="0"/>
              <w:marBottom w:val="0"/>
              <w:divBdr>
                <w:top w:val="none" w:sz="0" w:space="0" w:color="auto"/>
                <w:left w:val="none" w:sz="0" w:space="0" w:color="auto"/>
                <w:bottom w:val="none" w:sz="0" w:space="0" w:color="auto"/>
                <w:right w:val="none" w:sz="0" w:space="0" w:color="auto"/>
              </w:divBdr>
              <w:divsChild>
                <w:div w:id="943002822">
                  <w:marLeft w:val="0"/>
                  <w:marRight w:val="0"/>
                  <w:marTop w:val="0"/>
                  <w:marBottom w:val="0"/>
                  <w:divBdr>
                    <w:top w:val="none" w:sz="0" w:space="0" w:color="auto"/>
                    <w:left w:val="none" w:sz="0" w:space="0" w:color="auto"/>
                    <w:bottom w:val="none" w:sz="0" w:space="0" w:color="auto"/>
                    <w:right w:val="none" w:sz="0" w:space="0" w:color="auto"/>
                  </w:divBdr>
                  <w:divsChild>
                    <w:div w:id="1636061261">
                      <w:marLeft w:val="0"/>
                      <w:marRight w:val="0"/>
                      <w:marTop w:val="0"/>
                      <w:marBottom w:val="0"/>
                      <w:divBdr>
                        <w:top w:val="none" w:sz="0" w:space="0" w:color="auto"/>
                        <w:left w:val="none" w:sz="0" w:space="0" w:color="auto"/>
                        <w:bottom w:val="none" w:sz="0" w:space="0" w:color="auto"/>
                        <w:right w:val="none" w:sz="0" w:space="0" w:color="auto"/>
                      </w:divBdr>
                      <w:divsChild>
                        <w:div w:id="565147492">
                          <w:marLeft w:val="0"/>
                          <w:marRight w:val="0"/>
                          <w:marTop w:val="0"/>
                          <w:marBottom w:val="0"/>
                          <w:divBdr>
                            <w:top w:val="none" w:sz="0" w:space="0" w:color="auto"/>
                            <w:left w:val="none" w:sz="0" w:space="0" w:color="auto"/>
                            <w:bottom w:val="none" w:sz="0" w:space="0" w:color="auto"/>
                            <w:right w:val="none" w:sz="0" w:space="0" w:color="auto"/>
                          </w:divBdr>
                          <w:divsChild>
                            <w:div w:id="255021189">
                              <w:marLeft w:val="0"/>
                              <w:marRight w:val="0"/>
                              <w:marTop w:val="0"/>
                              <w:marBottom w:val="0"/>
                              <w:divBdr>
                                <w:top w:val="none" w:sz="0" w:space="0" w:color="auto"/>
                                <w:left w:val="none" w:sz="0" w:space="0" w:color="auto"/>
                                <w:bottom w:val="none" w:sz="0" w:space="0" w:color="auto"/>
                                <w:right w:val="none" w:sz="0" w:space="0" w:color="auto"/>
                              </w:divBdr>
                              <w:divsChild>
                                <w:div w:id="4007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358331">
      <w:bodyDiv w:val="1"/>
      <w:marLeft w:val="0"/>
      <w:marRight w:val="0"/>
      <w:marTop w:val="0"/>
      <w:marBottom w:val="0"/>
      <w:divBdr>
        <w:top w:val="none" w:sz="0" w:space="0" w:color="auto"/>
        <w:left w:val="none" w:sz="0" w:space="0" w:color="auto"/>
        <w:bottom w:val="none" w:sz="0" w:space="0" w:color="auto"/>
        <w:right w:val="none" w:sz="0" w:space="0" w:color="auto"/>
      </w:divBdr>
    </w:div>
    <w:div w:id="996421478">
      <w:bodyDiv w:val="1"/>
      <w:marLeft w:val="0"/>
      <w:marRight w:val="0"/>
      <w:marTop w:val="0"/>
      <w:marBottom w:val="0"/>
      <w:divBdr>
        <w:top w:val="none" w:sz="0" w:space="0" w:color="auto"/>
        <w:left w:val="none" w:sz="0" w:space="0" w:color="auto"/>
        <w:bottom w:val="none" w:sz="0" w:space="0" w:color="auto"/>
        <w:right w:val="none" w:sz="0" w:space="0" w:color="auto"/>
      </w:divBdr>
      <w:divsChild>
        <w:div w:id="198706154">
          <w:marLeft w:val="0"/>
          <w:marRight w:val="0"/>
          <w:marTop w:val="0"/>
          <w:marBottom w:val="0"/>
          <w:divBdr>
            <w:top w:val="none" w:sz="0" w:space="0" w:color="auto"/>
            <w:left w:val="none" w:sz="0" w:space="0" w:color="auto"/>
            <w:bottom w:val="none" w:sz="0" w:space="0" w:color="auto"/>
            <w:right w:val="none" w:sz="0" w:space="0" w:color="auto"/>
          </w:divBdr>
          <w:divsChild>
            <w:div w:id="767820333">
              <w:marLeft w:val="0"/>
              <w:marRight w:val="0"/>
              <w:marTop w:val="0"/>
              <w:marBottom w:val="0"/>
              <w:divBdr>
                <w:top w:val="none" w:sz="0" w:space="0" w:color="auto"/>
                <w:left w:val="none" w:sz="0" w:space="0" w:color="auto"/>
                <w:bottom w:val="none" w:sz="0" w:space="0" w:color="auto"/>
                <w:right w:val="none" w:sz="0" w:space="0" w:color="auto"/>
              </w:divBdr>
              <w:divsChild>
                <w:div w:id="645166436">
                  <w:marLeft w:val="0"/>
                  <w:marRight w:val="0"/>
                  <w:marTop w:val="0"/>
                  <w:marBottom w:val="0"/>
                  <w:divBdr>
                    <w:top w:val="none" w:sz="0" w:space="0" w:color="auto"/>
                    <w:left w:val="none" w:sz="0" w:space="0" w:color="auto"/>
                    <w:bottom w:val="none" w:sz="0" w:space="0" w:color="auto"/>
                    <w:right w:val="none" w:sz="0" w:space="0" w:color="auto"/>
                  </w:divBdr>
                  <w:divsChild>
                    <w:div w:id="959724569">
                      <w:marLeft w:val="0"/>
                      <w:marRight w:val="0"/>
                      <w:marTop w:val="0"/>
                      <w:marBottom w:val="0"/>
                      <w:divBdr>
                        <w:top w:val="none" w:sz="0" w:space="0" w:color="auto"/>
                        <w:left w:val="none" w:sz="0" w:space="0" w:color="auto"/>
                        <w:bottom w:val="none" w:sz="0" w:space="0" w:color="auto"/>
                        <w:right w:val="none" w:sz="0" w:space="0" w:color="auto"/>
                      </w:divBdr>
                      <w:divsChild>
                        <w:div w:id="1582983891">
                          <w:marLeft w:val="0"/>
                          <w:marRight w:val="0"/>
                          <w:marTop w:val="0"/>
                          <w:marBottom w:val="0"/>
                          <w:divBdr>
                            <w:top w:val="none" w:sz="0" w:space="0" w:color="auto"/>
                            <w:left w:val="none" w:sz="0" w:space="0" w:color="auto"/>
                            <w:bottom w:val="none" w:sz="0" w:space="0" w:color="auto"/>
                            <w:right w:val="none" w:sz="0" w:space="0" w:color="auto"/>
                          </w:divBdr>
                          <w:divsChild>
                            <w:div w:id="2041318864">
                              <w:marLeft w:val="0"/>
                              <w:marRight w:val="0"/>
                              <w:marTop w:val="0"/>
                              <w:marBottom w:val="0"/>
                              <w:divBdr>
                                <w:top w:val="none" w:sz="0" w:space="0" w:color="auto"/>
                                <w:left w:val="none" w:sz="0" w:space="0" w:color="auto"/>
                                <w:bottom w:val="none" w:sz="0" w:space="0" w:color="auto"/>
                                <w:right w:val="none" w:sz="0" w:space="0" w:color="auto"/>
                              </w:divBdr>
                              <w:divsChild>
                                <w:div w:id="18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9508">
      <w:bodyDiv w:val="1"/>
      <w:marLeft w:val="0"/>
      <w:marRight w:val="0"/>
      <w:marTop w:val="0"/>
      <w:marBottom w:val="0"/>
      <w:divBdr>
        <w:top w:val="none" w:sz="0" w:space="0" w:color="auto"/>
        <w:left w:val="none" w:sz="0" w:space="0" w:color="auto"/>
        <w:bottom w:val="none" w:sz="0" w:space="0" w:color="auto"/>
        <w:right w:val="none" w:sz="0" w:space="0" w:color="auto"/>
      </w:divBdr>
      <w:divsChild>
        <w:div w:id="1206404523">
          <w:marLeft w:val="0"/>
          <w:marRight w:val="0"/>
          <w:marTop w:val="0"/>
          <w:marBottom w:val="0"/>
          <w:divBdr>
            <w:top w:val="none" w:sz="0" w:space="0" w:color="auto"/>
            <w:left w:val="none" w:sz="0" w:space="0" w:color="auto"/>
            <w:bottom w:val="none" w:sz="0" w:space="0" w:color="auto"/>
            <w:right w:val="none" w:sz="0" w:space="0" w:color="auto"/>
          </w:divBdr>
          <w:divsChild>
            <w:div w:id="602342662">
              <w:marLeft w:val="0"/>
              <w:marRight w:val="0"/>
              <w:marTop w:val="0"/>
              <w:marBottom w:val="0"/>
              <w:divBdr>
                <w:top w:val="none" w:sz="0" w:space="0" w:color="auto"/>
                <w:left w:val="none" w:sz="0" w:space="0" w:color="auto"/>
                <w:bottom w:val="none" w:sz="0" w:space="0" w:color="auto"/>
                <w:right w:val="none" w:sz="0" w:space="0" w:color="auto"/>
              </w:divBdr>
              <w:divsChild>
                <w:div w:id="524682194">
                  <w:marLeft w:val="0"/>
                  <w:marRight w:val="0"/>
                  <w:marTop w:val="0"/>
                  <w:marBottom w:val="0"/>
                  <w:divBdr>
                    <w:top w:val="none" w:sz="0" w:space="0" w:color="auto"/>
                    <w:left w:val="none" w:sz="0" w:space="0" w:color="auto"/>
                    <w:bottom w:val="none" w:sz="0" w:space="0" w:color="auto"/>
                    <w:right w:val="none" w:sz="0" w:space="0" w:color="auto"/>
                  </w:divBdr>
                  <w:divsChild>
                    <w:div w:id="417989583">
                      <w:marLeft w:val="0"/>
                      <w:marRight w:val="0"/>
                      <w:marTop w:val="0"/>
                      <w:marBottom w:val="0"/>
                      <w:divBdr>
                        <w:top w:val="none" w:sz="0" w:space="0" w:color="auto"/>
                        <w:left w:val="none" w:sz="0" w:space="0" w:color="auto"/>
                        <w:bottom w:val="none" w:sz="0" w:space="0" w:color="auto"/>
                        <w:right w:val="none" w:sz="0" w:space="0" w:color="auto"/>
                      </w:divBdr>
                      <w:divsChild>
                        <w:div w:id="1895003468">
                          <w:marLeft w:val="0"/>
                          <w:marRight w:val="0"/>
                          <w:marTop w:val="0"/>
                          <w:marBottom w:val="0"/>
                          <w:divBdr>
                            <w:top w:val="none" w:sz="0" w:space="0" w:color="auto"/>
                            <w:left w:val="none" w:sz="0" w:space="0" w:color="auto"/>
                            <w:bottom w:val="none" w:sz="0" w:space="0" w:color="auto"/>
                            <w:right w:val="none" w:sz="0" w:space="0" w:color="auto"/>
                          </w:divBdr>
                          <w:divsChild>
                            <w:div w:id="238291648">
                              <w:marLeft w:val="0"/>
                              <w:marRight w:val="0"/>
                              <w:marTop w:val="0"/>
                              <w:marBottom w:val="0"/>
                              <w:divBdr>
                                <w:top w:val="none" w:sz="0" w:space="0" w:color="auto"/>
                                <w:left w:val="none" w:sz="0" w:space="0" w:color="auto"/>
                                <w:bottom w:val="none" w:sz="0" w:space="0" w:color="auto"/>
                                <w:right w:val="none" w:sz="0" w:space="0" w:color="auto"/>
                              </w:divBdr>
                              <w:divsChild>
                                <w:div w:id="12034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89629">
      <w:bodyDiv w:val="1"/>
      <w:marLeft w:val="0"/>
      <w:marRight w:val="0"/>
      <w:marTop w:val="0"/>
      <w:marBottom w:val="0"/>
      <w:divBdr>
        <w:top w:val="none" w:sz="0" w:space="0" w:color="auto"/>
        <w:left w:val="none" w:sz="0" w:space="0" w:color="auto"/>
        <w:bottom w:val="none" w:sz="0" w:space="0" w:color="auto"/>
        <w:right w:val="none" w:sz="0" w:space="0" w:color="auto"/>
      </w:divBdr>
      <w:divsChild>
        <w:div w:id="769394713">
          <w:marLeft w:val="0"/>
          <w:marRight w:val="0"/>
          <w:marTop w:val="0"/>
          <w:marBottom w:val="0"/>
          <w:divBdr>
            <w:top w:val="none" w:sz="0" w:space="0" w:color="auto"/>
            <w:left w:val="none" w:sz="0" w:space="0" w:color="auto"/>
            <w:bottom w:val="none" w:sz="0" w:space="0" w:color="auto"/>
            <w:right w:val="none" w:sz="0" w:space="0" w:color="auto"/>
          </w:divBdr>
          <w:divsChild>
            <w:div w:id="1323314304">
              <w:marLeft w:val="0"/>
              <w:marRight w:val="0"/>
              <w:marTop w:val="0"/>
              <w:marBottom w:val="0"/>
              <w:divBdr>
                <w:top w:val="none" w:sz="0" w:space="0" w:color="auto"/>
                <w:left w:val="none" w:sz="0" w:space="0" w:color="auto"/>
                <w:bottom w:val="none" w:sz="0" w:space="0" w:color="auto"/>
                <w:right w:val="none" w:sz="0" w:space="0" w:color="auto"/>
              </w:divBdr>
              <w:divsChild>
                <w:div w:id="110172080">
                  <w:marLeft w:val="0"/>
                  <w:marRight w:val="0"/>
                  <w:marTop w:val="0"/>
                  <w:marBottom w:val="0"/>
                  <w:divBdr>
                    <w:top w:val="none" w:sz="0" w:space="0" w:color="auto"/>
                    <w:left w:val="none" w:sz="0" w:space="0" w:color="auto"/>
                    <w:bottom w:val="none" w:sz="0" w:space="0" w:color="auto"/>
                    <w:right w:val="none" w:sz="0" w:space="0" w:color="auto"/>
                  </w:divBdr>
                  <w:divsChild>
                    <w:div w:id="1177159997">
                      <w:marLeft w:val="0"/>
                      <w:marRight w:val="0"/>
                      <w:marTop w:val="0"/>
                      <w:marBottom w:val="0"/>
                      <w:divBdr>
                        <w:top w:val="none" w:sz="0" w:space="0" w:color="auto"/>
                        <w:left w:val="none" w:sz="0" w:space="0" w:color="auto"/>
                        <w:bottom w:val="none" w:sz="0" w:space="0" w:color="auto"/>
                        <w:right w:val="none" w:sz="0" w:space="0" w:color="auto"/>
                      </w:divBdr>
                      <w:divsChild>
                        <w:div w:id="737635097">
                          <w:marLeft w:val="0"/>
                          <w:marRight w:val="0"/>
                          <w:marTop w:val="0"/>
                          <w:marBottom w:val="0"/>
                          <w:divBdr>
                            <w:top w:val="none" w:sz="0" w:space="0" w:color="auto"/>
                            <w:left w:val="none" w:sz="0" w:space="0" w:color="auto"/>
                            <w:bottom w:val="none" w:sz="0" w:space="0" w:color="auto"/>
                            <w:right w:val="none" w:sz="0" w:space="0" w:color="auto"/>
                          </w:divBdr>
                          <w:divsChild>
                            <w:div w:id="1975987581">
                              <w:marLeft w:val="0"/>
                              <w:marRight w:val="0"/>
                              <w:marTop w:val="0"/>
                              <w:marBottom w:val="0"/>
                              <w:divBdr>
                                <w:top w:val="none" w:sz="0" w:space="0" w:color="auto"/>
                                <w:left w:val="none" w:sz="0" w:space="0" w:color="auto"/>
                                <w:bottom w:val="none" w:sz="0" w:space="0" w:color="auto"/>
                                <w:right w:val="none" w:sz="0" w:space="0" w:color="auto"/>
                              </w:divBdr>
                              <w:divsChild>
                                <w:div w:id="6053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22091">
      <w:bodyDiv w:val="1"/>
      <w:marLeft w:val="0"/>
      <w:marRight w:val="0"/>
      <w:marTop w:val="0"/>
      <w:marBottom w:val="0"/>
      <w:divBdr>
        <w:top w:val="none" w:sz="0" w:space="0" w:color="auto"/>
        <w:left w:val="none" w:sz="0" w:space="0" w:color="auto"/>
        <w:bottom w:val="none" w:sz="0" w:space="0" w:color="auto"/>
        <w:right w:val="none" w:sz="0" w:space="0" w:color="auto"/>
      </w:divBdr>
    </w:div>
    <w:div w:id="1605651382">
      <w:bodyDiv w:val="1"/>
      <w:marLeft w:val="0"/>
      <w:marRight w:val="0"/>
      <w:marTop w:val="0"/>
      <w:marBottom w:val="0"/>
      <w:divBdr>
        <w:top w:val="none" w:sz="0" w:space="0" w:color="auto"/>
        <w:left w:val="none" w:sz="0" w:space="0" w:color="auto"/>
        <w:bottom w:val="none" w:sz="0" w:space="0" w:color="auto"/>
        <w:right w:val="none" w:sz="0" w:space="0" w:color="auto"/>
      </w:divBdr>
      <w:divsChild>
        <w:div w:id="1646811458">
          <w:marLeft w:val="0"/>
          <w:marRight w:val="0"/>
          <w:marTop w:val="0"/>
          <w:marBottom w:val="0"/>
          <w:divBdr>
            <w:top w:val="none" w:sz="0" w:space="0" w:color="auto"/>
            <w:left w:val="none" w:sz="0" w:space="0" w:color="auto"/>
            <w:bottom w:val="none" w:sz="0" w:space="0" w:color="auto"/>
            <w:right w:val="none" w:sz="0" w:space="0" w:color="auto"/>
          </w:divBdr>
          <w:divsChild>
            <w:div w:id="1306279569">
              <w:marLeft w:val="0"/>
              <w:marRight w:val="0"/>
              <w:marTop w:val="0"/>
              <w:marBottom w:val="0"/>
              <w:divBdr>
                <w:top w:val="none" w:sz="0" w:space="0" w:color="auto"/>
                <w:left w:val="none" w:sz="0" w:space="0" w:color="auto"/>
                <w:bottom w:val="none" w:sz="0" w:space="0" w:color="auto"/>
                <w:right w:val="none" w:sz="0" w:space="0" w:color="auto"/>
              </w:divBdr>
              <w:divsChild>
                <w:div w:id="1814986523">
                  <w:marLeft w:val="0"/>
                  <w:marRight w:val="0"/>
                  <w:marTop w:val="0"/>
                  <w:marBottom w:val="0"/>
                  <w:divBdr>
                    <w:top w:val="none" w:sz="0" w:space="0" w:color="auto"/>
                    <w:left w:val="none" w:sz="0" w:space="0" w:color="auto"/>
                    <w:bottom w:val="none" w:sz="0" w:space="0" w:color="auto"/>
                    <w:right w:val="none" w:sz="0" w:space="0" w:color="auto"/>
                  </w:divBdr>
                  <w:divsChild>
                    <w:div w:id="679936406">
                      <w:marLeft w:val="0"/>
                      <w:marRight w:val="0"/>
                      <w:marTop w:val="0"/>
                      <w:marBottom w:val="0"/>
                      <w:divBdr>
                        <w:top w:val="none" w:sz="0" w:space="0" w:color="auto"/>
                        <w:left w:val="none" w:sz="0" w:space="0" w:color="auto"/>
                        <w:bottom w:val="none" w:sz="0" w:space="0" w:color="auto"/>
                        <w:right w:val="none" w:sz="0" w:space="0" w:color="auto"/>
                      </w:divBdr>
                      <w:divsChild>
                        <w:div w:id="793138370">
                          <w:marLeft w:val="0"/>
                          <w:marRight w:val="0"/>
                          <w:marTop w:val="0"/>
                          <w:marBottom w:val="0"/>
                          <w:divBdr>
                            <w:top w:val="none" w:sz="0" w:space="0" w:color="auto"/>
                            <w:left w:val="none" w:sz="0" w:space="0" w:color="auto"/>
                            <w:bottom w:val="none" w:sz="0" w:space="0" w:color="auto"/>
                            <w:right w:val="none" w:sz="0" w:space="0" w:color="auto"/>
                          </w:divBdr>
                          <w:divsChild>
                            <w:div w:id="157775504">
                              <w:marLeft w:val="0"/>
                              <w:marRight w:val="0"/>
                              <w:marTop w:val="0"/>
                              <w:marBottom w:val="0"/>
                              <w:divBdr>
                                <w:top w:val="none" w:sz="0" w:space="0" w:color="auto"/>
                                <w:left w:val="none" w:sz="0" w:space="0" w:color="auto"/>
                                <w:bottom w:val="none" w:sz="0" w:space="0" w:color="auto"/>
                                <w:right w:val="none" w:sz="0" w:space="0" w:color="auto"/>
                              </w:divBdr>
                              <w:divsChild>
                                <w:div w:id="9451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573426">
      <w:bodyDiv w:val="1"/>
      <w:marLeft w:val="0"/>
      <w:marRight w:val="0"/>
      <w:marTop w:val="0"/>
      <w:marBottom w:val="0"/>
      <w:divBdr>
        <w:top w:val="none" w:sz="0" w:space="0" w:color="auto"/>
        <w:left w:val="none" w:sz="0" w:space="0" w:color="auto"/>
        <w:bottom w:val="none" w:sz="0" w:space="0" w:color="auto"/>
        <w:right w:val="none" w:sz="0" w:space="0" w:color="auto"/>
      </w:divBdr>
    </w:div>
    <w:div w:id="1722515398">
      <w:bodyDiv w:val="1"/>
      <w:marLeft w:val="0"/>
      <w:marRight w:val="0"/>
      <w:marTop w:val="0"/>
      <w:marBottom w:val="0"/>
      <w:divBdr>
        <w:top w:val="none" w:sz="0" w:space="0" w:color="auto"/>
        <w:left w:val="none" w:sz="0" w:space="0" w:color="auto"/>
        <w:bottom w:val="none" w:sz="0" w:space="0" w:color="auto"/>
        <w:right w:val="none" w:sz="0" w:space="0" w:color="auto"/>
      </w:divBdr>
      <w:divsChild>
        <w:div w:id="1537044647">
          <w:marLeft w:val="0"/>
          <w:marRight w:val="0"/>
          <w:marTop w:val="0"/>
          <w:marBottom w:val="0"/>
          <w:divBdr>
            <w:top w:val="none" w:sz="0" w:space="0" w:color="auto"/>
            <w:left w:val="none" w:sz="0" w:space="0" w:color="auto"/>
            <w:bottom w:val="none" w:sz="0" w:space="0" w:color="auto"/>
            <w:right w:val="none" w:sz="0" w:space="0" w:color="auto"/>
          </w:divBdr>
          <w:divsChild>
            <w:div w:id="298802525">
              <w:marLeft w:val="0"/>
              <w:marRight w:val="0"/>
              <w:marTop w:val="0"/>
              <w:marBottom w:val="0"/>
              <w:divBdr>
                <w:top w:val="none" w:sz="0" w:space="0" w:color="auto"/>
                <w:left w:val="none" w:sz="0" w:space="0" w:color="auto"/>
                <w:bottom w:val="none" w:sz="0" w:space="0" w:color="auto"/>
                <w:right w:val="none" w:sz="0" w:space="0" w:color="auto"/>
              </w:divBdr>
              <w:divsChild>
                <w:div w:id="1166943642">
                  <w:marLeft w:val="0"/>
                  <w:marRight w:val="0"/>
                  <w:marTop w:val="0"/>
                  <w:marBottom w:val="0"/>
                  <w:divBdr>
                    <w:top w:val="none" w:sz="0" w:space="0" w:color="auto"/>
                    <w:left w:val="none" w:sz="0" w:space="0" w:color="auto"/>
                    <w:bottom w:val="none" w:sz="0" w:space="0" w:color="auto"/>
                    <w:right w:val="none" w:sz="0" w:space="0" w:color="auto"/>
                  </w:divBdr>
                  <w:divsChild>
                    <w:div w:id="2114934255">
                      <w:marLeft w:val="0"/>
                      <w:marRight w:val="0"/>
                      <w:marTop w:val="0"/>
                      <w:marBottom w:val="0"/>
                      <w:divBdr>
                        <w:top w:val="none" w:sz="0" w:space="0" w:color="auto"/>
                        <w:left w:val="none" w:sz="0" w:space="0" w:color="auto"/>
                        <w:bottom w:val="none" w:sz="0" w:space="0" w:color="auto"/>
                        <w:right w:val="none" w:sz="0" w:space="0" w:color="auto"/>
                      </w:divBdr>
                      <w:divsChild>
                        <w:div w:id="1055856668">
                          <w:marLeft w:val="0"/>
                          <w:marRight w:val="0"/>
                          <w:marTop w:val="0"/>
                          <w:marBottom w:val="0"/>
                          <w:divBdr>
                            <w:top w:val="none" w:sz="0" w:space="0" w:color="auto"/>
                            <w:left w:val="none" w:sz="0" w:space="0" w:color="auto"/>
                            <w:bottom w:val="none" w:sz="0" w:space="0" w:color="auto"/>
                            <w:right w:val="none" w:sz="0" w:space="0" w:color="auto"/>
                          </w:divBdr>
                          <w:divsChild>
                            <w:div w:id="166754080">
                              <w:marLeft w:val="0"/>
                              <w:marRight w:val="0"/>
                              <w:marTop w:val="0"/>
                              <w:marBottom w:val="0"/>
                              <w:divBdr>
                                <w:top w:val="none" w:sz="0" w:space="0" w:color="auto"/>
                                <w:left w:val="none" w:sz="0" w:space="0" w:color="auto"/>
                                <w:bottom w:val="none" w:sz="0" w:space="0" w:color="auto"/>
                                <w:right w:val="none" w:sz="0" w:space="0" w:color="auto"/>
                              </w:divBdr>
                              <w:divsChild>
                                <w:div w:id="7104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85597">
      <w:bodyDiv w:val="1"/>
      <w:marLeft w:val="0"/>
      <w:marRight w:val="0"/>
      <w:marTop w:val="0"/>
      <w:marBottom w:val="0"/>
      <w:divBdr>
        <w:top w:val="none" w:sz="0" w:space="0" w:color="auto"/>
        <w:left w:val="none" w:sz="0" w:space="0" w:color="auto"/>
        <w:bottom w:val="none" w:sz="0" w:space="0" w:color="auto"/>
        <w:right w:val="none" w:sz="0" w:space="0" w:color="auto"/>
      </w:divBdr>
      <w:divsChild>
        <w:div w:id="664658">
          <w:marLeft w:val="-15000"/>
          <w:marRight w:val="0"/>
          <w:marTop w:val="0"/>
          <w:marBottom w:val="0"/>
          <w:divBdr>
            <w:top w:val="none" w:sz="0" w:space="0" w:color="auto"/>
            <w:left w:val="none" w:sz="0" w:space="0" w:color="auto"/>
            <w:bottom w:val="none" w:sz="0" w:space="0" w:color="auto"/>
            <w:right w:val="none" w:sz="0" w:space="0" w:color="auto"/>
          </w:divBdr>
          <w:divsChild>
            <w:div w:id="6081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a@kr-jihomoravsky.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ser.pavel@kr-jihomoravsky.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3" ma:contentTypeDescription="Vytvoří nový dokument" ma:contentTypeScope="" ma:versionID="faafe280ab0ceff3dba2f6e0168c68d8">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1af12b59caf2398474a32ef760cae641"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FC6F2-33B8-4AD2-B253-C2D0A6FBED65}">
  <ds:schemaRefs>
    <ds:schemaRef ds:uri="http://schemas.openxmlformats.org/officeDocument/2006/bibliography"/>
  </ds:schemaRefs>
</ds:datastoreItem>
</file>

<file path=customXml/itemProps2.xml><?xml version="1.0" encoding="utf-8"?>
<ds:datastoreItem xmlns:ds="http://schemas.openxmlformats.org/officeDocument/2006/customXml" ds:itemID="{2837E3EA-7BD0-46FC-A5EF-8E92284D26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8E1129-4F09-4491-9239-0E462F68F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49EAA-7C0E-444A-8AE5-377D5ECC7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3969</Words>
  <Characters>23418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Korespondence v samostatné působnosti</vt:lpstr>
    </vt:vector>
  </TitlesOfParts>
  <Company/>
  <LinksUpToDate>false</LinksUpToDate>
  <CharactersWithSpaces>27333</CharactersWithSpaces>
  <SharedDoc>false</SharedDoc>
  <HLinks>
    <vt:vector size="6" baseType="variant">
      <vt:variant>
        <vt:i4>4718704</vt:i4>
      </vt:variant>
      <vt:variant>
        <vt:i4>0</vt:i4>
      </vt:variant>
      <vt:variant>
        <vt:i4>0</vt:i4>
      </vt:variant>
      <vt:variant>
        <vt:i4>5</vt:i4>
      </vt:variant>
      <vt:variant>
        <vt:lpwstr>mailto:fiser.pavel@kr-jihomoravsky.cz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samostatné působnosti</dc:title>
  <dc:subject/>
  <dc:creator>Bravencová Lucie</dc:creator>
  <cp:keywords/>
  <cp:lastModifiedBy>Bravencová Lucie</cp:lastModifiedBy>
  <cp:revision>35</cp:revision>
  <cp:lastPrinted>2022-02-02T09:54:00Z</cp:lastPrinted>
  <dcterms:created xsi:type="dcterms:W3CDTF">2022-06-17T07:29:00Z</dcterms:created>
  <dcterms:modified xsi:type="dcterms:W3CDTF">2022-06-17T11:42:00Z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FISER.PAVEL@kr-jihomoravsky.cz</vt:lpwstr>
  </property>
  <property fmtid="{D5CDD505-2E9C-101B-9397-08002B2CF9AE}" pid="5" name="MSIP_Label_690ebb53-23a2-471a-9c6e-17bd0d11311e_SetDate">
    <vt:lpwstr>2020-01-27T06:39:22.1919883Z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0x01010070B778A1060CE249A670BCE1DD9CE9DB</vt:lpwstr>
  </property>
</Properties>
</file>