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BE4" w14:textId="68D4D91E" w:rsidR="005D0849" w:rsidRPr="00EE09DB" w:rsidRDefault="00AA382E" w:rsidP="002975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14:paraId="6D4E5679" w14:textId="77777777"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14:paraId="7158487B" w14:textId="77777777"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14:paraId="62E17F82" w14:textId="77777777"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FE57C8F" w14:textId="565C0DC1"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Hlk106616630"/>
      <w:r w:rsidRPr="00AA382E">
        <w:rPr>
          <w:rFonts w:cstheme="minorHAnsi"/>
          <w:b/>
          <w:bCs/>
        </w:rPr>
        <w:t>„</w:t>
      </w:r>
      <w:r w:rsidR="000806AB" w:rsidRPr="00991A34">
        <w:rPr>
          <w:rFonts w:cs="Calibri"/>
          <w:b/>
          <w:bCs/>
          <w:iCs/>
        </w:rPr>
        <w:t xml:space="preserve">Oprava </w:t>
      </w:r>
      <w:r w:rsidR="0022220F">
        <w:rPr>
          <w:rFonts w:cs="Calibri"/>
          <w:b/>
          <w:bCs/>
          <w:iCs/>
        </w:rPr>
        <w:t>podlahy ve stravovacím provozu</w:t>
      </w:r>
      <w:r w:rsidR="000806AB" w:rsidRPr="00991A34">
        <w:rPr>
          <w:rFonts w:cs="Calibri"/>
          <w:b/>
          <w:bCs/>
          <w:iCs/>
        </w:rPr>
        <w:t xml:space="preserve"> – havarijní</w:t>
      </w:r>
      <w:r w:rsidRPr="00AA382E">
        <w:rPr>
          <w:rFonts w:cstheme="minorHAnsi"/>
          <w:b/>
          <w:bCs/>
        </w:rPr>
        <w:t>“</w:t>
      </w:r>
    </w:p>
    <w:p w14:paraId="21E86E17" w14:textId="77777777"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D430CF" w14:textId="77777777"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14:paraId="341CA747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36167D7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D979A5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5D507DD0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A4A1DD8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67B32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070E888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3F77990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FF83D1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349A7984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69569C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078587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6E29DE23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5347EE4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F4C4AC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3F5823A8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73BD4E2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62B8CC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335CAAB1" w14:textId="77777777"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050D06CB" w14:textId="77777777"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5FCA5FF4" w14:textId="77777777"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14:paraId="71CFF50B" w14:textId="77777777"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8AC4B" w14:textId="77777777"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14:paraId="4BF6987B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14:paraId="4E447B5A" w14:textId="77777777"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14:paraId="343D0F47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14:paraId="257FD9A2" w14:textId="77777777"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14:paraId="34CCD03A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5D19A3" w14:textId="77777777"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14:paraId="7EAD5083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F6AAAC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14:paraId="66FE76B4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CB8A6" w14:textId="77777777"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4894E" w14:textId="77777777"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43661" w14:textId="77777777"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6CDD3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B230665" w14:textId="77777777"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93C5C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4D964D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8BCBA1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0FE085" w14:textId="489A510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23606B" w14:textId="77777777" w:rsidR="00297590" w:rsidRDefault="00297590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2510A0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BC0CF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lastRenderedPageBreak/>
        <w:t>ČESTNÉ PROHLÁŠENÍ</w:t>
      </w:r>
    </w:p>
    <w:p w14:paraId="0420BA9E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A3E4C9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 xml:space="preserve">zákona č. 134/2016 </w:t>
      </w:r>
      <w:proofErr w:type="spellStart"/>
      <w:r w:rsidRPr="00D0653D">
        <w:rPr>
          <w:rFonts w:cstheme="minorHAnsi"/>
          <w:bCs/>
          <w:sz w:val="24"/>
          <w:szCs w:val="24"/>
        </w:rPr>
        <w:t>Sb</w:t>
      </w:r>
      <w:proofErr w:type="spellEnd"/>
      <w:r w:rsidRPr="00D0653D">
        <w:rPr>
          <w:rFonts w:cstheme="minorHAnsi"/>
          <w:bCs/>
          <w:sz w:val="24"/>
          <w:szCs w:val="24"/>
        </w:rPr>
        <w:t>, o zadávání veřejných zakázek, (dále jen „Zákon“)</w:t>
      </w:r>
    </w:p>
    <w:p w14:paraId="088CE55D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047DB75" w14:textId="1954497D" w:rsidR="00AE736E" w:rsidRPr="00AA382E" w:rsidRDefault="00AE736E" w:rsidP="00AE7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22220F" w:rsidRPr="00991A34">
        <w:rPr>
          <w:rFonts w:cs="Calibri"/>
          <w:b/>
          <w:bCs/>
          <w:iCs/>
        </w:rPr>
        <w:t xml:space="preserve">Oprava </w:t>
      </w:r>
      <w:r w:rsidR="0022220F">
        <w:rPr>
          <w:rFonts w:cs="Calibri"/>
          <w:b/>
          <w:bCs/>
          <w:iCs/>
        </w:rPr>
        <w:t>podlahy ve stravovacím provozu</w:t>
      </w:r>
      <w:r w:rsidR="0022220F" w:rsidRPr="00991A34">
        <w:rPr>
          <w:rFonts w:cs="Calibri"/>
          <w:b/>
          <w:bCs/>
          <w:iCs/>
        </w:rPr>
        <w:t xml:space="preserve"> – havarijní</w:t>
      </w:r>
      <w:r w:rsidRPr="00AA382E">
        <w:rPr>
          <w:rFonts w:cstheme="minorHAnsi"/>
          <w:b/>
          <w:bCs/>
        </w:rPr>
        <w:t>“</w:t>
      </w:r>
    </w:p>
    <w:p w14:paraId="7FBAD398" w14:textId="77777777"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14:paraId="4F9331B1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D5461FC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3FCC72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3356F3E4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CE62BF1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53091D3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33AE00D5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9D73A10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DB2F2F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18992B4D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562AE4A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C52E97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C75B07B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71EF7A6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F6A82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10FD5E8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A001B74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9F088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631F778B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4939F2ED" w14:textId="77777777"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14:paraId="4F29495C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14:paraId="7DF03166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Nr</w:t>
      </w:r>
      <w:proofErr w:type="spellEnd"/>
      <w:r>
        <w:rPr>
          <w:rFonts w:cstheme="minorHAnsi"/>
          <w:bCs/>
          <w:sz w:val="24"/>
          <w:szCs w:val="24"/>
        </w:rPr>
        <w:t>.:</w:t>
      </w:r>
    </w:p>
    <w:p w14:paraId="02A4143D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14:paraId="6BA91723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0E995A6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14:paraId="2C1EDC7E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14:paraId="36FDA9C9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14:paraId="3C675FF5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14:paraId="64D90EF8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14:paraId="76203F8B" w14:textId="77777777" w:rsidR="000D5E6B" w:rsidRDefault="000D5E6B" w:rsidP="000D5E6B">
      <w:pPr>
        <w:rPr>
          <w:rFonts w:cstheme="minorHAnsi"/>
          <w:bCs/>
          <w:sz w:val="24"/>
          <w:szCs w:val="24"/>
        </w:rPr>
      </w:pPr>
    </w:p>
    <w:p w14:paraId="4E32B693" w14:textId="77777777" w:rsidR="000D5E6B" w:rsidRDefault="000D5E6B" w:rsidP="000D5E6B">
      <w:pPr>
        <w:ind w:firstLine="708"/>
      </w:pPr>
      <w:r>
        <w:t>V……………………………, dne……………………….</w:t>
      </w:r>
    </w:p>
    <w:p w14:paraId="0A9301A5" w14:textId="77777777" w:rsidR="000D5E6B" w:rsidRDefault="000D5E6B" w:rsidP="000D5E6B">
      <w:pPr>
        <w:ind w:firstLine="708"/>
      </w:pPr>
    </w:p>
    <w:p w14:paraId="44B2BB0F" w14:textId="77777777" w:rsidR="000D5E6B" w:rsidRPr="000D5E6B" w:rsidRDefault="000D5E6B" w:rsidP="000D5E6B">
      <w:pPr>
        <w:ind w:firstLine="708"/>
      </w:pPr>
      <w:r>
        <w:t>Podpis:…………………………………………………..</w:t>
      </w:r>
    </w:p>
    <w:sectPr w:rsidR="000D5E6B" w:rsidRPr="000D5E6B" w:rsidSect="000806AB">
      <w:headerReference w:type="default" r:id="rId8"/>
      <w:footerReference w:type="default" r:id="rId9"/>
      <w:pgSz w:w="11906" w:h="16838"/>
      <w:pgMar w:top="184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82E1" w14:textId="77777777" w:rsidR="00EA115E" w:rsidRDefault="00EA115E" w:rsidP="00BC323A">
      <w:pPr>
        <w:spacing w:after="0" w:line="240" w:lineRule="auto"/>
      </w:pPr>
      <w:r>
        <w:separator/>
      </w:r>
    </w:p>
  </w:endnote>
  <w:endnote w:type="continuationSeparator" w:id="0">
    <w:p w14:paraId="635B7F25" w14:textId="77777777" w:rsidR="00EA115E" w:rsidRDefault="00EA115E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600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A9F7C8" w14:textId="77777777"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A51" w14:textId="77777777" w:rsidR="00EA115E" w:rsidRDefault="00EA115E" w:rsidP="00BC323A">
      <w:pPr>
        <w:spacing w:after="0" w:line="240" w:lineRule="auto"/>
      </w:pPr>
      <w:r>
        <w:separator/>
      </w:r>
    </w:p>
  </w:footnote>
  <w:footnote w:type="continuationSeparator" w:id="0">
    <w:p w14:paraId="03BDA79A" w14:textId="77777777" w:rsidR="00EA115E" w:rsidRDefault="00EA115E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F578" w14:textId="77777777" w:rsidR="00BC323A" w:rsidRDefault="00BC323A" w:rsidP="000806AB">
    <w:pPr>
      <w:pStyle w:val="Zhlav"/>
      <w:jc w:val="center"/>
    </w:pPr>
    <w:r>
      <w:rPr>
        <w:noProof/>
      </w:rPr>
      <w:drawing>
        <wp:inline distT="0" distB="0" distL="0" distR="0" wp14:anchorId="1B016F40" wp14:editId="18149619">
          <wp:extent cx="3423600" cy="705600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7777">
    <w:abstractNumId w:val="0"/>
  </w:num>
  <w:num w:numId="2" w16cid:durableId="173284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806AB"/>
    <w:rsid w:val="000D5E6B"/>
    <w:rsid w:val="000E1F9C"/>
    <w:rsid w:val="00146709"/>
    <w:rsid w:val="00162EBB"/>
    <w:rsid w:val="001679F4"/>
    <w:rsid w:val="0022220F"/>
    <w:rsid w:val="00297590"/>
    <w:rsid w:val="003A4C7F"/>
    <w:rsid w:val="00416F61"/>
    <w:rsid w:val="005B0849"/>
    <w:rsid w:val="005D0849"/>
    <w:rsid w:val="0069561B"/>
    <w:rsid w:val="008C21EB"/>
    <w:rsid w:val="00917CEE"/>
    <w:rsid w:val="009B0BC3"/>
    <w:rsid w:val="00AA382E"/>
    <w:rsid w:val="00AC3E27"/>
    <w:rsid w:val="00AE736E"/>
    <w:rsid w:val="00B5511A"/>
    <w:rsid w:val="00B958A1"/>
    <w:rsid w:val="00BC323A"/>
    <w:rsid w:val="00CC114D"/>
    <w:rsid w:val="00D0653D"/>
    <w:rsid w:val="00EA115E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A0179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614E-6B78-4E6C-8AE9-53C0E94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Michaela</cp:lastModifiedBy>
  <cp:revision>3</cp:revision>
  <dcterms:created xsi:type="dcterms:W3CDTF">2022-07-27T11:52:00Z</dcterms:created>
  <dcterms:modified xsi:type="dcterms:W3CDTF">2022-10-05T08:30:00Z</dcterms:modified>
</cp:coreProperties>
</file>