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074B778" w14:textId="08AF3F2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E1126ED" w14:textId="77777777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31EC3FF" w14:textId="77777777" w:rsidR="008E1F43" w:rsidRPr="00F326F7" w:rsidRDefault="008E1F43" w:rsidP="00D3709D">
      <w:pPr>
        <w:rPr>
          <w:rFonts w:asciiTheme="minorHAnsi" w:hAnsiTheme="minorHAnsi" w:cstheme="minorHAnsi"/>
          <w:sz w:val="22"/>
          <w:szCs w:val="22"/>
        </w:rPr>
      </w:pPr>
    </w:p>
    <w:p w14:paraId="6438D79A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b/>
          <w:bCs/>
          <w:iCs/>
          <w:caps/>
          <w:sz w:val="28"/>
          <w:szCs w:val="28"/>
        </w:rPr>
      </w:pPr>
      <w:r w:rsidRPr="00F326F7">
        <w:rPr>
          <w:rFonts w:asciiTheme="minorHAnsi" w:hAnsiTheme="minorHAnsi" w:cstheme="minorHAnsi"/>
          <w:b/>
          <w:bCs/>
          <w:iCs/>
          <w:caps/>
          <w:sz w:val="28"/>
          <w:szCs w:val="28"/>
        </w:rPr>
        <w:t>vzor čestnÉhO prohlášení</w:t>
      </w:r>
    </w:p>
    <w:p w14:paraId="73B42148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06DCE66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F941A02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sz w:val="22"/>
          <w:szCs w:val="22"/>
        </w:rPr>
      </w:pPr>
      <w:r w:rsidRPr="00F326F7">
        <w:rPr>
          <w:rFonts w:asciiTheme="minorHAnsi" w:hAnsiTheme="minorHAnsi" w:cstheme="minorHAnsi"/>
          <w:sz w:val="22"/>
          <w:szCs w:val="22"/>
        </w:rPr>
        <w:t>o neexistenci střetu zájmů a ke splnění podmínky k omezujícím opatřením vzhledem k činnostem Ruska destabilizujícím situaci na Ukrajině</w:t>
      </w:r>
    </w:p>
    <w:p w14:paraId="01DE6BE3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DD8974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CF10E78" w14:textId="310579B2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3A1A7DC0" w14:textId="77777777" w:rsidR="00792D2B" w:rsidRPr="00F326F7" w:rsidRDefault="00792D2B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</w:p>
    <w:p w14:paraId="16C4D136" w14:textId="77777777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F326F7">
        <w:rPr>
          <w:rFonts w:asciiTheme="minorHAnsi" w:hAnsiTheme="minorHAnsi" w:cstheme="minorHAnsi"/>
          <w:b/>
          <w:sz w:val="20"/>
          <w:szCs w:val="20"/>
        </w:rPr>
        <w:t xml:space="preserve">Dodavatel: </w:t>
      </w:r>
      <w:r w:rsidRPr="00F326F7">
        <w:rPr>
          <w:rFonts w:asciiTheme="minorHAnsi" w:hAnsiTheme="minorHAnsi" w:cstheme="minorHAnsi"/>
          <w:b/>
          <w:sz w:val="20"/>
          <w:szCs w:val="20"/>
        </w:rPr>
        <w:tab/>
      </w:r>
      <w:r w:rsidRPr="00F326F7">
        <w:rPr>
          <w:rFonts w:asciiTheme="minorHAnsi" w:hAnsiTheme="minorHAnsi" w:cstheme="minorHAnsi"/>
          <w:b/>
          <w:sz w:val="20"/>
          <w:szCs w:val="20"/>
          <w:highlight w:val="yellow"/>
        </w:rPr>
        <w:t>....................................................................................................................................</w:t>
      </w:r>
      <w:r w:rsidRPr="00F326F7">
        <w:rPr>
          <w:rFonts w:asciiTheme="minorHAnsi" w:hAnsiTheme="minorHAnsi" w:cstheme="minorHAnsi"/>
          <w:b/>
          <w:i/>
          <w:sz w:val="20"/>
          <w:szCs w:val="20"/>
        </w:rPr>
        <w:t xml:space="preserve"> DOPLNIT</w:t>
      </w:r>
    </w:p>
    <w:p w14:paraId="179AC043" w14:textId="5F51DAFD" w:rsidR="00D3709D" w:rsidRPr="00771413" w:rsidRDefault="00D3709D" w:rsidP="001970DE">
      <w:pPr>
        <w:pStyle w:val="Nadpis7"/>
        <w:jc w:val="left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který podává nabídku na veřejnou zakázku „</w:t>
      </w:r>
      <w:r w:rsidR="00771413" w:rsidRPr="00771413">
        <w:rPr>
          <w:rFonts w:asciiTheme="minorHAnsi" w:hAnsiTheme="minorHAnsi" w:cstheme="minorHAnsi"/>
          <w:sz w:val="20"/>
          <w:szCs w:val="20"/>
        </w:rPr>
        <w:t>Náhradní výsadba stromů v areálu Nemocnice Znojmo</w:t>
      </w:r>
      <w:r w:rsidRPr="00F326F7">
        <w:rPr>
          <w:rFonts w:asciiTheme="minorHAnsi" w:hAnsiTheme="minorHAnsi" w:cstheme="minorHAnsi"/>
          <w:sz w:val="20"/>
          <w:szCs w:val="20"/>
        </w:rPr>
        <w:t>“,</w:t>
      </w:r>
    </w:p>
    <w:p w14:paraId="26CE944C" w14:textId="77777777" w:rsidR="00D3709D" w:rsidRPr="00F326F7" w:rsidRDefault="00D3709D" w:rsidP="00D3709D">
      <w:pPr>
        <w:autoSpaceDE w:val="0"/>
        <w:autoSpaceDN w:val="0"/>
        <w:jc w:val="center"/>
        <w:rPr>
          <w:rFonts w:asciiTheme="minorHAnsi" w:hAnsiTheme="minorHAnsi" w:cstheme="minorHAnsi"/>
          <w:b/>
          <w:sz w:val="22"/>
          <w:szCs w:val="20"/>
        </w:rPr>
      </w:pPr>
    </w:p>
    <w:p w14:paraId="5E1BE5CC" w14:textId="77777777" w:rsidR="00D3709D" w:rsidRPr="00F326F7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  <w:sz w:val="20"/>
          <w:szCs w:val="20"/>
        </w:rPr>
      </w:pPr>
      <w:r w:rsidRPr="00F326F7">
        <w:rPr>
          <w:rFonts w:asciiTheme="minorHAnsi" w:hAnsiTheme="minorHAnsi" w:cstheme="minorHAnsi"/>
          <w:b/>
          <w:sz w:val="20"/>
          <w:szCs w:val="20"/>
        </w:rPr>
        <w:t>čestně prohlašuje:</w:t>
      </w:r>
    </w:p>
    <w:p w14:paraId="6F4BBA2B" w14:textId="77777777" w:rsidR="00D3709D" w:rsidRPr="00F326F7" w:rsidRDefault="00D3709D" w:rsidP="00D3709D">
      <w:pPr>
        <w:snapToGrid w:val="0"/>
        <w:jc w:val="both"/>
        <w:rPr>
          <w:rFonts w:asciiTheme="minorHAnsi" w:hAnsiTheme="minorHAnsi" w:cstheme="minorHAnsi"/>
          <w:bCs/>
          <w:i/>
          <w:iCs/>
          <w:sz w:val="16"/>
          <w:szCs w:val="16"/>
        </w:rPr>
      </w:pPr>
    </w:p>
    <w:p w14:paraId="066A1B65" w14:textId="77777777" w:rsidR="00792D2B" w:rsidRPr="00F326F7" w:rsidRDefault="00792D2B" w:rsidP="00792D2B">
      <w:pPr>
        <w:autoSpaceDE w:val="0"/>
        <w:autoSpaceDN w:val="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v souladu se zákonem č. 159/2006 Sb., o střetu zájmů (dále jen „zákon o střetu zájmů“), že </w:t>
      </w:r>
    </w:p>
    <w:p w14:paraId="2FA9A28C" w14:textId="77777777" w:rsidR="00792D2B" w:rsidRPr="00F326F7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>není obchodní společností podle § 4b zákona o střetu zájmů a</w:t>
      </w:r>
    </w:p>
    <w:p w14:paraId="19CD98D2" w14:textId="77777777" w:rsidR="00792D2B" w:rsidRPr="00F326F7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>neprokazuje kvalifikaci prostřednictvím poddodavatele, který je obchodní společností dle § 4b zákona o střetu zájmů</w:t>
      </w:r>
    </w:p>
    <w:p w14:paraId="7F6C8075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bCs/>
          <w:i/>
          <w:iCs/>
          <w:sz w:val="16"/>
          <w:szCs w:val="16"/>
        </w:rPr>
      </w:pPr>
    </w:p>
    <w:p w14:paraId="00891659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v souladu s ustanovením uvedeným v článku 5k </w:t>
      </w:r>
      <w:r w:rsidRPr="00F326F7">
        <w:rPr>
          <w:rFonts w:asciiTheme="minorHAnsi" w:hAnsiTheme="minorHAnsi" w:cstheme="minorHAnsi"/>
          <w:sz w:val="20"/>
          <w:szCs w:val="20"/>
        </w:rPr>
        <w:t>Nařízení Rady EU 2022/576 (dále jen „Nařízení“), že není:</w:t>
      </w:r>
    </w:p>
    <w:p w14:paraId="262B01F7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5AF72BF5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a)     ruským státním příslušníkem, fyzickou či právnickou osobou, subjektem či orgánem se sídlem v Rusku,</w:t>
      </w:r>
    </w:p>
    <w:p w14:paraId="575E496E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b)     právnickou osobou, subjektem nebo orgánem, který je z více než 50 % přímo či nepřímo vlastněn některými ze subjektů uvedeným v písmeni a), nebo</w:t>
      </w:r>
    </w:p>
    <w:p w14:paraId="5733E703" w14:textId="77777777" w:rsidR="00792D2B" w:rsidRPr="00F326F7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sz w:val="20"/>
          <w:szCs w:val="20"/>
        </w:rPr>
        <w:t>c)     dodavatelem jednajícím jménem nebo na pokyn některého ze subjektů uvedeného v písmeni a) nebo b).</w:t>
      </w:r>
    </w:p>
    <w:p w14:paraId="7D324710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0CDD1D03" w14:textId="77777777" w:rsidR="00792D2B" w:rsidRPr="00F326F7" w:rsidRDefault="00792D2B" w:rsidP="00792D2B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  <w:r w:rsidRPr="00F326F7">
        <w:rPr>
          <w:rFonts w:asciiTheme="minorHAnsi" w:hAnsiTheme="minorHAnsi" w:cstheme="minorHAnsi"/>
          <w:bCs/>
          <w:sz w:val="20"/>
          <w:szCs w:val="20"/>
        </w:rPr>
        <w:t xml:space="preserve">Dále dodavatel čestně prohlašuje, že v nabídce </w:t>
      </w:r>
      <w:r w:rsidRPr="00F326F7">
        <w:rPr>
          <w:rFonts w:asciiTheme="minorHAnsi" w:hAnsiTheme="minorHAnsi" w:cstheme="minorHAnsi"/>
          <w:sz w:val="20"/>
          <w:szCs w:val="20"/>
        </w:rPr>
        <w:t>neprokazuje způsobilost prostřednictvím poddodavatele, který by byl dodavatelem podle článku 5k Nařízení a měl by se podílet na plnění veřejné zakázky z více než 10 % hodnoty zakázky.</w:t>
      </w:r>
    </w:p>
    <w:p w14:paraId="54069667" w14:textId="77777777" w:rsidR="00D3709D" w:rsidRPr="00F326F7" w:rsidRDefault="00D3709D" w:rsidP="00D3709D">
      <w:pPr>
        <w:snapToGri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1BC4C0BE" w14:textId="77777777" w:rsidR="00D3709D" w:rsidRPr="00F326F7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0"/>
          <w:szCs w:val="20"/>
        </w:rPr>
      </w:pPr>
    </w:p>
    <w:p w14:paraId="6622EBE6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  <w:r w:rsidRPr="00F326F7">
        <w:rPr>
          <w:rFonts w:asciiTheme="minorHAnsi" w:hAnsiTheme="minorHAnsi" w:cstheme="minorHAnsi"/>
          <w:b/>
          <w:i/>
          <w:sz w:val="20"/>
          <w:szCs w:val="20"/>
        </w:rPr>
        <w:t xml:space="preserve">Datum, </w:t>
      </w:r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…</w:t>
      </w:r>
      <w:proofErr w:type="gramStart"/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…….</w:t>
      </w:r>
      <w:proofErr w:type="gramEnd"/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.…………………..</w:t>
      </w:r>
    </w:p>
    <w:p w14:paraId="64C0BD34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51276E3F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70BD587A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2AF8283F" w14:textId="77777777" w:rsidR="00D3709D" w:rsidRPr="00F326F7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  <w:sz w:val="20"/>
          <w:szCs w:val="20"/>
        </w:rPr>
      </w:pPr>
    </w:p>
    <w:p w14:paraId="0D2CD055" w14:textId="77777777" w:rsidR="00D3709D" w:rsidRPr="00F326F7" w:rsidRDefault="00D3709D" w:rsidP="00D3709D">
      <w:pPr>
        <w:ind w:left="709"/>
        <w:jc w:val="right"/>
        <w:rPr>
          <w:rFonts w:asciiTheme="minorHAnsi" w:hAnsiTheme="minorHAnsi" w:cstheme="minorHAnsi"/>
          <w:b/>
          <w:i/>
          <w:sz w:val="20"/>
          <w:szCs w:val="20"/>
        </w:rPr>
      </w:pPr>
      <w:r w:rsidRPr="00F326F7">
        <w:rPr>
          <w:rFonts w:asciiTheme="minorHAnsi" w:hAnsiTheme="minorHAnsi" w:cstheme="minorHAnsi"/>
          <w:b/>
          <w:i/>
          <w:sz w:val="20"/>
          <w:szCs w:val="20"/>
          <w:highlight w:val="yellow"/>
        </w:rPr>
        <w:t>...........................podpis...................................</w:t>
      </w:r>
    </w:p>
    <w:p w14:paraId="0B40FF62" w14:textId="77777777" w:rsidR="00D3709D" w:rsidRPr="00F326F7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  <w:sz w:val="20"/>
          <w:szCs w:val="20"/>
        </w:rPr>
      </w:pPr>
    </w:p>
    <w:p w14:paraId="57921669" w14:textId="77777777" w:rsidR="00D3709D" w:rsidRPr="00F326F7" w:rsidRDefault="00D3709D" w:rsidP="00D3709D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7187D9CA" w14:textId="77777777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78907369" w14:textId="77777777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22A62C32" w14:textId="77777777" w:rsidR="00717B7E" w:rsidRPr="00F326F7" w:rsidRDefault="00717B7E">
      <w:pPr>
        <w:rPr>
          <w:rFonts w:asciiTheme="minorHAnsi" w:hAnsiTheme="minorHAnsi" w:cstheme="minorHAnsi"/>
        </w:rPr>
      </w:pPr>
    </w:p>
    <w:sectPr w:rsidR="00717B7E" w:rsidRPr="00F326F7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D06FAC" w14:textId="77777777" w:rsidR="00895BB5" w:rsidRDefault="00895BB5">
      <w:pPr>
        <w:rPr>
          <w:rFonts w:hint="eastAsia"/>
        </w:rPr>
      </w:pPr>
      <w:r>
        <w:separator/>
      </w:r>
    </w:p>
  </w:endnote>
  <w:endnote w:type="continuationSeparator" w:id="0">
    <w:p w14:paraId="3B81CB19" w14:textId="77777777" w:rsidR="00895BB5" w:rsidRDefault="00895BB5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F100B8" w:rsidRDefault="00C4367A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F100B8" w:rsidRDefault="00000000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057318" w14:textId="77777777" w:rsidR="00895BB5" w:rsidRDefault="00895BB5">
      <w:pPr>
        <w:rPr>
          <w:rFonts w:hint="eastAsia"/>
        </w:rPr>
      </w:pPr>
      <w:r>
        <w:separator/>
      </w:r>
    </w:p>
  </w:footnote>
  <w:footnote w:type="continuationSeparator" w:id="0">
    <w:p w14:paraId="78E988AE" w14:textId="77777777" w:rsidR="00895BB5" w:rsidRDefault="00895BB5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F100B8" w:rsidRDefault="00C4367A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F100B8" w:rsidRDefault="00000000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10233D"/>
    <w:rsid w:val="001644FA"/>
    <w:rsid w:val="00180DDD"/>
    <w:rsid w:val="001970DE"/>
    <w:rsid w:val="0028570C"/>
    <w:rsid w:val="0031105B"/>
    <w:rsid w:val="00332A75"/>
    <w:rsid w:val="004857D8"/>
    <w:rsid w:val="005104D8"/>
    <w:rsid w:val="00654D2D"/>
    <w:rsid w:val="006D63F1"/>
    <w:rsid w:val="00717B7E"/>
    <w:rsid w:val="00771413"/>
    <w:rsid w:val="00792D2B"/>
    <w:rsid w:val="00814043"/>
    <w:rsid w:val="0085617F"/>
    <w:rsid w:val="00873720"/>
    <w:rsid w:val="0088041F"/>
    <w:rsid w:val="0088300A"/>
    <w:rsid w:val="00895BB5"/>
    <w:rsid w:val="008E1F43"/>
    <w:rsid w:val="00912799"/>
    <w:rsid w:val="00A9654D"/>
    <w:rsid w:val="00AC38DA"/>
    <w:rsid w:val="00AE2F4E"/>
    <w:rsid w:val="00B10EF1"/>
    <w:rsid w:val="00B250C3"/>
    <w:rsid w:val="00BB2B96"/>
    <w:rsid w:val="00C4367A"/>
    <w:rsid w:val="00CA3671"/>
    <w:rsid w:val="00CE1FD4"/>
    <w:rsid w:val="00D3709D"/>
    <w:rsid w:val="00DC59BC"/>
    <w:rsid w:val="00DE78E2"/>
    <w:rsid w:val="00E436FF"/>
    <w:rsid w:val="00E457B0"/>
    <w:rsid w:val="00F326F7"/>
    <w:rsid w:val="00F90097"/>
    <w:rsid w:val="00F92944"/>
    <w:rsid w:val="00FA2291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219</Words>
  <Characters>1293</Characters>
  <Application>Microsoft Office Word</Application>
  <DocSecurity>0</DocSecurity>
  <Lines>10</Lines>
  <Paragraphs>3</Paragraphs>
  <ScaleCrop>false</ScaleCrop>
  <Company/>
  <LinksUpToDate>false</LinksUpToDate>
  <CharactersWithSpaces>1509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25</cp:revision>
  <dcterms:created xsi:type="dcterms:W3CDTF">2021-02-05T07:21:00Z</dcterms:created>
  <dcterms:modified xsi:type="dcterms:W3CDTF">2023-03-24T09:52:00Z</dcterms:modified>
</cp:coreProperties>
</file>