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C3318" w14:textId="7752CC46" w:rsidR="00EF5CAB" w:rsidRPr="00EE2124" w:rsidRDefault="00EF5CAB" w:rsidP="00C45492">
      <w:pPr>
        <w:pStyle w:val="Zhlav"/>
        <w:spacing w:after="120"/>
        <w:jc w:val="center"/>
        <w:rPr>
          <w:b/>
          <w:bCs/>
          <w:smallCaps/>
          <w:spacing w:val="30"/>
          <w:sz w:val="40"/>
          <w:szCs w:val="40"/>
        </w:rPr>
      </w:pPr>
      <w:bookmarkStart w:id="0" w:name="_GoBack"/>
      <w:bookmarkEnd w:id="0"/>
      <w:r w:rsidRPr="00EE2124">
        <w:rPr>
          <w:b/>
          <w:bCs/>
          <w:smallCaps/>
          <w:spacing w:val="30"/>
          <w:sz w:val="40"/>
          <w:szCs w:val="40"/>
        </w:rPr>
        <w:t>Smlouva o dílo</w:t>
      </w:r>
    </w:p>
    <w:p w14:paraId="6D70FF2D" w14:textId="3E739AFB" w:rsidR="00EF5CAB" w:rsidRPr="00EE2124" w:rsidRDefault="00EF5CAB" w:rsidP="00C45492">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C45492">
        <w:rPr>
          <w:b/>
          <w:bCs/>
          <w:smallCaps/>
          <w:spacing w:val="30"/>
          <w:sz w:val="36"/>
          <w:szCs w:val="36"/>
          <w:lang w:val="cs-CZ" w:eastAsia="cs-CZ"/>
        </w:rPr>
        <w:t>3</w:t>
      </w:r>
      <w:r w:rsidRPr="00EE2124">
        <w:rPr>
          <w:b/>
          <w:bCs/>
          <w:smallCaps/>
          <w:spacing w:val="30"/>
          <w:sz w:val="36"/>
          <w:szCs w:val="36"/>
          <w:lang w:val="cs-CZ" w:eastAsia="cs-CZ"/>
        </w:rPr>
        <w:t xml:space="preserve"> –</w:t>
      </w:r>
    </w:p>
    <w:p w14:paraId="22FA4AEC" w14:textId="067157F6" w:rsidR="00EF5CAB" w:rsidRPr="00EE2124" w:rsidRDefault="00D06FCB" w:rsidP="00C45492">
      <w:pPr>
        <w:pStyle w:val="Zhlav"/>
        <w:spacing w:after="120"/>
        <w:jc w:val="center"/>
        <w:rPr>
          <w:b/>
          <w:bCs/>
          <w:sz w:val="21"/>
          <w:szCs w:val="21"/>
        </w:rPr>
      </w:pPr>
      <w:r w:rsidRPr="00D06FCB">
        <w:rPr>
          <w:b/>
          <w:bCs/>
          <w:smallCaps/>
          <w:spacing w:val="30"/>
          <w:sz w:val="36"/>
          <w:szCs w:val="36"/>
          <w:lang w:val="cs-CZ" w:eastAsia="cs-CZ"/>
        </w:rPr>
        <w:t xml:space="preserve">III/4132 Dolní Dubňany – Horní Dubňany </w:t>
      </w:r>
      <w:r w:rsidR="00EF5CAB"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7868B555" w14:textId="77777777" w:rsidR="0000383A" w:rsidRDefault="0000383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t>sp.zn. Pr.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44C029B8"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w:t>
      </w:r>
      <w:r w:rsidR="00C45492">
        <w:rPr>
          <w:sz w:val="21"/>
          <w:szCs w:val="21"/>
        </w:rPr>
        <w:t xml:space="preserve"> </w:t>
      </w:r>
      <w:r w:rsidR="00C45492" w:rsidRPr="00C76DBA">
        <w:rPr>
          <w:sz w:val="21"/>
          <w:szCs w:val="21"/>
          <w:highlight w:val="yellow"/>
        </w:rPr>
        <w:t>***</w:t>
      </w:r>
      <w:r w:rsidRPr="00C76DBA">
        <w:rPr>
          <w:sz w:val="21"/>
          <w:szCs w:val="21"/>
        </w:rPr>
        <w:t xml:space="preserve"> soudu v </w:t>
      </w:r>
      <w:r w:rsidRPr="00C76DBA">
        <w:rPr>
          <w:sz w:val="21"/>
          <w:szCs w:val="21"/>
          <w:highlight w:val="yellow"/>
        </w:rPr>
        <w:t>***</w:t>
      </w:r>
      <w:r w:rsidRPr="00C76DBA">
        <w:rPr>
          <w:sz w:val="21"/>
          <w:szCs w:val="21"/>
        </w:rPr>
        <w:tab/>
        <w:t xml:space="preserve">sp.zn.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3BFD9B8E" w:rsidR="00EF5CAB" w:rsidRPr="00123EDB" w:rsidRDefault="004E31FE" w:rsidP="00123EDB">
      <w:pPr>
        <w:numPr>
          <w:ilvl w:val="6"/>
          <w:numId w:val="12"/>
        </w:numPr>
        <w:tabs>
          <w:tab w:val="clear" w:pos="5040"/>
        </w:tabs>
        <w:spacing w:before="120" w:after="120"/>
        <w:ind w:left="567" w:hanging="567"/>
        <w:jc w:val="both"/>
        <w:rPr>
          <w:sz w:val="21"/>
          <w:szCs w:val="21"/>
        </w:rPr>
      </w:pPr>
      <w:r w:rsidRPr="00D63DE6">
        <w:rPr>
          <w:b/>
          <w:sz w:val="21"/>
          <w:szCs w:val="21"/>
        </w:rPr>
        <w:t>Dílem je</w:t>
      </w:r>
      <w:r w:rsidR="00DA6078" w:rsidRPr="00D63DE6">
        <w:rPr>
          <w:sz w:val="21"/>
          <w:szCs w:val="21"/>
        </w:rPr>
        <w:t xml:space="preserve"> </w:t>
      </w:r>
      <w:r w:rsidR="00123EDB" w:rsidRPr="00123EDB">
        <w:rPr>
          <w:sz w:val="21"/>
          <w:szCs w:val="21"/>
        </w:rPr>
        <w:t>oprav</w:t>
      </w:r>
      <w:r w:rsidR="00123EDB">
        <w:rPr>
          <w:sz w:val="21"/>
          <w:szCs w:val="21"/>
        </w:rPr>
        <w:t>a</w:t>
      </w:r>
      <w:r w:rsidR="00123EDB" w:rsidRPr="00123EDB">
        <w:rPr>
          <w:sz w:val="21"/>
          <w:szCs w:val="21"/>
        </w:rPr>
        <w:t xml:space="preserve"> silnice III/4132 v km 6,170 - 7,395 (délka úseku 1,225 km) mezi obcemi Dolní a Horní Dubňany z důvodu obnovení drsnosti povrchu, zamezení ztráty pojiva a kameniva z obrusné vrstvy, prodloužení životnosti vozovky.</w:t>
      </w:r>
      <w:r w:rsidR="00123EDB">
        <w:rPr>
          <w:sz w:val="21"/>
          <w:szCs w:val="21"/>
        </w:rPr>
        <w:t xml:space="preserve"> </w:t>
      </w:r>
      <w:r w:rsidR="00123EDB" w:rsidRPr="00123EDB">
        <w:rPr>
          <w:sz w:val="21"/>
          <w:szCs w:val="21"/>
        </w:rPr>
        <w:t xml:space="preserve">Technologie opravy:  lokální sanace do 10% celkové plochy, sanace trhlin, dvouvrstvý emulzní mikrokoberec z frakce kameniva 0/8, vodorovné dopravní značení – vodící čáry 125 mm </w:t>
      </w:r>
      <w:r w:rsidR="00CF2365" w:rsidRPr="00123EDB">
        <w:rPr>
          <w:sz w:val="21"/>
          <w:szCs w:val="21"/>
        </w:rPr>
        <w:t>(dále také „dílo“ nebo „stavba“)</w:t>
      </w:r>
      <w:r w:rsidR="005C340C" w:rsidRPr="00123EDB">
        <w:rPr>
          <w:sz w:val="21"/>
          <w:szCs w:val="21"/>
        </w:rPr>
        <w:t>.</w:t>
      </w:r>
      <w:r w:rsidR="00EF5CAB" w:rsidRPr="00123EDB">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39C07433"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C45492" w:rsidRPr="00C45492">
        <w:rPr>
          <w:sz w:val="21"/>
          <w:szCs w:val="21"/>
        </w:rPr>
        <w:t xml:space="preserve"> investiční úsek </w:t>
      </w:r>
      <w:r w:rsidR="00D06FCB" w:rsidRPr="00D06FCB">
        <w:rPr>
          <w:sz w:val="21"/>
          <w:szCs w:val="21"/>
        </w:rPr>
        <w:t>oblasti Západ, Kotkova 3725/24, 669 02 Znojmo</w:t>
      </w:r>
      <w:r w:rsidR="00C45492" w:rsidRPr="00C45492">
        <w:rPr>
          <w:sz w:val="21"/>
          <w:szCs w:val="21"/>
        </w:rPr>
        <w:t>.</w:t>
      </w:r>
      <w:r w:rsidR="00EF5CAB" w:rsidRPr="005C340C">
        <w:rPr>
          <w:sz w:val="21"/>
          <w:szCs w:val="21"/>
        </w:rPr>
        <w:t xml:space="preserve"> </w:t>
      </w:r>
    </w:p>
    <w:p w14:paraId="42B9A51A" w14:textId="77777777"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34660A6" w:rsidR="00EF5CAB" w:rsidRPr="00FB22ED" w:rsidRDefault="00EF5CAB" w:rsidP="00EF5CAB">
      <w:pPr>
        <w:numPr>
          <w:ilvl w:val="2"/>
          <w:numId w:val="1"/>
        </w:numPr>
        <w:tabs>
          <w:tab w:val="clear" w:pos="2160"/>
          <w:tab w:val="num" w:pos="1080"/>
        </w:tabs>
        <w:ind w:left="1077"/>
        <w:jc w:val="both"/>
        <w:rPr>
          <w:sz w:val="21"/>
          <w:szCs w:val="21"/>
        </w:rPr>
      </w:pPr>
      <w:r w:rsidRPr="00FB22ED">
        <w:rPr>
          <w:sz w:val="21"/>
          <w:szCs w:val="21"/>
        </w:rPr>
        <w:t>situace stavby</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081B0F53"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00383A">
        <w:rPr>
          <w:sz w:val="21"/>
          <w:szCs w:val="21"/>
        </w:rPr>
        <w:t>smlouvy</w:t>
      </w:r>
      <w:r w:rsidR="00BA55B9" w:rsidRPr="0000383A">
        <w:rPr>
          <w:sz w:val="21"/>
          <w:szCs w:val="21"/>
        </w:rPr>
        <w:t xml:space="preserve"> (uveřejněno </w:t>
      </w:r>
      <w:hyperlink r:id="rId7" w:history="1">
        <w:r w:rsidR="00C45492" w:rsidRPr="009070B5">
          <w:rPr>
            <w:rStyle w:val="Hypertextovodkaz"/>
            <w:sz w:val="21"/>
            <w:szCs w:val="21"/>
          </w:rPr>
          <w:t>www.pjpk.rsd.cz</w:t>
        </w:r>
      </w:hyperlink>
      <w:r w:rsidR="00BA55B9" w:rsidRPr="0000383A">
        <w:rPr>
          <w:sz w:val="21"/>
          <w:szCs w:val="21"/>
        </w:rPr>
        <w:t>)</w:t>
      </w:r>
      <w:r w:rsidRPr="0000383A">
        <w:rPr>
          <w:sz w:val="21"/>
          <w:szCs w:val="21"/>
        </w:rPr>
        <w:t>.</w:t>
      </w:r>
    </w:p>
    <w:p w14:paraId="2319DA75" w14:textId="5927BB8D" w:rsidR="00CF76C7" w:rsidRPr="00F027C9" w:rsidRDefault="00CF76C7" w:rsidP="00CF76C7">
      <w:pPr>
        <w:pStyle w:val="Odstavecseseznamem"/>
        <w:spacing w:before="120" w:after="120"/>
        <w:jc w:val="both"/>
        <w:rPr>
          <w:sz w:val="21"/>
          <w:szCs w:val="21"/>
        </w:rPr>
      </w:pPr>
      <w:r w:rsidRPr="00F027C9">
        <w:rPr>
          <w:sz w:val="21"/>
          <w:szCs w:val="21"/>
        </w:rPr>
        <w:t>Stavební výrobek (emulzní mikrokoberec dvouvrstvý) musí splňovat požadavky stanovené harmonizovanou     českou technickou normou ČSN EN 12273</w:t>
      </w:r>
      <w:r w:rsidR="00934D67">
        <w:rPr>
          <w:sz w:val="21"/>
          <w:szCs w:val="21"/>
        </w:rPr>
        <w:t xml:space="preserve"> ( 736146)</w:t>
      </w:r>
      <w:r w:rsidRPr="00F027C9">
        <w:rPr>
          <w:sz w:val="21"/>
          <w:szCs w:val="21"/>
        </w:rPr>
        <w:t xml:space="preserve"> Kalové vrstvy – Specifikace.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40FA1262" w14:textId="5A787983" w:rsidR="0000383A" w:rsidRPr="0000383A" w:rsidRDefault="004E31FE" w:rsidP="0000383A">
      <w:pPr>
        <w:numPr>
          <w:ilvl w:val="6"/>
          <w:numId w:val="12"/>
        </w:numPr>
        <w:tabs>
          <w:tab w:val="clear" w:pos="5040"/>
          <w:tab w:val="num" w:pos="540"/>
        </w:tabs>
        <w:spacing w:before="120"/>
        <w:ind w:left="539" w:hanging="539"/>
        <w:jc w:val="both"/>
        <w:rPr>
          <w:sz w:val="21"/>
          <w:szCs w:val="21"/>
        </w:rPr>
      </w:pPr>
      <w:r w:rsidRPr="004E31FE">
        <w:rPr>
          <w:sz w:val="21"/>
          <w:szCs w:val="21"/>
        </w:rPr>
        <w:lastRenderedPageBreak/>
        <w:t>Zhotovitel prohlašuje, že je seznámen s technickými normami a technickými podmínkami vztahujícími se k předmětu díla.</w:t>
      </w:r>
    </w:p>
    <w:p w14:paraId="1A3B79A9" w14:textId="77777777" w:rsidR="00EE63F8" w:rsidRPr="0000383A" w:rsidRDefault="00EE63F8" w:rsidP="00041220">
      <w:pPr>
        <w:tabs>
          <w:tab w:val="num" w:pos="540"/>
        </w:tabs>
        <w:spacing w:before="120" w:after="120"/>
        <w:rPr>
          <w:b/>
          <w:smallCaps/>
          <w:sz w:val="22"/>
          <w:szCs w:val="22"/>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14:paraId="3E8C103E" w14:textId="77777777" w:rsidTr="00041604">
        <w:trPr>
          <w:trHeight w:val="256"/>
        </w:trPr>
        <w:tc>
          <w:tcPr>
            <w:tcW w:w="6379" w:type="dxa"/>
          </w:tcPr>
          <w:p w14:paraId="7AF2F6AF" w14:textId="7777777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14:paraId="55EEA064" w14:textId="77777777"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934D67" w:rsidRPr="00EE2124" w14:paraId="4D8FE980" w14:textId="77777777" w:rsidTr="00041604">
        <w:trPr>
          <w:trHeight w:val="256"/>
        </w:trPr>
        <w:tc>
          <w:tcPr>
            <w:tcW w:w="6379" w:type="dxa"/>
          </w:tcPr>
          <w:p w14:paraId="76DC1BDE" w14:textId="4135C6C7" w:rsidR="00934D67" w:rsidRPr="00EE2124" w:rsidRDefault="00934D67" w:rsidP="00461597">
            <w:pPr>
              <w:tabs>
                <w:tab w:val="num" w:pos="0"/>
              </w:tabs>
              <w:spacing w:before="120" w:after="120"/>
              <w:jc w:val="both"/>
              <w:rPr>
                <w:sz w:val="21"/>
                <w:szCs w:val="21"/>
              </w:rPr>
            </w:pPr>
            <w:r>
              <w:rPr>
                <w:sz w:val="21"/>
                <w:szCs w:val="21"/>
              </w:rPr>
              <w:t>Zahájení stavebních prací</w:t>
            </w:r>
          </w:p>
        </w:tc>
        <w:tc>
          <w:tcPr>
            <w:tcW w:w="3686" w:type="dxa"/>
          </w:tcPr>
          <w:p w14:paraId="7525FE0B" w14:textId="21263C6B" w:rsidR="00934D67" w:rsidRDefault="00934D67" w:rsidP="00C45492">
            <w:pPr>
              <w:tabs>
                <w:tab w:val="num" w:pos="540"/>
              </w:tabs>
              <w:spacing w:before="120" w:after="120"/>
              <w:jc w:val="right"/>
              <w:rPr>
                <w:b/>
                <w:sz w:val="21"/>
                <w:szCs w:val="21"/>
              </w:rPr>
            </w:pPr>
            <w:r>
              <w:rPr>
                <w:b/>
                <w:sz w:val="21"/>
                <w:szCs w:val="21"/>
              </w:rPr>
              <w:t>do 30 dnů od předání staveniště</w:t>
            </w:r>
          </w:p>
        </w:tc>
      </w:tr>
      <w:tr w:rsidR="00EF5CAB" w:rsidRPr="00EE2124" w14:paraId="4C68A901" w14:textId="77777777" w:rsidTr="00041604">
        <w:trPr>
          <w:trHeight w:val="256"/>
        </w:trPr>
        <w:tc>
          <w:tcPr>
            <w:tcW w:w="6379"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5B6E9F0B" w:rsidR="00EF5CAB" w:rsidRPr="004E31FE" w:rsidRDefault="00EC2166" w:rsidP="00C45492">
            <w:pPr>
              <w:tabs>
                <w:tab w:val="num" w:pos="540"/>
              </w:tabs>
              <w:spacing w:before="120" w:after="120"/>
              <w:jc w:val="right"/>
              <w:rPr>
                <w:b/>
                <w:sz w:val="21"/>
                <w:szCs w:val="21"/>
              </w:rPr>
            </w:pPr>
            <w:r>
              <w:rPr>
                <w:b/>
                <w:sz w:val="21"/>
                <w:szCs w:val="21"/>
              </w:rPr>
              <w:t xml:space="preserve">do </w:t>
            </w:r>
            <w:r w:rsidR="00C45492">
              <w:rPr>
                <w:b/>
                <w:sz w:val="21"/>
                <w:szCs w:val="21"/>
              </w:rPr>
              <w:t>3</w:t>
            </w:r>
            <w:r w:rsidR="00934D67">
              <w:rPr>
                <w:b/>
                <w:sz w:val="21"/>
                <w:szCs w:val="21"/>
              </w:rPr>
              <w:t>0</w:t>
            </w:r>
            <w:r w:rsidR="00C45492">
              <w:rPr>
                <w:b/>
                <w:sz w:val="21"/>
                <w:szCs w:val="21"/>
              </w:rPr>
              <w:t>.0</w:t>
            </w:r>
            <w:r w:rsidR="00934D67">
              <w:rPr>
                <w:b/>
                <w:sz w:val="21"/>
                <w:szCs w:val="21"/>
              </w:rPr>
              <w:t>9</w:t>
            </w:r>
            <w:r w:rsidR="00C45492">
              <w:rPr>
                <w:b/>
                <w:sz w:val="21"/>
                <w:szCs w:val="21"/>
              </w:rPr>
              <w:t>.2023</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3DD85A23" w:rsidR="00750A8E" w:rsidRPr="0000383A" w:rsidRDefault="00DA4F40" w:rsidP="00466BFA">
      <w:pPr>
        <w:numPr>
          <w:ilvl w:val="0"/>
          <w:numId w:val="3"/>
        </w:numPr>
        <w:tabs>
          <w:tab w:val="clear" w:pos="720"/>
          <w:tab w:val="num" w:pos="540"/>
        </w:tabs>
        <w:spacing w:before="120" w:after="120"/>
        <w:ind w:left="539" w:hanging="539"/>
        <w:jc w:val="both"/>
        <w:rPr>
          <w:sz w:val="21"/>
          <w:szCs w:val="21"/>
        </w:rPr>
      </w:pPr>
      <w:r w:rsidRPr="0000383A">
        <w:rPr>
          <w:sz w:val="21"/>
          <w:szCs w:val="21"/>
        </w:rPr>
        <w:t>Objednatel předá a zhotovitel převezme</w:t>
      </w:r>
      <w:r w:rsidR="00750A8E" w:rsidRPr="0000383A">
        <w:rPr>
          <w:sz w:val="21"/>
          <w:szCs w:val="21"/>
        </w:rPr>
        <w:t xml:space="preserve"> </w:t>
      </w:r>
      <w:r w:rsidR="00466BFA" w:rsidRPr="0000383A">
        <w:rPr>
          <w:sz w:val="21"/>
          <w:szCs w:val="21"/>
        </w:rPr>
        <w:t xml:space="preserve"> prostor staveniště na základě písemného protokolu. O převzetí staveniště bude sepsán protokol. </w:t>
      </w:r>
      <w:r w:rsidR="00934D67">
        <w:rPr>
          <w:sz w:val="21"/>
          <w:szCs w:val="21"/>
        </w:rPr>
        <w:t xml:space="preserve"> </w:t>
      </w:r>
      <w:r w:rsidR="00934D67" w:rsidRPr="005B1703">
        <w:rPr>
          <w:sz w:val="21"/>
          <w:szCs w:val="21"/>
        </w:rPr>
        <w:t>Zhotovitel je povinen po předání a převzetí staveniště zahájit stavební práce v termínu stanoveném v odst. 1. tohoto článku.</w:t>
      </w:r>
    </w:p>
    <w:p w14:paraId="2E31B52D" w14:textId="0535E7B8" w:rsidR="00466BFA" w:rsidRPr="009873C1" w:rsidRDefault="00466BFA" w:rsidP="00466BFA">
      <w:pPr>
        <w:numPr>
          <w:ilvl w:val="0"/>
          <w:numId w:val="3"/>
        </w:numPr>
        <w:tabs>
          <w:tab w:val="clear" w:pos="720"/>
          <w:tab w:val="num" w:pos="540"/>
        </w:tabs>
        <w:spacing w:before="120" w:after="120"/>
        <w:ind w:left="540" w:hanging="540"/>
        <w:jc w:val="both"/>
        <w:rPr>
          <w:sz w:val="21"/>
          <w:szCs w:val="21"/>
        </w:rPr>
      </w:pPr>
      <w:r w:rsidRPr="009873C1">
        <w:rPr>
          <w:sz w:val="21"/>
          <w:szCs w:val="21"/>
        </w:rPr>
        <w:t>Předání a převzetí díla probíhá jako řízení, jehož předmětem je zjištění skutečného díla. Předání a převzetí díla nemůže být ukončeno, dokud nebude zjištěno, že je cel</w:t>
      </w:r>
      <w:r w:rsidR="00CE5319" w:rsidRPr="009873C1">
        <w:rPr>
          <w:sz w:val="21"/>
          <w:szCs w:val="21"/>
        </w:rPr>
        <w:t xml:space="preserve">é </w:t>
      </w:r>
      <w:r w:rsidRPr="009873C1">
        <w:rPr>
          <w:sz w:val="21"/>
          <w:szCs w:val="21"/>
        </w:rPr>
        <w:t xml:space="preserve">dílo provedeno úplně a bezvadně. Zhotovitel vyzve objednatele k  předání a převzetí díla písemně, </w:t>
      </w:r>
      <w:r w:rsidRPr="009873C1">
        <w:rPr>
          <w:color w:val="000000"/>
          <w:sz w:val="21"/>
          <w:szCs w:val="21"/>
        </w:rPr>
        <w:t>alespoň 5 pracovních dnů předem.</w:t>
      </w:r>
      <w:r w:rsidRPr="009873C1">
        <w:rPr>
          <w:sz w:val="21"/>
          <w:szCs w:val="21"/>
        </w:rPr>
        <w:t xml:space="preserve"> O předání a převzetí díla nebo je zhotovitel povinen sepsat protokol, který bude datován a podepsán oprávněnými zástupci smluvních stran. </w:t>
      </w:r>
    </w:p>
    <w:p w14:paraId="44003F1D" w14:textId="5331052E" w:rsidR="00EF5CAB" w:rsidRPr="009873C1" w:rsidRDefault="00466BFA" w:rsidP="00EF5CAB">
      <w:pPr>
        <w:numPr>
          <w:ilvl w:val="0"/>
          <w:numId w:val="3"/>
        </w:numPr>
        <w:tabs>
          <w:tab w:val="clear" w:pos="720"/>
          <w:tab w:val="num" w:pos="540"/>
        </w:tabs>
        <w:spacing w:before="120" w:after="120"/>
        <w:ind w:left="539" w:hanging="539"/>
        <w:jc w:val="both"/>
        <w:rPr>
          <w:sz w:val="21"/>
          <w:szCs w:val="21"/>
        </w:rPr>
      </w:pPr>
      <w:r w:rsidRPr="009873C1">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9873C1">
        <w:rPr>
          <w:sz w:val="21"/>
          <w:szCs w:val="21"/>
        </w:rPr>
        <w:t>rozs</w:t>
      </w:r>
      <w:r w:rsidRPr="009873C1">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5ADA748C" w14:textId="1619D76A" w:rsidR="0000383A" w:rsidRPr="0000383A" w:rsidRDefault="004E31FE" w:rsidP="0000383A">
      <w:pPr>
        <w:numPr>
          <w:ilvl w:val="0"/>
          <w:numId w:val="2"/>
        </w:numPr>
        <w:tabs>
          <w:tab w:val="clear" w:pos="720"/>
          <w:tab w:val="num" w:pos="540"/>
        </w:tabs>
        <w:spacing w:before="120" w:after="120"/>
        <w:ind w:left="540" w:hanging="540"/>
        <w:jc w:val="both"/>
        <w:rPr>
          <w:sz w:val="21"/>
          <w:szCs w:val="21"/>
        </w:rPr>
      </w:pPr>
      <w:r w:rsidRPr="0000383A">
        <w:rPr>
          <w:sz w:val="21"/>
          <w:szCs w:val="21"/>
        </w:rPr>
        <w:t xml:space="preserve">Cena díla je sjednána jako nejvyšší přípustná, zahrnující veškeré náklady zhotovitele na zhotovení díla v souladu </w:t>
      </w:r>
      <w:r w:rsidR="00BA55B9" w:rsidRPr="0000383A">
        <w:rPr>
          <w:sz w:val="21"/>
          <w:szCs w:val="21"/>
        </w:rPr>
        <w:t>se</w:t>
      </w:r>
      <w:r w:rsidRPr="0000383A">
        <w:rPr>
          <w:sz w:val="21"/>
          <w:szCs w:val="21"/>
        </w:rPr>
        <w:t xml:space="preserve"> soupisem prací dle přílohy č. 1 smlouvy a cenové vlivy v průběhu plnění této smlouvy.</w:t>
      </w:r>
    </w:p>
    <w:p w14:paraId="7B36F1E9" w14:textId="77777777" w:rsidR="00EF5CAB" w:rsidRPr="00EE2124" w:rsidRDefault="00EF5CAB" w:rsidP="0000383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0383A">
      <w:pPr>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00383A">
      <w:pPr>
        <w:keepLines/>
        <w:numPr>
          <w:ilvl w:val="0"/>
          <w:numId w:val="7"/>
        </w:numPr>
        <w:tabs>
          <w:tab w:val="clear" w:pos="720"/>
          <w:tab w:val="num" w:pos="567"/>
        </w:tabs>
        <w:spacing w:before="120" w:after="120"/>
        <w:ind w:left="567" w:hanging="567"/>
        <w:rPr>
          <w:sz w:val="21"/>
          <w:szCs w:val="21"/>
        </w:rPr>
      </w:pPr>
      <w:r w:rsidRPr="0084760C">
        <w:rPr>
          <w:sz w:val="21"/>
          <w:szCs w:val="21"/>
        </w:rPr>
        <w:lastRenderedPageBreak/>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8"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44F7A88F" w:rsidR="004E31FE" w:rsidRPr="00934D67" w:rsidRDefault="00934D67" w:rsidP="00934D67">
      <w:pPr>
        <w:keepNext/>
        <w:keepLines/>
        <w:numPr>
          <w:ilvl w:val="0"/>
          <w:numId w:val="7"/>
        </w:numPr>
        <w:tabs>
          <w:tab w:val="clear" w:pos="720"/>
          <w:tab w:val="num" w:pos="567"/>
        </w:tabs>
        <w:spacing w:before="120" w:after="120"/>
        <w:ind w:left="567" w:hanging="567"/>
        <w:jc w:val="both"/>
        <w:rPr>
          <w:sz w:val="21"/>
          <w:szCs w:val="21"/>
        </w:rPr>
      </w:pPr>
      <w:r w:rsidRPr="00934D67">
        <w:rPr>
          <w:sz w:val="22"/>
          <w:szCs w:val="22"/>
        </w:rPr>
        <w:t>Zhotovitel je povinen doručit objednateli zjišťovací protokol nejpozději do 5 kalendářních dnů od konce fakturačního období, jinak je objednatel oprávněn odmítnout odsouhlasení zjišťovacího protokolu pro fakturaci v daném měsíci.</w:t>
      </w:r>
      <w:r>
        <w:rPr>
          <w:sz w:val="22"/>
          <w:szCs w:val="22"/>
        </w:rPr>
        <w:t xml:space="preserve"> </w:t>
      </w:r>
      <w:r w:rsidR="004E31FE" w:rsidRPr="00934D67">
        <w:rPr>
          <w:sz w:val="21"/>
          <w:szCs w:val="21"/>
        </w:rPr>
        <w:t>Přílohou faktur bude zjišťovací protokol</w:t>
      </w:r>
      <w:r w:rsidR="000A4E24" w:rsidRPr="00934D67">
        <w:rPr>
          <w:sz w:val="21"/>
          <w:szCs w:val="21"/>
        </w:rPr>
        <w:t xml:space="preserve"> bez tohoto protokolu je faktura neúplná</w:t>
      </w:r>
      <w:r w:rsidR="004E31FE" w:rsidRPr="00934D67">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*.xl</w:t>
      </w:r>
      <w:r w:rsidR="00041604">
        <w:rPr>
          <w:sz w:val="21"/>
          <w:szCs w:val="21"/>
        </w:rPr>
        <w:t>s</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7777777"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3DA8E7DD" w:rsidR="00EF5CAB" w:rsidRPr="004C4A76" w:rsidRDefault="00EF5CAB" w:rsidP="004C4A76">
      <w:pPr>
        <w:pStyle w:val="Odstavecseseznamem"/>
        <w:numPr>
          <w:ilvl w:val="0"/>
          <w:numId w:val="5"/>
        </w:numPr>
        <w:tabs>
          <w:tab w:val="clear" w:pos="720"/>
          <w:tab w:val="num" w:pos="567"/>
        </w:tabs>
        <w:ind w:left="567" w:hanging="567"/>
        <w:jc w:val="both"/>
        <w:rPr>
          <w:sz w:val="21"/>
          <w:szCs w:val="21"/>
        </w:rPr>
      </w:pPr>
      <w:r w:rsidRPr="004C4A76">
        <w:rPr>
          <w:sz w:val="21"/>
          <w:szCs w:val="21"/>
        </w:rPr>
        <w:t>Zhotovitel je povinen provádět dílo prostřednictvím náležitě kvalifikovaných a odborně způsobilých osob.</w:t>
      </w:r>
      <w:r w:rsidR="004C4A76" w:rsidRPr="004C4A76">
        <w:rPr>
          <w:sz w:val="21"/>
          <w:szCs w:val="21"/>
        </w:rPr>
        <w:t xml:space="preserve"> Je-li pro některou činnost stavby nutný dohled jiné odborné způsobilosti než má stavbyv</w:t>
      </w:r>
      <w:r w:rsidR="004C4A76">
        <w:rPr>
          <w:sz w:val="21"/>
          <w:szCs w:val="21"/>
        </w:rPr>
        <w:t xml:space="preserve">edoucí, zajistí zhotovitel její </w:t>
      </w:r>
      <w:r w:rsidR="004C4A76" w:rsidRPr="004C4A76">
        <w:rPr>
          <w:sz w:val="21"/>
          <w:szCs w:val="21"/>
        </w:rPr>
        <w:t xml:space="preserve">přítomnost. </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3BFDA94E" w:rsidR="004E31FE" w:rsidRPr="0000383A" w:rsidRDefault="004E31FE" w:rsidP="004E31FE">
      <w:pPr>
        <w:numPr>
          <w:ilvl w:val="0"/>
          <w:numId w:val="5"/>
        </w:numPr>
        <w:tabs>
          <w:tab w:val="clear" w:pos="720"/>
          <w:tab w:val="num" w:pos="540"/>
        </w:tabs>
        <w:spacing w:before="120" w:after="120"/>
        <w:ind w:left="540" w:hanging="540"/>
        <w:jc w:val="both"/>
        <w:rPr>
          <w:sz w:val="21"/>
          <w:szCs w:val="21"/>
        </w:rPr>
      </w:pPr>
      <w:r w:rsidRPr="0000383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BA55B9" w:rsidRPr="0000383A">
        <w:rPr>
          <w:sz w:val="21"/>
          <w:szCs w:val="21"/>
        </w:rPr>
        <w:t> d</w:t>
      </w:r>
      <w:r w:rsidRPr="0000383A">
        <w:rPr>
          <w:sz w:val="21"/>
          <w:szCs w:val="21"/>
        </w:rPr>
        <w:t>okument</w:t>
      </w:r>
      <w:r w:rsidR="00BA55B9" w:rsidRPr="0000383A">
        <w:rPr>
          <w:sz w:val="21"/>
          <w:szCs w:val="21"/>
        </w:rPr>
        <w:t>ů uvedených v čl. I. odst. 7 této smlouvy</w:t>
      </w:r>
      <w:r w:rsidRPr="0000383A">
        <w:rPr>
          <w:sz w:val="21"/>
          <w:szCs w:val="21"/>
        </w:rPr>
        <w:t xml:space="preserv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00383A" w:rsidRDefault="004E31FE" w:rsidP="004E31FE">
      <w:pPr>
        <w:numPr>
          <w:ilvl w:val="0"/>
          <w:numId w:val="19"/>
        </w:numPr>
        <w:tabs>
          <w:tab w:val="num" w:pos="540"/>
        </w:tabs>
        <w:spacing w:before="120" w:after="120"/>
        <w:ind w:left="540" w:hanging="540"/>
        <w:jc w:val="both"/>
        <w:rPr>
          <w:sz w:val="21"/>
          <w:szCs w:val="21"/>
        </w:rPr>
      </w:pPr>
      <w:r w:rsidRPr="0000383A">
        <w:rPr>
          <w:sz w:val="21"/>
          <w:szCs w:val="21"/>
        </w:rPr>
        <w:t>Zhotovitel je povinen pořizovat a průběžně objednateli předávat dokumentaci stavby. Dokumentaci stavby tvoří originály následujících dokumentů:</w:t>
      </w:r>
    </w:p>
    <w:p w14:paraId="7FA4FAE6" w14:textId="77777777" w:rsidR="00EF5CAB" w:rsidRPr="0000383A" w:rsidRDefault="00EF5CAB" w:rsidP="00EF5CAB">
      <w:pPr>
        <w:numPr>
          <w:ilvl w:val="5"/>
          <w:numId w:val="5"/>
        </w:numPr>
        <w:tabs>
          <w:tab w:val="clear" w:pos="4320"/>
          <w:tab w:val="num" w:pos="1134"/>
        </w:tabs>
        <w:ind w:left="1083" w:hanging="181"/>
        <w:jc w:val="both"/>
        <w:rPr>
          <w:sz w:val="21"/>
          <w:szCs w:val="21"/>
        </w:rPr>
      </w:pPr>
      <w:r w:rsidRPr="0000383A">
        <w:rPr>
          <w:sz w:val="21"/>
          <w:szCs w:val="21"/>
        </w:rPr>
        <w:t>Stavební deník.</w:t>
      </w:r>
    </w:p>
    <w:p w14:paraId="773A5345" w14:textId="77777777" w:rsidR="00EF5CAB" w:rsidRPr="0000383A" w:rsidRDefault="00EF5CAB" w:rsidP="00664E0C">
      <w:pPr>
        <w:numPr>
          <w:ilvl w:val="5"/>
          <w:numId w:val="5"/>
        </w:numPr>
        <w:tabs>
          <w:tab w:val="clear" w:pos="4320"/>
          <w:tab w:val="num" w:pos="1134"/>
        </w:tabs>
        <w:ind w:left="1083" w:hanging="181"/>
        <w:jc w:val="both"/>
        <w:rPr>
          <w:sz w:val="21"/>
          <w:szCs w:val="21"/>
        </w:rPr>
      </w:pPr>
      <w:r w:rsidRPr="0000383A">
        <w:rPr>
          <w:sz w:val="21"/>
          <w:szCs w:val="21"/>
        </w:rPr>
        <w:t>Certifikáty a prohlášení o shodě použitých materiálů a výrobků.</w:t>
      </w:r>
    </w:p>
    <w:p w14:paraId="139978E0" w14:textId="3F6B04A4" w:rsidR="00EF5CAB" w:rsidRPr="0000383A" w:rsidRDefault="00466BFA" w:rsidP="00EF5CAB">
      <w:pPr>
        <w:numPr>
          <w:ilvl w:val="5"/>
          <w:numId w:val="5"/>
        </w:numPr>
        <w:tabs>
          <w:tab w:val="clear" w:pos="4320"/>
          <w:tab w:val="num" w:pos="1134"/>
        </w:tabs>
        <w:ind w:left="1083" w:hanging="181"/>
        <w:jc w:val="both"/>
        <w:rPr>
          <w:sz w:val="21"/>
          <w:szCs w:val="21"/>
        </w:rPr>
      </w:pPr>
      <w:r w:rsidRPr="0000383A">
        <w:rPr>
          <w:sz w:val="21"/>
          <w:szCs w:val="21"/>
        </w:rPr>
        <w:t>Doklady o likvidaci odpadu (viz. odst. 1</w:t>
      </w:r>
      <w:r w:rsidR="00B32038">
        <w:rPr>
          <w:sz w:val="21"/>
          <w:szCs w:val="21"/>
        </w:rPr>
        <w:t>4</w:t>
      </w:r>
      <w:r w:rsidRPr="0000383A">
        <w:rPr>
          <w:sz w:val="21"/>
          <w:szCs w:val="21"/>
        </w:rPr>
        <w:t xml:space="preserve"> tohoto článku).</w:t>
      </w:r>
    </w:p>
    <w:p w14:paraId="01BEF821" w14:textId="77777777" w:rsidR="00DC27DE" w:rsidRPr="0000383A" w:rsidRDefault="00DC27DE" w:rsidP="00DC27DE">
      <w:pPr>
        <w:spacing w:before="120" w:after="120"/>
        <w:ind w:left="540"/>
        <w:jc w:val="both"/>
        <w:rPr>
          <w:sz w:val="21"/>
          <w:szCs w:val="21"/>
        </w:rPr>
      </w:pPr>
      <w:r w:rsidRPr="0000383A">
        <w:rPr>
          <w:sz w:val="21"/>
          <w:szCs w:val="21"/>
        </w:rPr>
        <w:t>Dokumentace bude odpovídat požadavkům stanoveným právním řádem a požadavkům, které jsou dány účelem pořizování dokumentace daného druhu.</w:t>
      </w:r>
    </w:p>
    <w:p w14:paraId="02C7A36C" w14:textId="6B79619C" w:rsidR="009873C1" w:rsidRDefault="009873C1" w:rsidP="009873C1">
      <w:pPr>
        <w:spacing w:before="120" w:after="120"/>
        <w:ind w:left="540"/>
        <w:jc w:val="both"/>
        <w:rPr>
          <w:sz w:val="21"/>
          <w:szCs w:val="21"/>
        </w:rPr>
      </w:pPr>
      <w:r w:rsidRPr="0000383A">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77777777" w:rsidR="00B60E9E" w:rsidRPr="00AB6041" w:rsidRDefault="00DC27DE" w:rsidP="00AB6041">
      <w:pPr>
        <w:pStyle w:val="Odstavecseseznamem"/>
        <w:numPr>
          <w:ilvl w:val="0"/>
          <w:numId w:val="19"/>
        </w:numPr>
        <w:tabs>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3B48BEF1" w14:textId="77777777" w:rsidR="00DC27DE" w:rsidRPr="003A245C" w:rsidRDefault="00DC27DE" w:rsidP="00DC27DE">
      <w:pPr>
        <w:keepNext/>
        <w:keepLines/>
        <w:numPr>
          <w:ilvl w:val="0"/>
          <w:numId w:val="19"/>
        </w:numPr>
        <w:tabs>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lastRenderedPageBreak/>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Pr="008D2875"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18F578AC" w14:textId="77777777" w:rsidR="003E5F40" w:rsidRPr="003E5F40" w:rsidRDefault="003E5F40" w:rsidP="003E5F40">
      <w:pPr>
        <w:keepNext/>
        <w:keepLines/>
        <w:numPr>
          <w:ilvl w:val="0"/>
          <w:numId w:val="19"/>
        </w:numPr>
        <w:tabs>
          <w:tab w:val="num" w:pos="540"/>
        </w:tabs>
        <w:spacing w:before="120" w:after="120"/>
        <w:ind w:left="540" w:hanging="539"/>
        <w:jc w:val="both"/>
        <w:rPr>
          <w:sz w:val="21"/>
          <w:szCs w:val="21"/>
        </w:rPr>
      </w:pPr>
      <w:r w:rsidRPr="003E5F40">
        <w:rPr>
          <w:sz w:val="21"/>
          <w:szCs w:val="21"/>
        </w:rPr>
        <w:t>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14:paraId="49A42ABF" w14:textId="77777777" w:rsidR="00EF5CAB" w:rsidRPr="00CD46DD" w:rsidRDefault="00EF5CAB" w:rsidP="00AB6041">
      <w:pPr>
        <w:jc w:val="both"/>
        <w:rPr>
          <w:sz w:val="16"/>
          <w:szCs w:val="16"/>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2FB2F02E"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00383A">
        <w:rPr>
          <w:sz w:val="21"/>
          <w:szCs w:val="21"/>
        </w:rPr>
        <w:t>Zhotovitel je povinen neprodleně</w:t>
      </w:r>
      <w:r w:rsidR="005D24ED" w:rsidRPr="0000383A">
        <w:rPr>
          <w:sz w:val="21"/>
          <w:szCs w:val="21"/>
        </w:rPr>
        <w:t xml:space="preserve">, nejpozději do </w:t>
      </w:r>
      <w:r w:rsidR="009873C1" w:rsidRPr="0000383A">
        <w:rPr>
          <w:sz w:val="21"/>
          <w:szCs w:val="21"/>
        </w:rPr>
        <w:t>10</w:t>
      </w:r>
      <w:r w:rsidR="005D24ED" w:rsidRPr="0000383A">
        <w:rPr>
          <w:sz w:val="21"/>
          <w:szCs w:val="21"/>
        </w:rPr>
        <w:t xml:space="preserve"> dnů od vzniku</w:t>
      </w:r>
      <w:r w:rsidR="005D24ED">
        <w:rPr>
          <w:sz w:val="21"/>
          <w:szCs w:val="21"/>
        </w:rPr>
        <w:t xml:space="preserve">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w:t>
      </w:r>
      <w:r w:rsidR="005256E7">
        <w:rPr>
          <w:sz w:val="21"/>
          <w:szCs w:val="21"/>
          <w:lang w:val="en-US"/>
        </w:rPr>
        <w:t xml:space="preserve"> </w:t>
      </w:r>
      <w:r w:rsidRPr="004F6980">
        <w:rPr>
          <w:sz w:val="21"/>
          <w:szCs w:val="21"/>
          <w:lang w:val="en-US"/>
        </w:rPr>
        <w:t>*.xl</w:t>
      </w:r>
      <w:r w:rsidR="005256E7">
        <w:rPr>
          <w:sz w:val="21"/>
          <w:szCs w:val="21"/>
          <w:lang w:val="en-US"/>
        </w:rPr>
        <w:t>s</w:t>
      </w:r>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77777777" w:rsidR="00C02AFF" w:rsidRPr="00F139D0" w:rsidRDefault="00C02AFF" w:rsidP="00041604">
            <w:pPr>
              <w:jc w:val="center"/>
              <w:rPr>
                <w:sz w:val="21"/>
                <w:szCs w:val="21"/>
              </w:rPr>
            </w:pPr>
            <w:r>
              <w:rPr>
                <w:sz w:val="21"/>
                <w:szCs w:val="21"/>
              </w:rPr>
              <w:t>Předpokládaná cena stavby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77777777" w:rsidR="00C02AFF" w:rsidRDefault="00C02AFF" w:rsidP="00C02AFF">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C1A6518" w14:textId="77777777" w:rsidR="00C02AFF" w:rsidRPr="0000383A"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lastRenderedPageBreak/>
        <w:t xml:space="preserve">Nelze-li jednotkovou cenu určit výše popsanými způsoby, použije se cena přiměřená s přihlédnutím k ceně </w:t>
      </w:r>
      <w:r w:rsidRPr="0000383A">
        <w:rPr>
          <w:sz w:val="21"/>
          <w:szCs w:val="21"/>
        </w:rPr>
        <w:t>obvyklé.</w:t>
      </w:r>
    </w:p>
    <w:p w14:paraId="1BA54D4C" w14:textId="7EB4EEB2" w:rsidR="00C02AFF" w:rsidRPr="003A245C" w:rsidRDefault="009873C1" w:rsidP="00C02AFF">
      <w:pPr>
        <w:spacing w:before="120" w:after="120"/>
        <w:ind w:firstLine="540"/>
        <w:jc w:val="both"/>
        <w:rPr>
          <w:sz w:val="21"/>
          <w:szCs w:val="21"/>
        </w:rPr>
      </w:pPr>
      <w:r w:rsidRPr="0000383A">
        <w:rPr>
          <w:sz w:val="21"/>
          <w:szCs w:val="21"/>
        </w:rPr>
        <w:t xml:space="preserve">5.4  </w:t>
      </w:r>
      <w:r w:rsidR="00C02AFF" w:rsidRPr="0000383A">
        <w:rPr>
          <w:sz w:val="21"/>
          <w:szCs w:val="21"/>
        </w:rPr>
        <w:t>Zhotovitel může předložit i nabídku pro objednatele výhodnější.</w:t>
      </w:r>
    </w:p>
    <w:p w14:paraId="2F930E96" w14:textId="764EBF8A"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13D3E287" w14:textId="77777777" w:rsidR="004C4A76" w:rsidRPr="00AB6041" w:rsidRDefault="004C4A76" w:rsidP="004C4A76">
      <w:pPr>
        <w:spacing w:before="120" w:after="120"/>
        <w:ind w:left="540"/>
        <w:jc w:val="both"/>
        <w:rPr>
          <w:sz w:val="21"/>
          <w:szCs w:val="21"/>
        </w:rPr>
      </w:pP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4409036F" w14:textId="77777777" w:rsidR="00EF5CAB"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w:t>
      </w:r>
      <w:r w:rsidRPr="00EE2124">
        <w:rPr>
          <w:sz w:val="21"/>
          <w:szCs w:val="21"/>
        </w:rPr>
        <w:lastRenderedPageBreak/>
        <w:t xml:space="preserve">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D52C318" w14:textId="77777777" w:rsidR="003E5F40" w:rsidRDefault="003E5F40" w:rsidP="003E5F40">
      <w:pPr>
        <w:spacing w:before="120" w:after="120"/>
        <w:ind w:left="540"/>
        <w:jc w:val="both"/>
        <w:rPr>
          <w:sz w:val="21"/>
          <w:szCs w:val="21"/>
        </w:rPr>
      </w:pPr>
    </w:p>
    <w:p w14:paraId="5B1344C3" w14:textId="77777777" w:rsidR="003E5F40" w:rsidRPr="00EE2124" w:rsidRDefault="003E5F40" w:rsidP="003E5F40">
      <w:pPr>
        <w:spacing w:before="120" w:after="120"/>
        <w:ind w:left="540"/>
        <w:jc w:val="both"/>
        <w:rPr>
          <w:sz w:val="21"/>
          <w:szCs w:val="21"/>
        </w:rPr>
      </w:pP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3006D532" w:rsidR="00EF5CAB" w:rsidRPr="00EE2124" w:rsidRDefault="00EF5CAB" w:rsidP="006E5628">
            <w:pPr>
              <w:tabs>
                <w:tab w:val="num" w:pos="432"/>
              </w:tabs>
              <w:spacing w:before="120" w:after="120"/>
              <w:ind w:left="432"/>
              <w:rPr>
                <w:sz w:val="21"/>
                <w:szCs w:val="21"/>
              </w:rPr>
            </w:pPr>
            <w:r w:rsidRPr="00EE2124">
              <w:rPr>
                <w:sz w:val="21"/>
                <w:szCs w:val="21"/>
              </w:rPr>
              <w:t>Záruka za veškerá plnění</w:t>
            </w:r>
            <w:r w:rsidR="00934D67">
              <w:rPr>
                <w:sz w:val="21"/>
                <w:szCs w:val="21"/>
              </w:rPr>
              <w:t>, není-li dále stanoveno jinak</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D41D36" w:rsidRPr="00EE2124" w14:paraId="6318644E" w14:textId="77777777" w:rsidTr="00041604">
        <w:trPr>
          <w:trHeight w:val="273"/>
        </w:trPr>
        <w:tc>
          <w:tcPr>
            <w:tcW w:w="8789" w:type="dxa"/>
          </w:tcPr>
          <w:p w14:paraId="196291D0" w14:textId="028223D6" w:rsidR="00D41D36" w:rsidRPr="00EE2124" w:rsidRDefault="00D41D36" w:rsidP="006E5628">
            <w:pPr>
              <w:tabs>
                <w:tab w:val="num" w:pos="432"/>
              </w:tabs>
              <w:spacing w:before="120" w:after="120"/>
              <w:ind w:left="432"/>
              <w:rPr>
                <w:sz w:val="21"/>
                <w:szCs w:val="21"/>
              </w:rPr>
            </w:pPr>
            <w:r w:rsidRPr="00D41D36">
              <w:rPr>
                <w:sz w:val="21"/>
                <w:szCs w:val="21"/>
              </w:rPr>
              <w:t>Záruku za vodorovné značení barvou</w:t>
            </w:r>
          </w:p>
        </w:tc>
        <w:tc>
          <w:tcPr>
            <w:tcW w:w="1367" w:type="dxa"/>
          </w:tcPr>
          <w:p w14:paraId="7580A3CA" w14:textId="03F33C84" w:rsidR="00D41D36" w:rsidRPr="00EE2124" w:rsidRDefault="00D41D36"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5AA7B8B5"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 xml:space="preserve">Záruční doba začne běžet dnem podpisu protokolu o předání </w:t>
      </w:r>
      <w:r w:rsidR="00934D67">
        <w:rPr>
          <w:sz w:val="21"/>
          <w:szCs w:val="21"/>
        </w:rPr>
        <w:t xml:space="preserve">a převzetí </w:t>
      </w:r>
      <w:r w:rsidRPr="00EE2124">
        <w:rPr>
          <w:sz w:val="21"/>
          <w:szCs w:val="21"/>
        </w:rPr>
        <w:t>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77777777" w:rsidR="00C02AFF" w:rsidRPr="00746838" w:rsidRDefault="00461597"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7777777" w:rsidR="00C02AFF" w:rsidRPr="00917BB2" w:rsidRDefault="00461597" w:rsidP="00461597">
            <w:pPr>
              <w:tabs>
                <w:tab w:val="num" w:pos="34"/>
              </w:tabs>
              <w:spacing w:before="120" w:after="120"/>
              <w:ind w:left="34"/>
              <w:jc w:val="right"/>
              <w:rPr>
                <w:sz w:val="21"/>
                <w:szCs w:val="21"/>
              </w:rPr>
            </w:pPr>
            <w:r>
              <w:rPr>
                <w:sz w:val="21"/>
                <w:szCs w:val="21"/>
              </w:rPr>
              <w:t>10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243804C"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1FB528D8"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w:t>
      </w:r>
      <w:r w:rsidR="00934D67">
        <w:rPr>
          <w:sz w:val="21"/>
          <w:szCs w:val="21"/>
        </w:rPr>
        <w:t xml:space="preserve"> </w:t>
      </w:r>
      <w:r w:rsidR="00934D67" w:rsidRPr="00BA2664">
        <w:rPr>
          <w:sz w:val="21"/>
          <w:szCs w:val="21"/>
        </w:rPr>
        <w:t>a to sjednaná pro konkrétně uvedené porušení</w:t>
      </w:r>
      <w:r w:rsidRPr="0084760C">
        <w:rPr>
          <w:sz w:val="21"/>
          <w:szCs w:val="21"/>
        </w:rPr>
        <w:t>.</w:t>
      </w:r>
    </w:p>
    <w:p w14:paraId="686C091F" w14:textId="77777777" w:rsidR="00DA4F40" w:rsidRPr="0000383A"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 xml:space="preserve">Smluvní pokuty jsou </w:t>
      </w:r>
      <w:r w:rsidRPr="0000383A">
        <w:rPr>
          <w:sz w:val="21"/>
          <w:szCs w:val="21"/>
        </w:rPr>
        <w:t>započitatelné vůči peněžitým závazkům souvisejících s touto smlouvou.</w:t>
      </w:r>
    </w:p>
    <w:p w14:paraId="13A6C8C0" w14:textId="6AE3ACD5" w:rsidR="00DA4F40" w:rsidRPr="0000383A" w:rsidRDefault="00DA4F40" w:rsidP="00DA4F40">
      <w:pPr>
        <w:numPr>
          <w:ilvl w:val="1"/>
          <w:numId w:val="6"/>
        </w:numPr>
        <w:tabs>
          <w:tab w:val="clear" w:pos="810"/>
          <w:tab w:val="num" w:pos="900"/>
        </w:tabs>
        <w:spacing w:before="120" w:after="120"/>
        <w:ind w:left="900" w:hanging="360"/>
        <w:jc w:val="both"/>
        <w:rPr>
          <w:sz w:val="21"/>
          <w:szCs w:val="21"/>
        </w:rPr>
      </w:pPr>
      <w:r w:rsidRPr="0000383A">
        <w:rPr>
          <w:sz w:val="21"/>
          <w:szCs w:val="21"/>
        </w:rPr>
        <w:t xml:space="preserve">Ke smluvní pokutě bude vystavena </w:t>
      </w:r>
      <w:r w:rsidR="00041220" w:rsidRPr="0000383A">
        <w:rPr>
          <w:sz w:val="21"/>
          <w:szCs w:val="21"/>
        </w:rPr>
        <w:t xml:space="preserve">písemná výzva </w:t>
      </w:r>
      <w:r w:rsidR="009873C1" w:rsidRPr="0000383A">
        <w:rPr>
          <w:sz w:val="21"/>
          <w:szCs w:val="21"/>
        </w:rPr>
        <w:t xml:space="preserve">případně faktura </w:t>
      </w:r>
      <w:r w:rsidR="00041220" w:rsidRPr="0000383A">
        <w:rPr>
          <w:sz w:val="21"/>
          <w:szCs w:val="21"/>
        </w:rPr>
        <w:t xml:space="preserve">se lhůtou </w:t>
      </w:r>
      <w:r w:rsidR="00414E7B" w:rsidRPr="0000383A">
        <w:rPr>
          <w:sz w:val="21"/>
          <w:szCs w:val="21"/>
        </w:rPr>
        <w:t>s</w:t>
      </w:r>
      <w:r w:rsidRPr="0000383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77777777"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postupně tak, jak dílo v důsledku provádění prací narůstá. Nebezpečí škody na věci na objednatele přechází okamžikem předání a převzetí stavby.</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7869B0AE" w14:textId="77777777" w:rsidR="0000383A" w:rsidRPr="003A245C" w:rsidRDefault="0000383A" w:rsidP="0000383A">
      <w:pPr>
        <w:ind w:left="1083"/>
        <w:jc w:val="both"/>
        <w:rPr>
          <w:sz w:val="21"/>
          <w:szCs w:val="21"/>
        </w:rPr>
      </w:pP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456154CA" w14:textId="77777777" w:rsidR="00934D67" w:rsidRDefault="00DA4F40" w:rsidP="006F7293">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ust. § 223 zákona č. 134/2016 Sb., o zadávání veřejných zakázek.</w:t>
      </w:r>
    </w:p>
    <w:p w14:paraId="11DBA2B7" w14:textId="45C80EA6" w:rsidR="00934D67" w:rsidRPr="00934D67" w:rsidRDefault="00934D67" w:rsidP="00934D67">
      <w:pPr>
        <w:numPr>
          <w:ilvl w:val="2"/>
          <w:numId w:val="10"/>
        </w:numPr>
        <w:tabs>
          <w:tab w:val="clear" w:pos="2160"/>
          <w:tab w:val="num" w:pos="1080"/>
        </w:tabs>
        <w:ind w:left="1080"/>
        <w:jc w:val="both"/>
        <w:rPr>
          <w:sz w:val="21"/>
          <w:szCs w:val="21"/>
        </w:rPr>
      </w:pPr>
      <w:r w:rsidRPr="00934D67">
        <w:rPr>
          <w:sz w:val="21"/>
          <w:szCs w:val="21"/>
        </w:rPr>
        <w:t xml:space="preserve">Porušení povinnosti stanovené čl. </w:t>
      </w:r>
      <w:r>
        <w:rPr>
          <w:sz w:val="21"/>
          <w:szCs w:val="21"/>
        </w:rPr>
        <w:t>V odst. 15</w:t>
      </w:r>
      <w:r w:rsidRPr="00934D67">
        <w:rPr>
          <w:sz w:val="21"/>
          <w:szCs w:val="21"/>
        </w:rPr>
        <w:t xml:space="preserve"> této smlouvy.</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zahájení insolvenčního řízení, ve kterém je objednatel v postavení dlužníka;</w:t>
      </w:r>
    </w:p>
    <w:p w14:paraId="40932146"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prodlení objednatele s úhradou faktur o více než 90 dnů;</w:t>
      </w:r>
    </w:p>
    <w:p w14:paraId="6770473B" w14:textId="70E5E557" w:rsidR="00DA4F40" w:rsidRPr="0000383A" w:rsidRDefault="00DA4F40" w:rsidP="00DA4F40">
      <w:pPr>
        <w:numPr>
          <w:ilvl w:val="2"/>
          <w:numId w:val="10"/>
        </w:numPr>
        <w:tabs>
          <w:tab w:val="clear" w:pos="2160"/>
          <w:tab w:val="num" w:pos="1080"/>
        </w:tabs>
        <w:ind w:left="1080"/>
        <w:jc w:val="both"/>
        <w:rPr>
          <w:sz w:val="21"/>
          <w:szCs w:val="21"/>
        </w:rPr>
      </w:pPr>
      <w:r w:rsidRPr="0000383A">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2756450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lastRenderedPageBreak/>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33A2DF2E" w:rsidR="00710786" w:rsidRPr="003E5F4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w:t>
      </w:r>
      <w:r w:rsidR="00934D67">
        <w:rPr>
          <w:sz w:val="21"/>
          <w:szCs w:val="22"/>
        </w:rPr>
        <w:t xml:space="preserve">, </w:t>
      </w:r>
      <w:r w:rsidR="00934D67" w:rsidRPr="00BA2664">
        <w:rPr>
          <w:sz w:val="21"/>
          <w:szCs w:val="21"/>
        </w:rPr>
        <w:t>o zvláštních podmínkách účinnosti některých smluv, uveřejňování těchto smluv a o registru smluv (zákon o registru smluv)</w:t>
      </w:r>
      <w:r w:rsidRPr="00B873D0">
        <w:rPr>
          <w:sz w:val="21"/>
          <w:szCs w:val="22"/>
        </w:rPr>
        <w:t>, ve znění pozdějších předpisů. Uveřejnění smlouvy zajišťuje objednatel. Zhotovitel označil tyto jmenovitě uvedená data za citlivá nebo obchodní tajemství, která nepodléhají zveřejnění:</w:t>
      </w:r>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0D41CCE7" w14:textId="5540A97A" w:rsidR="003E5F40" w:rsidRPr="003E5F40" w:rsidRDefault="003E5F40" w:rsidP="003E5F40">
      <w:pPr>
        <w:numPr>
          <w:ilvl w:val="0"/>
          <w:numId w:val="11"/>
        </w:numPr>
        <w:tabs>
          <w:tab w:val="clear" w:pos="720"/>
          <w:tab w:val="num" w:pos="540"/>
        </w:tabs>
        <w:spacing w:before="120" w:after="120"/>
        <w:ind w:left="540" w:hanging="540"/>
        <w:jc w:val="both"/>
        <w:rPr>
          <w:sz w:val="21"/>
          <w:szCs w:val="21"/>
        </w:rPr>
      </w:pPr>
      <w:r w:rsidRPr="003E5F40">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70AE540F" w14:textId="4055A79F" w:rsidR="003077E5" w:rsidRPr="0000383A" w:rsidRDefault="006D0AE7" w:rsidP="0000383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66B2B4B" w:rsidR="00710786" w:rsidRDefault="006D0AE7" w:rsidP="00144199">
      <w:pPr>
        <w:pStyle w:val="Odstavecseseznamem"/>
        <w:numPr>
          <w:ilvl w:val="3"/>
          <w:numId w:val="16"/>
        </w:numPr>
        <w:ind w:left="993"/>
        <w:jc w:val="both"/>
        <w:rPr>
          <w:sz w:val="21"/>
          <w:szCs w:val="21"/>
        </w:rPr>
      </w:pPr>
      <w:r w:rsidRPr="00FC2873">
        <w:rPr>
          <w:sz w:val="21"/>
          <w:szCs w:val="21"/>
        </w:rPr>
        <w:t>Vzor změnového listu.</w:t>
      </w:r>
    </w:p>
    <w:p w14:paraId="09AC05BD" w14:textId="77777777" w:rsidR="0000383A" w:rsidRPr="0000383A" w:rsidRDefault="0000383A" w:rsidP="0000383A">
      <w:pPr>
        <w:pStyle w:val="Odstavecseseznamem"/>
        <w:ind w:left="993"/>
        <w:jc w:val="both"/>
        <w:rPr>
          <w:sz w:val="21"/>
          <w:szCs w:val="21"/>
        </w:rPr>
      </w:pPr>
    </w:p>
    <w:p w14:paraId="5CA83443" w14:textId="77777777"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AC9DF14" w:rsidR="00EF5CAB" w:rsidRPr="00746838" w:rsidRDefault="00144199" w:rsidP="00041604">
            <w:pPr>
              <w:spacing w:after="120"/>
              <w:jc w:val="center"/>
              <w:rPr>
                <w:b/>
                <w:sz w:val="21"/>
                <w:szCs w:val="21"/>
              </w:rPr>
            </w:pPr>
            <w:r w:rsidRPr="00144199">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14C55A73" w14:textId="77777777" w:rsidR="002C2166" w:rsidRPr="0044579A" w:rsidRDefault="002C2166" w:rsidP="002C2166">
      <w:pPr>
        <w:tabs>
          <w:tab w:val="center" w:pos="4536"/>
          <w:tab w:val="right" w:pos="9072"/>
        </w:tabs>
        <w:spacing w:after="120"/>
        <w:jc w:val="both"/>
        <w:outlineLvl w:val="0"/>
        <w:rPr>
          <w:b/>
          <w:bCs/>
          <w:smallCaps/>
          <w:sz w:val="21"/>
          <w:szCs w:val="21"/>
        </w:rPr>
      </w:pPr>
      <w:r w:rsidRPr="0044579A">
        <w:rPr>
          <w:b/>
          <w:bCs/>
          <w:smallCaps/>
          <w:sz w:val="21"/>
          <w:szCs w:val="21"/>
        </w:rPr>
        <w:t>Správce stavby</w:t>
      </w:r>
    </w:p>
    <w:p w14:paraId="722BA991" w14:textId="77777777" w:rsidR="002C2166" w:rsidRPr="00C57724" w:rsidRDefault="002C2166" w:rsidP="002C2166">
      <w:pPr>
        <w:tabs>
          <w:tab w:val="center" w:pos="4536"/>
          <w:tab w:val="right" w:pos="9072"/>
        </w:tabs>
        <w:spacing w:after="120"/>
        <w:jc w:val="both"/>
        <w:outlineLvl w:val="0"/>
        <w:rPr>
          <w:bCs/>
          <w:color w:val="000000"/>
          <w:sz w:val="21"/>
          <w:szCs w:val="21"/>
        </w:rPr>
      </w:pPr>
      <w:r w:rsidRPr="00C57724">
        <w:rPr>
          <w:bCs/>
          <w:color w:val="000000"/>
          <w:sz w:val="21"/>
          <w:szCs w:val="21"/>
        </w:rPr>
        <w:t>Ing. Zdeněk  Komůrka, vedoucí oblasti Západ, tel.: +420 515 211 200</w:t>
      </w:r>
    </w:p>
    <w:p w14:paraId="10151DEF" w14:textId="77777777" w:rsidR="002C2166" w:rsidRPr="00C57724" w:rsidRDefault="002C2166" w:rsidP="002C2166">
      <w:pPr>
        <w:tabs>
          <w:tab w:val="center" w:pos="4536"/>
          <w:tab w:val="right" w:pos="9072"/>
        </w:tabs>
        <w:spacing w:after="120"/>
        <w:jc w:val="both"/>
        <w:outlineLvl w:val="0"/>
        <w:rPr>
          <w:bCs/>
          <w:color w:val="000000"/>
          <w:sz w:val="21"/>
          <w:szCs w:val="21"/>
        </w:rPr>
      </w:pPr>
      <w:r w:rsidRPr="00C57724">
        <w:rPr>
          <w:bCs/>
          <w:color w:val="000000"/>
          <w:sz w:val="21"/>
          <w:szCs w:val="21"/>
        </w:rPr>
        <w:t xml:space="preserve">e-mail:  </w:t>
      </w:r>
      <w:r w:rsidRPr="00C57724">
        <w:rPr>
          <w:rStyle w:val="Hypertextovodkaz"/>
          <w:sz w:val="21"/>
          <w:szCs w:val="21"/>
        </w:rPr>
        <w:t>zdenek.komurka@susjmk.cz</w:t>
      </w:r>
    </w:p>
    <w:p w14:paraId="152A0FDA" w14:textId="77777777" w:rsidR="002C2166" w:rsidRPr="0044579A" w:rsidRDefault="002C2166" w:rsidP="002C2166">
      <w:pPr>
        <w:tabs>
          <w:tab w:val="center" w:pos="4536"/>
          <w:tab w:val="right" w:pos="9072"/>
        </w:tabs>
        <w:spacing w:after="120"/>
        <w:jc w:val="both"/>
        <w:outlineLvl w:val="0"/>
        <w:rPr>
          <w:bCs/>
          <w:color w:val="000000"/>
          <w:sz w:val="21"/>
          <w:szCs w:val="21"/>
        </w:rPr>
      </w:pPr>
    </w:p>
    <w:p w14:paraId="09AED040" w14:textId="77777777" w:rsidR="002C2166" w:rsidRPr="0044579A" w:rsidRDefault="002C2166" w:rsidP="002C2166">
      <w:pPr>
        <w:tabs>
          <w:tab w:val="center" w:pos="4536"/>
          <w:tab w:val="right" w:pos="9072"/>
        </w:tabs>
        <w:spacing w:after="120"/>
        <w:jc w:val="both"/>
        <w:outlineLvl w:val="0"/>
        <w:rPr>
          <w:b/>
          <w:bCs/>
          <w:smallCaps/>
          <w:sz w:val="21"/>
          <w:szCs w:val="21"/>
        </w:rPr>
      </w:pPr>
    </w:p>
    <w:p w14:paraId="1277E79E" w14:textId="77777777" w:rsidR="002C2166" w:rsidRPr="0044579A" w:rsidRDefault="002C2166" w:rsidP="002C2166">
      <w:pPr>
        <w:rPr>
          <w:b/>
          <w:bCs/>
          <w:smallCaps/>
          <w:sz w:val="21"/>
          <w:szCs w:val="21"/>
        </w:rPr>
      </w:pPr>
      <w:r w:rsidRPr="0044579A">
        <w:rPr>
          <w:b/>
          <w:bCs/>
          <w:smallCaps/>
          <w:sz w:val="21"/>
          <w:szCs w:val="21"/>
        </w:rPr>
        <w:t>Technický dozor investora</w:t>
      </w:r>
    </w:p>
    <w:p w14:paraId="1CFD4D00" w14:textId="77777777" w:rsidR="002C2166" w:rsidRPr="00434810" w:rsidRDefault="002C2166" w:rsidP="002C2166">
      <w:pPr>
        <w:pStyle w:val="Zhlav"/>
        <w:rPr>
          <w:bCs/>
          <w:color w:val="000000"/>
          <w:sz w:val="21"/>
          <w:szCs w:val="21"/>
        </w:rPr>
      </w:pPr>
    </w:p>
    <w:p w14:paraId="3C7FC01C" w14:textId="77777777" w:rsidR="002C2166" w:rsidRPr="00C57724" w:rsidRDefault="002C2166" w:rsidP="002C2166">
      <w:pPr>
        <w:tabs>
          <w:tab w:val="center" w:pos="4536"/>
          <w:tab w:val="right" w:pos="9072"/>
        </w:tabs>
        <w:spacing w:after="120"/>
        <w:jc w:val="both"/>
        <w:outlineLvl w:val="0"/>
        <w:rPr>
          <w:bCs/>
          <w:color w:val="000000"/>
          <w:sz w:val="21"/>
          <w:szCs w:val="21"/>
        </w:rPr>
      </w:pPr>
      <w:r w:rsidRPr="00C57724">
        <w:rPr>
          <w:bCs/>
          <w:color w:val="000000"/>
          <w:sz w:val="21"/>
          <w:szCs w:val="21"/>
        </w:rPr>
        <w:t xml:space="preserve">Josef Fukač, vedoucí PÚ oblasti Západ, tel. +420 603 534 578                </w:t>
      </w:r>
    </w:p>
    <w:p w14:paraId="0BF9B41D" w14:textId="77777777" w:rsidR="002C2166" w:rsidRPr="00C57724" w:rsidRDefault="002C2166" w:rsidP="002C2166">
      <w:pPr>
        <w:tabs>
          <w:tab w:val="center" w:pos="4536"/>
          <w:tab w:val="right" w:pos="9072"/>
        </w:tabs>
        <w:spacing w:after="120"/>
        <w:jc w:val="both"/>
        <w:outlineLvl w:val="0"/>
        <w:rPr>
          <w:bCs/>
          <w:color w:val="000000"/>
          <w:sz w:val="21"/>
          <w:szCs w:val="21"/>
        </w:rPr>
      </w:pPr>
      <w:r w:rsidRPr="00C57724">
        <w:rPr>
          <w:bCs/>
          <w:color w:val="000000"/>
          <w:sz w:val="21"/>
          <w:szCs w:val="21"/>
        </w:rPr>
        <w:t xml:space="preserve">e-mail:  </w:t>
      </w:r>
      <w:hyperlink r:id="rId11" w:history="1">
        <w:r w:rsidRPr="00C57724">
          <w:rPr>
            <w:rStyle w:val="Hypertextovodkaz"/>
            <w:bCs/>
            <w:sz w:val="21"/>
            <w:szCs w:val="21"/>
          </w:rPr>
          <w:t>josef.fukac@susjmk.cz</w:t>
        </w:r>
      </w:hyperlink>
    </w:p>
    <w:p w14:paraId="0AA2206C" w14:textId="19DE6750" w:rsidR="00434810" w:rsidRPr="00434810" w:rsidRDefault="00434810" w:rsidP="00434810">
      <w:pPr>
        <w:tabs>
          <w:tab w:val="center" w:pos="4536"/>
          <w:tab w:val="right" w:pos="9072"/>
        </w:tabs>
        <w:spacing w:after="120"/>
        <w:jc w:val="both"/>
        <w:outlineLvl w:val="0"/>
        <w:rPr>
          <w:bCs/>
          <w:color w:val="000000"/>
          <w:sz w:val="21"/>
          <w:szCs w:val="21"/>
        </w:rPr>
      </w:pPr>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5850FD88"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4D32985" w:rsidR="00703774" w:rsidRPr="0084760C" w:rsidRDefault="00144199" w:rsidP="00041604">
            <w:pPr>
              <w:spacing w:after="120"/>
              <w:jc w:val="center"/>
              <w:rPr>
                <w:b/>
                <w:sz w:val="21"/>
                <w:szCs w:val="21"/>
              </w:rPr>
            </w:pPr>
            <w:r w:rsidRPr="00144199">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2"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4</w:t>
      </w:r>
      <w:r w:rsidRPr="00EE2124">
        <w:rPr>
          <w:b/>
          <w:bCs/>
          <w:smallCaps/>
          <w:spacing w:val="20"/>
          <w:sz w:val="21"/>
          <w:szCs w:val="21"/>
        </w:rPr>
        <w:t xml:space="preserve">  Vzor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921"/>
        <w:gridCol w:w="1211"/>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262D3E">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262D3E">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262D3E">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262D3E">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262D3E">
        <w:trPr>
          <w:cantSplit/>
          <w:trHeight w:hRule="exact" w:val="409"/>
        </w:trPr>
        <w:tc>
          <w:tcPr>
            <w:tcW w:w="921"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8647"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262D3E">
        <w:trPr>
          <w:cantSplit/>
          <w:trHeight w:hRule="exact" w:val="409"/>
        </w:trPr>
        <w:tc>
          <w:tcPr>
            <w:tcW w:w="921"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262D3E">
        <w:trPr>
          <w:cantSplit/>
          <w:trHeight w:hRule="exact" w:val="409"/>
        </w:trPr>
        <w:tc>
          <w:tcPr>
            <w:tcW w:w="921"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262D3E">
              <w:rPr>
                <w:sz w:val="20"/>
              </w:rPr>
            </w:r>
            <w:r w:rsidR="00262D3E">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262D3E">
              <w:rPr>
                <w:sz w:val="22"/>
              </w:rPr>
            </w:r>
            <w:r w:rsidR="00262D3E">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262D3E">
              <w:rPr>
                <w:sz w:val="22"/>
              </w:rPr>
            </w:r>
            <w:r w:rsidR="00262D3E">
              <w:rPr>
                <w:sz w:val="22"/>
              </w:rPr>
              <w:fldChar w:fldCharType="separate"/>
            </w:r>
            <w:r w:rsidRPr="00EE2124">
              <w:rPr>
                <w:sz w:val="22"/>
              </w:rPr>
              <w:fldChar w:fldCharType="end"/>
            </w:r>
            <w:bookmarkEnd w:id="1"/>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3"/>
      <w:footerReference w:type="default" r:id="rId14"/>
      <w:headerReference w:type="first" r:id="rId15"/>
      <w:footerReference w:type="first" r:id="rId16"/>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20121" w14:textId="77777777" w:rsidR="006E5628" w:rsidRDefault="006E5628" w:rsidP="00EF5CAB">
      <w:r>
        <w:separator/>
      </w:r>
    </w:p>
  </w:endnote>
  <w:endnote w:type="continuationSeparator" w:id="0">
    <w:p w14:paraId="3E1CFB74" w14:textId="77777777" w:rsidR="006E5628" w:rsidRDefault="006E5628"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379F1" w14:textId="7C3D8567" w:rsidR="006E5628" w:rsidRPr="000A7553" w:rsidRDefault="006E5628"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262D3E">
      <w:rPr>
        <w:noProof/>
        <w:sz w:val="21"/>
        <w:szCs w:val="21"/>
      </w:rPr>
      <w:t>12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262D3E">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5882A" w14:textId="16306503" w:rsidR="006E5628" w:rsidRPr="006D1D93" w:rsidRDefault="006E5628"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262D3E">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262D3E">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8515A" w14:textId="77777777" w:rsidR="006E5628" w:rsidRDefault="006E5628" w:rsidP="00EF5CAB">
      <w:r>
        <w:separator/>
      </w:r>
    </w:p>
  </w:footnote>
  <w:footnote w:type="continuationSeparator" w:id="0">
    <w:p w14:paraId="140155DC" w14:textId="77777777" w:rsidR="006E5628" w:rsidRDefault="006E5628"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6E5628" w:rsidRPr="00102C96" w14:paraId="1A69F814" w14:textId="77777777">
      <w:trPr>
        <w:trHeight w:val="330"/>
      </w:trPr>
      <w:tc>
        <w:tcPr>
          <w:tcW w:w="9480" w:type="dxa"/>
        </w:tcPr>
        <w:p w14:paraId="62BD7CCF" w14:textId="2BD4BBB9" w:rsidR="006E5628" w:rsidRPr="00700F92" w:rsidRDefault="00FC2496" w:rsidP="005322D3">
          <w:pPr>
            <w:tabs>
              <w:tab w:val="left" w:pos="810"/>
            </w:tabs>
            <w:ind w:left="34"/>
            <w:rPr>
              <w:b/>
              <w:spacing w:val="20"/>
              <w:sz w:val="21"/>
              <w:szCs w:val="21"/>
            </w:rPr>
          </w:pPr>
          <w:r w:rsidRPr="00FC2496">
            <w:rPr>
              <w:b/>
              <w:bCs/>
              <w:spacing w:val="20"/>
              <w:sz w:val="21"/>
              <w:szCs w:val="21"/>
            </w:rPr>
            <w:t>MIKROKOBERCE 202</w:t>
          </w:r>
          <w:r w:rsidR="005322D3">
            <w:rPr>
              <w:b/>
              <w:bCs/>
              <w:spacing w:val="20"/>
              <w:sz w:val="21"/>
              <w:szCs w:val="21"/>
            </w:rPr>
            <w:t>3</w:t>
          </w:r>
          <w:r w:rsidRPr="00FC2496">
            <w:rPr>
              <w:b/>
              <w:bCs/>
              <w:spacing w:val="20"/>
              <w:sz w:val="21"/>
              <w:szCs w:val="21"/>
            </w:rPr>
            <w:t xml:space="preserve"> - </w:t>
          </w:r>
          <w:r w:rsidR="00D06FCB" w:rsidRPr="00D06FCB">
            <w:rPr>
              <w:b/>
              <w:color w:val="000000"/>
              <w:sz w:val="22"/>
              <w:szCs w:val="22"/>
            </w:rPr>
            <w:t>III/4132 Dolní Dubňany – Horní Dubňany</w:t>
          </w:r>
        </w:p>
      </w:tc>
    </w:tr>
  </w:tbl>
  <w:p w14:paraId="6E5ED9CD" w14:textId="77777777" w:rsidR="006E5628" w:rsidRPr="000A7553" w:rsidRDefault="006E5628"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E5628" w:rsidRPr="000A7553" w:rsidRDefault="006E5628" w:rsidP="00041604">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6E5628" w:rsidRPr="00102C96" w14:paraId="5E70EB37" w14:textId="77777777">
      <w:tc>
        <w:tcPr>
          <w:tcW w:w="9468" w:type="dxa"/>
          <w:gridSpan w:val="2"/>
        </w:tcPr>
        <w:p w14:paraId="0EBC074E" w14:textId="4E732824" w:rsidR="006E5628" w:rsidRPr="00700F92" w:rsidRDefault="006E5628" w:rsidP="00C45492">
          <w:pPr>
            <w:tabs>
              <w:tab w:val="left" w:pos="810"/>
            </w:tabs>
            <w:rPr>
              <w:b/>
              <w:spacing w:val="20"/>
              <w:sz w:val="21"/>
              <w:szCs w:val="21"/>
            </w:rPr>
          </w:pPr>
          <w:r w:rsidRPr="004E31FE">
            <w:rPr>
              <w:b/>
              <w:bCs/>
              <w:spacing w:val="20"/>
              <w:sz w:val="21"/>
              <w:szCs w:val="21"/>
            </w:rPr>
            <w:t>MIKROKOBERCE 20</w:t>
          </w:r>
          <w:r>
            <w:rPr>
              <w:b/>
              <w:bCs/>
              <w:spacing w:val="20"/>
              <w:sz w:val="21"/>
              <w:szCs w:val="21"/>
            </w:rPr>
            <w:t>2</w:t>
          </w:r>
          <w:r w:rsidR="00C45492">
            <w:rPr>
              <w:b/>
              <w:bCs/>
              <w:spacing w:val="20"/>
              <w:sz w:val="21"/>
              <w:szCs w:val="21"/>
            </w:rPr>
            <w:t>3</w:t>
          </w:r>
          <w:r w:rsidR="00FC2496">
            <w:rPr>
              <w:b/>
              <w:bCs/>
              <w:spacing w:val="20"/>
              <w:sz w:val="21"/>
              <w:szCs w:val="21"/>
            </w:rPr>
            <w:t xml:space="preserve"> </w:t>
          </w:r>
          <w:r>
            <w:rPr>
              <w:b/>
              <w:bCs/>
              <w:spacing w:val="20"/>
              <w:sz w:val="21"/>
              <w:szCs w:val="21"/>
            </w:rPr>
            <w:t xml:space="preserve">- </w:t>
          </w:r>
          <w:r w:rsidR="00D06FCB" w:rsidRPr="000A5149">
            <w:rPr>
              <w:b/>
              <w:color w:val="000000"/>
              <w:sz w:val="22"/>
              <w:szCs w:val="22"/>
            </w:rPr>
            <w:t>III/4132 Dolní Dubňany – Horní Dubňany</w:t>
          </w:r>
        </w:p>
      </w:tc>
    </w:tr>
    <w:tr w:rsidR="006E5628" w:rsidRPr="00102C96" w14:paraId="2E7494CD" w14:textId="77777777">
      <w:tc>
        <w:tcPr>
          <w:tcW w:w="4788" w:type="dxa"/>
        </w:tcPr>
        <w:p w14:paraId="6CCBC36F" w14:textId="15CC4BA2" w:rsidR="006E5628" w:rsidRPr="00102C96" w:rsidRDefault="006E5628" w:rsidP="00041604">
          <w:pPr>
            <w:jc w:val="both"/>
            <w:rPr>
              <w:sz w:val="21"/>
              <w:szCs w:val="21"/>
            </w:rPr>
          </w:pPr>
          <w:r w:rsidRPr="00102C96">
            <w:rPr>
              <w:sz w:val="21"/>
              <w:szCs w:val="21"/>
            </w:rPr>
            <w:t>Číslo smlouvy objednatele</w:t>
          </w:r>
        </w:p>
      </w:tc>
      <w:tc>
        <w:tcPr>
          <w:tcW w:w="4680" w:type="dxa"/>
        </w:tcPr>
        <w:p w14:paraId="60155BEE" w14:textId="77777777" w:rsidR="006E5628" w:rsidRPr="00102C96" w:rsidRDefault="006E5628" w:rsidP="00041604">
          <w:pPr>
            <w:ind w:left="34"/>
            <w:jc w:val="right"/>
            <w:rPr>
              <w:sz w:val="21"/>
              <w:szCs w:val="21"/>
            </w:rPr>
          </w:pPr>
          <w:r w:rsidRPr="00102C96">
            <w:rPr>
              <w:sz w:val="21"/>
              <w:szCs w:val="21"/>
            </w:rPr>
            <w:t xml:space="preserve">Číslo smlouvy zhotovitele    </w:t>
          </w:r>
        </w:p>
      </w:tc>
    </w:tr>
  </w:tbl>
  <w:p w14:paraId="497D400F" w14:textId="77777777" w:rsidR="006E5628" w:rsidRDefault="006E562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0C620DD"/>
    <w:multiLevelType w:val="multilevel"/>
    <w:tmpl w:val="9CE0B372"/>
    <w:lvl w:ilvl="0">
      <w:start w:val="8"/>
      <w:numFmt w:val="decimal"/>
      <w:isLgl/>
      <w:lvlText w:val="%1."/>
      <w:lvlJc w:val="left"/>
      <w:pPr>
        <w:tabs>
          <w:tab w:val="num" w:pos="928"/>
        </w:tabs>
        <w:ind w:left="928"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3"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6A492F17"/>
    <w:multiLevelType w:val="hybridMultilevel"/>
    <w:tmpl w:val="64D82398"/>
    <w:lvl w:ilvl="0" w:tplc="F4D41380">
      <w:start w:val="1"/>
      <w:numFmt w:val="lowerLetter"/>
      <w:lvlText w:val="%1)"/>
      <w:lvlJc w:val="left"/>
      <w:pPr>
        <w:tabs>
          <w:tab w:val="num" w:pos="502"/>
        </w:tabs>
        <w:ind w:left="502" w:hanging="360"/>
      </w:pPr>
      <w:rPr>
        <w:rFonts w:cs="Times New Roman"/>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6"/>
  </w:num>
  <w:num w:numId="2">
    <w:abstractNumId w:val="7"/>
  </w:num>
  <w:num w:numId="3">
    <w:abstractNumId w:val="8"/>
  </w:num>
  <w:num w:numId="4">
    <w:abstractNumId w:val="15"/>
  </w:num>
  <w:num w:numId="5">
    <w:abstractNumId w:val="1"/>
  </w:num>
  <w:num w:numId="6">
    <w:abstractNumId w:val="16"/>
  </w:num>
  <w:num w:numId="7">
    <w:abstractNumId w:val="20"/>
  </w:num>
  <w:num w:numId="8">
    <w:abstractNumId w:val="9"/>
  </w:num>
  <w:num w:numId="9">
    <w:abstractNumId w:val="18"/>
  </w:num>
  <w:num w:numId="10">
    <w:abstractNumId w:val="0"/>
  </w:num>
  <w:num w:numId="11">
    <w:abstractNumId w:val="10"/>
  </w:num>
  <w:num w:numId="12">
    <w:abstractNumId w:val="5"/>
  </w:num>
  <w:num w:numId="13">
    <w:abstractNumId w:val="17"/>
  </w:num>
  <w:num w:numId="14">
    <w:abstractNumId w:val="2"/>
  </w:num>
  <w:num w:numId="15">
    <w:abstractNumId w:val="14"/>
  </w:num>
  <w:num w:numId="16">
    <w:abstractNumId w:val="13"/>
  </w:num>
  <w:num w:numId="17">
    <w:abstractNumId w:val="12"/>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4"/>
  </w:num>
  <w:num w:numId="21">
    <w:abstractNumId w:val="3"/>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0383A"/>
    <w:rsid w:val="00041220"/>
    <w:rsid w:val="00041604"/>
    <w:rsid w:val="00060DA3"/>
    <w:rsid w:val="000A4E24"/>
    <w:rsid w:val="001108EC"/>
    <w:rsid w:val="00123EDB"/>
    <w:rsid w:val="00144199"/>
    <w:rsid w:val="0015528A"/>
    <w:rsid w:val="001606C5"/>
    <w:rsid w:val="00262D3E"/>
    <w:rsid w:val="002A5376"/>
    <w:rsid w:val="002C2166"/>
    <w:rsid w:val="002D5819"/>
    <w:rsid w:val="002D7111"/>
    <w:rsid w:val="002E6676"/>
    <w:rsid w:val="003077E5"/>
    <w:rsid w:val="00356EFA"/>
    <w:rsid w:val="003D509D"/>
    <w:rsid w:val="003E5F40"/>
    <w:rsid w:val="00414E7B"/>
    <w:rsid w:val="00434810"/>
    <w:rsid w:val="004422F8"/>
    <w:rsid w:val="0044579A"/>
    <w:rsid w:val="00461597"/>
    <w:rsid w:val="004619D4"/>
    <w:rsid w:val="00466BFA"/>
    <w:rsid w:val="004C4A76"/>
    <w:rsid w:val="004E31FE"/>
    <w:rsid w:val="005256E7"/>
    <w:rsid w:val="005322D3"/>
    <w:rsid w:val="005C340C"/>
    <w:rsid w:val="005D24ED"/>
    <w:rsid w:val="005D614F"/>
    <w:rsid w:val="005F5E74"/>
    <w:rsid w:val="00664E0C"/>
    <w:rsid w:val="006D0AE7"/>
    <w:rsid w:val="006E5628"/>
    <w:rsid w:val="006F6F97"/>
    <w:rsid w:val="006F7293"/>
    <w:rsid w:val="00703774"/>
    <w:rsid w:val="0070487C"/>
    <w:rsid w:val="00710786"/>
    <w:rsid w:val="00746838"/>
    <w:rsid w:val="00750A8E"/>
    <w:rsid w:val="007528AB"/>
    <w:rsid w:val="00780506"/>
    <w:rsid w:val="007A0FD6"/>
    <w:rsid w:val="007E2BA2"/>
    <w:rsid w:val="008649A7"/>
    <w:rsid w:val="008867C5"/>
    <w:rsid w:val="00895767"/>
    <w:rsid w:val="008C5679"/>
    <w:rsid w:val="00934D67"/>
    <w:rsid w:val="009873C1"/>
    <w:rsid w:val="009908AA"/>
    <w:rsid w:val="009A1371"/>
    <w:rsid w:val="009F7B06"/>
    <w:rsid w:val="00AB6041"/>
    <w:rsid w:val="00AD70F5"/>
    <w:rsid w:val="00B32038"/>
    <w:rsid w:val="00B60E9E"/>
    <w:rsid w:val="00B7038B"/>
    <w:rsid w:val="00BA55B9"/>
    <w:rsid w:val="00C02AFF"/>
    <w:rsid w:val="00C45492"/>
    <w:rsid w:val="00C7398A"/>
    <w:rsid w:val="00C7624D"/>
    <w:rsid w:val="00CC27BE"/>
    <w:rsid w:val="00CD46DD"/>
    <w:rsid w:val="00CE5319"/>
    <w:rsid w:val="00CF2365"/>
    <w:rsid w:val="00CF76C7"/>
    <w:rsid w:val="00D06FCB"/>
    <w:rsid w:val="00D41D36"/>
    <w:rsid w:val="00D5050D"/>
    <w:rsid w:val="00D63DE6"/>
    <w:rsid w:val="00DA4F40"/>
    <w:rsid w:val="00DA6078"/>
    <w:rsid w:val="00DB0BBC"/>
    <w:rsid w:val="00DC27DE"/>
    <w:rsid w:val="00DF1D60"/>
    <w:rsid w:val="00DF255B"/>
    <w:rsid w:val="00E70AAC"/>
    <w:rsid w:val="00EC2166"/>
    <w:rsid w:val="00ED1BF1"/>
    <w:rsid w:val="00EE63F8"/>
    <w:rsid w:val="00EF5CAB"/>
    <w:rsid w:val="00F027C9"/>
    <w:rsid w:val="00FB0FAA"/>
    <w:rsid w:val="00FB1F57"/>
    <w:rsid w:val="00FB22ED"/>
    <w:rsid w:val="00FC24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BAE882E"/>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jpk.rsd.cz" TargetMode="External"/><Relationship Id="rId12" Type="http://schemas.openxmlformats.org/officeDocument/2006/relationships/hyperlink" Target="mailto:rudolf.milerski@susjmk.c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sef.fukac@susjmk.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jindrich.hochman@susjmk.cz" TargetMode="Externa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615</TotalTime>
  <Pages>14</Pages>
  <Words>4647</Words>
  <Characters>27421</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55</cp:revision>
  <cp:lastPrinted>2018-07-10T07:25:00Z</cp:lastPrinted>
  <dcterms:created xsi:type="dcterms:W3CDTF">2017-08-11T10:18:00Z</dcterms:created>
  <dcterms:modified xsi:type="dcterms:W3CDTF">2023-05-04T06:20:00Z</dcterms:modified>
</cp:coreProperties>
</file>