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E496" w14:textId="77777777" w:rsidR="008174FF" w:rsidRPr="006C5D7D" w:rsidRDefault="008174FF" w:rsidP="00817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5382663" w14:textId="77777777" w:rsidR="008174FF" w:rsidRDefault="008174FF" w:rsidP="008174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Laboratorní termostat  </w:t>
      </w:r>
    </w:p>
    <w:p w14:paraId="262559EA" w14:textId="156D7ACD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Nucená cirkulace vzduchu s</w:t>
      </w:r>
      <w:r w:rsidR="00D955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6C5D7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možností regulace otáček ventilátoru</w:t>
      </w:r>
    </w:p>
    <w:p w14:paraId="01F73775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Mikroprocesorová regulace</w:t>
      </w:r>
    </w:p>
    <w:p w14:paraId="041747FE" w14:textId="7E91F76D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Rozsah teploty v </w:t>
      </w:r>
      <w:r w:rsidRPr="0060688D">
        <w:rPr>
          <w:rFonts w:ascii="Times New Roman" w:eastAsia="Times New Roman" w:hAnsi="Times New Roman" w:cs="Times New Roman"/>
          <w:sz w:val="24"/>
          <w:szCs w:val="24"/>
          <w:lang w:eastAsia="cs-CZ"/>
        </w:rPr>
        <w:t>rozmezí alespoň +</w:t>
      </w:r>
      <w:r w:rsidR="00B45C0F" w:rsidRPr="0060688D">
        <w:rPr>
          <w:rFonts w:ascii="Times New Roman" w:eastAsia="Times New Roman" w:hAnsi="Times New Roman" w:cs="Times New Roman"/>
          <w:sz w:val="24"/>
          <w:szCs w:val="24"/>
          <w:lang w:eastAsia="cs-CZ"/>
        </w:rPr>
        <w:t>10</w:t>
      </w:r>
      <w:r w:rsidRPr="0060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°C nad </w:t>
      </w: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teplotu okolí až +100 °C</w:t>
      </w:r>
    </w:p>
    <w:p w14:paraId="0C318F81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Vnitřní objem </w:t>
      </w:r>
      <w:r w:rsidR="00C0170B">
        <w:rPr>
          <w:rFonts w:ascii="Times New Roman" w:eastAsia="Times New Roman" w:hAnsi="Times New Roman" w:cs="Times New Roman"/>
          <w:sz w:val="24"/>
          <w:szCs w:val="24"/>
          <w:lang w:eastAsia="cs-CZ"/>
        </w:rPr>
        <w:t>min.</w:t>
      </w: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100 litrů</w:t>
      </w:r>
    </w:p>
    <w:p w14:paraId="645B031F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Možnost stohování termostatů na sebe</w:t>
      </w:r>
    </w:p>
    <w:p w14:paraId="1293A0D9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Průchodka pro externí čidlo</w:t>
      </w:r>
    </w:p>
    <w:p w14:paraId="448E5696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Alarm vysoké/nízké teploty, otevřených dveří</w:t>
      </w:r>
    </w:p>
    <w:p w14:paraId="239C8359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Možnost připojení k PC</w:t>
      </w:r>
    </w:p>
    <w:p w14:paraId="4667B26A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Vnější plné, vnitřní skleněné dveře</w:t>
      </w:r>
    </w:p>
    <w:p w14:paraId="1334787C" w14:textId="77777777" w:rsidR="008174FF" w:rsidRPr="006C5D7D" w:rsidRDefault="008174FF" w:rsidP="008174FF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Součástí min. 2 police</w:t>
      </w:r>
    </w:p>
    <w:p w14:paraId="76F543CD" w14:textId="77777777" w:rsidR="008174FF" w:rsidRPr="006C5D7D" w:rsidRDefault="008174FF" w:rsidP="008174FF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230 V/50 Hz</w:t>
      </w:r>
    </w:p>
    <w:p w14:paraId="3A371080" w14:textId="77777777" w:rsidR="008174FF" w:rsidRPr="006C5D7D" w:rsidRDefault="008174FF" w:rsidP="008174FF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5D7D">
        <w:rPr>
          <w:rFonts w:ascii="Times New Roman" w:eastAsia="Times New Roman" w:hAnsi="Times New Roman" w:cs="Times New Roman"/>
          <w:sz w:val="24"/>
          <w:szCs w:val="24"/>
          <w:lang w:eastAsia="cs-CZ"/>
        </w:rPr>
        <w:t>Vstupní validace v místě instalace minimálně ve 3 bodech při požadované teplotě</w:t>
      </w:r>
    </w:p>
    <w:p w14:paraId="6D80D03F" w14:textId="77777777" w:rsidR="008174FF" w:rsidRPr="008174FF" w:rsidRDefault="008174FF" w:rsidP="008174FF">
      <w:pPr>
        <w:tabs>
          <w:tab w:val="left" w:pos="1230"/>
        </w:tabs>
      </w:pPr>
    </w:p>
    <w:sectPr w:rsidR="008174FF" w:rsidRPr="00817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CA460" w14:textId="77777777" w:rsidR="008174FF" w:rsidRDefault="008174FF" w:rsidP="008174FF">
      <w:pPr>
        <w:spacing w:after="0" w:line="240" w:lineRule="auto"/>
      </w:pPr>
      <w:r>
        <w:separator/>
      </w:r>
    </w:p>
  </w:endnote>
  <w:endnote w:type="continuationSeparator" w:id="0">
    <w:p w14:paraId="4AD6592F" w14:textId="77777777" w:rsidR="008174FF" w:rsidRDefault="008174FF" w:rsidP="00817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A791D" w14:textId="77777777" w:rsidR="00E578D8" w:rsidRDefault="00E578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F2A2" w14:textId="77777777" w:rsidR="00E578D8" w:rsidRDefault="00E578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FD1C" w14:textId="77777777" w:rsidR="00E578D8" w:rsidRDefault="00E578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1E140" w14:textId="77777777" w:rsidR="008174FF" w:rsidRDefault="008174FF" w:rsidP="008174FF">
      <w:pPr>
        <w:spacing w:after="0" w:line="240" w:lineRule="auto"/>
      </w:pPr>
      <w:r>
        <w:separator/>
      </w:r>
    </w:p>
  </w:footnote>
  <w:footnote w:type="continuationSeparator" w:id="0">
    <w:p w14:paraId="223E5725" w14:textId="77777777" w:rsidR="008174FF" w:rsidRDefault="008174FF" w:rsidP="00817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45FD" w14:textId="77777777" w:rsidR="00E578D8" w:rsidRDefault="00E578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1C64" w14:textId="77777777" w:rsidR="008174FF" w:rsidRDefault="008174FF">
    <w:pPr>
      <w:pStyle w:val="Zhlav"/>
      <w:rPr>
        <w:b/>
        <w:bCs/>
        <w:sz w:val="40"/>
        <w:szCs w:val="40"/>
      </w:rPr>
    </w:pPr>
    <w:r w:rsidRPr="008174FF">
      <w:rPr>
        <w:b/>
        <w:bCs/>
        <w:sz w:val="40"/>
        <w:szCs w:val="40"/>
      </w:rPr>
      <w:t>Technická specifikace</w:t>
    </w:r>
  </w:p>
  <w:p w14:paraId="4FCB0E88" w14:textId="087F930F" w:rsidR="008174FF" w:rsidRPr="008174FF" w:rsidRDefault="008174FF">
    <w:pPr>
      <w:pStyle w:val="Zhlav"/>
      <w:rPr>
        <w:b/>
        <w:bCs/>
        <w:sz w:val="32"/>
        <w:szCs w:val="32"/>
      </w:rPr>
    </w:pPr>
    <w:r w:rsidRPr="008174FF">
      <w:rPr>
        <w:b/>
        <w:bCs/>
        <w:sz w:val="32"/>
        <w:szCs w:val="32"/>
      </w:rPr>
      <w:t xml:space="preserve">Termostaty – </w:t>
    </w:r>
    <w:r w:rsidR="00E578D8">
      <w:rPr>
        <w:b/>
        <w:bCs/>
        <w:sz w:val="32"/>
        <w:szCs w:val="32"/>
      </w:rPr>
      <w:t>4</w:t>
    </w:r>
    <w:r w:rsidRPr="008174FF">
      <w:rPr>
        <w:b/>
        <w:bCs/>
        <w:sz w:val="32"/>
        <w:szCs w:val="32"/>
      </w:rPr>
      <w:t>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D2040" w14:textId="77777777" w:rsidR="00E578D8" w:rsidRDefault="00E578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66852"/>
    <w:multiLevelType w:val="hybridMultilevel"/>
    <w:tmpl w:val="47502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418D0"/>
    <w:multiLevelType w:val="hybridMultilevel"/>
    <w:tmpl w:val="B08A2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980248">
    <w:abstractNumId w:val="0"/>
  </w:num>
  <w:num w:numId="2" w16cid:durableId="1547834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FF"/>
    <w:rsid w:val="00240DFE"/>
    <w:rsid w:val="00307A9A"/>
    <w:rsid w:val="0032002B"/>
    <w:rsid w:val="004A300A"/>
    <w:rsid w:val="0060688D"/>
    <w:rsid w:val="008174FF"/>
    <w:rsid w:val="00B45C0F"/>
    <w:rsid w:val="00C0170B"/>
    <w:rsid w:val="00D955E6"/>
    <w:rsid w:val="00E5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30B1"/>
  <w15:chartTrackingRefBased/>
  <w15:docId w15:val="{F498F173-DF63-4AED-B00F-FF06FDA5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4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74F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7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74FF"/>
  </w:style>
  <w:style w:type="paragraph" w:styleId="Zpat">
    <w:name w:val="footer"/>
    <w:basedOn w:val="Normln"/>
    <w:link w:val="ZpatChar"/>
    <w:uiPriority w:val="99"/>
    <w:unhideWhenUsed/>
    <w:rsid w:val="00817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7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426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6</cp:revision>
  <cp:lastPrinted>2023-02-10T07:38:00Z</cp:lastPrinted>
  <dcterms:created xsi:type="dcterms:W3CDTF">2023-02-09T12:52:00Z</dcterms:created>
  <dcterms:modified xsi:type="dcterms:W3CDTF">2023-03-14T09:07:00Z</dcterms:modified>
</cp:coreProperties>
</file>