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C386A92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6.3</w:t>
      </w:r>
      <w:r w:rsidR="00E649B5">
        <w:rPr>
          <w:sz w:val="20"/>
          <w:szCs w:val="20"/>
        </w:rPr>
        <w:t xml:space="preserve"> </w:t>
      </w:r>
      <w:r w:rsidR="00F44BCB" w:rsidRPr="003536BD">
        <w:rPr>
          <w:sz w:val="20"/>
          <w:szCs w:val="20"/>
        </w:rPr>
        <w:t>A</w:t>
      </w:r>
      <w:r w:rsidR="00E649B5">
        <w:rPr>
          <w:sz w:val="20"/>
          <w:szCs w:val="20"/>
        </w:rPr>
        <w:t>.</w:t>
      </w:r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86"/>
        <w:gridCol w:w="2210"/>
        <w:gridCol w:w="2608"/>
        <w:gridCol w:w="3362"/>
        <w:gridCol w:w="2373"/>
        <w:gridCol w:w="2455"/>
      </w:tblGrid>
      <w:tr w:rsidR="00513F58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7B7A6B91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Celková výše garantovaných úspor </w:t>
            </w:r>
            <w:r w:rsidR="0005149B">
              <w:rPr>
                <w:rFonts w:ascii="Verdana" w:hAnsi="Verdana" w:cs="Segoe UI"/>
                <w:bCs/>
              </w:rPr>
              <w:t xml:space="preserve">(bez DPH) </w:t>
            </w:r>
            <w:r w:rsidRPr="003536BD">
              <w:rPr>
                <w:rFonts w:ascii="Verdana" w:hAnsi="Verdana" w:cs="Segoe UI"/>
                <w:bCs/>
              </w:rPr>
              <w:t>po dobu trvání sml</w:t>
            </w:r>
            <w:r w:rsidR="00513F58">
              <w:rPr>
                <w:rFonts w:ascii="Verdana" w:hAnsi="Verdana" w:cs="Segoe UI"/>
                <w:bCs/>
              </w:rPr>
              <w:t>uvního závazku</w:t>
            </w:r>
            <w:r w:rsidRPr="003536BD">
              <w:rPr>
                <w:rFonts w:ascii="Verdana" w:hAnsi="Verdana" w:cs="Segoe UI"/>
                <w:bCs/>
              </w:rPr>
              <w:t xml:space="preserve"> dle § 10e odst.5 písm. b</w:t>
            </w:r>
            <w:r w:rsidR="00A800E7">
              <w:rPr>
                <w:rFonts w:ascii="Verdana" w:hAnsi="Verdana" w:cs="Segoe UI"/>
                <w:bCs/>
              </w:rPr>
              <w:t xml:space="preserve"> </w:t>
            </w:r>
            <w:r w:rsidR="00CA06EB" w:rsidRPr="003536BD">
              <w:rPr>
                <w:rFonts w:ascii="Verdana" w:hAnsi="Verdana" w:cs="Segoe UI"/>
                <w:bCs/>
              </w:rPr>
              <w:t>Zákona 406/2000</w:t>
            </w:r>
            <w:r w:rsidR="00CA06EB" w:rsidRPr="00BA5391">
              <w:rPr>
                <w:rFonts w:ascii="Verdana" w:hAnsi="Verdana" w:cs="Segoe UI"/>
                <w:b/>
              </w:rPr>
              <w:t xml:space="preserve"> </w:t>
            </w:r>
            <w:r w:rsidR="00A800E7" w:rsidRPr="00BA5391">
              <w:rPr>
                <w:rFonts w:ascii="Verdana" w:hAnsi="Verdana" w:cs="Segoe UI"/>
                <w:b/>
              </w:rPr>
              <w:t>(minimálně 15 mil</w:t>
            </w:r>
            <w:r w:rsidR="007878FF">
              <w:rPr>
                <w:rFonts w:ascii="Verdana" w:hAnsi="Verdana" w:cs="Segoe UI"/>
                <w:b/>
              </w:rPr>
              <w:t>. Kč</w:t>
            </w:r>
            <w:r w:rsidR="00A800E7" w:rsidRPr="00BA5391">
              <w:rPr>
                <w:rFonts w:ascii="Verdana" w:hAnsi="Verdana" w:cs="Segoe UI"/>
                <w:b/>
              </w:rPr>
              <w:t xml:space="preserve"> bez DPH</w:t>
            </w:r>
            <w:r w:rsidR="00BA5391" w:rsidRPr="00BA5391">
              <w:rPr>
                <w:rFonts w:ascii="Verdana" w:hAnsi="Verdana" w:cs="Segoe UI"/>
                <w:b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400DE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(tel:, email: )</w:t>
            </w:r>
          </w:p>
        </w:tc>
      </w:tr>
      <w:tr w:rsidR="00513F58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513F58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513F58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60"/>
        <w:gridCol w:w="1441"/>
        <w:gridCol w:w="1875"/>
        <w:gridCol w:w="3250"/>
        <w:gridCol w:w="1887"/>
        <w:gridCol w:w="4481"/>
      </w:tblGrid>
      <w:tr w:rsidR="0051134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67B96767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Finanční objem základních </w:t>
            </w:r>
            <w:r w:rsidR="0005149B">
              <w:rPr>
                <w:rFonts w:ascii="Verdana" w:hAnsi="Verdana" w:cs="Segoe UI"/>
                <w:bCs/>
              </w:rPr>
              <w:t xml:space="preserve">investičních </w:t>
            </w:r>
            <w:r w:rsidRPr="003536BD">
              <w:rPr>
                <w:rFonts w:ascii="Verdana" w:hAnsi="Verdana" w:cs="Segoe UI"/>
                <w:bCs/>
              </w:rPr>
              <w:t>opatření</w:t>
            </w:r>
            <w:r w:rsidR="0005149B">
              <w:rPr>
                <w:rFonts w:ascii="Verdana" w:hAnsi="Verdana" w:cs="Segoe UI"/>
                <w:bCs/>
              </w:rPr>
              <w:t xml:space="preserve"> bez DPH v min</w:t>
            </w:r>
            <w:r w:rsidR="0051134D">
              <w:rPr>
                <w:rFonts w:ascii="Verdana" w:hAnsi="Verdana" w:cs="Segoe UI"/>
                <w:bCs/>
              </w:rPr>
              <w:t>im</w:t>
            </w:r>
            <w:r w:rsidR="0005149B">
              <w:rPr>
                <w:rFonts w:ascii="Verdana" w:hAnsi="Verdana" w:cs="Segoe UI"/>
                <w:bCs/>
              </w:rPr>
              <w:t xml:space="preserve">ální výši </w:t>
            </w:r>
            <w:r w:rsidR="0005149B" w:rsidRPr="0051134D">
              <w:rPr>
                <w:rFonts w:ascii="Verdana" w:hAnsi="Verdana" w:cs="Segoe UI"/>
                <w:b/>
              </w:rPr>
              <w:t xml:space="preserve">40 mil </w:t>
            </w:r>
            <w:r w:rsidR="006F38D9">
              <w:rPr>
                <w:rFonts w:ascii="Verdana" w:hAnsi="Verdana" w:cs="Segoe UI"/>
                <w:b/>
              </w:rPr>
              <w:t xml:space="preserve">Kč </w:t>
            </w:r>
            <w:r w:rsidR="0005149B" w:rsidRPr="0051134D">
              <w:rPr>
                <w:rFonts w:ascii="Verdana" w:hAnsi="Verdana" w:cs="Segoe UI"/>
                <w:b/>
              </w:rPr>
              <w:t>bez DPH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2F66999C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základních</w:t>
            </w:r>
            <w:r w:rsidR="0051134D">
              <w:rPr>
                <w:rFonts w:ascii="Verdana" w:hAnsi="Verdana" w:cs="Segoe UI"/>
                <w:bCs/>
              </w:rPr>
              <w:t xml:space="preserve"> investičních</w:t>
            </w:r>
            <w:r w:rsidRPr="003536BD">
              <w:rPr>
                <w:rFonts w:ascii="Verdana" w:hAnsi="Verdana" w:cs="Segoe UI"/>
                <w:bCs/>
              </w:rPr>
              <w:t xml:space="preserve">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(tel:, email: )</w:t>
            </w:r>
          </w:p>
        </w:tc>
      </w:tr>
      <w:tr w:rsidR="0051134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91F5" w14:textId="77777777" w:rsidR="00C057C7" w:rsidRDefault="00C057C7" w:rsidP="000C53D2">
      <w:r>
        <w:separator/>
      </w:r>
    </w:p>
  </w:endnote>
  <w:endnote w:type="continuationSeparator" w:id="0">
    <w:p w14:paraId="332B4697" w14:textId="77777777" w:rsidR="00C057C7" w:rsidRDefault="00C057C7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05AD5" w14:textId="77777777" w:rsidR="00754D83" w:rsidRDefault="00754D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F1247" w14:textId="77777777" w:rsidR="00754D83" w:rsidRDefault="00754D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AF871" w14:textId="77777777" w:rsidR="00C057C7" w:rsidRDefault="00C057C7" w:rsidP="000C53D2">
      <w:r>
        <w:separator/>
      </w:r>
    </w:p>
  </w:footnote>
  <w:footnote w:type="continuationSeparator" w:id="0">
    <w:p w14:paraId="7332E433" w14:textId="77777777" w:rsidR="00C057C7" w:rsidRDefault="00C057C7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81AE1" w14:textId="77777777" w:rsidR="00754D83" w:rsidRDefault="00754D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0460" w14:textId="72E89818" w:rsidR="008D3F28" w:rsidRDefault="00C64C11">
    <w:pPr>
      <w:pStyle w:val="Zhlav"/>
    </w:pPr>
    <w:r>
      <w:rPr>
        <w:noProof/>
      </w:rPr>
      <w:drawing>
        <wp:inline distT="0" distB="0" distL="0" distR="0" wp14:anchorId="601FB6B2" wp14:editId="3BB0ACBF">
          <wp:extent cx="5760085" cy="640715"/>
          <wp:effectExtent l="0" t="0" r="0" b="6985"/>
          <wp:docPr id="4156976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E4698" w14:textId="77777777" w:rsidR="00754D83" w:rsidRDefault="00754D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2140F"/>
    <w:rsid w:val="00036564"/>
    <w:rsid w:val="0005149B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A758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0547C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134D"/>
    <w:rsid w:val="00513F58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F042E"/>
    <w:rsid w:val="006F244E"/>
    <w:rsid w:val="006F38D9"/>
    <w:rsid w:val="00735E51"/>
    <w:rsid w:val="00754D83"/>
    <w:rsid w:val="0075681C"/>
    <w:rsid w:val="00773ECD"/>
    <w:rsid w:val="007878FF"/>
    <w:rsid w:val="007B6AFA"/>
    <w:rsid w:val="007C4FB4"/>
    <w:rsid w:val="007F0E66"/>
    <w:rsid w:val="008254E2"/>
    <w:rsid w:val="00837831"/>
    <w:rsid w:val="0084632A"/>
    <w:rsid w:val="008A3505"/>
    <w:rsid w:val="008D1FB1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00E7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BA5391"/>
    <w:rsid w:val="00C057C7"/>
    <w:rsid w:val="00C15529"/>
    <w:rsid w:val="00C36C00"/>
    <w:rsid w:val="00C445F2"/>
    <w:rsid w:val="00C45DA5"/>
    <w:rsid w:val="00C50BB7"/>
    <w:rsid w:val="00C64C11"/>
    <w:rsid w:val="00C73E5F"/>
    <w:rsid w:val="00C90078"/>
    <w:rsid w:val="00C9070A"/>
    <w:rsid w:val="00CA06EB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0374A"/>
    <w:rsid w:val="00E16C1E"/>
    <w:rsid w:val="00E27FAD"/>
    <w:rsid w:val="00E46E8E"/>
    <w:rsid w:val="00E57B4C"/>
    <w:rsid w:val="00E649B5"/>
    <w:rsid w:val="00E7462E"/>
    <w:rsid w:val="00E7512C"/>
    <w:rsid w:val="00E91D3E"/>
    <w:rsid w:val="00E93982"/>
    <w:rsid w:val="00E959C1"/>
    <w:rsid w:val="00EA4A2F"/>
    <w:rsid w:val="00EB6C9D"/>
    <w:rsid w:val="00EE390C"/>
    <w:rsid w:val="00EF16C0"/>
    <w:rsid w:val="00EF4595"/>
    <w:rsid w:val="00EF4F0F"/>
    <w:rsid w:val="00EF568F"/>
    <w:rsid w:val="00F01F77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16</cp:revision>
  <dcterms:created xsi:type="dcterms:W3CDTF">2023-01-04T11:11:00Z</dcterms:created>
  <dcterms:modified xsi:type="dcterms:W3CDTF">2024-06-05T11:35:00Z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2024-03-18T10:15:31Z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1ba56d4b-9790-419d-bd52-e924dd32c464</vt:lpwstr>
  </property>
  <property fmtid="{D5CDD505-2E9C-101B-9397-08002B2CF9AE}" pid="8" name="MSIP_Label_690ebb53-23a2-471a-9c6e-17bd0d11311e_ContentBits">
    <vt:lpwstr>0</vt:lpwstr>
  </property>
</Properties>
</file>