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ENVIROS"/>
        <w:tblW w:w="2789" w:type="pct"/>
        <w:tblLook w:val="04A0" w:firstRow="1" w:lastRow="0" w:firstColumn="1" w:lastColumn="0" w:noHBand="0" w:noVBand="1"/>
      </w:tblPr>
      <w:tblGrid>
        <w:gridCol w:w="1271"/>
        <w:gridCol w:w="2966"/>
        <w:gridCol w:w="818"/>
      </w:tblGrid>
      <w:tr w:rsidR="00D36D80" w:rsidRPr="00091CFD" w:rsidTr="00D36D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pct"/>
          </w:tcPr>
          <w:p w:rsidR="00D36D80" w:rsidRPr="00091CFD" w:rsidRDefault="00D36D80" w:rsidP="00BC128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91CFD">
              <w:rPr>
                <w:rFonts w:asciiTheme="minorHAnsi" w:hAnsiTheme="minorHAnsi" w:cstheme="minorHAnsi"/>
                <w:sz w:val="18"/>
                <w:szCs w:val="18"/>
              </w:rPr>
              <w:t>Objekt</w:t>
            </w:r>
          </w:p>
        </w:tc>
        <w:tc>
          <w:tcPr>
            <w:tcW w:w="2933" w:type="pct"/>
          </w:tcPr>
          <w:p w:rsidR="00D36D80" w:rsidRPr="00091CFD" w:rsidRDefault="00D36D80" w:rsidP="00BC12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091CFD">
              <w:rPr>
                <w:rFonts w:asciiTheme="minorHAnsi" w:hAnsiTheme="minorHAnsi" w:cstheme="minorHAnsi"/>
                <w:sz w:val="18"/>
                <w:szCs w:val="18"/>
              </w:rPr>
              <w:t>Spotřebič</w:t>
            </w:r>
          </w:p>
        </w:tc>
        <w:tc>
          <w:tcPr>
            <w:tcW w:w="809" w:type="pct"/>
          </w:tcPr>
          <w:p w:rsidR="00D36D80" w:rsidRPr="00091CFD" w:rsidRDefault="00D36D80" w:rsidP="00BC12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_GoBack"/>
            <w:bookmarkEnd w:id="0"/>
            <w:r w:rsidRPr="00091CFD">
              <w:rPr>
                <w:rFonts w:asciiTheme="minorHAnsi" w:hAnsiTheme="minorHAnsi" w:cstheme="minorHAnsi"/>
                <w:sz w:val="18"/>
                <w:szCs w:val="18"/>
              </w:rPr>
              <w:t>Počet</w:t>
            </w:r>
          </w:p>
          <w:p w:rsidR="00D36D80" w:rsidRPr="00091CFD" w:rsidRDefault="00D36D80" w:rsidP="00BC12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091CFD">
              <w:rPr>
                <w:rFonts w:asciiTheme="minorHAnsi" w:hAnsiTheme="minorHAnsi" w:cstheme="minorHAnsi"/>
                <w:sz w:val="18"/>
                <w:szCs w:val="18"/>
              </w:rPr>
              <w:t>(ks)</w:t>
            </w:r>
          </w:p>
        </w:tc>
      </w:tr>
      <w:tr w:rsidR="00D36D80" w:rsidRPr="00091CFD" w:rsidTr="00D36D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pct"/>
            <w:vMerge w:val="restart"/>
          </w:tcPr>
          <w:p w:rsidR="00D36D80" w:rsidRPr="00091CFD" w:rsidRDefault="00D36D80" w:rsidP="00BC1282">
            <w:pPr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091CFD">
              <w:rPr>
                <w:rFonts w:asciiTheme="minorHAnsi" w:hAnsiTheme="minorHAnsi" w:cstheme="minorHAnsi"/>
                <w:b w:val="0"/>
                <w:sz w:val="18"/>
                <w:szCs w:val="18"/>
              </w:rPr>
              <w:t>Prádelna</w:t>
            </w:r>
          </w:p>
        </w:tc>
        <w:tc>
          <w:tcPr>
            <w:tcW w:w="2933" w:type="pct"/>
            <w:vAlign w:val="top"/>
          </w:tcPr>
          <w:p w:rsidR="00D36D80" w:rsidRPr="00091CFD" w:rsidRDefault="00D36D80" w:rsidP="00BC12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091CFD">
              <w:rPr>
                <w:sz w:val="18"/>
                <w:szCs w:val="18"/>
              </w:rPr>
              <w:t xml:space="preserve">Mandl </w:t>
            </w:r>
            <w:proofErr w:type="spellStart"/>
            <w:r w:rsidRPr="00091CFD">
              <w:rPr>
                <w:sz w:val="18"/>
                <w:szCs w:val="18"/>
              </w:rPr>
              <w:t>Presatex</w:t>
            </w:r>
            <w:proofErr w:type="spellEnd"/>
            <w:r w:rsidRPr="00091CFD">
              <w:rPr>
                <w:sz w:val="18"/>
                <w:szCs w:val="18"/>
              </w:rPr>
              <w:t xml:space="preserve"> </w:t>
            </w:r>
            <w:proofErr w:type="spellStart"/>
            <w:r w:rsidRPr="00091CFD">
              <w:rPr>
                <w:sz w:val="18"/>
                <w:szCs w:val="18"/>
              </w:rPr>
              <w:t>Textima</w:t>
            </w:r>
            <w:proofErr w:type="spellEnd"/>
            <w:r w:rsidRPr="00091CFD">
              <w:rPr>
                <w:sz w:val="18"/>
                <w:szCs w:val="18"/>
              </w:rPr>
              <w:t xml:space="preserve"> (1978)</w:t>
            </w:r>
          </w:p>
        </w:tc>
        <w:tc>
          <w:tcPr>
            <w:tcW w:w="809" w:type="pct"/>
          </w:tcPr>
          <w:p w:rsidR="00D36D80" w:rsidRPr="00091CFD" w:rsidRDefault="00D36D80" w:rsidP="00BC12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091CFD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</w:tr>
      <w:tr w:rsidR="00D36D80" w:rsidRPr="00091CFD" w:rsidTr="00D36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pct"/>
            <w:vMerge/>
          </w:tcPr>
          <w:p w:rsidR="00D36D80" w:rsidRPr="00091CFD" w:rsidRDefault="00D36D80" w:rsidP="00BC1282">
            <w:pPr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</w:p>
        </w:tc>
        <w:tc>
          <w:tcPr>
            <w:tcW w:w="2933" w:type="pct"/>
            <w:vAlign w:val="top"/>
          </w:tcPr>
          <w:p w:rsidR="00D36D80" w:rsidRPr="00091CFD" w:rsidRDefault="00D36D80" w:rsidP="00BC128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091CFD">
              <w:rPr>
                <w:sz w:val="18"/>
                <w:szCs w:val="18"/>
              </w:rPr>
              <w:t>Mandl (1984)</w:t>
            </w:r>
          </w:p>
        </w:tc>
        <w:tc>
          <w:tcPr>
            <w:tcW w:w="809" w:type="pct"/>
          </w:tcPr>
          <w:p w:rsidR="00D36D80" w:rsidRPr="00091CFD" w:rsidRDefault="00D36D80" w:rsidP="00BC128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091CFD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D36D80" w:rsidRPr="00091CFD" w:rsidTr="00D36D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pct"/>
            <w:vMerge/>
          </w:tcPr>
          <w:p w:rsidR="00D36D80" w:rsidRPr="00091CFD" w:rsidRDefault="00D36D80" w:rsidP="00BC1282">
            <w:pPr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</w:p>
        </w:tc>
        <w:tc>
          <w:tcPr>
            <w:tcW w:w="2933" w:type="pct"/>
            <w:vAlign w:val="top"/>
          </w:tcPr>
          <w:p w:rsidR="00D36D80" w:rsidRPr="00091CFD" w:rsidRDefault="00D36D80" w:rsidP="00BC12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091CFD">
              <w:rPr>
                <w:sz w:val="18"/>
                <w:szCs w:val="18"/>
              </w:rPr>
              <w:t>Sušička SB 30</w:t>
            </w:r>
          </w:p>
        </w:tc>
        <w:tc>
          <w:tcPr>
            <w:tcW w:w="809" w:type="pct"/>
          </w:tcPr>
          <w:p w:rsidR="00D36D80" w:rsidRPr="00091CFD" w:rsidRDefault="00D36D80" w:rsidP="00BC12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091CFD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D36D80" w:rsidRPr="00091CFD" w:rsidTr="00D36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pct"/>
            <w:vMerge/>
          </w:tcPr>
          <w:p w:rsidR="00D36D80" w:rsidRPr="00091CFD" w:rsidRDefault="00D36D80" w:rsidP="00BC1282">
            <w:pPr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</w:p>
        </w:tc>
        <w:tc>
          <w:tcPr>
            <w:tcW w:w="2933" w:type="pct"/>
            <w:vAlign w:val="top"/>
          </w:tcPr>
          <w:p w:rsidR="00D36D80" w:rsidRPr="00091CFD" w:rsidRDefault="00D36D80" w:rsidP="00BC128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091CFD">
              <w:rPr>
                <w:sz w:val="18"/>
                <w:szCs w:val="18"/>
              </w:rPr>
              <w:t>Sušička PSB 120 (1989)</w:t>
            </w:r>
          </w:p>
        </w:tc>
        <w:tc>
          <w:tcPr>
            <w:tcW w:w="809" w:type="pct"/>
          </w:tcPr>
          <w:p w:rsidR="00D36D80" w:rsidRPr="00091CFD" w:rsidRDefault="00D36D80" w:rsidP="00BC128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091CFD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D36D80" w:rsidRPr="00091CFD" w:rsidTr="00D36D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pct"/>
            <w:vMerge/>
          </w:tcPr>
          <w:p w:rsidR="00D36D80" w:rsidRPr="00091CFD" w:rsidRDefault="00D36D80" w:rsidP="00BC1282">
            <w:pPr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</w:p>
        </w:tc>
        <w:tc>
          <w:tcPr>
            <w:tcW w:w="2933" w:type="pct"/>
            <w:vAlign w:val="top"/>
          </w:tcPr>
          <w:p w:rsidR="00D36D80" w:rsidRPr="00091CFD" w:rsidRDefault="00D36D80" w:rsidP="00BC12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091CFD">
              <w:rPr>
                <w:sz w:val="18"/>
                <w:szCs w:val="18"/>
              </w:rPr>
              <w:t>Pračka  ROMO FULNEK PAC 181</w:t>
            </w:r>
          </w:p>
        </w:tc>
        <w:tc>
          <w:tcPr>
            <w:tcW w:w="809" w:type="pct"/>
          </w:tcPr>
          <w:p w:rsidR="00D36D80" w:rsidRPr="00091CFD" w:rsidRDefault="00D36D80" w:rsidP="00BC12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091CFD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D36D80" w:rsidRPr="00091CFD" w:rsidTr="00D36D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pct"/>
            <w:vMerge/>
            <w:tcBorders>
              <w:bottom w:val="single" w:sz="4" w:space="0" w:color="ED7D31" w:themeColor="accent2"/>
            </w:tcBorders>
          </w:tcPr>
          <w:p w:rsidR="00D36D80" w:rsidRPr="00091CFD" w:rsidRDefault="00D36D80" w:rsidP="00BC1282">
            <w:pPr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</w:p>
        </w:tc>
        <w:tc>
          <w:tcPr>
            <w:tcW w:w="2933" w:type="pct"/>
            <w:tcBorders>
              <w:bottom w:val="single" w:sz="4" w:space="0" w:color="ED7D31" w:themeColor="accent2"/>
            </w:tcBorders>
            <w:vAlign w:val="top"/>
          </w:tcPr>
          <w:p w:rsidR="00D36D80" w:rsidRPr="00091CFD" w:rsidRDefault="00D36D80" w:rsidP="00BC128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091CFD">
              <w:rPr>
                <w:sz w:val="18"/>
                <w:szCs w:val="18"/>
              </w:rPr>
              <w:t>Pračka  ROMO FULNEK PAC 121</w:t>
            </w:r>
          </w:p>
        </w:tc>
        <w:tc>
          <w:tcPr>
            <w:tcW w:w="809" w:type="pct"/>
            <w:tcBorders>
              <w:bottom w:val="single" w:sz="4" w:space="0" w:color="ED7D31" w:themeColor="accent2"/>
            </w:tcBorders>
          </w:tcPr>
          <w:p w:rsidR="00D36D80" w:rsidRPr="00091CFD" w:rsidRDefault="00D36D80" w:rsidP="00BC128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091CFD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</w:tr>
    </w:tbl>
    <w:p w:rsidR="00775702" w:rsidRDefault="00775702"/>
    <w:sectPr w:rsidR="007757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F6B"/>
    <w:rsid w:val="00775702"/>
    <w:rsid w:val="00D36D80"/>
    <w:rsid w:val="00F2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8E3A8E-A33D-4246-9908-7A7BD1D87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F24F6B"/>
    <w:pPr>
      <w:spacing w:after="0" w:line="240" w:lineRule="atLeast"/>
      <w:jc w:val="both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ENVIROS">
    <w:name w:val="ENVIROS"/>
    <w:basedOn w:val="Normlntabulka"/>
    <w:uiPriority w:val="99"/>
    <w:rsid w:val="00F24F6B"/>
    <w:pPr>
      <w:spacing w:after="0" w:line="240" w:lineRule="auto"/>
      <w:contextualSpacing/>
    </w:pPr>
    <w:rPr>
      <w:sz w:val="18"/>
    </w:rPr>
    <w:tblPr>
      <w:tblStyleRowBandSize w:val="1"/>
      <w:tblInd w:w="57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57" w:type="dxa"/>
        <w:left w:w="57" w:type="dxa"/>
        <w:bottom w:w="57" w:type="dxa"/>
        <w:right w:w="57" w:type="dxa"/>
      </w:tblCellMar>
    </w:tblPr>
    <w:tcPr>
      <w:vAlign w:val="center"/>
    </w:tcPr>
    <w:tblStylePr w:type="firstRow">
      <w:pPr>
        <w:wordWrap/>
      </w:pPr>
      <w:rPr>
        <w:b/>
        <w:color w:val="000000" w:themeColor="text1"/>
      </w:rPr>
      <w:tblPr/>
      <w:tcPr>
        <w:shd w:val="clear" w:color="auto" w:fill="5B9BD5" w:themeFill="accent1"/>
      </w:tcPr>
    </w:tblStylePr>
    <w:tblStylePr w:type="lastRow">
      <w:rPr>
        <w:b/>
        <w:color w:val="auto"/>
      </w:rPr>
      <w:tblPr/>
      <w:tcPr>
        <w:shd w:val="clear" w:color="auto" w:fill="D9D9D9" w:themeFill="background1" w:themeFillShade="D9"/>
      </w:tcPr>
    </w:tblStylePr>
    <w:tblStylePr w:type="firstCol">
      <w:rPr>
        <w:b/>
      </w:rPr>
    </w:tblStylePr>
    <w:tblStylePr w:type="lastCol">
      <w:rPr>
        <w:b/>
      </w:rPr>
      <w:tblPr/>
      <w:tcPr>
        <w:shd w:val="clear" w:color="auto" w:fill="ED7D31" w:themeFill="accent2"/>
      </w:tcPr>
    </w:tblStylePr>
    <w:tblStylePr w:type="band2Horz">
      <w:tblPr/>
      <w:tcPr>
        <w:shd w:val="clear" w:color="auto" w:fill="D5DCE4" w:themeFill="tex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170</Characters>
  <Application>Microsoft Office Word</Application>
  <DocSecurity>0</DocSecurity>
  <Lines>1</Lines>
  <Paragraphs>1</Paragraphs>
  <ScaleCrop>false</ScaleCrop>
  <Company>Enviros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KAPLANOVA</dc:creator>
  <cp:keywords/>
  <dc:description/>
  <cp:lastModifiedBy>Petr Turecký</cp:lastModifiedBy>
  <cp:revision>2</cp:revision>
  <dcterms:created xsi:type="dcterms:W3CDTF">2022-11-11T11:43:00Z</dcterms:created>
  <dcterms:modified xsi:type="dcterms:W3CDTF">2022-11-14T16:09:00Z</dcterms:modified>
</cp:coreProperties>
</file>