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453"/>
        <w:gridCol w:w="4266"/>
        <w:gridCol w:w="1506"/>
        <w:gridCol w:w="3231"/>
      </w:tblGrid>
      <w:tr w:rsidR="0030017B" w:rsidRPr="0030017B" w14:paraId="416AE913" w14:textId="77777777" w:rsidTr="00257721">
        <w:trPr>
          <w:trHeight w:hRule="exact" w:val="861"/>
        </w:trPr>
        <w:tc>
          <w:tcPr>
            <w:tcW w:w="695" w:type="pct"/>
            <w:tcBorders>
              <w:right w:val="nil"/>
            </w:tcBorders>
            <w:vAlign w:val="center"/>
          </w:tcPr>
          <w:p w14:paraId="549DF910" w14:textId="77777777" w:rsidR="0030017B" w:rsidRPr="00990563" w:rsidRDefault="0030017B" w:rsidP="0030017B">
            <w:pPr>
              <w:rPr>
                <w:rFonts w:cs="Arial"/>
                <w:b/>
                <w:caps/>
                <w:spacing w:val="30"/>
              </w:rPr>
            </w:pPr>
            <w:r w:rsidRPr="00990563">
              <w:rPr>
                <w:rFonts w:cs="Arial"/>
                <w:b/>
                <w:spacing w:val="20"/>
              </w:rPr>
              <w:t>OBJEKT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4B68BFD1" w14:textId="679DCE28" w:rsidR="0030017B" w:rsidRPr="00990563" w:rsidRDefault="00966BE1" w:rsidP="0030017B">
            <w:pPr>
              <w:rPr>
                <w:rFonts w:cs="Arial"/>
                <w:b/>
                <w:caps/>
                <w:spacing w:val="30"/>
              </w:rPr>
            </w:pPr>
            <w:r>
              <w:rPr>
                <w:rFonts w:cs="Arial"/>
                <w:b/>
                <w:caps/>
                <w:spacing w:val="30"/>
              </w:rPr>
              <w:t xml:space="preserve">nemocnice vyškov, objekty </w:t>
            </w:r>
            <w:r w:rsidR="000D01D6">
              <w:rPr>
                <w:rFonts w:cs="Arial"/>
                <w:b/>
                <w:caps/>
                <w:spacing w:val="30"/>
              </w:rPr>
              <w:t>d1-d3</w:t>
            </w:r>
            <w:r w:rsidR="005614D8">
              <w:rPr>
                <w:rFonts w:cs="Arial"/>
                <w:b/>
                <w:caps/>
                <w:spacing w:val="30"/>
              </w:rPr>
              <w:t xml:space="preserve"> (lékárna, ordinace lékařů, radiodiagnostika</w:t>
            </w:r>
            <w:r w:rsidR="00694378">
              <w:rPr>
                <w:rFonts w:cs="Arial"/>
                <w:b/>
                <w:caps/>
                <w:spacing w:val="30"/>
              </w:rPr>
              <w:t>, odd. biochemie</w:t>
            </w:r>
            <w:r w:rsidR="005614D8">
              <w:rPr>
                <w:rFonts w:cs="Arial"/>
                <w:b/>
                <w:caps/>
                <w:spacing w:val="30"/>
              </w:rPr>
              <w:t>)</w:t>
            </w:r>
          </w:p>
        </w:tc>
        <w:tc>
          <w:tcPr>
            <w:tcW w:w="1545" w:type="pct"/>
            <w:vAlign w:val="center"/>
          </w:tcPr>
          <w:p w14:paraId="0C938913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 xml:space="preserve">OPERATIVNÍ </w:t>
            </w:r>
          </w:p>
          <w:p w14:paraId="12FE50B5" w14:textId="77777777" w:rsidR="0030017B" w:rsidRPr="00990563" w:rsidRDefault="0030017B" w:rsidP="00E2072C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KARTA</w:t>
            </w:r>
          </w:p>
        </w:tc>
      </w:tr>
      <w:tr w:rsidR="00371EE9" w:rsidRPr="0030017B" w14:paraId="68720953" w14:textId="77777777" w:rsidTr="00257721">
        <w:trPr>
          <w:trHeight w:hRule="exact" w:val="567"/>
        </w:trPr>
        <w:tc>
          <w:tcPr>
            <w:tcW w:w="695" w:type="pct"/>
            <w:tcBorders>
              <w:right w:val="nil"/>
            </w:tcBorders>
            <w:vAlign w:val="center"/>
          </w:tcPr>
          <w:p w14:paraId="3D7C5605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ADRESA</w:t>
            </w:r>
            <w:r w:rsidRPr="00990563">
              <w:rPr>
                <w:rFonts w:cs="Arial"/>
                <w:b/>
              </w:rPr>
              <w:t>:</w:t>
            </w:r>
          </w:p>
        </w:tc>
        <w:tc>
          <w:tcPr>
            <w:tcW w:w="2760" w:type="pct"/>
            <w:gridSpan w:val="2"/>
            <w:tcBorders>
              <w:left w:val="nil"/>
            </w:tcBorders>
            <w:vAlign w:val="center"/>
          </w:tcPr>
          <w:p w14:paraId="65FCC8AB" w14:textId="3B354ED6" w:rsidR="00371EE9" w:rsidRPr="00990563" w:rsidRDefault="00966BE1" w:rsidP="00CB05F0">
            <w:pPr>
              <w:rPr>
                <w:rFonts w:cs="Arial"/>
              </w:rPr>
            </w:pPr>
            <w:r>
              <w:rPr>
                <w:rFonts w:cs="Arial"/>
              </w:rPr>
              <w:t>Ul. Purkyňova</w:t>
            </w:r>
          </w:p>
        </w:tc>
        <w:tc>
          <w:tcPr>
            <w:tcW w:w="1545" w:type="pct"/>
            <w:vMerge w:val="restart"/>
            <w:vAlign w:val="center"/>
          </w:tcPr>
          <w:p w14:paraId="2DAB3392" w14:textId="77777777" w:rsidR="00CE10BA" w:rsidRPr="00990563" w:rsidRDefault="00CE10BA" w:rsidP="00371EE9">
            <w:pPr>
              <w:jc w:val="center"/>
              <w:rPr>
                <w:rFonts w:cs="Arial"/>
                <w:sz w:val="32"/>
                <w:szCs w:val="32"/>
              </w:rPr>
            </w:pPr>
            <w:r w:rsidRPr="00990563">
              <w:rPr>
                <w:rFonts w:cs="Arial"/>
                <w:b/>
                <w:sz w:val="32"/>
                <w:szCs w:val="32"/>
              </w:rPr>
              <w:t>STUPEŇ POPLACHU</w:t>
            </w:r>
            <w:r w:rsidR="00371EE9" w:rsidRPr="00990563">
              <w:rPr>
                <w:rFonts w:cs="Arial"/>
                <w:b/>
                <w:sz w:val="32"/>
                <w:szCs w:val="32"/>
              </w:rPr>
              <w:t>:</w:t>
            </w:r>
            <w:r w:rsidR="00371EE9" w:rsidRPr="00990563">
              <w:rPr>
                <w:rFonts w:cs="Arial"/>
                <w:sz w:val="32"/>
                <w:szCs w:val="32"/>
              </w:rPr>
              <w:t xml:space="preserve"> </w:t>
            </w:r>
          </w:p>
          <w:p w14:paraId="1BE62DA6" w14:textId="77777777" w:rsidR="00371EE9" w:rsidRPr="00990563" w:rsidRDefault="00371EE9" w:rsidP="00371EE9">
            <w:pPr>
              <w:jc w:val="center"/>
              <w:rPr>
                <w:rFonts w:cs="Arial"/>
                <w:sz w:val="32"/>
                <w:szCs w:val="32"/>
              </w:rPr>
            </w:pPr>
          </w:p>
        </w:tc>
      </w:tr>
      <w:tr w:rsidR="00371EE9" w:rsidRPr="0030017B" w14:paraId="0D65714D" w14:textId="77777777" w:rsidTr="00FD32DB">
        <w:trPr>
          <w:trHeight w:val="578"/>
        </w:trPr>
        <w:tc>
          <w:tcPr>
            <w:tcW w:w="695" w:type="pct"/>
            <w:tcBorders>
              <w:bottom w:val="single" w:sz="4" w:space="0" w:color="auto"/>
              <w:right w:val="nil"/>
            </w:tcBorders>
            <w:vAlign w:val="center"/>
          </w:tcPr>
          <w:p w14:paraId="79DCB50D" w14:textId="77777777" w:rsidR="00371EE9" w:rsidRPr="00990563" w:rsidRDefault="00371EE9" w:rsidP="0030017B">
            <w:pPr>
              <w:rPr>
                <w:rFonts w:cs="Arial"/>
              </w:rPr>
            </w:pPr>
            <w:r w:rsidRPr="00990563">
              <w:rPr>
                <w:rFonts w:cs="Arial"/>
                <w:b/>
                <w:spacing w:val="20"/>
              </w:rPr>
              <w:t>SPOJENÍ:</w:t>
            </w:r>
          </w:p>
        </w:tc>
        <w:tc>
          <w:tcPr>
            <w:tcW w:w="2760" w:type="pct"/>
            <w:gridSpan w:val="2"/>
            <w:tcBorders>
              <w:left w:val="nil"/>
              <w:bottom w:val="single" w:sz="4" w:space="0" w:color="auto"/>
            </w:tcBorders>
            <w:vAlign w:val="center"/>
          </w:tcPr>
          <w:p w14:paraId="52CE78E9" w14:textId="20FAC5A0" w:rsidR="0055135B" w:rsidRPr="00990563" w:rsidRDefault="00966BE1" w:rsidP="00174CA3">
            <w:pPr>
              <w:rPr>
                <w:rFonts w:cs="Arial"/>
              </w:rPr>
            </w:pPr>
            <w:r>
              <w:rPr>
                <w:rFonts w:cs="Arial"/>
              </w:rPr>
              <w:t>517 315 111</w:t>
            </w:r>
          </w:p>
        </w:tc>
        <w:tc>
          <w:tcPr>
            <w:tcW w:w="1545" w:type="pct"/>
            <w:vMerge/>
            <w:tcBorders>
              <w:bottom w:val="single" w:sz="4" w:space="0" w:color="auto"/>
            </w:tcBorders>
            <w:vAlign w:val="center"/>
          </w:tcPr>
          <w:p w14:paraId="56015D4F" w14:textId="77777777" w:rsidR="00371EE9" w:rsidRPr="00990563" w:rsidRDefault="00371EE9" w:rsidP="00257721">
            <w:pPr>
              <w:rPr>
                <w:rFonts w:cs="Arial"/>
                <w:sz w:val="20"/>
                <w:szCs w:val="28"/>
              </w:rPr>
            </w:pPr>
          </w:p>
        </w:tc>
      </w:tr>
      <w:tr w:rsidR="009B1F8F" w:rsidRPr="00770B18" w14:paraId="1D682FF1" w14:textId="77777777" w:rsidTr="00290E0C">
        <w:tc>
          <w:tcPr>
            <w:tcW w:w="5000" w:type="pct"/>
            <w:gridSpan w:val="4"/>
          </w:tcPr>
          <w:p w14:paraId="5CDDD3C3" w14:textId="77777777" w:rsidR="00161D5F" w:rsidRPr="000C3355" w:rsidRDefault="00161D5F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0C3355">
              <w:rPr>
                <w:b/>
                <w:sz w:val="20"/>
                <w:szCs w:val="20"/>
              </w:rPr>
              <w:t>TRASA JÍZDY PRO PŘÍJEZD HASIČSKÝCH VOZIDEL:</w:t>
            </w:r>
          </w:p>
          <w:p w14:paraId="4725DD87" w14:textId="77777777" w:rsidR="001E6A7E" w:rsidRDefault="00161D5F" w:rsidP="00161D5F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  <w:r w:rsidRPr="001415AB">
              <w:rPr>
                <w:sz w:val="20"/>
                <w:szCs w:val="20"/>
              </w:rPr>
              <w:t xml:space="preserve">ístní komunikací – ulicí Purkyňova přes vrátnici. </w:t>
            </w:r>
            <w:r w:rsidRPr="001415AB">
              <w:rPr>
                <w:b/>
                <w:bCs/>
                <w:sz w:val="20"/>
                <w:szCs w:val="20"/>
              </w:rPr>
              <w:t>Průjezdná výška</w:t>
            </w:r>
            <w:r w:rsidRPr="001415AB">
              <w:rPr>
                <w:sz w:val="20"/>
                <w:szCs w:val="20"/>
              </w:rPr>
              <w:t xml:space="preserve"> na</w:t>
            </w:r>
            <w:r>
              <w:rPr>
                <w:sz w:val="20"/>
                <w:szCs w:val="20"/>
              </w:rPr>
              <w:t> </w:t>
            </w:r>
            <w:r w:rsidRPr="001415AB">
              <w:rPr>
                <w:sz w:val="20"/>
                <w:szCs w:val="20"/>
              </w:rPr>
              <w:t xml:space="preserve">vjezdu do areálu nemocnice přes vrátnici je </w:t>
            </w:r>
            <w:r w:rsidRPr="001415AB">
              <w:rPr>
                <w:b/>
                <w:bCs/>
                <w:sz w:val="20"/>
                <w:szCs w:val="20"/>
              </w:rPr>
              <w:t>3,76 m</w:t>
            </w:r>
            <w:r w:rsidRPr="001415AB">
              <w:rPr>
                <w:sz w:val="20"/>
                <w:szCs w:val="20"/>
              </w:rPr>
              <w:t xml:space="preserve">; </w:t>
            </w:r>
            <w:r w:rsidRPr="001415AB">
              <w:rPr>
                <w:b/>
                <w:bCs/>
                <w:sz w:val="20"/>
                <w:szCs w:val="20"/>
              </w:rPr>
              <w:t xml:space="preserve">na výjezdu </w:t>
            </w:r>
          </w:p>
          <w:p w14:paraId="4511BA6E" w14:textId="0BE40F26" w:rsidR="00161D5F" w:rsidRPr="001415AB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415AB">
              <w:rPr>
                <w:b/>
                <w:bCs/>
                <w:sz w:val="20"/>
                <w:szCs w:val="20"/>
              </w:rPr>
              <w:t>3,72 m</w:t>
            </w:r>
            <w:r w:rsidRPr="001415AB">
              <w:rPr>
                <w:sz w:val="20"/>
                <w:szCs w:val="20"/>
              </w:rPr>
              <w:t xml:space="preserve">. </w:t>
            </w:r>
            <w:r w:rsidRPr="001415AB">
              <w:rPr>
                <w:b/>
                <w:bCs/>
                <w:sz w:val="20"/>
                <w:szCs w:val="20"/>
              </w:rPr>
              <w:t>Min. šířka vozovky je 3,5 m (celková 5,26 m i s chodníkem na vjezdu; na výjezdu 5,28 m).</w:t>
            </w:r>
          </w:p>
          <w:p w14:paraId="5429D897" w14:textId="77777777" w:rsidR="00161D5F" w:rsidRPr="00FC67A2" w:rsidRDefault="00161D5F" w:rsidP="00161D5F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6466EF65" w14:textId="77777777" w:rsidR="00161D5F" w:rsidRPr="00942017" w:rsidRDefault="00161D5F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942017">
              <w:rPr>
                <w:b/>
                <w:sz w:val="20"/>
                <w:szCs w:val="20"/>
              </w:rPr>
              <w:t xml:space="preserve">PŘÍSTUP DO OBJEKTU </w:t>
            </w:r>
          </w:p>
          <w:p w14:paraId="5BFAEE06" w14:textId="77777777" w:rsidR="00161D5F" w:rsidRPr="00942017" w:rsidRDefault="00161D5F" w:rsidP="00161D5F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942017">
              <w:rPr>
                <w:bCs/>
                <w:sz w:val="20"/>
                <w:szCs w:val="20"/>
              </w:rPr>
              <w:t xml:space="preserve">Objekt budovy </w:t>
            </w:r>
            <w:r>
              <w:rPr>
                <w:bCs/>
                <w:sz w:val="20"/>
                <w:szCs w:val="20"/>
              </w:rPr>
              <w:t>D</w:t>
            </w:r>
            <w:r w:rsidRPr="00942017">
              <w:rPr>
                <w:bCs/>
                <w:sz w:val="20"/>
                <w:szCs w:val="20"/>
              </w:rPr>
              <w:t xml:space="preserve"> je přístupný z 3 hlavních stran objektů</w:t>
            </w:r>
            <w:r>
              <w:rPr>
                <w:bCs/>
                <w:sz w:val="20"/>
                <w:szCs w:val="20"/>
              </w:rPr>
              <w:t>.</w:t>
            </w:r>
          </w:p>
          <w:p w14:paraId="69AAE9F2" w14:textId="77777777" w:rsidR="00161D5F" w:rsidRDefault="00161D5F" w:rsidP="00161D5F">
            <w:pPr>
              <w:pStyle w:val="Odstavecseseznamem"/>
              <w:spacing w:line="276" w:lineRule="auto"/>
              <w:jc w:val="both"/>
              <w:rPr>
                <w:b/>
                <w:sz w:val="20"/>
                <w:szCs w:val="20"/>
              </w:rPr>
            </w:pPr>
          </w:p>
          <w:p w14:paraId="07B84309" w14:textId="40F3F280" w:rsidR="009B1F8F" w:rsidRPr="00FC67A2" w:rsidRDefault="00FA44CD" w:rsidP="002B00FA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FC67A2">
              <w:rPr>
                <w:b/>
                <w:sz w:val="20"/>
                <w:szCs w:val="20"/>
              </w:rPr>
              <w:t>CHARAKTER</w:t>
            </w:r>
            <w:r w:rsidR="009B1F8F" w:rsidRPr="00FC67A2">
              <w:rPr>
                <w:b/>
                <w:sz w:val="20"/>
                <w:szCs w:val="20"/>
              </w:rPr>
              <w:t xml:space="preserve"> OBJEKTU:</w:t>
            </w:r>
          </w:p>
          <w:p w14:paraId="7280A04E" w14:textId="1ABEDB35" w:rsidR="00CD7C23" w:rsidRDefault="00337597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FC67A2">
              <w:rPr>
                <w:sz w:val="20"/>
                <w:szCs w:val="20"/>
              </w:rPr>
              <w:t>Nemocniční zařízení</w:t>
            </w:r>
            <w:r w:rsidR="005972B5" w:rsidRPr="00FC67A2">
              <w:rPr>
                <w:sz w:val="20"/>
                <w:szCs w:val="20"/>
              </w:rPr>
              <w:t xml:space="preserve"> </w:t>
            </w:r>
            <w:r w:rsidR="000D01D6">
              <w:rPr>
                <w:sz w:val="20"/>
                <w:szCs w:val="20"/>
              </w:rPr>
              <w:t>a objekt lékárny</w:t>
            </w:r>
            <w:r w:rsidRPr="00FC67A2">
              <w:rPr>
                <w:sz w:val="20"/>
                <w:szCs w:val="20"/>
              </w:rPr>
              <w:t xml:space="preserve">. </w:t>
            </w:r>
            <w:r w:rsidR="005614D8" w:rsidRPr="0002301F">
              <w:rPr>
                <w:b/>
                <w:bCs/>
                <w:sz w:val="20"/>
                <w:szCs w:val="20"/>
              </w:rPr>
              <w:t xml:space="preserve">Obsazenosti objektu: </w:t>
            </w:r>
            <w:r w:rsidR="005614D8">
              <w:rPr>
                <w:b/>
                <w:bCs/>
                <w:sz w:val="20"/>
                <w:szCs w:val="20"/>
              </w:rPr>
              <w:t xml:space="preserve">nelůžkové odd. </w:t>
            </w:r>
            <w:r w:rsidR="005614D8" w:rsidRPr="0002301F">
              <w:rPr>
                <w:b/>
                <w:bCs/>
                <w:sz w:val="20"/>
                <w:szCs w:val="20"/>
              </w:rPr>
              <w:t>/</w:t>
            </w:r>
            <w:r w:rsidR="005614D8">
              <w:rPr>
                <w:b/>
                <w:bCs/>
                <w:sz w:val="20"/>
                <w:szCs w:val="20"/>
              </w:rPr>
              <w:t>60</w:t>
            </w:r>
            <w:r w:rsidR="005614D8" w:rsidRPr="0002301F">
              <w:rPr>
                <w:b/>
                <w:bCs/>
                <w:sz w:val="20"/>
                <w:szCs w:val="20"/>
              </w:rPr>
              <w:t xml:space="preserve"> zaměstnanců (denní režim); </w:t>
            </w:r>
            <w:r w:rsidR="005614D8">
              <w:rPr>
                <w:b/>
                <w:bCs/>
                <w:sz w:val="20"/>
                <w:szCs w:val="20"/>
              </w:rPr>
              <w:t>20</w:t>
            </w:r>
            <w:r w:rsidR="005614D8" w:rsidRPr="0002301F">
              <w:rPr>
                <w:b/>
                <w:bCs/>
                <w:sz w:val="20"/>
                <w:szCs w:val="20"/>
              </w:rPr>
              <w:t xml:space="preserve"> zaměstnanců (noční režim)</w:t>
            </w:r>
            <w:r w:rsidR="005614D8">
              <w:rPr>
                <w:b/>
                <w:bCs/>
                <w:sz w:val="20"/>
                <w:szCs w:val="20"/>
              </w:rPr>
              <w:t xml:space="preserve">. </w:t>
            </w:r>
            <w:r w:rsidRPr="00FC67A2">
              <w:rPr>
                <w:sz w:val="20"/>
                <w:szCs w:val="20"/>
              </w:rPr>
              <w:t>Jedná se o rozdělení objektu</w:t>
            </w:r>
            <w:r w:rsidR="005972B5" w:rsidRPr="00FC67A2">
              <w:rPr>
                <w:sz w:val="20"/>
                <w:szCs w:val="20"/>
              </w:rPr>
              <w:t xml:space="preserve"> </w:t>
            </w:r>
            <w:r w:rsidR="000D01D6">
              <w:rPr>
                <w:sz w:val="20"/>
                <w:szCs w:val="20"/>
              </w:rPr>
              <w:t>D</w:t>
            </w:r>
            <w:r w:rsidR="005972B5" w:rsidRPr="00FC67A2">
              <w:rPr>
                <w:sz w:val="20"/>
                <w:szCs w:val="20"/>
              </w:rPr>
              <w:t xml:space="preserve">1 – </w:t>
            </w:r>
            <w:r w:rsidR="000D01D6">
              <w:rPr>
                <w:sz w:val="20"/>
                <w:szCs w:val="20"/>
              </w:rPr>
              <w:t>D</w:t>
            </w:r>
            <w:r w:rsidR="005972B5" w:rsidRPr="00FC67A2">
              <w:rPr>
                <w:sz w:val="20"/>
                <w:szCs w:val="20"/>
              </w:rPr>
              <w:t>3</w:t>
            </w:r>
            <w:r w:rsidRPr="00FC67A2">
              <w:rPr>
                <w:sz w:val="20"/>
                <w:szCs w:val="20"/>
              </w:rPr>
              <w:t xml:space="preserve">: technická zázemí, </w:t>
            </w:r>
            <w:r w:rsidR="00CD7C23" w:rsidRPr="00FC67A2">
              <w:rPr>
                <w:sz w:val="20"/>
                <w:szCs w:val="20"/>
              </w:rPr>
              <w:t>lékařská pracoviště</w:t>
            </w:r>
            <w:r w:rsidRPr="00FC67A2">
              <w:rPr>
                <w:sz w:val="20"/>
                <w:szCs w:val="20"/>
              </w:rPr>
              <w:t>, technick</w:t>
            </w:r>
            <w:r w:rsidR="005972B5" w:rsidRPr="00FC67A2">
              <w:rPr>
                <w:sz w:val="20"/>
                <w:szCs w:val="20"/>
              </w:rPr>
              <w:t>é</w:t>
            </w:r>
            <w:r w:rsidRPr="00FC67A2">
              <w:rPr>
                <w:sz w:val="20"/>
                <w:szCs w:val="20"/>
              </w:rPr>
              <w:t xml:space="preserve"> místnost</w:t>
            </w:r>
            <w:r w:rsidR="005972B5" w:rsidRPr="00FC67A2">
              <w:rPr>
                <w:sz w:val="20"/>
                <w:szCs w:val="20"/>
              </w:rPr>
              <w:t>i</w:t>
            </w:r>
            <w:r w:rsidR="00770B18" w:rsidRPr="00FC67A2">
              <w:rPr>
                <w:sz w:val="20"/>
                <w:szCs w:val="20"/>
              </w:rPr>
              <w:t>, sklady</w:t>
            </w:r>
            <w:r w:rsidR="000D01D6">
              <w:rPr>
                <w:sz w:val="20"/>
                <w:szCs w:val="20"/>
              </w:rPr>
              <w:t xml:space="preserve">, lékárna. </w:t>
            </w:r>
            <w:r w:rsidR="00CD7C23" w:rsidRPr="00FC67A2">
              <w:rPr>
                <w:sz w:val="20"/>
                <w:szCs w:val="20"/>
              </w:rPr>
              <w:t>U objekt</w:t>
            </w:r>
            <w:r w:rsidR="00DA255D" w:rsidRPr="00FC67A2">
              <w:rPr>
                <w:sz w:val="20"/>
                <w:szCs w:val="20"/>
              </w:rPr>
              <w:t>u</w:t>
            </w:r>
            <w:r w:rsidR="00CD7C23" w:rsidRPr="00FC67A2">
              <w:rPr>
                <w:sz w:val="20"/>
                <w:szCs w:val="20"/>
              </w:rPr>
              <w:t xml:space="preserve"> </w:t>
            </w:r>
            <w:r w:rsidR="00A33114">
              <w:rPr>
                <w:b/>
                <w:bCs/>
                <w:sz w:val="20"/>
                <w:szCs w:val="20"/>
              </w:rPr>
              <w:t>D</w:t>
            </w:r>
            <w:r w:rsidR="005972B5" w:rsidRPr="00FC67A2">
              <w:rPr>
                <w:b/>
                <w:bCs/>
                <w:sz w:val="20"/>
                <w:szCs w:val="20"/>
              </w:rPr>
              <w:t>1</w:t>
            </w:r>
            <w:r w:rsidR="00770B18" w:rsidRPr="00FC67A2">
              <w:rPr>
                <w:sz w:val="20"/>
                <w:szCs w:val="20"/>
              </w:rPr>
              <w:t xml:space="preserve"> </w:t>
            </w:r>
            <w:r w:rsidR="00DA255D" w:rsidRPr="00FC67A2">
              <w:rPr>
                <w:sz w:val="20"/>
                <w:szCs w:val="20"/>
              </w:rPr>
              <w:t xml:space="preserve">se jedná o </w:t>
            </w:r>
            <w:r w:rsidR="00737A05" w:rsidRPr="00737A05">
              <w:rPr>
                <w:b/>
                <w:bCs/>
                <w:sz w:val="20"/>
                <w:szCs w:val="20"/>
              </w:rPr>
              <w:t>sedm</w:t>
            </w:r>
            <w:r w:rsidR="00A33114" w:rsidRPr="00A33114">
              <w:rPr>
                <w:b/>
                <w:bCs/>
                <w:sz w:val="20"/>
                <w:szCs w:val="20"/>
              </w:rPr>
              <w:t>i</w:t>
            </w:r>
            <w:r w:rsidR="00DA255D" w:rsidRPr="00FC67A2">
              <w:rPr>
                <w:b/>
                <w:bCs/>
                <w:sz w:val="20"/>
                <w:szCs w:val="20"/>
              </w:rPr>
              <w:t>podlažní</w:t>
            </w:r>
            <w:r w:rsidR="00DA255D" w:rsidRPr="00FC67A2">
              <w:rPr>
                <w:sz w:val="20"/>
                <w:szCs w:val="20"/>
              </w:rPr>
              <w:t xml:space="preserve"> část </w:t>
            </w:r>
            <w:r w:rsidR="00A33114">
              <w:rPr>
                <w:sz w:val="20"/>
                <w:szCs w:val="20"/>
              </w:rPr>
              <w:t>1</w:t>
            </w:r>
            <w:r w:rsidR="00DA255D" w:rsidRPr="00FC67A2">
              <w:rPr>
                <w:sz w:val="20"/>
                <w:szCs w:val="20"/>
              </w:rPr>
              <w:t>.</w:t>
            </w:r>
            <w:r w:rsidR="00A33114">
              <w:rPr>
                <w:sz w:val="20"/>
                <w:szCs w:val="20"/>
              </w:rPr>
              <w:t>P</w:t>
            </w:r>
            <w:r w:rsidR="00DA255D" w:rsidRPr="00FC67A2">
              <w:rPr>
                <w:sz w:val="20"/>
                <w:szCs w:val="20"/>
              </w:rPr>
              <w:t xml:space="preserve">P – </w:t>
            </w:r>
            <w:r w:rsidR="00A33114">
              <w:rPr>
                <w:sz w:val="20"/>
                <w:szCs w:val="20"/>
              </w:rPr>
              <w:t>6.N</w:t>
            </w:r>
            <w:r w:rsidR="00DA255D" w:rsidRPr="00FC67A2">
              <w:rPr>
                <w:sz w:val="20"/>
                <w:szCs w:val="20"/>
              </w:rPr>
              <w:t xml:space="preserve">P </w:t>
            </w:r>
            <w:r w:rsidR="00770B18" w:rsidRPr="00FC67A2">
              <w:rPr>
                <w:sz w:val="20"/>
                <w:szCs w:val="20"/>
              </w:rPr>
              <w:t>(</w:t>
            </w:r>
            <w:r w:rsidR="00A33114">
              <w:rPr>
                <w:sz w:val="20"/>
                <w:szCs w:val="20"/>
              </w:rPr>
              <w:t>strojovna výtahů, lékařská pracoviště – ambulance, ordinace, technické místnosti)</w:t>
            </w:r>
            <w:r w:rsidR="0061377E" w:rsidRPr="00FC67A2">
              <w:rPr>
                <w:sz w:val="20"/>
                <w:szCs w:val="20"/>
              </w:rPr>
              <w:t xml:space="preserve">, </w:t>
            </w:r>
            <w:r w:rsidR="00DA255D" w:rsidRPr="00FC67A2">
              <w:rPr>
                <w:sz w:val="20"/>
                <w:szCs w:val="20"/>
              </w:rPr>
              <w:t xml:space="preserve">u </w:t>
            </w:r>
            <w:r w:rsidR="00DA255D" w:rsidRPr="00FC67A2">
              <w:rPr>
                <w:b/>
                <w:bCs/>
                <w:sz w:val="20"/>
                <w:szCs w:val="20"/>
              </w:rPr>
              <w:t xml:space="preserve">objektu </w:t>
            </w:r>
            <w:r w:rsidR="00A33114">
              <w:rPr>
                <w:b/>
                <w:bCs/>
                <w:sz w:val="20"/>
                <w:szCs w:val="20"/>
              </w:rPr>
              <w:t>D</w:t>
            </w:r>
            <w:r w:rsidR="00662905" w:rsidRPr="00FC67A2">
              <w:rPr>
                <w:b/>
                <w:bCs/>
                <w:sz w:val="20"/>
                <w:szCs w:val="20"/>
              </w:rPr>
              <w:t>2</w:t>
            </w:r>
            <w:r w:rsidR="00DA255D" w:rsidRPr="00FC67A2">
              <w:rPr>
                <w:sz w:val="20"/>
                <w:szCs w:val="20"/>
              </w:rPr>
              <w:t xml:space="preserve"> </w:t>
            </w:r>
            <w:r w:rsidR="00CD7C23" w:rsidRPr="00FC67A2">
              <w:rPr>
                <w:sz w:val="20"/>
                <w:szCs w:val="20"/>
              </w:rPr>
              <w:t xml:space="preserve">se jedná o </w:t>
            </w:r>
            <w:r w:rsidR="00A33114">
              <w:rPr>
                <w:b/>
                <w:bCs/>
                <w:sz w:val="20"/>
                <w:szCs w:val="20"/>
              </w:rPr>
              <w:t>dvou</w:t>
            </w:r>
            <w:r w:rsidR="00CD7C23" w:rsidRPr="00FC67A2">
              <w:rPr>
                <w:b/>
                <w:bCs/>
                <w:sz w:val="20"/>
                <w:szCs w:val="20"/>
              </w:rPr>
              <w:t>podlažní</w:t>
            </w:r>
            <w:r w:rsidR="00CD7C23" w:rsidRPr="00FC67A2">
              <w:rPr>
                <w:sz w:val="20"/>
                <w:szCs w:val="20"/>
              </w:rPr>
              <w:t xml:space="preserve"> části </w:t>
            </w:r>
            <w:r w:rsidR="00A33114">
              <w:rPr>
                <w:sz w:val="20"/>
                <w:szCs w:val="20"/>
              </w:rPr>
              <w:t>1</w:t>
            </w:r>
            <w:r w:rsidR="00CD7C23" w:rsidRPr="00FC67A2">
              <w:rPr>
                <w:sz w:val="20"/>
                <w:szCs w:val="20"/>
              </w:rPr>
              <w:t xml:space="preserve">.PP – </w:t>
            </w:r>
            <w:r w:rsidR="00A33114">
              <w:rPr>
                <w:sz w:val="20"/>
                <w:szCs w:val="20"/>
              </w:rPr>
              <w:t>1</w:t>
            </w:r>
            <w:r w:rsidR="00CD7C23" w:rsidRPr="00FC67A2">
              <w:rPr>
                <w:sz w:val="20"/>
                <w:szCs w:val="20"/>
              </w:rPr>
              <w:t>.NP</w:t>
            </w:r>
            <w:r w:rsidR="00662905" w:rsidRPr="00FC67A2">
              <w:rPr>
                <w:sz w:val="20"/>
                <w:szCs w:val="20"/>
              </w:rPr>
              <w:t xml:space="preserve"> (</w:t>
            </w:r>
            <w:r w:rsidR="00737A05">
              <w:rPr>
                <w:sz w:val="20"/>
                <w:szCs w:val="20"/>
              </w:rPr>
              <w:t>sklad lékárny, prostor lékárny, laboratoř lékárny</w:t>
            </w:r>
            <w:r w:rsidR="00662905" w:rsidRPr="00FC67A2">
              <w:rPr>
                <w:sz w:val="20"/>
                <w:szCs w:val="20"/>
              </w:rPr>
              <w:t>)</w:t>
            </w:r>
            <w:r w:rsidR="003E23DE" w:rsidRPr="00FC67A2">
              <w:rPr>
                <w:sz w:val="20"/>
                <w:szCs w:val="20"/>
              </w:rPr>
              <w:t xml:space="preserve">; </w:t>
            </w:r>
            <w:r w:rsidR="003E23DE" w:rsidRPr="00FC67A2">
              <w:rPr>
                <w:b/>
                <w:bCs/>
                <w:sz w:val="20"/>
                <w:szCs w:val="20"/>
              </w:rPr>
              <w:t xml:space="preserve">objekt </w:t>
            </w:r>
            <w:r w:rsidR="00423467" w:rsidRPr="00423467">
              <w:rPr>
                <w:b/>
                <w:bCs/>
                <w:sz w:val="20"/>
                <w:szCs w:val="20"/>
              </w:rPr>
              <w:t>D</w:t>
            </w:r>
            <w:r w:rsidR="00662905" w:rsidRPr="00423467">
              <w:rPr>
                <w:b/>
                <w:bCs/>
                <w:sz w:val="20"/>
                <w:szCs w:val="20"/>
              </w:rPr>
              <w:t>3</w:t>
            </w:r>
            <w:r w:rsidR="00731E47" w:rsidRPr="00423467">
              <w:rPr>
                <w:sz w:val="20"/>
                <w:szCs w:val="20"/>
              </w:rPr>
              <w:t xml:space="preserve"> </w:t>
            </w:r>
            <w:r w:rsidR="00CD7C23" w:rsidRPr="00423467">
              <w:rPr>
                <w:sz w:val="20"/>
                <w:szCs w:val="20"/>
              </w:rPr>
              <w:t xml:space="preserve">je </w:t>
            </w:r>
            <w:r w:rsidR="00423467" w:rsidRPr="00423467">
              <w:rPr>
                <w:b/>
                <w:bCs/>
                <w:sz w:val="20"/>
                <w:szCs w:val="20"/>
              </w:rPr>
              <w:t>dvoupodlažn</w:t>
            </w:r>
            <w:r w:rsidR="00CD7C23" w:rsidRPr="00423467">
              <w:rPr>
                <w:b/>
                <w:bCs/>
                <w:sz w:val="20"/>
                <w:szCs w:val="20"/>
              </w:rPr>
              <w:t>í</w:t>
            </w:r>
            <w:r w:rsidR="00CD7C23" w:rsidRPr="00423467">
              <w:rPr>
                <w:sz w:val="20"/>
                <w:szCs w:val="20"/>
              </w:rPr>
              <w:t xml:space="preserve"> </w:t>
            </w:r>
            <w:r w:rsidR="00423467" w:rsidRPr="00423467">
              <w:rPr>
                <w:sz w:val="20"/>
                <w:szCs w:val="20"/>
              </w:rPr>
              <w:t>1.</w:t>
            </w:r>
            <w:r w:rsidR="00423467">
              <w:rPr>
                <w:sz w:val="20"/>
                <w:szCs w:val="20"/>
              </w:rPr>
              <w:t xml:space="preserve">PP - </w:t>
            </w:r>
            <w:r w:rsidR="00CD7C23" w:rsidRPr="00FC67A2">
              <w:rPr>
                <w:sz w:val="20"/>
                <w:szCs w:val="20"/>
              </w:rPr>
              <w:t>1.</w:t>
            </w:r>
            <w:r w:rsidR="000F6961" w:rsidRPr="00FC67A2">
              <w:rPr>
                <w:sz w:val="20"/>
                <w:szCs w:val="20"/>
              </w:rPr>
              <w:t>N</w:t>
            </w:r>
            <w:r w:rsidR="00CD7C23" w:rsidRPr="00FC67A2">
              <w:rPr>
                <w:sz w:val="20"/>
                <w:szCs w:val="20"/>
              </w:rPr>
              <w:t>P</w:t>
            </w:r>
            <w:r w:rsidR="000F6961" w:rsidRPr="00FC67A2">
              <w:rPr>
                <w:sz w:val="20"/>
                <w:szCs w:val="20"/>
              </w:rPr>
              <w:t xml:space="preserve"> (</w:t>
            </w:r>
            <w:r w:rsidR="008836CF">
              <w:rPr>
                <w:sz w:val="20"/>
                <w:szCs w:val="20"/>
              </w:rPr>
              <w:t xml:space="preserve">OPS, </w:t>
            </w:r>
            <w:r w:rsidR="00423467">
              <w:rPr>
                <w:sz w:val="20"/>
                <w:szCs w:val="20"/>
              </w:rPr>
              <w:t>centrum léčebné rehabilitace „CLR“, radiodiagnostika</w:t>
            </w:r>
            <w:r w:rsidR="00CD7C23" w:rsidRPr="00FC67A2">
              <w:rPr>
                <w:sz w:val="20"/>
                <w:szCs w:val="20"/>
              </w:rPr>
              <w:t>).</w:t>
            </w:r>
            <w:r w:rsidR="00DA255D" w:rsidRPr="00FC67A2">
              <w:rPr>
                <w:sz w:val="20"/>
                <w:szCs w:val="20"/>
              </w:rPr>
              <w:t xml:space="preserve"> </w:t>
            </w:r>
          </w:p>
          <w:p w14:paraId="4F1C54DA" w14:textId="34789ED1" w:rsidR="00694378" w:rsidRDefault="00694378" w:rsidP="00694378">
            <w:pPr>
              <w:spacing w:line="276" w:lineRule="auto"/>
              <w:jc w:val="both"/>
              <w:rPr>
                <w:color w:val="FF0000"/>
                <w:sz w:val="20"/>
                <w:szCs w:val="20"/>
              </w:rPr>
            </w:pPr>
            <w:r w:rsidRPr="002D6BF6">
              <w:rPr>
                <w:sz w:val="20"/>
                <w:szCs w:val="20"/>
              </w:rPr>
              <w:t xml:space="preserve">Výška objektů po střechu: </w:t>
            </w:r>
            <w:r w:rsidR="00426803">
              <w:rPr>
                <w:sz w:val="20"/>
                <w:szCs w:val="20"/>
              </w:rPr>
              <w:t>D1 = 28,4 m; D</w:t>
            </w:r>
            <w:r w:rsidRPr="002D6BF6">
              <w:rPr>
                <w:sz w:val="20"/>
                <w:szCs w:val="20"/>
              </w:rPr>
              <w:t>2</w:t>
            </w:r>
            <w:r w:rsidR="00426803">
              <w:rPr>
                <w:sz w:val="20"/>
                <w:szCs w:val="20"/>
              </w:rPr>
              <w:t xml:space="preserve"> = 7,2</w:t>
            </w:r>
            <w:r w:rsidRPr="002D6BF6">
              <w:rPr>
                <w:sz w:val="20"/>
                <w:szCs w:val="20"/>
              </w:rPr>
              <w:t xml:space="preserve"> m</w:t>
            </w:r>
            <w:r w:rsidR="00426803">
              <w:rPr>
                <w:sz w:val="20"/>
                <w:szCs w:val="20"/>
              </w:rPr>
              <w:t>;</w:t>
            </w:r>
            <w:r w:rsidRPr="002D6BF6">
              <w:rPr>
                <w:sz w:val="20"/>
                <w:szCs w:val="20"/>
              </w:rPr>
              <w:t xml:space="preserve"> </w:t>
            </w:r>
            <w:r w:rsidR="00426803">
              <w:rPr>
                <w:sz w:val="20"/>
                <w:szCs w:val="20"/>
              </w:rPr>
              <w:t>D3 = 7,2</w:t>
            </w:r>
            <w:r w:rsidR="00426803" w:rsidRPr="002D6BF6">
              <w:rPr>
                <w:sz w:val="20"/>
                <w:szCs w:val="20"/>
              </w:rPr>
              <w:t xml:space="preserve"> m</w:t>
            </w:r>
            <w:r w:rsidR="00FA0377">
              <w:rPr>
                <w:sz w:val="20"/>
                <w:szCs w:val="20"/>
              </w:rPr>
              <w:t>. Převažující rozměry budov: D1 – 55 x 16 m; D2 – 43 x 19 m; D3 – 37 x 25 m.</w:t>
            </w:r>
            <w:r w:rsidR="00FA0377">
              <w:rPr>
                <w:color w:val="FF0000"/>
                <w:sz w:val="20"/>
                <w:szCs w:val="20"/>
              </w:rPr>
              <w:t xml:space="preserve"> </w:t>
            </w:r>
          </w:p>
          <w:p w14:paraId="5561742E" w14:textId="77777777" w:rsidR="00423467" w:rsidRPr="00FC67A2" w:rsidRDefault="00423467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14:paraId="4690F5A8" w14:textId="668C407F" w:rsidR="003E23DE" w:rsidRPr="00351542" w:rsidRDefault="003E23DE" w:rsidP="002B00FA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351542">
              <w:rPr>
                <w:b/>
                <w:sz w:val="20"/>
                <w:szCs w:val="20"/>
              </w:rPr>
              <w:t>KONSTRUKCE OBJEKTU:</w:t>
            </w:r>
          </w:p>
          <w:p w14:paraId="17013DF8" w14:textId="67229FBC" w:rsidR="005C29C3" w:rsidRPr="00351542" w:rsidRDefault="005C29C3" w:rsidP="008D2005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351542">
              <w:rPr>
                <w:sz w:val="20"/>
                <w:szCs w:val="20"/>
              </w:rPr>
              <w:t xml:space="preserve">Nosné konstrukce jsou tvořeny </w:t>
            </w:r>
            <w:r w:rsidR="003E23DE" w:rsidRPr="00351542">
              <w:rPr>
                <w:sz w:val="20"/>
                <w:szCs w:val="20"/>
              </w:rPr>
              <w:t xml:space="preserve">zděné obvodové stěny s </w:t>
            </w:r>
            <w:r w:rsidRPr="00351542">
              <w:rPr>
                <w:sz w:val="20"/>
                <w:szCs w:val="20"/>
              </w:rPr>
              <w:t>ŽB skeletem</w:t>
            </w:r>
            <w:r w:rsidR="003E23DE" w:rsidRPr="00351542">
              <w:rPr>
                <w:sz w:val="20"/>
                <w:szCs w:val="20"/>
              </w:rPr>
              <w:t xml:space="preserve"> a ŽB panely. Vnitřní </w:t>
            </w:r>
            <w:r w:rsidR="007805F0" w:rsidRPr="00351542">
              <w:rPr>
                <w:sz w:val="20"/>
                <w:szCs w:val="20"/>
              </w:rPr>
              <w:t>konstrukce jsou</w:t>
            </w:r>
            <w:r w:rsidR="003E23DE" w:rsidRPr="00351542">
              <w:rPr>
                <w:sz w:val="20"/>
                <w:szCs w:val="20"/>
              </w:rPr>
              <w:t xml:space="preserve"> cihlové příp. sádrokartonové.</w:t>
            </w:r>
            <w:r w:rsidR="00F06103">
              <w:rPr>
                <w:sz w:val="20"/>
                <w:szCs w:val="20"/>
              </w:rPr>
              <w:t xml:space="preserve"> Izolace z pěnového polystyrenu.</w:t>
            </w:r>
            <w:r w:rsidR="008C157A" w:rsidRPr="00351542">
              <w:rPr>
                <w:sz w:val="20"/>
                <w:szCs w:val="20"/>
              </w:rPr>
              <w:t xml:space="preserve"> </w:t>
            </w:r>
            <w:r w:rsidRPr="00351542">
              <w:rPr>
                <w:sz w:val="20"/>
                <w:szCs w:val="20"/>
              </w:rPr>
              <w:t xml:space="preserve">Střešní plášť je tvořen </w:t>
            </w:r>
            <w:r w:rsidR="00F06103">
              <w:rPr>
                <w:sz w:val="20"/>
                <w:szCs w:val="20"/>
              </w:rPr>
              <w:t xml:space="preserve">střešní fólií na bázi PVC-P vyztužená polystyrenovou mřížkou, mechanicky kotvená, s požární odolností </w:t>
            </w:r>
            <w:proofErr w:type="spellStart"/>
            <w:r w:rsidR="00F06103">
              <w:rPr>
                <w:sz w:val="20"/>
                <w:szCs w:val="20"/>
              </w:rPr>
              <w:t>broof</w:t>
            </w:r>
            <w:proofErr w:type="spellEnd"/>
            <w:r w:rsidR="00F06103">
              <w:rPr>
                <w:sz w:val="20"/>
                <w:szCs w:val="20"/>
              </w:rPr>
              <w:t xml:space="preserve"> a stávající hydroizolace z asfaltových pásů.</w:t>
            </w:r>
            <w:r w:rsidR="007805F0" w:rsidRPr="00351542">
              <w:rPr>
                <w:sz w:val="20"/>
                <w:szCs w:val="20"/>
              </w:rPr>
              <w:t xml:space="preserve"> Celý objekt je opatřen hromosvodovou soustavou.</w:t>
            </w:r>
          </w:p>
          <w:p w14:paraId="4FC660F8" w14:textId="5D3E6A8B" w:rsidR="002B2850" w:rsidRPr="00FC67A2" w:rsidRDefault="007805F0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 w:rsidRPr="00351542">
              <w:rPr>
                <w:sz w:val="20"/>
                <w:szCs w:val="20"/>
              </w:rPr>
              <w:t xml:space="preserve">V podhledech </w:t>
            </w:r>
            <w:r w:rsidR="00423467" w:rsidRPr="00423467">
              <w:rPr>
                <w:b/>
                <w:bCs/>
                <w:sz w:val="20"/>
                <w:szCs w:val="20"/>
              </w:rPr>
              <w:t xml:space="preserve">nejsou </w:t>
            </w:r>
            <w:r w:rsidRPr="00351542">
              <w:rPr>
                <w:sz w:val="20"/>
                <w:szCs w:val="20"/>
              </w:rPr>
              <w:t xml:space="preserve">vedeny rozvody </w:t>
            </w:r>
            <w:r w:rsidR="00F06103">
              <w:rPr>
                <w:sz w:val="20"/>
                <w:szCs w:val="20"/>
              </w:rPr>
              <w:t>medicinálních plynů.</w:t>
            </w:r>
          </w:p>
          <w:p w14:paraId="4F9CC5DF" w14:textId="513B3BC9" w:rsidR="00EF7CBD" w:rsidRPr="00FC67A2" w:rsidRDefault="00EF7CBD" w:rsidP="008D2005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3FDB60AC" w14:textId="77777777" w:rsidR="00161D5F" w:rsidRPr="00AF49A2" w:rsidRDefault="00161D5F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AF49A2">
              <w:rPr>
                <w:b/>
                <w:sz w:val="20"/>
                <w:szCs w:val="20"/>
              </w:rPr>
              <w:t>HASICÍ LÁTKY:</w:t>
            </w:r>
          </w:p>
          <w:p w14:paraId="5E187F93" w14:textId="77777777" w:rsidR="00161D5F" w:rsidRPr="00AF49A2" w:rsidRDefault="00161D5F" w:rsidP="00161D5F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582A04">
              <w:rPr>
                <w:sz w:val="20"/>
                <w:szCs w:val="20"/>
                <w:u w:val="single"/>
              </w:rPr>
              <w:t xml:space="preserve">Vnitřní hydrantový systém </w:t>
            </w:r>
            <w:r w:rsidRPr="00125F58">
              <w:rPr>
                <w:sz w:val="20"/>
                <w:szCs w:val="20"/>
              </w:rPr>
              <w:t>– v objektu je požární zásah umožněn prostřednictvím vnitřních hydrantových systémů s tvarově stálou hadicí v objektech D1 – D3, vyjma 4.NP (D1), 2.NP (D1) a 1.PP (D1). Jednotlivá</w:t>
            </w:r>
            <w:r w:rsidRPr="00AF49A2">
              <w:rPr>
                <w:sz w:val="20"/>
                <w:szCs w:val="20"/>
              </w:rPr>
              <w:t xml:space="preserve"> pracoviště jsou vybavena přenosnými </w:t>
            </w:r>
            <w:r>
              <w:rPr>
                <w:sz w:val="20"/>
                <w:szCs w:val="20"/>
              </w:rPr>
              <w:t>P</w:t>
            </w:r>
            <w:r w:rsidRPr="00AF49A2">
              <w:rPr>
                <w:sz w:val="20"/>
                <w:szCs w:val="20"/>
              </w:rPr>
              <w:t xml:space="preserve">HP. </w:t>
            </w: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prováděny; vydatnosti C52, D25.</w:t>
            </w:r>
          </w:p>
          <w:p w14:paraId="6CE3031D" w14:textId="0401E819" w:rsidR="00161D5F" w:rsidRDefault="00161D5F" w:rsidP="00161D5F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582A04">
              <w:rPr>
                <w:sz w:val="20"/>
                <w:szCs w:val="20"/>
                <w:u w:val="single"/>
              </w:rPr>
              <w:t>Venkovní hydranty</w:t>
            </w:r>
            <w:r w:rsidRPr="006E2550">
              <w:rPr>
                <w:sz w:val="20"/>
                <w:szCs w:val="20"/>
              </w:rPr>
              <w:t xml:space="preserve"> – v</w:t>
            </w:r>
            <w:r w:rsidRPr="00AF49A2">
              <w:rPr>
                <w:sz w:val="20"/>
                <w:szCs w:val="20"/>
              </w:rPr>
              <w:t xml:space="preserve"> blízkosti objektu se nachází jeden </w:t>
            </w:r>
            <w:r w:rsidR="005D3054">
              <w:rPr>
                <w:sz w:val="20"/>
                <w:szCs w:val="20"/>
              </w:rPr>
              <w:t>na</w:t>
            </w:r>
            <w:r w:rsidRPr="00AF49A2">
              <w:rPr>
                <w:sz w:val="20"/>
                <w:szCs w:val="20"/>
              </w:rPr>
              <w:t xml:space="preserve">dzemní hydrant – východně cca 35 m od objektu D2 </w:t>
            </w:r>
            <w:r>
              <w:rPr>
                <w:sz w:val="20"/>
                <w:szCs w:val="20"/>
              </w:rPr>
              <w:t>(B75, Q = 5,5 l/s)</w:t>
            </w:r>
          </w:p>
          <w:p w14:paraId="5BFB7222" w14:textId="77777777" w:rsidR="00161D5F" w:rsidRDefault="00161D5F" w:rsidP="00161D5F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AF49A2">
              <w:rPr>
                <w:sz w:val="20"/>
                <w:szCs w:val="20"/>
              </w:rPr>
              <w:t xml:space="preserve">– značeno značkami. </w:t>
            </w:r>
          </w:p>
          <w:p w14:paraId="58567344" w14:textId="77777777" w:rsidR="00161D5F" w:rsidRDefault="00161D5F" w:rsidP="00161D5F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9014CA">
              <w:rPr>
                <w:b/>
                <w:bCs/>
                <w:sz w:val="20"/>
                <w:szCs w:val="20"/>
              </w:rPr>
              <w:t>Napájeny z veřejného vodovodního řádu; zkoušky prováděny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  <w:p w14:paraId="0790EDA5" w14:textId="77777777" w:rsidR="00161D5F" w:rsidRDefault="00161D5F" w:rsidP="00161D5F">
            <w:pPr>
              <w:pStyle w:val="Odstavecseseznamem"/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363307">
              <w:rPr>
                <w:b/>
                <w:bCs/>
                <w:sz w:val="20"/>
                <w:szCs w:val="20"/>
              </w:rPr>
              <w:t>Nadzemní hydrant před areálem nemocnice na ulici Purkyňova – vydatnost 9,3 l/s, DN300.</w:t>
            </w:r>
          </w:p>
          <w:p w14:paraId="5DF982AB" w14:textId="77777777" w:rsidR="00161D5F" w:rsidRDefault="00161D5F" w:rsidP="00161D5F">
            <w:pPr>
              <w:pStyle w:val="Odstavecseseznamem"/>
              <w:numPr>
                <w:ilvl w:val="0"/>
                <w:numId w:val="23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2B5348">
              <w:rPr>
                <w:sz w:val="20"/>
                <w:szCs w:val="20"/>
                <w:u w:val="single"/>
              </w:rPr>
              <w:t>Nezavodněný požární vodovod (suchovod)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2B53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umístěny za elektrickou rozvodnou pro celý areál a za kotelnou, viz grafická část. Stav vyhovuje.</w:t>
            </w:r>
          </w:p>
          <w:p w14:paraId="4C4754A9" w14:textId="555D0711" w:rsidR="009966A1" w:rsidRDefault="009966A1" w:rsidP="002B2850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25B9FB3B" w14:textId="77777777" w:rsidR="00161D5F" w:rsidRPr="00D01689" w:rsidRDefault="00161D5F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01689">
              <w:rPr>
                <w:b/>
                <w:sz w:val="20"/>
                <w:szCs w:val="20"/>
              </w:rPr>
              <w:t>UZÁVĚRY ENERGIÍ:</w:t>
            </w:r>
          </w:p>
          <w:p w14:paraId="6AE7CFC9" w14:textId="77777777" w:rsidR="00161D5F" w:rsidRPr="00D01689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D01689">
              <w:rPr>
                <w:sz w:val="20"/>
                <w:szCs w:val="20"/>
                <w:u w:val="single"/>
              </w:rPr>
              <w:t>Hlavní uzávěry:</w:t>
            </w:r>
            <w:r w:rsidRPr="00D01689">
              <w:rPr>
                <w:sz w:val="20"/>
                <w:szCs w:val="20"/>
              </w:rPr>
              <w:t xml:space="preserve"> </w:t>
            </w:r>
          </w:p>
          <w:p w14:paraId="5A1B4B8D" w14:textId="77777777" w:rsidR="00161D5F" w:rsidRPr="00125F58" w:rsidRDefault="00161D5F" w:rsidP="00161D5F">
            <w:p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125F58">
              <w:rPr>
                <w:sz w:val="20"/>
                <w:szCs w:val="20"/>
              </w:rPr>
              <w:t>HUP nenachází se (v objektu není veden plyn, resp. je zaslepen).</w:t>
            </w:r>
          </w:p>
          <w:p w14:paraId="642E5209" w14:textId="77777777" w:rsidR="00161D5F" w:rsidRPr="00125F58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25F58">
              <w:rPr>
                <w:sz w:val="20"/>
                <w:szCs w:val="20"/>
              </w:rPr>
              <w:t>HUV se nachází v 1.PP objektu D2 (na spojení koridoru objektů D1 a D2). Dveře jsou značeny, klíč na vrátnici a údržbě.</w:t>
            </w:r>
          </w:p>
          <w:p w14:paraId="600E2019" w14:textId="77777777" w:rsidR="00161D5F" w:rsidRPr="00125F58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25F58">
              <w:rPr>
                <w:sz w:val="20"/>
                <w:szCs w:val="20"/>
              </w:rPr>
              <w:t>Hlavní vypínač vzduchotechniky je umístěn ve strojovně vzduchotechniky v 1.PP na objektu D3</w:t>
            </w:r>
            <w:r>
              <w:rPr>
                <w:sz w:val="20"/>
                <w:szCs w:val="20"/>
              </w:rPr>
              <w:t xml:space="preserve"> (je určen pouze pro objekt D3, budovy D1 a D2 systém vzduchotechniky nemají)</w:t>
            </w:r>
            <w:r w:rsidRPr="00125F58">
              <w:rPr>
                <w:sz w:val="20"/>
                <w:szCs w:val="20"/>
              </w:rPr>
              <w:t>.</w:t>
            </w:r>
          </w:p>
          <w:p w14:paraId="18F25074" w14:textId="77777777" w:rsidR="00161D5F" w:rsidRPr="00125F58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25F58">
              <w:rPr>
                <w:sz w:val="20"/>
                <w:szCs w:val="20"/>
                <w:u w:val="single"/>
              </w:rPr>
              <w:t>Vypínání elektrické energie</w:t>
            </w:r>
            <w:r w:rsidRPr="00125F58">
              <w:rPr>
                <w:sz w:val="20"/>
                <w:szCs w:val="20"/>
              </w:rPr>
              <w:t>: Hlavní vypínač pro všechny tři budovy objektu D je umístěn v místnosti „Rozvodna“, umístěn v 1.PP objektu D1.</w:t>
            </w:r>
          </w:p>
          <w:p w14:paraId="23051ECD" w14:textId="77777777" w:rsidR="00161D5F" w:rsidRPr="00125F58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AE042C">
              <w:rPr>
                <w:sz w:val="20"/>
                <w:szCs w:val="20"/>
                <w:u w:val="single"/>
              </w:rPr>
              <w:t>TOTAL STOP/CENTRAL STOP</w:t>
            </w:r>
            <w:r w:rsidRPr="00125F58">
              <w:rPr>
                <w:sz w:val="20"/>
                <w:szCs w:val="20"/>
              </w:rPr>
              <w:t xml:space="preserve"> se nenachází.</w:t>
            </w:r>
          </w:p>
          <w:p w14:paraId="167B5BD7" w14:textId="77777777" w:rsidR="00161D5F" w:rsidRPr="00CF3B25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125F58">
              <w:rPr>
                <w:sz w:val="20"/>
                <w:szCs w:val="20"/>
                <w:u w:val="single"/>
              </w:rPr>
              <w:t>Záložní (náhradní) zdroj elektrické energie</w:t>
            </w:r>
            <w:r w:rsidRPr="00125F58">
              <w:rPr>
                <w:sz w:val="20"/>
                <w:szCs w:val="20"/>
              </w:rPr>
              <w:t xml:space="preserve"> – dieselagregát se nachází v samostatném hospodářském objektu areálu vedle trafostanice. Start</w:t>
            </w:r>
            <w:r>
              <w:rPr>
                <w:sz w:val="20"/>
                <w:szCs w:val="20"/>
              </w:rPr>
              <w:t> </w:t>
            </w:r>
            <w:r w:rsidRPr="00CF3B25">
              <w:rPr>
                <w:sz w:val="20"/>
                <w:szCs w:val="20"/>
              </w:rPr>
              <w:t>při výpadku distribuční sítě (objem 3 </w:t>
            </w:r>
            <w:r>
              <w:rPr>
                <w:sz w:val="20"/>
                <w:szCs w:val="20"/>
              </w:rPr>
              <w:t>6</w:t>
            </w:r>
            <w:r w:rsidRPr="00CF3B25">
              <w:rPr>
                <w:sz w:val="20"/>
                <w:szCs w:val="20"/>
              </w:rPr>
              <w:t>00 l nafty).</w:t>
            </w:r>
          </w:p>
          <w:p w14:paraId="6CE4EF37" w14:textId="502DFFD8" w:rsidR="00161D5F" w:rsidRDefault="00161D5F" w:rsidP="002B2850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5BE2AF9C" w14:textId="77777777" w:rsidR="00161D5F" w:rsidRPr="00754E39" w:rsidRDefault="00161D5F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54E39">
              <w:rPr>
                <w:b/>
                <w:sz w:val="20"/>
                <w:szCs w:val="20"/>
              </w:rPr>
              <w:t>POŽÁRNĚ BEZPEČNOSTNÍ ZAŘÍZENÍ (PBZ):</w:t>
            </w:r>
          </w:p>
          <w:p w14:paraId="2277E258" w14:textId="77777777" w:rsidR="00161D5F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 objektech D1 – D3 se žádné PBZ nenachází.</w:t>
            </w:r>
          </w:p>
          <w:p w14:paraId="6C33084F" w14:textId="77777777" w:rsidR="00161D5F" w:rsidRPr="00FC67A2" w:rsidRDefault="00161D5F" w:rsidP="00161D5F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7CD29D55" w14:textId="77777777" w:rsidR="00161D5F" w:rsidRPr="00D91AD0" w:rsidRDefault="00161D5F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91AD0">
              <w:rPr>
                <w:b/>
                <w:sz w:val="20"/>
                <w:szCs w:val="20"/>
              </w:rPr>
              <w:t>EPS V NÁVAZNOSTI NA PBZ:</w:t>
            </w:r>
          </w:p>
          <w:p w14:paraId="36EAAF9B" w14:textId="1ABB6481" w:rsidR="00161D5F" w:rsidRDefault="00161D5F" w:rsidP="00161D5F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D91AD0">
              <w:rPr>
                <w:sz w:val="20"/>
                <w:szCs w:val="20"/>
              </w:rPr>
              <w:t xml:space="preserve">Nenachází se. </w:t>
            </w:r>
          </w:p>
          <w:p w14:paraId="220B6329" w14:textId="77777777" w:rsidR="00647D7E" w:rsidRPr="00D91AD0" w:rsidRDefault="00647D7E" w:rsidP="00161D5F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</w:p>
          <w:p w14:paraId="645F8C2C" w14:textId="77777777" w:rsidR="00161D5F" w:rsidRPr="00FC67A2" w:rsidRDefault="00161D5F" w:rsidP="00161D5F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40915D09" w14:textId="77777777" w:rsidR="00161D5F" w:rsidRPr="00D1617D" w:rsidRDefault="00161D5F" w:rsidP="00161D5F">
            <w:pPr>
              <w:pStyle w:val="Odstavecseseznamem"/>
              <w:numPr>
                <w:ilvl w:val="0"/>
                <w:numId w:val="12"/>
              </w:num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D1617D">
              <w:rPr>
                <w:b/>
                <w:sz w:val="20"/>
                <w:szCs w:val="20"/>
              </w:rPr>
              <w:lastRenderedPageBreak/>
              <w:t>EVAKUAČNÍ VÝTAHY:</w:t>
            </w:r>
          </w:p>
          <w:p w14:paraId="23AAEF13" w14:textId="77777777" w:rsidR="00161D5F" w:rsidRPr="00D1617D" w:rsidRDefault="00161D5F" w:rsidP="00161D5F">
            <w:pPr>
              <w:suppressAutoHyphens/>
              <w:spacing w:line="276" w:lineRule="auto"/>
              <w:jc w:val="both"/>
              <w:rPr>
                <w:sz w:val="20"/>
                <w:szCs w:val="20"/>
              </w:rPr>
            </w:pPr>
            <w:r w:rsidRPr="00D1617D">
              <w:rPr>
                <w:sz w:val="20"/>
                <w:szCs w:val="20"/>
                <w:u w:val="single"/>
              </w:rPr>
              <w:t>Evakuační výtahy</w:t>
            </w:r>
            <w:r w:rsidRPr="00D1617D">
              <w:rPr>
                <w:sz w:val="20"/>
                <w:szCs w:val="20"/>
              </w:rPr>
              <w:t xml:space="preserve"> – </w:t>
            </w:r>
            <w:r>
              <w:rPr>
                <w:sz w:val="20"/>
                <w:szCs w:val="20"/>
              </w:rPr>
              <w:t>se nenachází.</w:t>
            </w:r>
            <w:r w:rsidRPr="00D1617D">
              <w:rPr>
                <w:sz w:val="20"/>
                <w:szCs w:val="20"/>
              </w:rPr>
              <w:t xml:space="preserve"> </w:t>
            </w:r>
          </w:p>
          <w:p w14:paraId="6FA26658" w14:textId="77777777" w:rsidR="00161D5F" w:rsidRPr="00FC67A2" w:rsidRDefault="00161D5F" w:rsidP="00161D5F">
            <w:pPr>
              <w:suppressAutoHyphens/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</w:p>
          <w:p w14:paraId="443D31E2" w14:textId="77777777" w:rsidR="00161D5F" w:rsidRPr="00D1617D" w:rsidRDefault="00161D5F" w:rsidP="00161D5F">
            <w:pPr>
              <w:pStyle w:val="Odstavecseseznamem"/>
              <w:numPr>
                <w:ilvl w:val="0"/>
                <w:numId w:val="12"/>
              </w:numPr>
              <w:suppressAutoHyphens/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D1617D">
              <w:rPr>
                <w:b/>
                <w:sz w:val="20"/>
                <w:szCs w:val="20"/>
              </w:rPr>
              <w:t>ÚNIKOVÉ CESTY:</w:t>
            </w:r>
          </w:p>
          <w:p w14:paraId="7AAF84F0" w14:textId="77777777" w:rsidR="00161D5F" w:rsidRPr="00D1617D" w:rsidRDefault="00161D5F" w:rsidP="00161D5F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D1617D">
              <w:rPr>
                <w:sz w:val="20"/>
                <w:szCs w:val="20"/>
                <w:u w:val="single"/>
              </w:rPr>
              <w:t>Únikové cesty</w:t>
            </w:r>
            <w:r w:rsidRPr="00D1617D">
              <w:rPr>
                <w:sz w:val="20"/>
                <w:szCs w:val="20"/>
              </w:rPr>
              <w:t xml:space="preserve">: z objektu </w:t>
            </w:r>
            <w:r>
              <w:rPr>
                <w:sz w:val="20"/>
                <w:szCs w:val="20"/>
              </w:rPr>
              <w:t>D1</w:t>
            </w:r>
            <w:r w:rsidRPr="00D1617D">
              <w:rPr>
                <w:sz w:val="20"/>
                <w:szCs w:val="20"/>
              </w:rPr>
              <w:t xml:space="preserve"> únik směrem do venkovního prostranství</w:t>
            </w:r>
            <w:r>
              <w:rPr>
                <w:sz w:val="20"/>
                <w:szCs w:val="20"/>
              </w:rPr>
              <w:t xml:space="preserve"> společným schodištěm</w:t>
            </w:r>
            <w:r w:rsidRPr="00D1617D">
              <w:rPr>
                <w:sz w:val="20"/>
                <w:szCs w:val="20"/>
              </w:rPr>
              <w:t xml:space="preserve">; z objektu </w:t>
            </w:r>
            <w:r>
              <w:rPr>
                <w:sz w:val="20"/>
                <w:szCs w:val="20"/>
              </w:rPr>
              <w:t>D</w:t>
            </w:r>
            <w:r w:rsidRPr="00D1617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 xml:space="preserve"> do venkovního prostranství a </w:t>
            </w:r>
            <w:r w:rsidRPr="00D1617D">
              <w:rPr>
                <w:sz w:val="20"/>
                <w:szCs w:val="20"/>
              </w:rPr>
              <w:t>schodištěm</w:t>
            </w:r>
            <w:r>
              <w:rPr>
                <w:sz w:val="20"/>
                <w:szCs w:val="20"/>
              </w:rPr>
              <w:t xml:space="preserve"> z 1.PP</w:t>
            </w:r>
            <w:r w:rsidRPr="00D1617D">
              <w:rPr>
                <w:sz w:val="20"/>
                <w:szCs w:val="20"/>
              </w:rPr>
              <w:t xml:space="preserve">; z objektu </w:t>
            </w:r>
            <w:r>
              <w:rPr>
                <w:sz w:val="20"/>
                <w:szCs w:val="20"/>
              </w:rPr>
              <w:t>D3 společným</w:t>
            </w:r>
            <w:r w:rsidRPr="00D1617D">
              <w:rPr>
                <w:sz w:val="20"/>
                <w:szCs w:val="20"/>
              </w:rPr>
              <w:t xml:space="preserve"> schodištěm.</w:t>
            </w:r>
            <w:r>
              <w:rPr>
                <w:sz w:val="20"/>
                <w:szCs w:val="20"/>
              </w:rPr>
              <w:t xml:space="preserve"> </w:t>
            </w:r>
          </w:p>
          <w:p w14:paraId="0FBCDFCF" w14:textId="77777777" w:rsidR="00161D5F" w:rsidRPr="00FC67A2" w:rsidRDefault="00161D5F" w:rsidP="002B2850">
            <w:pPr>
              <w:spacing w:line="276" w:lineRule="auto"/>
              <w:jc w:val="both"/>
              <w:rPr>
                <w:bCs/>
                <w:sz w:val="20"/>
                <w:szCs w:val="20"/>
                <w:highlight w:val="yellow"/>
              </w:rPr>
            </w:pPr>
          </w:p>
          <w:p w14:paraId="17FD37B7" w14:textId="2956C244" w:rsidR="0004007A" w:rsidRPr="00E56686" w:rsidRDefault="0004007A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E56686">
              <w:rPr>
                <w:b/>
                <w:sz w:val="20"/>
                <w:szCs w:val="20"/>
              </w:rPr>
              <w:t>OSAZENOST OBJEKTU</w:t>
            </w:r>
          </w:p>
          <w:p w14:paraId="05091E36" w14:textId="758C28D5" w:rsidR="008E6ADF" w:rsidRPr="0027723D" w:rsidRDefault="005A3C50" w:rsidP="0004007A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E56686">
              <w:rPr>
                <w:bCs/>
                <w:sz w:val="20"/>
                <w:szCs w:val="20"/>
                <w:u w:val="single"/>
              </w:rPr>
              <w:t>P</w:t>
            </w:r>
            <w:r w:rsidR="0004007A" w:rsidRPr="00E56686">
              <w:rPr>
                <w:bCs/>
                <w:sz w:val="20"/>
                <w:szCs w:val="20"/>
                <w:u w:val="single"/>
              </w:rPr>
              <w:t>očet lůžek</w:t>
            </w:r>
            <w:r w:rsidRPr="00E56686">
              <w:rPr>
                <w:bCs/>
                <w:sz w:val="20"/>
                <w:szCs w:val="20"/>
                <w:u w:val="single"/>
              </w:rPr>
              <w:t>/pacientů</w:t>
            </w:r>
            <w:r w:rsidR="007C32E4" w:rsidRPr="00E56686">
              <w:rPr>
                <w:bCs/>
                <w:sz w:val="20"/>
                <w:szCs w:val="20"/>
                <w:u w:val="single"/>
              </w:rPr>
              <w:t>:</w:t>
            </w:r>
            <w:r w:rsidR="008836CF">
              <w:rPr>
                <w:bCs/>
                <w:sz w:val="20"/>
                <w:szCs w:val="20"/>
                <w:u w:val="single"/>
              </w:rPr>
              <w:t xml:space="preserve"> </w:t>
            </w:r>
            <w:r w:rsidR="008836CF" w:rsidRPr="008836CF">
              <w:rPr>
                <w:bCs/>
                <w:sz w:val="20"/>
                <w:szCs w:val="20"/>
              </w:rPr>
              <w:t>objekty D1 – D3 jsou nelůžkové</w:t>
            </w:r>
          </w:p>
          <w:p w14:paraId="1D0756F6" w14:textId="77777777" w:rsidR="0027723D" w:rsidRPr="00E56686" w:rsidRDefault="0027723D" w:rsidP="0027723D">
            <w:pPr>
              <w:pStyle w:val="Odstavecseseznamem"/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</w:p>
          <w:p w14:paraId="5ED1802E" w14:textId="58AB2A49" w:rsidR="00765594" w:rsidRPr="002328A5" w:rsidRDefault="0004007A" w:rsidP="00431D58">
            <w:pPr>
              <w:pStyle w:val="Odstavecseseznamem"/>
              <w:numPr>
                <w:ilvl w:val="0"/>
                <w:numId w:val="17"/>
              </w:numPr>
              <w:spacing w:line="276" w:lineRule="auto"/>
              <w:jc w:val="both"/>
              <w:rPr>
                <w:bCs/>
                <w:sz w:val="20"/>
                <w:szCs w:val="20"/>
                <w:u w:val="single"/>
              </w:rPr>
            </w:pPr>
            <w:r w:rsidRPr="002328A5">
              <w:rPr>
                <w:bCs/>
                <w:sz w:val="20"/>
                <w:szCs w:val="20"/>
                <w:u w:val="single"/>
              </w:rPr>
              <w:t xml:space="preserve">Počet </w:t>
            </w:r>
            <w:r w:rsidR="005A3C50" w:rsidRPr="002328A5">
              <w:rPr>
                <w:bCs/>
                <w:sz w:val="20"/>
                <w:szCs w:val="20"/>
                <w:u w:val="single"/>
              </w:rPr>
              <w:t xml:space="preserve">zaměstnanců </w:t>
            </w:r>
            <w:r w:rsidRPr="002328A5">
              <w:rPr>
                <w:bCs/>
                <w:sz w:val="20"/>
                <w:szCs w:val="20"/>
                <w:u w:val="single"/>
              </w:rPr>
              <w:t xml:space="preserve">denní/noční </w:t>
            </w:r>
            <w:r w:rsidR="005A3C50" w:rsidRPr="002328A5">
              <w:rPr>
                <w:bCs/>
                <w:sz w:val="20"/>
                <w:szCs w:val="20"/>
                <w:u w:val="single"/>
              </w:rPr>
              <w:t xml:space="preserve">režim: </w:t>
            </w:r>
          </w:p>
          <w:p w14:paraId="29EE7808" w14:textId="1557EBE2" w:rsidR="00374ABD" w:rsidRPr="002328A5" w:rsidRDefault="008836CF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2328A5">
              <w:rPr>
                <w:bCs/>
                <w:sz w:val="20"/>
                <w:szCs w:val="20"/>
              </w:rPr>
              <w:t>6</w:t>
            </w:r>
            <w:r w:rsidR="00374ABD" w:rsidRPr="002328A5">
              <w:rPr>
                <w:bCs/>
                <w:sz w:val="20"/>
                <w:szCs w:val="20"/>
              </w:rPr>
              <w:t xml:space="preserve">.NP – </w:t>
            </w:r>
            <w:r w:rsidRPr="002328A5">
              <w:rPr>
                <w:bCs/>
                <w:sz w:val="20"/>
                <w:szCs w:val="20"/>
              </w:rPr>
              <w:t>D</w:t>
            </w:r>
            <w:r w:rsidR="00E56686" w:rsidRPr="002328A5">
              <w:rPr>
                <w:bCs/>
                <w:sz w:val="20"/>
                <w:szCs w:val="20"/>
              </w:rPr>
              <w:t>1</w:t>
            </w:r>
            <w:r w:rsidR="00374ABD" w:rsidRPr="002328A5">
              <w:rPr>
                <w:bCs/>
                <w:sz w:val="20"/>
                <w:szCs w:val="20"/>
              </w:rPr>
              <w:t xml:space="preserve"> strojovna výtahů </w:t>
            </w:r>
            <w:r w:rsidR="00E56686" w:rsidRPr="002328A5">
              <w:rPr>
                <w:bCs/>
                <w:sz w:val="20"/>
                <w:szCs w:val="20"/>
              </w:rPr>
              <w:t>(0/0</w:t>
            </w:r>
            <w:r w:rsidRPr="002328A5">
              <w:rPr>
                <w:bCs/>
                <w:sz w:val="20"/>
                <w:szCs w:val="20"/>
              </w:rPr>
              <w:t>)</w:t>
            </w:r>
          </w:p>
          <w:p w14:paraId="02009B74" w14:textId="3F0F4BCA" w:rsidR="009077D9" w:rsidRPr="00D91AD0" w:rsidRDefault="008836CF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D91AD0">
              <w:rPr>
                <w:bCs/>
                <w:sz w:val="20"/>
                <w:szCs w:val="20"/>
              </w:rPr>
              <w:t>5</w:t>
            </w:r>
            <w:r w:rsidR="00374ABD" w:rsidRPr="00D91AD0">
              <w:rPr>
                <w:bCs/>
                <w:sz w:val="20"/>
                <w:szCs w:val="20"/>
              </w:rPr>
              <w:t xml:space="preserve">.NP – </w:t>
            </w:r>
            <w:r w:rsidRPr="00D91AD0">
              <w:rPr>
                <w:bCs/>
                <w:sz w:val="20"/>
                <w:szCs w:val="20"/>
              </w:rPr>
              <w:t>D</w:t>
            </w:r>
            <w:r w:rsidR="009077D9" w:rsidRPr="00D91AD0">
              <w:rPr>
                <w:bCs/>
                <w:sz w:val="20"/>
                <w:szCs w:val="20"/>
              </w:rPr>
              <w:t xml:space="preserve">1 </w:t>
            </w:r>
            <w:r w:rsidRPr="00D91AD0">
              <w:rPr>
                <w:bCs/>
                <w:sz w:val="20"/>
                <w:szCs w:val="20"/>
              </w:rPr>
              <w:t>ambulance, ordinace</w:t>
            </w:r>
            <w:r w:rsidR="00C66D41" w:rsidRPr="00D91AD0">
              <w:rPr>
                <w:bCs/>
                <w:sz w:val="20"/>
                <w:szCs w:val="20"/>
              </w:rPr>
              <w:t xml:space="preserve"> (15/0)</w:t>
            </w:r>
          </w:p>
          <w:p w14:paraId="05116565" w14:textId="0CFB929D" w:rsidR="00374ABD" w:rsidRPr="00D91AD0" w:rsidRDefault="008836CF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D91AD0">
              <w:rPr>
                <w:bCs/>
                <w:sz w:val="20"/>
                <w:szCs w:val="20"/>
              </w:rPr>
              <w:t>4</w:t>
            </w:r>
            <w:r w:rsidR="00374ABD" w:rsidRPr="00D91AD0">
              <w:rPr>
                <w:bCs/>
                <w:sz w:val="20"/>
                <w:szCs w:val="20"/>
              </w:rPr>
              <w:t xml:space="preserve">.NP – </w:t>
            </w:r>
            <w:r w:rsidRPr="00D91AD0">
              <w:rPr>
                <w:bCs/>
                <w:sz w:val="20"/>
                <w:szCs w:val="20"/>
              </w:rPr>
              <w:t>D1 ambulance, ordinace</w:t>
            </w:r>
            <w:r w:rsidR="00C66D41" w:rsidRPr="00D91AD0">
              <w:rPr>
                <w:bCs/>
                <w:sz w:val="20"/>
                <w:szCs w:val="20"/>
              </w:rPr>
              <w:t xml:space="preserve"> (15/0)</w:t>
            </w:r>
          </w:p>
          <w:p w14:paraId="2BE224FC" w14:textId="07CACEA1" w:rsidR="008836CF" w:rsidRPr="00D91AD0" w:rsidRDefault="008836CF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D91AD0">
              <w:rPr>
                <w:bCs/>
                <w:sz w:val="20"/>
                <w:szCs w:val="20"/>
              </w:rPr>
              <w:t>3.NP – D1 ambulance, ordinace</w:t>
            </w:r>
            <w:r w:rsidR="00C66D41" w:rsidRPr="00D91AD0">
              <w:rPr>
                <w:bCs/>
                <w:sz w:val="20"/>
                <w:szCs w:val="20"/>
              </w:rPr>
              <w:t xml:space="preserve"> (15/0)</w:t>
            </w:r>
          </w:p>
          <w:p w14:paraId="25F8F27C" w14:textId="02EBFCCF" w:rsidR="008836CF" w:rsidRPr="00D91AD0" w:rsidRDefault="008836CF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D91AD0">
              <w:rPr>
                <w:bCs/>
                <w:sz w:val="20"/>
                <w:szCs w:val="20"/>
              </w:rPr>
              <w:t>2.NP – D1 ambulance, ordinace</w:t>
            </w:r>
            <w:r w:rsidR="00C66D41" w:rsidRPr="00D91AD0">
              <w:rPr>
                <w:bCs/>
                <w:sz w:val="20"/>
                <w:szCs w:val="20"/>
              </w:rPr>
              <w:t xml:space="preserve"> (15/0)</w:t>
            </w:r>
          </w:p>
          <w:p w14:paraId="424758A4" w14:textId="2A83A846" w:rsidR="00374ABD" w:rsidRPr="00D91AD0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D91AD0">
              <w:rPr>
                <w:bCs/>
                <w:sz w:val="20"/>
                <w:szCs w:val="20"/>
              </w:rPr>
              <w:t xml:space="preserve">1.NP – </w:t>
            </w:r>
            <w:r w:rsidR="008836CF" w:rsidRPr="00D91AD0">
              <w:rPr>
                <w:bCs/>
                <w:sz w:val="20"/>
                <w:szCs w:val="20"/>
              </w:rPr>
              <w:t>D1 ambulance, ordinace; D2 prostor lékárny</w:t>
            </w:r>
            <w:r w:rsidR="0098431F" w:rsidRPr="00D91AD0">
              <w:rPr>
                <w:bCs/>
                <w:sz w:val="20"/>
                <w:szCs w:val="20"/>
              </w:rPr>
              <w:t xml:space="preserve"> + </w:t>
            </w:r>
            <w:r w:rsidR="008836CF" w:rsidRPr="00D91AD0">
              <w:rPr>
                <w:bCs/>
                <w:sz w:val="20"/>
                <w:szCs w:val="20"/>
              </w:rPr>
              <w:t>laboratoř lékárny</w:t>
            </w:r>
            <w:r w:rsidR="0098431F" w:rsidRPr="00D91AD0">
              <w:rPr>
                <w:bCs/>
                <w:sz w:val="20"/>
                <w:szCs w:val="20"/>
              </w:rPr>
              <w:t xml:space="preserve"> (10/0)</w:t>
            </w:r>
            <w:r w:rsidR="008836CF" w:rsidRPr="00D91AD0">
              <w:rPr>
                <w:bCs/>
                <w:sz w:val="20"/>
                <w:szCs w:val="20"/>
              </w:rPr>
              <w:t>; D3 radiodiagnostika</w:t>
            </w:r>
            <w:r w:rsidR="0098431F" w:rsidRPr="00D91AD0">
              <w:rPr>
                <w:bCs/>
                <w:sz w:val="20"/>
                <w:szCs w:val="20"/>
              </w:rPr>
              <w:t xml:space="preserve"> (17/2)</w:t>
            </w:r>
          </w:p>
          <w:p w14:paraId="4C77F916" w14:textId="6E51D668" w:rsidR="003C4BDE" w:rsidRDefault="00374ABD" w:rsidP="00374ABD">
            <w:pPr>
              <w:spacing w:line="276" w:lineRule="auto"/>
              <w:jc w:val="both"/>
              <w:rPr>
                <w:bCs/>
                <w:sz w:val="20"/>
                <w:szCs w:val="20"/>
              </w:rPr>
            </w:pPr>
            <w:r w:rsidRPr="00D91AD0">
              <w:rPr>
                <w:bCs/>
                <w:sz w:val="20"/>
                <w:szCs w:val="20"/>
              </w:rPr>
              <w:t xml:space="preserve">1.PP – </w:t>
            </w:r>
            <w:r w:rsidR="008836CF" w:rsidRPr="00D91AD0">
              <w:rPr>
                <w:bCs/>
                <w:sz w:val="20"/>
                <w:szCs w:val="20"/>
              </w:rPr>
              <w:t>D1 centrální rozvodna (0/0), strojovna VZT (0/0), odd. klinické biochemie</w:t>
            </w:r>
            <w:r w:rsidR="0098431F" w:rsidRPr="00D91AD0">
              <w:rPr>
                <w:bCs/>
                <w:sz w:val="20"/>
                <w:szCs w:val="20"/>
              </w:rPr>
              <w:t xml:space="preserve"> (18/1)</w:t>
            </w:r>
            <w:r w:rsidR="008836CF" w:rsidRPr="00D91AD0">
              <w:rPr>
                <w:bCs/>
                <w:sz w:val="20"/>
                <w:szCs w:val="20"/>
              </w:rPr>
              <w:t>, D2 sklad lékárny</w:t>
            </w:r>
            <w:r w:rsidR="0098431F" w:rsidRPr="00D91AD0">
              <w:rPr>
                <w:bCs/>
                <w:sz w:val="20"/>
                <w:szCs w:val="20"/>
              </w:rPr>
              <w:t xml:space="preserve"> (10/0)</w:t>
            </w:r>
            <w:r w:rsidR="008836CF" w:rsidRPr="00D91AD0">
              <w:rPr>
                <w:bCs/>
                <w:sz w:val="20"/>
                <w:szCs w:val="20"/>
              </w:rPr>
              <w:t>; D3 OPS, CLR</w:t>
            </w:r>
            <w:r w:rsidR="002328A5" w:rsidRPr="00D91AD0">
              <w:rPr>
                <w:bCs/>
                <w:sz w:val="20"/>
                <w:szCs w:val="20"/>
              </w:rPr>
              <w:t xml:space="preserve"> (centrum léčebné rehabilitace)</w:t>
            </w:r>
            <w:r w:rsidR="0098431F" w:rsidRPr="00D91AD0">
              <w:rPr>
                <w:bCs/>
                <w:sz w:val="20"/>
                <w:szCs w:val="20"/>
              </w:rPr>
              <w:t xml:space="preserve"> (25/0)</w:t>
            </w:r>
          </w:p>
          <w:p w14:paraId="231DF9E4" w14:textId="17E3EF86" w:rsidR="00242AC8" w:rsidRPr="00AF49A2" w:rsidRDefault="00242AC8" w:rsidP="00582A04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</w:p>
          <w:p w14:paraId="500851F4" w14:textId="77777777" w:rsidR="009E63D5" w:rsidRPr="00CF3B25" w:rsidRDefault="00682560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CF3B25">
              <w:rPr>
                <w:b/>
                <w:sz w:val="20"/>
                <w:szCs w:val="20"/>
              </w:rPr>
              <w:t>DOPORUČENÍ PRO VELITELE ZÁSAHU</w:t>
            </w:r>
            <w:r w:rsidR="004A31D0" w:rsidRPr="00CF3B25">
              <w:rPr>
                <w:b/>
                <w:sz w:val="20"/>
                <w:szCs w:val="20"/>
              </w:rPr>
              <w:t>:</w:t>
            </w:r>
          </w:p>
          <w:p w14:paraId="03B696C0" w14:textId="77777777" w:rsidR="00A605AA" w:rsidRPr="0036700B" w:rsidRDefault="006475F3" w:rsidP="00A605AA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36700B">
              <w:rPr>
                <w:b/>
                <w:bCs/>
                <w:sz w:val="20"/>
                <w:szCs w:val="20"/>
              </w:rPr>
              <w:t>Stálá služba je na vrátnici.</w:t>
            </w:r>
            <w:r w:rsidR="00A605AA" w:rsidRPr="0036700B">
              <w:rPr>
                <w:b/>
                <w:bCs/>
                <w:sz w:val="20"/>
                <w:szCs w:val="20"/>
              </w:rPr>
              <w:t xml:space="preserve"> </w:t>
            </w:r>
          </w:p>
          <w:p w14:paraId="4513D180" w14:textId="77777777" w:rsidR="00EA5E35" w:rsidRDefault="00A605AA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36700B">
              <w:rPr>
                <w:b/>
                <w:bCs/>
                <w:sz w:val="20"/>
                <w:szCs w:val="20"/>
              </w:rPr>
              <w:t>Evakuaci řídí službu sloužící lékař, popř. staniční sestra.</w:t>
            </w:r>
          </w:p>
          <w:p w14:paraId="0CDB8725" w14:textId="20786051" w:rsidR="008836CF" w:rsidRPr="00EA5E35" w:rsidRDefault="008836CF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EA5E35">
              <w:rPr>
                <w:sz w:val="20"/>
                <w:szCs w:val="20"/>
              </w:rPr>
              <w:t xml:space="preserve">Centrální </w:t>
            </w:r>
            <w:r w:rsidR="00582A04" w:rsidRPr="00EA5E35">
              <w:rPr>
                <w:sz w:val="20"/>
                <w:szCs w:val="20"/>
              </w:rPr>
              <w:t>elektro</w:t>
            </w:r>
            <w:r w:rsidRPr="00EA5E35">
              <w:rPr>
                <w:sz w:val="20"/>
                <w:szCs w:val="20"/>
              </w:rPr>
              <w:t xml:space="preserve">rozvodna (pro všechny budovy objektu D) v 1.PP </w:t>
            </w:r>
            <w:r w:rsidR="00D029DB" w:rsidRPr="00EA5E35">
              <w:rPr>
                <w:sz w:val="20"/>
                <w:szCs w:val="20"/>
              </w:rPr>
              <w:t xml:space="preserve">objektu </w:t>
            </w:r>
            <w:r w:rsidRPr="00EA5E35">
              <w:rPr>
                <w:sz w:val="20"/>
                <w:szCs w:val="20"/>
              </w:rPr>
              <w:t>D1</w:t>
            </w:r>
            <w:r w:rsidR="00582A04" w:rsidRPr="00EA5E35">
              <w:rPr>
                <w:sz w:val="20"/>
                <w:szCs w:val="20"/>
              </w:rPr>
              <w:t>, místnost značena „Rozvodna“,</w:t>
            </w:r>
          </w:p>
          <w:p w14:paraId="0E29392B" w14:textId="77777777" w:rsidR="008D1CBB" w:rsidRDefault="00D029DB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CF3B25">
              <w:rPr>
                <w:sz w:val="20"/>
                <w:szCs w:val="20"/>
              </w:rPr>
              <w:t>Místnost OPS v 1.PP objektu D2 (naproti skladu lékárny).</w:t>
            </w:r>
            <w:r w:rsidR="008D1CBB">
              <w:rPr>
                <w:sz w:val="20"/>
                <w:szCs w:val="20"/>
              </w:rPr>
              <w:t xml:space="preserve"> </w:t>
            </w:r>
          </w:p>
          <w:p w14:paraId="45E33BD8" w14:textId="79C17818" w:rsidR="008D1CBB" w:rsidRDefault="008D1CBB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Uzávěry medicinálních plynů jsou instalovány na přívodech k jednotlivým oddělením (podlaží) v označených rozvodnicích. </w:t>
            </w:r>
            <w:r w:rsidRPr="004830ED">
              <w:rPr>
                <w:sz w:val="20"/>
                <w:szCs w:val="20"/>
              </w:rPr>
              <w:t>Službu konající zdravotnický personál je obeznámený.</w:t>
            </w:r>
          </w:p>
          <w:p w14:paraId="76E7A74B" w14:textId="77777777" w:rsidR="008D1CBB" w:rsidRDefault="008D1CBB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Uzávěry energií konzultovat s obsluhujícím zdravotnickým personálem. </w:t>
            </w:r>
          </w:p>
          <w:p w14:paraId="3E137DCF" w14:textId="2F980AEB" w:rsidR="008D1CBB" w:rsidRDefault="008D1CBB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Vypnutí el. energie na oddělení řešit s obsluhujícím zdravotnickým personálem (rozhodne přímo sestra nebo si zajistí </w:t>
            </w:r>
          </w:p>
          <w:p w14:paraId="6F3618F9" w14:textId="77777777" w:rsidR="00EA5E35" w:rsidRDefault="008D1CBB" w:rsidP="00EA5E35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4830ED">
              <w:rPr>
                <w:sz w:val="20"/>
                <w:szCs w:val="20"/>
              </w:rPr>
              <w:t xml:space="preserve">rozhodnutí od sloužícího lékaře, primáře či staniční sestry). </w:t>
            </w:r>
            <w:r w:rsidRPr="00AE2D68">
              <w:rPr>
                <w:b/>
                <w:bCs/>
                <w:sz w:val="20"/>
                <w:szCs w:val="20"/>
              </w:rPr>
              <w:t>Vlastní vypnutí</w:t>
            </w:r>
            <w:r w:rsidRPr="004830ED">
              <w:rPr>
                <w:sz w:val="20"/>
                <w:szCs w:val="20"/>
              </w:rPr>
              <w:t xml:space="preserve"> provede zásahová jednotka HZS nebo přivolaný pohotovost</w:t>
            </w:r>
            <w:r>
              <w:rPr>
                <w:sz w:val="20"/>
                <w:szCs w:val="20"/>
              </w:rPr>
              <w:t xml:space="preserve"> </w:t>
            </w:r>
            <w:r w:rsidRPr="004830ED">
              <w:rPr>
                <w:sz w:val="20"/>
                <w:szCs w:val="20"/>
              </w:rPr>
              <w:t xml:space="preserve">konající pracovník údržby (obsluha vrátnice má kontakty). Zdravotnický personál </w:t>
            </w:r>
            <w:r w:rsidRPr="00AE2D68">
              <w:rPr>
                <w:b/>
                <w:bCs/>
                <w:sz w:val="20"/>
                <w:szCs w:val="20"/>
              </w:rPr>
              <w:t>nemá oprávnění ani klíče</w:t>
            </w:r>
            <w:r w:rsidRPr="004830ED">
              <w:rPr>
                <w:sz w:val="20"/>
                <w:szCs w:val="20"/>
              </w:rPr>
              <w:t xml:space="preserve"> k otevření rozvaděčů. </w:t>
            </w:r>
          </w:p>
          <w:p w14:paraId="3B164C74" w14:textId="76DF4A66" w:rsidR="00EA5E35" w:rsidRPr="00EA5E35" w:rsidRDefault="00EA5E35" w:rsidP="00EA5E35">
            <w:pPr>
              <w:pStyle w:val="Odstavecseseznamem"/>
              <w:spacing w:line="276" w:lineRule="auto"/>
              <w:jc w:val="both"/>
              <w:rPr>
                <w:sz w:val="20"/>
                <w:szCs w:val="20"/>
              </w:rPr>
            </w:pPr>
            <w:r w:rsidRPr="00EA5E35">
              <w:rPr>
                <w:sz w:val="20"/>
                <w:szCs w:val="20"/>
              </w:rPr>
              <w:t>HUP nenachází se (v objektu není veden plyn, resp. je zaslepen).</w:t>
            </w:r>
          </w:p>
          <w:p w14:paraId="69472961" w14:textId="26EC30F6" w:rsidR="00345161" w:rsidRDefault="00345161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CF3B25">
              <w:rPr>
                <w:sz w:val="20"/>
                <w:szCs w:val="20"/>
              </w:rPr>
              <w:t xml:space="preserve">Tlakové lahve – </w:t>
            </w:r>
            <w:r w:rsidR="001E7B56" w:rsidRPr="00CF3B25">
              <w:rPr>
                <w:sz w:val="20"/>
                <w:szCs w:val="20"/>
              </w:rPr>
              <w:t>1.</w:t>
            </w:r>
            <w:r w:rsidR="00125F58" w:rsidRPr="00CF3B25">
              <w:rPr>
                <w:sz w:val="20"/>
                <w:szCs w:val="20"/>
              </w:rPr>
              <w:t>N</w:t>
            </w:r>
            <w:r w:rsidR="001E7B56" w:rsidRPr="00CF3B25">
              <w:rPr>
                <w:sz w:val="20"/>
                <w:szCs w:val="20"/>
              </w:rPr>
              <w:t xml:space="preserve">P objekt </w:t>
            </w:r>
            <w:r w:rsidR="00125F58" w:rsidRPr="00CF3B25">
              <w:rPr>
                <w:sz w:val="20"/>
                <w:szCs w:val="20"/>
              </w:rPr>
              <w:t>D3</w:t>
            </w:r>
            <w:r w:rsidR="001E7B56" w:rsidRPr="00CF3B25">
              <w:rPr>
                <w:sz w:val="20"/>
                <w:szCs w:val="20"/>
              </w:rPr>
              <w:t xml:space="preserve"> </w:t>
            </w:r>
            <w:r w:rsidR="00125F58" w:rsidRPr="00CF3B25">
              <w:rPr>
                <w:sz w:val="20"/>
                <w:szCs w:val="20"/>
              </w:rPr>
              <w:t>RTG</w:t>
            </w:r>
            <w:r w:rsidR="001E7B56" w:rsidRPr="00CF3B25">
              <w:rPr>
                <w:sz w:val="20"/>
                <w:szCs w:val="20"/>
              </w:rPr>
              <w:t xml:space="preserve"> 1 x CO</w:t>
            </w:r>
            <w:r w:rsidR="00DE5567">
              <w:rPr>
                <w:sz w:val="20"/>
                <w:szCs w:val="20"/>
              </w:rPr>
              <w:t>2</w:t>
            </w:r>
            <w:r w:rsidR="001E7B56" w:rsidRPr="00CF3B25">
              <w:rPr>
                <w:sz w:val="20"/>
                <w:szCs w:val="20"/>
              </w:rPr>
              <w:t xml:space="preserve"> 10 l, 1</w:t>
            </w:r>
            <w:r w:rsidR="00125F58" w:rsidRPr="00CF3B25">
              <w:rPr>
                <w:sz w:val="20"/>
                <w:szCs w:val="20"/>
              </w:rPr>
              <w:t xml:space="preserve"> x N2 </w:t>
            </w:r>
            <w:r w:rsidR="00CF3B25" w:rsidRPr="00CF3B25">
              <w:rPr>
                <w:sz w:val="20"/>
                <w:szCs w:val="20"/>
              </w:rPr>
              <w:t>10 l</w:t>
            </w:r>
            <w:r w:rsidR="00125F58" w:rsidRPr="00CF3B25">
              <w:rPr>
                <w:sz w:val="20"/>
                <w:szCs w:val="20"/>
              </w:rPr>
              <w:t xml:space="preserve">, 1 x O2 </w:t>
            </w:r>
            <w:r w:rsidR="00CF3B25" w:rsidRPr="00CF3B25">
              <w:rPr>
                <w:sz w:val="20"/>
                <w:szCs w:val="20"/>
              </w:rPr>
              <w:t>10 l</w:t>
            </w:r>
            <w:r w:rsidR="00125F58" w:rsidRPr="00CF3B25">
              <w:rPr>
                <w:sz w:val="20"/>
                <w:szCs w:val="20"/>
              </w:rPr>
              <w:t>.</w:t>
            </w:r>
          </w:p>
          <w:p w14:paraId="4E1F0364" w14:textId="704A3916" w:rsidR="005614D8" w:rsidRPr="00EA5E35" w:rsidRDefault="005614D8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b/>
                <w:bCs/>
                <w:sz w:val="20"/>
                <w:szCs w:val="20"/>
              </w:rPr>
            </w:pPr>
            <w:r w:rsidRPr="00EA5E35">
              <w:rPr>
                <w:b/>
                <w:bCs/>
                <w:sz w:val="20"/>
                <w:szCs w:val="20"/>
              </w:rPr>
              <w:t>Evakuační výtahy se nenachází.</w:t>
            </w:r>
          </w:p>
          <w:p w14:paraId="6FC8529B" w14:textId="77777777" w:rsidR="00731E47" w:rsidRPr="00EA5E35" w:rsidRDefault="006B3D55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CF3B25">
              <w:rPr>
                <w:sz w:val="20"/>
                <w:szCs w:val="20"/>
              </w:rPr>
              <w:t>Severovýchodně od objektu</w:t>
            </w:r>
            <w:r w:rsidR="00A06F82" w:rsidRPr="00CF3B25">
              <w:rPr>
                <w:sz w:val="20"/>
                <w:szCs w:val="20"/>
              </w:rPr>
              <w:t xml:space="preserve"> se nachází centrální kyslíková stanice s objemem 10 000 litrů.</w:t>
            </w:r>
          </w:p>
          <w:p w14:paraId="48805614" w14:textId="6FDCF757" w:rsidR="000A0E9A" w:rsidRPr="00CF3B25" w:rsidRDefault="00EF7CBD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CF3B25">
              <w:rPr>
                <w:sz w:val="20"/>
                <w:szCs w:val="20"/>
              </w:rPr>
              <w:t>P</w:t>
            </w:r>
            <w:r w:rsidR="00440F34" w:rsidRPr="00CF3B25">
              <w:rPr>
                <w:sz w:val="20"/>
                <w:szCs w:val="20"/>
              </w:rPr>
              <w:t xml:space="preserve">řístup na střechu </w:t>
            </w:r>
            <w:r w:rsidR="007B2820" w:rsidRPr="00CF3B25">
              <w:rPr>
                <w:sz w:val="20"/>
                <w:szCs w:val="20"/>
              </w:rPr>
              <w:t xml:space="preserve">je </w:t>
            </w:r>
            <w:r w:rsidR="002F50F7" w:rsidRPr="00CF3B25">
              <w:rPr>
                <w:sz w:val="20"/>
                <w:szCs w:val="20"/>
              </w:rPr>
              <w:t>z</w:t>
            </w:r>
            <w:r w:rsidR="00731E47" w:rsidRPr="00CF3B25">
              <w:rPr>
                <w:sz w:val="20"/>
                <w:szCs w:val="20"/>
              </w:rPr>
              <w:t> </w:t>
            </w:r>
            <w:r w:rsidR="0099086A" w:rsidRPr="00CF3B25">
              <w:rPr>
                <w:sz w:val="20"/>
                <w:szCs w:val="20"/>
              </w:rPr>
              <w:t>v</w:t>
            </w:r>
            <w:r w:rsidR="0061377E" w:rsidRPr="00CF3B25">
              <w:rPr>
                <w:sz w:val="20"/>
                <w:szCs w:val="20"/>
              </w:rPr>
              <w:t>nitřního</w:t>
            </w:r>
            <w:r w:rsidR="00731E47" w:rsidRPr="00CF3B25">
              <w:rPr>
                <w:sz w:val="20"/>
                <w:szCs w:val="20"/>
              </w:rPr>
              <w:t xml:space="preserve"> </w:t>
            </w:r>
            <w:r w:rsidR="00040ACA" w:rsidRPr="00CF3B25">
              <w:rPr>
                <w:sz w:val="20"/>
                <w:szCs w:val="20"/>
              </w:rPr>
              <w:t xml:space="preserve">schodiště </w:t>
            </w:r>
            <w:r w:rsidR="00CF3B25" w:rsidRPr="00CF3B25">
              <w:rPr>
                <w:sz w:val="20"/>
                <w:szCs w:val="20"/>
              </w:rPr>
              <w:t>6</w:t>
            </w:r>
            <w:r w:rsidR="00731E47" w:rsidRPr="00CF3B25">
              <w:rPr>
                <w:sz w:val="20"/>
                <w:szCs w:val="20"/>
              </w:rPr>
              <w:t xml:space="preserve">.NP </w:t>
            </w:r>
            <w:r w:rsidR="0061377E" w:rsidRPr="00CF3B25">
              <w:rPr>
                <w:sz w:val="20"/>
                <w:szCs w:val="20"/>
              </w:rPr>
              <w:t xml:space="preserve">objektu </w:t>
            </w:r>
            <w:r w:rsidR="00CF3B25" w:rsidRPr="00CF3B25">
              <w:rPr>
                <w:sz w:val="20"/>
                <w:szCs w:val="20"/>
              </w:rPr>
              <w:t>D1</w:t>
            </w:r>
            <w:r w:rsidR="00040ACA" w:rsidRPr="00CF3B25">
              <w:rPr>
                <w:sz w:val="20"/>
                <w:szCs w:val="20"/>
              </w:rPr>
              <w:t xml:space="preserve">. </w:t>
            </w:r>
            <w:r w:rsidR="00CF3B25" w:rsidRPr="00CF3B25">
              <w:rPr>
                <w:sz w:val="20"/>
                <w:szCs w:val="20"/>
              </w:rPr>
              <w:t xml:space="preserve">Na objekt D3 je přístup po schodech z 1.NP. </w:t>
            </w:r>
            <w:r w:rsidR="00AF45B1" w:rsidRPr="00CF3B25">
              <w:rPr>
                <w:sz w:val="20"/>
                <w:szCs w:val="20"/>
              </w:rPr>
              <w:t>Střecha je pochozí</w:t>
            </w:r>
            <w:r w:rsidR="00CF3B25" w:rsidRPr="00CF3B25">
              <w:rPr>
                <w:sz w:val="20"/>
                <w:szCs w:val="20"/>
              </w:rPr>
              <w:t xml:space="preserve"> a spojuje objekty D2 a D3</w:t>
            </w:r>
            <w:r w:rsidR="00AF45B1" w:rsidRPr="00CF3B25">
              <w:rPr>
                <w:sz w:val="20"/>
                <w:szCs w:val="20"/>
              </w:rPr>
              <w:t xml:space="preserve">. Na střeše </w:t>
            </w:r>
            <w:r w:rsidR="00CF3B25" w:rsidRPr="00CF3B25">
              <w:rPr>
                <w:sz w:val="20"/>
                <w:szCs w:val="20"/>
              </w:rPr>
              <w:t xml:space="preserve">je </w:t>
            </w:r>
            <w:r w:rsidR="00AF45B1" w:rsidRPr="00CF3B25">
              <w:rPr>
                <w:sz w:val="20"/>
                <w:szCs w:val="20"/>
              </w:rPr>
              <w:t>přístup ke</w:t>
            </w:r>
            <w:r w:rsidR="00D01689" w:rsidRPr="00CF3B25">
              <w:rPr>
                <w:sz w:val="20"/>
                <w:szCs w:val="20"/>
              </w:rPr>
              <w:t> </w:t>
            </w:r>
            <w:r w:rsidR="00AF45B1" w:rsidRPr="00CF3B25">
              <w:rPr>
                <w:sz w:val="20"/>
                <w:szCs w:val="20"/>
              </w:rPr>
              <w:t>strojovně výtahů.</w:t>
            </w:r>
          </w:p>
          <w:p w14:paraId="43CD911B" w14:textId="35980A1E" w:rsidR="00B77E16" w:rsidRPr="00CF3B25" w:rsidRDefault="00B77E16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CF3B25">
              <w:rPr>
                <w:sz w:val="20"/>
                <w:szCs w:val="20"/>
              </w:rPr>
              <w:t>Nouzov</w:t>
            </w:r>
            <w:r w:rsidR="00CF3B25" w:rsidRPr="00CF3B25">
              <w:rPr>
                <w:sz w:val="20"/>
                <w:szCs w:val="20"/>
              </w:rPr>
              <w:t>á</w:t>
            </w:r>
            <w:r w:rsidRPr="00CF3B25">
              <w:rPr>
                <w:sz w:val="20"/>
                <w:szCs w:val="20"/>
              </w:rPr>
              <w:t xml:space="preserve"> osvětlení </w:t>
            </w:r>
            <w:r w:rsidR="00CF3B25" w:rsidRPr="00CF3B25">
              <w:rPr>
                <w:sz w:val="20"/>
                <w:szCs w:val="20"/>
              </w:rPr>
              <w:t>nejsou funkční.</w:t>
            </w:r>
          </w:p>
          <w:p w14:paraId="31709643" w14:textId="3ACB9041" w:rsidR="00BB5266" w:rsidRPr="00CF3B25" w:rsidRDefault="002328A5" w:rsidP="00EA5E35">
            <w:pPr>
              <w:pStyle w:val="Odstavecseseznamem"/>
              <w:numPr>
                <w:ilvl w:val="0"/>
                <w:numId w:val="25"/>
              </w:numPr>
              <w:spacing w:line="276" w:lineRule="auto"/>
              <w:jc w:val="both"/>
              <w:rPr>
                <w:sz w:val="20"/>
                <w:szCs w:val="20"/>
              </w:rPr>
            </w:pPr>
            <w:r w:rsidRPr="00CF3B25">
              <w:rPr>
                <w:sz w:val="20"/>
                <w:szCs w:val="20"/>
              </w:rPr>
              <w:t xml:space="preserve">Po celém objektu budov D </w:t>
            </w:r>
            <w:r w:rsidRPr="00CF3B25">
              <w:rPr>
                <w:b/>
                <w:bCs/>
                <w:sz w:val="20"/>
                <w:szCs w:val="20"/>
              </w:rPr>
              <w:t>nejsou</w:t>
            </w:r>
            <w:r w:rsidRPr="00CF3B25">
              <w:rPr>
                <w:sz w:val="20"/>
                <w:szCs w:val="20"/>
              </w:rPr>
              <w:t xml:space="preserve"> </w:t>
            </w:r>
            <w:r w:rsidR="00D029DB" w:rsidRPr="00CF3B25">
              <w:rPr>
                <w:sz w:val="20"/>
                <w:szCs w:val="20"/>
              </w:rPr>
              <w:t>vedeny rozvody medicinálních plynů.</w:t>
            </w:r>
          </w:p>
          <w:p w14:paraId="7E732051" w14:textId="77777777" w:rsidR="00990563" w:rsidRPr="00FC67A2" w:rsidRDefault="00990563" w:rsidP="008D2005">
            <w:pPr>
              <w:spacing w:line="276" w:lineRule="auto"/>
              <w:jc w:val="both"/>
              <w:rPr>
                <w:b/>
                <w:sz w:val="20"/>
                <w:szCs w:val="20"/>
                <w:highlight w:val="yellow"/>
              </w:rPr>
            </w:pPr>
          </w:p>
          <w:p w14:paraId="21ABC893" w14:textId="7C752CD3" w:rsidR="00B62EFB" w:rsidRPr="007407F9" w:rsidRDefault="00B62EFB" w:rsidP="00161D5F">
            <w:pPr>
              <w:pStyle w:val="Odstavecseseznamem"/>
              <w:numPr>
                <w:ilvl w:val="0"/>
                <w:numId w:val="12"/>
              </w:numPr>
              <w:spacing w:line="276" w:lineRule="auto"/>
              <w:jc w:val="both"/>
              <w:rPr>
                <w:b/>
                <w:sz w:val="20"/>
                <w:szCs w:val="20"/>
              </w:rPr>
            </w:pPr>
            <w:r w:rsidRPr="007407F9">
              <w:rPr>
                <w:b/>
                <w:sz w:val="20"/>
                <w:szCs w:val="20"/>
              </w:rPr>
              <w:t>ZNALOSTI O OBJEKTU A PROVOZU:</w:t>
            </w:r>
            <w:r w:rsidR="005A3C50" w:rsidRPr="007407F9">
              <w:rPr>
                <w:b/>
                <w:sz w:val="20"/>
                <w:szCs w:val="20"/>
              </w:rPr>
              <w:t xml:space="preserve"> </w:t>
            </w:r>
          </w:p>
          <w:p w14:paraId="7AE7F854" w14:textId="77777777" w:rsidR="00385790" w:rsidRDefault="00385790" w:rsidP="00385790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Provozně technický náměstek: </w:t>
            </w:r>
            <w:r>
              <w:rPr>
                <w:bCs/>
                <w:sz w:val="20"/>
                <w:szCs w:val="20"/>
              </w:rPr>
              <w:t>Ing. Horáček Pavel +420 702 280 193</w:t>
            </w:r>
          </w:p>
          <w:p w14:paraId="302EB025" w14:textId="77777777" w:rsidR="00385790" w:rsidRDefault="00385790" w:rsidP="00385790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energetiky a odpadového hospodářství: </w:t>
            </w:r>
            <w:r>
              <w:rPr>
                <w:bCs/>
                <w:sz w:val="20"/>
                <w:szCs w:val="20"/>
              </w:rPr>
              <w:t>Vlastimil Pospíšil +420 605 306 255</w:t>
            </w:r>
          </w:p>
          <w:p w14:paraId="0A283836" w14:textId="77777777" w:rsidR="00385790" w:rsidRDefault="00385790" w:rsidP="00385790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Oddělení údržby: </w:t>
            </w:r>
            <w:r>
              <w:rPr>
                <w:bCs/>
                <w:sz w:val="20"/>
                <w:szCs w:val="20"/>
              </w:rPr>
              <w:t>Vítězslav Hnízdil +420 606 523 820</w:t>
            </w:r>
          </w:p>
          <w:p w14:paraId="563A80B3" w14:textId="44012F02" w:rsidR="003B56A6" w:rsidRPr="00FC67A2" w:rsidRDefault="00385790" w:rsidP="00385790">
            <w:pPr>
              <w:spacing w:line="276" w:lineRule="auto"/>
              <w:jc w:val="both"/>
              <w:rPr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</w:rPr>
              <w:t>Vrátnice:</w:t>
            </w:r>
            <w:r>
              <w:rPr>
                <w:bCs/>
                <w:sz w:val="20"/>
                <w:szCs w:val="20"/>
              </w:rPr>
              <w:t xml:space="preserve"> +420 517 315 111</w:t>
            </w:r>
          </w:p>
        </w:tc>
      </w:tr>
      <w:tr w:rsidR="00CB6334" w:rsidRPr="00770B18" w14:paraId="6BD9EF55" w14:textId="77777777" w:rsidTr="00257721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741C4068" w14:textId="77777777" w:rsidR="001B5599" w:rsidRPr="00770B18" w:rsidRDefault="001B5599" w:rsidP="001B5599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lastRenderedPageBreak/>
              <w:t>ZPRACOVAL:</w:t>
            </w:r>
          </w:p>
          <w:p w14:paraId="4EA8A2B2" w14:textId="7ADFB9A8" w:rsidR="00B62EFB" w:rsidRPr="00770B18" w:rsidRDefault="001B5599" w:rsidP="001B5599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Ing. Jan Tománek, Š-OZO-89/2007, tel.: +420 737 270 526</w:t>
            </w:r>
          </w:p>
        </w:tc>
        <w:tc>
          <w:tcPr>
            <w:tcW w:w="720" w:type="pct"/>
            <w:vAlign w:val="center"/>
          </w:tcPr>
          <w:p w14:paraId="36766440" w14:textId="77777777" w:rsidR="00CB6334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DATUM:</w:t>
            </w:r>
          </w:p>
          <w:p w14:paraId="76F0C011" w14:textId="79CAB0B2" w:rsidR="00B62EFB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D053DB2" w14:textId="77777777" w:rsidR="00CB6334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770B18">
              <w:rPr>
                <w:rFonts w:cs="Arial"/>
                <w:sz w:val="20"/>
                <w:szCs w:val="20"/>
              </w:rPr>
              <w:t>PODPIS:</w:t>
            </w:r>
          </w:p>
          <w:p w14:paraId="1D1C9056" w14:textId="77777777" w:rsidR="00B62EFB" w:rsidRPr="00770B18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  <w:tr w:rsidR="00CB6334" w:rsidRPr="0030017B" w14:paraId="33BA3D74" w14:textId="77777777" w:rsidTr="00257721">
        <w:trPr>
          <w:trHeight w:hRule="exact" w:val="567"/>
        </w:trPr>
        <w:tc>
          <w:tcPr>
            <w:tcW w:w="2735" w:type="pct"/>
            <w:gridSpan w:val="2"/>
            <w:vAlign w:val="center"/>
          </w:tcPr>
          <w:p w14:paraId="22BF83A5" w14:textId="77777777" w:rsidR="00E872CD" w:rsidRPr="008D2005" w:rsidRDefault="00E872CD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  <w:r w:rsidRPr="008D2005">
              <w:rPr>
                <w:rFonts w:cs="Arial"/>
                <w:sz w:val="20"/>
                <w:szCs w:val="20"/>
              </w:rPr>
              <w:t>SCHVÁLIL:</w:t>
            </w:r>
          </w:p>
          <w:p w14:paraId="72A16461" w14:textId="61078D75" w:rsidR="00CB6334" w:rsidRPr="008D2005" w:rsidRDefault="00CB6334" w:rsidP="002F50F7">
            <w:pPr>
              <w:spacing w:line="276" w:lineRule="auto"/>
              <w:jc w:val="both"/>
              <w:rPr>
                <w:rFonts w:cs="Arial"/>
                <w:sz w:val="20"/>
                <w:szCs w:val="20"/>
              </w:rPr>
            </w:pPr>
          </w:p>
        </w:tc>
        <w:tc>
          <w:tcPr>
            <w:tcW w:w="720" w:type="pct"/>
            <w:vAlign w:val="center"/>
          </w:tcPr>
          <w:p w14:paraId="3494DC3E" w14:textId="77777777" w:rsidR="00B62EFB" w:rsidRPr="008D2005" w:rsidRDefault="00B62EFB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  <w:p w14:paraId="4DD20BDE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1545" w:type="pct"/>
            <w:vAlign w:val="center"/>
          </w:tcPr>
          <w:p w14:paraId="0E1E1938" w14:textId="77777777" w:rsidR="00CB6334" w:rsidRPr="008D2005" w:rsidRDefault="00CB6334" w:rsidP="008D2005">
            <w:pPr>
              <w:spacing w:line="252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13EFD62F" w14:textId="60607656" w:rsidR="00F32527" w:rsidRDefault="00F32527" w:rsidP="006B69DB">
      <w:pPr>
        <w:sectPr w:rsidR="00F32527" w:rsidSect="001A06FD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2AB679BA" w14:textId="0537B016" w:rsidR="000E2C77" w:rsidRDefault="00B77E16" w:rsidP="006B69D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39E2AD3A" wp14:editId="597748B7">
                <wp:simplePos x="0" y="0"/>
                <wp:positionH relativeFrom="column">
                  <wp:posOffset>3902075</wp:posOffset>
                </wp:positionH>
                <wp:positionV relativeFrom="paragraph">
                  <wp:posOffset>4097656</wp:posOffset>
                </wp:positionV>
                <wp:extent cx="764639" cy="706065"/>
                <wp:effectExtent l="38100" t="38100" r="35560" b="37465"/>
                <wp:wrapNone/>
                <wp:docPr id="37" name="Obdélní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54292">
                          <a:off x="0" y="0"/>
                          <a:ext cx="764639" cy="70606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DCAC6F" w14:textId="4C498FE2" w:rsidR="00551872" w:rsidRPr="005C6404" w:rsidRDefault="00551872" w:rsidP="00551872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E2AD3A" id="Obdélník 37" o:spid="_x0000_s1026" style="position:absolute;margin-left:307.25pt;margin-top:322.65pt;width:60.2pt;height:55.6pt;rotation:-268379fd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" fillcolor="#92d050" strokecolor="black [3213]" strokeweight="1pt">
                <v:textbox>
                  <w:txbxContent>
                    <w:p w14:paraId="4DDCAC6F" w14:textId="4C498FE2" w:rsidR="00551872" w:rsidRPr="005C6404" w:rsidRDefault="00551872" w:rsidP="00551872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D3</w:t>
                      </w:r>
                    </w:p>
                  </w:txbxContent>
                </v:textbox>
              </v:rect>
            </w:pict>
          </mc:Fallback>
        </mc:AlternateContent>
      </w:r>
      <w:r w:rsidR="00532146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FDECD0B" wp14:editId="0A19823B">
                <wp:simplePos x="0" y="0"/>
                <wp:positionH relativeFrom="column">
                  <wp:posOffset>4938623</wp:posOffset>
                </wp:positionH>
                <wp:positionV relativeFrom="paragraph">
                  <wp:posOffset>4127998</wp:posOffset>
                </wp:positionV>
                <wp:extent cx="156210" cy="506186"/>
                <wp:effectExtent l="0" t="22543" r="0" b="49847"/>
                <wp:wrapNone/>
                <wp:docPr id="49" name="Šipka: nahoru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995032">
                          <a:off x="0" y="0"/>
                          <a:ext cx="156210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6E8E597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49" o:spid="_x0000_s1026" type="#_x0000_t68" style="position:absolute;margin-left:388.85pt;margin-top:325.05pt;width:12.3pt;height:39.85pt;rotation:-6122120fd;z-index:251772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" adj="3333" fillcolor="#92d050" strokecolor="black [3213]" strokeweight="1pt"/>
            </w:pict>
          </mc:Fallback>
        </mc:AlternateContent>
      </w:r>
      <w:r w:rsidR="000C3355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1AD77EE" wp14:editId="28D843D5">
                <wp:simplePos x="0" y="0"/>
                <wp:positionH relativeFrom="column">
                  <wp:posOffset>7536345</wp:posOffset>
                </wp:positionH>
                <wp:positionV relativeFrom="paragraph">
                  <wp:posOffset>2821850</wp:posOffset>
                </wp:positionV>
                <wp:extent cx="384952" cy="133659"/>
                <wp:effectExtent l="68580" t="7620" r="64770" b="7620"/>
                <wp:wrapNone/>
                <wp:docPr id="2" name="Šipka: dole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44195">
                          <a:off x="0" y="0"/>
                          <a:ext cx="384952" cy="133659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42BF4B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Šipka: doleva 2" o:spid="_x0000_s1026" type="#_x0000_t66" style="position:absolute;margin-left:593.4pt;margin-top:222.2pt;width:30.3pt;height:10.5pt;rotation:-4102341fd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" adj="3750" fillcolor="#92d050" strokecolor="black [3213]" strokeweight="1pt"/>
            </w:pict>
          </mc:Fallback>
        </mc:AlternateContent>
      </w:r>
      <w:r w:rsidR="000C3355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340F36D" wp14:editId="1C56498A">
                <wp:simplePos x="0" y="0"/>
                <wp:positionH relativeFrom="column">
                  <wp:posOffset>6878093</wp:posOffset>
                </wp:positionH>
                <wp:positionV relativeFrom="paragraph">
                  <wp:posOffset>3817750</wp:posOffset>
                </wp:positionV>
                <wp:extent cx="448424" cy="136227"/>
                <wp:effectExtent l="0" t="95250" r="8890" b="92710"/>
                <wp:wrapNone/>
                <wp:docPr id="48" name="Šipka: doleva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67163">
                          <a:off x="0" y="0"/>
                          <a:ext cx="448424" cy="136227"/>
                        </a:xfrm>
                        <a:prstGeom prst="left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1BB78" id="Šipka: doleva 48" o:spid="_x0000_s1026" type="#_x0000_t66" style="position:absolute;margin-left:541.6pt;margin-top:300.6pt;width:35.3pt;height:10.75pt;rotation:-1892720fd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" adj="3281" fillcolor="#92d050" strokecolor="black [3213]" strokeweight="1pt"/>
            </w:pict>
          </mc:Fallback>
        </mc:AlternateContent>
      </w:r>
      <w:r w:rsidR="0055187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3FAD36" wp14:editId="633C5D3B">
                <wp:simplePos x="0" y="0"/>
                <wp:positionH relativeFrom="column">
                  <wp:posOffset>7946027</wp:posOffset>
                </wp:positionH>
                <wp:positionV relativeFrom="paragraph">
                  <wp:posOffset>5856514</wp:posOffset>
                </wp:positionV>
                <wp:extent cx="511629" cy="381000"/>
                <wp:effectExtent l="0" t="19050" r="41275" b="19050"/>
                <wp:wrapNone/>
                <wp:docPr id="9" name="Šipka: ohnutá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629" cy="38100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58FAEF" id="Šipka: ohnutá nahoru 9" o:spid="_x0000_s1026" style="position:absolute;margin-left:625.65pt;margin-top:461.15pt;width:40.3pt;height:30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1629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" path="m,285750r368754,l368754,95250r-47625,l416379,r95250,95250l464004,95250r,285750l,381000,,285750xe" fillcolor="#92d050" strokecolor="black [3213]" strokeweight="1pt">
                <v:stroke joinstyle="miter"/>
                <v:path arrowok="t" o:connecttype="custom" o:connectlocs="0,285750;368754,285750;368754,95250;321129,95250;416379,0;511629,95250;464004,95250;464004,381000;0,381000;0,285750" o:connectangles="0,0,0,0,0,0,0,0,0,0"/>
              </v:shape>
            </w:pict>
          </mc:Fallback>
        </mc:AlternateContent>
      </w:r>
      <w:r w:rsidR="00551872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935F387" wp14:editId="2D820922">
                <wp:simplePos x="0" y="0"/>
                <wp:positionH relativeFrom="column">
                  <wp:posOffset>4434024</wp:posOffset>
                </wp:positionH>
                <wp:positionV relativeFrom="paragraph">
                  <wp:posOffset>5599430</wp:posOffset>
                </wp:positionV>
                <wp:extent cx="278765" cy="367665"/>
                <wp:effectExtent l="0" t="19050" r="45085" b="13335"/>
                <wp:wrapNone/>
                <wp:docPr id="43" name="Šipka: ohnutá nahoru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65" cy="367665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3018A4" id="Šipka: ohnutá nahoru 43" o:spid="_x0000_s1026" style="position:absolute;margin-left:349.15pt;margin-top:440.9pt;width:21.95pt;height:28.9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8765,367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" path="m,297974r174228,l174228,69691r-34845,l209074,r69691,69691l243919,69691r,297974l,367665,,297974xe" fillcolor="#92d050" strokecolor="black [3213]" strokeweight="1pt">
                <v:stroke joinstyle="miter"/>
                <v:path arrowok="t" o:connecttype="custom" o:connectlocs="0,297974;174228,297974;174228,69691;139383,69691;209074,0;278765,69691;243919,69691;243919,367665;0,367665;0,297974" o:connectangles="0,0,0,0,0,0,0,0,0,0"/>
              </v:shape>
            </w:pict>
          </mc:Fallback>
        </mc:AlternateContent>
      </w:r>
      <w:r w:rsidR="00551872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39AF084" wp14:editId="71B4CEEC">
                <wp:simplePos x="0" y="0"/>
                <wp:positionH relativeFrom="column">
                  <wp:posOffset>3701470</wp:posOffset>
                </wp:positionH>
                <wp:positionV relativeFrom="paragraph">
                  <wp:posOffset>5830298</wp:posOffset>
                </wp:positionV>
                <wp:extent cx="278765" cy="367665"/>
                <wp:effectExtent l="0" t="25400" r="19685" b="19685"/>
                <wp:wrapNone/>
                <wp:docPr id="42" name="Šipka: ohnutá nahoru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0" y="0"/>
                          <a:ext cx="278765" cy="367665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31294" id="Šipka: ohnutá nahoru 42" o:spid="_x0000_s1026" style="position:absolute;margin-left:291.45pt;margin-top:459.1pt;width:21.95pt;height:28.95pt;rotation:-90;flip:x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8765,367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" path="m,297974r174228,l174228,69691r-34845,l209074,r69691,69691l243919,69691r,297974l,367665,,297974xe" fillcolor="#92d050" strokecolor="black [3213]" strokeweight="1pt">
                <v:stroke joinstyle="miter"/>
                <v:path arrowok="t" o:connecttype="custom" o:connectlocs="0,297974;174228,297974;174228,69691;139383,69691;209074,0;278765,69691;243919,69691;243919,367665;0,367665;0,297974" o:connectangles="0,0,0,0,0,0,0,0,0,0"/>
              </v:shape>
            </w:pict>
          </mc:Fallback>
        </mc:AlternateContent>
      </w:r>
      <w:r w:rsidR="00551872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8143A9F" wp14:editId="278D6BCB">
                <wp:simplePos x="0" y="0"/>
                <wp:positionH relativeFrom="column">
                  <wp:posOffset>5729605</wp:posOffset>
                </wp:positionH>
                <wp:positionV relativeFrom="paragraph">
                  <wp:posOffset>4193540</wp:posOffset>
                </wp:positionV>
                <wp:extent cx="278765" cy="367665"/>
                <wp:effectExtent l="12700" t="25400" r="19685" b="19685"/>
                <wp:wrapNone/>
                <wp:docPr id="41" name="Šipka: ohnutá nahoru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78765" cy="367665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827964" id="Šipka: ohnutá nahoru 41" o:spid="_x0000_s1026" style="position:absolute;margin-left:451.15pt;margin-top:330.2pt;width:21.95pt;height:28.95pt;rotation:-90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8765,367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" path="m,297974r174228,l174228,69691r-34845,l209074,r69691,69691l243919,69691r,297974l,367665,,297974xe" fillcolor="#92d050" strokecolor="black [3213]" strokeweight="1pt">
                <v:stroke joinstyle="miter"/>
                <v:path arrowok="t" o:connecttype="custom" o:connectlocs="0,297974;174228,297974;174228,69691;139383,69691;209074,0;278765,69691;243919,69691;243919,367665;0,367665;0,297974" o:connectangles="0,0,0,0,0,0,0,0,0,0"/>
              </v:shape>
            </w:pict>
          </mc:Fallback>
        </mc:AlternateContent>
      </w:r>
      <w:r w:rsidR="0055187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80CA3F" wp14:editId="1BA8FB32">
                <wp:simplePos x="0" y="0"/>
                <wp:positionH relativeFrom="column">
                  <wp:posOffset>5946866</wp:posOffset>
                </wp:positionH>
                <wp:positionV relativeFrom="paragraph">
                  <wp:posOffset>5408567</wp:posOffset>
                </wp:positionV>
                <wp:extent cx="156210" cy="506186"/>
                <wp:effectExtent l="19050" t="19050" r="15240" b="27305"/>
                <wp:wrapNone/>
                <wp:docPr id="26" name="Šipka: nahor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24A895" id="Šipka: nahoru 26" o:spid="_x0000_s1026" type="#_x0000_t68" style="position:absolute;margin-left:468.25pt;margin-top:425.85pt;width:12.3pt;height:39.8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" adj="3333" fillcolor="#92d050" strokecolor="black [3213]" strokeweight="1pt"/>
            </w:pict>
          </mc:Fallback>
        </mc:AlternateContent>
      </w:r>
      <w:r w:rsidR="00551872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A4EE058" wp14:editId="28F836DD">
                <wp:simplePos x="0" y="0"/>
                <wp:positionH relativeFrom="column">
                  <wp:posOffset>4519150</wp:posOffset>
                </wp:positionH>
                <wp:positionV relativeFrom="paragraph">
                  <wp:posOffset>4615877</wp:posOffset>
                </wp:positionV>
                <wp:extent cx="764639" cy="444818"/>
                <wp:effectExtent l="38100" t="38100" r="35560" b="50800"/>
                <wp:wrapNone/>
                <wp:docPr id="39" name="Obdélní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54292">
                          <a:off x="0" y="0"/>
                          <a:ext cx="764639" cy="444818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2D3D3A" w14:textId="23A9AEBE" w:rsidR="00551872" w:rsidRPr="005C6404" w:rsidRDefault="00551872" w:rsidP="00551872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4EE058" id="Obdélník 39" o:spid="_x0000_s1027" style="position:absolute;margin-left:355.85pt;margin-top:363.45pt;width:60.2pt;height:35.05pt;rotation:-268379fd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" fillcolor="#92d050" strokecolor="black [3213]" strokeweight="1pt">
                <v:textbox>
                  <w:txbxContent>
                    <w:p w14:paraId="312D3D3A" w14:textId="23A9AEBE" w:rsidR="00551872" w:rsidRPr="005C6404" w:rsidRDefault="00551872" w:rsidP="00551872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D2</w:t>
                      </w:r>
                    </w:p>
                  </w:txbxContent>
                </v:textbox>
              </v:rect>
            </w:pict>
          </mc:Fallback>
        </mc:AlternateContent>
      </w:r>
      <w:r w:rsidR="00551872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0C46A2A" wp14:editId="2C4F42DF">
                <wp:simplePos x="0" y="0"/>
                <wp:positionH relativeFrom="column">
                  <wp:posOffset>4057602</wp:posOffset>
                </wp:positionH>
                <wp:positionV relativeFrom="paragraph">
                  <wp:posOffset>4674016</wp:posOffset>
                </wp:positionV>
                <wp:extent cx="475842" cy="1061720"/>
                <wp:effectExtent l="57150" t="38100" r="57785" b="43180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64522">
                          <a:off x="0" y="0"/>
                          <a:ext cx="475842" cy="106172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DAE794" w14:textId="490BFBC5" w:rsidR="005C6404" w:rsidRPr="005C6404" w:rsidRDefault="00551872" w:rsidP="005C6404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46A2A" id="Obdélník 11" o:spid="_x0000_s1028" style="position:absolute;margin-left:319.5pt;margin-top:368.05pt;width:37.45pt;height:83.6pt;rotation:-257205fd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" fillcolor="#92d050" strokecolor="black [3213]" strokeweight="1pt">
                <v:textbox>
                  <w:txbxContent>
                    <w:p w14:paraId="44DAE794" w14:textId="490BFBC5" w:rsidR="005C6404" w:rsidRPr="005C6404" w:rsidRDefault="00551872" w:rsidP="005C6404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D1</w:t>
                      </w:r>
                    </w:p>
                  </w:txbxContent>
                </v:textbox>
              </v:rect>
            </w:pict>
          </mc:Fallback>
        </mc:AlternateContent>
      </w:r>
      <w:r w:rsidR="00FA4DCB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AADD515" wp14:editId="130AE5F6">
                <wp:simplePos x="0" y="0"/>
                <wp:positionH relativeFrom="column">
                  <wp:posOffset>7758793</wp:posOffset>
                </wp:positionH>
                <wp:positionV relativeFrom="paragraph">
                  <wp:posOffset>1468119</wp:posOffset>
                </wp:positionV>
                <wp:extent cx="274320" cy="217170"/>
                <wp:effectExtent l="38100" t="76200" r="0" b="49530"/>
                <wp:wrapNone/>
                <wp:docPr id="13" name="Šipka: ohnutá nahor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238513">
                          <a:off x="0" y="0"/>
                          <a:ext cx="274320" cy="21717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5F781" id="Šipka: ohnutá nahoru 13" o:spid="_x0000_s1026" style="position:absolute;margin-left:610.95pt;margin-top:115.6pt;width:21.6pt;height:17.1pt;rotation:10090920fd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4320,217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" path="m,162878r192881,l192881,54293r-27146,l220028,r54292,54293l247174,54293r,162877l,217170,,162878xe" fillcolor="#92d050" strokecolor="black [3213]" strokeweight="1pt">
                <v:stroke joinstyle="miter"/>
                <v:path arrowok="t" o:connecttype="custom" o:connectlocs="0,162878;192881,162878;192881,54293;165735,54293;220028,0;274320,54293;247174,54293;247174,217170;0,217170;0,162878" o:connectangles="0,0,0,0,0,0,0,0,0,0"/>
              </v:shape>
            </w:pict>
          </mc:Fallback>
        </mc:AlternateContent>
      </w:r>
      <w:r w:rsidR="000378EE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21402EB" wp14:editId="70BDFEDF">
                <wp:simplePos x="0" y="0"/>
                <wp:positionH relativeFrom="column">
                  <wp:posOffset>7603670</wp:posOffset>
                </wp:positionH>
                <wp:positionV relativeFrom="paragraph">
                  <wp:posOffset>2139043</wp:posOffset>
                </wp:positionV>
                <wp:extent cx="380278" cy="321129"/>
                <wp:effectExtent l="38100" t="38100" r="39370" b="41275"/>
                <wp:wrapNone/>
                <wp:docPr id="38" name="Obdélník 38" descr="L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3050">
                          <a:off x="0" y="0"/>
                          <a:ext cx="380278" cy="321129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972AC3" w14:textId="77777777" w:rsidR="000378EE" w:rsidRPr="000378EE" w:rsidRDefault="000378EE" w:rsidP="000378EE">
                            <w:pPr>
                              <w:jc w:val="center"/>
                            </w:pPr>
                            <w:r w:rsidRPr="000378EE"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1402EB" id="Obdélník 38" o:spid="_x0000_s1029" alt="L" style="position:absolute;margin-left:598.7pt;margin-top:168.45pt;width:29.95pt;height:25.3pt;rotation:374702fd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" fillcolor="#92d050" strokecolor="black [3213]" strokeweight="1pt">
                <v:textbox>
                  <w:txbxContent>
                    <w:p w14:paraId="4C972AC3" w14:textId="77777777" w:rsidR="000378EE" w:rsidRPr="000378EE" w:rsidRDefault="000378EE" w:rsidP="000378EE">
                      <w:pPr>
                        <w:jc w:val="center"/>
                      </w:pPr>
                      <w:r w:rsidRPr="000378EE">
                        <w:t>L</w:t>
                      </w:r>
                    </w:p>
                  </w:txbxContent>
                </v:textbox>
              </v:rect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2AE198D" wp14:editId="26318F2F">
                <wp:simplePos x="0" y="0"/>
                <wp:positionH relativeFrom="column">
                  <wp:posOffset>7603490</wp:posOffset>
                </wp:positionH>
                <wp:positionV relativeFrom="paragraph">
                  <wp:posOffset>854529</wp:posOffset>
                </wp:positionV>
                <wp:extent cx="16510" cy="288471"/>
                <wp:effectExtent l="0" t="0" r="21590" b="1651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510" cy="288471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EC3BE8" id="Přímá spojnice 20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8.7pt,67.3pt" to="600pt,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" strokecolor="black [3213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BE6603" wp14:editId="26DCF270">
                <wp:simplePos x="0" y="0"/>
                <wp:positionH relativeFrom="column">
                  <wp:posOffset>5807529</wp:posOffset>
                </wp:positionH>
                <wp:positionV relativeFrom="paragraph">
                  <wp:posOffset>849086</wp:posOffset>
                </wp:positionV>
                <wp:extent cx="1768928" cy="130628"/>
                <wp:effectExtent l="0" t="0" r="22225" b="2222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68928" cy="13062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E99FDC" id="Přímá spojnice 1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7.3pt,66.85pt" to="596.6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" strokecolor="black [3213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A835C8" wp14:editId="4CA20904">
                <wp:simplePos x="0" y="0"/>
                <wp:positionH relativeFrom="column">
                  <wp:posOffset>5763986</wp:posOffset>
                </wp:positionH>
                <wp:positionV relativeFrom="paragraph">
                  <wp:posOffset>996043</wp:posOffset>
                </wp:positionV>
                <wp:extent cx="16056" cy="271689"/>
                <wp:effectExtent l="0" t="0" r="22225" b="33655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56" cy="271689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2F9CF6" id="Přímá spojnice 1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3.85pt,78.45pt" to="455.1pt,9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="006A731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3134A8" wp14:editId="2DECEF93">
                <wp:simplePos x="0" y="0"/>
                <wp:positionH relativeFrom="column">
                  <wp:posOffset>5807528</wp:posOffset>
                </wp:positionH>
                <wp:positionV relativeFrom="paragraph">
                  <wp:posOffset>1170214</wp:posOffset>
                </wp:positionV>
                <wp:extent cx="1850571" cy="119743"/>
                <wp:effectExtent l="0" t="0" r="35560" b="3302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50571" cy="11974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8ED7F4" id="Přímá spojnice 1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7.3pt,92.15pt" to="603pt,10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" strokecolor="black [3213]" strokeweight=".5pt">
                <v:stroke joinstyle="miter"/>
              </v:lin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12D3AC" wp14:editId="72D611ED">
                <wp:simplePos x="0" y="0"/>
                <wp:positionH relativeFrom="column">
                  <wp:posOffset>8870064</wp:posOffset>
                </wp:positionH>
                <wp:positionV relativeFrom="paragraph">
                  <wp:posOffset>1627054</wp:posOffset>
                </wp:positionV>
                <wp:extent cx="279331" cy="368180"/>
                <wp:effectExtent l="0" t="63500" r="57785" b="95885"/>
                <wp:wrapNone/>
                <wp:docPr id="14" name="Šipka: ohnutá nahor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923185">
                          <a:off x="0" y="0"/>
                          <a:ext cx="279331" cy="368180"/>
                        </a:xfrm>
                        <a:prstGeom prst="bent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D8685" id="Šipka: ohnutá nahoru 14" o:spid="_x0000_s1026" style="position:absolute;margin-left:698.45pt;margin-top:128.1pt;width:22pt;height:29pt;rotation:-4016062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331,368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" path="m,298347r174582,l174582,69833r-34916,l209498,r69833,69833l244415,69833r,298347l,368180,,298347xe" fillcolor="#92d050" strokecolor="black [3213]" strokeweight="1pt">
                <v:stroke joinstyle="miter"/>
                <v:path arrowok="t" o:connecttype="custom" o:connectlocs="0,298347;174582,298347;174582,69833;139666,69833;209498,0;279331,69833;244415,69833;244415,368180;0,368180;0,298347" o:connectangles="0,0,0,0,0,0,0,0,0,0"/>
              </v:shape>
            </w:pict>
          </mc:Fallback>
        </mc:AlternateContent>
      </w:r>
      <w:r w:rsidR="0014290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C241ED" wp14:editId="26477DFD">
                <wp:simplePos x="0" y="0"/>
                <wp:positionH relativeFrom="column">
                  <wp:posOffset>8338276</wp:posOffset>
                </wp:positionH>
                <wp:positionV relativeFrom="paragraph">
                  <wp:posOffset>4223385</wp:posOffset>
                </wp:positionV>
                <wp:extent cx="173718" cy="506186"/>
                <wp:effectExtent l="19050" t="19050" r="36195" b="27305"/>
                <wp:wrapNone/>
                <wp:docPr id="10" name="Šipka: nahor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718" cy="506186"/>
                        </a:xfrm>
                        <a:prstGeom prst="upArrow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1AC5BE" id="Šipka: nahoru 10" o:spid="_x0000_s1026" type="#_x0000_t68" style="position:absolute;margin-left:656.55pt;margin-top:332.55pt;width:13.7pt;height:39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" adj="3706" fillcolor="#92d050" strokecolor="black [3213]" strokeweight="1pt"/>
            </w:pict>
          </mc:Fallback>
        </mc:AlternateContent>
      </w:r>
      <w:r w:rsidR="006A731E">
        <w:rPr>
          <w:noProof/>
        </w:rPr>
        <w:drawing>
          <wp:inline distT="0" distB="0" distL="0" distR="0" wp14:anchorId="1B924DA2" wp14:editId="3960ECD6">
            <wp:extent cx="9759315" cy="632460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1675" cy="63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1A792" w14:textId="1B8B3C08" w:rsidR="000E2C77" w:rsidRDefault="000E2C77"/>
    <w:p w14:paraId="40A3A8AD" w14:textId="77777777" w:rsidR="0076463B" w:rsidRPr="00FA4DCB" w:rsidRDefault="0076463B" w:rsidP="0076463B">
      <w:pPr>
        <w:jc w:val="center"/>
      </w:pPr>
      <w:r w:rsidRPr="00FA4DCB">
        <w:lastRenderedPageBreak/>
        <w:t>Vstup do budovy</w:t>
      </w:r>
    </w:p>
    <w:p w14:paraId="11DFB764" w14:textId="2A5809DD" w:rsidR="002B408D" w:rsidRDefault="0043662C" w:rsidP="002B408D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7382919" wp14:editId="4FF47430">
                <wp:simplePos x="0" y="0"/>
                <wp:positionH relativeFrom="margin">
                  <wp:posOffset>6146653</wp:posOffset>
                </wp:positionH>
                <wp:positionV relativeFrom="paragraph">
                  <wp:posOffset>2063749</wp:posOffset>
                </wp:positionV>
                <wp:extent cx="220646" cy="440040"/>
                <wp:effectExtent l="38100" t="19050" r="27305" b="17780"/>
                <wp:wrapNone/>
                <wp:docPr id="34" name="Šipka: nahor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85327">
                          <a:off x="0" y="0"/>
                          <a:ext cx="220646" cy="44004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DB86BC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: nahoru 34" o:spid="_x0000_s1026" type="#_x0000_t68" style="position:absolute;margin-left:484pt;margin-top:162.5pt;width:17.35pt;height:34.65pt;rotation:-234480fd;z-index:251766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" adj="5415" fillcolor="red" strokecolor="black [3213]" strokeweight="1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461EE1F" wp14:editId="4B154801">
                <wp:simplePos x="0" y="0"/>
                <wp:positionH relativeFrom="margin">
                  <wp:posOffset>5802557</wp:posOffset>
                </wp:positionH>
                <wp:positionV relativeFrom="paragraph">
                  <wp:posOffset>2034077</wp:posOffset>
                </wp:positionV>
                <wp:extent cx="235937" cy="513614"/>
                <wp:effectExtent l="13653" t="24447" r="0" b="44768"/>
                <wp:wrapNone/>
                <wp:docPr id="46" name="Šipka: nahoru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35937" cy="513614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D6F8D" id="Šipka: nahoru 46" o:spid="_x0000_s1026" type="#_x0000_t68" style="position:absolute;margin-left:456.9pt;margin-top:160.15pt;width:18.6pt;height:40.45pt;rotation:-90;z-index:251768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" adj="4961" fillcolor="red" strokecolor="black [3213]" strokeweight="1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13215D6" wp14:editId="49FBA8C3">
                <wp:simplePos x="0" y="0"/>
                <wp:positionH relativeFrom="margin">
                  <wp:posOffset>6060759</wp:posOffset>
                </wp:positionH>
                <wp:positionV relativeFrom="paragraph">
                  <wp:posOffset>670241</wp:posOffset>
                </wp:positionV>
                <wp:extent cx="208777" cy="540775"/>
                <wp:effectExtent l="24447" t="13653" r="0" b="44767"/>
                <wp:wrapNone/>
                <wp:docPr id="45" name="Šipka: nahoru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08777" cy="540775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BDDF7" id="Šipka: nahoru 45" o:spid="_x0000_s1026" type="#_x0000_t68" style="position:absolute;margin-left:477.25pt;margin-top:52.75pt;width:16.45pt;height:42.6pt;rotation:-90;z-index:251764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" adj="4170" fillcolor="red" strokecolor="black [3213]" strokeweight="1pt">
                <w10:wrap anchorx="margin"/>
              </v:shape>
            </w:pict>
          </mc:Fallback>
        </mc:AlternateContent>
      </w:r>
      <w:r w:rsidR="0076463B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3921443" wp14:editId="722435CA">
                <wp:simplePos x="0" y="0"/>
                <wp:positionH relativeFrom="margin">
                  <wp:posOffset>5343794</wp:posOffset>
                </wp:positionH>
                <wp:positionV relativeFrom="paragraph">
                  <wp:posOffset>96692</wp:posOffset>
                </wp:positionV>
                <wp:extent cx="239680" cy="422910"/>
                <wp:effectExtent l="22543" t="15557" r="0" b="49848"/>
                <wp:wrapNone/>
                <wp:docPr id="1" name="Šipka: nahor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989299" flipH="1">
                          <a:off x="0" y="0"/>
                          <a:ext cx="239680" cy="422910"/>
                        </a:xfrm>
                        <a:prstGeom prst="up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BA2571" id="Šipka: nahoru 1" o:spid="_x0000_s1026" type="#_x0000_t68" style="position:absolute;margin-left:420.75pt;margin-top:7.6pt;width:18.85pt;height:33.3pt;rotation:-6541912fd;flip:x;z-index:251774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" adj="6121" fillcolor="red" strokecolor="black [3213]" strokeweight="1pt">
                <w10:wrap anchorx="margin"/>
              </v:shape>
            </w:pict>
          </mc:Fallback>
        </mc:AlternateContent>
      </w:r>
      <w:r w:rsidR="0076463B">
        <w:rPr>
          <w:noProof/>
        </w:rPr>
        <w:drawing>
          <wp:inline distT="0" distB="0" distL="0" distR="0" wp14:anchorId="39A11024" wp14:editId="5919409B">
            <wp:extent cx="5289452" cy="3443231"/>
            <wp:effectExtent l="0" t="0" r="6985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041" cy="3455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408D" w:rsidSect="001A06F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56414"/>
    <w:multiLevelType w:val="hybridMultilevel"/>
    <w:tmpl w:val="61C09E7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D478B4"/>
    <w:multiLevelType w:val="hybridMultilevel"/>
    <w:tmpl w:val="7F80C91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A8C04A68">
      <w:start w:val="5"/>
      <w:numFmt w:val="bullet"/>
      <w:lvlText w:val="-"/>
      <w:lvlJc w:val="left"/>
      <w:pPr>
        <w:ind w:left="1440" w:hanging="360"/>
      </w:pPr>
      <w:rPr>
        <w:rFonts w:ascii="Times New Roman" w:hAnsi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2852E9"/>
    <w:multiLevelType w:val="hybridMultilevel"/>
    <w:tmpl w:val="9A66D58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FC78D0"/>
    <w:multiLevelType w:val="hybridMultilevel"/>
    <w:tmpl w:val="1F041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E30D0D"/>
    <w:multiLevelType w:val="hybridMultilevel"/>
    <w:tmpl w:val="9E54A2A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1C1CA5"/>
    <w:multiLevelType w:val="hybridMultilevel"/>
    <w:tmpl w:val="2700B8CC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D24F0E"/>
    <w:multiLevelType w:val="hybridMultilevel"/>
    <w:tmpl w:val="EC2282AE"/>
    <w:lvl w:ilvl="0" w:tplc="28A46FD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677078"/>
    <w:multiLevelType w:val="hybridMultilevel"/>
    <w:tmpl w:val="0E80CB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2B7345"/>
    <w:multiLevelType w:val="hybridMultilevel"/>
    <w:tmpl w:val="BA48E266"/>
    <w:lvl w:ilvl="0" w:tplc="CF16FD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83718E"/>
    <w:multiLevelType w:val="hybridMultilevel"/>
    <w:tmpl w:val="1D04A5B4"/>
    <w:lvl w:ilvl="0" w:tplc="59BCF0A6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E259AD"/>
    <w:multiLevelType w:val="hybridMultilevel"/>
    <w:tmpl w:val="FBBC28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A17186"/>
    <w:multiLevelType w:val="hybridMultilevel"/>
    <w:tmpl w:val="838CF5EC"/>
    <w:lvl w:ilvl="0" w:tplc="EBCA3E44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8AA00CC"/>
    <w:multiLevelType w:val="hybridMultilevel"/>
    <w:tmpl w:val="5190576A"/>
    <w:lvl w:ilvl="0" w:tplc="0F50C2C8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5639D5"/>
    <w:multiLevelType w:val="hybridMultilevel"/>
    <w:tmpl w:val="FBBC28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8B2398"/>
    <w:multiLevelType w:val="hybridMultilevel"/>
    <w:tmpl w:val="F19EE0FC"/>
    <w:lvl w:ilvl="0" w:tplc="FFFFFFFF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F624E2"/>
    <w:multiLevelType w:val="hybridMultilevel"/>
    <w:tmpl w:val="33BC096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1F7B79"/>
    <w:multiLevelType w:val="hybridMultilevel"/>
    <w:tmpl w:val="2FEE3DC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B82482"/>
    <w:multiLevelType w:val="hybridMultilevel"/>
    <w:tmpl w:val="7F3823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DA7B13"/>
    <w:multiLevelType w:val="hybridMultilevel"/>
    <w:tmpl w:val="C4DCE192"/>
    <w:lvl w:ilvl="0" w:tplc="F4CCE8F4">
      <w:start w:val="1"/>
      <w:numFmt w:val="bullet"/>
      <w:lvlText w:val=""/>
      <w:lvlJc w:val="left"/>
      <w:pPr>
        <w:ind w:left="1281" w:hanging="360"/>
      </w:pPr>
      <w:rPr>
        <w:rFonts w:ascii="Wingdings" w:hAnsi="Wingdings" w:hint="default"/>
        <w:b w:val="0"/>
        <w:i w:val="0"/>
        <w:sz w:val="22"/>
      </w:rPr>
    </w:lvl>
    <w:lvl w:ilvl="1" w:tplc="04050003" w:tentative="1">
      <w:start w:val="1"/>
      <w:numFmt w:val="bullet"/>
      <w:lvlText w:val="o"/>
      <w:lvlJc w:val="left"/>
      <w:pPr>
        <w:ind w:left="20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1" w:hanging="360"/>
      </w:pPr>
      <w:rPr>
        <w:rFonts w:ascii="Wingdings" w:hAnsi="Wingdings" w:hint="default"/>
      </w:rPr>
    </w:lvl>
  </w:abstractNum>
  <w:abstractNum w:abstractNumId="19" w15:restartNumberingAfterBreak="0">
    <w:nsid w:val="4E596387"/>
    <w:multiLevelType w:val="hybridMultilevel"/>
    <w:tmpl w:val="D4E4A7BA"/>
    <w:lvl w:ilvl="0" w:tplc="368A9B4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E3D16B6"/>
    <w:multiLevelType w:val="hybridMultilevel"/>
    <w:tmpl w:val="7B583ADA"/>
    <w:lvl w:ilvl="0" w:tplc="1EFAB268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467500"/>
    <w:multiLevelType w:val="hybridMultilevel"/>
    <w:tmpl w:val="A42A6CB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89731AB"/>
    <w:multiLevelType w:val="hybridMultilevel"/>
    <w:tmpl w:val="7F740CD2"/>
    <w:lvl w:ilvl="0" w:tplc="E36AD810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2AB5E9E"/>
    <w:multiLevelType w:val="hybridMultilevel"/>
    <w:tmpl w:val="743EE690"/>
    <w:lvl w:ilvl="0" w:tplc="459E39F8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C37CD9"/>
    <w:multiLevelType w:val="hybridMultilevel"/>
    <w:tmpl w:val="B70827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825231"/>
    <w:multiLevelType w:val="hybridMultilevel"/>
    <w:tmpl w:val="6AD865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6"/>
  </w:num>
  <w:num w:numId="4">
    <w:abstractNumId w:val="6"/>
  </w:num>
  <w:num w:numId="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17"/>
  </w:num>
  <w:num w:numId="8">
    <w:abstractNumId w:val="7"/>
  </w:num>
  <w:num w:numId="9">
    <w:abstractNumId w:val="25"/>
  </w:num>
  <w:num w:numId="10">
    <w:abstractNumId w:val="10"/>
  </w:num>
  <w:num w:numId="11">
    <w:abstractNumId w:val="22"/>
  </w:num>
  <w:num w:numId="12">
    <w:abstractNumId w:val="23"/>
  </w:num>
  <w:num w:numId="13">
    <w:abstractNumId w:val="0"/>
  </w:num>
  <w:num w:numId="14">
    <w:abstractNumId w:val="9"/>
  </w:num>
  <w:num w:numId="15">
    <w:abstractNumId w:val="5"/>
  </w:num>
  <w:num w:numId="16">
    <w:abstractNumId w:val="15"/>
  </w:num>
  <w:num w:numId="17">
    <w:abstractNumId w:val="2"/>
  </w:num>
  <w:num w:numId="18">
    <w:abstractNumId w:val="4"/>
  </w:num>
  <w:num w:numId="19">
    <w:abstractNumId w:val="24"/>
  </w:num>
  <w:num w:numId="20">
    <w:abstractNumId w:val="18"/>
  </w:num>
  <w:num w:numId="21">
    <w:abstractNumId w:val="21"/>
  </w:num>
  <w:num w:numId="22">
    <w:abstractNumId w:val="16"/>
  </w:num>
  <w:num w:numId="23">
    <w:abstractNumId w:val="12"/>
  </w:num>
  <w:num w:numId="24">
    <w:abstractNumId w:val="13"/>
  </w:num>
  <w:num w:numId="25">
    <w:abstractNumId w:val="20"/>
  </w:num>
  <w:num w:numId="26">
    <w:abstractNumId w:val="19"/>
  </w:num>
  <w:num w:numId="27">
    <w:abstractNumId w:val="11"/>
  </w:num>
  <w:num w:numId="2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6334"/>
    <w:rsid w:val="00023ED0"/>
    <w:rsid w:val="000378EE"/>
    <w:rsid w:val="00040057"/>
    <w:rsid w:val="0004007A"/>
    <w:rsid w:val="00040ACA"/>
    <w:rsid w:val="00052E34"/>
    <w:rsid w:val="00057C05"/>
    <w:rsid w:val="00061738"/>
    <w:rsid w:val="00064BCC"/>
    <w:rsid w:val="00064C14"/>
    <w:rsid w:val="00073C34"/>
    <w:rsid w:val="00076BAB"/>
    <w:rsid w:val="000802EF"/>
    <w:rsid w:val="00084518"/>
    <w:rsid w:val="00091910"/>
    <w:rsid w:val="000A01BF"/>
    <w:rsid w:val="000A0E9A"/>
    <w:rsid w:val="000C3355"/>
    <w:rsid w:val="000C3FF4"/>
    <w:rsid w:val="000D01D6"/>
    <w:rsid w:val="000D08BB"/>
    <w:rsid w:val="000D30B6"/>
    <w:rsid w:val="000E2C77"/>
    <w:rsid w:val="000E39ED"/>
    <w:rsid w:val="000F6961"/>
    <w:rsid w:val="00110CC9"/>
    <w:rsid w:val="00120CEE"/>
    <w:rsid w:val="00125F58"/>
    <w:rsid w:val="001355BC"/>
    <w:rsid w:val="0014006A"/>
    <w:rsid w:val="00141697"/>
    <w:rsid w:val="0014290C"/>
    <w:rsid w:val="001540BD"/>
    <w:rsid w:val="00161D5F"/>
    <w:rsid w:val="00174CA3"/>
    <w:rsid w:val="00181646"/>
    <w:rsid w:val="00182DBB"/>
    <w:rsid w:val="00197A15"/>
    <w:rsid w:val="001A06FD"/>
    <w:rsid w:val="001A0A08"/>
    <w:rsid w:val="001B13A8"/>
    <w:rsid w:val="001B5599"/>
    <w:rsid w:val="001C1C02"/>
    <w:rsid w:val="001C2E08"/>
    <w:rsid w:val="001C5148"/>
    <w:rsid w:val="001E05DA"/>
    <w:rsid w:val="001E6A7E"/>
    <w:rsid w:val="001E7B56"/>
    <w:rsid w:val="001F2825"/>
    <w:rsid w:val="00200B01"/>
    <w:rsid w:val="00207AB8"/>
    <w:rsid w:val="00207E93"/>
    <w:rsid w:val="00212939"/>
    <w:rsid w:val="00212BD9"/>
    <w:rsid w:val="0021409F"/>
    <w:rsid w:val="002171B6"/>
    <w:rsid w:val="00222C17"/>
    <w:rsid w:val="002246F6"/>
    <w:rsid w:val="00226854"/>
    <w:rsid w:val="002328A5"/>
    <w:rsid w:val="00242AC8"/>
    <w:rsid w:val="00243F87"/>
    <w:rsid w:val="00255F16"/>
    <w:rsid w:val="00257721"/>
    <w:rsid w:val="00271276"/>
    <w:rsid w:val="00277237"/>
    <w:rsid w:val="0027723D"/>
    <w:rsid w:val="00290E0C"/>
    <w:rsid w:val="002B00FA"/>
    <w:rsid w:val="002B2850"/>
    <w:rsid w:val="002B408D"/>
    <w:rsid w:val="002B6086"/>
    <w:rsid w:val="002C02FE"/>
    <w:rsid w:val="002D735C"/>
    <w:rsid w:val="002E1DDB"/>
    <w:rsid w:val="002E31ED"/>
    <w:rsid w:val="002E48B0"/>
    <w:rsid w:val="002F0589"/>
    <w:rsid w:val="002F50F7"/>
    <w:rsid w:val="002F6ACD"/>
    <w:rsid w:val="0030017B"/>
    <w:rsid w:val="003043CA"/>
    <w:rsid w:val="00304CA0"/>
    <w:rsid w:val="00333CE9"/>
    <w:rsid w:val="00337597"/>
    <w:rsid w:val="00345161"/>
    <w:rsid w:val="00351542"/>
    <w:rsid w:val="0036700B"/>
    <w:rsid w:val="00371EE9"/>
    <w:rsid w:val="00374ABD"/>
    <w:rsid w:val="00385790"/>
    <w:rsid w:val="003903FA"/>
    <w:rsid w:val="0039379E"/>
    <w:rsid w:val="00395325"/>
    <w:rsid w:val="003A3AD3"/>
    <w:rsid w:val="003B0C46"/>
    <w:rsid w:val="003B56A6"/>
    <w:rsid w:val="003C0F83"/>
    <w:rsid w:val="003C296A"/>
    <w:rsid w:val="003C4BDE"/>
    <w:rsid w:val="003E23DE"/>
    <w:rsid w:val="003F3531"/>
    <w:rsid w:val="00402B94"/>
    <w:rsid w:val="0040354F"/>
    <w:rsid w:val="00403960"/>
    <w:rsid w:val="004066DB"/>
    <w:rsid w:val="004109DC"/>
    <w:rsid w:val="00413B84"/>
    <w:rsid w:val="00423467"/>
    <w:rsid w:val="00426803"/>
    <w:rsid w:val="00435A83"/>
    <w:rsid w:val="0043662C"/>
    <w:rsid w:val="00440C4B"/>
    <w:rsid w:val="00440F34"/>
    <w:rsid w:val="00442ACD"/>
    <w:rsid w:val="00455510"/>
    <w:rsid w:val="004778F7"/>
    <w:rsid w:val="004873D3"/>
    <w:rsid w:val="00493D12"/>
    <w:rsid w:val="004A31D0"/>
    <w:rsid w:val="004A6494"/>
    <w:rsid w:val="004B0BBF"/>
    <w:rsid w:val="004B22F3"/>
    <w:rsid w:val="004C00C9"/>
    <w:rsid w:val="004D5E98"/>
    <w:rsid w:val="004E1D79"/>
    <w:rsid w:val="004E26D4"/>
    <w:rsid w:val="004E3B71"/>
    <w:rsid w:val="004F59B8"/>
    <w:rsid w:val="004F6F87"/>
    <w:rsid w:val="0051306F"/>
    <w:rsid w:val="00532146"/>
    <w:rsid w:val="00541393"/>
    <w:rsid w:val="0055135B"/>
    <w:rsid w:val="00551872"/>
    <w:rsid w:val="00551B33"/>
    <w:rsid w:val="00554D2D"/>
    <w:rsid w:val="005614D8"/>
    <w:rsid w:val="00566413"/>
    <w:rsid w:val="00576506"/>
    <w:rsid w:val="00582A04"/>
    <w:rsid w:val="005972B5"/>
    <w:rsid w:val="005A3C50"/>
    <w:rsid w:val="005C29C3"/>
    <w:rsid w:val="005C6404"/>
    <w:rsid w:val="005C6880"/>
    <w:rsid w:val="005D3054"/>
    <w:rsid w:val="005E3438"/>
    <w:rsid w:val="006062C7"/>
    <w:rsid w:val="0061377E"/>
    <w:rsid w:val="0062323A"/>
    <w:rsid w:val="006278A3"/>
    <w:rsid w:val="006356C6"/>
    <w:rsid w:val="0063575F"/>
    <w:rsid w:val="006369D0"/>
    <w:rsid w:val="00643B94"/>
    <w:rsid w:val="006470BB"/>
    <w:rsid w:val="006475F3"/>
    <w:rsid w:val="00647D7E"/>
    <w:rsid w:val="006559B5"/>
    <w:rsid w:val="00662905"/>
    <w:rsid w:val="0067456C"/>
    <w:rsid w:val="0067735E"/>
    <w:rsid w:val="00682560"/>
    <w:rsid w:val="00684F43"/>
    <w:rsid w:val="00686A5D"/>
    <w:rsid w:val="00694378"/>
    <w:rsid w:val="006A731E"/>
    <w:rsid w:val="006B0C79"/>
    <w:rsid w:val="006B2D26"/>
    <w:rsid w:val="006B3D55"/>
    <w:rsid w:val="006B617B"/>
    <w:rsid w:val="006B69DB"/>
    <w:rsid w:val="006B6ECD"/>
    <w:rsid w:val="006D03B4"/>
    <w:rsid w:val="006E2550"/>
    <w:rsid w:val="006E5865"/>
    <w:rsid w:val="00701B2D"/>
    <w:rsid w:val="007025A8"/>
    <w:rsid w:val="007064CC"/>
    <w:rsid w:val="00711601"/>
    <w:rsid w:val="007124CA"/>
    <w:rsid w:val="00717242"/>
    <w:rsid w:val="00731E47"/>
    <w:rsid w:val="00732F00"/>
    <w:rsid w:val="00737A05"/>
    <w:rsid w:val="007407F9"/>
    <w:rsid w:val="00754E39"/>
    <w:rsid w:val="0076463B"/>
    <w:rsid w:val="00765594"/>
    <w:rsid w:val="0076693B"/>
    <w:rsid w:val="00766FC0"/>
    <w:rsid w:val="00770B18"/>
    <w:rsid w:val="007800A8"/>
    <w:rsid w:val="007805F0"/>
    <w:rsid w:val="00781F97"/>
    <w:rsid w:val="007A1AA5"/>
    <w:rsid w:val="007A3797"/>
    <w:rsid w:val="007A769C"/>
    <w:rsid w:val="007B2820"/>
    <w:rsid w:val="007B59CE"/>
    <w:rsid w:val="007C32E4"/>
    <w:rsid w:val="007C6896"/>
    <w:rsid w:val="007D169B"/>
    <w:rsid w:val="007E5267"/>
    <w:rsid w:val="007F255A"/>
    <w:rsid w:val="008152EC"/>
    <w:rsid w:val="0081593C"/>
    <w:rsid w:val="008209B5"/>
    <w:rsid w:val="00820EDC"/>
    <w:rsid w:val="0082784A"/>
    <w:rsid w:val="008408DC"/>
    <w:rsid w:val="00854922"/>
    <w:rsid w:val="00863A83"/>
    <w:rsid w:val="00872B69"/>
    <w:rsid w:val="00873D77"/>
    <w:rsid w:val="008776EE"/>
    <w:rsid w:val="00880777"/>
    <w:rsid w:val="008836CF"/>
    <w:rsid w:val="00887CA1"/>
    <w:rsid w:val="008A4E1C"/>
    <w:rsid w:val="008C157A"/>
    <w:rsid w:val="008C4139"/>
    <w:rsid w:val="008D1CBB"/>
    <w:rsid w:val="008D2005"/>
    <w:rsid w:val="008E35EC"/>
    <w:rsid w:val="008E6ADF"/>
    <w:rsid w:val="008F38D1"/>
    <w:rsid w:val="00905532"/>
    <w:rsid w:val="009077D9"/>
    <w:rsid w:val="00910D1D"/>
    <w:rsid w:val="00915D13"/>
    <w:rsid w:val="00922E80"/>
    <w:rsid w:val="00937A3A"/>
    <w:rsid w:val="00941BD0"/>
    <w:rsid w:val="00942017"/>
    <w:rsid w:val="00944E94"/>
    <w:rsid w:val="009459FB"/>
    <w:rsid w:val="00966BE1"/>
    <w:rsid w:val="0098431F"/>
    <w:rsid w:val="00985BE8"/>
    <w:rsid w:val="00990563"/>
    <w:rsid w:val="0099086A"/>
    <w:rsid w:val="00991E28"/>
    <w:rsid w:val="00992D5D"/>
    <w:rsid w:val="009966A1"/>
    <w:rsid w:val="009A79FF"/>
    <w:rsid w:val="009B1F8F"/>
    <w:rsid w:val="009B22EC"/>
    <w:rsid w:val="009D02D6"/>
    <w:rsid w:val="009E63D5"/>
    <w:rsid w:val="009F0E3C"/>
    <w:rsid w:val="00A06F82"/>
    <w:rsid w:val="00A20531"/>
    <w:rsid w:val="00A21E7E"/>
    <w:rsid w:val="00A30CB5"/>
    <w:rsid w:val="00A33114"/>
    <w:rsid w:val="00A348F4"/>
    <w:rsid w:val="00A40D40"/>
    <w:rsid w:val="00A46382"/>
    <w:rsid w:val="00A605AA"/>
    <w:rsid w:val="00A7183E"/>
    <w:rsid w:val="00A72403"/>
    <w:rsid w:val="00A77C9F"/>
    <w:rsid w:val="00A92969"/>
    <w:rsid w:val="00AA2DD5"/>
    <w:rsid w:val="00AA41D0"/>
    <w:rsid w:val="00AB1CA1"/>
    <w:rsid w:val="00AC098E"/>
    <w:rsid w:val="00AC6BD9"/>
    <w:rsid w:val="00AE042C"/>
    <w:rsid w:val="00AF0996"/>
    <w:rsid w:val="00AF45B1"/>
    <w:rsid w:val="00AF49A2"/>
    <w:rsid w:val="00B0662E"/>
    <w:rsid w:val="00B21273"/>
    <w:rsid w:val="00B23849"/>
    <w:rsid w:val="00B24C03"/>
    <w:rsid w:val="00B32A12"/>
    <w:rsid w:val="00B37835"/>
    <w:rsid w:val="00B473C5"/>
    <w:rsid w:val="00B51781"/>
    <w:rsid w:val="00B574DC"/>
    <w:rsid w:val="00B6255A"/>
    <w:rsid w:val="00B62EFB"/>
    <w:rsid w:val="00B74442"/>
    <w:rsid w:val="00B7529D"/>
    <w:rsid w:val="00B753B7"/>
    <w:rsid w:val="00B77E16"/>
    <w:rsid w:val="00B829F4"/>
    <w:rsid w:val="00BA607F"/>
    <w:rsid w:val="00BB48F6"/>
    <w:rsid w:val="00BB5266"/>
    <w:rsid w:val="00BB642E"/>
    <w:rsid w:val="00BD03A8"/>
    <w:rsid w:val="00BE4935"/>
    <w:rsid w:val="00BF58B9"/>
    <w:rsid w:val="00C0606A"/>
    <w:rsid w:val="00C172FE"/>
    <w:rsid w:val="00C20980"/>
    <w:rsid w:val="00C41234"/>
    <w:rsid w:val="00C66D41"/>
    <w:rsid w:val="00CB05F0"/>
    <w:rsid w:val="00CB6334"/>
    <w:rsid w:val="00CC2388"/>
    <w:rsid w:val="00CD001B"/>
    <w:rsid w:val="00CD7C23"/>
    <w:rsid w:val="00CE10BA"/>
    <w:rsid w:val="00CE2286"/>
    <w:rsid w:val="00CE544C"/>
    <w:rsid w:val="00CF3B25"/>
    <w:rsid w:val="00CF7652"/>
    <w:rsid w:val="00D01689"/>
    <w:rsid w:val="00D029DB"/>
    <w:rsid w:val="00D053E6"/>
    <w:rsid w:val="00D12E2E"/>
    <w:rsid w:val="00D1617D"/>
    <w:rsid w:val="00D376CC"/>
    <w:rsid w:val="00D45F8B"/>
    <w:rsid w:val="00D509BB"/>
    <w:rsid w:val="00D819D1"/>
    <w:rsid w:val="00D91AD0"/>
    <w:rsid w:val="00D9205C"/>
    <w:rsid w:val="00D9425E"/>
    <w:rsid w:val="00DA255D"/>
    <w:rsid w:val="00DA46B2"/>
    <w:rsid w:val="00DB688A"/>
    <w:rsid w:val="00DB78B7"/>
    <w:rsid w:val="00DC4241"/>
    <w:rsid w:val="00DC4485"/>
    <w:rsid w:val="00DC4B5D"/>
    <w:rsid w:val="00DD7A1E"/>
    <w:rsid w:val="00DE0F53"/>
    <w:rsid w:val="00DE5567"/>
    <w:rsid w:val="00DF5EFB"/>
    <w:rsid w:val="00E00FB3"/>
    <w:rsid w:val="00E2072C"/>
    <w:rsid w:val="00E20AD2"/>
    <w:rsid w:val="00E27F50"/>
    <w:rsid w:val="00E32FBB"/>
    <w:rsid w:val="00E50FB9"/>
    <w:rsid w:val="00E526A1"/>
    <w:rsid w:val="00E56686"/>
    <w:rsid w:val="00E71DBE"/>
    <w:rsid w:val="00E75B4F"/>
    <w:rsid w:val="00E872CD"/>
    <w:rsid w:val="00E93885"/>
    <w:rsid w:val="00E9568C"/>
    <w:rsid w:val="00E9627F"/>
    <w:rsid w:val="00E97416"/>
    <w:rsid w:val="00EA5E35"/>
    <w:rsid w:val="00EC357D"/>
    <w:rsid w:val="00EC3912"/>
    <w:rsid w:val="00EC419B"/>
    <w:rsid w:val="00EC45B2"/>
    <w:rsid w:val="00EC45C4"/>
    <w:rsid w:val="00EC7D3D"/>
    <w:rsid w:val="00ED3237"/>
    <w:rsid w:val="00EE5E5B"/>
    <w:rsid w:val="00EF7CBD"/>
    <w:rsid w:val="00F00CD6"/>
    <w:rsid w:val="00F06103"/>
    <w:rsid w:val="00F10212"/>
    <w:rsid w:val="00F15174"/>
    <w:rsid w:val="00F24FAD"/>
    <w:rsid w:val="00F32527"/>
    <w:rsid w:val="00F36C48"/>
    <w:rsid w:val="00F42626"/>
    <w:rsid w:val="00F56FFF"/>
    <w:rsid w:val="00F67BA3"/>
    <w:rsid w:val="00F85D40"/>
    <w:rsid w:val="00FA0377"/>
    <w:rsid w:val="00FA1470"/>
    <w:rsid w:val="00FA44CD"/>
    <w:rsid w:val="00FA4DCB"/>
    <w:rsid w:val="00FC2207"/>
    <w:rsid w:val="00FC44BD"/>
    <w:rsid w:val="00FC47B9"/>
    <w:rsid w:val="00FC67A2"/>
    <w:rsid w:val="00FD2552"/>
    <w:rsid w:val="00FE08DB"/>
    <w:rsid w:val="00FE2599"/>
    <w:rsid w:val="00FE2C83"/>
    <w:rsid w:val="00FE3996"/>
    <w:rsid w:val="00FE5ABD"/>
    <w:rsid w:val="00FF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7B8B7"/>
  <w15:docId w15:val="{46D25087-8E78-4622-A8A5-17DBD4200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D3237"/>
    <w:rPr>
      <w:rFonts w:ascii="Arial Narrow" w:hAnsi="Arial Narrow"/>
    </w:rPr>
  </w:style>
  <w:style w:type="paragraph" w:styleId="Nadpis1">
    <w:name w:val="heading 1"/>
    <w:basedOn w:val="Normln"/>
    <w:link w:val="Nadpis1Char"/>
    <w:uiPriority w:val="9"/>
    <w:qFormat/>
    <w:rsid w:val="00182DB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CB63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E63D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E3B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E3B7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link w:val="OdstavecseseznamemChar"/>
    <w:uiPriority w:val="34"/>
    <w:qFormat/>
    <w:rsid w:val="00E2072C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182DBB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F56FFF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A4638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qFormat/>
    <w:rsid w:val="00D509BB"/>
    <w:rPr>
      <w:rFonts w:ascii="Arial Narrow" w:hAnsi="Arial Narrow"/>
    </w:rPr>
  </w:style>
  <w:style w:type="character" w:styleId="Odkaznakoment">
    <w:name w:val="annotation reference"/>
    <w:basedOn w:val="Standardnpsmoodstavce"/>
    <w:uiPriority w:val="99"/>
    <w:semiHidden/>
    <w:unhideWhenUsed/>
    <w:rsid w:val="00F3252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3252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32527"/>
    <w:rPr>
      <w:rFonts w:ascii="Arial Narrow" w:hAnsi="Arial Narrow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3252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32527"/>
    <w:rPr>
      <w:rFonts w:ascii="Arial Narrow" w:hAnsi="Arial Narrow"/>
      <w:b/>
      <w:bCs/>
      <w:sz w:val="20"/>
      <w:szCs w:val="20"/>
    </w:rPr>
  </w:style>
  <w:style w:type="paragraph" w:customStyle="1" w:styleId="Zkltext2">
    <w:name w:val="Zákl. text 2"/>
    <w:basedOn w:val="Normln"/>
    <w:link w:val="Zkltext2Char1"/>
    <w:qFormat/>
    <w:rsid w:val="00754E39"/>
    <w:pPr>
      <w:tabs>
        <w:tab w:val="left" w:pos="1134"/>
        <w:tab w:val="left" w:pos="1701"/>
        <w:tab w:val="left" w:pos="2275"/>
        <w:tab w:val="left" w:pos="2835"/>
        <w:tab w:val="left" w:pos="3398"/>
        <w:tab w:val="left" w:pos="3969"/>
        <w:tab w:val="left" w:pos="4536"/>
        <w:tab w:val="left" w:pos="5103"/>
        <w:tab w:val="left" w:pos="5673"/>
        <w:tab w:val="left" w:pos="6237"/>
        <w:tab w:val="left" w:pos="6796"/>
        <w:tab w:val="left" w:pos="7371"/>
        <w:tab w:val="left" w:pos="7934"/>
        <w:tab w:val="left" w:pos="8505"/>
        <w:tab w:val="left" w:pos="9072"/>
      </w:tabs>
      <w:overflowPunct w:val="0"/>
      <w:autoSpaceDE w:val="0"/>
      <w:autoSpaceDN w:val="0"/>
      <w:adjustRightInd w:val="0"/>
      <w:spacing w:after="0" w:line="240" w:lineRule="auto"/>
      <w:ind w:firstLine="561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text2Char1">
    <w:name w:val="Zákl. text 2 Char1"/>
    <w:basedOn w:val="Standardnpsmoodstavce"/>
    <w:link w:val="Zkltext2"/>
    <w:rsid w:val="00754E39"/>
    <w:rPr>
      <w:rFonts w:ascii="Times New Roman" w:eastAsia="Times New Roman" w:hAnsi="Times New Roman" w:cs="Times New Roman"/>
      <w:sz w:val="24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7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2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BEB115-10CA-48E4-80AE-9CDDBC7682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883</Words>
  <Characters>5215</Characters>
  <Application>Microsoft Office Word</Application>
  <DocSecurity>0</DocSecurity>
  <Lines>43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Operativní karta</vt:lpstr>
    </vt:vector>
  </TitlesOfParts>
  <Company/>
  <LinksUpToDate>false</LinksUpToDate>
  <CharactersWithSpaces>6086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Operativní karta</dc:title>
  <dc:subject/>
  <dc:creator>Jan Tománek</dc:creator>
  <cp:keywords/>
  <dc:description/>
  <cp:lastModifiedBy>Jan Tománek</cp:lastModifiedBy>
  <cp:revision>5</cp:revision>
  <cp:lastPrinted>2021-04-15T05:59:00Z</cp:lastPrinted>
  <dcterms:created xsi:type="dcterms:W3CDTF">2022-02-16T13:13:00Z</dcterms:created>
  <dcterms:modified xsi:type="dcterms:W3CDTF">2022-03-15T16:06:00Z</dcterms:modified>
  <cp:contentStatus/>
</cp:coreProperties>
</file>