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77777777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 xml:space="preserve">S0-01 - ADMINISTRATIVNÍ </w:t>
      </w:r>
      <w:proofErr w:type="gramStart"/>
      <w:r w:rsidRPr="004F6B0B">
        <w:rPr>
          <w:rFonts w:ascii="Arial Narrow" w:hAnsi="Arial Narrow"/>
          <w:b/>
        </w:rPr>
        <w:t>BUDOVA  A</w:t>
      </w:r>
      <w:proofErr w:type="gramEnd"/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53F74A44" w:rsidR="008D7B29" w:rsidRPr="004F6B0B" w:rsidRDefault="008D7B29" w:rsidP="008D7B29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r w:rsidR="003A3F34">
        <w:rPr>
          <w:rFonts w:ascii="Arial Narrow" w:hAnsi="Arial Narrow"/>
          <w:b/>
        </w:rPr>
        <w:t>c</w:t>
      </w:r>
      <w:r w:rsidRPr="004F6B0B">
        <w:rPr>
          <w:rFonts w:ascii="Arial Narrow" w:hAnsi="Arial Narrow"/>
          <w:b/>
        </w:rPr>
        <w:t xml:space="preserve"> </w:t>
      </w:r>
      <w:r w:rsidR="0063740E"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 w:rsidR="008D3C34">
        <w:rPr>
          <w:rFonts w:ascii="Arial Narrow" w:hAnsi="Arial Narrow"/>
          <w:b/>
        </w:rPr>
        <w:t>Plynová zařízení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3B381746" w:rsidR="00F464BC" w:rsidRPr="00AA16C9" w:rsidRDefault="00E955D7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</w:t>
      </w:r>
      <w:r w:rsidR="003A3F34">
        <w:rPr>
          <w:rFonts w:ascii="Arial Narrow" w:hAnsi="Arial Narrow"/>
          <w:b/>
        </w:rPr>
        <w:t>c</w:t>
      </w:r>
      <w:r>
        <w:rPr>
          <w:rFonts w:ascii="Arial Narrow" w:hAnsi="Arial Narrow"/>
          <w:b/>
        </w:rPr>
        <w:t>-01 Technická zpráva</w:t>
      </w:r>
    </w:p>
    <w:p w14:paraId="694C892B" w14:textId="793C0159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</w:t>
      </w:r>
      <w:r w:rsidR="003A3F34">
        <w:rPr>
          <w:rFonts w:ascii="Arial Narrow" w:hAnsi="Arial Narrow"/>
          <w:b/>
        </w:rPr>
        <w:t>c</w:t>
      </w:r>
      <w:r>
        <w:rPr>
          <w:rFonts w:ascii="Arial Narrow" w:hAnsi="Arial Narrow"/>
          <w:b/>
        </w:rPr>
        <w:t>-02 Výkaz výměr</w:t>
      </w:r>
    </w:p>
    <w:p w14:paraId="48305A0F" w14:textId="190E17FC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</w:t>
      </w:r>
      <w:r w:rsidR="003A3F34">
        <w:rPr>
          <w:rFonts w:ascii="Arial Narrow" w:hAnsi="Arial Narrow"/>
          <w:b/>
        </w:rPr>
        <w:t>c</w:t>
      </w:r>
      <w:r>
        <w:rPr>
          <w:rFonts w:ascii="Arial Narrow" w:hAnsi="Arial Narrow"/>
          <w:b/>
        </w:rPr>
        <w:t>-0</w:t>
      </w:r>
      <w:r w:rsidR="007B3BB2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Půdorys technické místnosti</w:t>
      </w:r>
      <w:r w:rsidR="003A3F34">
        <w:rPr>
          <w:rFonts w:ascii="Arial Narrow" w:hAnsi="Arial Narrow"/>
          <w:b/>
        </w:rPr>
        <w:t>, schéma plynovodu</w:t>
      </w:r>
      <w:r w:rsidR="0063740E">
        <w:rPr>
          <w:rFonts w:ascii="Arial Narrow" w:hAnsi="Arial Narrow"/>
          <w:b/>
        </w:rPr>
        <w:t xml:space="preserve">   </w:t>
      </w: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263F3F7" w:rsidR="008D7B29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 xml:space="preserve">1774/9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77777777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1774/9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73C59"/>
    <w:rsid w:val="00385240"/>
    <w:rsid w:val="0038735D"/>
    <w:rsid w:val="003A3F34"/>
    <w:rsid w:val="003C0954"/>
    <w:rsid w:val="003E0FD1"/>
    <w:rsid w:val="003F38D3"/>
    <w:rsid w:val="00421CBE"/>
    <w:rsid w:val="0045465D"/>
    <w:rsid w:val="00474AEF"/>
    <w:rsid w:val="00474DA1"/>
    <w:rsid w:val="00480FC1"/>
    <w:rsid w:val="004956CD"/>
    <w:rsid w:val="004A2751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3740E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A90"/>
    <w:rsid w:val="00847C6C"/>
    <w:rsid w:val="00851372"/>
    <w:rsid w:val="008530D8"/>
    <w:rsid w:val="00863D95"/>
    <w:rsid w:val="0087754E"/>
    <w:rsid w:val="008D3C34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14</cp:revision>
  <cp:lastPrinted>2024-05-28T07:42:00Z</cp:lastPrinted>
  <dcterms:created xsi:type="dcterms:W3CDTF">2024-05-23T04:22:00Z</dcterms:created>
  <dcterms:modified xsi:type="dcterms:W3CDTF">2024-05-29T21:19:00Z</dcterms:modified>
</cp:coreProperties>
</file>