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80671098"/>
    <w:p w14:paraId="23072D36" w14:textId="5D0E214F" w:rsidR="00F5385F" w:rsidRPr="00235375" w:rsidRDefault="00D17D37" w:rsidP="00A412B3">
      <w:pPr>
        <w:suppressAutoHyphens/>
        <w:jc w:val="center"/>
        <w:rPr>
          <w:rFonts w:ascii="Tahoma" w:hAnsi="Tahoma" w:cs="Tahoma"/>
          <w:b/>
          <w:color w:val="0070C0"/>
          <w:sz w:val="28"/>
          <w:szCs w:val="22"/>
          <w:u w:val="single"/>
        </w:rPr>
      </w:pPr>
      <w:r w:rsidRPr="00235375">
        <w:rPr>
          <w:rFonts w:ascii="Tahoma" w:hAnsi="Tahoma" w:cs="Tahoma"/>
          <w:b/>
          <w:sz w:val="28"/>
          <w:szCs w:val="22"/>
        </w:rPr>
        <w:fldChar w:fldCharType="begin"/>
      </w:r>
      <w:r w:rsidR="004D5C30" w:rsidRPr="00235375">
        <w:rPr>
          <w:rFonts w:ascii="Tahoma" w:hAnsi="Tahoma" w:cs="Tahoma"/>
          <w:b/>
          <w:sz w:val="28"/>
          <w:szCs w:val="22"/>
        </w:rPr>
        <w:instrText xml:space="preserve"> FILLIN  "Vložte hodnotu"  \* MERGEFORMAT </w:instrText>
      </w:r>
      <w:r w:rsidRPr="00235375">
        <w:rPr>
          <w:rFonts w:ascii="Tahoma" w:hAnsi="Tahoma" w:cs="Tahoma"/>
          <w:b/>
          <w:sz w:val="28"/>
          <w:szCs w:val="22"/>
        </w:rPr>
        <w:fldChar w:fldCharType="end"/>
      </w:r>
      <w:r w:rsidR="004D5C30" w:rsidRPr="00235375">
        <w:rPr>
          <w:rFonts w:ascii="Tahoma" w:hAnsi="Tahoma" w:cs="Tahoma"/>
          <w:b/>
          <w:sz w:val="28"/>
          <w:szCs w:val="22"/>
        </w:rPr>
        <w:t>Příloha č.</w:t>
      </w:r>
      <w:r w:rsidR="004D5C30" w:rsidRPr="00235375">
        <w:rPr>
          <w:rFonts w:ascii="Tahoma" w:hAnsi="Tahoma" w:cs="Tahoma"/>
          <w:sz w:val="28"/>
          <w:szCs w:val="22"/>
          <w:lang w:eastAsia="en-US" w:bidi="en-US"/>
        </w:rPr>
        <w:t xml:space="preserve"> </w:t>
      </w:r>
      <w:r w:rsidR="008D0807" w:rsidRPr="00235375">
        <w:rPr>
          <w:rFonts w:ascii="Tahoma" w:hAnsi="Tahoma" w:cs="Tahoma"/>
          <w:b/>
          <w:sz w:val="28"/>
          <w:szCs w:val="22"/>
          <w:lang w:eastAsia="en-US" w:bidi="en-US"/>
        </w:rPr>
        <w:t>2</w:t>
      </w:r>
      <w:r w:rsidR="004D5C30" w:rsidRPr="00235375">
        <w:rPr>
          <w:rFonts w:ascii="Tahoma" w:hAnsi="Tahoma" w:cs="Tahoma"/>
          <w:b/>
          <w:sz w:val="28"/>
          <w:szCs w:val="22"/>
        </w:rPr>
        <w:t xml:space="preserve"> dokumentace</w:t>
      </w:r>
      <w:r w:rsidR="00A11041" w:rsidRPr="00235375">
        <w:rPr>
          <w:rFonts w:ascii="Tahoma" w:hAnsi="Tahoma" w:cs="Tahoma"/>
          <w:b/>
          <w:sz w:val="28"/>
          <w:szCs w:val="22"/>
        </w:rPr>
        <w:t xml:space="preserve"> </w:t>
      </w:r>
      <w:r w:rsidR="005C2312" w:rsidRPr="00235375">
        <w:rPr>
          <w:rFonts w:ascii="Tahoma" w:hAnsi="Tahoma" w:cs="Tahoma"/>
          <w:b/>
          <w:sz w:val="28"/>
          <w:szCs w:val="22"/>
        </w:rPr>
        <w:t>zadávacího řízení</w:t>
      </w:r>
    </w:p>
    <w:p w14:paraId="655E4176" w14:textId="77777777" w:rsidR="00F5385F" w:rsidRPr="00235375" w:rsidRDefault="001814AC" w:rsidP="00A412B3">
      <w:pPr>
        <w:suppressAutoHyphens/>
        <w:jc w:val="center"/>
        <w:rPr>
          <w:rFonts w:ascii="Tahoma" w:hAnsi="Tahoma" w:cs="Tahoma"/>
          <w:b/>
          <w:color w:val="000000"/>
          <w:sz w:val="28"/>
          <w:szCs w:val="22"/>
        </w:rPr>
      </w:pPr>
      <w:r w:rsidRPr="00235375">
        <w:rPr>
          <w:rFonts w:ascii="Tahoma" w:hAnsi="Tahoma" w:cs="Tahoma"/>
          <w:b/>
          <w:color w:val="000000"/>
          <w:sz w:val="28"/>
          <w:szCs w:val="22"/>
        </w:rPr>
        <w:t>-</w:t>
      </w:r>
    </w:p>
    <w:p w14:paraId="6C024BB1" w14:textId="136CFB1C" w:rsidR="004D5C30" w:rsidRPr="00235375" w:rsidRDefault="00F5385F" w:rsidP="0083712E">
      <w:pPr>
        <w:suppressAutoHyphens/>
        <w:jc w:val="center"/>
        <w:rPr>
          <w:rFonts w:ascii="Tahoma" w:hAnsi="Tahoma" w:cs="Tahoma"/>
          <w:b/>
          <w:sz w:val="28"/>
          <w:szCs w:val="22"/>
        </w:rPr>
      </w:pPr>
      <w:r w:rsidRPr="00235375">
        <w:rPr>
          <w:rFonts w:ascii="Tahoma" w:hAnsi="Tahoma" w:cs="Tahoma"/>
          <w:b/>
          <w:sz w:val="28"/>
          <w:szCs w:val="22"/>
        </w:rPr>
        <w:t>Ná</w:t>
      </w:r>
      <w:r w:rsidR="004D5C30" w:rsidRPr="00235375">
        <w:rPr>
          <w:rFonts w:ascii="Tahoma" w:hAnsi="Tahoma" w:cs="Tahoma"/>
          <w:b/>
          <w:sz w:val="28"/>
          <w:szCs w:val="22"/>
        </w:rPr>
        <w:t xml:space="preserve">vrh </w:t>
      </w:r>
      <w:bookmarkStart w:id="1" w:name="fddfs"/>
      <w:bookmarkEnd w:id="1"/>
      <w:r w:rsidR="0092513A" w:rsidRPr="00235375">
        <w:rPr>
          <w:rFonts w:ascii="Tahoma" w:hAnsi="Tahoma" w:cs="Tahoma"/>
          <w:b/>
          <w:sz w:val="28"/>
          <w:szCs w:val="22"/>
        </w:rPr>
        <w:t>smlouvy</w:t>
      </w:r>
      <w:r w:rsidR="00E54246">
        <w:rPr>
          <w:rFonts w:ascii="Tahoma" w:hAnsi="Tahoma" w:cs="Tahoma"/>
          <w:b/>
          <w:sz w:val="28"/>
          <w:szCs w:val="22"/>
        </w:rPr>
        <w:t xml:space="preserve"> pro část 1 VZ</w:t>
      </w:r>
    </w:p>
    <w:p w14:paraId="2F1EC0DC" w14:textId="77777777" w:rsidR="004D5C30" w:rsidRPr="00235375" w:rsidRDefault="00C917AE" w:rsidP="00A412B3">
      <w:pPr>
        <w:keepNext/>
        <w:suppressAutoHyphens/>
        <w:jc w:val="center"/>
        <w:rPr>
          <w:rFonts w:ascii="Tahoma" w:hAnsi="Tahoma" w:cs="Tahoma"/>
          <w:b/>
          <w:sz w:val="28"/>
          <w:szCs w:val="28"/>
          <w:lang w:eastAsia="en-US" w:bidi="en-US"/>
        </w:rPr>
      </w:pPr>
      <w:r w:rsidRPr="00235375">
        <w:rPr>
          <w:rFonts w:ascii="Tahoma" w:hAnsi="Tahoma" w:cs="Tahoma"/>
          <w:b/>
          <w:bCs/>
          <w:color w:val="000000"/>
          <w:sz w:val="28"/>
          <w:szCs w:val="28"/>
        </w:rPr>
        <w:t>S</w:t>
      </w:r>
      <w:r w:rsidR="00A11041" w:rsidRPr="00235375">
        <w:rPr>
          <w:rFonts w:ascii="Tahoma" w:hAnsi="Tahoma" w:cs="Tahoma"/>
          <w:b/>
          <w:bCs/>
          <w:color w:val="000000"/>
          <w:sz w:val="28"/>
          <w:szCs w:val="28"/>
        </w:rPr>
        <w:t>mlouva</w:t>
      </w:r>
      <w:r w:rsidRPr="00235375">
        <w:rPr>
          <w:rFonts w:ascii="Tahoma" w:hAnsi="Tahoma" w:cs="Tahoma"/>
          <w:b/>
          <w:bCs/>
          <w:color w:val="000000"/>
          <w:sz w:val="28"/>
          <w:szCs w:val="28"/>
        </w:rPr>
        <w:t xml:space="preserve"> o dílo</w:t>
      </w:r>
    </w:p>
    <w:p w14:paraId="49D97FA1" w14:textId="77777777" w:rsidR="00240BE3" w:rsidRPr="00235375" w:rsidRDefault="00240BE3" w:rsidP="00A412B3">
      <w:pPr>
        <w:keepNext/>
        <w:suppressAutoHyphens/>
        <w:rPr>
          <w:rFonts w:ascii="Tahoma" w:hAnsi="Tahoma" w:cs="Tahoma"/>
          <w:szCs w:val="22"/>
        </w:rPr>
      </w:pPr>
    </w:p>
    <w:p w14:paraId="4331DC70" w14:textId="77777777" w:rsidR="004D5C30" w:rsidRPr="00235375" w:rsidRDefault="00245103" w:rsidP="008759EA">
      <w:pPr>
        <w:pStyle w:val="Nadpis1"/>
        <w:keepLines w:val="0"/>
        <w:suppressAutoHyphens/>
        <w:ind w:left="0" w:firstLine="0"/>
        <w:rPr>
          <w:rFonts w:ascii="Tahoma" w:hAnsi="Tahoma" w:cs="Tahoma"/>
          <w:szCs w:val="22"/>
        </w:rPr>
      </w:pPr>
      <w:bookmarkStart w:id="2" w:name="_Ref397421905"/>
      <w:r w:rsidRPr="00235375">
        <w:rPr>
          <w:rFonts w:ascii="Tahoma" w:hAnsi="Tahoma" w:cs="Tahoma"/>
          <w:szCs w:val="22"/>
        </w:rPr>
        <w:t>SMLUVNÍ STRANY</w:t>
      </w:r>
      <w:bookmarkEnd w:id="2"/>
    </w:p>
    <w:p w14:paraId="6AE29B56" w14:textId="77777777" w:rsidR="004D5C30" w:rsidRPr="00235375" w:rsidRDefault="004D5C30" w:rsidP="00A412B3">
      <w:pPr>
        <w:keepNext/>
        <w:suppressAutoHyphens/>
        <w:rPr>
          <w:rFonts w:ascii="Tahoma" w:hAnsi="Tahoma" w:cs="Tahoma"/>
          <w:szCs w:val="22"/>
        </w:rPr>
      </w:pPr>
    </w:p>
    <w:p w14:paraId="126E2C9A" w14:textId="77777777" w:rsidR="007F1825" w:rsidRPr="00235375" w:rsidRDefault="007F1825" w:rsidP="00A412B3">
      <w:pPr>
        <w:pStyle w:val="Odstavecseseznamem"/>
        <w:keepNext/>
        <w:numPr>
          <w:ilvl w:val="0"/>
          <w:numId w:val="18"/>
        </w:numPr>
        <w:suppressAutoHyphens/>
        <w:ind w:left="567" w:hanging="567"/>
        <w:rPr>
          <w:rFonts w:ascii="Tahoma" w:hAnsi="Tahoma" w:cs="Tahoma"/>
          <w:b/>
          <w:color w:val="000000"/>
          <w:sz w:val="22"/>
          <w:szCs w:val="22"/>
        </w:rPr>
      </w:pPr>
      <w:r w:rsidRPr="00235375">
        <w:rPr>
          <w:rFonts w:ascii="Tahoma" w:hAnsi="Tahoma" w:cs="Tahoma"/>
          <w:b/>
          <w:color w:val="000000"/>
          <w:sz w:val="22"/>
          <w:szCs w:val="22"/>
        </w:rPr>
        <w:t>Objednatel</w:t>
      </w:r>
    </w:p>
    <w:p w14:paraId="27B1DB40" w14:textId="77777777" w:rsidR="007F1825" w:rsidRPr="00235375" w:rsidRDefault="007F1825" w:rsidP="00A412B3">
      <w:pPr>
        <w:pStyle w:val="Odstavecseseznamem"/>
        <w:keepNext/>
        <w:suppressAutoHyphens/>
        <w:ind w:left="567"/>
        <w:rPr>
          <w:rFonts w:ascii="Tahoma" w:hAnsi="Tahoma" w:cs="Tahoma"/>
          <w:b/>
          <w:color w:val="000000"/>
          <w:sz w:val="22"/>
          <w:szCs w:val="22"/>
        </w:rPr>
      </w:pPr>
    </w:p>
    <w:p w14:paraId="657B9C00" w14:textId="77777777" w:rsidR="00111443" w:rsidRPr="00235375" w:rsidRDefault="00111443" w:rsidP="00111443">
      <w:pPr>
        <w:pStyle w:val="Odstavecseseznamem"/>
        <w:suppressAutoHyphens/>
        <w:ind w:left="567"/>
        <w:rPr>
          <w:rFonts w:ascii="Tahoma" w:hAnsi="Tahoma" w:cs="Tahoma"/>
          <w:b/>
          <w:color w:val="000000"/>
          <w:sz w:val="22"/>
          <w:szCs w:val="22"/>
        </w:rPr>
      </w:pPr>
      <w:r w:rsidRPr="00235375">
        <w:rPr>
          <w:rFonts w:ascii="Tahoma" w:hAnsi="Tahoma" w:cs="Tahoma"/>
          <w:b/>
          <w:sz w:val="22"/>
          <w:szCs w:val="22"/>
          <w:lang w:eastAsia="en-US" w:bidi="en-US"/>
        </w:rPr>
        <w:t xml:space="preserve">Střední škola stavebních řemesel </w:t>
      </w:r>
      <w:proofErr w:type="gramStart"/>
      <w:r w:rsidRPr="00235375">
        <w:rPr>
          <w:rFonts w:ascii="Tahoma" w:hAnsi="Tahoma" w:cs="Tahoma"/>
          <w:b/>
          <w:sz w:val="22"/>
          <w:szCs w:val="22"/>
          <w:lang w:eastAsia="en-US" w:bidi="en-US"/>
        </w:rPr>
        <w:t>Brno - Bosonohy</w:t>
      </w:r>
      <w:proofErr w:type="gramEnd"/>
      <w:r w:rsidRPr="00235375">
        <w:rPr>
          <w:rFonts w:ascii="Tahoma" w:hAnsi="Tahoma" w:cs="Tahoma"/>
          <w:b/>
          <w:sz w:val="22"/>
          <w:szCs w:val="22"/>
          <w:lang w:eastAsia="en-US" w:bidi="en-US"/>
        </w:rPr>
        <w:t>, příspěvková organizace</w:t>
      </w:r>
    </w:p>
    <w:p w14:paraId="521C90ED" w14:textId="77777777" w:rsidR="00111443" w:rsidRPr="00235375" w:rsidRDefault="00111443" w:rsidP="00111443">
      <w:pPr>
        <w:suppressAutoHyphens/>
        <w:ind w:left="567"/>
        <w:rPr>
          <w:rFonts w:ascii="Tahoma" w:hAnsi="Tahoma" w:cs="Tahoma"/>
          <w:szCs w:val="22"/>
          <w:lang w:eastAsia="en-US" w:bidi="en-US"/>
        </w:rPr>
      </w:pPr>
      <w:r w:rsidRPr="00235375">
        <w:rPr>
          <w:rFonts w:ascii="Tahoma" w:hAnsi="Tahoma" w:cs="Tahoma"/>
          <w:szCs w:val="22"/>
        </w:rPr>
        <w:t xml:space="preserve">zastoupená: </w:t>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235375">
        <w:rPr>
          <w:rFonts w:ascii="Tahoma" w:hAnsi="Tahoma" w:cs="Tahoma"/>
          <w:szCs w:val="22"/>
          <w:lang w:eastAsia="en-US" w:bidi="en-US"/>
        </w:rPr>
        <w:t>Ing. Jiřím Košťálem, ředitelem</w:t>
      </w:r>
    </w:p>
    <w:p w14:paraId="2CF0C7A3" w14:textId="77777777" w:rsidR="00111443" w:rsidRPr="00235375" w:rsidRDefault="00111443" w:rsidP="00111443">
      <w:pPr>
        <w:suppressAutoHyphens/>
        <w:ind w:left="4242" w:hanging="3675"/>
        <w:rPr>
          <w:rFonts w:ascii="Tahoma" w:hAnsi="Tahoma" w:cs="Tahoma"/>
          <w:color w:val="000000"/>
          <w:szCs w:val="22"/>
        </w:rPr>
      </w:pPr>
      <w:r w:rsidRPr="00235375">
        <w:rPr>
          <w:rFonts w:ascii="Tahoma" w:hAnsi="Tahoma" w:cs="Tahoma"/>
          <w:szCs w:val="22"/>
          <w:lang w:eastAsia="en-US" w:bidi="en-US"/>
        </w:rPr>
        <w:t>kontaktní osoba:</w:t>
      </w:r>
      <w:r w:rsidRPr="00235375">
        <w:rPr>
          <w:rFonts w:ascii="Tahoma" w:hAnsi="Tahoma" w:cs="Tahoma"/>
          <w:szCs w:val="22"/>
          <w:lang w:eastAsia="en-US" w:bidi="en-US"/>
        </w:rPr>
        <w:tab/>
      </w:r>
      <w:r w:rsidRPr="00235375">
        <w:rPr>
          <w:rFonts w:ascii="Tahoma" w:hAnsi="Tahoma" w:cs="Tahoma"/>
          <w:szCs w:val="22"/>
          <w:lang w:eastAsia="en-US" w:bidi="en-US"/>
        </w:rPr>
        <w:tab/>
        <w:t xml:space="preserve">Ing. Hedvika Prachařová, 607 119 101, </w:t>
      </w:r>
      <w:hyperlink r:id="rId8" w:history="1">
        <w:r w:rsidRPr="00235375">
          <w:rPr>
            <w:rStyle w:val="Hypertextovodkaz"/>
            <w:rFonts w:ascii="Tahoma" w:hAnsi="Tahoma" w:cs="Tahoma"/>
            <w:szCs w:val="22"/>
          </w:rPr>
          <w:t>pracharova@soubosonohy.cz</w:t>
        </w:r>
      </w:hyperlink>
    </w:p>
    <w:p w14:paraId="2C279581" w14:textId="77777777" w:rsidR="00111443" w:rsidRPr="00235375" w:rsidRDefault="00111443" w:rsidP="00111443">
      <w:pPr>
        <w:suppressAutoHyphens/>
        <w:ind w:left="567"/>
        <w:rPr>
          <w:rFonts w:ascii="Tahoma" w:hAnsi="Tahoma" w:cs="Tahoma"/>
          <w:bCs/>
          <w:color w:val="000000"/>
          <w:szCs w:val="22"/>
        </w:rPr>
      </w:pPr>
      <w:r w:rsidRPr="00235375">
        <w:rPr>
          <w:rFonts w:ascii="Tahoma" w:hAnsi="Tahoma" w:cs="Tahoma"/>
          <w:szCs w:val="22"/>
        </w:rPr>
        <w:t xml:space="preserve">se sídlem: </w:t>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235375">
        <w:rPr>
          <w:rFonts w:ascii="Tahoma" w:hAnsi="Tahoma" w:cs="Tahoma"/>
          <w:lang w:bidi="en-US"/>
        </w:rPr>
        <w:t>Pražská 636/</w:t>
      </w:r>
      <w:proofErr w:type="gramStart"/>
      <w:r w:rsidRPr="00235375">
        <w:rPr>
          <w:rFonts w:ascii="Tahoma" w:hAnsi="Tahoma" w:cs="Tahoma"/>
          <w:lang w:bidi="en-US"/>
        </w:rPr>
        <w:t>38b</w:t>
      </w:r>
      <w:proofErr w:type="gramEnd"/>
      <w:r w:rsidRPr="00235375">
        <w:rPr>
          <w:rFonts w:ascii="Tahoma" w:hAnsi="Tahoma" w:cs="Tahoma"/>
          <w:lang w:bidi="en-US"/>
        </w:rPr>
        <w:t>, 642 00 Brno</w:t>
      </w:r>
    </w:p>
    <w:p w14:paraId="059F2ED0" w14:textId="77777777" w:rsidR="00111443" w:rsidRPr="00235375" w:rsidRDefault="00111443" w:rsidP="00111443">
      <w:pPr>
        <w:suppressAutoHyphens/>
        <w:ind w:left="567"/>
        <w:rPr>
          <w:rFonts w:ascii="Tahoma" w:hAnsi="Tahoma" w:cs="Tahoma"/>
          <w:color w:val="000000"/>
          <w:szCs w:val="22"/>
        </w:rPr>
      </w:pPr>
      <w:r w:rsidRPr="00235375">
        <w:rPr>
          <w:rFonts w:ascii="Tahoma" w:hAnsi="Tahoma" w:cs="Tahoma"/>
          <w:color w:val="000000"/>
          <w:szCs w:val="22"/>
        </w:rPr>
        <w:t xml:space="preserve">IČO: </w:t>
      </w:r>
      <w:r w:rsidRPr="00235375">
        <w:rPr>
          <w:rFonts w:ascii="Tahoma" w:hAnsi="Tahoma" w:cs="Tahoma"/>
          <w:color w:val="000000"/>
          <w:szCs w:val="22"/>
        </w:rPr>
        <w:tab/>
      </w:r>
      <w:r w:rsidRPr="00235375">
        <w:rPr>
          <w:rFonts w:ascii="Tahoma" w:hAnsi="Tahoma" w:cs="Tahoma"/>
          <w:color w:val="000000"/>
          <w:szCs w:val="22"/>
        </w:rPr>
        <w:tab/>
      </w:r>
      <w:r w:rsidRPr="00235375">
        <w:rPr>
          <w:rFonts w:ascii="Tahoma" w:hAnsi="Tahoma" w:cs="Tahoma"/>
          <w:color w:val="000000"/>
          <w:szCs w:val="22"/>
        </w:rPr>
        <w:tab/>
      </w:r>
      <w:r w:rsidRPr="00235375">
        <w:rPr>
          <w:rFonts w:ascii="Tahoma" w:hAnsi="Tahoma" w:cs="Tahoma"/>
          <w:color w:val="000000"/>
          <w:szCs w:val="22"/>
        </w:rPr>
        <w:tab/>
      </w:r>
      <w:r w:rsidRPr="00235375">
        <w:rPr>
          <w:rFonts w:ascii="Tahoma" w:hAnsi="Tahoma" w:cs="Tahoma"/>
          <w:color w:val="000000"/>
          <w:szCs w:val="22"/>
        </w:rPr>
        <w:tab/>
      </w:r>
      <w:r w:rsidRPr="00235375">
        <w:rPr>
          <w:rFonts w:ascii="Tahoma" w:hAnsi="Tahoma" w:cs="Tahoma"/>
          <w:szCs w:val="22"/>
          <w:lang w:eastAsia="en-US" w:bidi="en-US"/>
        </w:rPr>
        <w:t>00173843</w:t>
      </w:r>
    </w:p>
    <w:p w14:paraId="46D396D6" w14:textId="77777777" w:rsidR="00111443" w:rsidRPr="00235375" w:rsidRDefault="00111443" w:rsidP="00111443">
      <w:pPr>
        <w:suppressAutoHyphens/>
        <w:ind w:left="567"/>
        <w:rPr>
          <w:rFonts w:ascii="Tahoma" w:hAnsi="Tahoma" w:cs="Tahoma"/>
          <w:color w:val="000000"/>
          <w:szCs w:val="22"/>
        </w:rPr>
      </w:pPr>
      <w:r w:rsidRPr="00235375">
        <w:rPr>
          <w:rFonts w:ascii="Tahoma" w:hAnsi="Tahoma" w:cs="Tahoma"/>
          <w:color w:val="000000"/>
          <w:szCs w:val="22"/>
        </w:rPr>
        <w:t xml:space="preserve">DIČ: </w:t>
      </w:r>
      <w:r w:rsidRPr="00235375">
        <w:rPr>
          <w:rFonts w:ascii="Tahoma" w:hAnsi="Tahoma" w:cs="Tahoma"/>
          <w:color w:val="000000"/>
          <w:szCs w:val="22"/>
        </w:rPr>
        <w:tab/>
      </w:r>
      <w:r w:rsidRPr="00235375">
        <w:rPr>
          <w:rFonts w:ascii="Tahoma" w:hAnsi="Tahoma" w:cs="Tahoma"/>
          <w:color w:val="000000"/>
          <w:szCs w:val="22"/>
        </w:rPr>
        <w:tab/>
      </w:r>
      <w:r w:rsidRPr="00235375">
        <w:rPr>
          <w:rFonts w:ascii="Tahoma" w:hAnsi="Tahoma" w:cs="Tahoma"/>
          <w:color w:val="000000"/>
          <w:szCs w:val="22"/>
        </w:rPr>
        <w:tab/>
      </w:r>
      <w:r w:rsidRPr="00235375">
        <w:rPr>
          <w:rFonts w:ascii="Tahoma" w:hAnsi="Tahoma" w:cs="Tahoma"/>
          <w:color w:val="000000"/>
          <w:szCs w:val="22"/>
        </w:rPr>
        <w:tab/>
      </w:r>
      <w:r w:rsidRPr="00235375">
        <w:rPr>
          <w:rFonts w:ascii="Tahoma" w:hAnsi="Tahoma" w:cs="Tahoma"/>
          <w:color w:val="000000"/>
          <w:szCs w:val="22"/>
        </w:rPr>
        <w:tab/>
      </w:r>
      <w:r w:rsidRPr="00235375">
        <w:rPr>
          <w:rFonts w:ascii="Tahoma" w:hAnsi="Tahoma" w:cs="Tahoma"/>
          <w:szCs w:val="22"/>
          <w:lang w:eastAsia="en-US" w:bidi="en-US"/>
        </w:rPr>
        <w:t>CZ 00173843</w:t>
      </w:r>
    </w:p>
    <w:p w14:paraId="3E4E6F34" w14:textId="77777777" w:rsidR="00111443" w:rsidRPr="00235375" w:rsidRDefault="00111443" w:rsidP="00111443">
      <w:pPr>
        <w:suppressAutoHyphens/>
        <w:ind w:left="567"/>
        <w:rPr>
          <w:rFonts w:ascii="Tahoma" w:hAnsi="Tahoma" w:cs="Tahoma"/>
          <w:szCs w:val="22"/>
          <w:lang w:eastAsia="en-US"/>
        </w:rPr>
      </w:pPr>
      <w:r w:rsidRPr="00235375">
        <w:rPr>
          <w:rFonts w:ascii="Tahoma" w:hAnsi="Tahoma" w:cs="Tahoma"/>
          <w:color w:val="000000"/>
          <w:szCs w:val="22"/>
        </w:rPr>
        <w:t>plátce DPH:</w:t>
      </w:r>
      <w:r w:rsidRPr="00235375">
        <w:rPr>
          <w:rFonts w:ascii="Tahoma" w:hAnsi="Tahoma" w:cs="Tahoma"/>
          <w:color w:val="000000"/>
          <w:szCs w:val="22"/>
        </w:rPr>
        <w:tab/>
      </w:r>
      <w:r w:rsidRPr="00235375">
        <w:rPr>
          <w:rFonts w:ascii="Tahoma" w:hAnsi="Tahoma" w:cs="Tahoma"/>
          <w:color w:val="000000"/>
          <w:szCs w:val="22"/>
        </w:rPr>
        <w:tab/>
      </w:r>
      <w:r w:rsidRPr="00235375">
        <w:rPr>
          <w:rFonts w:ascii="Tahoma" w:hAnsi="Tahoma" w:cs="Tahoma"/>
          <w:color w:val="000000"/>
          <w:szCs w:val="22"/>
        </w:rPr>
        <w:tab/>
      </w:r>
      <w:r w:rsidRPr="00235375">
        <w:rPr>
          <w:rFonts w:ascii="Tahoma" w:hAnsi="Tahoma" w:cs="Tahoma"/>
          <w:color w:val="000000"/>
          <w:szCs w:val="22"/>
        </w:rPr>
        <w:tab/>
      </w:r>
      <w:r w:rsidRPr="00235375">
        <w:rPr>
          <w:rFonts w:ascii="Tahoma" w:hAnsi="Tahoma" w:cs="Tahoma"/>
          <w:szCs w:val="22"/>
          <w:lang w:eastAsia="en-US" w:bidi="en-US"/>
        </w:rPr>
        <w:t>ANO</w:t>
      </w:r>
    </w:p>
    <w:p w14:paraId="620CE119" w14:textId="77777777" w:rsidR="00111443" w:rsidRPr="00235375" w:rsidRDefault="00111443" w:rsidP="00111443">
      <w:pPr>
        <w:suppressAutoHyphens/>
        <w:ind w:left="567"/>
        <w:rPr>
          <w:rFonts w:ascii="Tahoma" w:hAnsi="Tahoma" w:cs="Tahoma"/>
          <w:szCs w:val="22"/>
          <w:lang w:eastAsia="en-US" w:bidi="en-US"/>
        </w:rPr>
      </w:pPr>
      <w:r w:rsidRPr="00235375">
        <w:rPr>
          <w:rFonts w:ascii="Tahoma" w:hAnsi="Tahoma" w:cs="Tahoma"/>
          <w:color w:val="000000"/>
          <w:szCs w:val="22"/>
        </w:rPr>
        <w:t xml:space="preserve">bankovní spojení (číslo účtu): </w:t>
      </w:r>
      <w:r w:rsidRPr="00235375">
        <w:rPr>
          <w:rFonts w:ascii="Tahoma" w:hAnsi="Tahoma" w:cs="Tahoma"/>
          <w:color w:val="000000"/>
          <w:szCs w:val="22"/>
        </w:rPr>
        <w:tab/>
      </w:r>
      <w:r w:rsidRPr="00235375">
        <w:rPr>
          <w:rFonts w:ascii="Tahoma" w:hAnsi="Tahoma" w:cs="Tahoma"/>
          <w:color w:val="000000"/>
          <w:szCs w:val="22"/>
        </w:rPr>
        <w:tab/>
      </w:r>
      <w:proofErr w:type="spellStart"/>
      <w:r w:rsidRPr="00235375">
        <w:rPr>
          <w:rFonts w:ascii="Tahoma" w:hAnsi="Tahoma" w:cs="Tahoma"/>
          <w:szCs w:val="22"/>
          <w:lang w:eastAsia="en-US" w:bidi="en-US"/>
        </w:rPr>
        <w:t>č.ú</w:t>
      </w:r>
      <w:proofErr w:type="spellEnd"/>
      <w:r w:rsidRPr="00235375">
        <w:rPr>
          <w:rFonts w:ascii="Tahoma" w:hAnsi="Tahoma" w:cs="Tahoma"/>
          <w:szCs w:val="22"/>
          <w:lang w:eastAsia="en-US" w:bidi="en-US"/>
        </w:rPr>
        <w:t>. 62733621/0100, Komerční banka, a.s.</w:t>
      </w:r>
    </w:p>
    <w:p w14:paraId="232479AA" w14:textId="77777777" w:rsidR="00111443" w:rsidRDefault="00111443" w:rsidP="00111443">
      <w:pPr>
        <w:suppressAutoHyphens/>
        <w:ind w:left="567"/>
        <w:rPr>
          <w:rFonts w:ascii="Tahoma" w:hAnsi="Tahoma" w:cs="Tahoma"/>
          <w:szCs w:val="22"/>
          <w:lang w:eastAsia="en-US" w:bidi="en-US"/>
        </w:rPr>
      </w:pPr>
      <w:r w:rsidRPr="00235375">
        <w:rPr>
          <w:rFonts w:ascii="Tahoma" w:hAnsi="Tahoma" w:cs="Tahoma"/>
          <w:szCs w:val="22"/>
          <w:lang w:eastAsia="en-US"/>
        </w:rPr>
        <w:t>ID datové schránky:</w:t>
      </w:r>
      <w:r w:rsidRPr="00235375">
        <w:rPr>
          <w:rFonts w:ascii="Tahoma" w:hAnsi="Tahoma" w:cs="Tahoma"/>
          <w:szCs w:val="22"/>
          <w:lang w:eastAsia="en-US"/>
        </w:rPr>
        <w:tab/>
      </w:r>
      <w:r w:rsidRPr="00235375">
        <w:rPr>
          <w:rFonts w:ascii="Tahoma" w:hAnsi="Tahoma" w:cs="Tahoma"/>
          <w:szCs w:val="22"/>
          <w:lang w:eastAsia="en-US"/>
        </w:rPr>
        <w:tab/>
      </w:r>
      <w:r w:rsidRPr="00235375">
        <w:rPr>
          <w:rFonts w:ascii="Tahoma" w:hAnsi="Tahoma" w:cs="Tahoma"/>
          <w:szCs w:val="22"/>
          <w:lang w:eastAsia="en-US"/>
        </w:rPr>
        <w:tab/>
      </w:r>
      <w:proofErr w:type="spellStart"/>
      <w:r w:rsidRPr="00235375">
        <w:rPr>
          <w:rFonts w:ascii="Tahoma" w:hAnsi="Tahoma" w:cs="Tahoma"/>
          <w:szCs w:val="22"/>
          <w:lang w:eastAsia="en-US" w:bidi="en-US"/>
        </w:rPr>
        <w:t>cymwdzm</w:t>
      </w:r>
      <w:proofErr w:type="spellEnd"/>
    </w:p>
    <w:p w14:paraId="00F1F307" w14:textId="6D8E6BF9" w:rsidR="005335D1" w:rsidRDefault="005335D1" w:rsidP="005335D1">
      <w:pPr>
        <w:suppressAutoHyphens/>
        <w:ind w:firstLine="567"/>
        <w:rPr>
          <w:rFonts w:ascii="Tahoma" w:hAnsi="Tahoma" w:cs="Tahoma"/>
          <w:lang w:bidi="en-US"/>
        </w:rPr>
      </w:pPr>
      <w:r>
        <w:rPr>
          <w:rFonts w:ascii="Tahoma" w:hAnsi="Tahoma" w:cs="Tahoma"/>
        </w:rPr>
        <w:t>Pověřená osoba ve věcech smluvních:</w:t>
      </w:r>
      <w:r w:rsidR="0083712E">
        <w:rPr>
          <w:rFonts w:ascii="Tahoma" w:hAnsi="Tahoma" w:cs="Tahoma"/>
        </w:rPr>
        <w:t xml:space="preserve"> </w:t>
      </w:r>
      <w:r>
        <w:rPr>
          <w:rFonts w:ascii="Tahoma" w:hAnsi="Tahoma" w:cs="Tahoma"/>
        </w:rPr>
        <w:t>Ing.</w:t>
      </w:r>
      <w:r w:rsidRPr="00235375">
        <w:rPr>
          <w:rFonts w:ascii="Tahoma" w:hAnsi="Tahoma" w:cs="Tahoma"/>
          <w:lang w:bidi="en-US"/>
        </w:rPr>
        <w:t xml:space="preserve"> Jiří Košťál, ředitel</w:t>
      </w:r>
    </w:p>
    <w:p w14:paraId="5D04F2DD" w14:textId="551CD2D6" w:rsidR="005335D1" w:rsidRDefault="005335D1" w:rsidP="005335D1">
      <w:pPr>
        <w:suppressAutoHyphens/>
        <w:ind w:firstLine="567"/>
        <w:rPr>
          <w:rFonts w:ascii="Tahoma" w:hAnsi="Tahoma" w:cs="Tahoma"/>
        </w:rPr>
      </w:pPr>
      <w:r>
        <w:rPr>
          <w:rFonts w:ascii="Tahoma" w:hAnsi="Tahoma" w:cs="Tahoma"/>
        </w:rPr>
        <w:t>Pověřená osoba ve věcech tech</w:t>
      </w:r>
      <w:r w:rsidR="00A64F6A">
        <w:rPr>
          <w:rFonts w:ascii="Tahoma" w:hAnsi="Tahoma" w:cs="Tahoma"/>
        </w:rPr>
        <w:t>n</w:t>
      </w:r>
      <w:r>
        <w:rPr>
          <w:rFonts w:ascii="Tahoma" w:hAnsi="Tahoma" w:cs="Tahoma"/>
        </w:rPr>
        <w:t>ických:</w:t>
      </w:r>
      <w:r w:rsidR="0083712E">
        <w:rPr>
          <w:rFonts w:ascii="Tahoma" w:hAnsi="Tahoma" w:cs="Tahoma"/>
        </w:rPr>
        <w:t xml:space="preserve"> </w:t>
      </w:r>
      <w:r w:rsidRPr="00235375">
        <w:rPr>
          <w:rFonts w:ascii="Tahoma" w:hAnsi="Tahoma" w:cs="Tahoma"/>
          <w:lang w:bidi="en-US"/>
        </w:rPr>
        <w:t>Ing. Hedvika Prachařová</w:t>
      </w:r>
      <w:r>
        <w:rPr>
          <w:rFonts w:ascii="Tahoma" w:hAnsi="Tahoma" w:cs="Tahoma"/>
          <w:lang w:bidi="en-US"/>
        </w:rPr>
        <w:t>, zástupkyně ředitele</w:t>
      </w:r>
    </w:p>
    <w:p w14:paraId="3017179F" w14:textId="77777777" w:rsidR="005335D1" w:rsidRPr="00235375" w:rsidRDefault="005335D1" w:rsidP="00111443">
      <w:pPr>
        <w:suppressAutoHyphens/>
        <w:ind w:left="567"/>
        <w:rPr>
          <w:rFonts w:ascii="Tahoma" w:hAnsi="Tahoma" w:cs="Tahoma"/>
          <w:color w:val="000000"/>
          <w:szCs w:val="22"/>
        </w:rPr>
      </w:pPr>
    </w:p>
    <w:p w14:paraId="495C32B8" w14:textId="77777777" w:rsidR="00111443" w:rsidRPr="00235375" w:rsidRDefault="00111443" w:rsidP="00111443">
      <w:pPr>
        <w:suppressAutoHyphens/>
        <w:ind w:left="567"/>
        <w:rPr>
          <w:rFonts w:ascii="Tahoma" w:hAnsi="Tahoma" w:cs="Tahoma"/>
          <w:i/>
          <w:color w:val="000000"/>
          <w:szCs w:val="22"/>
        </w:rPr>
      </w:pPr>
    </w:p>
    <w:p w14:paraId="71128D04" w14:textId="77777777" w:rsidR="00111443" w:rsidRPr="00235375" w:rsidRDefault="00111443" w:rsidP="00111443">
      <w:pPr>
        <w:suppressAutoHyphens/>
        <w:ind w:left="567"/>
        <w:rPr>
          <w:rFonts w:ascii="Tahoma" w:hAnsi="Tahoma" w:cs="Tahoma"/>
          <w:i/>
          <w:color w:val="000000"/>
          <w:szCs w:val="22"/>
        </w:rPr>
      </w:pPr>
      <w:r w:rsidRPr="00235375">
        <w:rPr>
          <w:rFonts w:ascii="Tahoma" w:hAnsi="Tahoma" w:cs="Tahoma"/>
          <w:color w:val="000000"/>
          <w:szCs w:val="22"/>
        </w:rPr>
        <w:t>(dále jen „</w:t>
      </w:r>
      <w:r w:rsidRPr="00235375">
        <w:rPr>
          <w:rFonts w:ascii="Tahoma" w:hAnsi="Tahoma" w:cs="Tahoma"/>
          <w:b/>
          <w:i/>
          <w:color w:val="000000"/>
          <w:szCs w:val="22"/>
        </w:rPr>
        <w:t>Objednatel</w:t>
      </w:r>
      <w:r w:rsidRPr="00235375">
        <w:rPr>
          <w:rFonts w:ascii="Tahoma" w:hAnsi="Tahoma" w:cs="Tahoma"/>
          <w:color w:val="000000"/>
          <w:szCs w:val="22"/>
        </w:rPr>
        <w:t>“)</w:t>
      </w:r>
    </w:p>
    <w:p w14:paraId="3C72131B" w14:textId="77777777" w:rsidR="00DE73AF" w:rsidRPr="00235375" w:rsidRDefault="00DE73AF" w:rsidP="00A412B3">
      <w:pPr>
        <w:suppressAutoHyphens/>
        <w:rPr>
          <w:rFonts w:ascii="Tahoma" w:hAnsi="Tahoma" w:cs="Tahoma"/>
          <w:b/>
          <w:bCs/>
          <w:color w:val="000000"/>
          <w:szCs w:val="22"/>
        </w:rPr>
      </w:pPr>
    </w:p>
    <w:p w14:paraId="7F53C48D" w14:textId="77777777" w:rsidR="004D5C30" w:rsidRPr="00235375" w:rsidRDefault="004D5C30" w:rsidP="00A412B3">
      <w:pPr>
        <w:suppressAutoHyphens/>
        <w:ind w:left="284" w:hanging="284"/>
        <w:rPr>
          <w:rFonts w:ascii="Tahoma" w:hAnsi="Tahoma" w:cs="Tahoma"/>
          <w:b/>
          <w:bCs/>
          <w:color w:val="000000"/>
          <w:szCs w:val="22"/>
        </w:rPr>
      </w:pPr>
      <w:r w:rsidRPr="00235375">
        <w:rPr>
          <w:rFonts w:ascii="Tahoma" w:hAnsi="Tahoma" w:cs="Tahoma"/>
          <w:b/>
          <w:bCs/>
          <w:color w:val="000000"/>
          <w:szCs w:val="22"/>
        </w:rPr>
        <w:t>a</w:t>
      </w:r>
    </w:p>
    <w:p w14:paraId="4BA85BF1" w14:textId="77777777" w:rsidR="00DE73AF" w:rsidRPr="00235375" w:rsidRDefault="00DE73AF" w:rsidP="00A412B3">
      <w:pPr>
        <w:suppressAutoHyphens/>
        <w:ind w:left="284" w:hanging="284"/>
        <w:rPr>
          <w:rFonts w:ascii="Tahoma" w:hAnsi="Tahoma" w:cs="Tahoma"/>
          <w:color w:val="000000"/>
          <w:szCs w:val="22"/>
        </w:rPr>
      </w:pPr>
    </w:p>
    <w:p w14:paraId="14DC1D2C" w14:textId="77777777" w:rsidR="004D5C30" w:rsidRPr="00235375" w:rsidRDefault="007F1825" w:rsidP="00A412B3">
      <w:pPr>
        <w:pStyle w:val="Odstavecseseznamem"/>
        <w:keepNext/>
        <w:numPr>
          <w:ilvl w:val="0"/>
          <w:numId w:val="18"/>
        </w:numPr>
        <w:suppressAutoHyphens/>
        <w:ind w:left="567" w:hanging="567"/>
        <w:rPr>
          <w:rFonts w:ascii="Tahoma" w:hAnsi="Tahoma" w:cs="Tahoma"/>
          <w:b/>
          <w:color w:val="000000"/>
          <w:sz w:val="22"/>
          <w:szCs w:val="22"/>
        </w:rPr>
      </w:pPr>
      <w:r w:rsidRPr="00235375">
        <w:rPr>
          <w:rFonts w:ascii="Tahoma" w:hAnsi="Tahoma" w:cs="Tahoma"/>
          <w:b/>
          <w:color w:val="000000"/>
          <w:sz w:val="22"/>
          <w:szCs w:val="22"/>
        </w:rPr>
        <w:t>Zhotovitel</w:t>
      </w:r>
    </w:p>
    <w:p w14:paraId="5B57D4AF" w14:textId="77777777" w:rsidR="00DE73AF" w:rsidRPr="00235375" w:rsidRDefault="00DE73AF" w:rsidP="00A412B3">
      <w:pPr>
        <w:keepNext/>
        <w:suppressAutoHyphens/>
        <w:ind w:left="567"/>
        <w:rPr>
          <w:rFonts w:ascii="Tahoma" w:hAnsi="Tahoma" w:cs="Tahoma"/>
          <w:color w:val="000000"/>
          <w:szCs w:val="22"/>
        </w:rPr>
      </w:pPr>
    </w:p>
    <w:p w14:paraId="26ADC441" w14:textId="77777777" w:rsidR="002B6951" w:rsidRPr="00235375" w:rsidRDefault="002B6951" w:rsidP="002B6951">
      <w:pPr>
        <w:suppressAutoHyphens/>
        <w:ind w:left="567"/>
        <w:rPr>
          <w:rFonts w:ascii="Tahoma" w:hAnsi="Tahoma" w:cs="Tahoma"/>
          <w:b/>
          <w:szCs w:val="22"/>
        </w:rPr>
      </w:pPr>
      <w:r w:rsidRPr="00235375">
        <w:rPr>
          <w:rFonts w:ascii="Tahoma" w:hAnsi="Tahoma" w:cs="Tahoma"/>
          <w:szCs w:val="22"/>
        </w:rPr>
        <w:t xml:space="preserve">zastoupená: </w:t>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8E0ECF">
        <w:rPr>
          <w:rFonts w:ascii="Tahoma" w:hAnsi="Tahoma" w:cs="Tahoma"/>
          <w:b/>
          <w:bCs/>
          <w:szCs w:val="22"/>
          <w:highlight w:val="yellow"/>
          <w:lang w:eastAsia="en-US" w:bidi="en-US"/>
        </w:rPr>
        <w:fldChar w:fldCharType="begin"/>
      </w:r>
      <w:r w:rsidRPr="008E0ECF">
        <w:rPr>
          <w:rFonts w:ascii="Tahoma" w:hAnsi="Tahoma" w:cs="Tahoma"/>
          <w:b/>
          <w:bCs/>
          <w:szCs w:val="22"/>
          <w:highlight w:val="yellow"/>
          <w:lang w:eastAsia="en-US" w:bidi="en-US"/>
        </w:rPr>
        <w:instrText xml:space="preserve"> MACROBUTTON  AcceptConflict "[Doplní účastník]" </w:instrText>
      </w:r>
      <w:r w:rsidRPr="008E0ECF">
        <w:rPr>
          <w:rFonts w:ascii="Tahoma" w:hAnsi="Tahoma" w:cs="Tahoma"/>
          <w:b/>
          <w:bCs/>
          <w:szCs w:val="22"/>
          <w:highlight w:val="yellow"/>
          <w:lang w:eastAsia="en-US" w:bidi="en-US"/>
        </w:rPr>
        <w:fldChar w:fldCharType="end"/>
      </w:r>
    </w:p>
    <w:p w14:paraId="734EC0E2" w14:textId="77777777" w:rsidR="002B6951" w:rsidRPr="008E0ECF" w:rsidRDefault="002B6951" w:rsidP="002B6951">
      <w:pPr>
        <w:suppressAutoHyphens/>
        <w:ind w:left="567"/>
        <w:rPr>
          <w:rFonts w:ascii="Tahoma" w:hAnsi="Tahoma" w:cs="Tahoma"/>
          <w:b/>
          <w:bCs/>
          <w:szCs w:val="22"/>
        </w:rPr>
      </w:pPr>
      <w:r w:rsidRPr="00235375">
        <w:rPr>
          <w:rFonts w:ascii="Tahoma" w:hAnsi="Tahoma" w:cs="Tahoma"/>
          <w:szCs w:val="22"/>
        </w:rPr>
        <w:t>se sídlem:</w:t>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8E0ECF">
        <w:rPr>
          <w:rFonts w:ascii="Tahoma" w:hAnsi="Tahoma" w:cs="Tahoma"/>
          <w:b/>
          <w:bCs/>
          <w:szCs w:val="22"/>
          <w:highlight w:val="yellow"/>
          <w:lang w:eastAsia="en-US" w:bidi="en-US"/>
        </w:rPr>
        <w:fldChar w:fldCharType="begin"/>
      </w:r>
      <w:r w:rsidRPr="008E0ECF">
        <w:rPr>
          <w:rFonts w:ascii="Tahoma" w:hAnsi="Tahoma" w:cs="Tahoma"/>
          <w:b/>
          <w:bCs/>
          <w:szCs w:val="22"/>
          <w:highlight w:val="yellow"/>
          <w:lang w:eastAsia="en-US" w:bidi="en-US"/>
        </w:rPr>
        <w:instrText xml:space="preserve"> MACROBUTTON  AcceptConflict "[Doplní účastník]" </w:instrText>
      </w:r>
      <w:r w:rsidRPr="008E0ECF">
        <w:rPr>
          <w:rFonts w:ascii="Tahoma" w:hAnsi="Tahoma" w:cs="Tahoma"/>
          <w:b/>
          <w:bCs/>
          <w:szCs w:val="22"/>
          <w:highlight w:val="yellow"/>
          <w:lang w:eastAsia="en-US" w:bidi="en-US"/>
        </w:rPr>
        <w:fldChar w:fldCharType="end"/>
      </w:r>
    </w:p>
    <w:p w14:paraId="2F4AA50C" w14:textId="77777777" w:rsidR="002B6951" w:rsidRPr="008E0ECF" w:rsidRDefault="002B6951" w:rsidP="002B6951">
      <w:pPr>
        <w:suppressAutoHyphens/>
        <w:ind w:left="567"/>
        <w:rPr>
          <w:rFonts w:ascii="Tahoma" w:hAnsi="Tahoma" w:cs="Tahoma"/>
          <w:b/>
          <w:bCs/>
          <w:szCs w:val="22"/>
        </w:rPr>
      </w:pPr>
      <w:r w:rsidRPr="00235375">
        <w:rPr>
          <w:rFonts w:ascii="Tahoma" w:hAnsi="Tahoma" w:cs="Tahoma"/>
          <w:szCs w:val="22"/>
        </w:rPr>
        <w:t xml:space="preserve">IČO: </w:t>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8E0ECF">
        <w:rPr>
          <w:rFonts w:ascii="Tahoma" w:hAnsi="Tahoma" w:cs="Tahoma"/>
          <w:b/>
          <w:bCs/>
          <w:szCs w:val="22"/>
          <w:highlight w:val="yellow"/>
          <w:lang w:eastAsia="en-US" w:bidi="en-US"/>
        </w:rPr>
        <w:fldChar w:fldCharType="begin"/>
      </w:r>
      <w:r w:rsidRPr="008E0ECF">
        <w:rPr>
          <w:rFonts w:ascii="Tahoma" w:hAnsi="Tahoma" w:cs="Tahoma"/>
          <w:b/>
          <w:bCs/>
          <w:szCs w:val="22"/>
          <w:highlight w:val="yellow"/>
          <w:lang w:eastAsia="en-US" w:bidi="en-US"/>
        </w:rPr>
        <w:instrText xml:space="preserve"> MACROBUTTON  AcceptConflict "[Doplní účastník]" </w:instrText>
      </w:r>
      <w:r w:rsidRPr="008E0ECF">
        <w:rPr>
          <w:rFonts w:ascii="Tahoma" w:hAnsi="Tahoma" w:cs="Tahoma"/>
          <w:b/>
          <w:bCs/>
          <w:szCs w:val="22"/>
          <w:highlight w:val="yellow"/>
          <w:lang w:eastAsia="en-US" w:bidi="en-US"/>
        </w:rPr>
        <w:fldChar w:fldCharType="end"/>
      </w:r>
    </w:p>
    <w:p w14:paraId="5DAA9C71" w14:textId="77777777" w:rsidR="002B6951" w:rsidRPr="00235375" w:rsidRDefault="002B6951" w:rsidP="002B6951">
      <w:pPr>
        <w:suppressAutoHyphens/>
        <w:ind w:left="567"/>
        <w:rPr>
          <w:rFonts w:ascii="Tahoma" w:hAnsi="Tahoma" w:cs="Tahoma"/>
          <w:szCs w:val="22"/>
        </w:rPr>
      </w:pPr>
      <w:r w:rsidRPr="00235375">
        <w:rPr>
          <w:rFonts w:ascii="Tahoma" w:hAnsi="Tahoma" w:cs="Tahoma"/>
          <w:szCs w:val="22"/>
        </w:rPr>
        <w:t xml:space="preserve">DIČ: </w:t>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8E0ECF">
        <w:rPr>
          <w:rFonts w:ascii="Tahoma" w:hAnsi="Tahoma" w:cs="Tahoma"/>
          <w:b/>
          <w:bCs/>
          <w:szCs w:val="22"/>
          <w:highlight w:val="yellow"/>
          <w:lang w:eastAsia="en-US" w:bidi="en-US"/>
        </w:rPr>
        <w:fldChar w:fldCharType="begin"/>
      </w:r>
      <w:r w:rsidRPr="008E0ECF">
        <w:rPr>
          <w:rFonts w:ascii="Tahoma" w:hAnsi="Tahoma" w:cs="Tahoma"/>
          <w:b/>
          <w:bCs/>
          <w:szCs w:val="22"/>
          <w:highlight w:val="yellow"/>
          <w:lang w:eastAsia="en-US" w:bidi="en-US"/>
        </w:rPr>
        <w:instrText xml:space="preserve"> MACROBUTTON  AcceptConflict "[Doplní účastník]" </w:instrText>
      </w:r>
      <w:r w:rsidRPr="008E0ECF">
        <w:rPr>
          <w:rFonts w:ascii="Tahoma" w:hAnsi="Tahoma" w:cs="Tahoma"/>
          <w:b/>
          <w:bCs/>
          <w:szCs w:val="22"/>
          <w:highlight w:val="yellow"/>
          <w:lang w:eastAsia="en-US" w:bidi="en-US"/>
        </w:rPr>
        <w:fldChar w:fldCharType="end"/>
      </w:r>
    </w:p>
    <w:p w14:paraId="75408825" w14:textId="77777777" w:rsidR="002B6951" w:rsidRPr="00235375" w:rsidRDefault="002B6951" w:rsidP="002B6951">
      <w:pPr>
        <w:suppressAutoHyphens/>
        <w:ind w:left="567"/>
        <w:rPr>
          <w:rFonts w:ascii="Tahoma" w:hAnsi="Tahoma" w:cs="Tahoma"/>
          <w:szCs w:val="22"/>
        </w:rPr>
      </w:pPr>
      <w:r w:rsidRPr="00235375">
        <w:rPr>
          <w:rFonts w:ascii="Tahoma" w:hAnsi="Tahoma" w:cs="Tahoma"/>
          <w:szCs w:val="22"/>
        </w:rPr>
        <w:t>plátce DPH:</w:t>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8E0ECF">
        <w:rPr>
          <w:rFonts w:ascii="Tahoma" w:hAnsi="Tahoma" w:cs="Tahoma"/>
          <w:b/>
          <w:bCs/>
          <w:szCs w:val="22"/>
          <w:highlight w:val="yellow"/>
          <w:lang w:eastAsia="en-US" w:bidi="en-US"/>
        </w:rPr>
        <w:fldChar w:fldCharType="begin"/>
      </w:r>
      <w:r w:rsidRPr="008E0ECF">
        <w:rPr>
          <w:rFonts w:ascii="Tahoma" w:hAnsi="Tahoma" w:cs="Tahoma"/>
          <w:b/>
          <w:bCs/>
          <w:szCs w:val="22"/>
          <w:highlight w:val="yellow"/>
          <w:lang w:eastAsia="en-US" w:bidi="en-US"/>
        </w:rPr>
        <w:instrText xml:space="preserve"> MACROBUTTON  AcceptConflict "[Doplní účastník]" </w:instrText>
      </w:r>
      <w:r w:rsidRPr="008E0ECF">
        <w:rPr>
          <w:rFonts w:ascii="Tahoma" w:hAnsi="Tahoma" w:cs="Tahoma"/>
          <w:b/>
          <w:bCs/>
          <w:szCs w:val="22"/>
          <w:highlight w:val="yellow"/>
          <w:lang w:eastAsia="en-US" w:bidi="en-US"/>
        </w:rPr>
        <w:fldChar w:fldCharType="end"/>
      </w:r>
    </w:p>
    <w:p w14:paraId="47B3DF43" w14:textId="77777777" w:rsidR="002B6951" w:rsidRPr="00235375" w:rsidRDefault="002B6951" w:rsidP="002B6951">
      <w:pPr>
        <w:suppressAutoHyphens/>
        <w:ind w:left="4254" w:hanging="3687"/>
        <w:jc w:val="both"/>
        <w:rPr>
          <w:rFonts w:ascii="Tahoma" w:hAnsi="Tahoma" w:cs="Tahoma"/>
          <w:szCs w:val="22"/>
        </w:rPr>
      </w:pPr>
      <w:r w:rsidRPr="00235375">
        <w:rPr>
          <w:rFonts w:ascii="Tahoma" w:hAnsi="Tahoma" w:cs="Tahoma"/>
          <w:i/>
          <w:szCs w:val="22"/>
        </w:rPr>
        <w:t>(účastník doplní „ANO“, pokud je plátcem DPH, v opačném případě doplní „NE“)</w:t>
      </w:r>
    </w:p>
    <w:p w14:paraId="5A88F5DD" w14:textId="77777777" w:rsidR="002B6951" w:rsidRPr="00235375" w:rsidRDefault="002B6951" w:rsidP="002B6951">
      <w:pPr>
        <w:suppressAutoHyphens/>
        <w:ind w:left="567"/>
        <w:jc w:val="both"/>
        <w:rPr>
          <w:rFonts w:ascii="Tahoma" w:hAnsi="Tahoma" w:cs="Tahoma"/>
          <w:szCs w:val="22"/>
        </w:rPr>
      </w:pPr>
      <w:r w:rsidRPr="00235375">
        <w:rPr>
          <w:rFonts w:ascii="Tahoma" w:hAnsi="Tahoma" w:cs="Tahoma"/>
          <w:szCs w:val="22"/>
        </w:rPr>
        <w:t>zapsána v </w:t>
      </w:r>
      <w:r w:rsidRPr="008E0ECF">
        <w:rPr>
          <w:rFonts w:ascii="Tahoma" w:hAnsi="Tahoma" w:cs="Tahoma"/>
          <w:b/>
          <w:bCs/>
          <w:szCs w:val="22"/>
          <w:highlight w:val="yellow"/>
          <w:lang w:eastAsia="en-US" w:bidi="en-US"/>
        </w:rPr>
        <w:fldChar w:fldCharType="begin"/>
      </w:r>
      <w:r w:rsidRPr="008E0ECF">
        <w:rPr>
          <w:rFonts w:ascii="Tahoma" w:hAnsi="Tahoma" w:cs="Tahoma"/>
          <w:b/>
          <w:bCs/>
          <w:szCs w:val="22"/>
          <w:highlight w:val="yellow"/>
          <w:lang w:eastAsia="en-US" w:bidi="en-US"/>
        </w:rPr>
        <w:instrText xml:space="preserve"> MACROBUTTON  AcceptConflict "[Doplní účastník]" </w:instrText>
      </w:r>
      <w:r w:rsidRPr="008E0ECF">
        <w:rPr>
          <w:rFonts w:ascii="Tahoma" w:hAnsi="Tahoma" w:cs="Tahoma"/>
          <w:b/>
          <w:bCs/>
          <w:szCs w:val="22"/>
          <w:highlight w:val="yellow"/>
          <w:lang w:eastAsia="en-US" w:bidi="en-US"/>
        </w:rPr>
        <w:fldChar w:fldCharType="end"/>
      </w:r>
      <w:r w:rsidRPr="00235375">
        <w:rPr>
          <w:rFonts w:ascii="Tahoma" w:hAnsi="Tahoma" w:cs="Tahoma"/>
          <w:szCs w:val="22"/>
        </w:rPr>
        <w:t xml:space="preserve"> </w:t>
      </w:r>
      <w:r w:rsidRPr="00235375">
        <w:rPr>
          <w:rFonts w:ascii="Tahoma" w:hAnsi="Tahoma" w:cs="Tahoma"/>
          <w:i/>
          <w:szCs w:val="22"/>
        </w:rPr>
        <w:t>(např. v obchodním rejstříku)</w:t>
      </w:r>
      <w:r w:rsidRPr="00235375">
        <w:rPr>
          <w:rFonts w:ascii="Tahoma" w:hAnsi="Tahoma" w:cs="Tahoma"/>
          <w:szCs w:val="22"/>
        </w:rPr>
        <w:t xml:space="preserve"> vedeném </w:t>
      </w:r>
      <w:r w:rsidRPr="008E0ECF">
        <w:rPr>
          <w:rFonts w:ascii="Tahoma" w:hAnsi="Tahoma" w:cs="Tahoma"/>
          <w:b/>
          <w:bCs/>
          <w:szCs w:val="22"/>
          <w:highlight w:val="yellow"/>
          <w:lang w:eastAsia="en-US" w:bidi="en-US"/>
        </w:rPr>
        <w:fldChar w:fldCharType="begin"/>
      </w:r>
      <w:r w:rsidRPr="008E0ECF">
        <w:rPr>
          <w:rFonts w:ascii="Tahoma" w:hAnsi="Tahoma" w:cs="Tahoma"/>
          <w:b/>
          <w:bCs/>
          <w:szCs w:val="22"/>
          <w:highlight w:val="yellow"/>
          <w:lang w:eastAsia="en-US" w:bidi="en-US"/>
        </w:rPr>
        <w:instrText xml:space="preserve"> MACROBUTTON  AcceptConflict "[Doplní účastník]" </w:instrText>
      </w:r>
      <w:r w:rsidRPr="008E0ECF">
        <w:rPr>
          <w:rFonts w:ascii="Tahoma" w:hAnsi="Tahoma" w:cs="Tahoma"/>
          <w:b/>
          <w:bCs/>
          <w:szCs w:val="22"/>
          <w:highlight w:val="yellow"/>
          <w:lang w:eastAsia="en-US" w:bidi="en-US"/>
        </w:rPr>
        <w:fldChar w:fldCharType="end"/>
      </w:r>
      <w:r w:rsidRPr="00235375">
        <w:rPr>
          <w:rFonts w:ascii="Tahoma" w:hAnsi="Tahoma" w:cs="Tahoma"/>
          <w:szCs w:val="22"/>
        </w:rPr>
        <w:t xml:space="preserve"> </w:t>
      </w:r>
      <w:r w:rsidRPr="00235375">
        <w:rPr>
          <w:rFonts w:ascii="Tahoma" w:hAnsi="Tahoma" w:cs="Tahoma"/>
          <w:i/>
          <w:szCs w:val="22"/>
        </w:rPr>
        <w:t>(např. Krajským soudem v</w:t>
      </w:r>
      <w:r w:rsidRPr="00235375">
        <w:rPr>
          <w:rFonts w:ascii="Tahoma" w:hAnsi="Tahoma" w:cs="Tahoma"/>
          <w:szCs w:val="22"/>
        </w:rPr>
        <w:t xml:space="preserve"> </w:t>
      </w:r>
      <w:r w:rsidRPr="00235375">
        <w:rPr>
          <w:rFonts w:ascii="Tahoma" w:hAnsi="Tahoma" w:cs="Tahoma"/>
          <w:szCs w:val="22"/>
          <w:lang w:eastAsia="en-US" w:bidi="en-US"/>
        </w:rPr>
        <w:fldChar w:fldCharType="begin"/>
      </w:r>
      <w:r w:rsidRPr="00235375">
        <w:rPr>
          <w:rFonts w:ascii="Tahoma" w:hAnsi="Tahoma" w:cs="Tahoma"/>
          <w:szCs w:val="22"/>
          <w:lang w:eastAsia="en-US" w:bidi="en-US"/>
        </w:rPr>
        <w:instrText xml:space="preserve"> MACROBUTTON  AcceptConflict "[Doplní účastník]" </w:instrText>
      </w:r>
      <w:r w:rsidRPr="00235375">
        <w:rPr>
          <w:rFonts w:ascii="Tahoma" w:hAnsi="Tahoma" w:cs="Tahoma"/>
          <w:szCs w:val="22"/>
          <w:lang w:eastAsia="en-US" w:bidi="en-US"/>
        </w:rPr>
        <w:fldChar w:fldCharType="end"/>
      </w:r>
      <w:r w:rsidRPr="00235375">
        <w:rPr>
          <w:rFonts w:ascii="Tahoma" w:hAnsi="Tahoma" w:cs="Tahoma"/>
          <w:i/>
          <w:szCs w:val="22"/>
        </w:rPr>
        <w:t>)</w:t>
      </w:r>
      <w:r w:rsidRPr="00235375">
        <w:rPr>
          <w:rFonts w:ascii="Tahoma" w:hAnsi="Tahoma" w:cs="Tahoma"/>
          <w:szCs w:val="22"/>
        </w:rPr>
        <w:t xml:space="preserve"> pod </w:t>
      </w:r>
      <w:proofErr w:type="spellStart"/>
      <w:r w:rsidRPr="00235375">
        <w:rPr>
          <w:rFonts w:ascii="Tahoma" w:hAnsi="Tahoma" w:cs="Tahoma"/>
          <w:szCs w:val="22"/>
        </w:rPr>
        <w:t>sp</w:t>
      </w:r>
      <w:proofErr w:type="spellEnd"/>
      <w:r w:rsidRPr="00235375">
        <w:rPr>
          <w:rFonts w:ascii="Tahoma" w:hAnsi="Tahoma" w:cs="Tahoma"/>
          <w:szCs w:val="22"/>
        </w:rPr>
        <w:t xml:space="preserve">. zn. </w:t>
      </w:r>
      <w:r w:rsidRPr="008E0ECF">
        <w:rPr>
          <w:rFonts w:ascii="Tahoma" w:hAnsi="Tahoma" w:cs="Tahoma"/>
          <w:b/>
          <w:bCs/>
          <w:szCs w:val="22"/>
          <w:highlight w:val="yellow"/>
          <w:lang w:eastAsia="en-US" w:bidi="en-US"/>
        </w:rPr>
        <w:fldChar w:fldCharType="begin"/>
      </w:r>
      <w:r w:rsidRPr="008E0ECF">
        <w:rPr>
          <w:rFonts w:ascii="Tahoma" w:hAnsi="Tahoma" w:cs="Tahoma"/>
          <w:b/>
          <w:bCs/>
          <w:szCs w:val="22"/>
          <w:highlight w:val="yellow"/>
          <w:lang w:eastAsia="en-US" w:bidi="en-US"/>
        </w:rPr>
        <w:instrText xml:space="preserve"> MACROBUTTON  AcceptConflict "[Doplní účastník]" </w:instrText>
      </w:r>
      <w:r w:rsidRPr="008E0ECF">
        <w:rPr>
          <w:rFonts w:ascii="Tahoma" w:hAnsi="Tahoma" w:cs="Tahoma"/>
          <w:b/>
          <w:bCs/>
          <w:szCs w:val="22"/>
          <w:highlight w:val="yellow"/>
          <w:lang w:eastAsia="en-US" w:bidi="en-US"/>
        </w:rPr>
        <w:fldChar w:fldCharType="end"/>
      </w:r>
    </w:p>
    <w:p w14:paraId="534D0809" w14:textId="77777777" w:rsidR="002B6951" w:rsidRPr="00235375" w:rsidRDefault="002B6951" w:rsidP="002B6951">
      <w:pPr>
        <w:suppressAutoHyphens/>
        <w:ind w:left="567"/>
        <w:rPr>
          <w:rFonts w:ascii="Tahoma" w:hAnsi="Tahoma" w:cs="Tahoma"/>
          <w:szCs w:val="22"/>
        </w:rPr>
      </w:pPr>
      <w:r w:rsidRPr="00235375">
        <w:rPr>
          <w:rFonts w:ascii="Tahoma" w:hAnsi="Tahoma" w:cs="Tahoma"/>
          <w:szCs w:val="22"/>
        </w:rPr>
        <w:t>bankovní spojení (číslo účtu):</w:t>
      </w:r>
      <w:r w:rsidRPr="00235375">
        <w:rPr>
          <w:rFonts w:ascii="Tahoma" w:hAnsi="Tahoma" w:cs="Tahoma"/>
          <w:szCs w:val="22"/>
        </w:rPr>
        <w:tab/>
      </w:r>
      <w:r w:rsidRPr="00235375">
        <w:rPr>
          <w:rFonts w:ascii="Tahoma" w:hAnsi="Tahoma" w:cs="Tahoma"/>
          <w:szCs w:val="22"/>
        </w:rPr>
        <w:tab/>
      </w:r>
      <w:r w:rsidRPr="00CF22A7">
        <w:rPr>
          <w:rFonts w:ascii="Tahoma" w:hAnsi="Tahoma" w:cs="Tahoma"/>
          <w:b/>
          <w:bCs/>
          <w:szCs w:val="22"/>
          <w:highlight w:val="yellow"/>
          <w:lang w:eastAsia="en-US" w:bidi="en-US"/>
        </w:rPr>
        <w:fldChar w:fldCharType="begin"/>
      </w:r>
      <w:r w:rsidRPr="00CF22A7">
        <w:rPr>
          <w:rFonts w:ascii="Tahoma" w:hAnsi="Tahoma" w:cs="Tahoma"/>
          <w:b/>
          <w:bCs/>
          <w:szCs w:val="22"/>
          <w:highlight w:val="yellow"/>
          <w:lang w:eastAsia="en-US" w:bidi="en-US"/>
        </w:rPr>
        <w:instrText xml:space="preserve"> MACROBUTTON  AcceptConflict "[Doplní účastník]" </w:instrText>
      </w:r>
      <w:r w:rsidRPr="00CF22A7">
        <w:rPr>
          <w:rFonts w:ascii="Tahoma" w:hAnsi="Tahoma" w:cs="Tahoma"/>
          <w:b/>
          <w:bCs/>
          <w:szCs w:val="22"/>
          <w:highlight w:val="yellow"/>
          <w:lang w:eastAsia="en-US" w:bidi="en-US"/>
        </w:rPr>
        <w:fldChar w:fldCharType="end"/>
      </w:r>
    </w:p>
    <w:p w14:paraId="4D3A188F" w14:textId="77777777" w:rsidR="002B6951" w:rsidRPr="00235375" w:rsidRDefault="002B6951" w:rsidP="002B6951">
      <w:pPr>
        <w:suppressAutoHyphens/>
        <w:ind w:left="567"/>
        <w:rPr>
          <w:rFonts w:ascii="Tahoma" w:hAnsi="Tahoma" w:cs="Tahoma"/>
          <w:szCs w:val="22"/>
        </w:rPr>
      </w:pPr>
      <w:r w:rsidRPr="00235375">
        <w:rPr>
          <w:rFonts w:ascii="Tahoma" w:hAnsi="Tahoma" w:cs="Tahoma"/>
          <w:szCs w:val="22"/>
        </w:rPr>
        <w:t>telefon:</w:t>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CF22A7">
        <w:rPr>
          <w:rFonts w:ascii="Tahoma" w:hAnsi="Tahoma" w:cs="Tahoma"/>
          <w:b/>
          <w:bCs/>
          <w:szCs w:val="22"/>
          <w:highlight w:val="yellow"/>
          <w:lang w:eastAsia="en-US" w:bidi="en-US"/>
        </w:rPr>
        <w:fldChar w:fldCharType="begin"/>
      </w:r>
      <w:r w:rsidRPr="00CF22A7">
        <w:rPr>
          <w:rFonts w:ascii="Tahoma" w:hAnsi="Tahoma" w:cs="Tahoma"/>
          <w:b/>
          <w:bCs/>
          <w:szCs w:val="22"/>
          <w:highlight w:val="yellow"/>
          <w:lang w:eastAsia="en-US" w:bidi="en-US"/>
        </w:rPr>
        <w:instrText xml:space="preserve"> MACROBUTTON  AcceptConflict "[Doplní účastník]" </w:instrText>
      </w:r>
      <w:r w:rsidRPr="00CF22A7">
        <w:rPr>
          <w:rFonts w:ascii="Tahoma" w:hAnsi="Tahoma" w:cs="Tahoma"/>
          <w:b/>
          <w:bCs/>
          <w:szCs w:val="22"/>
          <w:highlight w:val="yellow"/>
          <w:lang w:eastAsia="en-US" w:bidi="en-US"/>
        </w:rPr>
        <w:fldChar w:fldCharType="end"/>
      </w:r>
    </w:p>
    <w:p w14:paraId="48CD173E" w14:textId="77777777" w:rsidR="002B6951" w:rsidRPr="00235375" w:rsidRDefault="002B6951" w:rsidP="002B6951">
      <w:pPr>
        <w:suppressAutoHyphens/>
        <w:ind w:left="567"/>
        <w:rPr>
          <w:rFonts w:ascii="Tahoma" w:hAnsi="Tahoma" w:cs="Tahoma"/>
          <w:szCs w:val="22"/>
          <w:lang w:eastAsia="en-US" w:bidi="en-US"/>
        </w:rPr>
      </w:pPr>
      <w:r w:rsidRPr="00235375">
        <w:rPr>
          <w:rFonts w:ascii="Tahoma" w:hAnsi="Tahoma" w:cs="Tahoma"/>
          <w:szCs w:val="22"/>
        </w:rPr>
        <w:t>e-mail:</w:t>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CF22A7">
        <w:rPr>
          <w:rFonts w:ascii="Tahoma" w:hAnsi="Tahoma" w:cs="Tahoma"/>
          <w:b/>
          <w:bCs/>
          <w:szCs w:val="22"/>
          <w:highlight w:val="yellow"/>
          <w:lang w:eastAsia="en-US" w:bidi="en-US"/>
        </w:rPr>
        <w:fldChar w:fldCharType="begin"/>
      </w:r>
      <w:r w:rsidRPr="00CF22A7">
        <w:rPr>
          <w:rFonts w:ascii="Tahoma" w:hAnsi="Tahoma" w:cs="Tahoma"/>
          <w:b/>
          <w:bCs/>
          <w:szCs w:val="22"/>
          <w:highlight w:val="yellow"/>
          <w:lang w:eastAsia="en-US" w:bidi="en-US"/>
        </w:rPr>
        <w:instrText xml:space="preserve"> MACROBUTTON  AcceptConflict "[Doplní účastník]" </w:instrText>
      </w:r>
      <w:r w:rsidRPr="00CF22A7">
        <w:rPr>
          <w:rFonts w:ascii="Tahoma" w:hAnsi="Tahoma" w:cs="Tahoma"/>
          <w:b/>
          <w:bCs/>
          <w:szCs w:val="22"/>
          <w:highlight w:val="yellow"/>
          <w:lang w:eastAsia="en-US" w:bidi="en-US"/>
        </w:rPr>
        <w:fldChar w:fldCharType="end"/>
      </w:r>
    </w:p>
    <w:p w14:paraId="7F017192" w14:textId="77777777" w:rsidR="002B6951" w:rsidRDefault="002B6951" w:rsidP="002B6951">
      <w:pPr>
        <w:suppressAutoHyphens/>
        <w:ind w:left="567"/>
        <w:rPr>
          <w:rFonts w:ascii="Tahoma" w:hAnsi="Tahoma" w:cs="Tahoma"/>
          <w:b/>
          <w:bCs/>
          <w:szCs w:val="22"/>
          <w:lang w:eastAsia="en-US" w:bidi="en-US"/>
        </w:rPr>
      </w:pPr>
      <w:r w:rsidRPr="00235375">
        <w:rPr>
          <w:rFonts w:ascii="Tahoma" w:hAnsi="Tahoma" w:cs="Tahoma"/>
          <w:szCs w:val="22"/>
          <w:lang w:eastAsia="en-US"/>
        </w:rPr>
        <w:t>ID datové schránky:</w:t>
      </w:r>
      <w:r w:rsidRPr="00235375">
        <w:rPr>
          <w:rFonts w:ascii="Tahoma" w:hAnsi="Tahoma" w:cs="Tahoma"/>
          <w:szCs w:val="22"/>
          <w:lang w:eastAsia="en-US"/>
        </w:rPr>
        <w:tab/>
      </w:r>
      <w:r w:rsidRPr="00235375">
        <w:rPr>
          <w:rFonts w:ascii="Tahoma" w:hAnsi="Tahoma" w:cs="Tahoma"/>
          <w:szCs w:val="22"/>
          <w:lang w:eastAsia="en-US"/>
        </w:rPr>
        <w:tab/>
      </w:r>
      <w:r w:rsidRPr="00235375">
        <w:rPr>
          <w:rFonts w:ascii="Tahoma" w:hAnsi="Tahoma" w:cs="Tahoma"/>
          <w:szCs w:val="22"/>
          <w:lang w:eastAsia="en-US"/>
        </w:rPr>
        <w:tab/>
      </w:r>
      <w:r w:rsidRPr="00CF22A7">
        <w:rPr>
          <w:rFonts w:ascii="Tahoma" w:hAnsi="Tahoma" w:cs="Tahoma"/>
          <w:b/>
          <w:bCs/>
          <w:szCs w:val="22"/>
          <w:highlight w:val="yellow"/>
          <w:lang w:eastAsia="en-US" w:bidi="en-US"/>
        </w:rPr>
        <w:fldChar w:fldCharType="begin"/>
      </w:r>
      <w:r w:rsidRPr="00CF22A7">
        <w:rPr>
          <w:rFonts w:ascii="Tahoma" w:hAnsi="Tahoma" w:cs="Tahoma"/>
          <w:b/>
          <w:bCs/>
          <w:szCs w:val="22"/>
          <w:highlight w:val="yellow"/>
          <w:lang w:eastAsia="en-US" w:bidi="en-US"/>
        </w:rPr>
        <w:instrText xml:space="preserve"> MACROBUTTON  AcceptConflict "[Doplní účastník]" </w:instrText>
      </w:r>
      <w:r w:rsidRPr="00CF22A7">
        <w:rPr>
          <w:rFonts w:ascii="Tahoma" w:hAnsi="Tahoma" w:cs="Tahoma"/>
          <w:b/>
          <w:bCs/>
          <w:szCs w:val="22"/>
          <w:highlight w:val="yellow"/>
          <w:lang w:eastAsia="en-US" w:bidi="en-US"/>
        </w:rPr>
        <w:fldChar w:fldCharType="end"/>
      </w:r>
    </w:p>
    <w:p w14:paraId="0F1F124C" w14:textId="77777777" w:rsidR="0083712E" w:rsidRDefault="0083712E" w:rsidP="0083712E">
      <w:pPr>
        <w:suppressAutoHyphens/>
        <w:ind w:firstLine="567"/>
        <w:rPr>
          <w:rFonts w:ascii="Tahoma" w:hAnsi="Tahoma" w:cs="Tahoma"/>
          <w:lang w:bidi="en-US"/>
        </w:rPr>
      </w:pPr>
      <w:r>
        <w:rPr>
          <w:rFonts w:ascii="Tahoma" w:hAnsi="Tahoma" w:cs="Tahoma"/>
        </w:rPr>
        <w:t>Pověřená osoba ve věcech smluvních:</w:t>
      </w:r>
      <w:r>
        <w:rPr>
          <w:rFonts w:ascii="Tahoma" w:hAnsi="Tahoma" w:cs="Tahoma"/>
        </w:rPr>
        <w:tab/>
      </w:r>
      <w:r w:rsidRPr="0007171A">
        <w:rPr>
          <w:rFonts w:ascii="Tahoma" w:hAnsi="Tahoma" w:cs="Tahoma"/>
          <w:color w:val="000000"/>
          <w:highlight w:val="yellow"/>
        </w:rPr>
        <w:fldChar w:fldCharType="begin"/>
      </w:r>
      <w:r w:rsidRPr="0007171A">
        <w:rPr>
          <w:rFonts w:ascii="Tahoma" w:hAnsi="Tahoma" w:cs="Tahoma"/>
          <w:color w:val="000000"/>
          <w:highlight w:val="yellow"/>
        </w:rPr>
        <w:instrText xml:space="preserve"> MACROBUTTON  AcceptConflict "[Doplní účastník]" </w:instrText>
      </w:r>
      <w:r w:rsidRPr="0007171A">
        <w:rPr>
          <w:rFonts w:ascii="Tahoma" w:hAnsi="Tahoma" w:cs="Tahoma"/>
          <w:color w:val="000000"/>
          <w:highlight w:val="yellow"/>
        </w:rPr>
        <w:fldChar w:fldCharType="end"/>
      </w:r>
    </w:p>
    <w:p w14:paraId="360DA954" w14:textId="77777777" w:rsidR="0083712E" w:rsidRDefault="0083712E" w:rsidP="0083712E">
      <w:pPr>
        <w:suppressAutoHyphens/>
        <w:ind w:firstLine="567"/>
        <w:rPr>
          <w:rFonts w:ascii="Tahoma" w:hAnsi="Tahoma" w:cs="Tahoma"/>
        </w:rPr>
      </w:pPr>
      <w:r>
        <w:rPr>
          <w:rFonts w:ascii="Tahoma" w:hAnsi="Tahoma" w:cs="Tahoma"/>
        </w:rPr>
        <w:t>Pověřená osoba ve věcech technických:</w:t>
      </w:r>
      <w:r>
        <w:rPr>
          <w:rFonts w:ascii="Tahoma" w:hAnsi="Tahoma" w:cs="Tahoma"/>
        </w:rPr>
        <w:tab/>
      </w:r>
      <w:r w:rsidRPr="0007171A">
        <w:rPr>
          <w:rFonts w:ascii="Tahoma" w:hAnsi="Tahoma" w:cs="Tahoma"/>
          <w:color w:val="000000"/>
          <w:highlight w:val="yellow"/>
        </w:rPr>
        <w:fldChar w:fldCharType="begin"/>
      </w:r>
      <w:r w:rsidRPr="0007171A">
        <w:rPr>
          <w:rFonts w:ascii="Tahoma" w:hAnsi="Tahoma" w:cs="Tahoma"/>
          <w:color w:val="000000"/>
          <w:highlight w:val="yellow"/>
        </w:rPr>
        <w:instrText xml:space="preserve"> MACROBUTTON  AcceptConflict "[Doplní účastník]" </w:instrText>
      </w:r>
      <w:r w:rsidRPr="0007171A">
        <w:rPr>
          <w:rFonts w:ascii="Tahoma" w:hAnsi="Tahoma" w:cs="Tahoma"/>
          <w:color w:val="000000"/>
          <w:highlight w:val="yellow"/>
        </w:rPr>
        <w:fldChar w:fldCharType="end"/>
      </w:r>
    </w:p>
    <w:p w14:paraId="756EFC40" w14:textId="77777777" w:rsidR="002B6951" w:rsidRPr="00235375" w:rsidRDefault="002B6951" w:rsidP="002B6951">
      <w:pPr>
        <w:tabs>
          <w:tab w:val="left" w:pos="0"/>
        </w:tabs>
        <w:suppressAutoHyphens/>
        <w:ind w:left="567"/>
        <w:rPr>
          <w:rFonts w:ascii="Tahoma" w:hAnsi="Tahoma" w:cs="Tahoma"/>
          <w:bCs/>
          <w:color w:val="000000"/>
          <w:szCs w:val="22"/>
        </w:rPr>
      </w:pPr>
    </w:p>
    <w:p w14:paraId="3DD01A29" w14:textId="77777777" w:rsidR="002B6951" w:rsidRPr="00235375" w:rsidRDefault="002B6951" w:rsidP="002B6951">
      <w:pPr>
        <w:tabs>
          <w:tab w:val="left" w:pos="0"/>
        </w:tabs>
        <w:suppressAutoHyphens/>
        <w:ind w:left="567"/>
        <w:rPr>
          <w:rFonts w:ascii="Tahoma" w:hAnsi="Tahoma" w:cs="Tahoma"/>
          <w:bCs/>
          <w:color w:val="000000"/>
          <w:szCs w:val="22"/>
        </w:rPr>
      </w:pPr>
      <w:r w:rsidRPr="00235375">
        <w:rPr>
          <w:rFonts w:ascii="Tahoma" w:hAnsi="Tahoma" w:cs="Tahoma"/>
          <w:bCs/>
          <w:color w:val="000000"/>
          <w:szCs w:val="22"/>
        </w:rPr>
        <w:t>(dále jen „</w:t>
      </w:r>
      <w:r w:rsidRPr="00235375">
        <w:rPr>
          <w:rFonts w:ascii="Tahoma" w:hAnsi="Tahoma" w:cs="Tahoma"/>
          <w:b/>
          <w:bCs/>
          <w:i/>
          <w:color w:val="000000"/>
          <w:szCs w:val="22"/>
        </w:rPr>
        <w:t>Zhotovitel</w:t>
      </w:r>
      <w:r w:rsidRPr="00235375">
        <w:rPr>
          <w:rFonts w:ascii="Tahoma" w:hAnsi="Tahoma" w:cs="Tahoma"/>
          <w:bCs/>
          <w:color w:val="000000"/>
          <w:szCs w:val="22"/>
        </w:rPr>
        <w:t>“)</w:t>
      </w:r>
    </w:p>
    <w:p w14:paraId="44FB83B8" w14:textId="77777777" w:rsidR="004D5C30" w:rsidRPr="00235375" w:rsidRDefault="00417A6D" w:rsidP="00A412B3">
      <w:pPr>
        <w:suppressAutoHyphens/>
        <w:ind w:left="567"/>
        <w:rPr>
          <w:rFonts w:ascii="Tahoma" w:hAnsi="Tahoma" w:cs="Tahoma"/>
          <w:color w:val="000000"/>
          <w:szCs w:val="22"/>
        </w:rPr>
      </w:pPr>
      <w:r w:rsidRPr="00235375">
        <w:rPr>
          <w:rFonts w:ascii="Tahoma" w:hAnsi="Tahoma" w:cs="Tahoma"/>
          <w:color w:val="000000"/>
          <w:szCs w:val="22"/>
        </w:rPr>
        <w:t>(</w:t>
      </w:r>
      <w:r w:rsidR="007F1825" w:rsidRPr="00235375">
        <w:rPr>
          <w:rFonts w:ascii="Tahoma" w:hAnsi="Tahoma" w:cs="Tahoma"/>
          <w:color w:val="000000"/>
          <w:szCs w:val="22"/>
        </w:rPr>
        <w:t xml:space="preserve">Objednatel a Zhotovitel společně dále také jako </w:t>
      </w:r>
      <w:r w:rsidR="004D5C30" w:rsidRPr="00235375">
        <w:rPr>
          <w:rFonts w:ascii="Tahoma" w:hAnsi="Tahoma" w:cs="Tahoma"/>
          <w:color w:val="000000"/>
          <w:szCs w:val="22"/>
        </w:rPr>
        <w:t>„</w:t>
      </w:r>
      <w:r w:rsidR="004D5C30" w:rsidRPr="00235375">
        <w:rPr>
          <w:rFonts w:ascii="Tahoma" w:hAnsi="Tahoma" w:cs="Tahoma"/>
          <w:b/>
          <w:i/>
          <w:color w:val="000000"/>
          <w:szCs w:val="22"/>
        </w:rPr>
        <w:t>Smluvní strany</w:t>
      </w:r>
      <w:r w:rsidR="004D5C30" w:rsidRPr="00235375">
        <w:rPr>
          <w:rFonts w:ascii="Tahoma" w:hAnsi="Tahoma" w:cs="Tahoma"/>
          <w:color w:val="000000"/>
          <w:szCs w:val="22"/>
        </w:rPr>
        <w:t>“</w:t>
      </w:r>
      <w:r w:rsidRPr="00235375">
        <w:rPr>
          <w:rFonts w:ascii="Tahoma" w:hAnsi="Tahoma" w:cs="Tahoma"/>
          <w:color w:val="000000"/>
          <w:szCs w:val="22"/>
        </w:rPr>
        <w:t>)</w:t>
      </w:r>
    </w:p>
    <w:p w14:paraId="0C2C637C" w14:textId="0B83CCD6" w:rsidR="00E37594" w:rsidRPr="00235375" w:rsidRDefault="00C917AE" w:rsidP="00A412B3">
      <w:pPr>
        <w:suppressAutoHyphens/>
        <w:ind w:left="567"/>
        <w:jc w:val="both"/>
        <w:rPr>
          <w:rFonts w:ascii="Tahoma" w:hAnsi="Tahoma" w:cs="Tahoma"/>
          <w:szCs w:val="22"/>
        </w:rPr>
      </w:pPr>
      <w:r w:rsidRPr="00235375">
        <w:rPr>
          <w:rFonts w:ascii="Tahoma" w:hAnsi="Tahoma" w:cs="Tahoma"/>
          <w:szCs w:val="22"/>
        </w:rPr>
        <w:t xml:space="preserve">uzavřeli </w:t>
      </w:r>
      <w:r w:rsidRPr="00235375">
        <w:rPr>
          <w:rFonts w:ascii="Tahoma" w:hAnsi="Tahoma" w:cs="Tahoma"/>
          <w:iCs/>
          <w:szCs w:val="22"/>
        </w:rPr>
        <w:t xml:space="preserve">v souladu s § </w:t>
      </w:r>
      <w:smartTag w:uri="urn:schemas-microsoft-com:office:smarttags" w:element="metricconverter">
        <w:smartTagPr>
          <w:attr w:name="ProductID" w:val="2586 a"/>
        </w:smartTagPr>
        <w:r w:rsidRPr="00235375">
          <w:rPr>
            <w:rFonts w:ascii="Tahoma" w:hAnsi="Tahoma" w:cs="Tahoma"/>
            <w:iCs/>
            <w:szCs w:val="22"/>
          </w:rPr>
          <w:t>2586 a</w:t>
        </w:r>
      </w:smartTag>
      <w:r w:rsidRPr="00235375">
        <w:rPr>
          <w:rFonts w:ascii="Tahoma" w:hAnsi="Tahoma" w:cs="Tahoma"/>
          <w:iCs/>
          <w:szCs w:val="22"/>
        </w:rPr>
        <w:t xml:space="preserve"> násl. zákona č. 89/2012 Sb., občanského zákoníku</w:t>
      </w:r>
      <w:r w:rsidR="00690657" w:rsidRPr="00235375">
        <w:rPr>
          <w:rFonts w:ascii="Tahoma" w:hAnsi="Tahoma" w:cs="Tahoma"/>
          <w:iCs/>
          <w:szCs w:val="22"/>
        </w:rPr>
        <w:t>, ve znění pozdějších předpisů</w:t>
      </w:r>
      <w:r w:rsidRPr="00235375">
        <w:rPr>
          <w:rFonts w:ascii="Tahoma" w:hAnsi="Tahoma" w:cs="Tahoma"/>
          <w:iCs/>
          <w:szCs w:val="22"/>
        </w:rPr>
        <w:t xml:space="preserve"> (dále jen „</w:t>
      </w:r>
      <w:r w:rsidRPr="00235375">
        <w:rPr>
          <w:rFonts w:ascii="Tahoma" w:hAnsi="Tahoma" w:cs="Tahoma"/>
          <w:b/>
          <w:i/>
          <w:iCs/>
          <w:szCs w:val="22"/>
        </w:rPr>
        <w:t>Občanský zákoník</w:t>
      </w:r>
      <w:r w:rsidRPr="00235375">
        <w:rPr>
          <w:rFonts w:ascii="Tahoma" w:hAnsi="Tahoma" w:cs="Tahoma"/>
          <w:iCs/>
          <w:szCs w:val="22"/>
        </w:rPr>
        <w:t>“)</w:t>
      </w:r>
      <w:r w:rsidR="004803CA" w:rsidRPr="00235375">
        <w:rPr>
          <w:rFonts w:ascii="Tahoma" w:hAnsi="Tahoma" w:cs="Tahoma"/>
          <w:iCs/>
          <w:szCs w:val="22"/>
        </w:rPr>
        <w:t>,</w:t>
      </w:r>
      <w:r w:rsidRPr="00235375">
        <w:rPr>
          <w:rFonts w:ascii="Tahoma" w:hAnsi="Tahoma" w:cs="Tahoma"/>
          <w:iCs/>
          <w:szCs w:val="22"/>
        </w:rPr>
        <w:t xml:space="preserve"> </w:t>
      </w:r>
      <w:r w:rsidRPr="00235375">
        <w:rPr>
          <w:rFonts w:ascii="Tahoma" w:hAnsi="Tahoma" w:cs="Tahoma"/>
          <w:szCs w:val="22"/>
        </w:rPr>
        <w:t>tuto smlouvu o dílo (dále jen „</w:t>
      </w:r>
      <w:r w:rsidRPr="00235375">
        <w:rPr>
          <w:rFonts w:ascii="Tahoma" w:hAnsi="Tahoma" w:cs="Tahoma"/>
          <w:b/>
          <w:i/>
          <w:szCs w:val="22"/>
        </w:rPr>
        <w:t>Smlouva</w:t>
      </w:r>
      <w:r w:rsidR="008B3E1B" w:rsidRPr="00235375">
        <w:rPr>
          <w:rFonts w:ascii="Tahoma" w:hAnsi="Tahoma" w:cs="Tahoma"/>
          <w:szCs w:val="22"/>
        </w:rPr>
        <w:t>“)</w:t>
      </w:r>
      <w:r w:rsidR="00820FEC" w:rsidRPr="00235375">
        <w:rPr>
          <w:rFonts w:ascii="Tahoma" w:hAnsi="Tahoma" w:cs="Tahoma"/>
          <w:szCs w:val="22"/>
        </w:rPr>
        <w:t>.</w:t>
      </w:r>
    </w:p>
    <w:p w14:paraId="1DF15674" w14:textId="77777777" w:rsidR="00282ABE" w:rsidRPr="00235375" w:rsidRDefault="00DE73AF" w:rsidP="003F3E38">
      <w:pPr>
        <w:pStyle w:val="Nadpis1"/>
        <w:keepLines w:val="0"/>
        <w:suppressAutoHyphens/>
        <w:ind w:left="0" w:firstLine="0"/>
        <w:rPr>
          <w:rFonts w:ascii="Tahoma" w:hAnsi="Tahoma" w:cs="Tahoma"/>
          <w:szCs w:val="22"/>
        </w:rPr>
      </w:pPr>
      <w:bookmarkStart w:id="3" w:name="_Toc383117510"/>
      <w:bookmarkEnd w:id="0"/>
      <w:r w:rsidRPr="00235375">
        <w:rPr>
          <w:rFonts w:ascii="Tahoma" w:hAnsi="Tahoma" w:cs="Tahoma"/>
          <w:szCs w:val="22"/>
        </w:rPr>
        <w:br w:type="page"/>
      </w:r>
      <w:r w:rsidR="00282ABE" w:rsidRPr="00235375">
        <w:rPr>
          <w:rFonts w:ascii="Tahoma" w:hAnsi="Tahoma" w:cs="Tahoma"/>
          <w:szCs w:val="22"/>
        </w:rPr>
        <w:lastRenderedPageBreak/>
        <w:t xml:space="preserve">ÚVODNÍ </w:t>
      </w:r>
      <w:bookmarkEnd w:id="3"/>
      <w:r w:rsidR="003C4B70" w:rsidRPr="00235375">
        <w:rPr>
          <w:rFonts w:ascii="Tahoma" w:hAnsi="Tahoma" w:cs="Tahoma"/>
          <w:szCs w:val="22"/>
        </w:rPr>
        <w:t>UJEDNÁNÍ</w:t>
      </w:r>
    </w:p>
    <w:p w14:paraId="4E8E61C7" w14:textId="77777777" w:rsidR="001E2737" w:rsidRPr="00235375" w:rsidRDefault="001E2737" w:rsidP="00A412B3">
      <w:pPr>
        <w:suppressAutoHyphens/>
        <w:ind w:left="567"/>
        <w:rPr>
          <w:rFonts w:ascii="Tahoma" w:hAnsi="Tahoma" w:cs="Tahoma"/>
          <w:szCs w:val="22"/>
          <w:lang w:eastAsia="ar-SA"/>
        </w:rPr>
      </w:pPr>
    </w:p>
    <w:p w14:paraId="233F29F4" w14:textId="467150D6" w:rsidR="001E2737" w:rsidRPr="00235375" w:rsidRDefault="00C917AE" w:rsidP="00A412B3">
      <w:pPr>
        <w:pStyle w:val="Odstavecseseznamem"/>
        <w:keepNext/>
        <w:numPr>
          <w:ilvl w:val="0"/>
          <w:numId w:val="13"/>
        </w:numPr>
        <w:suppressAutoHyphens/>
        <w:jc w:val="both"/>
        <w:rPr>
          <w:rFonts w:ascii="Tahoma" w:hAnsi="Tahoma" w:cs="Tahoma"/>
          <w:color w:val="0070C0"/>
          <w:sz w:val="22"/>
          <w:szCs w:val="22"/>
          <w:u w:val="single"/>
        </w:rPr>
      </w:pPr>
      <w:r w:rsidRPr="00235375">
        <w:rPr>
          <w:rFonts w:ascii="Tahoma" w:hAnsi="Tahoma" w:cs="Tahoma"/>
          <w:color w:val="000000"/>
          <w:sz w:val="22"/>
          <w:szCs w:val="22"/>
        </w:rPr>
        <w:t>S</w:t>
      </w:r>
      <w:r w:rsidR="00282ABE" w:rsidRPr="00235375">
        <w:rPr>
          <w:rFonts w:ascii="Tahoma" w:hAnsi="Tahoma" w:cs="Tahoma"/>
          <w:color w:val="000000"/>
          <w:sz w:val="22"/>
          <w:szCs w:val="22"/>
        </w:rPr>
        <w:t xml:space="preserve">mlouva je uzavřena na základě výsledků zadávacího řízení </w:t>
      </w:r>
      <w:r w:rsidR="00FB7823" w:rsidRPr="00235375">
        <w:rPr>
          <w:rFonts w:ascii="Tahoma" w:hAnsi="Tahoma" w:cs="Tahoma"/>
          <w:color w:val="000000"/>
          <w:sz w:val="22"/>
          <w:szCs w:val="22"/>
        </w:rPr>
        <w:t>(dále jen „</w:t>
      </w:r>
      <w:r w:rsidR="00FB7823" w:rsidRPr="00235375">
        <w:rPr>
          <w:rFonts w:ascii="Tahoma" w:hAnsi="Tahoma" w:cs="Tahoma"/>
          <w:b/>
          <w:i/>
          <w:color w:val="000000"/>
          <w:sz w:val="22"/>
          <w:szCs w:val="22"/>
        </w:rPr>
        <w:t>Řízení</w:t>
      </w:r>
      <w:r w:rsidR="002D0E59" w:rsidRPr="00235375">
        <w:rPr>
          <w:rFonts w:ascii="Tahoma" w:hAnsi="Tahoma" w:cs="Tahoma"/>
          <w:b/>
          <w:i/>
          <w:color w:val="000000"/>
          <w:sz w:val="22"/>
          <w:szCs w:val="22"/>
        </w:rPr>
        <w:t xml:space="preserve"> veřejné zakázky</w:t>
      </w:r>
      <w:r w:rsidR="00FB7823" w:rsidRPr="00235375">
        <w:rPr>
          <w:rFonts w:ascii="Tahoma" w:hAnsi="Tahoma" w:cs="Tahoma"/>
          <w:color w:val="000000"/>
          <w:sz w:val="22"/>
          <w:szCs w:val="22"/>
        </w:rPr>
        <w:t xml:space="preserve">“) </w:t>
      </w:r>
      <w:r w:rsidR="00282ABE" w:rsidRPr="00235375">
        <w:rPr>
          <w:rFonts w:ascii="Tahoma" w:hAnsi="Tahoma" w:cs="Tahoma"/>
          <w:color w:val="000000"/>
          <w:sz w:val="22"/>
          <w:szCs w:val="22"/>
        </w:rPr>
        <w:t>veřejné zakázky s</w:t>
      </w:r>
      <w:r w:rsidR="00A7427F" w:rsidRPr="00235375">
        <w:rPr>
          <w:rFonts w:ascii="Tahoma" w:hAnsi="Tahoma" w:cs="Tahoma"/>
          <w:color w:val="000000"/>
          <w:sz w:val="22"/>
          <w:szCs w:val="22"/>
        </w:rPr>
        <w:t> </w:t>
      </w:r>
      <w:r w:rsidR="00282ABE" w:rsidRPr="00235375">
        <w:rPr>
          <w:rFonts w:ascii="Tahoma" w:hAnsi="Tahoma" w:cs="Tahoma"/>
          <w:color w:val="000000"/>
          <w:sz w:val="22"/>
          <w:szCs w:val="22"/>
        </w:rPr>
        <w:t>názvem</w:t>
      </w:r>
      <w:r w:rsidR="00A7427F" w:rsidRPr="00235375">
        <w:rPr>
          <w:rFonts w:ascii="Tahoma" w:hAnsi="Tahoma" w:cs="Tahoma"/>
          <w:color w:val="000000"/>
          <w:sz w:val="22"/>
          <w:szCs w:val="22"/>
        </w:rPr>
        <w:t>:</w:t>
      </w:r>
      <w:r w:rsidR="00282ABE" w:rsidRPr="00235375">
        <w:rPr>
          <w:rFonts w:ascii="Tahoma" w:hAnsi="Tahoma" w:cs="Tahoma"/>
          <w:color w:val="000000"/>
          <w:sz w:val="22"/>
          <w:szCs w:val="22"/>
        </w:rPr>
        <w:t xml:space="preserve"> </w:t>
      </w:r>
      <w:r w:rsidR="000774CE" w:rsidRPr="00937001">
        <w:rPr>
          <w:rFonts w:ascii="Tahoma" w:hAnsi="Tahoma" w:cs="Tahoma"/>
          <w:b/>
          <w:sz w:val="22"/>
          <w:szCs w:val="28"/>
        </w:rPr>
        <w:t>Generální oprava výdejny stravy - havarijní stav</w:t>
      </w:r>
      <w:r w:rsidR="00282ABE" w:rsidRPr="00235375">
        <w:rPr>
          <w:rFonts w:ascii="Tahoma" w:hAnsi="Tahoma" w:cs="Tahoma"/>
          <w:color w:val="000000"/>
          <w:sz w:val="22"/>
          <w:szCs w:val="22"/>
        </w:rPr>
        <w:t>,</w:t>
      </w:r>
      <w:r w:rsidR="0033698E">
        <w:rPr>
          <w:rFonts w:ascii="Tahoma" w:hAnsi="Tahoma" w:cs="Tahoma"/>
          <w:color w:val="000000"/>
          <w:sz w:val="22"/>
          <w:szCs w:val="22"/>
        </w:rPr>
        <w:t xml:space="preserve"> </w:t>
      </w:r>
      <w:r w:rsidR="00D905D2">
        <w:rPr>
          <w:rFonts w:ascii="Tahoma" w:hAnsi="Tahoma" w:cs="Tahoma"/>
          <w:b/>
          <w:bCs/>
          <w:color w:val="000000"/>
          <w:sz w:val="22"/>
          <w:szCs w:val="22"/>
        </w:rPr>
        <w:t>Č</w:t>
      </w:r>
      <w:r w:rsidR="0033698E" w:rsidRPr="00D905D2">
        <w:rPr>
          <w:rFonts w:ascii="Tahoma" w:hAnsi="Tahoma" w:cs="Tahoma"/>
          <w:b/>
          <w:bCs/>
          <w:color w:val="000000"/>
          <w:sz w:val="22"/>
          <w:szCs w:val="22"/>
        </w:rPr>
        <w:t xml:space="preserve">ást 1 </w:t>
      </w:r>
      <w:r w:rsidR="000A0420" w:rsidRPr="00D905D2">
        <w:rPr>
          <w:rFonts w:ascii="Tahoma" w:hAnsi="Tahoma" w:cs="Tahoma"/>
          <w:b/>
          <w:bCs/>
          <w:color w:val="000000"/>
          <w:sz w:val="22"/>
          <w:szCs w:val="22"/>
        </w:rPr>
        <w:t>–</w:t>
      </w:r>
      <w:r w:rsidR="0033698E" w:rsidRPr="00D905D2">
        <w:rPr>
          <w:rFonts w:ascii="Tahoma" w:hAnsi="Tahoma" w:cs="Tahoma"/>
          <w:b/>
          <w:bCs/>
          <w:color w:val="000000"/>
          <w:sz w:val="22"/>
          <w:szCs w:val="22"/>
        </w:rPr>
        <w:t xml:space="preserve"> </w:t>
      </w:r>
      <w:r w:rsidR="00D12FDE" w:rsidRPr="00D905D2">
        <w:rPr>
          <w:rFonts w:ascii="Tahoma" w:hAnsi="Tahoma" w:cs="Tahoma"/>
          <w:b/>
          <w:bCs/>
          <w:color w:val="000000"/>
          <w:sz w:val="22"/>
          <w:szCs w:val="22"/>
        </w:rPr>
        <w:t>S</w:t>
      </w:r>
      <w:r w:rsidR="000A0420" w:rsidRPr="00D905D2">
        <w:rPr>
          <w:rFonts w:ascii="Tahoma" w:hAnsi="Tahoma" w:cs="Tahoma"/>
          <w:b/>
          <w:bCs/>
          <w:color w:val="000000"/>
          <w:sz w:val="22"/>
          <w:szCs w:val="22"/>
        </w:rPr>
        <w:t>tavební práce</w:t>
      </w:r>
      <w:r w:rsidR="00D12FDE">
        <w:rPr>
          <w:rFonts w:ascii="Tahoma" w:hAnsi="Tahoma" w:cs="Tahoma"/>
          <w:color w:val="000000"/>
          <w:sz w:val="22"/>
          <w:szCs w:val="22"/>
        </w:rPr>
        <w:t xml:space="preserve"> </w:t>
      </w:r>
      <w:r w:rsidR="00282ABE" w:rsidRPr="00235375">
        <w:rPr>
          <w:rFonts w:ascii="Tahoma" w:hAnsi="Tahoma" w:cs="Tahoma"/>
          <w:color w:val="000000"/>
          <w:sz w:val="22"/>
          <w:szCs w:val="22"/>
        </w:rPr>
        <w:t>(dále jen „</w:t>
      </w:r>
      <w:r w:rsidR="00705B71" w:rsidRPr="00235375">
        <w:rPr>
          <w:rFonts w:ascii="Tahoma" w:hAnsi="Tahoma" w:cs="Tahoma"/>
          <w:b/>
          <w:i/>
          <w:color w:val="000000"/>
          <w:sz w:val="22"/>
          <w:szCs w:val="22"/>
        </w:rPr>
        <w:t>V</w:t>
      </w:r>
      <w:r w:rsidR="00282ABE" w:rsidRPr="00235375">
        <w:rPr>
          <w:rFonts w:ascii="Tahoma" w:hAnsi="Tahoma" w:cs="Tahoma"/>
          <w:b/>
          <w:i/>
          <w:color w:val="000000"/>
          <w:sz w:val="22"/>
          <w:szCs w:val="22"/>
        </w:rPr>
        <w:t>eřejná zakázka</w:t>
      </w:r>
      <w:r w:rsidR="00282ABE" w:rsidRPr="00235375">
        <w:rPr>
          <w:rFonts w:ascii="Tahoma" w:hAnsi="Tahoma" w:cs="Tahoma"/>
          <w:color w:val="000000"/>
          <w:sz w:val="22"/>
          <w:szCs w:val="22"/>
        </w:rPr>
        <w:t xml:space="preserve">“). </w:t>
      </w:r>
      <w:r w:rsidR="00F63291" w:rsidRPr="00235375">
        <w:rPr>
          <w:rFonts w:ascii="Tahoma" w:hAnsi="Tahoma" w:cs="Tahoma"/>
          <w:color w:val="000000"/>
          <w:sz w:val="22"/>
          <w:szCs w:val="22"/>
        </w:rPr>
        <w:t xml:space="preserve">Jednotlivá ujednání Smlouvy tak budou vykládána v souladu se zadávacími podmínkami Veřejné zakázky a nabídkou </w:t>
      </w:r>
      <w:r w:rsidR="00602B68" w:rsidRPr="00235375">
        <w:rPr>
          <w:rFonts w:ascii="Tahoma" w:hAnsi="Tahoma" w:cs="Tahoma"/>
          <w:color w:val="000000"/>
          <w:sz w:val="22"/>
          <w:szCs w:val="22"/>
        </w:rPr>
        <w:t>Zhotovitele</w:t>
      </w:r>
      <w:r w:rsidR="00F63291" w:rsidRPr="00235375">
        <w:rPr>
          <w:rFonts w:ascii="Tahoma" w:hAnsi="Tahoma" w:cs="Tahoma"/>
          <w:color w:val="000000"/>
          <w:sz w:val="22"/>
          <w:szCs w:val="22"/>
        </w:rPr>
        <w:t xml:space="preserve"> podanou na Veřejnou zakázku</w:t>
      </w:r>
      <w:r w:rsidR="00282ABE" w:rsidRPr="00235375">
        <w:rPr>
          <w:rFonts w:ascii="Tahoma" w:hAnsi="Tahoma" w:cs="Tahoma"/>
          <w:color w:val="000000"/>
          <w:sz w:val="22"/>
          <w:szCs w:val="22"/>
        </w:rPr>
        <w:t>.</w:t>
      </w:r>
      <w:bookmarkStart w:id="4" w:name="_Toc380671100"/>
    </w:p>
    <w:p w14:paraId="49393195" w14:textId="77777777" w:rsidR="001E2737" w:rsidRPr="00235375" w:rsidRDefault="001E2737" w:rsidP="00A412B3">
      <w:pPr>
        <w:suppressAutoHyphens/>
        <w:rPr>
          <w:rFonts w:ascii="Tahoma" w:hAnsi="Tahoma" w:cs="Tahoma"/>
          <w:szCs w:val="22"/>
        </w:rPr>
      </w:pPr>
    </w:p>
    <w:p w14:paraId="323006F5" w14:textId="77777777" w:rsidR="007F22C9" w:rsidRPr="00235375" w:rsidRDefault="007F22C9" w:rsidP="003F3E38">
      <w:pPr>
        <w:pStyle w:val="Nadpis1"/>
        <w:keepLines w:val="0"/>
        <w:suppressAutoHyphens/>
        <w:ind w:left="0" w:firstLine="0"/>
        <w:rPr>
          <w:rFonts w:ascii="Tahoma" w:hAnsi="Tahoma" w:cs="Tahoma"/>
          <w:szCs w:val="22"/>
        </w:rPr>
      </w:pPr>
      <w:bookmarkStart w:id="5" w:name="_Toc383117511"/>
      <w:r w:rsidRPr="00235375">
        <w:rPr>
          <w:rFonts w:ascii="Tahoma" w:hAnsi="Tahoma" w:cs="Tahoma"/>
          <w:szCs w:val="22"/>
        </w:rPr>
        <w:t xml:space="preserve">PŘEDMĚT </w:t>
      </w:r>
      <w:bookmarkEnd w:id="4"/>
      <w:bookmarkEnd w:id="5"/>
      <w:r w:rsidR="00E95834" w:rsidRPr="00235375">
        <w:rPr>
          <w:rFonts w:ascii="Tahoma" w:hAnsi="Tahoma" w:cs="Tahoma"/>
          <w:szCs w:val="22"/>
        </w:rPr>
        <w:t>SMLOUVY</w:t>
      </w:r>
    </w:p>
    <w:p w14:paraId="7787B912" w14:textId="77777777" w:rsidR="001E2737" w:rsidRPr="00235375" w:rsidRDefault="001E2737" w:rsidP="00A412B3">
      <w:pPr>
        <w:keepNext/>
        <w:suppressAutoHyphens/>
        <w:ind w:left="567"/>
        <w:jc w:val="both"/>
        <w:rPr>
          <w:rFonts w:ascii="Tahoma" w:hAnsi="Tahoma" w:cs="Tahoma"/>
          <w:szCs w:val="22"/>
        </w:rPr>
      </w:pPr>
    </w:p>
    <w:p w14:paraId="2CD3E01A" w14:textId="34F2B1ED" w:rsidR="00494870" w:rsidRPr="00235375" w:rsidRDefault="00E95834" w:rsidP="00A412B3">
      <w:pPr>
        <w:numPr>
          <w:ilvl w:val="0"/>
          <w:numId w:val="13"/>
        </w:numPr>
        <w:suppressAutoHyphens/>
        <w:jc w:val="both"/>
        <w:rPr>
          <w:rFonts w:ascii="Tahoma" w:hAnsi="Tahoma" w:cs="Tahoma"/>
          <w:szCs w:val="22"/>
        </w:rPr>
      </w:pPr>
      <w:r w:rsidRPr="00235375">
        <w:rPr>
          <w:rFonts w:ascii="Tahoma" w:hAnsi="Tahoma" w:cs="Tahoma"/>
          <w:szCs w:val="22"/>
        </w:rPr>
        <w:t>Zhotovitel se zavazuje provést na svůj náklad a nebezpečí ve sjednaném termínu pro Objednatele dále specifikované dílo</w:t>
      </w:r>
      <w:r w:rsidR="00716BD5" w:rsidRPr="00235375">
        <w:rPr>
          <w:rFonts w:ascii="Tahoma" w:hAnsi="Tahoma" w:cs="Tahoma"/>
          <w:szCs w:val="22"/>
        </w:rPr>
        <w:t>:</w:t>
      </w:r>
      <w:r w:rsidRPr="00235375">
        <w:rPr>
          <w:rFonts w:ascii="Tahoma" w:hAnsi="Tahoma" w:cs="Tahoma"/>
          <w:szCs w:val="22"/>
        </w:rPr>
        <w:t xml:space="preserve"> </w:t>
      </w:r>
      <w:r w:rsidR="00F17300">
        <w:rPr>
          <w:rFonts w:ascii="Tahoma" w:hAnsi="Tahoma" w:cs="Tahoma"/>
          <w:b/>
          <w:szCs w:val="22"/>
          <w:lang w:eastAsia="en-US" w:bidi="en-US"/>
        </w:rPr>
        <w:t>O</w:t>
      </w:r>
      <w:r w:rsidR="00FF7A33" w:rsidRPr="00235375">
        <w:rPr>
          <w:rFonts w:ascii="Tahoma" w:hAnsi="Tahoma" w:cs="Tahoma"/>
          <w:b/>
          <w:szCs w:val="22"/>
          <w:lang w:eastAsia="en-US" w:bidi="en-US"/>
        </w:rPr>
        <w:t>prava výdej</w:t>
      </w:r>
      <w:r w:rsidR="00BA71F4">
        <w:rPr>
          <w:rFonts w:ascii="Tahoma" w:hAnsi="Tahoma" w:cs="Tahoma"/>
          <w:b/>
          <w:szCs w:val="22"/>
          <w:lang w:eastAsia="en-US" w:bidi="en-US"/>
        </w:rPr>
        <w:t>ny</w:t>
      </w:r>
      <w:r w:rsidR="00FF7A33" w:rsidRPr="00235375">
        <w:rPr>
          <w:rFonts w:ascii="Tahoma" w:hAnsi="Tahoma" w:cs="Tahoma"/>
          <w:b/>
          <w:szCs w:val="22"/>
          <w:lang w:eastAsia="en-US" w:bidi="en-US"/>
        </w:rPr>
        <w:t xml:space="preserve"> jídel v areálu </w:t>
      </w:r>
      <w:r w:rsidR="00664CFE">
        <w:rPr>
          <w:rFonts w:ascii="Tahoma" w:hAnsi="Tahoma" w:cs="Tahoma"/>
          <w:b/>
          <w:szCs w:val="22"/>
          <w:lang w:eastAsia="en-US" w:bidi="en-US"/>
        </w:rPr>
        <w:t>školy Objednatele</w:t>
      </w:r>
      <w:r w:rsidR="00FF7A33" w:rsidRPr="00235375">
        <w:rPr>
          <w:rFonts w:ascii="Tahoma" w:hAnsi="Tahoma" w:cs="Tahoma"/>
          <w:b/>
          <w:szCs w:val="22"/>
          <w:lang w:eastAsia="en-US" w:bidi="en-US"/>
        </w:rPr>
        <w:t>. Stavební zásahy se týkají prostoru přípravny, chodby a bývalé strojovny VZT. Stavba nezasahuje do nosných konstrukcí, nemění půdorysné a výškové uspořádání ani vnější plášť budovy. Cílem stavby je</w:t>
      </w:r>
      <w:r w:rsidR="002113BB">
        <w:rPr>
          <w:rFonts w:ascii="Tahoma" w:hAnsi="Tahoma" w:cs="Tahoma"/>
          <w:b/>
          <w:szCs w:val="22"/>
          <w:lang w:eastAsia="en-US" w:bidi="en-US"/>
        </w:rPr>
        <w:t xml:space="preserve"> rekonstrukce </w:t>
      </w:r>
      <w:r w:rsidR="00FF7A33" w:rsidRPr="00235375">
        <w:rPr>
          <w:rFonts w:ascii="Tahoma" w:hAnsi="Tahoma" w:cs="Tahoma"/>
          <w:b/>
          <w:szCs w:val="22"/>
          <w:lang w:eastAsia="en-US" w:bidi="en-US"/>
        </w:rPr>
        <w:t>výdejny jídel</w:t>
      </w:r>
      <w:r w:rsidR="00C06D4C" w:rsidRPr="00235375">
        <w:rPr>
          <w:rFonts w:ascii="Tahoma" w:hAnsi="Tahoma" w:cs="Tahoma"/>
          <w:szCs w:val="22"/>
        </w:rPr>
        <w:t xml:space="preserve"> </w:t>
      </w:r>
      <w:r w:rsidRPr="00235375">
        <w:rPr>
          <w:rFonts w:ascii="Tahoma" w:hAnsi="Tahoma" w:cs="Tahoma"/>
          <w:szCs w:val="22"/>
        </w:rPr>
        <w:t>(dále jen „</w:t>
      </w:r>
      <w:r w:rsidRPr="00235375">
        <w:rPr>
          <w:rFonts w:ascii="Tahoma" w:hAnsi="Tahoma" w:cs="Tahoma"/>
          <w:b/>
          <w:i/>
          <w:szCs w:val="22"/>
        </w:rPr>
        <w:t>Dílo</w:t>
      </w:r>
      <w:r w:rsidR="00494870" w:rsidRPr="00235375">
        <w:rPr>
          <w:rFonts w:ascii="Tahoma" w:hAnsi="Tahoma" w:cs="Tahoma"/>
          <w:szCs w:val="22"/>
        </w:rPr>
        <w:t>“).</w:t>
      </w:r>
      <w:r w:rsidRPr="00235375">
        <w:rPr>
          <w:rFonts w:ascii="Tahoma" w:hAnsi="Tahoma" w:cs="Tahoma"/>
          <w:szCs w:val="22"/>
        </w:rPr>
        <w:t xml:space="preserve"> </w:t>
      </w:r>
    </w:p>
    <w:p w14:paraId="574902F6" w14:textId="77777777" w:rsidR="00494870" w:rsidRPr="00235375" w:rsidRDefault="00494870" w:rsidP="00A412B3">
      <w:pPr>
        <w:suppressAutoHyphens/>
        <w:ind w:left="567"/>
        <w:jc w:val="both"/>
        <w:rPr>
          <w:rFonts w:ascii="Tahoma" w:hAnsi="Tahoma" w:cs="Tahoma"/>
          <w:szCs w:val="22"/>
        </w:rPr>
      </w:pPr>
    </w:p>
    <w:p w14:paraId="27037614" w14:textId="77777777" w:rsidR="00631380" w:rsidRPr="00235375" w:rsidRDefault="00E95834" w:rsidP="00A412B3">
      <w:pPr>
        <w:numPr>
          <w:ilvl w:val="0"/>
          <w:numId w:val="13"/>
        </w:numPr>
        <w:suppressAutoHyphens/>
        <w:jc w:val="both"/>
        <w:rPr>
          <w:rFonts w:ascii="Tahoma" w:hAnsi="Tahoma" w:cs="Tahoma"/>
          <w:szCs w:val="22"/>
        </w:rPr>
      </w:pPr>
      <w:r w:rsidRPr="00235375">
        <w:rPr>
          <w:rFonts w:ascii="Tahoma" w:hAnsi="Tahoma" w:cs="Tahoma"/>
          <w:szCs w:val="22"/>
        </w:rPr>
        <w:t xml:space="preserve">Objednatel se zavazuje dokončené Dílo převzít a zaplatit za něj sjednanou cenu a příslušnou DPH, je-li Zhotovitel povinen </w:t>
      </w:r>
      <w:r w:rsidR="004200B8" w:rsidRPr="00235375">
        <w:rPr>
          <w:rFonts w:ascii="Tahoma" w:hAnsi="Tahoma" w:cs="Tahoma"/>
          <w:szCs w:val="22"/>
        </w:rPr>
        <w:t>podle</w:t>
      </w:r>
      <w:r w:rsidRPr="00235375">
        <w:rPr>
          <w:rFonts w:ascii="Tahoma" w:hAnsi="Tahoma" w:cs="Tahoma"/>
          <w:szCs w:val="22"/>
        </w:rPr>
        <w:t xml:space="preserve"> zákona č. 235/2004 Sb., o dani z přidané hodnoty, ve znění pozdějších předpisů (dále jen „</w:t>
      </w:r>
      <w:proofErr w:type="spellStart"/>
      <w:r w:rsidRPr="00235375">
        <w:rPr>
          <w:rFonts w:ascii="Tahoma" w:hAnsi="Tahoma" w:cs="Tahoma"/>
          <w:b/>
          <w:i/>
          <w:szCs w:val="22"/>
        </w:rPr>
        <w:t>ZoDPH</w:t>
      </w:r>
      <w:proofErr w:type="spellEnd"/>
      <w:r w:rsidRPr="00235375">
        <w:rPr>
          <w:rFonts w:ascii="Tahoma" w:hAnsi="Tahoma" w:cs="Tahoma"/>
          <w:szCs w:val="22"/>
        </w:rPr>
        <w:t>“) hradit DPH.</w:t>
      </w:r>
    </w:p>
    <w:p w14:paraId="4AD5A785" w14:textId="77777777" w:rsidR="00E24E69" w:rsidRPr="00235375" w:rsidRDefault="00E24E69" w:rsidP="00A412B3">
      <w:pPr>
        <w:suppressAutoHyphens/>
        <w:ind w:left="567"/>
        <w:jc w:val="both"/>
        <w:rPr>
          <w:rFonts w:ascii="Tahoma" w:hAnsi="Tahoma" w:cs="Tahoma"/>
          <w:szCs w:val="22"/>
        </w:rPr>
      </w:pPr>
    </w:p>
    <w:p w14:paraId="01887362" w14:textId="77777777" w:rsidR="00E24E69" w:rsidRPr="00235375" w:rsidRDefault="00E24E69" w:rsidP="00A412B3">
      <w:pPr>
        <w:suppressAutoHyphens/>
        <w:ind w:left="567"/>
        <w:jc w:val="both"/>
        <w:rPr>
          <w:rFonts w:ascii="Tahoma" w:hAnsi="Tahoma" w:cs="Tahoma"/>
          <w:szCs w:val="22"/>
        </w:rPr>
      </w:pPr>
      <w:bookmarkStart w:id="6" w:name="_Toc380671101"/>
    </w:p>
    <w:p w14:paraId="6ABF36D0" w14:textId="77777777" w:rsidR="003B4A6A" w:rsidRPr="00235375" w:rsidRDefault="00DA6C81" w:rsidP="003F3E38">
      <w:pPr>
        <w:pStyle w:val="Nadpis1"/>
        <w:keepLines w:val="0"/>
        <w:suppressAutoHyphens/>
        <w:ind w:left="0" w:firstLine="0"/>
        <w:rPr>
          <w:rFonts w:ascii="Tahoma" w:hAnsi="Tahoma" w:cs="Tahoma"/>
          <w:szCs w:val="22"/>
        </w:rPr>
      </w:pPr>
      <w:r w:rsidRPr="00235375">
        <w:rPr>
          <w:rFonts w:ascii="Tahoma" w:hAnsi="Tahoma" w:cs="Tahoma"/>
          <w:szCs w:val="22"/>
        </w:rPr>
        <w:t xml:space="preserve">PŘEDMĚT </w:t>
      </w:r>
      <w:r w:rsidR="00E95834" w:rsidRPr="00235375">
        <w:rPr>
          <w:rFonts w:ascii="Tahoma" w:hAnsi="Tahoma" w:cs="Tahoma"/>
          <w:szCs w:val="22"/>
        </w:rPr>
        <w:t>DÍLA</w:t>
      </w:r>
    </w:p>
    <w:p w14:paraId="44A6BCF4" w14:textId="77777777" w:rsidR="00E24E69" w:rsidRPr="00235375" w:rsidRDefault="00E24E69" w:rsidP="00A412B3">
      <w:pPr>
        <w:keepNext/>
        <w:suppressAutoHyphens/>
        <w:ind w:left="567"/>
        <w:jc w:val="both"/>
        <w:rPr>
          <w:rFonts w:ascii="Tahoma" w:hAnsi="Tahoma" w:cs="Tahoma"/>
          <w:szCs w:val="22"/>
          <w:lang w:eastAsia="ar-SA"/>
        </w:rPr>
      </w:pPr>
    </w:p>
    <w:p w14:paraId="4BABB774" w14:textId="77777777" w:rsidR="00721AB4" w:rsidRPr="00235375" w:rsidRDefault="009C2364" w:rsidP="00A412B3">
      <w:pPr>
        <w:keepNext/>
        <w:numPr>
          <w:ilvl w:val="0"/>
          <w:numId w:val="13"/>
        </w:numPr>
        <w:suppressAutoHyphens/>
        <w:jc w:val="both"/>
        <w:rPr>
          <w:rFonts w:ascii="Tahoma" w:hAnsi="Tahoma" w:cs="Tahoma"/>
          <w:szCs w:val="22"/>
        </w:rPr>
      </w:pPr>
      <w:r w:rsidRPr="00235375">
        <w:rPr>
          <w:rFonts w:ascii="Tahoma" w:hAnsi="Tahoma" w:cs="Tahoma"/>
          <w:szCs w:val="22"/>
        </w:rPr>
        <w:t>Zhotovitel se zavazuje provést pro Objednatele Dílo</w:t>
      </w:r>
      <w:r w:rsidR="00721AB4" w:rsidRPr="00235375">
        <w:rPr>
          <w:rFonts w:ascii="Tahoma" w:hAnsi="Tahoma" w:cs="Tahoma"/>
          <w:szCs w:val="22"/>
        </w:rPr>
        <w:t>:</w:t>
      </w:r>
    </w:p>
    <w:p w14:paraId="15A9BCAD" w14:textId="77777777" w:rsidR="00721AB4" w:rsidRPr="00235375" w:rsidRDefault="004200B8" w:rsidP="00A412B3">
      <w:pPr>
        <w:numPr>
          <w:ilvl w:val="1"/>
          <w:numId w:val="13"/>
        </w:numPr>
        <w:suppressAutoHyphens/>
        <w:jc w:val="both"/>
        <w:rPr>
          <w:rFonts w:ascii="Tahoma" w:hAnsi="Tahoma" w:cs="Tahoma"/>
          <w:szCs w:val="22"/>
        </w:rPr>
      </w:pPr>
      <w:r w:rsidRPr="00235375">
        <w:rPr>
          <w:rFonts w:ascii="Tahoma" w:hAnsi="Tahoma" w:cs="Tahoma"/>
          <w:szCs w:val="22"/>
        </w:rPr>
        <w:t>podle</w:t>
      </w:r>
      <w:r w:rsidR="008B399A" w:rsidRPr="00235375">
        <w:rPr>
          <w:rFonts w:ascii="Tahoma" w:hAnsi="Tahoma" w:cs="Tahoma"/>
          <w:szCs w:val="22"/>
        </w:rPr>
        <w:t xml:space="preserve"> </w:t>
      </w:r>
      <w:r w:rsidR="009C2364" w:rsidRPr="00235375">
        <w:rPr>
          <w:rFonts w:ascii="Tahoma" w:hAnsi="Tahoma" w:cs="Tahoma"/>
          <w:szCs w:val="22"/>
        </w:rPr>
        <w:t>dále specifikované projektové dokumentace</w:t>
      </w:r>
      <w:r w:rsidR="00721AB4" w:rsidRPr="00235375">
        <w:rPr>
          <w:rFonts w:ascii="Tahoma" w:hAnsi="Tahoma" w:cs="Tahoma"/>
          <w:szCs w:val="22"/>
        </w:rPr>
        <w:t>;</w:t>
      </w:r>
    </w:p>
    <w:p w14:paraId="2BB80307" w14:textId="50392B95" w:rsidR="00721AB4" w:rsidRPr="00235375" w:rsidRDefault="004200B8" w:rsidP="00A412B3">
      <w:pPr>
        <w:numPr>
          <w:ilvl w:val="1"/>
          <w:numId w:val="13"/>
        </w:numPr>
        <w:suppressAutoHyphens/>
        <w:jc w:val="both"/>
        <w:rPr>
          <w:rFonts w:ascii="Tahoma" w:hAnsi="Tahoma" w:cs="Tahoma"/>
          <w:szCs w:val="22"/>
        </w:rPr>
      </w:pPr>
      <w:r w:rsidRPr="00235375">
        <w:rPr>
          <w:rFonts w:ascii="Tahoma" w:hAnsi="Tahoma" w:cs="Tahoma"/>
          <w:szCs w:val="22"/>
        </w:rPr>
        <w:t>podle</w:t>
      </w:r>
      <w:r w:rsidR="008B399A" w:rsidRPr="00235375">
        <w:rPr>
          <w:rFonts w:ascii="Tahoma" w:hAnsi="Tahoma" w:cs="Tahoma"/>
          <w:szCs w:val="22"/>
        </w:rPr>
        <w:t xml:space="preserve"> </w:t>
      </w:r>
      <w:r w:rsidR="009C2364" w:rsidRPr="00235375">
        <w:rPr>
          <w:rFonts w:ascii="Tahoma" w:hAnsi="Tahoma" w:cs="Tahoma"/>
          <w:szCs w:val="22"/>
        </w:rPr>
        <w:t xml:space="preserve">podmínek </w:t>
      </w:r>
      <w:r w:rsidR="00CE6D94" w:rsidRPr="00235375">
        <w:rPr>
          <w:rFonts w:ascii="Tahoma" w:hAnsi="Tahoma" w:cs="Tahoma"/>
          <w:szCs w:val="22"/>
        </w:rPr>
        <w:t>sjednaných</w:t>
      </w:r>
      <w:r w:rsidR="009C2364" w:rsidRPr="00235375">
        <w:rPr>
          <w:rFonts w:ascii="Tahoma" w:hAnsi="Tahoma" w:cs="Tahoma"/>
          <w:szCs w:val="22"/>
        </w:rPr>
        <w:t xml:space="preserve"> Smlouvou</w:t>
      </w:r>
      <w:r w:rsidR="00721AB4" w:rsidRPr="00235375">
        <w:rPr>
          <w:rFonts w:ascii="Tahoma" w:hAnsi="Tahoma" w:cs="Tahoma"/>
          <w:szCs w:val="22"/>
        </w:rPr>
        <w:t>;</w:t>
      </w:r>
    </w:p>
    <w:p w14:paraId="68FAB5E9" w14:textId="77777777" w:rsidR="00E24E69" w:rsidRPr="00235375" w:rsidRDefault="009C2364" w:rsidP="00A412B3">
      <w:pPr>
        <w:suppressAutoHyphens/>
        <w:ind w:left="567"/>
        <w:jc w:val="both"/>
        <w:rPr>
          <w:rFonts w:ascii="Tahoma" w:hAnsi="Tahoma" w:cs="Tahoma"/>
          <w:szCs w:val="22"/>
        </w:rPr>
      </w:pPr>
      <w:r w:rsidRPr="00235375">
        <w:rPr>
          <w:rFonts w:ascii="Tahoma" w:hAnsi="Tahoma" w:cs="Tahoma"/>
          <w:szCs w:val="22"/>
        </w:rPr>
        <w:t xml:space="preserve">a to včetně všech souvisejících </w:t>
      </w:r>
      <w:r w:rsidR="007664E8" w:rsidRPr="00235375">
        <w:rPr>
          <w:rFonts w:ascii="Tahoma" w:hAnsi="Tahoma" w:cs="Tahoma"/>
          <w:szCs w:val="22"/>
        </w:rPr>
        <w:t xml:space="preserve">stavebních </w:t>
      </w:r>
      <w:r w:rsidRPr="00235375">
        <w:rPr>
          <w:rFonts w:ascii="Tahoma" w:hAnsi="Tahoma" w:cs="Tahoma"/>
          <w:szCs w:val="22"/>
        </w:rPr>
        <w:t>prací, dodávek a služeb.</w:t>
      </w:r>
    </w:p>
    <w:p w14:paraId="75219EA8" w14:textId="77777777" w:rsidR="00E24E69" w:rsidRPr="00235375" w:rsidRDefault="00E24E69" w:rsidP="00A412B3">
      <w:pPr>
        <w:suppressAutoHyphens/>
        <w:ind w:left="567"/>
        <w:jc w:val="both"/>
        <w:rPr>
          <w:rFonts w:ascii="Tahoma" w:hAnsi="Tahoma" w:cs="Tahoma"/>
          <w:szCs w:val="22"/>
        </w:rPr>
      </w:pPr>
    </w:p>
    <w:p w14:paraId="25D08C44" w14:textId="64F2D300" w:rsidR="00D8665D" w:rsidRPr="00235375" w:rsidRDefault="009C2364" w:rsidP="00A412B3">
      <w:pPr>
        <w:numPr>
          <w:ilvl w:val="0"/>
          <w:numId w:val="13"/>
        </w:numPr>
        <w:suppressAutoHyphens/>
        <w:jc w:val="both"/>
        <w:rPr>
          <w:rFonts w:ascii="Tahoma" w:hAnsi="Tahoma" w:cs="Tahoma"/>
          <w:szCs w:val="22"/>
        </w:rPr>
      </w:pPr>
      <w:r w:rsidRPr="00235375">
        <w:rPr>
          <w:rFonts w:ascii="Tahoma" w:hAnsi="Tahoma" w:cs="Tahoma"/>
          <w:szCs w:val="22"/>
        </w:rPr>
        <w:t xml:space="preserve">Dílo je blíže specifikováno v projektové dokumentaci </w:t>
      </w:r>
      <w:r w:rsidR="008A0CEE" w:rsidRPr="00235375">
        <w:rPr>
          <w:rFonts w:ascii="Tahoma" w:hAnsi="Tahoma" w:cs="Tahoma"/>
          <w:szCs w:val="22"/>
        </w:rPr>
        <w:t>zpracované obchodní společností</w:t>
      </w:r>
      <w:r w:rsidR="005C704D">
        <w:rPr>
          <w:rFonts w:ascii="Tahoma" w:hAnsi="Tahoma" w:cs="Tahoma"/>
          <w:szCs w:val="22"/>
          <w:lang w:eastAsia="en-US" w:bidi="en-US"/>
        </w:rPr>
        <w:t>:</w:t>
      </w:r>
      <w:r w:rsidR="000350D9" w:rsidRPr="00235375">
        <w:rPr>
          <w:rFonts w:ascii="Tahoma" w:hAnsi="Tahoma" w:cs="Tahoma"/>
          <w:szCs w:val="22"/>
          <w:lang w:eastAsia="en-US" w:bidi="en-US"/>
        </w:rPr>
        <w:t xml:space="preserve"> PROJEKTOVÁ KANCELÁŘ KOPŘIVÍK, spol. s r.o., IČO: 60704411, sídlem Ulrychova 851/12, Komín, 624 00 Brno, </w:t>
      </w:r>
      <w:r w:rsidR="008A0CEE" w:rsidRPr="00235375">
        <w:rPr>
          <w:rFonts w:ascii="Tahoma" w:hAnsi="Tahoma" w:cs="Tahoma"/>
          <w:szCs w:val="22"/>
        </w:rPr>
        <w:t>v</w:t>
      </w:r>
      <w:r w:rsidR="00294B02" w:rsidRPr="00235375">
        <w:rPr>
          <w:rFonts w:ascii="Tahoma" w:hAnsi="Tahoma" w:cs="Tahoma"/>
          <w:szCs w:val="22"/>
        </w:rPr>
        <w:t> </w:t>
      </w:r>
      <w:r w:rsidR="00294B02" w:rsidRPr="00235375">
        <w:rPr>
          <w:rFonts w:ascii="Tahoma" w:hAnsi="Tahoma" w:cs="Tahoma"/>
          <w:szCs w:val="22"/>
          <w:lang w:eastAsia="en-US" w:bidi="en-US"/>
        </w:rPr>
        <w:t>červenci roku 2024</w:t>
      </w:r>
      <w:r w:rsidR="008A0CEE" w:rsidRPr="00235375">
        <w:rPr>
          <w:rFonts w:ascii="Tahoma" w:hAnsi="Tahoma" w:cs="Tahoma"/>
          <w:szCs w:val="22"/>
          <w:lang w:eastAsia="en-US" w:bidi="en-US"/>
        </w:rPr>
        <w:t xml:space="preserve">, </w:t>
      </w:r>
      <w:r w:rsidR="008A0CEE" w:rsidRPr="00235375">
        <w:rPr>
          <w:rFonts w:ascii="Tahoma" w:hAnsi="Tahoma" w:cs="Tahoma"/>
          <w:szCs w:val="22"/>
        </w:rPr>
        <w:t>pod zakázkovým číslem:</w:t>
      </w:r>
      <w:r w:rsidRPr="00235375">
        <w:rPr>
          <w:rFonts w:ascii="Tahoma" w:hAnsi="Tahoma" w:cs="Tahoma"/>
          <w:szCs w:val="22"/>
        </w:rPr>
        <w:t xml:space="preserve"> </w:t>
      </w:r>
      <w:r w:rsidR="00EE4F8A" w:rsidRPr="00235375">
        <w:rPr>
          <w:rFonts w:ascii="Tahoma" w:hAnsi="Tahoma" w:cs="Tahoma"/>
          <w:szCs w:val="22"/>
          <w:lang w:eastAsia="en-US" w:bidi="en-US"/>
        </w:rPr>
        <w:t>12406</w:t>
      </w:r>
      <w:r w:rsidR="008A0CEE" w:rsidRPr="00235375">
        <w:rPr>
          <w:rFonts w:ascii="Tahoma" w:hAnsi="Tahoma" w:cs="Tahoma"/>
          <w:szCs w:val="22"/>
          <w:lang w:eastAsia="en-US" w:bidi="en-US"/>
        </w:rPr>
        <w:t xml:space="preserve">, </w:t>
      </w:r>
      <w:r w:rsidR="008A0CEE" w:rsidRPr="00235375">
        <w:rPr>
          <w:rFonts w:ascii="Tahoma" w:hAnsi="Tahoma" w:cs="Tahoma"/>
          <w:szCs w:val="22"/>
        </w:rPr>
        <w:t xml:space="preserve">označené názvem: </w:t>
      </w:r>
      <w:r w:rsidR="00EE4F8A" w:rsidRPr="00235375">
        <w:rPr>
          <w:rFonts w:ascii="Tahoma" w:hAnsi="Tahoma" w:cs="Tahoma"/>
          <w:szCs w:val="22"/>
          <w:lang w:eastAsia="en-US" w:bidi="en-US"/>
        </w:rPr>
        <w:t>Oprava školní kuchyně - výdejna</w:t>
      </w:r>
      <w:r w:rsidR="00C83DFB" w:rsidRPr="00235375">
        <w:rPr>
          <w:rFonts w:ascii="Tahoma" w:hAnsi="Tahoma" w:cs="Tahoma"/>
          <w:szCs w:val="22"/>
          <w:lang w:eastAsia="en-US" w:bidi="en-US"/>
        </w:rPr>
        <w:t>,</w:t>
      </w:r>
      <w:r w:rsidRPr="00235375">
        <w:rPr>
          <w:rFonts w:ascii="Tahoma" w:hAnsi="Tahoma" w:cs="Tahoma"/>
          <w:szCs w:val="22"/>
        </w:rPr>
        <w:t xml:space="preserve"> </w:t>
      </w:r>
      <w:r w:rsidR="00C83DFB" w:rsidRPr="00235375">
        <w:rPr>
          <w:rFonts w:ascii="Tahoma" w:hAnsi="Tahoma" w:cs="Tahoma"/>
          <w:szCs w:val="22"/>
        </w:rPr>
        <w:t>která tvoří přílohu Smlouvy (</w:t>
      </w:r>
      <w:r w:rsidR="00154D3B" w:rsidRPr="00235375">
        <w:rPr>
          <w:rFonts w:ascii="Tahoma" w:hAnsi="Tahoma" w:cs="Tahoma"/>
        </w:rPr>
        <w:fldChar w:fldCharType="begin"/>
      </w:r>
      <w:r w:rsidR="00154D3B" w:rsidRPr="00235375">
        <w:rPr>
          <w:rFonts w:ascii="Tahoma" w:hAnsi="Tahoma" w:cs="Tahoma"/>
        </w:rPr>
        <w:instrText xml:space="preserve"> REF _Ref446423305 \n \h  \* MERGEFORMAT </w:instrText>
      </w:r>
      <w:r w:rsidR="00154D3B" w:rsidRPr="00235375">
        <w:rPr>
          <w:rFonts w:ascii="Tahoma" w:hAnsi="Tahoma" w:cs="Tahoma"/>
        </w:rPr>
      </w:r>
      <w:r w:rsidR="00154D3B" w:rsidRPr="00235375">
        <w:rPr>
          <w:rFonts w:ascii="Tahoma" w:hAnsi="Tahoma" w:cs="Tahoma"/>
        </w:rPr>
        <w:fldChar w:fldCharType="separate"/>
      </w:r>
      <w:r w:rsidR="00356DB5" w:rsidRPr="00356DB5">
        <w:rPr>
          <w:rFonts w:ascii="Tahoma" w:hAnsi="Tahoma" w:cs="Tahoma"/>
          <w:szCs w:val="22"/>
        </w:rPr>
        <w:t>Příloha č. 1</w:t>
      </w:r>
      <w:r w:rsidR="00154D3B" w:rsidRPr="00235375">
        <w:rPr>
          <w:rFonts w:ascii="Tahoma" w:hAnsi="Tahoma" w:cs="Tahoma"/>
        </w:rPr>
        <w:fldChar w:fldCharType="end"/>
      </w:r>
      <w:r w:rsidR="00C83DFB" w:rsidRPr="00235375">
        <w:rPr>
          <w:rFonts w:ascii="Tahoma" w:hAnsi="Tahoma" w:cs="Tahoma"/>
          <w:szCs w:val="22"/>
        </w:rPr>
        <w:t xml:space="preserve"> Smlouvy), </w:t>
      </w:r>
      <w:r w:rsidRPr="00235375">
        <w:rPr>
          <w:rFonts w:ascii="Tahoma" w:hAnsi="Tahoma" w:cs="Tahoma"/>
          <w:szCs w:val="22"/>
        </w:rPr>
        <w:t>(dále též</w:t>
      </w:r>
      <w:r w:rsidR="00C83DFB" w:rsidRPr="00235375">
        <w:rPr>
          <w:rFonts w:ascii="Tahoma" w:hAnsi="Tahoma" w:cs="Tahoma"/>
          <w:szCs w:val="22"/>
        </w:rPr>
        <w:t xml:space="preserve"> jen jako</w:t>
      </w:r>
      <w:r w:rsidRPr="00235375">
        <w:rPr>
          <w:rFonts w:ascii="Tahoma" w:hAnsi="Tahoma" w:cs="Tahoma"/>
          <w:szCs w:val="22"/>
        </w:rPr>
        <w:t xml:space="preserve"> </w:t>
      </w:r>
      <w:r w:rsidRPr="00235375">
        <w:rPr>
          <w:rFonts w:ascii="Tahoma" w:hAnsi="Tahoma" w:cs="Tahoma"/>
          <w:i/>
          <w:szCs w:val="22"/>
        </w:rPr>
        <w:t>„</w:t>
      </w:r>
      <w:r w:rsidRPr="00235375">
        <w:rPr>
          <w:rFonts w:ascii="Tahoma" w:hAnsi="Tahoma" w:cs="Tahoma"/>
          <w:b/>
          <w:i/>
          <w:szCs w:val="22"/>
        </w:rPr>
        <w:t>Projektová dokumentace</w:t>
      </w:r>
      <w:r w:rsidRPr="00235375">
        <w:rPr>
          <w:rFonts w:ascii="Tahoma" w:hAnsi="Tahoma" w:cs="Tahoma"/>
          <w:i/>
          <w:szCs w:val="22"/>
        </w:rPr>
        <w:t>“</w:t>
      </w:r>
      <w:r w:rsidR="00356DB5">
        <w:rPr>
          <w:rFonts w:ascii="Tahoma" w:hAnsi="Tahoma" w:cs="Tahoma"/>
          <w:iCs/>
          <w:szCs w:val="22"/>
        </w:rPr>
        <w:t xml:space="preserve"> </w:t>
      </w:r>
      <w:r w:rsidRPr="00235375">
        <w:rPr>
          <w:rFonts w:ascii="Tahoma" w:hAnsi="Tahoma" w:cs="Tahoma"/>
          <w:szCs w:val="22"/>
        </w:rPr>
        <w:t xml:space="preserve">a </w:t>
      </w:r>
      <w:r w:rsidR="00C83DFB" w:rsidRPr="00235375">
        <w:rPr>
          <w:rFonts w:ascii="Tahoma" w:hAnsi="Tahoma" w:cs="Tahoma"/>
          <w:szCs w:val="22"/>
        </w:rPr>
        <w:t xml:space="preserve">zpracovatel Projektové dokumentace dále též jen jako </w:t>
      </w:r>
      <w:r w:rsidRPr="00235375">
        <w:rPr>
          <w:rFonts w:ascii="Tahoma" w:hAnsi="Tahoma" w:cs="Tahoma"/>
          <w:i/>
          <w:szCs w:val="22"/>
        </w:rPr>
        <w:t>„</w:t>
      </w:r>
      <w:r w:rsidRPr="00235375">
        <w:rPr>
          <w:rFonts w:ascii="Tahoma" w:hAnsi="Tahoma" w:cs="Tahoma"/>
          <w:b/>
          <w:i/>
          <w:szCs w:val="22"/>
        </w:rPr>
        <w:t>Projektant</w:t>
      </w:r>
      <w:r w:rsidRPr="00235375">
        <w:rPr>
          <w:rFonts w:ascii="Tahoma" w:hAnsi="Tahoma" w:cs="Tahoma"/>
          <w:i/>
          <w:szCs w:val="22"/>
        </w:rPr>
        <w:t>“</w:t>
      </w:r>
      <w:r w:rsidR="00C83DFB" w:rsidRPr="00235375">
        <w:rPr>
          <w:rFonts w:ascii="Tahoma" w:hAnsi="Tahoma" w:cs="Tahoma"/>
          <w:szCs w:val="22"/>
        </w:rPr>
        <w:t>)</w:t>
      </w:r>
      <w:r w:rsidR="00CC7A66">
        <w:rPr>
          <w:rFonts w:ascii="Tahoma" w:hAnsi="Tahoma" w:cs="Tahoma"/>
          <w:szCs w:val="22"/>
        </w:rPr>
        <w:t xml:space="preserve"> a v soupisu prací, dodávek a služek (</w:t>
      </w:r>
      <w:r w:rsidR="003C464E">
        <w:rPr>
          <w:rFonts w:ascii="Tahoma" w:hAnsi="Tahoma" w:cs="Tahoma"/>
          <w:szCs w:val="22"/>
        </w:rPr>
        <w:fldChar w:fldCharType="begin"/>
      </w:r>
      <w:r w:rsidR="003C464E">
        <w:rPr>
          <w:rFonts w:ascii="Tahoma" w:hAnsi="Tahoma" w:cs="Tahoma"/>
          <w:szCs w:val="22"/>
        </w:rPr>
        <w:instrText xml:space="preserve"> REF _Ref190402978 \r \h </w:instrText>
      </w:r>
      <w:r w:rsidR="003C464E">
        <w:rPr>
          <w:rFonts w:ascii="Tahoma" w:hAnsi="Tahoma" w:cs="Tahoma"/>
          <w:szCs w:val="22"/>
        </w:rPr>
      </w:r>
      <w:r w:rsidR="003C464E">
        <w:rPr>
          <w:rFonts w:ascii="Tahoma" w:hAnsi="Tahoma" w:cs="Tahoma"/>
          <w:szCs w:val="22"/>
        </w:rPr>
        <w:fldChar w:fldCharType="separate"/>
      </w:r>
      <w:r w:rsidR="003C464E">
        <w:rPr>
          <w:rFonts w:ascii="Tahoma" w:hAnsi="Tahoma" w:cs="Tahoma"/>
          <w:szCs w:val="22"/>
        </w:rPr>
        <w:t>Příloha č. 2</w:t>
      </w:r>
      <w:r w:rsidR="003C464E">
        <w:rPr>
          <w:rFonts w:ascii="Tahoma" w:hAnsi="Tahoma" w:cs="Tahoma"/>
          <w:szCs w:val="22"/>
        </w:rPr>
        <w:fldChar w:fldCharType="end"/>
      </w:r>
      <w:r w:rsidR="003C464E">
        <w:rPr>
          <w:rFonts w:ascii="Tahoma" w:hAnsi="Tahoma" w:cs="Tahoma"/>
          <w:szCs w:val="22"/>
        </w:rPr>
        <w:t xml:space="preserve"> Smlouvy)</w:t>
      </w:r>
      <w:r w:rsidRPr="00235375">
        <w:rPr>
          <w:rFonts w:ascii="Tahoma" w:hAnsi="Tahoma" w:cs="Tahoma"/>
          <w:szCs w:val="22"/>
        </w:rPr>
        <w:t>.</w:t>
      </w:r>
    </w:p>
    <w:p w14:paraId="4CA1E2A5" w14:textId="77777777" w:rsidR="00475F91" w:rsidRPr="00235375" w:rsidRDefault="00475F91" w:rsidP="00A412B3">
      <w:pPr>
        <w:suppressAutoHyphens/>
        <w:ind w:left="567"/>
        <w:jc w:val="both"/>
        <w:rPr>
          <w:rFonts w:ascii="Tahoma" w:hAnsi="Tahoma" w:cs="Tahoma"/>
          <w:szCs w:val="22"/>
        </w:rPr>
      </w:pPr>
    </w:p>
    <w:p w14:paraId="7980BAE4" w14:textId="408CEF18" w:rsidR="00822C5E" w:rsidRPr="00235375" w:rsidRDefault="00822C5E" w:rsidP="00A412B3">
      <w:pPr>
        <w:numPr>
          <w:ilvl w:val="0"/>
          <w:numId w:val="13"/>
        </w:numPr>
        <w:suppressAutoHyphens/>
        <w:jc w:val="both"/>
        <w:rPr>
          <w:rFonts w:ascii="Tahoma" w:hAnsi="Tahoma" w:cs="Tahoma"/>
          <w:szCs w:val="22"/>
        </w:rPr>
      </w:pPr>
      <w:r w:rsidRPr="00235375">
        <w:rPr>
          <w:rFonts w:ascii="Tahoma" w:hAnsi="Tahoma" w:cs="Tahoma"/>
          <w:szCs w:val="22"/>
        </w:rPr>
        <w:t>Dílo bude sloužit k následujícím</w:t>
      </w:r>
      <w:r w:rsidR="00C83DFB" w:rsidRPr="00235375">
        <w:rPr>
          <w:rFonts w:ascii="Tahoma" w:hAnsi="Tahoma" w:cs="Tahoma"/>
          <w:szCs w:val="22"/>
        </w:rPr>
        <w:t>u</w:t>
      </w:r>
      <w:r w:rsidRPr="00235375">
        <w:rPr>
          <w:rFonts w:ascii="Tahoma" w:hAnsi="Tahoma" w:cs="Tahoma"/>
          <w:szCs w:val="22"/>
        </w:rPr>
        <w:t xml:space="preserve"> účel</w:t>
      </w:r>
      <w:r w:rsidR="00C83DFB" w:rsidRPr="00235375">
        <w:rPr>
          <w:rFonts w:ascii="Tahoma" w:hAnsi="Tahoma" w:cs="Tahoma"/>
          <w:szCs w:val="22"/>
        </w:rPr>
        <w:t>u</w:t>
      </w:r>
      <w:r w:rsidRPr="00235375">
        <w:rPr>
          <w:rFonts w:ascii="Tahoma" w:hAnsi="Tahoma" w:cs="Tahoma"/>
          <w:szCs w:val="22"/>
        </w:rPr>
        <w:t xml:space="preserve">: </w:t>
      </w:r>
      <w:r w:rsidR="00BE0CF2" w:rsidRPr="00235375">
        <w:rPr>
          <w:rFonts w:ascii="Tahoma" w:hAnsi="Tahoma" w:cs="Tahoma"/>
          <w:szCs w:val="22"/>
          <w:lang w:eastAsia="en-US" w:bidi="en-US"/>
        </w:rPr>
        <w:t>Výdejn</w:t>
      </w:r>
      <w:r w:rsidR="009C4B6E" w:rsidRPr="00235375">
        <w:rPr>
          <w:rFonts w:ascii="Tahoma" w:hAnsi="Tahoma" w:cs="Tahoma"/>
          <w:szCs w:val="22"/>
          <w:lang w:eastAsia="en-US" w:bidi="en-US"/>
        </w:rPr>
        <w:t>a</w:t>
      </w:r>
      <w:r w:rsidR="00BE0CF2" w:rsidRPr="00235375">
        <w:rPr>
          <w:rFonts w:ascii="Tahoma" w:hAnsi="Tahoma" w:cs="Tahoma"/>
          <w:szCs w:val="22"/>
          <w:lang w:eastAsia="en-US" w:bidi="en-US"/>
        </w:rPr>
        <w:t xml:space="preserve"> jídel</w:t>
      </w:r>
      <w:r w:rsidRPr="00C1547B">
        <w:rPr>
          <w:rFonts w:ascii="Tahoma" w:hAnsi="Tahoma" w:cs="Tahoma"/>
          <w:bCs/>
          <w:szCs w:val="22"/>
          <w:lang w:eastAsia="en-US" w:bidi="en-US"/>
        </w:rPr>
        <w:t>.</w:t>
      </w:r>
    </w:p>
    <w:p w14:paraId="5A8EACB2" w14:textId="77777777" w:rsidR="00822C5E" w:rsidRPr="00235375" w:rsidRDefault="00822C5E" w:rsidP="00A412B3">
      <w:pPr>
        <w:pStyle w:val="Odstavecseseznamem"/>
        <w:suppressAutoHyphens/>
        <w:ind w:left="567"/>
        <w:jc w:val="both"/>
        <w:rPr>
          <w:rFonts w:ascii="Tahoma" w:hAnsi="Tahoma" w:cs="Tahoma"/>
          <w:sz w:val="22"/>
          <w:szCs w:val="22"/>
        </w:rPr>
      </w:pPr>
    </w:p>
    <w:p w14:paraId="2E8409D9" w14:textId="0B20CC7B" w:rsidR="00EE3840" w:rsidRPr="00235375" w:rsidRDefault="00AC7EDA" w:rsidP="00A412B3">
      <w:pPr>
        <w:keepNext/>
        <w:numPr>
          <w:ilvl w:val="0"/>
          <w:numId w:val="13"/>
        </w:numPr>
        <w:suppressAutoHyphens/>
        <w:jc w:val="both"/>
        <w:rPr>
          <w:rFonts w:ascii="Tahoma" w:hAnsi="Tahoma" w:cs="Tahoma"/>
          <w:szCs w:val="22"/>
        </w:rPr>
      </w:pPr>
      <w:r w:rsidRPr="00235375">
        <w:rPr>
          <w:rFonts w:ascii="Tahoma" w:hAnsi="Tahoma" w:cs="Tahoma"/>
          <w:szCs w:val="22"/>
        </w:rPr>
        <w:t>Zhotovitel je povinen při provádění Díla provést</w:t>
      </w:r>
      <w:r w:rsidR="007A4C15" w:rsidRPr="00235375">
        <w:rPr>
          <w:rFonts w:ascii="Tahoma" w:hAnsi="Tahoma" w:cs="Tahoma"/>
          <w:szCs w:val="22"/>
        </w:rPr>
        <w:t>, dodat a poskytnout</w:t>
      </w:r>
      <w:r w:rsidRPr="00235375">
        <w:rPr>
          <w:rFonts w:ascii="Tahoma" w:hAnsi="Tahoma" w:cs="Tahoma"/>
          <w:szCs w:val="22"/>
        </w:rPr>
        <w:t xml:space="preserve"> veškeré </w:t>
      </w:r>
      <w:r w:rsidR="007A4C15" w:rsidRPr="00235375">
        <w:rPr>
          <w:rFonts w:ascii="Tahoma" w:hAnsi="Tahoma" w:cs="Tahoma"/>
          <w:szCs w:val="22"/>
        </w:rPr>
        <w:t xml:space="preserve">stavební </w:t>
      </w:r>
      <w:r w:rsidRPr="00235375">
        <w:rPr>
          <w:rFonts w:ascii="Tahoma" w:hAnsi="Tahoma" w:cs="Tahoma"/>
          <w:szCs w:val="22"/>
        </w:rPr>
        <w:t>práce, dodávky a služby, kterých je třeba trvale nebo dočasně k zahájení, provádění, dokončení a předání Díla</w:t>
      </w:r>
      <w:r w:rsidR="00092160" w:rsidRPr="00235375">
        <w:rPr>
          <w:rFonts w:ascii="Tahoma" w:hAnsi="Tahoma" w:cs="Tahoma"/>
          <w:szCs w:val="22"/>
        </w:rPr>
        <w:t xml:space="preserve"> </w:t>
      </w:r>
      <w:r w:rsidRPr="00235375">
        <w:rPr>
          <w:rFonts w:ascii="Tahoma" w:hAnsi="Tahoma" w:cs="Tahoma"/>
          <w:szCs w:val="22"/>
        </w:rPr>
        <w:t>a k uvedení Díla do trvalého provozu.</w:t>
      </w:r>
      <w:r w:rsidR="00C76315" w:rsidRPr="00235375">
        <w:rPr>
          <w:rFonts w:ascii="Tahoma" w:hAnsi="Tahoma" w:cs="Tahoma"/>
          <w:szCs w:val="22"/>
        </w:rPr>
        <w:t xml:space="preserve"> </w:t>
      </w:r>
      <w:r w:rsidR="00822C5E" w:rsidRPr="00235375">
        <w:rPr>
          <w:rFonts w:ascii="Tahoma" w:hAnsi="Tahoma" w:cs="Tahoma"/>
          <w:szCs w:val="22"/>
        </w:rPr>
        <w:t>Součástí Díla je zejména:</w:t>
      </w:r>
    </w:p>
    <w:p w14:paraId="24BB1BC9" w14:textId="49F519A8" w:rsidR="00DA3CA8" w:rsidRDefault="00DA3CA8" w:rsidP="00A412B3">
      <w:pPr>
        <w:numPr>
          <w:ilvl w:val="1"/>
          <w:numId w:val="13"/>
        </w:numPr>
        <w:suppressAutoHyphens/>
        <w:ind w:left="1276" w:hanging="709"/>
        <w:jc w:val="both"/>
        <w:rPr>
          <w:rFonts w:ascii="Tahoma" w:hAnsi="Tahoma" w:cs="Tahoma"/>
          <w:szCs w:val="22"/>
        </w:rPr>
      </w:pPr>
      <w:r>
        <w:rPr>
          <w:rFonts w:ascii="Tahoma" w:hAnsi="Tahoma" w:cs="Tahoma"/>
          <w:szCs w:val="22"/>
        </w:rPr>
        <w:t xml:space="preserve">provedení stavebních prací </w:t>
      </w:r>
      <w:r w:rsidR="00DF0CAA">
        <w:rPr>
          <w:rFonts w:ascii="Tahoma" w:hAnsi="Tahoma" w:cs="Tahoma"/>
          <w:szCs w:val="22"/>
        </w:rPr>
        <w:t>způsobem a v rozsahu uvedeném v příloze č.1 Smlouvy</w:t>
      </w:r>
      <w:r w:rsidR="003C464E">
        <w:rPr>
          <w:rFonts w:ascii="Tahoma" w:hAnsi="Tahoma" w:cs="Tahoma"/>
          <w:szCs w:val="22"/>
        </w:rPr>
        <w:t xml:space="preserve"> a příloze č. 2 Sm</w:t>
      </w:r>
      <w:r w:rsidR="009E3F72">
        <w:rPr>
          <w:rFonts w:ascii="Tahoma" w:hAnsi="Tahoma" w:cs="Tahoma"/>
          <w:szCs w:val="22"/>
        </w:rPr>
        <w:t>louvy</w:t>
      </w:r>
      <w:r w:rsidR="00C8047C">
        <w:rPr>
          <w:rFonts w:ascii="Tahoma" w:hAnsi="Tahoma" w:cs="Tahoma"/>
          <w:szCs w:val="22"/>
        </w:rPr>
        <w:t>;</w:t>
      </w:r>
    </w:p>
    <w:p w14:paraId="6B874A71" w14:textId="489C06BB" w:rsidR="00EE3840" w:rsidRPr="00235375" w:rsidRDefault="00822C5E"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zajištění a provedení všech opatření organizačního a stavebně technologického charakteru k řádnému provedení Díla;</w:t>
      </w:r>
    </w:p>
    <w:p w14:paraId="403FC3FE" w14:textId="77777777" w:rsidR="00C44403" w:rsidRPr="00235375" w:rsidRDefault="00C44403"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zajištění a provedení všech nezbytných průzkumů nutných pro řádné provádění a dokončení Díla;</w:t>
      </w:r>
    </w:p>
    <w:p w14:paraId="694EB353" w14:textId="2B7EEF9C" w:rsidR="00EE3840" w:rsidRPr="00235375" w:rsidRDefault="00822C5E"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 xml:space="preserve">průběžný odvoz stavebního </w:t>
      </w:r>
      <w:r w:rsidR="008B399A" w:rsidRPr="00235375">
        <w:rPr>
          <w:rFonts w:ascii="Tahoma" w:hAnsi="Tahoma" w:cs="Tahoma"/>
          <w:szCs w:val="22"/>
        </w:rPr>
        <w:t xml:space="preserve">a jiného </w:t>
      </w:r>
      <w:r w:rsidRPr="00235375">
        <w:rPr>
          <w:rFonts w:ascii="Tahoma" w:hAnsi="Tahoma" w:cs="Tahoma"/>
          <w:szCs w:val="22"/>
        </w:rPr>
        <w:t xml:space="preserve">odpadu vzniklého při </w:t>
      </w:r>
      <w:r w:rsidR="007F181A" w:rsidRPr="00235375">
        <w:rPr>
          <w:rFonts w:ascii="Tahoma" w:hAnsi="Tahoma" w:cs="Tahoma"/>
          <w:szCs w:val="22"/>
        </w:rPr>
        <w:t>provádění</w:t>
      </w:r>
      <w:r w:rsidRPr="00235375">
        <w:rPr>
          <w:rFonts w:ascii="Tahoma" w:hAnsi="Tahoma" w:cs="Tahoma"/>
          <w:szCs w:val="22"/>
        </w:rPr>
        <w:t xml:space="preserve"> Díla, zajištění jeho dočasného nebo trvalého uložení, resp. převzetí těchto odpadů do vlastnictví osoby oprávněné k jejich převzetí podle </w:t>
      </w:r>
      <w:r w:rsidR="00893995" w:rsidRPr="00235375">
        <w:rPr>
          <w:rFonts w:ascii="Tahoma" w:hAnsi="Tahoma" w:cs="Tahoma"/>
          <w:szCs w:val="22"/>
        </w:rPr>
        <w:t xml:space="preserve">zákona č. </w:t>
      </w:r>
      <w:r w:rsidR="008A23C1">
        <w:rPr>
          <w:rFonts w:ascii="Tahoma" w:hAnsi="Tahoma" w:cs="Tahoma"/>
          <w:szCs w:val="22"/>
        </w:rPr>
        <w:t>541/2020</w:t>
      </w:r>
      <w:r w:rsidR="00893995" w:rsidRPr="00235375">
        <w:rPr>
          <w:rFonts w:ascii="Tahoma" w:hAnsi="Tahoma" w:cs="Tahoma"/>
          <w:szCs w:val="22"/>
        </w:rPr>
        <w:t xml:space="preserve"> Sb., o odpadec</w:t>
      </w:r>
      <w:r w:rsidR="00D12FDE">
        <w:rPr>
          <w:rFonts w:ascii="Tahoma" w:hAnsi="Tahoma" w:cs="Tahoma"/>
          <w:szCs w:val="22"/>
        </w:rPr>
        <w:t>h</w:t>
      </w:r>
      <w:r w:rsidR="00893995" w:rsidRPr="00235375">
        <w:rPr>
          <w:rFonts w:ascii="Tahoma" w:hAnsi="Tahoma" w:cs="Tahoma"/>
          <w:szCs w:val="22"/>
        </w:rPr>
        <w:t xml:space="preserve">, </w:t>
      </w:r>
      <w:r w:rsidR="00893995" w:rsidRPr="00235375">
        <w:rPr>
          <w:rFonts w:ascii="Tahoma" w:hAnsi="Tahoma" w:cs="Tahoma"/>
          <w:szCs w:val="22"/>
        </w:rPr>
        <w:lastRenderedPageBreak/>
        <w:t xml:space="preserve">ve znění pozdějších předpisů </w:t>
      </w:r>
      <w:r w:rsidR="00F349C4" w:rsidRPr="00235375">
        <w:rPr>
          <w:rFonts w:ascii="Tahoma" w:hAnsi="Tahoma" w:cs="Tahoma"/>
          <w:szCs w:val="22"/>
        </w:rPr>
        <w:t>(dále jen „</w:t>
      </w:r>
      <w:r w:rsidR="00F349C4" w:rsidRPr="00235375">
        <w:rPr>
          <w:rFonts w:ascii="Tahoma" w:hAnsi="Tahoma" w:cs="Tahoma"/>
          <w:b/>
          <w:i/>
          <w:szCs w:val="22"/>
        </w:rPr>
        <w:t>Zákon o odpadech</w:t>
      </w:r>
      <w:r w:rsidR="00F349C4" w:rsidRPr="00235375">
        <w:rPr>
          <w:rFonts w:ascii="Tahoma" w:hAnsi="Tahoma" w:cs="Tahoma"/>
          <w:szCs w:val="22"/>
        </w:rPr>
        <w:t xml:space="preserve">“), </w:t>
      </w:r>
      <w:r w:rsidRPr="00235375">
        <w:rPr>
          <w:rFonts w:ascii="Tahoma" w:hAnsi="Tahoma" w:cs="Tahoma"/>
          <w:szCs w:val="22"/>
        </w:rPr>
        <w:t>není-li touto osobou přímo Zhotovitel;</w:t>
      </w:r>
    </w:p>
    <w:p w14:paraId="0B425F02" w14:textId="77777777" w:rsidR="00EE3840" w:rsidRPr="00235375" w:rsidRDefault="00822C5E"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zajištění řádné ochrany stávajících okolních ploch</w:t>
      </w:r>
      <w:r w:rsidR="008B399A" w:rsidRPr="00235375">
        <w:rPr>
          <w:rFonts w:ascii="Tahoma" w:hAnsi="Tahoma" w:cs="Tahoma"/>
          <w:szCs w:val="22"/>
        </w:rPr>
        <w:t>,</w:t>
      </w:r>
      <w:r w:rsidRPr="00235375">
        <w:rPr>
          <w:rFonts w:ascii="Tahoma" w:hAnsi="Tahoma" w:cs="Tahoma"/>
          <w:szCs w:val="22"/>
        </w:rPr>
        <w:t xml:space="preserve"> a to i těch, které nebudou dotčeny stavebními pracemi, ale budou sloužit k přepravě či uskladnění materiálu</w:t>
      </w:r>
      <w:r w:rsidR="006E5B44" w:rsidRPr="00235375">
        <w:rPr>
          <w:rFonts w:ascii="Tahoma" w:hAnsi="Tahoma" w:cs="Tahoma"/>
          <w:szCs w:val="22"/>
        </w:rPr>
        <w:t xml:space="preserve"> nebo</w:t>
      </w:r>
      <w:r w:rsidRPr="00235375">
        <w:rPr>
          <w:rFonts w:ascii="Tahoma" w:hAnsi="Tahoma" w:cs="Tahoma"/>
          <w:szCs w:val="22"/>
        </w:rPr>
        <w:t xml:space="preserve"> k zařízení staveniště, před znečištěním a poškozením po celou dobu provádění Díla a uvedení všech těchto povrchů dotčených prováděním Díla do původního stavu, před započetím </w:t>
      </w:r>
      <w:r w:rsidR="007664E8" w:rsidRPr="00235375">
        <w:rPr>
          <w:rFonts w:ascii="Tahoma" w:hAnsi="Tahoma" w:cs="Tahoma"/>
          <w:szCs w:val="22"/>
        </w:rPr>
        <w:t xml:space="preserve">stavebních </w:t>
      </w:r>
      <w:r w:rsidRPr="00235375">
        <w:rPr>
          <w:rFonts w:ascii="Tahoma" w:hAnsi="Tahoma" w:cs="Tahoma"/>
          <w:szCs w:val="22"/>
        </w:rPr>
        <w:t xml:space="preserve">prací budou tyto plochy vhodným způsobem </w:t>
      </w:r>
      <w:r w:rsidR="001D3707" w:rsidRPr="00235375">
        <w:rPr>
          <w:rFonts w:ascii="Tahoma" w:hAnsi="Tahoma" w:cs="Tahoma"/>
          <w:szCs w:val="22"/>
        </w:rPr>
        <w:t xml:space="preserve">Zhotovitelem </w:t>
      </w:r>
      <w:r w:rsidRPr="00235375">
        <w:rPr>
          <w:rFonts w:ascii="Tahoma" w:hAnsi="Tahoma" w:cs="Tahoma"/>
          <w:szCs w:val="22"/>
        </w:rPr>
        <w:t>zdokumentovány, dokumentace bude součástí protokolu o předání a převzetí staveniště;</w:t>
      </w:r>
    </w:p>
    <w:p w14:paraId="0C4379C4" w14:textId="0F704832" w:rsidR="00822C5E" w:rsidRPr="00235375" w:rsidRDefault="00957B44" w:rsidP="00A412B3">
      <w:pPr>
        <w:numPr>
          <w:ilvl w:val="1"/>
          <w:numId w:val="13"/>
        </w:numPr>
        <w:suppressAutoHyphens/>
        <w:ind w:left="1276" w:hanging="709"/>
        <w:jc w:val="both"/>
        <w:rPr>
          <w:rFonts w:ascii="Tahoma" w:hAnsi="Tahoma" w:cs="Tahoma"/>
          <w:szCs w:val="22"/>
        </w:rPr>
      </w:pPr>
      <w:bookmarkStart w:id="7" w:name="_Hlk7441187"/>
      <w:r w:rsidRPr="00235375">
        <w:rPr>
          <w:rFonts w:ascii="Tahoma" w:hAnsi="Tahoma" w:cs="Tahoma"/>
          <w:szCs w:val="22"/>
        </w:rPr>
        <w:t>zajištění bezpečnosti a ochrany zdraví při práci (dále jen „</w:t>
      </w:r>
      <w:r w:rsidRPr="00235375">
        <w:rPr>
          <w:rFonts w:ascii="Tahoma" w:hAnsi="Tahoma" w:cs="Tahoma"/>
          <w:b/>
          <w:i/>
          <w:szCs w:val="22"/>
        </w:rPr>
        <w:t>BOZP</w:t>
      </w:r>
      <w:r w:rsidRPr="00235375">
        <w:rPr>
          <w:rFonts w:ascii="Tahoma" w:hAnsi="Tahoma" w:cs="Tahoma"/>
          <w:szCs w:val="22"/>
        </w:rPr>
        <w:t xml:space="preserve">“) a ochrany životního prostředí, respektování případných požadavků </w:t>
      </w:r>
      <w:bookmarkEnd w:id="7"/>
      <w:r w:rsidR="00246614">
        <w:rPr>
          <w:rFonts w:ascii="Tahoma" w:hAnsi="Tahoma" w:cs="Tahoma"/>
          <w:szCs w:val="22"/>
        </w:rPr>
        <w:t>Objednatele;</w:t>
      </w:r>
    </w:p>
    <w:p w14:paraId="13A303DC" w14:textId="77777777" w:rsidR="00C44403" w:rsidRPr="00235375" w:rsidRDefault="00C44403"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zajištění a kontrola zabezpečení staveniště;</w:t>
      </w:r>
    </w:p>
    <w:p w14:paraId="46FBFF9B" w14:textId="30B6F735" w:rsidR="002F569E" w:rsidRPr="00235375" w:rsidRDefault="002F569E" w:rsidP="005369A7">
      <w:pPr>
        <w:numPr>
          <w:ilvl w:val="1"/>
          <w:numId w:val="13"/>
        </w:numPr>
        <w:suppressAutoHyphens/>
        <w:ind w:left="1276" w:hanging="709"/>
        <w:jc w:val="both"/>
        <w:rPr>
          <w:rFonts w:ascii="Tahoma" w:hAnsi="Tahoma" w:cs="Tahoma"/>
          <w:szCs w:val="22"/>
        </w:rPr>
      </w:pPr>
      <w:r w:rsidRPr="00235375">
        <w:rPr>
          <w:rFonts w:ascii="Tahoma" w:hAnsi="Tahoma" w:cs="Tahoma"/>
          <w:szCs w:val="22"/>
        </w:rPr>
        <w:t>provádění průběžného úklidu staveniště v průběhu realizace Díla, podle pokynů Objednatele;</w:t>
      </w:r>
    </w:p>
    <w:p w14:paraId="6FD7D67A" w14:textId="77777777" w:rsidR="00156293" w:rsidRPr="00235375" w:rsidRDefault="00156293"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proveden</w:t>
      </w:r>
      <w:r w:rsidR="00AD4EA2" w:rsidRPr="00235375">
        <w:rPr>
          <w:rFonts w:ascii="Tahoma" w:hAnsi="Tahoma" w:cs="Tahoma"/>
          <w:szCs w:val="22"/>
        </w:rPr>
        <w:t xml:space="preserve">í závěrečného úklidu staveniště, odstranění zařízení staveniště </w:t>
      </w:r>
      <w:r w:rsidRPr="00235375">
        <w:rPr>
          <w:rFonts w:ascii="Tahoma" w:hAnsi="Tahoma" w:cs="Tahoma"/>
          <w:szCs w:val="22"/>
        </w:rPr>
        <w:t>a uvedení okolních ploch do původního stavu;</w:t>
      </w:r>
    </w:p>
    <w:p w14:paraId="464BF211" w14:textId="77777777" w:rsidR="00156293" w:rsidRPr="00235375" w:rsidRDefault="00156293"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zřízení</w:t>
      </w:r>
      <w:r w:rsidR="004579D2" w:rsidRPr="00235375">
        <w:rPr>
          <w:rFonts w:ascii="Tahoma" w:hAnsi="Tahoma" w:cs="Tahoma"/>
          <w:szCs w:val="22"/>
        </w:rPr>
        <w:t xml:space="preserve"> a</w:t>
      </w:r>
      <w:r w:rsidRPr="00235375">
        <w:rPr>
          <w:rFonts w:ascii="Tahoma" w:hAnsi="Tahoma" w:cs="Tahoma"/>
          <w:szCs w:val="22"/>
        </w:rPr>
        <w:t xml:space="preserve"> rozvod</w:t>
      </w:r>
      <w:r w:rsidR="004579D2" w:rsidRPr="00235375">
        <w:rPr>
          <w:rFonts w:ascii="Tahoma" w:hAnsi="Tahoma" w:cs="Tahoma"/>
          <w:szCs w:val="22"/>
        </w:rPr>
        <w:t xml:space="preserve">y </w:t>
      </w:r>
      <w:r w:rsidRPr="00235375">
        <w:rPr>
          <w:rFonts w:ascii="Tahoma" w:hAnsi="Tahoma" w:cs="Tahoma"/>
          <w:szCs w:val="22"/>
        </w:rPr>
        <w:t>přípojek médií a energií během provádění Díla;</w:t>
      </w:r>
    </w:p>
    <w:p w14:paraId="6A9257CE" w14:textId="77777777" w:rsidR="004C2C3A" w:rsidRPr="00235375" w:rsidRDefault="004C2C3A"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zajištění potřebných či orgány veřejné správy stanovených opatření a povolení nutných k provedení Díla (např. vstupy na pozemky, zvláštní užívání komunikace apod.);</w:t>
      </w:r>
    </w:p>
    <w:p w14:paraId="0B3F6DAE" w14:textId="77777777" w:rsidR="004C2C3A" w:rsidRPr="00235375" w:rsidRDefault="004C2C3A"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provedení veškerých předepsaných zkoušek, revizí, atestů a měření všech prvků, systémů a zařízení tvořících Dílo včetně vystavení dokladů o jejich provedení, doložení atestů, certifikátů, prohlášení o shodě a ostatních dokladů potřebných pro možnost jejich řádného provozování ve smyslu platných a účinných právních předpisů apod. a jejich předání Objednateli;</w:t>
      </w:r>
    </w:p>
    <w:p w14:paraId="1FF504C9" w14:textId="759915D7" w:rsidR="00566F81" w:rsidRPr="00235375" w:rsidRDefault="00A050ED" w:rsidP="00ED3F81">
      <w:pPr>
        <w:numPr>
          <w:ilvl w:val="1"/>
          <w:numId w:val="13"/>
        </w:numPr>
        <w:suppressAutoHyphens/>
        <w:ind w:left="1276" w:hanging="709"/>
        <w:jc w:val="both"/>
        <w:rPr>
          <w:rFonts w:ascii="Tahoma" w:hAnsi="Tahoma" w:cs="Tahoma"/>
          <w:szCs w:val="22"/>
        </w:rPr>
      </w:pPr>
      <w:r w:rsidRPr="00235375">
        <w:rPr>
          <w:rFonts w:ascii="Tahoma" w:hAnsi="Tahoma" w:cs="Tahoma"/>
          <w:szCs w:val="22"/>
        </w:rPr>
        <w:t>zhotovení dokumentace skutečného provedení Díla a její předání Objednateli</w:t>
      </w:r>
      <w:r w:rsidR="00145E17" w:rsidRPr="00235375">
        <w:rPr>
          <w:rFonts w:ascii="Tahoma" w:hAnsi="Tahoma" w:cs="Tahoma"/>
          <w:szCs w:val="22"/>
        </w:rPr>
        <w:t>.</w:t>
      </w:r>
    </w:p>
    <w:p w14:paraId="39FC609D" w14:textId="77777777" w:rsidR="00566F81" w:rsidRPr="00235375" w:rsidRDefault="00566F81" w:rsidP="00C1547B">
      <w:pPr>
        <w:suppressAutoHyphens/>
        <w:ind w:left="567"/>
        <w:jc w:val="both"/>
        <w:rPr>
          <w:rFonts w:ascii="Tahoma" w:hAnsi="Tahoma" w:cs="Tahoma"/>
          <w:szCs w:val="22"/>
        </w:rPr>
      </w:pPr>
    </w:p>
    <w:p w14:paraId="56CF71D8" w14:textId="77777777" w:rsidR="0054353D" w:rsidRPr="00235375" w:rsidRDefault="0054353D" w:rsidP="0054353D">
      <w:pPr>
        <w:numPr>
          <w:ilvl w:val="0"/>
          <w:numId w:val="13"/>
        </w:numPr>
        <w:suppressAutoHyphens/>
        <w:jc w:val="both"/>
        <w:rPr>
          <w:rFonts w:ascii="Tahoma" w:hAnsi="Tahoma" w:cs="Tahoma"/>
          <w:szCs w:val="22"/>
        </w:rPr>
      </w:pPr>
      <w:r w:rsidRPr="00235375">
        <w:rPr>
          <w:rFonts w:ascii="Tahoma" w:hAnsi="Tahoma" w:cs="Tahoma"/>
          <w:szCs w:val="22"/>
        </w:rPr>
        <w:t>Zhotovitel je v jednotlivých fázích provádění Díla konkrétně povinen zajistit splnění následujících povinností:</w:t>
      </w:r>
    </w:p>
    <w:p w14:paraId="6F4F4E00" w14:textId="77777777" w:rsidR="0054353D" w:rsidRPr="00235375" w:rsidRDefault="0054353D" w:rsidP="0054353D">
      <w:pPr>
        <w:numPr>
          <w:ilvl w:val="1"/>
          <w:numId w:val="13"/>
        </w:numPr>
        <w:suppressAutoHyphens/>
        <w:jc w:val="both"/>
        <w:rPr>
          <w:rFonts w:ascii="Tahoma" w:hAnsi="Tahoma" w:cs="Tahoma"/>
          <w:szCs w:val="22"/>
          <w:u w:val="single"/>
        </w:rPr>
      </w:pPr>
      <w:r w:rsidRPr="00235375">
        <w:rPr>
          <w:rFonts w:ascii="Tahoma" w:hAnsi="Tahoma" w:cs="Tahoma"/>
          <w:szCs w:val="22"/>
          <w:u w:val="single"/>
        </w:rPr>
        <w:t>Před zahájením realizace stavby Díla:</w:t>
      </w:r>
    </w:p>
    <w:p w14:paraId="5070415F" w14:textId="657BE0FF" w:rsidR="0054353D" w:rsidRPr="00235375" w:rsidRDefault="0054353D" w:rsidP="0054353D">
      <w:pPr>
        <w:numPr>
          <w:ilvl w:val="2"/>
          <w:numId w:val="13"/>
        </w:numPr>
        <w:tabs>
          <w:tab w:val="left" w:pos="710"/>
        </w:tabs>
        <w:suppressAutoHyphens/>
        <w:jc w:val="both"/>
        <w:rPr>
          <w:rFonts w:ascii="Tahoma" w:hAnsi="Tahoma" w:cs="Tahoma"/>
          <w:szCs w:val="22"/>
          <w:u w:val="single"/>
        </w:rPr>
      </w:pPr>
      <w:r w:rsidRPr="00235375">
        <w:rPr>
          <w:rFonts w:ascii="Tahoma" w:hAnsi="Tahoma" w:cs="Tahoma"/>
          <w:szCs w:val="22"/>
        </w:rPr>
        <w:t xml:space="preserve">označení staveniště ve smyslu § </w:t>
      </w:r>
      <w:r w:rsidR="00352B8F" w:rsidRPr="00235375">
        <w:rPr>
          <w:rFonts w:ascii="Tahoma" w:hAnsi="Tahoma" w:cs="Tahoma"/>
          <w:szCs w:val="22"/>
        </w:rPr>
        <w:t xml:space="preserve">160 </w:t>
      </w:r>
      <w:r w:rsidRPr="00235375">
        <w:rPr>
          <w:rFonts w:ascii="Tahoma" w:hAnsi="Tahoma" w:cs="Tahoma"/>
          <w:szCs w:val="22"/>
        </w:rPr>
        <w:t xml:space="preserve">odst. </w:t>
      </w:r>
      <w:r w:rsidR="00352B8F" w:rsidRPr="00235375">
        <w:rPr>
          <w:rFonts w:ascii="Tahoma" w:hAnsi="Tahoma" w:cs="Tahoma"/>
          <w:szCs w:val="22"/>
        </w:rPr>
        <w:t xml:space="preserve">2 </w:t>
      </w:r>
      <w:r w:rsidRPr="00235375">
        <w:rPr>
          <w:rFonts w:ascii="Tahoma" w:hAnsi="Tahoma" w:cs="Tahoma"/>
          <w:szCs w:val="22"/>
        </w:rPr>
        <w:t xml:space="preserve">písm. </w:t>
      </w:r>
      <w:r w:rsidR="00352B8F" w:rsidRPr="00235375">
        <w:rPr>
          <w:rFonts w:ascii="Tahoma" w:hAnsi="Tahoma" w:cs="Tahoma"/>
          <w:szCs w:val="22"/>
        </w:rPr>
        <w:t>d</w:t>
      </w:r>
      <w:r w:rsidRPr="00235375">
        <w:rPr>
          <w:rFonts w:ascii="Tahoma" w:hAnsi="Tahoma" w:cs="Tahoma"/>
          <w:szCs w:val="22"/>
        </w:rPr>
        <w:t xml:space="preserve">) zákona č. </w:t>
      </w:r>
      <w:r w:rsidR="00352B8F" w:rsidRPr="00235375">
        <w:rPr>
          <w:rFonts w:ascii="Tahoma" w:hAnsi="Tahoma" w:cs="Tahoma"/>
          <w:szCs w:val="22"/>
        </w:rPr>
        <w:t>2</w:t>
      </w:r>
      <w:r w:rsidRPr="00235375">
        <w:rPr>
          <w:rFonts w:ascii="Tahoma" w:hAnsi="Tahoma" w:cs="Tahoma"/>
          <w:szCs w:val="22"/>
        </w:rPr>
        <w:t>83/</w:t>
      </w:r>
      <w:r w:rsidR="00352B8F" w:rsidRPr="00235375">
        <w:rPr>
          <w:rFonts w:ascii="Tahoma" w:hAnsi="Tahoma" w:cs="Tahoma"/>
          <w:szCs w:val="22"/>
        </w:rPr>
        <w:t>2021</w:t>
      </w:r>
      <w:r w:rsidRPr="00235375">
        <w:rPr>
          <w:rFonts w:ascii="Tahoma" w:hAnsi="Tahoma" w:cs="Tahoma"/>
          <w:szCs w:val="22"/>
        </w:rPr>
        <w:t xml:space="preserve"> Sb., stavebního zákona, tj. zřídí a vyvěsí na viditelném místě u vstupu na staveniště štítek</w:t>
      </w:r>
      <w:r w:rsidRPr="00235375">
        <w:rPr>
          <w:rFonts w:ascii="Tahoma" w:hAnsi="Tahoma" w:cs="Tahoma"/>
          <w:color w:val="FF0000"/>
          <w:szCs w:val="22"/>
        </w:rPr>
        <w:t xml:space="preserve"> </w:t>
      </w:r>
      <w:r w:rsidRPr="00235375">
        <w:rPr>
          <w:rFonts w:ascii="Tahoma" w:hAnsi="Tahoma" w:cs="Tahoma"/>
          <w:szCs w:val="22"/>
        </w:rPr>
        <w:t>s</w:t>
      </w:r>
      <w:r w:rsidR="007575C4" w:rsidRPr="00235375">
        <w:rPr>
          <w:rFonts w:ascii="Tahoma" w:hAnsi="Tahoma" w:cs="Tahoma"/>
          <w:szCs w:val="22"/>
        </w:rPr>
        <w:t xml:space="preserve"> identifikačními </w:t>
      </w:r>
      <w:r w:rsidRPr="00235375">
        <w:rPr>
          <w:rFonts w:ascii="Tahoma" w:hAnsi="Tahoma" w:cs="Tahoma"/>
          <w:szCs w:val="22"/>
        </w:rPr>
        <w:t>údaji</w:t>
      </w:r>
      <w:r w:rsidR="007575C4" w:rsidRPr="00235375">
        <w:rPr>
          <w:rFonts w:ascii="Tahoma" w:hAnsi="Tahoma" w:cs="Tahoma"/>
          <w:szCs w:val="22"/>
        </w:rPr>
        <w:t xml:space="preserve"> o stavbě;</w:t>
      </w:r>
    </w:p>
    <w:p w14:paraId="2929959A" w14:textId="77777777" w:rsidR="0054353D" w:rsidRPr="00235375" w:rsidRDefault="0054353D" w:rsidP="0054353D">
      <w:pPr>
        <w:numPr>
          <w:ilvl w:val="2"/>
          <w:numId w:val="13"/>
        </w:numPr>
        <w:tabs>
          <w:tab w:val="left" w:pos="710"/>
        </w:tabs>
        <w:suppressAutoHyphens/>
        <w:jc w:val="both"/>
        <w:rPr>
          <w:rFonts w:ascii="Tahoma" w:hAnsi="Tahoma" w:cs="Tahoma"/>
          <w:szCs w:val="22"/>
        </w:rPr>
      </w:pPr>
      <w:r w:rsidRPr="00235375">
        <w:rPr>
          <w:rFonts w:ascii="Tahoma" w:hAnsi="Tahoma" w:cs="Tahoma"/>
          <w:szCs w:val="22"/>
        </w:rPr>
        <w:t>zpracování a prokazatelné projednání harmonogramu plnění (harmonogram postupu prací na Díle) (dále jen „HMG“) se zástupcem Objednatele a dotčenými třetími osobami;</w:t>
      </w:r>
    </w:p>
    <w:p w14:paraId="3B5D0703" w14:textId="0DC22090" w:rsidR="0054353D" w:rsidRPr="005528A0" w:rsidRDefault="0054353D" w:rsidP="0054353D">
      <w:pPr>
        <w:numPr>
          <w:ilvl w:val="2"/>
          <w:numId w:val="13"/>
        </w:numPr>
        <w:tabs>
          <w:tab w:val="left" w:pos="710"/>
        </w:tabs>
        <w:suppressAutoHyphens/>
        <w:jc w:val="both"/>
        <w:rPr>
          <w:rFonts w:ascii="Tahoma" w:hAnsi="Tahoma" w:cs="Tahoma"/>
          <w:strike/>
          <w:szCs w:val="22"/>
        </w:rPr>
      </w:pPr>
      <w:r w:rsidRPr="005528A0">
        <w:rPr>
          <w:rFonts w:ascii="Tahoma" w:hAnsi="Tahoma" w:cs="Tahoma"/>
          <w:szCs w:val="22"/>
        </w:rPr>
        <w:t>pořízení fotodokumentace stávajícího stavu všech stavebních objektů</w:t>
      </w:r>
      <w:r w:rsidR="005528A0">
        <w:rPr>
          <w:rFonts w:ascii="Tahoma" w:hAnsi="Tahoma" w:cs="Tahoma"/>
          <w:szCs w:val="22"/>
        </w:rPr>
        <w:t>;</w:t>
      </w:r>
      <w:r w:rsidRPr="005528A0">
        <w:rPr>
          <w:rFonts w:ascii="Tahoma" w:hAnsi="Tahoma" w:cs="Tahoma"/>
          <w:szCs w:val="22"/>
        </w:rPr>
        <w:t xml:space="preserve"> </w:t>
      </w:r>
    </w:p>
    <w:p w14:paraId="7AE2CC16" w14:textId="77777777" w:rsidR="0054353D" w:rsidRPr="00235375" w:rsidRDefault="0054353D" w:rsidP="0054353D">
      <w:pPr>
        <w:numPr>
          <w:ilvl w:val="2"/>
          <w:numId w:val="13"/>
        </w:numPr>
        <w:tabs>
          <w:tab w:val="left" w:pos="710"/>
        </w:tabs>
        <w:suppressAutoHyphens/>
        <w:jc w:val="both"/>
        <w:rPr>
          <w:rFonts w:ascii="Tahoma" w:hAnsi="Tahoma" w:cs="Tahoma"/>
          <w:szCs w:val="22"/>
        </w:rPr>
      </w:pPr>
      <w:r w:rsidRPr="00235375">
        <w:rPr>
          <w:rFonts w:ascii="Tahoma" w:hAnsi="Tahoma" w:cs="Tahoma"/>
          <w:szCs w:val="22"/>
        </w:rPr>
        <w:t>předložení a předání Objednateli, nejpozději ke dni zahájení skutečné realizace stavby (stavebních prací), doklady v rozsahu ujednání dle této Smlouvy o dílo, a to:</w:t>
      </w:r>
    </w:p>
    <w:p w14:paraId="69BC6B90" w14:textId="77777777" w:rsidR="0054353D" w:rsidRPr="00235375" w:rsidRDefault="0054353D" w:rsidP="0054353D">
      <w:pPr>
        <w:pStyle w:val="NormlnIMP0"/>
        <w:numPr>
          <w:ilvl w:val="0"/>
          <w:numId w:val="48"/>
        </w:numPr>
        <w:tabs>
          <w:tab w:val="clear" w:pos="1352"/>
        </w:tabs>
        <w:spacing w:line="276" w:lineRule="auto"/>
        <w:ind w:left="1985" w:hanging="283"/>
        <w:jc w:val="both"/>
        <w:rPr>
          <w:rFonts w:ascii="Tahoma" w:hAnsi="Tahoma" w:cs="Tahoma"/>
          <w:sz w:val="22"/>
        </w:rPr>
      </w:pPr>
      <w:r w:rsidRPr="00235375">
        <w:rPr>
          <w:rFonts w:ascii="Tahoma" w:hAnsi="Tahoma" w:cs="Tahoma"/>
          <w:sz w:val="22"/>
        </w:rPr>
        <w:t>protokoly o vytyčení všech stávajících inženýrských sítí a technických zařízení v zájmovém území stavby a staveniště</w:t>
      </w:r>
      <w:r w:rsidRPr="00235375">
        <w:rPr>
          <w:rFonts w:ascii="Tahoma" w:hAnsi="Tahoma" w:cs="Tahoma"/>
          <w:bCs/>
          <w:sz w:val="22"/>
        </w:rPr>
        <w:t xml:space="preserve"> neprodleně poté, co je od jednotlivých správců sítí obdrží</w:t>
      </w:r>
      <w:r w:rsidRPr="00235375">
        <w:rPr>
          <w:rFonts w:ascii="Tahoma" w:hAnsi="Tahoma" w:cs="Tahoma"/>
          <w:sz w:val="22"/>
        </w:rPr>
        <w:t>,</w:t>
      </w:r>
    </w:p>
    <w:p w14:paraId="0D5DE337" w14:textId="77777777" w:rsidR="0054353D" w:rsidRPr="00235375" w:rsidRDefault="0054353D" w:rsidP="0054353D">
      <w:pPr>
        <w:pStyle w:val="NormlnIMP0"/>
        <w:numPr>
          <w:ilvl w:val="0"/>
          <w:numId w:val="48"/>
        </w:numPr>
        <w:tabs>
          <w:tab w:val="clear" w:pos="1352"/>
        </w:tabs>
        <w:spacing w:line="276" w:lineRule="auto"/>
        <w:ind w:left="1985" w:hanging="283"/>
        <w:jc w:val="both"/>
        <w:rPr>
          <w:rFonts w:ascii="Tahoma" w:hAnsi="Tahoma" w:cs="Tahoma"/>
          <w:sz w:val="22"/>
        </w:rPr>
      </w:pPr>
      <w:r w:rsidRPr="00235375">
        <w:rPr>
          <w:rFonts w:ascii="Tahoma" w:hAnsi="Tahoma" w:cs="Tahoma"/>
          <w:sz w:val="22"/>
        </w:rPr>
        <w:t>stavební deník se zápisy,</w:t>
      </w:r>
    </w:p>
    <w:p w14:paraId="65E26DD9" w14:textId="77777777" w:rsidR="0054353D" w:rsidRPr="00235375" w:rsidRDefault="0054353D" w:rsidP="0054353D">
      <w:pPr>
        <w:pStyle w:val="NormlnIMP0"/>
        <w:numPr>
          <w:ilvl w:val="0"/>
          <w:numId w:val="48"/>
        </w:numPr>
        <w:tabs>
          <w:tab w:val="clear" w:pos="1352"/>
        </w:tabs>
        <w:spacing w:line="276" w:lineRule="auto"/>
        <w:ind w:left="1985" w:hanging="283"/>
        <w:jc w:val="both"/>
        <w:rPr>
          <w:rFonts w:ascii="Tahoma" w:hAnsi="Tahoma" w:cs="Tahoma"/>
          <w:sz w:val="22"/>
        </w:rPr>
      </w:pPr>
      <w:r w:rsidRPr="00235375">
        <w:rPr>
          <w:rFonts w:ascii="Tahoma" w:hAnsi="Tahoma" w:cs="Tahoma"/>
          <w:sz w:val="22"/>
        </w:rPr>
        <w:t>technologické a pracovní postupy odsouhlasené koordinátorem BOZP.</w:t>
      </w:r>
    </w:p>
    <w:p w14:paraId="3A9D18DD" w14:textId="77777777" w:rsidR="0054353D" w:rsidRPr="00235375" w:rsidRDefault="0054353D" w:rsidP="0054353D">
      <w:pPr>
        <w:numPr>
          <w:ilvl w:val="1"/>
          <w:numId w:val="13"/>
        </w:numPr>
        <w:suppressAutoHyphens/>
        <w:jc w:val="both"/>
        <w:rPr>
          <w:rFonts w:ascii="Tahoma" w:hAnsi="Tahoma" w:cs="Tahoma"/>
          <w:szCs w:val="22"/>
          <w:u w:val="single"/>
        </w:rPr>
      </w:pPr>
      <w:r w:rsidRPr="00235375">
        <w:rPr>
          <w:rFonts w:ascii="Tahoma" w:hAnsi="Tahoma" w:cs="Tahoma"/>
          <w:szCs w:val="22"/>
          <w:u w:val="single"/>
        </w:rPr>
        <w:t>V průběhu realizace stavby:</w:t>
      </w:r>
    </w:p>
    <w:p w14:paraId="37CFB9DE" w14:textId="317C04DE" w:rsidR="0054353D" w:rsidRPr="00235375" w:rsidRDefault="0054353D" w:rsidP="0054353D">
      <w:pPr>
        <w:numPr>
          <w:ilvl w:val="2"/>
          <w:numId w:val="13"/>
        </w:numPr>
        <w:tabs>
          <w:tab w:val="left" w:pos="710"/>
        </w:tabs>
        <w:suppressAutoHyphens/>
        <w:jc w:val="both"/>
        <w:rPr>
          <w:rFonts w:ascii="Tahoma" w:hAnsi="Tahoma" w:cs="Tahoma"/>
          <w:szCs w:val="22"/>
        </w:rPr>
      </w:pPr>
      <w:r w:rsidRPr="00235375">
        <w:rPr>
          <w:rFonts w:ascii="Tahoma" w:hAnsi="Tahoma" w:cs="Tahoma"/>
          <w:szCs w:val="22"/>
        </w:rPr>
        <w:t xml:space="preserve">zřízení napojení na odběrná místa </w:t>
      </w:r>
      <w:r w:rsidR="00375F0A">
        <w:rPr>
          <w:rFonts w:ascii="Tahoma" w:hAnsi="Tahoma" w:cs="Tahoma"/>
          <w:szCs w:val="22"/>
        </w:rPr>
        <w:t>(je-li to nezbytné) u médií</w:t>
      </w:r>
      <w:r w:rsidR="00375F0A" w:rsidRPr="00235375">
        <w:rPr>
          <w:rFonts w:ascii="Tahoma" w:hAnsi="Tahoma" w:cs="Tahoma"/>
          <w:szCs w:val="22"/>
        </w:rPr>
        <w:t xml:space="preserve"> </w:t>
      </w:r>
      <w:r w:rsidRPr="00235375">
        <w:rPr>
          <w:rFonts w:ascii="Tahoma" w:hAnsi="Tahoma" w:cs="Tahoma"/>
          <w:szCs w:val="22"/>
        </w:rPr>
        <w:t>vody a el. energie s podružnými měřidly včetně úhrady za odběr spotřebovaných medií, počáteční stav podružných měřidel zapíše Zhotovitel také do stavebního deníku;</w:t>
      </w:r>
    </w:p>
    <w:p w14:paraId="048F3BCA" w14:textId="77777777" w:rsidR="0054353D" w:rsidRPr="00235375" w:rsidRDefault="0054353D" w:rsidP="0054353D">
      <w:pPr>
        <w:numPr>
          <w:ilvl w:val="2"/>
          <w:numId w:val="13"/>
        </w:numPr>
        <w:tabs>
          <w:tab w:val="left" w:pos="710"/>
        </w:tabs>
        <w:suppressAutoHyphens/>
        <w:jc w:val="both"/>
        <w:rPr>
          <w:rFonts w:ascii="Tahoma" w:hAnsi="Tahoma" w:cs="Tahoma"/>
          <w:szCs w:val="22"/>
        </w:rPr>
      </w:pPr>
      <w:r w:rsidRPr="00235375">
        <w:rPr>
          <w:rFonts w:ascii="Tahoma" w:hAnsi="Tahoma" w:cs="Tahoma"/>
          <w:szCs w:val="22"/>
        </w:rPr>
        <w:lastRenderedPageBreak/>
        <w:t>zajištění bezpečného pevného ohrazení a označení prostoru staveniště (Díla) a jeho udržování po celou dobu provádění Díla, a to v nezbytném rozsahu;</w:t>
      </w:r>
    </w:p>
    <w:p w14:paraId="05F56697" w14:textId="77777777" w:rsidR="0054353D" w:rsidRPr="00235375" w:rsidRDefault="0054353D" w:rsidP="0054353D">
      <w:pPr>
        <w:numPr>
          <w:ilvl w:val="2"/>
          <w:numId w:val="13"/>
        </w:numPr>
        <w:tabs>
          <w:tab w:val="left" w:pos="710"/>
        </w:tabs>
        <w:suppressAutoHyphens/>
        <w:jc w:val="both"/>
        <w:rPr>
          <w:rFonts w:ascii="Tahoma" w:hAnsi="Tahoma" w:cs="Tahoma"/>
          <w:szCs w:val="22"/>
        </w:rPr>
      </w:pPr>
      <w:r w:rsidRPr="00235375">
        <w:rPr>
          <w:rFonts w:ascii="Tahoma" w:hAnsi="Tahoma" w:cs="Tahoma"/>
          <w:szCs w:val="22"/>
        </w:rPr>
        <w:t>zajištění bezpečného přístupu a příjezdu k jednotlivým nemovitostem přilehlých k místu staveniště;</w:t>
      </w:r>
    </w:p>
    <w:p w14:paraId="326D56CB" w14:textId="77777777" w:rsidR="0054353D" w:rsidRPr="00235375" w:rsidRDefault="0054353D" w:rsidP="0054353D">
      <w:pPr>
        <w:numPr>
          <w:ilvl w:val="2"/>
          <w:numId w:val="13"/>
        </w:numPr>
        <w:tabs>
          <w:tab w:val="left" w:pos="710"/>
        </w:tabs>
        <w:suppressAutoHyphens/>
        <w:jc w:val="both"/>
        <w:rPr>
          <w:rFonts w:ascii="Tahoma" w:hAnsi="Tahoma" w:cs="Tahoma"/>
          <w:szCs w:val="22"/>
        </w:rPr>
      </w:pPr>
      <w:r w:rsidRPr="00235375">
        <w:rPr>
          <w:rFonts w:ascii="Tahoma" w:hAnsi="Tahoma" w:cs="Tahoma"/>
          <w:szCs w:val="22"/>
        </w:rPr>
        <w:t>pořizování fotodokumentace průběhu výstavby na el. nosiči (především 1) zakrývaných konstrukcí, 2) vybudovaných inženýrských sítí či jejich částí, přípojek a chrániček před záhozem, 3) celkový pohled na staveniště);</w:t>
      </w:r>
    </w:p>
    <w:p w14:paraId="27A77C78" w14:textId="77777777" w:rsidR="0054353D" w:rsidRPr="00235375" w:rsidRDefault="0054353D" w:rsidP="0054353D">
      <w:pPr>
        <w:numPr>
          <w:ilvl w:val="2"/>
          <w:numId w:val="13"/>
        </w:numPr>
        <w:tabs>
          <w:tab w:val="left" w:pos="710"/>
        </w:tabs>
        <w:suppressAutoHyphens/>
        <w:jc w:val="both"/>
        <w:rPr>
          <w:rFonts w:ascii="Tahoma" w:hAnsi="Tahoma" w:cs="Tahoma"/>
          <w:szCs w:val="22"/>
        </w:rPr>
      </w:pPr>
      <w:r w:rsidRPr="00235375">
        <w:rPr>
          <w:rFonts w:ascii="Tahoma" w:hAnsi="Tahoma" w:cs="Tahoma"/>
          <w:szCs w:val="22"/>
        </w:rPr>
        <w:t>zajištění schůdnosti, sjízdnosti a čištění vozovek užívaných pro dovoz stavebního materiálu na staveniště a odvoz odpadu ze staveniště, a to po celou dobu provádění Díla;</w:t>
      </w:r>
    </w:p>
    <w:p w14:paraId="5F5ECF73" w14:textId="77777777" w:rsidR="0054353D" w:rsidRPr="00235375" w:rsidRDefault="0054353D" w:rsidP="0054353D">
      <w:pPr>
        <w:numPr>
          <w:ilvl w:val="2"/>
          <w:numId w:val="13"/>
        </w:numPr>
        <w:tabs>
          <w:tab w:val="left" w:pos="710"/>
        </w:tabs>
        <w:suppressAutoHyphens/>
        <w:jc w:val="both"/>
        <w:rPr>
          <w:rFonts w:ascii="Tahoma" w:hAnsi="Tahoma" w:cs="Tahoma"/>
          <w:szCs w:val="22"/>
        </w:rPr>
      </w:pPr>
      <w:r w:rsidRPr="00235375">
        <w:rPr>
          <w:rFonts w:ascii="Tahoma" w:hAnsi="Tahoma" w:cs="Tahoma"/>
          <w:szCs w:val="22"/>
        </w:rPr>
        <w:t>zajištění odvozu a uložení odpadů vzniklých stavební činností na skládku, včetně uhrazení poplatků za uskladnění, v souladu s ustanoveními zákona č. 541/2020 Sb., o odpadech, ve znění pozdějších předpisů, Zhotovitel předá Objednateli doklady o uložení množství a kategorie odpadu na řízené skládky, případně předá doklad o předání a převzetí odpadu k recyklaci organizaci (osobě) oprávněné k této činnosti, jako podklad pro uznání fakturace;</w:t>
      </w:r>
    </w:p>
    <w:p w14:paraId="3E903A44" w14:textId="77777777" w:rsidR="0054353D" w:rsidRPr="00235375" w:rsidRDefault="0054353D" w:rsidP="0054353D">
      <w:pPr>
        <w:numPr>
          <w:ilvl w:val="2"/>
          <w:numId w:val="13"/>
        </w:numPr>
        <w:tabs>
          <w:tab w:val="left" w:pos="710"/>
        </w:tabs>
        <w:suppressAutoHyphens/>
        <w:jc w:val="both"/>
        <w:rPr>
          <w:rFonts w:ascii="Tahoma" w:hAnsi="Tahoma" w:cs="Tahoma"/>
          <w:szCs w:val="22"/>
        </w:rPr>
      </w:pPr>
      <w:r w:rsidRPr="00235375">
        <w:rPr>
          <w:rFonts w:ascii="Tahoma" w:hAnsi="Tahoma" w:cs="Tahoma"/>
          <w:szCs w:val="22"/>
        </w:rPr>
        <w:t>kontrolu dodržování bezpečnosti práce a ochrany životního prostředí na staveništi či při provádění Díla;</w:t>
      </w:r>
    </w:p>
    <w:p w14:paraId="3E182A1B" w14:textId="77777777" w:rsidR="0054353D" w:rsidRPr="00235375" w:rsidRDefault="0054353D" w:rsidP="0054353D">
      <w:pPr>
        <w:numPr>
          <w:ilvl w:val="2"/>
          <w:numId w:val="13"/>
        </w:numPr>
        <w:tabs>
          <w:tab w:val="left" w:pos="710"/>
        </w:tabs>
        <w:suppressAutoHyphens/>
        <w:jc w:val="both"/>
        <w:rPr>
          <w:rFonts w:ascii="Tahoma" w:hAnsi="Tahoma" w:cs="Tahoma"/>
          <w:szCs w:val="22"/>
        </w:rPr>
      </w:pPr>
      <w:r w:rsidRPr="00235375">
        <w:rPr>
          <w:rFonts w:ascii="Tahoma" w:hAnsi="Tahoma" w:cs="Tahoma"/>
          <w:szCs w:val="22"/>
        </w:rPr>
        <w:t>průběžná řešení a jednání o změnách oproti projektové dokumentaci stavby navržené</w:t>
      </w:r>
      <w:r w:rsidRPr="00235375">
        <w:rPr>
          <w:rFonts w:ascii="Tahoma" w:hAnsi="Tahoma" w:cs="Tahoma"/>
          <w:color w:val="FF0000"/>
          <w:szCs w:val="22"/>
        </w:rPr>
        <w:t xml:space="preserve"> </w:t>
      </w:r>
      <w:r w:rsidRPr="00235375">
        <w:rPr>
          <w:rFonts w:ascii="Tahoma" w:hAnsi="Tahoma" w:cs="Tahoma"/>
          <w:szCs w:val="22"/>
        </w:rPr>
        <w:t>Objednatelem a ověřené ve stavebním řízení, s odpovědnými projektanty a osobami pověřenými výkonem autorského dozoru;</w:t>
      </w:r>
    </w:p>
    <w:p w14:paraId="40141AC3" w14:textId="77777777" w:rsidR="0054353D" w:rsidRDefault="0054353D" w:rsidP="0054353D">
      <w:pPr>
        <w:numPr>
          <w:ilvl w:val="2"/>
          <w:numId w:val="13"/>
        </w:numPr>
        <w:tabs>
          <w:tab w:val="left" w:pos="710"/>
        </w:tabs>
        <w:suppressAutoHyphens/>
        <w:jc w:val="both"/>
        <w:rPr>
          <w:rFonts w:ascii="Tahoma" w:hAnsi="Tahoma" w:cs="Tahoma"/>
          <w:szCs w:val="22"/>
        </w:rPr>
      </w:pPr>
      <w:r w:rsidRPr="00235375">
        <w:rPr>
          <w:rFonts w:ascii="Tahoma" w:hAnsi="Tahoma" w:cs="Tahoma"/>
          <w:szCs w:val="22"/>
        </w:rPr>
        <w:t>průběžnou koordinaci postupu prací všech účastníků výstavby inženýrských objektů;</w:t>
      </w:r>
    </w:p>
    <w:p w14:paraId="27C6021B" w14:textId="754B84AF" w:rsidR="009C4214" w:rsidRPr="00235375" w:rsidRDefault="00AA5D0E" w:rsidP="0054353D">
      <w:pPr>
        <w:numPr>
          <w:ilvl w:val="2"/>
          <w:numId w:val="13"/>
        </w:numPr>
        <w:tabs>
          <w:tab w:val="left" w:pos="710"/>
        </w:tabs>
        <w:suppressAutoHyphens/>
        <w:jc w:val="both"/>
        <w:rPr>
          <w:rFonts w:ascii="Tahoma" w:hAnsi="Tahoma" w:cs="Tahoma"/>
          <w:szCs w:val="22"/>
        </w:rPr>
      </w:pPr>
      <w:r>
        <w:rPr>
          <w:rFonts w:ascii="Tahoma" w:hAnsi="Tahoma" w:cs="Tahoma"/>
          <w:szCs w:val="22"/>
        </w:rPr>
        <w:t xml:space="preserve">zajištění </w:t>
      </w:r>
      <w:r w:rsidR="00465B91">
        <w:rPr>
          <w:rFonts w:ascii="Tahoma" w:hAnsi="Tahoma" w:cs="Tahoma"/>
          <w:szCs w:val="22"/>
        </w:rPr>
        <w:t xml:space="preserve">součinnosti </w:t>
      </w:r>
      <w:r w:rsidR="0043055E">
        <w:rPr>
          <w:rFonts w:ascii="Tahoma" w:hAnsi="Tahoma" w:cs="Tahoma"/>
          <w:szCs w:val="22"/>
        </w:rPr>
        <w:t xml:space="preserve">vůči dodavateli kuchyňského vybavení, </w:t>
      </w:r>
      <w:r w:rsidR="009670C5">
        <w:rPr>
          <w:rFonts w:ascii="Tahoma" w:hAnsi="Tahoma" w:cs="Tahoma"/>
          <w:szCs w:val="22"/>
        </w:rPr>
        <w:t xml:space="preserve">který bude realizovat dodávky a montáže kuchyňského vybavení paralelně se stavebními pracemi, přičemž </w:t>
      </w:r>
      <w:r w:rsidR="002722A2">
        <w:rPr>
          <w:rFonts w:ascii="Tahoma" w:hAnsi="Tahoma" w:cs="Tahoma"/>
          <w:szCs w:val="22"/>
        </w:rPr>
        <w:t xml:space="preserve">v této souvislosti je </w:t>
      </w:r>
      <w:r w:rsidR="00A2661C">
        <w:rPr>
          <w:rFonts w:ascii="Tahoma" w:hAnsi="Tahoma" w:cs="Tahoma"/>
          <w:szCs w:val="22"/>
        </w:rPr>
        <w:t xml:space="preserve">Zhotovitel povinen koordinovat </w:t>
      </w:r>
      <w:r w:rsidR="009476A8">
        <w:rPr>
          <w:rFonts w:ascii="Tahoma" w:hAnsi="Tahoma" w:cs="Tahoma"/>
          <w:szCs w:val="22"/>
        </w:rPr>
        <w:t>své plnění dle této smlouvy s dodavatelem kuchyňského vybavení, se kterým bude pro tyto účely v pravidelném kontaktu;</w:t>
      </w:r>
    </w:p>
    <w:p w14:paraId="5E537338" w14:textId="77777777" w:rsidR="0054353D" w:rsidRPr="00235375" w:rsidRDefault="0054353D" w:rsidP="0054353D">
      <w:pPr>
        <w:numPr>
          <w:ilvl w:val="2"/>
          <w:numId w:val="13"/>
        </w:numPr>
        <w:tabs>
          <w:tab w:val="left" w:pos="710"/>
        </w:tabs>
        <w:suppressAutoHyphens/>
        <w:jc w:val="both"/>
        <w:rPr>
          <w:rFonts w:ascii="Tahoma" w:hAnsi="Tahoma" w:cs="Tahoma"/>
          <w:szCs w:val="22"/>
        </w:rPr>
      </w:pPr>
      <w:r w:rsidRPr="00235375">
        <w:rPr>
          <w:rFonts w:ascii="Tahoma" w:hAnsi="Tahoma" w:cs="Tahoma"/>
          <w:bCs/>
          <w:iCs/>
          <w:szCs w:val="22"/>
        </w:rPr>
        <w:t>zajištění a provedení všech nezbytných průzkumů, rozborů, zkoušek, atestů a revizí podle ČSN předepsaných projektovou dokumentací, případně jiných norem vztahujících se k prováděnému Dílu, včetně pořízení protokolů zajištěných u akreditované zkušebny nebo potřebných pro řádné provedení a dokončení realizace Díla,</w:t>
      </w:r>
    </w:p>
    <w:p w14:paraId="42781704" w14:textId="77777777" w:rsidR="0054353D" w:rsidRPr="00235375" w:rsidRDefault="0054353D" w:rsidP="0054353D">
      <w:pPr>
        <w:numPr>
          <w:ilvl w:val="2"/>
          <w:numId w:val="13"/>
        </w:numPr>
        <w:tabs>
          <w:tab w:val="left" w:pos="710"/>
        </w:tabs>
        <w:suppressAutoHyphens/>
        <w:jc w:val="both"/>
        <w:rPr>
          <w:rFonts w:ascii="Tahoma" w:hAnsi="Tahoma" w:cs="Tahoma"/>
          <w:szCs w:val="22"/>
        </w:rPr>
      </w:pPr>
      <w:r w:rsidRPr="00235375">
        <w:rPr>
          <w:rFonts w:ascii="Tahoma" w:hAnsi="Tahoma" w:cs="Tahoma"/>
          <w:szCs w:val="22"/>
        </w:rPr>
        <w:t>pořízení fotodokumentace dokončeného Díla.</w:t>
      </w:r>
    </w:p>
    <w:p w14:paraId="1417CEF8" w14:textId="4BF47852" w:rsidR="0054353D" w:rsidRPr="00235375" w:rsidRDefault="0054353D" w:rsidP="0054353D">
      <w:pPr>
        <w:pStyle w:val="Odstavecseseznamem"/>
        <w:numPr>
          <w:ilvl w:val="1"/>
          <w:numId w:val="13"/>
        </w:numPr>
        <w:tabs>
          <w:tab w:val="left" w:pos="1776"/>
        </w:tabs>
        <w:suppressAutoHyphens/>
        <w:spacing w:before="120" w:line="276" w:lineRule="auto"/>
        <w:ind w:hanging="709"/>
        <w:jc w:val="both"/>
        <w:rPr>
          <w:rFonts w:ascii="Tahoma" w:hAnsi="Tahoma" w:cs="Tahoma"/>
          <w:sz w:val="22"/>
          <w:szCs w:val="22"/>
        </w:rPr>
      </w:pPr>
      <w:bookmarkStart w:id="8" w:name="_Ref113241876"/>
      <w:r w:rsidRPr="00235375">
        <w:rPr>
          <w:rFonts w:ascii="Tahoma" w:hAnsi="Tahoma" w:cs="Tahoma"/>
          <w:sz w:val="22"/>
          <w:szCs w:val="22"/>
          <w:u w:val="single"/>
        </w:rPr>
        <w:t>K přejímce stavby</w:t>
      </w:r>
      <w:r w:rsidRPr="00235375">
        <w:rPr>
          <w:rFonts w:ascii="Tahoma" w:hAnsi="Tahoma" w:cs="Tahoma"/>
          <w:sz w:val="22"/>
          <w:szCs w:val="22"/>
        </w:rPr>
        <w:t xml:space="preserve"> Zhotovitel předá Objednateli v rámci předání dokončeného Díla následující:</w:t>
      </w:r>
      <w:bookmarkEnd w:id="8"/>
    </w:p>
    <w:p w14:paraId="706BC3C0" w14:textId="77777777" w:rsidR="0054353D" w:rsidRPr="00235375" w:rsidRDefault="0054353D" w:rsidP="0054353D">
      <w:pPr>
        <w:numPr>
          <w:ilvl w:val="2"/>
          <w:numId w:val="13"/>
        </w:numPr>
        <w:tabs>
          <w:tab w:val="left" w:pos="710"/>
        </w:tabs>
        <w:suppressAutoHyphens/>
        <w:jc w:val="both"/>
        <w:rPr>
          <w:rFonts w:ascii="Tahoma" w:hAnsi="Tahoma" w:cs="Tahoma"/>
          <w:szCs w:val="22"/>
        </w:rPr>
      </w:pPr>
      <w:r w:rsidRPr="00235375">
        <w:rPr>
          <w:rFonts w:ascii="Tahoma" w:hAnsi="Tahoma" w:cs="Tahoma"/>
          <w:szCs w:val="22"/>
        </w:rPr>
        <w:t>seznam všech předávaných dokladů;</w:t>
      </w:r>
    </w:p>
    <w:p w14:paraId="71419DC6" w14:textId="77777777" w:rsidR="0054353D" w:rsidRPr="00235375" w:rsidRDefault="0054353D" w:rsidP="0054353D">
      <w:pPr>
        <w:numPr>
          <w:ilvl w:val="2"/>
          <w:numId w:val="13"/>
        </w:numPr>
        <w:tabs>
          <w:tab w:val="left" w:pos="710"/>
        </w:tabs>
        <w:suppressAutoHyphens/>
        <w:jc w:val="both"/>
        <w:rPr>
          <w:rFonts w:ascii="Tahoma" w:hAnsi="Tahoma" w:cs="Tahoma"/>
          <w:szCs w:val="22"/>
        </w:rPr>
      </w:pPr>
      <w:r w:rsidRPr="00235375">
        <w:rPr>
          <w:rFonts w:ascii="Tahoma" w:hAnsi="Tahoma" w:cs="Tahoma"/>
          <w:szCs w:val="22"/>
        </w:rPr>
        <w:t>atesty a doklady o požadovaných vlastnostech výrobků a materiálů (prohlášení o shodě) dle zákona číslo 22/1997 Sb., o technických požadavcích na výrobky, ve znění pozdějších předpisů, včetně generálního prohlášení Zhotovitele o shodě výrobků a materiálů použitých k provedení Díla;</w:t>
      </w:r>
    </w:p>
    <w:p w14:paraId="7D4EAD09" w14:textId="77777777" w:rsidR="0054353D" w:rsidRPr="00235375" w:rsidRDefault="0054353D" w:rsidP="0054353D">
      <w:pPr>
        <w:numPr>
          <w:ilvl w:val="2"/>
          <w:numId w:val="13"/>
        </w:numPr>
        <w:tabs>
          <w:tab w:val="left" w:pos="710"/>
        </w:tabs>
        <w:suppressAutoHyphens/>
        <w:jc w:val="both"/>
        <w:rPr>
          <w:rFonts w:ascii="Tahoma" w:hAnsi="Tahoma" w:cs="Tahoma"/>
          <w:szCs w:val="22"/>
        </w:rPr>
      </w:pPr>
      <w:r w:rsidRPr="00235375">
        <w:rPr>
          <w:rFonts w:ascii="Tahoma" w:hAnsi="Tahoma" w:cs="Tahoma"/>
          <w:szCs w:val="22"/>
        </w:rPr>
        <w:t>protokoly o provedení všech nezbytných zkoušek, atestů a revizí podle ČSN, právních nebo technických předpisů vztahujících se k předmětu díla a platných v době provádění a předání díla, kterými bude prokázáno dosažení předepsané kvality a předepsaných technických parametrů díla;</w:t>
      </w:r>
    </w:p>
    <w:p w14:paraId="4E513911" w14:textId="77777777" w:rsidR="0054353D" w:rsidRPr="00235375" w:rsidRDefault="0054353D" w:rsidP="0054353D">
      <w:pPr>
        <w:numPr>
          <w:ilvl w:val="2"/>
          <w:numId w:val="13"/>
        </w:numPr>
        <w:tabs>
          <w:tab w:val="left" w:pos="710"/>
        </w:tabs>
        <w:suppressAutoHyphens/>
        <w:jc w:val="both"/>
        <w:rPr>
          <w:rFonts w:ascii="Tahoma" w:hAnsi="Tahoma" w:cs="Tahoma"/>
          <w:szCs w:val="22"/>
        </w:rPr>
      </w:pPr>
      <w:r w:rsidRPr="00235375">
        <w:rPr>
          <w:rFonts w:ascii="Tahoma" w:hAnsi="Tahoma" w:cs="Tahoma"/>
          <w:szCs w:val="22"/>
        </w:rPr>
        <w:t>projektovou dokumentaci skutečného provedení stavby ve čtyřech vyhotoveních v listinné podobě a jednom vyhotovení v elektronické podobě, při dodržení těchto požadavků Objednatele:</w:t>
      </w:r>
    </w:p>
    <w:p w14:paraId="1D071253" w14:textId="77777777" w:rsidR="0054353D" w:rsidRPr="00235375" w:rsidRDefault="0054353D" w:rsidP="0054353D">
      <w:pPr>
        <w:numPr>
          <w:ilvl w:val="0"/>
          <w:numId w:val="52"/>
        </w:numPr>
        <w:pBdr>
          <w:top w:val="none" w:sz="4" w:space="0" w:color="000000"/>
          <w:left w:val="none" w:sz="4" w:space="0" w:color="000000"/>
          <w:bottom w:val="none" w:sz="4" w:space="0" w:color="000000"/>
          <w:right w:val="none" w:sz="4" w:space="0" w:color="000000"/>
          <w:between w:val="none" w:sz="4" w:space="0" w:color="000000"/>
        </w:pBdr>
        <w:spacing w:line="276" w:lineRule="auto"/>
        <w:ind w:left="1701" w:hanging="283"/>
        <w:jc w:val="both"/>
        <w:rPr>
          <w:rFonts w:ascii="Tahoma" w:hAnsi="Tahoma" w:cs="Tahoma"/>
          <w:szCs w:val="22"/>
        </w:rPr>
      </w:pPr>
      <w:r w:rsidRPr="00235375">
        <w:rPr>
          <w:rFonts w:ascii="Tahoma" w:hAnsi="Tahoma" w:cs="Tahoma"/>
          <w:szCs w:val="22"/>
        </w:rPr>
        <w:lastRenderedPageBreak/>
        <w:t>do projektové dokumentace skutečného provedení stavby ověřené ve stavebním řízení Zhotovitel zřetelně vyznačí všechny změny, k nimž došlo v průběhu zhotovení Díla, a všechny změněné dokumenty označí nápisem „změna“ s odkazem na konkrétní změnový list, ze kterého bude vyplývat projednání změny s odpovědnou osobou objednatele a její souhlasné stanovisko,</w:t>
      </w:r>
    </w:p>
    <w:p w14:paraId="3356C921" w14:textId="77777777" w:rsidR="0054353D" w:rsidRPr="00235375" w:rsidRDefault="0054353D" w:rsidP="0054353D">
      <w:pPr>
        <w:numPr>
          <w:ilvl w:val="0"/>
          <w:numId w:val="52"/>
        </w:numPr>
        <w:pBdr>
          <w:top w:val="none" w:sz="4" w:space="0" w:color="000000"/>
          <w:left w:val="none" w:sz="4" w:space="0" w:color="000000"/>
          <w:bottom w:val="none" w:sz="4" w:space="0" w:color="000000"/>
          <w:right w:val="none" w:sz="4" w:space="0" w:color="000000"/>
          <w:between w:val="none" w:sz="4" w:space="0" w:color="000000"/>
        </w:pBdr>
        <w:spacing w:line="276" w:lineRule="auto"/>
        <w:ind w:left="1701" w:hanging="283"/>
        <w:jc w:val="both"/>
        <w:rPr>
          <w:rFonts w:ascii="Tahoma" w:hAnsi="Tahoma" w:cs="Tahoma"/>
          <w:szCs w:val="22"/>
        </w:rPr>
      </w:pPr>
      <w:r w:rsidRPr="00235375">
        <w:rPr>
          <w:rFonts w:ascii="Tahoma" w:hAnsi="Tahoma" w:cs="Tahoma"/>
          <w:szCs w:val="22"/>
        </w:rPr>
        <w:t xml:space="preserve">ty části projektové dokumentace skutečného provedení stavby, u kterých nedošlo k žádným změnám, Zhotovitel označí nápisem </w:t>
      </w:r>
      <w:r w:rsidRPr="00235375">
        <w:rPr>
          <w:rFonts w:ascii="Tahoma" w:hAnsi="Tahoma" w:cs="Tahoma"/>
          <w:i/>
          <w:iCs/>
          <w:szCs w:val="22"/>
        </w:rPr>
        <w:t>„beze změn“</w:t>
      </w:r>
      <w:r w:rsidRPr="00235375">
        <w:rPr>
          <w:rFonts w:ascii="Tahoma" w:hAnsi="Tahoma" w:cs="Tahoma"/>
          <w:szCs w:val="22"/>
        </w:rPr>
        <w:t>,</w:t>
      </w:r>
    </w:p>
    <w:p w14:paraId="236EBBB3" w14:textId="77777777" w:rsidR="0054353D" w:rsidRPr="00235375" w:rsidRDefault="0054353D" w:rsidP="0054353D">
      <w:pPr>
        <w:numPr>
          <w:ilvl w:val="0"/>
          <w:numId w:val="52"/>
        </w:numPr>
        <w:pBdr>
          <w:top w:val="none" w:sz="4" w:space="0" w:color="000000"/>
          <w:left w:val="none" w:sz="4" w:space="0" w:color="000000"/>
          <w:bottom w:val="none" w:sz="4" w:space="0" w:color="000000"/>
          <w:right w:val="none" w:sz="4" w:space="0" w:color="000000"/>
          <w:between w:val="none" w:sz="4" w:space="0" w:color="000000"/>
        </w:pBdr>
        <w:spacing w:line="276" w:lineRule="auto"/>
        <w:ind w:left="1701" w:hanging="283"/>
        <w:jc w:val="both"/>
        <w:rPr>
          <w:rFonts w:ascii="Tahoma" w:hAnsi="Tahoma" w:cs="Tahoma"/>
          <w:szCs w:val="22"/>
        </w:rPr>
      </w:pPr>
      <w:r w:rsidRPr="00235375">
        <w:rPr>
          <w:rFonts w:ascii="Tahoma" w:hAnsi="Tahoma" w:cs="Tahoma"/>
          <w:szCs w:val="22"/>
        </w:rPr>
        <w:t>každý výkres dokumentace skutečného provedení stavby Zhotovitel opatří jménem a příjmením osoby, která skutečnost potvrdila nebo která zakreslila změny, jejím podpisem a razítkem Zhotovitele,</w:t>
      </w:r>
    </w:p>
    <w:p w14:paraId="6A238B28" w14:textId="77777777" w:rsidR="0054353D" w:rsidRPr="00235375" w:rsidRDefault="0054353D" w:rsidP="0054353D">
      <w:pPr>
        <w:numPr>
          <w:ilvl w:val="0"/>
          <w:numId w:val="52"/>
        </w:numPr>
        <w:pBdr>
          <w:top w:val="none" w:sz="4" w:space="0" w:color="000000"/>
          <w:left w:val="none" w:sz="4" w:space="0" w:color="000000"/>
          <w:bottom w:val="none" w:sz="4" w:space="0" w:color="000000"/>
          <w:right w:val="none" w:sz="4" w:space="0" w:color="000000"/>
          <w:between w:val="none" w:sz="4" w:space="0" w:color="000000"/>
        </w:pBdr>
        <w:spacing w:line="276" w:lineRule="auto"/>
        <w:ind w:left="1701" w:hanging="283"/>
        <w:jc w:val="both"/>
        <w:rPr>
          <w:rFonts w:ascii="Tahoma" w:hAnsi="Tahoma" w:cs="Tahoma"/>
          <w:szCs w:val="22"/>
        </w:rPr>
      </w:pPr>
      <w:r w:rsidRPr="00235375">
        <w:rPr>
          <w:rFonts w:ascii="Tahoma" w:hAnsi="Tahoma" w:cs="Tahoma"/>
          <w:szCs w:val="22"/>
        </w:rPr>
        <w:t>na každý výkres obsahující změnu oproti projektové dokumentaci skutečného provedení stavby Zhotovitel zajistí uvedení souhlasného stanoviska a podpisu odpovědného projektanta a pověřené osoby Objednatele odpovědné za realizaci stavby,</w:t>
      </w:r>
    </w:p>
    <w:p w14:paraId="709E6228" w14:textId="77777777" w:rsidR="0054353D" w:rsidRPr="00235375" w:rsidRDefault="0054353D" w:rsidP="0054353D">
      <w:pPr>
        <w:numPr>
          <w:ilvl w:val="0"/>
          <w:numId w:val="52"/>
        </w:numPr>
        <w:pBdr>
          <w:top w:val="none" w:sz="4" w:space="0" w:color="000000"/>
          <w:left w:val="none" w:sz="4" w:space="0" w:color="000000"/>
          <w:bottom w:val="none" w:sz="4" w:space="0" w:color="000000"/>
          <w:right w:val="none" w:sz="4" w:space="0" w:color="000000"/>
          <w:between w:val="none" w:sz="4" w:space="0" w:color="000000"/>
        </w:pBdr>
        <w:spacing w:line="276" w:lineRule="auto"/>
        <w:ind w:left="1701" w:hanging="283"/>
        <w:jc w:val="both"/>
        <w:rPr>
          <w:rFonts w:ascii="Tahoma" w:hAnsi="Tahoma" w:cs="Tahoma"/>
          <w:szCs w:val="22"/>
        </w:rPr>
      </w:pPr>
      <w:r w:rsidRPr="00235375">
        <w:rPr>
          <w:rFonts w:ascii="Tahoma" w:hAnsi="Tahoma" w:cs="Tahoma"/>
          <w:szCs w:val="22"/>
        </w:rPr>
        <w:t>Zhotovitelem vyhotovena dokumentace bude zřetelně označena jako „dokumentace skutečného provedení stavby.“</w:t>
      </w:r>
    </w:p>
    <w:p w14:paraId="07289690" w14:textId="77777777" w:rsidR="0054353D" w:rsidRPr="00235375" w:rsidRDefault="0054353D" w:rsidP="0054353D">
      <w:pPr>
        <w:pStyle w:val="Odstavecseseznamem"/>
        <w:numPr>
          <w:ilvl w:val="0"/>
          <w:numId w:val="49"/>
        </w:numPr>
        <w:spacing w:before="120" w:after="120" w:line="276" w:lineRule="auto"/>
        <w:rPr>
          <w:rFonts w:ascii="Tahoma" w:hAnsi="Tahoma" w:cs="Tahoma"/>
          <w:sz w:val="22"/>
          <w:szCs w:val="22"/>
        </w:rPr>
      </w:pPr>
      <w:r w:rsidRPr="00235375">
        <w:rPr>
          <w:rFonts w:ascii="Tahoma" w:hAnsi="Tahoma" w:cs="Tahoma"/>
          <w:sz w:val="22"/>
          <w:szCs w:val="22"/>
        </w:rPr>
        <w:t>Nedílnou součástí dokumentace skutečného provedení stavby bude:</w:t>
      </w:r>
    </w:p>
    <w:p w14:paraId="3B24D9DF" w14:textId="77777777" w:rsidR="0054353D" w:rsidRPr="00235375" w:rsidRDefault="0054353D" w:rsidP="0054353D">
      <w:pPr>
        <w:numPr>
          <w:ilvl w:val="0"/>
          <w:numId w:val="53"/>
        </w:numPr>
        <w:pBdr>
          <w:top w:val="none" w:sz="4" w:space="0" w:color="000000"/>
          <w:left w:val="none" w:sz="4" w:space="0" w:color="000000"/>
          <w:bottom w:val="none" w:sz="4" w:space="0" w:color="000000"/>
          <w:right w:val="none" w:sz="4" w:space="0" w:color="000000"/>
          <w:between w:val="none" w:sz="4" w:space="0" w:color="000000"/>
        </w:pBdr>
        <w:spacing w:line="276" w:lineRule="auto"/>
        <w:ind w:left="1701" w:hanging="283"/>
        <w:jc w:val="both"/>
        <w:rPr>
          <w:rFonts w:ascii="Tahoma" w:hAnsi="Tahoma" w:cs="Tahoma"/>
          <w:szCs w:val="22"/>
        </w:rPr>
      </w:pPr>
      <w:r w:rsidRPr="00235375">
        <w:rPr>
          <w:rFonts w:ascii="Tahoma" w:hAnsi="Tahoma" w:cs="Tahoma"/>
          <w:szCs w:val="22"/>
        </w:rPr>
        <w:t xml:space="preserve">atesty a doklady o požadovaných vlastnostech výrobků a materiálů (prohlášení o shodě) dle zák. č. 22/1997 Sb., o technických požadavcích na výrobky, ve znění pozdějších předpisů, včetně čestného prohlášení Zhotovitele o shodě výrobků a materiálů použitých k provedení stavby, a to výhradně v českém jazyce; </w:t>
      </w:r>
    </w:p>
    <w:p w14:paraId="0FC70566" w14:textId="77777777" w:rsidR="0054353D" w:rsidRPr="00235375" w:rsidRDefault="0054353D" w:rsidP="0054353D">
      <w:pPr>
        <w:numPr>
          <w:ilvl w:val="0"/>
          <w:numId w:val="53"/>
        </w:numPr>
        <w:pBdr>
          <w:top w:val="none" w:sz="4" w:space="0" w:color="000000"/>
          <w:left w:val="none" w:sz="4" w:space="0" w:color="000000"/>
          <w:bottom w:val="none" w:sz="4" w:space="0" w:color="000000"/>
          <w:right w:val="none" w:sz="4" w:space="0" w:color="000000"/>
          <w:between w:val="none" w:sz="4" w:space="0" w:color="000000"/>
        </w:pBdr>
        <w:spacing w:line="276" w:lineRule="auto"/>
        <w:ind w:left="1701" w:hanging="283"/>
        <w:jc w:val="both"/>
        <w:rPr>
          <w:rFonts w:ascii="Tahoma" w:hAnsi="Tahoma" w:cs="Tahoma"/>
          <w:szCs w:val="22"/>
        </w:rPr>
      </w:pPr>
      <w:r w:rsidRPr="00235375">
        <w:rPr>
          <w:rFonts w:ascii="Tahoma" w:hAnsi="Tahoma" w:cs="Tahoma"/>
          <w:szCs w:val="22"/>
        </w:rPr>
        <w:t xml:space="preserve">protokoly o provedení všech nezbytných průzkumů, zkoušek, atestů a revizí podle ČSN, právních nebo technických předpisů vztahujících se k předmětu Díla a platných v době provádění předání Díla, kterými bude prokázáno dosažení předepsané kvality a předepsaných technických parametrů Díla, </w:t>
      </w:r>
    </w:p>
    <w:p w14:paraId="29CCDEE3" w14:textId="77777777" w:rsidR="0054353D" w:rsidRPr="00235375" w:rsidRDefault="0054353D" w:rsidP="0054353D">
      <w:pPr>
        <w:numPr>
          <w:ilvl w:val="0"/>
          <w:numId w:val="53"/>
        </w:numPr>
        <w:pBdr>
          <w:top w:val="none" w:sz="4" w:space="0" w:color="000000"/>
          <w:left w:val="none" w:sz="4" w:space="0" w:color="000000"/>
          <w:bottom w:val="none" w:sz="4" w:space="0" w:color="000000"/>
          <w:right w:val="none" w:sz="4" w:space="0" w:color="000000"/>
          <w:between w:val="none" w:sz="4" w:space="0" w:color="000000"/>
        </w:pBdr>
        <w:spacing w:line="276" w:lineRule="auto"/>
        <w:ind w:left="1701" w:hanging="283"/>
        <w:jc w:val="both"/>
        <w:rPr>
          <w:rFonts w:ascii="Tahoma" w:hAnsi="Tahoma" w:cs="Tahoma"/>
          <w:szCs w:val="22"/>
        </w:rPr>
      </w:pPr>
      <w:r w:rsidRPr="00235375">
        <w:rPr>
          <w:rFonts w:ascii="Tahoma" w:hAnsi="Tahoma" w:cs="Tahoma"/>
          <w:szCs w:val="22"/>
        </w:rPr>
        <w:t>protokol o zaškolení personálu Objednatele potvrzený Objednatelem nejpozději 1. kalendářní den před dnem odevzdání a převzetí dokončeného Díla. Protokol o zaškolení personálu bude dokladovat zaškolení personálu ve věci technologie instalované nebo dotčené v rámci Díla, zaškolení na údržbu všech viditelných povrchů, které jsou součástí díla nebo dílem dotčené, a zaškolení personálu Objednatele ve věci optimalizace provozování Díla. Termíny jednotlivých proškolení budou v dostatečném předstihu dohodnuty s Objednatelem. Všechny návody a manuály je povinen Zhotovitel předložit výhradně v českém jazyce a již ve fázi proškolování.</w:t>
      </w:r>
    </w:p>
    <w:p w14:paraId="338F8581" w14:textId="77777777" w:rsidR="0054353D" w:rsidRPr="00235375" w:rsidRDefault="0054353D" w:rsidP="0054353D">
      <w:pPr>
        <w:numPr>
          <w:ilvl w:val="2"/>
          <w:numId w:val="13"/>
        </w:numPr>
        <w:tabs>
          <w:tab w:val="left" w:pos="710"/>
        </w:tabs>
        <w:suppressAutoHyphens/>
        <w:jc w:val="both"/>
        <w:rPr>
          <w:rFonts w:ascii="Tahoma" w:hAnsi="Tahoma" w:cs="Tahoma"/>
          <w:szCs w:val="22"/>
        </w:rPr>
      </w:pPr>
      <w:r w:rsidRPr="00235375">
        <w:rPr>
          <w:rFonts w:ascii="Tahoma" w:hAnsi="Tahoma" w:cs="Tahoma"/>
          <w:szCs w:val="22"/>
        </w:rPr>
        <w:t>doklady o uložení množství a kategorie odpadu na řízené skládky, případně doklad o předání a převzetí odpadu k recyklaci organizaci (osobě) oprávněné k této činnosti;</w:t>
      </w:r>
    </w:p>
    <w:p w14:paraId="3FCAE7B8" w14:textId="77777777" w:rsidR="0054353D" w:rsidRPr="00235375" w:rsidRDefault="0054353D" w:rsidP="0054353D">
      <w:pPr>
        <w:numPr>
          <w:ilvl w:val="2"/>
          <w:numId w:val="13"/>
        </w:numPr>
        <w:tabs>
          <w:tab w:val="left" w:pos="710"/>
        </w:tabs>
        <w:suppressAutoHyphens/>
        <w:jc w:val="both"/>
        <w:rPr>
          <w:rFonts w:ascii="Tahoma" w:hAnsi="Tahoma" w:cs="Tahoma"/>
          <w:szCs w:val="22"/>
        </w:rPr>
      </w:pPr>
      <w:r w:rsidRPr="00235375">
        <w:rPr>
          <w:rFonts w:ascii="Tahoma" w:hAnsi="Tahoma" w:cs="Tahoma"/>
          <w:szCs w:val="22"/>
        </w:rPr>
        <w:t>kopie záručních listů dodaných výrobků, materiálů a zařízení v českém jazyce a jejich seznam s uvedením termínů platnosti záruky, potvrzení o zárukách jiných dodavatelů;</w:t>
      </w:r>
    </w:p>
    <w:p w14:paraId="66285655" w14:textId="77777777" w:rsidR="0054353D" w:rsidRPr="00235375" w:rsidRDefault="0054353D" w:rsidP="0054353D">
      <w:pPr>
        <w:numPr>
          <w:ilvl w:val="2"/>
          <w:numId w:val="13"/>
        </w:numPr>
        <w:tabs>
          <w:tab w:val="left" w:pos="710"/>
        </w:tabs>
        <w:suppressAutoHyphens/>
        <w:jc w:val="both"/>
        <w:rPr>
          <w:rFonts w:ascii="Tahoma" w:hAnsi="Tahoma" w:cs="Tahoma"/>
          <w:szCs w:val="22"/>
        </w:rPr>
      </w:pPr>
      <w:r w:rsidRPr="00235375">
        <w:rPr>
          <w:rFonts w:ascii="Tahoma" w:hAnsi="Tahoma" w:cs="Tahoma"/>
          <w:szCs w:val="22"/>
        </w:rPr>
        <w:t>prohlášení o shodě na stavbě použitých materiálů, výrobků a realizovaných dodávek;</w:t>
      </w:r>
    </w:p>
    <w:p w14:paraId="69DB263E" w14:textId="772C94E3" w:rsidR="0054353D" w:rsidRPr="00235375" w:rsidRDefault="0054353D" w:rsidP="0054353D">
      <w:pPr>
        <w:numPr>
          <w:ilvl w:val="2"/>
          <w:numId w:val="13"/>
        </w:numPr>
        <w:tabs>
          <w:tab w:val="left" w:pos="710"/>
        </w:tabs>
        <w:suppressAutoHyphens/>
        <w:jc w:val="both"/>
        <w:rPr>
          <w:rFonts w:ascii="Tahoma" w:hAnsi="Tahoma" w:cs="Tahoma"/>
          <w:szCs w:val="22"/>
        </w:rPr>
      </w:pPr>
      <w:r w:rsidRPr="00235375">
        <w:rPr>
          <w:rFonts w:ascii="Tahoma" w:hAnsi="Tahoma" w:cs="Tahoma"/>
          <w:szCs w:val="22"/>
        </w:rPr>
        <w:lastRenderedPageBreak/>
        <w:t xml:space="preserve">písemné prohlášení Zhotovitele, že Dílo bylo zhotoveno v souladu s touto smlouvou, povolením </w:t>
      </w:r>
      <w:r w:rsidR="008D0807" w:rsidRPr="00235375">
        <w:rPr>
          <w:rFonts w:ascii="Tahoma" w:hAnsi="Tahoma" w:cs="Tahoma"/>
          <w:szCs w:val="22"/>
        </w:rPr>
        <w:t xml:space="preserve">záměru, bylo-li vydáno, </w:t>
      </w:r>
      <w:r w:rsidRPr="00235375">
        <w:rPr>
          <w:rFonts w:ascii="Tahoma" w:hAnsi="Tahoma" w:cs="Tahoma"/>
          <w:szCs w:val="22"/>
        </w:rPr>
        <w:t>a projektovou dokumentací pro provádění stavby;</w:t>
      </w:r>
    </w:p>
    <w:p w14:paraId="1757065F" w14:textId="3FF26AFD" w:rsidR="0054353D" w:rsidRPr="00235375" w:rsidRDefault="0054353D" w:rsidP="0054353D">
      <w:pPr>
        <w:numPr>
          <w:ilvl w:val="2"/>
          <w:numId w:val="13"/>
        </w:numPr>
        <w:tabs>
          <w:tab w:val="left" w:pos="710"/>
        </w:tabs>
        <w:suppressAutoHyphens/>
        <w:jc w:val="both"/>
        <w:rPr>
          <w:rFonts w:ascii="Tahoma" w:hAnsi="Tahoma" w:cs="Tahoma"/>
          <w:szCs w:val="22"/>
        </w:rPr>
      </w:pPr>
      <w:r w:rsidRPr="00235375">
        <w:rPr>
          <w:rFonts w:ascii="Tahoma" w:hAnsi="Tahoma" w:cs="Tahoma"/>
          <w:szCs w:val="22"/>
        </w:rPr>
        <w:t>originál stavebního deníku</w:t>
      </w:r>
      <w:r w:rsidR="00C26919">
        <w:rPr>
          <w:rFonts w:ascii="Tahoma" w:hAnsi="Tahoma" w:cs="Tahoma"/>
          <w:szCs w:val="22"/>
        </w:rPr>
        <w:t>;</w:t>
      </w:r>
    </w:p>
    <w:p w14:paraId="01DAF1B4" w14:textId="77777777" w:rsidR="0054353D" w:rsidRPr="00235375" w:rsidRDefault="0054353D" w:rsidP="0054353D">
      <w:pPr>
        <w:numPr>
          <w:ilvl w:val="2"/>
          <w:numId w:val="13"/>
        </w:numPr>
        <w:tabs>
          <w:tab w:val="left" w:pos="710"/>
        </w:tabs>
        <w:suppressAutoHyphens/>
        <w:jc w:val="both"/>
        <w:rPr>
          <w:rFonts w:ascii="Tahoma" w:hAnsi="Tahoma" w:cs="Tahoma"/>
          <w:szCs w:val="22"/>
        </w:rPr>
      </w:pPr>
      <w:r w:rsidRPr="00235375">
        <w:rPr>
          <w:rFonts w:ascii="Tahoma" w:hAnsi="Tahoma" w:cs="Tahoma"/>
          <w:szCs w:val="22"/>
        </w:rPr>
        <w:t>a ostatní doklady související s realizací Díla, které nejsou výše výslovně uvedeny.</w:t>
      </w:r>
    </w:p>
    <w:p w14:paraId="5A55A95E" w14:textId="77777777" w:rsidR="00C75C1B" w:rsidRPr="00235375" w:rsidRDefault="00C75C1B" w:rsidP="007B3FF1">
      <w:pPr>
        <w:suppressAutoHyphens/>
        <w:jc w:val="both"/>
        <w:rPr>
          <w:rFonts w:ascii="Tahoma" w:hAnsi="Tahoma" w:cs="Tahoma"/>
          <w:szCs w:val="22"/>
        </w:rPr>
      </w:pPr>
    </w:p>
    <w:p w14:paraId="27FA173C" w14:textId="4AE77D02" w:rsidR="00566F81" w:rsidRPr="00235375" w:rsidRDefault="007B36BA" w:rsidP="00566F81">
      <w:pPr>
        <w:numPr>
          <w:ilvl w:val="0"/>
          <w:numId w:val="13"/>
        </w:numPr>
        <w:suppressAutoHyphens/>
        <w:jc w:val="both"/>
        <w:rPr>
          <w:rFonts w:ascii="Tahoma" w:hAnsi="Tahoma" w:cs="Tahoma"/>
          <w:szCs w:val="22"/>
        </w:rPr>
      </w:pPr>
      <w:r w:rsidRPr="00235375">
        <w:rPr>
          <w:rFonts w:ascii="Tahoma" w:hAnsi="Tahoma" w:cs="Tahoma"/>
          <w:szCs w:val="22"/>
        </w:rPr>
        <w:t>Rozsah a kvalita Díla jsou dá</w:t>
      </w:r>
      <w:r w:rsidR="00D01E16" w:rsidRPr="00235375">
        <w:rPr>
          <w:rFonts w:ascii="Tahoma" w:hAnsi="Tahoma" w:cs="Tahoma"/>
          <w:szCs w:val="22"/>
        </w:rPr>
        <w:t>le dány příslušnými ČSN, ČSN EN a</w:t>
      </w:r>
      <w:r w:rsidRPr="00235375">
        <w:rPr>
          <w:rFonts w:ascii="Tahoma" w:hAnsi="Tahoma" w:cs="Tahoma"/>
          <w:szCs w:val="22"/>
        </w:rPr>
        <w:t xml:space="preserve"> právními předpisy platnými a účinnými v době provádění Díla, a dále zejména podmínkami stanovenými povolením </w:t>
      </w:r>
      <w:r w:rsidR="008D0807" w:rsidRPr="00235375">
        <w:rPr>
          <w:rFonts w:ascii="Tahoma" w:hAnsi="Tahoma" w:cs="Tahoma"/>
          <w:szCs w:val="22"/>
        </w:rPr>
        <w:t xml:space="preserve">záměru, byli-li vydáno, </w:t>
      </w:r>
      <w:r w:rsidRPr="00235375">
        <w:rPr>
          <w:rFonts w:ascii="Tahoma" w:hAnsi="Tahoma" w:cs="Tahoma"/>
          <w:szCs w:val="22"/>
        </w:rPr>
        <w:t>a dalšími rozhodnutími a vyjádřeními dotčených orgánů veřejné správy a správců inženýrských sítí týkajícími se Díla, a dalšími podmínkami Objednatele sjednanými ve Smlouvě.</w:t>
      </w:r>
    </w:p>
    <w:p w14:paraId="37A228B3" w14:textId="77777777" w:rsidR="007B36BA" w:rsidRPr="00235375" w:rsidRDefault="007B36BA" w:rsidP="00A412B3">
      <w:pPr>
        <w:suppressAutoHyphens/>
        <w:ind w:left="567"/>
        <w:jc w:val="both"/>
        <w:rPr>
          <w:rFonts w:ascii="Tahoma" w:hAnsi="Tahoma" w:cs="Tahoma"/>
          <w:szCs w:val="22"/>
        </w:rPr>
      </w:pPr>
    </w:p>
    <w:p w14:paraId="630039BC" w14:textId="28115D59" w:rsidR="007B36BA" w:rsidRPr="00235375" w:rsidRDefault="007B36BA" w:rsidP="00A412B3">
      <w:pPr>
        <w:numPr>
          <w:ilvl w:val="0"/>
          <w:numId w:val="13"/>
        </w:numPr>
        <w:suppressAutoHyphens/>
        <w:jc w:val="both"/>
        <w:rPr>
          <w:rFonts w:ascii="Tahoma" w:hAnsi="Tahoma" w:cs="Tahoma"/>
          <w:szCs w:val="22"/>
        </w:rPr>
      </w:pPr>
      <w:r w:rsidRPr="00235375">
        <w:rPr>
          <w:rFonts w:ascii="Tahoma" w:hAnsi="Tahoma" w:cs="Tahoma"/>
          <w:szCs w:val="22"/>
        </w:rPr>
        <w:t>Zhotovitel je povinen zajistit veškeré nezbytné doklady, prohlídky a přejímky spojené s prováděním Díla vyžadované Smlouvou, právními předpisy nebo orgány veřejné správy.</w:t>
      </w:r>
    </w:p>
    <w:p w14:paraId="1AB3D1EB" w14:textId="77777777" w:rsidR="007B36BA" w:rsidRPr="00235375" w:rsidRDefault="007B36BA" w:rsidP="00A412B3">
      <w:pPr>
        <w:pStyle w:val="Odstavecseseznamem"/>
        <w:suppressAutoHyphens/>
        <w:ind w:left="567"/>
        <w:jc w:val="both"/>
        <w:rPr>
          <w:rFonts w:ascii="Tahoma" w:hAnsi="Tahoma" w:cs="Tahoma"/>
          <w:sz w:val="22"/>
          <w:szCs w:val="22"/>
        </w:rPr>
      </w:pPr>
    </w:p>
    <w:p w14:paraId="7F88D811" w14:textId="77777777" w:rsidR="006A5189" w:rsidRPr="00235375" w:rsidRDefault="007B36BA" w:rsidP="00A412B3">
      <w:pPr>
        <w:numPr>
          <w:ilvl w:val="0"/>
          <w:numId w:val="13"/>
        </w:numPr>
        <w:suppressAutoHyphens/>
        <w:jc w:val="both"/>
        <w:rPr>
          <w:rFonts w:ascii="Tahoma" w:hAnsi="Tahoma" w:cs="Tahoma"/>
          <w:szCs w:val="22"/>
        </w:rPr>
      </w:pPr>
      <w:r w:rsidRPr="00235375">
        <w:rPr>
          <w:rFonts w:ascii="Tahoma" w:hAnsi="Tahoma" w:cs="Tahoma"/>
          <w:szCs w:val="22"/>
        </w:rPr>
        <w:t xml:space="preserve">Zhotovitel prohlašuje, že před podpisem Smlouvy převzal a seznámil se s Projektovou dokumentací a místem plnění, a že s ohledem na své znalosti a zkušenosti zhotoví Dílo </w:t>
      </w:r>
      <w:r w:rsidR="004200B8" w:rsidRPr="00235375">
        <w:rPr>
          <w:rFonts w:ascii="Tahoma" w:hAnsi="Tahoma" w:cs="Tahoma"/>
          <w:szCs w:val="22"/>
        </w:rPr>
        <w:t>podle</w:t>
      </w:r>
      <w:r w:rsidRPr="00235375">
        <w:rPr>
          <w:rFonts w:ascii="Tahoma" w:hAnsi="Tahoma" w:cs="Tahoma"/>
          <w:szCs w:val="22"/>
        </w:rPr>
        <w:t xml:space="preserve"> předané Projektové dokumentace tak, aby mohlo být řádně užíváno k účelu, k němuž má být provedeno, přičemž si není vědom žádných překážek, které by mu bránily v poskytnutí sjednaného plnění v souladu se Smlouvou.</w:t>
      </w:r>
    </w:p>
    <w:p w14:paraId="3FD6111E" w14:textId="77777777" w:rsidR="006A5189" w:rsidRPr="00235375" w:rsidRDefault="006A5189" w:rsidP="00A412B3">
      <w:pPr>
        <w:pStyle w:val="Odstavecseseznamem"/>
        <w:suppressAutoHyphens/>
        <w:ind w:left="567"/>
        <w:jc w:val="both"/>
        <w:rPr>
          <w:rFonts w:ascii="Tahoma" w:hAnsi="Tahoma" w:cs="Tahoma"/>
          <w:sz w:val="22"/>
          <w:szCs w:val="22"/>
        </w:rPr>
      </w:pPr>
    </w:p>
    <w:p w14:paraId="125B7901" w14:textId="633E6A61" w:rsidR="006A5189" w:rsidRPr="00235375" w:rsidRDefault="007B36BA" w:rsidP="00A412B3">
      <w:pPr>
        <w:numPr>
          <w:ilvl w:val="0"/>
          <w:numId w:val="13"/>
        </w:numPr>
        <w:suppressAutoHyphens/>
        <w:jc w:val="both"/>
        <w:rPr>
          <w:rFonts w:ascii="Tahoma" w:hAnsi="Tahoma" w:cs="Tahoma"/>
          <w:szCs w:val="22"/>
        </w:rPr>
      </w:pPr>
      <w:r w:rsidRPr="00235375">
        <w:rPr>
          <w:rFonts w:ascii="Tahoma" w:hAnsi="Tahoma" w:cs="Tahoma"/>
          <w:szCs w:val="22"/>
        </w:rPr>
        <w:t>Zhotovitel se zavazuje na zhotovení Díla použít pouze materiály I. jakosti a materiály, které mají kvalitu odpovídající jejich použití při provádění Díla, kterou Zhotovitel prokáže Objednateli nebo technickému dozoru Objednatele</w:t>
      </w:r>
      <w:r w:rsidR="00393359" w:rsidRPr="00235375">
        <w:rPr>
          <w:rFonts w:ascii="Tahoma" w:hAnsi="Tahoma" w:cs="Tahoma"/>
          <w:szCs w:val="22"/>
        </w:rPr>
        <w:t>, bude-li ustanoven</w:t>
      </w:r>
      <w:r w:rsidR="00821419" w:rsidRPr="00235375">
        <w:rPr>
          <w:rFonts w:ascii="Tahoma" w:hAnsi="Tahoma" w:cs="Tahoma"/>
          <w:szCs w:val="22"/>
        </w:rPr>
        <w:t>,</w:t>
      </w:r>
      <w:r w:rsidRPr="00235375">
        <w:rPr>
          <w:rFonts w:ascii="Tahoma" w:hAnsi="Tahoma" w:cs="Tahoma"/>
          <w:szCs w:val="22"/>
        </w:rPr>
        <w:t xml:space="preserve"> (dále jen </w:t>
      </w:r>
      <w:r w:rsidRPr="00235375">
        <w:rPr>
          <w:rFonts w:ascii="Tahoma" w:hAnsi="Tahoma" w:cs="Tahoma"/>
          <w:i/>
          <w:szCs w:val="22"/>
        </w:rPr>
        <w:t>„</w:t>
      </w:r>
      <w:r w:rsidRPr="00235375">
        <w:rPr>
          <w:rFonts w:ascii="Tahoma" w:hAnsi="Tahoma" w:cs="Tahoma"/>
          <w:b/>
          <w:i/>
          <w:szCs w:val="22"/>
        </w:rPr>
        <w:t>TDI</w:t>
      </w:r>
      <w:r w:rsidRPr="00235375">
        <w:rPr>
          <w:rFonts w:ascii="Tahoma" w:hAnsi="Tahoma" w:cs="Tahoma"/>
          <w:i/>
          <w:szCs w:val="22"/>
        </w:rPr>
        <w:t>“</w:t>
      </w:r>
      <w:r w:rsidRPr="00235375">
        <w:rPr>
          <w:rFonts w:ascii="Tahoma" w:hAnsi="Tahoma" w:cs="Tahoma"/>
          <w:szCs w:val="22"/>
        </w:rPr>
        <w:t xml:space="preserve">) </w:t>
      </w:r>
      <w:r w:rsidR="00DE143A" w:rsidRPr="00235375">
        <w:rPr>
          <w:rFonts w:ascii="Tahoma" w:hAnsi="Tahoma" w:cs="Tahoma"/>
          <w:szCs w:val="22"/>
        </w:rPr>
        <w:t>dodacím listem, certifikátem, prohlášením o shodě či jiným obdobným dokladem od používaných materiálů vystaveným příslušným výrobcem nebo zplnomocněným zástupcem</w:t>
      </w:r>
      <w:r w:rsidRPr="00235375">
        <w:rPr>
          <w:rFonts w:ascii="Tahoma" w:hAnsi="Tahoma" w:cs="Tahoma"/>
          <w:szCs w:val="22"/>
        </w:rPr>
        <w:t xml:space="preserve">. Tyto dokumenty je Zhotovitel povinen předložit Objednateli nebo TDI před zabudováním příslušných materiálů do Díla. </w:t>
      </w:r>
    </w:p>
    <w:p w14:paraId="5A3DCB51" w14:textId="77777777" w:rsidR="006A5189" w:rsidRPr="00235375" w:rsidRDefault="006A5189" w:rsidP="00A412B3">
      <w:pPr>
        <w:pStyle w:val="Odstavecseseznamem"/>
        <w:suppressAutoHyphens/>
        <w:ind w:left="567"/>
        <w:jc w:val="both"/>
        <w:rPr>
          <w:rFonts w:ascii="Tahoma" w:hAnsi="Tahoma" w:cs="Tahoma"/>
          <w:sz w:val="22"/>
          <w:szCs w:val="22"/>
        </w:rPr>
      </w:pPr>
    </w:p>
    <w:p w14:paraId="0FADC5DC" w14:textId="0A1353F9" w:rsidR="007B36BA" w:rsidRPr="00235375" w:rsidRDefault="007B36BA" w:rsidP="00A412B3">
      <w:pPr>
        <w:numPr>
          <w:ilvl w:val="0"/>
          <w:numId w:val="13"/>
        </w:numPr>
        <w:suppressAutoHyphens/>
        <w:jc w:val="both"/>
        <w:rPr>
          <w:rFonts w:ascii="Tahoma" w:hAnsi="Tahoma" w:cs="Tahoma"/>
          <w:szCs w:val="22"/>
        </w:rPr>
      </w:pPr>
      <w:r w:rsidRPr="00235375">
        <w:rPr>
          <w:rFonts w:ascii="Tahoma" w:hAnsi="Tahoma" w:cs="Tahoma"/>
          <w:szCs w:val="22"/>
        </w:rPr>
        <w:t xml:space="preserve">Zhotovitel se zavazuje a odpovídá za to, že při </w:t>
      </w:r>
      <w:r w:rsidR="007F181A" w:rsidRPr="00235375">
        <w:rPr>
          <w:rFonts w:ascii="Tahoma" w:hAnsi="Tahoma" w:cs="Tahoma"/>
          <w:szCs w:val="22"/>
        </w:rPr>
        <w:t>provádění</w:t>
      </w:r>
      <w:r w:rsidRPr="00235375">
        <w:rPr>
          <w:rFonts w:ascii="Tahoma" w:hAnsi="Tahoma" w:cs="Tahoma"/>
          <w:szCs w:val="22"/>
        </w:rPr>
        <w:t xml:space="preserve"> Díla nepoužije žádný materiál, o kterém je v době jeho užití známo, že je škodlivý, a to zejména životnímu prostředí nebo zdraví osob. Zhotovitel je povinen provádět důslednou kontrolu nakupovaných materiálů, hmot, surovin a dalších věcí potřebných pro </w:t>
      </w:r>
      <w:r w:rsidR="007F181A" w:rsidRPr="00235375">
        <w:rPr>
          <w:rFonts w:ascii="Tahoma" w:hAnsi="Tahoma" w:cs="Tahoma"/>
          <w:szCs w:val="22"/>
        </w:rPr>
        <w:t>provádění Díla</w:t>
      </w:r>
      <w:r w:rsidRPr="00235375">
        <w:rPr>
          <w:rFonts w:ascii="Tahoma" w:hAnsi="Tahoma" w:cs="Tahoma"/>
          <w:szCs w:val="22"/>
        </w:rPr>
        <w:t xml:space="preserve"> a vyžadovat od výrobců a dodavatelů atesty, prohlášení o shodě, certifikáty a záruční dokumentaci.</w:t>
      </w:r>
      <w:r w:rsidR="00B53768" w:rsidRPr="00235375">
        <w:rPr>
          <w:rFonts w:ascii="Tahoma" w:hAnsi="Tahoma" w:cs="Tahoma"/>
          <w:szCs w:val="22"/>
        </w:rPr>
        <w:t xml:space="preserve"> Tyto dokumenty je Zhotovitel povinen předložit Objednateli nebo TD</w:t>
      </w:r>
      <w:r w:rsidR="001B55C5" w:rsidRPr="00235375">
        <w:rPr>
          <w:rFonts w:ascii="Tahoma" w:hAnsi="Tahoma" w:cs="Tahoma"/>
          <w:szCs w:val="22"/>
        </w:rPr>
        <w:t>I</w:t>
      </w:r>
      <w:r w:rsidR="00B53768" w:rsidRPr="00235375">
        <w:rPr>
          <w:rFonts w:ascii="Tahoma" w:hAnsi="Tahoma" w:cs="Tahoma"/>
          <w:szCs w:val="22"/>
        </w:rPr>
        <w:t xml:space="preserve"> před zabudováním příslušných materiálů do Díla.</w:t>
      </w:r>
    </w:p>
    <w:p w14:paraId="188C3DD3" w14:textId="77777777" w:rsidR="007B36BA" w:rsidRPr="00235375" w:rsidRDefault="007B36BA" w:rsidP="00A412B3">
      <w:pPr>
        <w:pStyle w:val="Odstavecseseznamem"/>
        <w:suppressAutoHyphens/>
        <w:ind w:left="567"/>
        <w:jc w:val="both"/>
        <w:rPr>
          <w:rFonts w:ascii="Tahoma" w:hAnsi="Tahoma" w:cs="Tahoma"/>
          <w:sz w:val="22"/>
          <w:szCs w:val="22"/>
        </w:rPr>
      </w:pPr>
    </w:p>
    <w:p w14:paraId="572C8445" w14:textId="77777777" w:rsidR="007B36BA" w:rsidRPr="00235375" w:rsidRDefault="007B36BA" w:rsidP="00A412B3">
      <w:pPr>
        <w:numPr>
          <w:ilvl w:val="0"/>
          <w:numId w:val="13"/>
        </w:numPr>
        <w:suppressAutoHyphens/>
        <w:jc w:val="both"/>
        <w:rPr>
          <w:rFonts w:ascii="Tahoma" w:hAnsi="Tahoma" w:cs="Tahoma"/>
          <w:szCs w:val="22"/>
        </w:rPr>
      </w:pPr>
      <w:r w:rsidRPr="00235375">
        <w:rPr>
          <w:rFonts w:ascii="Tahoma" w:hAnsi="Tahoma" w:cs="Tahoma"/>
          <w:szCs w:val="22"/>
        </w:rPr>
        <w:t>Zhotovitel je při určení způsobu provádění Díla vázán příkazy Objednatele, pokud Objednatel Zhotoviteli takové příkazy udělí.</w:t>
      </w:r>
    </w:p>
    <w:p w14:paraId="61DB22E1" w14:textId="77777777" w:rsidR="007B36BA" w:rsidRPr="00235375" w:rsidRDefault="007B36BA" w:rsidP="00A412B3">
      <w:pPr>
        <w:pStyle w:val="Odstavecseseznamem"/>
        <w:suppressAutoHyphens/>
        <w:ind w:left="567"/>
        <w:jc w:val="both"/>
        <w:rPr>
          <w:rFonts w:ascii="Tahoma" w:hAnsi="Tahoma" w:cs="Tahoma"/>
          <w:sz w:val="22"/>
          <w:szCs w:val="22"/>
        </w:rPr>
      </w:pPr>
    </w:p>
    <w:p w14:paraId="2ED60D72" w14:textId="77777777" w:rsidR="007B36BA" w:rsidRPr="00235375" w:rsidRDefault="007B36BA" w:rsidP="00A412B3">
      <w:pPr>
        <w:numPr>
          <w:ilvl w:val="0"/>
          <w:numId w:val="13"/>
        </w:numPr>
        <w:suppressAutoHyphens/>
        <w:jc w:val="both"/>
        <w:rPr>
          <w:rFonts w:ascii="Tahoma" w:hAnsi="Tahoma" w:cs="Tahoma"/>
          <w:szCs w:val="22"/>
        </w:rPr>
      </w:pPr>
      <w:bookmarkStart w:id="9" w:name="_Ref433114869"/>
      <w:r w:rsidRPr="00235375">
        <w:rPr>
          <w:rFonts w:ascii="Tahoma" w:hAnsi="Tahoma" w:cs="Tahoma"/>
          <w:szCs w:val="22"/>
        </w:rPr>
        <w:t xml:space="preserve">Změny Díla, včetně provedení veškerých víceprací, méněprací, změny technologií nebo materiálů, doplňky, rozšíření či zúžení Díla, je možné činit pouze za podmínek stanovených </w:t>
      </w:r>
      <w:r w:rsidR="00A602D9" w:rsidRPr="00235375">
        <w:rPr>
          <w:rFonts w:ascii="Tahoma" w:hAnsi="Tahoma" w:cs="Tahoma"/>
          <w:szCs w:val="22"/>
        </w:rPr>
        <w:t xml:space="preserve">zákonem č. 134/2016 Sb., o zadávání veřejných zakázek, ve znění pozdějších předpisů (dále jen </w:t>
      </w:r>
      <w:r w:rsidR="00A602D9" w:rsidRPr="00235375">
        <w:rPr>
          <w:rFonts w:ascii="Tahoma" w:hAnsi="Tahoma" w:cs="Tahoma"/>
          <w:i/>
          <w:szCs w:val="22"/>
        </w:rPr>
        <w:t>„</w:t>
      </w:r>
      <w:r w:rsidR="00A602D9" w:rsidRPr="00235375">
        <w:rPr>
          <w:rFonts w:ascii="Tahoma" w:hAnsi="Tahoma" w:cs="Tahoma"/>
          <w:b/>
          <w:i/>
          <w:szCs w:val="22"/>
        </w:rPr>
        <w:t>Zákon o zadávání veřejných zakázek</w:t>
      </w:r>
      <w:r w:rsidR="00A602D9" w:rsidRPr="00235375">
        <w:rPr>
          <w:rFonts w:ascii="Tahoma" w:hAnsi="Tahoma" w:cs="Tahoma"/>
          <w:i/>
          <w:szCs w:val="22"/>
        </w:rPr>
        <w:t>“</w:t>
      </w:r>
      <w:r w:rsidR="00A602D9" w:rsidRPr="00235375">
        <w:rPr>
          <w:rFonts w:ascii="Tahoma" w:hAnsi="Tahoma" w:cs="Tahoma"/>
          <w:szCs w:val="22"/>
        </w:rPr>
        <w:t>)</w:t>
      </w:r>
      <w:r w:rsidR="00932BF0" w:rsidRPr="00235375">
        <w:rPr>
          <w:rFonts w:ascii="Tahoma" w:hAnsi="Tahoma" w:cs="Tahoma"/>
          <w:szCs w:val="22"/>
        </w:rPr>
        <w:t>,</w:t>
      </w:r>
      <w:r w:rsidRPr="00235375">
        <w:rPr>
          <w:rFonts w:ascii="Tahoma" w:hAnsi="Tahoma" w:cs="Tahoma"/>
          <w:szCs w:val="22"/>
        </w:rPr>
        <w:t xml:space="preserve"> a musí být vždy sjednány předem ve formě písemného dodatku ke Smlouvě, nestanoví-li Smlouva jinak. Nebude-li písemný dodatek obsahovat ujednání o důsledcích sjednaných změn na výši sjednané ceny Díla, je Objednatel povinen bez ohledu na sjednané změny Díla zaplatit cenu Díla sjednanou ve Smlouvě.</w:t>
      </w:r>
      <w:bookmarkEnd w:id="9"/>
    </w:p>
    <w:p w14:paraId="64CEA3FB" w14:textId="77777777" w:rsidR="0098449E" w:rsidRPr="00235375" w:rsidRDefault="0098449E" w:rsidP="00A412B3">
      <w:pPr>
        <w:suppressAutoHyphens/>
        <w:ind w:left="567"/>
        <w:jc w:val="both"/>
        <w:rPr>
          <w:rFonts w:ascii="Tahoma" w:hAnsi="Tahoma" w:cs="Tahoma"/>
          <w:szCs w:val="22"/>
        </w:rPr>
      </w:pPr>
    </w:p>
    <w:p w14:paraId="6675BEA8" w14:textId="77777777" w:rsidR="00E24E69" w:rsidRPr="00235375" w:rsidRDefault="00E24E69" w:rsidP="00A412B3">
      <w:pPr>
        <w:suppressAutoHyphens/>
        <w:ind w:left="567"/>
        <w:jc w:val="both"/>
        <w:rPr>
          <w:rFonts w:ascii="Tahoma" w:hAnsi="Tahoma" w:cs="Tahoma"/>
          <w:szCs w:val="22"/>
        </w:rPr>
      </w:pPr>
    </w:p>
    <w:p w14:paraId="4EE48014" w14:textId="77777777" w:rsidR="00C677F6" w:rsidRDefault="007F22C9" w:rsidP="00C677F6">
      <w:pPr>
        <w:pStyle w:val="Nadpis1"/>
        <w:keepLines w:val="0"/>
        <w:suppressAutoHyphens/>
        <w:ind w:left="0" w:firstLine="0"/>
        <w:rPr>
          <w:rFonts w:ascii="Tahoma" w:hAnsi="Tahoma" w:cs="Tahoma"/>
          <w:szCs w:val="22"/>
        </w:rPr>
      </w:pPr>
      <w:bookmarkStart w:id="10" w:name="_Toc383117513"/>
      <w:r w:rsidRPr="00235375">
        <w:rPr>
          <w:rFonts w:ascii="Tahoma" w:hAnsi="Tahoma" w:cs="Tahoma"/>
          <w:szCs w:val="22"/>
        </w:rPr>
        <w:lastRenderedPageBreak/>
        <w:t>CENA</w:t>
      </w:r>
      <w:bookmarkEnd w:id="6"/>
      <w:bookmarkEnd w:id="10"/>
      <w:r w:rsidR="000342C0" w:rsidRPr="000342C0">
        <w:rPr>
          <w:rFonts w:ascii="Tahoma" w:hAnsi="Tahoma" w:cs="Tahoma"/>
          <w:szCs w:val="22"/>
        </w:rPr>
        <w:t xml:space="preserve"> </w:t>
      </w:r>
    </w:p>
    <w:p w14:paraId="0B5C8057" w14:textId="6542CDF8" w:rsidR="000342C0" w:rsidRPr="001E4191" w:rsidRDefault="000342C0" w:rsidP="000342C0">
      <w:pPr>
        <w:numPr>
          <w:ilvl w:val="0"/>
          <w:numId w:val="13"/>
        </w:numPr>
        <w:suppressAutoHyphens/>
        <w:jc w:val="both"/>
        <w:rPr>
          <w:rFonts w:ascii="Tahoma" w:hAnsi="Tahoma" w:cs="Tahoma"/>
          <w:szCs w:val="22"/>
        </w:rPr>
      </w:pPr>
      <w:r w:rsidRPr="001E4191">
        <w:rPr>
          <w:rFonts w:ascii="Tahoma" w:hAnsi="Tahoma" w:cs="Tahoma"/>
          <w:szCs w:val="22"/>
        </w:rPr>
        <w:t xml:space="preserve">Cena za provedení Díla činí </w:t>
      </w:r>
      <w:r w:rsidRPr="001E4191">
        <w:rPr>
          <w:rFonts w:ascii="Tahoma" w:hAnsi="Tahoma" w:cs="Tahoma"/>
          <w:b/>
          <w:highlight w:val="yellow"/>
        </w:rPr>
        <w:t>„[Doplní účastník]“</w:t>
      </w:r>
      <w:r w:rsidRPr="001E4191">
        <w:rPr>
          <w:rFonts w:ascii="Tahoma" w:hAnsi="Tahoma" w:cs="Tahoma"/>
          <w:b/>
          <w:i/>
          <w:szCs w:val="22"/>
        </w:rPr>
        <w:t xml:space="preserve">,- </w:t>
      </w:r>
      <w:r w:rsidRPr="001E4191">
        <w:rPr>
          <w:rFonts w:ascii="Tahoma" w:hAnsi="Tahoma" w:cs="Tahoma"/>
          <w:b/>
          <w:szCs w:val="22"/>
        </w:rPr>
        <w:t xml:space="preserve">Kč bez DPH </w:t>
      </w:r>
      <w:r w:rsidRPr="001E4191">
        <w:rPr>
          <w:rFonts w:ascii="Tahoma" w:hAnsi="Tahoma" w:cs="Tahoma"/>
          <w:szCs w:val="22"/>
        </w:rPr>
        <w:t>(dále jen „</w:t>
      </w:r>
      <w:r w:rsidRPr="001E4191">
        <w:rPr>
          <w:rFonts w:ascii="Tahoma" w:hAnsi="Tahoma" w:cs="Tahoma"/>
          <w:b/>
          <w:i/>
          <w:szCs w:val="22"/>
        </w:rPr>
        <w:t>Cena Díla</w:t>
      </w:r>
      <w:r w:rsidRPr="001E4191">
        <w:rPr>
          <w:rFonts w:ascii="Tahoma" w:hAnsi="Tahoma" w:cs="Tahoma"/>
          <w:szCs w:val="22"/>
        </w:rPr>
        <w:t xml:space="preserve">“). Cena Díla je podrobně rozčleněna ve Zhotovitelem oceněném soupisu prací, který tvoří spolu přílohu č. </w:t>
      </w:r>
      <w:r>
        <w:rPr>
          <w:rFonts w:ascii="Tahoma" w:hAnsi="Tahoma" w:cs="Tahoma"/>
          <w:szCs w:val="22"/>
        </w:rPr>
        <w:t>2</w:t>
      </w:r>
      <w:r w:rsidRPr="001E4191">
        <w:rPr>
          <w:rFonts w:ascii="Tahoma" w:hAnsi="Tahoma" w:cs="Tahoma"/>
          <w:szCs w:val="22"/>
        </w:rPr>
        <w:t xml:space="preserve"> Smlouvy</w:t>
      </w:r>
      <w:r>
        <w:rPr>
          <w:rFonts w:ascii="Tahoma" w:hAnsi="Tahoma" w:cs="Tahoma"/>
          <w:szCs w:val="22"/>
        </w:rPr>
        <w:t>.</w:t>
      </w:r>
    </w:p>
    <w:p w14:paraId="3ADC7DCA" w14:textId="20B46A2D" w:rsidR="00E42DE4" w:rsidRPr="00235375" w:rsidRDefault="00A41DD5" w:rsidP="00A412B3">
      <w:pPr>
        <w:numPr>
          <w:ilvl w:val="0"/>
          <w:numId w:val="13"/>
        </w:numPr>
        <w:suppressAutoHyphens/>
        <w:jc w:val="both"/>
        <w:rPr>
          <w:rFonts w:ascii="Tahoma" w:hAnsi="Tahoma" w:cs="Tahoma"/>
          <w:szCs w:val="22"/>
        </w:rPr>
      </w:pPr>
      <w:r w:rsidRPr="00235375">
        <w:rPr>
          <w:rFonts w:ascii="Tahoma" w:hAnsi="Tahoma" w:cs="Tahoma"/>
          <w:szCs w:val="22"/>
        </w:rPr>
        <w:t xml:space="preserve">Cena Díla je stanovena jako </w:t>
      </w:r>
      <w:r w:rsidR="008D20DC" w:rsidRPr="00235375">
        <w:rPr>
          <w:rFonts w:ascii="Tahoma" w:hAnsi="Tahoma" w:cs="Tahoma"/>
          <w:szCs w:val="22"/>
        </w:rPr>
        <w:t xml:space="preserve">pevná, </w:t>
      </w:r>
      <w:r w:rsidRPr="00235375">
        <w:rPr>
          <w:rFonts w:ascii="Tahoma" w:hAnsi="Tahoma" w:cs="Tahoma"/>
          <w:szCs w:val="22"/>
        </w:rPr>
        <w:t>nejvýše přípustná a nepřekročitelná</w:t>
      </w:r>
      <w:r w:rsidR="006E25F4" w:rsidRPr="00235375">
        <w:rPr>
          <w:rFonts w:ascii="Tahoma" w:hAnsi="Tahoma" w:cs="Tahoma"/>
          <w:szCs w:val="22"/>
        </w:rPr>
        <w:t>,</w:t>
      </w:r>
      <w:r w:rsidRPr="00235375">
        <w:rPr>
          <w:rFonts w:ascii="Tahoma" w:hAnsi="Tahoma" w:cs="Tahoma"/>
          <w:szCs w:val="22"/>
        </w:rPr>
        <w:t xml:space="preserve"> s vý</w:t>
      </w:r>
      <w:r w:rsidR="00DE143A" w:rsidRPr="00235375">
        <w:rPr>
          <w:rFonts w:ascii="Tahoma" w:hAnsi="Tahoma" w:cs="Tahoma"/>
          <w:szCs w:val="22"/>
        </w:rPr>
        <w:t xml:space="preserve">jimkami </w:t>
      </w:r>
      <w:r w:rsidR="00CE6D94" w:rsidRPr="00235375">
        <w:rPr>
          <w:rFonts w:ascii="Tahoma" w:hAnsi="Tahoma" w:cs="Tahoma"/>
          <w:szCs w:val="22"/>
        </w:rPr>
        <w:t xml:space="preserve">sjednanými </w:t>
      </w:r>
      <w:r w:rsidR="00DE143A" w:rsidRPr="00235375">
        <w:rPr>
          <w:rFonts w:ascii="Tahoma" w:hAnsi="Tahoma" w:cs="Tahoma"/>
          <w:szCs w:val="22"/>
        </w:rPr>
        <w:t>ve Smlouvě.</w:t>
      </w:r>
    </w:p>
    <w:p w14:paraId="37D2891F" w14:textId="77777777" w:rsidR="00E42DE4" w:rsidRPr="00235375" w:rsidRDefault="00E42DE4" w:rsidP="00A412B3">
      <w:pPr>
        <w:pStyle w:val="Odstavecseseznamem"/>
        <w:suppressAutoHyphens/>
        <w:ind w:left="567"/>
        <w:jc w:val="both"/>
        <w:rPr>
          <w:rFonts w:ascii="Tahoma" w:hAnsi="Tahoma" w:cs="Tahoma"/>
          <w:sz w:val="22"/>
          <w:szCs w:val="22"/>
        </w:rPr>
      </w:pPr>
    </w:p>
    <w:p w14:paraId="22E342D4" w14:textId="77777777" w:rsidR="00B63108" w:rsidRPr="00674EE3" w:rsidRDefault="00E42DE4" w:rsidP="00A412B3">
      <w:pPr>
        <w:keepNext/>
        <w:numPr>
          <w:ilvl w:val="0"/>
          <w:numId w:val="13"/>
        </w:numPr>
        <w:suppressAutoHyphens/>
        <w:jc w:val="both"/>
        <w:rPr>
          <w:rFonts w:ascii="Tahoma" w:hAnsi="Tahoma" w:cs="Tahoma"/>
          <w:szCs w:val="22"/>
        </w:rPr>
      </w:pPr>
      <w:r w:rsidRPr="00235375">
        <w:rPr>
          <w:rFonts w:ascii="Tahoma" w:hAnsi="Tahoma" w:cs="Tahoma"/>
          <w:szCs w:val="22"/>
        </w:rPr>
        <w:t xml:space="preserve">V Ceně </w:t>
      </w:r>
      <w:r w:rsidRPr="00674EE3">
        <w:rPr>
          <w:rFonts w:ascii="Tahoma" w:hAnsi="Tahoma" w:cs="Tahoma"/>
          <w:szCs w:val="22"/>
        </w:rPr>
        <w:t>Díla j</w:t>
      </w:r>
      <w:r w:rsidR="001D3707" w:rsidRPr="00674EE3">
        <w:rPr>
          <w:rFonts w:ascii="Tahoma" w:hAnsi="Tahoma" w:cs="Tahoma"/>
          <w:szCs w:val="22"/>
        </w:rPr>
        <w:t>sou</w:t>
      </w:r>
      <w:r w:rsidRPr="00674EE3">
        <w:rPr>
          <w:rFonts w:ascii="Tahoma" w:hAnsi="Tahoma" w:cs="Tahoma"/>
          <w:szCs w:val="22"/>
        </w:rPr>
        <w:t xml:space="preserve"> rovněž zahrnut</w:t>
      </w:r>
      <w:r w:rsidR="001D3707" w:rsidRPr="00674EE3">
        <w:rPr>
          <w:rFonts w:ascii="Tahoma" w:hAnsi="Tahoma" w:cs="Tahoma"/>
          <w:szCs w:val="22"/>
        </w:rPr>
        <w:t>y</w:t>
      </w:r>
      <w:r w:rsidRPr="00674EE3">
        <w:rPr>
          <w:rFonts w:ascii="Tahoma" w:hAnsi="Tahoma" w:cs="Tahoma"/>
          <w:szCs w:val="22"/>
        </w:rPr>
        <w:t xml:space="preserve"> mimo jiné:</w:t>
      </w:r>
    </w:p>
    <w:p w14:paraId="03878D52" w14:textId="6DAB5C0A" w:rsidR="00E42DE4" w:rsidRPr="00674EE3" w:rsidRDefault="007F1740" w:rsidP="00A412B3">
      <w:pPr>
        <w:pStyle w:val="Odstavecseseznamem"/>
        <w:numPr>
          <w:ilvl w:val="1"/>
          <w:numId w:val="13"/>
        </w:numPr>
        <w:suppressAutoHyphens/>
        <w:ind w:left="1276" w:hanging="709"/>
        <w:jc w:val="both"/>
        <w:rPr>
          <w:rFonts w:ascii="Tahoma" w:hAnsi="Tahoma" w:cs="Tahoma"/>
          <w:sz w:val="22"/>
          <w:szCs w:val="22"/>
        </w:rPr>
      </w:pPr>
      <w:r w:rsidRPr="00674EE3">
        <w:rPr>
          <w:rFonts w:ascii="Tahoma" w:hAnsi="Tahoma" w:cs="Tahoma"/>
          <w:sz w:val="22"/>
          <w:szCs w:val="22"/>
        </w:rPr>
        <w:t>náklady</w:t>
      </w:r>
      <w:r w:rsidR="00E42DE4" w:rsidRPr="00674EE3">
        <w:rPr>
          <w:rFonts w:ascii="Tahoma" w:hAnsi="Tahoma" w:cs="Tahoma"/>
          <w:sz w:val="22"/>
          <w:szCs w:val="22"/>
        </w:rPr>
        <w:t xml:space="preserve"> </w:t>
      </w:r>
      <w:r w:rsidRPr="00674EE3">
        <w:rPr>
          <w:rFonts w:ascii="Tahoma" w:hAnsi="Tahoma" w:cs="Tahoma"/>
          <w:sz w:val="22"/>
          <w:szCs w:val="22"/>
        </w:rPr>
        <w:t>n</w:t>
      </w:r>
      <w:r w:rsidR="00E42DE4" w:rsidRPr="00674EE3">
        <w:rPr>
          <w:rFonts w:ascii="Tahoma" w:hAnsi="Tahoma" w:cs="Tahoma"/>
          <w:sz w:val="22"/>
          <w:szCs w:val="22"/>
        </w:rPr>
        <w:t xml:space="preserve">a </w:t>
      </w:r>
      <w:r w:rsidR="00674EE3">
        <w:rPr>
          <w:rFonts w:ascii="Tahoma" w:hAnsi="Tahoma" w:cs="Tahoma"/>
          <w:sz w:val="22"/>
          <w:szCs w:val="22"/>
        </w:rPr>
        <w:t xml:space="preserve">příp. </w:t>
      </w:r>
      <w:r w:rsidRPr="00674EE3">
        <w:rPr>
          <w:rFonts w:ascii="Tahoma" w:hAnsi="Tahoma" w:cs="Tahoma"/>
          <w:sz w:val="22"/>
          <w:szCs w:val="22"/>
        </w:rPr>
        <w:t xml:space="preserve">projekt, vybudování, </w:t>
      </w:r>
      <w:r w:rsidR="00E42DE4" w:rsidRPr="00674EE3">
        <w:rPr>
          <w:rFonts w:ascii="Tahoma" w:hAnsi="Tahoma" w:cs="Tahoma"/>
          <w:sz w:val="22"/>
          <w:szCs w:val="22"/>
        </w:rPr>
        <w:t>zřízení</w:t>
      </w:r>
      <w:r w:rsidRPr="00674EE3">
        <w:rPr>
          <w:rFonts w:ascii="Tahoma" w:hAnsi="Tahoma" w:cs="Tahoma"/>
          <w:sz w:val="22"/>
          <w:szCs w:val="22"/>
        </w:rPr>
        <w:t>,</w:t>
      </w:r>
      <w:r w:rsidR="00E42DE4" w:rsidRPr="00674EE3">
        <w:rPr>
          <w:rFonts w:ascii="Tahoma" w:hAnsi="Tahoma" w:cs="Tahoma"/>
          <w:sz w:val="22"/>
          <w:szCs w:val="22"/>
        </w:rPr>
        <w:t xml:space="preserve"> </w:t>
      </w:r>
      <w:r w:rsidRPr="00674EE3">
        <w:rPr>
          <w:rFonts w:ascii="Tahoma" w:hAnsi="Tahoma" w:cs="Tahoma"/>
          <w:sz w:val="22"/>
          <w:szCs w:val="22"/>
        </w:rPr>
        <w:t xml:space="preserve">zprovoznění, </w:t>
      </w:r>
      <w:r w:rsidR="00E42DE4" w:rsidRPr="00674EE3">
        <w:rPr>
          <w:rFonts w:ascii="Tahoma" w:hAnsi="Tahoma" w:cs="Tahoma"/>
          <w:sz w:val="22"/>
          <w:szCs w:val="22"/>
        </w:rPr>
        <w:t>provoz</w:t>
      </w:r>
      <w:r w:rsidRPr="00674EE3">
        <w:rPr>
          <w:rFonts w:ascii="Tahoma" w:hAnsi="Tahoma" w:cs="Tahoma"/>
          <w:sz w:val="22"/>
          <w:szCs w:val="22"/>
        </w:rPr>
        <w:t>,</w:t>
      </w:r>
      <w:r w:rsidR="00E42DE4" w:rsidRPr="00674EE3">
        <w:rPr>
          <w:rFonts w:ascii="Tahoma" w:hAnsi="Tahoma" w:cs="Tahoma"/>
          <w:sz w:val="22"/>
          <w:szCs w:val="22"/>
        </w:rPr>
        <w:t xml:space="preserve"> </w:t>
      </w:r>
      <w:r w:rsidRPr="00674EE3">
        <w:rPr>
          <w:rFonts w:ascii="Tahoma" w:hAnsi="Tahoma" w:cs="Tahoma"/>
          <w:sz w:val="22"/>
          <w:szCs w:val="22"/>
        </w:rPr>
        <w:t xml:space="preserve">údržbu, úklid, likvidaci a vyklizení </w:t>
      </w:r>
      <w:r w:rsidR="00E42DE4" w:rsidRPr="00674EE3">
        <w:rPr>
          <w:rFonts w:ascii="Tahoma" w:hAnsi="Tahoma" w:cs="Tahoma"/>
          <w:sz w:val="22"/>
          <w:szCs w:val="22"/>
        </w:rPr>
        <w:t xml:space="preserve">zařízení staveniště pro potřeby Zhotovitele po celou dobu provádění </w:t>
      </w:r>
      <w:r w:rsidR="007664E8" w:rsidRPr="00674EE3">
        <w:rPr>
          <w:rFonts w:ascii="Tahoma" w:hAnsi="Tahoma" w:cs="Tahoma"/>
          <w:sz w:val="22"/>
          <w:szCs w:val="22"/>
        </w:rPr>
        <w:t xml:space="preserve">stavebních </w:t>
      </w:r>
      <w:r w:rsidR="00E42DE4" w:rsidRPr="00674EE3">
        <w:rPr>
          <w:rFonts w:ascii="Tahoma" w:hAnsi="Tahoma" w:cs="Tahoma"/>
          <w:sz w:val="22"/>
          <w:szCs w:val="22"/>
        </w:rPr>
        <w:t>prací na Díle a náklady na střežení a úklid staveniště;</w:t>
      </w:r>
    </w:p>
    <w:p w14:paraId="71C441E5" w14:textId="6A1B187E" w:rsidR="006C4AF6" w:rsidRPr="00674EE3" w:rsidRDefault="006C4AF6" w:rsidP="00A412B3">
      <w:pPr>
        <w:pStyle w:val="Odstavecseseznamem"/>
        <w:numPr>
          <w:ilvl w:val="1"/>
          <w:numId w:val="13"/>
        </w:numPr>
        <w:suppressAutoHyphens/>
        <w:ind w:left="1276" w:hanging="709"/>
        <w:jc w:val="both"/>
        <w:rPr>
          <w:rFonts w:ascii="Tahoma" w:hAnsi="Tahoma" w:cs="Tahoma"/>
          <w:sz w:val="22"/>
          <w:szCs w:val="22"/>
        </w:rPr>
      </w:pPr>
      <w:r w:rsidRPr="00674EE3">
        <w:rPr>
          <w:rFonts w:ascii="Tahoma" w:hAnsi="Tahoma" w:cs="Tahoma"/>
          <w:sz w:val="22"/>
          <w:szCs w:val="22"/>
        </w:rPr>
        <w:t xml:space="preserve">veškeré </w:t>
      </w:r>
      <w:r w:rsidR="00820CFA" w:rsidRPr="00674EE3">
        <w:rPr>
          <w:rFonts w:ascii="Tahoma" w:hAnsi="Tahoma" w:cs="Tahoma"/>
          <w:sz w:val="22"/>
          <w:szCs w:val="22"/>
        </w:rPr>
        <w:t>daně</w:t>
      </w:r>
      <w:r w:rsidR="00B9076E" w:rsidRPr="00674EE3">
        <w:rPr>
          <w:rFonts w:ascii="Tahoma" w:hAnsi="Tahoma" w:cs="Tahoma"/>
          <w:sz w:val="22"/>
          <w:szCs w:val="22"/>
        </w:rPr>
        <w:t>, poplatky a jiné obdobné platby vynaložené v souvislosti s prováděním Díla;</w:t>
      </w:r>
    </w:p>
    <w:p w14:paraId="5A569320" w14:textId="634A749A" w:rsidR="00B9076E" w:rsidRPr="00674EE3" w:rsidRDefault="00B9076E" w:rsidP="00A412B3">
      <w:pPr>
        <w:pStyle w:val="Odstavecseseznamem"/>
        <w:numPr>
          <w:ilvl w:val="1"/>
          <w:numId w:val="13"/>
        </w:numPr>
        <w:suppressAutoHyphens/>
        <w:ind w:left="1276" w:hanging="709"/>
        <w:jc w:val="both"/>
        <w:rPr>
          <w:rFonts w:ascii="Tahoma" w:hAnsi="Tahoma" w:cs="Tahoma"/>
          <w:sz w:val="22"/>
          <w:szCs w:val="22"/>
        </w:rPr>
      </w:pPr>
      <w:r w:rsidRPr="00674EE3">
        <w:rPr>
          <w:rFonts w:ascii="Tahoma" w:hAnsi="Tahoma" w:cs="Tahoma"/>
          <w:sz w:val="22"/>
          <w:szCs w:val="22"/>
        </w:rPr>
        <w:t>náklady na veškeré služby či dodávky prováděné v rámci dodávky Díla;</w:t>
      </w:r>
    </w:p>
    <w:p w14:paraId="332E8CA9" w14:textId="77777777" w:rsidR="00E42DE4" w:rsidRPr="00674EE3" w:rsidRDefault="00E42DE4" w:rsidP="00A412B3">
      <w:pPr>
        <w:pStyle w:val="Odstavecseseznamem"/>
        <w:numPr>
          <w:ilvl w:val="1"/>
          <w:numId w:val="13"/>
        </w:numPr>
        <w:suppressAutoHyphens/>
        <w:ind w:left="1276" w:hanging="709"/>
        <w:jc w:val="both"/>
        <w:rPr>
          <w:rFonts w:ascii="Tahoma" w:hAnsi="Tahoma" w:cs="Tahoma"/>
          <w:sz w:val="22"/>
          <w:szCs w:val="22"/>
        </w:rPr>
      </w:pPr>
      <w:r w:rsidRPr="00674EE3">
        <w:rPr>
          <w:rFonts w:ascii="Tahoma" w:hAnsi="Tahoma" w:cs="Tahoma"/>
          <w:sz w:val="22"/>
          <w:szCs w:val="22"/>
        </w:rPr>
        <w:t>dopravní náklady pro personál Zh</w:t>
      </w:r>
      <w:r w:rsidR="00AE2F32" w:rsidRPr="00674EE3">
        <w:rPr>
          <w:rFonts w:ascii="Tahoma" w:hAnsi="Tahoma" w:cs="Tahoma"/>
          <w:sz w:val="22"/>
          <w:szCs w:val="22"/>
        </w:rPr>
        <w:t>otovitele a materiál na staveniště</w:t>
      </w:r>
      <w:r w:rsidRPr="00674EE3">
        <w:rPr>
          <w:rFonts w:ascii="Tahoma" w:hAnsi="Tahoma" w:cs="Tahoma"/>
          <w:sz w:val="22"/>
          <w:szCs w:val="22"/>
        </w:rPr>
        <w:t>;</w:t>
      </w:r>
    </w:p>
    <w:p w14:paraId="1BD710A8" w14:textId="77777777" w:rsidR="00E42DE4" w:rsidRPr="00674EE3" w:rsidRDefault="00E42DE4" w:rsidP="00A412B3">
      <w:pPr>
        <w:pStyle w:val="Odstavecseseznamem"/>
        <w:numPr>
          <w:ilvl w:val="1"/>
          <w:numId w:val="13"/>
        </w:numPr>
        <w:suppressAutoHyphens/>
        <w:ind w:left="1276" w:hanging="709"/>
        <w:jc w:val="both"/>
        <w:rPr>
          <w:rFonts w:ascii="Tahoma" w:hAnsi="Tahoma" w:cs="Tahoma"/>
          <w:sz w:val="22"/>
          <w:szCs w:val="22"/>
        </w:rPr>
      </w:pPr>
      <w:r w:rsidRPr="00674EE3">
        <w:rPr>
          <w:rFonts w:ascii="Tahoma" w:hAnsi="Tahoma" w:cs="Tahoma"/>
          <w:sz w:val="22"/>
          <w:szCs w:val="22"/>
        </w:rPr>
        <w:t>náklady na odvoz a likvidaci odpadů vzniklých v souvislosti s prováděním Díla;</w:t>
      </w:r>
    </w:p>
    <w:p w14:paraId="24A6BEAC" w14:textId="666C1DCC" w:rsidR="00E42DE4" w:rsidRPr="00674EE3" w:rsidRDefault="00E42DE4" w:rsidP="00A412B3">
      <w:pPr>
        <w:pStyle w:val="Odstavecseseznamem"/>
        <w:numPr>
          <w:ilvl w:val="1"/>
          <w:numId w:val="13"/>
        </w:numPr>
        <w:suppressAutoHyphens/>
        <w:ind w:left="1276" w:hanging="709"/>
        <w:jc w:val="both"/>
        <w:rPr>
          <w:rFonts w:ascii="Tahoma" w:hAnsi="Tahoma" w:cs="Tahoma"/>
          <w:sz w:val="22"/>
          <w:szCs w:val="22"/>
        </w:rPr>
      </w:pPr>
      <w:r w:rsidRPr="00674EE3">
        <w:rPr>
          <w:rFonts w:ascii="Tahoma" w:hAnsi="Tahoma" w:cs="Tahoma"/>
          <w:sz w:val="22"/>
          <w:szCs w:val="22"/>
        </w:rPr>
        <w:t xml:space="preserve">cena vypracování veškeré dokumentace ve smyslu odstavce </w:t>
      </w:r>
      <w:r w:rsidR="00E41734" w:rsidRPr="00674EE3">
        <w:rPr>
          <w:rFonts w:ascii="Tahoma" w:hAnsi="Tahoma" w:cs="Tahoma"/>
          <w:sz w:val="22"/>
          <w:szCs w:val="22"/>
        </w:rPr>
        <w:fldChar w:fldCharType="begin"/>
      </w:r>
      <w:r w:rsidR="00E41734" w:rsidRPr="00674EE3">
        <w:rPr>
          <w:rFonts w:ascii="Tahoma" w:hAnsi="Tahoma" w:cs="Tahoma"/>
          <w:sz w:val="22"/>
          <w:szCs w:val="22"/>
        </w:rPr>
        <w:instrText xml:space="preserve"> REF _Ref392063031 \r \h </w:instrText>
      </w:r>
      <w:r w:rsidR="00235375" w:rsidRPr="00674EE3">
        <w:rPr>
          <w:rFonts w:ascii="Tahoma" w:hAnsi="Tahoma" w:cs="Tahoma"/>
          <w:sz w:val="22"/>
          <w:szCs w:val="22"/>
        </w:rPr>
        <w:instrText xml:space="preserve"> \* MERGEFORMAT </w:instrText>
      </w:r>
      <w:r w:rsidR="00E41734" w:rsidRPr="00674EE3">
        <w:rPr>
          <w:rFonts w:ascii="Tahoma" w:hAnsi="Tahoma" w:cs="Tahoma"/>
          <w:sz w:val="22"/>
          <w:szCs w:val="22"/>
        </w:rPr>
      </w:r>
      <w:r w:rsidR="00E41734" w:rsidRPr="00674EE3">
        <w:rPr>
          <w:rFonts w:ascii="Tahoma" w:hAnsi="Tahoma" w:cs="Tahoma"/>
          <w:sz w:val="22"/>
          <w:szCs w:val="22"/>
        </w:rPr>
        <w:fldChar w:fldCharType="separate"/>
      </w:r>
      <w:r w:rsidR="009833D4">
        <w:rPr>
          <w:rFonts w:ascii="Tahoma" w:hAnsi="Tahoma" w:cs="Tahoma"/>
          <w:sz w:val="22"/>
          <w:szCs w:val="22"/>
        </w:rPr>
        <w:t>86</w:t>
      </w:r>
      <w:r w:rsidR="00E41734" w:rsidRPr="00674EE3">
        <w:rPr>
          <w:rFonts w:ascii="Tahoma" w:hAnsi="Tahoma" w:cs="Tahoma"/>
          <w:sz w:val="22"/>
          <w:szCs w:val="22"/>
        </w:rPr>
        <w:fldChar w:fldCharType="end"/>
      </w:r>
      <w:r w:rsidRPr="00674EE3">
        <w:rPr>
          <w:rFonts w:ascii="Tahoma" w:hAnsi="Tahoma" w:cs="Tahoma"/>
          <w:sz w:val="22"/>
          <w:szCs w:val="22"/>
        </w:rPr>
        <w:t xml:space="preserve"> Smlouvy;</w:t>
      </w:r>
    </w:p>
    <w:p w14:paraId="2BED8475" w14:textId="77777777" w:rsidR="00E42DE4" w:rsidRPr="00674EE3" w:rsidRDefault="00E42DE4" w:rsidP="00A412B3">
      <w:pPr>
        <w:pStyle w:val="Odstavecseseznamem"/>
        <w:numPr>
          <w:ilvl w:val="1"/>
          <w:numId w:val="13"/>
        </w:numPr>
        <w:suppressAutoHyphens/>
        <w:ind w:left="1276" w:hanging="709"/>
        <w:jc w:val="both"/>
        <w:rPr>
          <w:rFonts w:ascii="Tahoma" w:hAnsi="Tahoma" w:cs="Tahoma"/>
          <w:sz w:val="22"/>
          <w:szCs w:val="22"/>
        </w:rPr>
      </w:pPr>
      <w:r w:rsidRPr="00674EE3">
        <w:rPr>
          <w:rFonts w:ascii="Tahoma" w:hAnsi="Tahoma" w:cs="Tahoma"/>
          <w:sz w:val="22"/>
          <w:szCs w:val="22"/>
        </w:rPr>
        <w:t xml:space="preserve">náklady na mechanizaci, spotřeba energií a vody a další náklady Zhotovitele nutné pro včasné a kompletní provedení Díla </w:t>
      </w:r>
      <w:r w:rsidR="004200B8" w:rsidRPr="00674EE3">
        <w:rPr>
          <w:rFonts w:ascii="Tahoma" w:hAnsi="Tahoma" w:cs="Tahoma"/>
          <w:sz w:val="22"/>
          <w:szCs w:val="22"/>
        </w:rPr>
        <w:t>podle</w:t>
      </w:r>
      <w:r w:rsidRPr="00674EE3">
        <w:rPr>
          <w:rFonts w:ascii="Tahoma" w:hAnsi="Tahoma" w:cs="Tahoma"/>
          <w:sz w:val="22"/>
          <w:szCs w:val="22"/>
        </w:rPr>
        <w:t xml:space="preserve"> Smlouvy.</w:t>
      </w:r>
    </w:p>
    <w:p w14:paraId="0976081D" w14:textId="77777777" w:rsidR="00C64A95" w:rsidRPr="00235375" w:rsidRDefault="00C64A95" w:rsidP="00C64A95">
      <w:pPr>
        <w:suppressAutoHyphens/>
        <w:ind w:left="567"/>
        <w:jc w:val="both"/>
        <w:rPr>
          <w:rFonts w:ascii="Tahoma" w:hAnsi="Tahoma" w:cs="Tahoma"/>
          <w:szCs w:val="22"/>
        </w:rPr>
      </w:pPr>
    </w:p>
    <w:p w14:paraId="2AF243AF" w14:textId="53179369" w:rsidR="00C64A95" w:rsidRPr="00235375" w:rsidRDefault="00C64A95" w:rsidP="00C64A95">
      <w:pPr>
        <w:pStyle w:val="Odstavecseseznamem"/>
        <w:numPr>
          <w:ilvl w:val="0"/>
          <w:numId w:val="13"/>
        </w:numPr>
        <w:suppressAutoHyphens/>
        <w:jc w:val="both"/>
        <w:rPr>
          <w:rFonts w:ascii="Tahoma" w:hAnsi="Tahoma" w:cs="Tahoma"/>
          <w:sz w:val="22"/>
          <w:szCs w:val="22"/>
        </w:rPr>
      </w:pPr>
      <w:r w:rsidRPr="00235375">
        <w:rPr>
          <w:rFonts w:ascii="Tahoma" w:hAnsi="Tahoma" w:cs="Tahoma"/>
          <w:sz w:val="22"/>
          <w:szCs w:val="22"/>
        </w:rPr>
        <w:t>Při napojení na média Objednatele bude Zhotoviteli účtováno Objednatelem podle skutečné spotřeby těchto médií, přičemž za tímto účelem musí být přípojky opatřeny měřidlem pro zjištění skutečného stavu spotřeby. Spotřeba médií bude Objednatelem Zhotoviteli účtována podle skutečné ceny za jednotlivá média (elektrická energie, voda atd.) prostřednictvím daňového dokladu se platností nejméně 30 kalendářních dnů, které budou Zhotoviteli doručeny prostřednictvím kontaktní adresy v čl. I. Smlouvy.</w:t>
      </w:r>
    </w:p>
    <w:p w14:paraId="2C6D4916" w14:textId="77777777" w:rsidR="0035319C" w:rsidRPr="00235375" w:rsidRDefault="0035319C" w:rsidP="0035319C">
      <w:pPr>
        <w:pStyle w:val="Odstavecseseznamem"/>
        <w:rPr>
          <w:rFonts w:ascii="Tahoma" w:hAnsi="Tahoma" w:cs="Tahoma"/>
          <w:sz w:val="22"/>
          <w:szCs w:val="22"/>
        </w:rPr>
      </w:pPr>
    </w:p>
    <w:p w14:paraId="59C3179A" w14:textId="2E2AAE2A" w:rsidR="0035319C" w:rsidRPr="00A0237C" w:rsidRDefault="00436A9F" w:rsidP="00436A9F">
      <w:pPr>
        <w:numPr>
          <w:ilvl w:val="0"/>
          <w:numId w:val="13"/>
        </w:numPr>
        <w:suppressAutoHyphens/>
        <w:jc w:val="both"/>
        <w:rPr>
          <w:rFonts w:ascii="Tahoma" w:hAnsi="Tahoma" w:cs="Tahoma"/>
          <w:szCs w:val="22"/>
        </w:rPr>
      </w:pPr>
      <w:r w:rsidRPr="00235375">
        <w:rPr>
          <w:rFonts w:ascii="Tahoma" w:hAnsi="Tahoma" w:cs="Tahoma"/>
          <w:szCs w:val="22"/>
        </w:rPr>
        <w:t>Vyskytne-li se při provádění Díla potřeba provést vícepráce, je Zhotovitel povinen provést bez zbytečného odkladu přesný soupis všech víceprací, které je nutné provést, včetně jejich ocenění s ohledem na počet měrných jednotek a jednotkové ceny podle následujícího odstavce, a tento soupis předložit Objednateli ke schválení. Objednatel je povinen vyjádřit se k podle předchozí věty Zhotovitelem navrženému soupisu víceprací nejpozději do 5 pracovních dnů ode dne jeho předložení Zhotovitelem Objednateli. Bude-li navržený soupis víceprací Objednatelem schválen, provedou Smluvní strany změnu rozsahu Díla a Ceny Díla podle schváleného soupisu víceprací formou dodatku ke Smlouvě v souladu s platnými a účinnými právními předpisy. Zhotovitel není oprávněn požadovat zvýšení Ceny Díla, jestliže přesný soupis víceprací včetně jejich ocenění s ohledem na počet měrných jednotek a jednotkové ceny podle následujícího odstavce nepředloží Objednateli ke schválení bez zbytečného odkladu poté, kdy se zvýšení Ceny Díla ukázalo jako nevyhnutelné.</w:t>
      </w:r>
    </w:p>
    <w:p w14:paraId="036DB793" w14:textId="77777777" w:rsidR="008E132D" w:rsidRPr="00235375" w:rsidRDefault="008E132D" w:rsidP="00A412B3">
      <w:pPr>
        <w:pStyle w:val="Odstavecseseznamem"/>
        <w:suppressAutoHyphens/>
        <w:ind w:left="567"/>
        <w:jc w:val="both"/>
        <w:rPr>
          <w:rFonts w:ascii="Tahoma" w:hAnsi="Tahoma" w:cs="Tahoma"/>
          <w:sz w:val="22"/>
          <w:szCs w:val="22"/>
        </w:rPr>
      </w:pPr>
    </w:p>
    <w:p w14:paraId="23283AAD" w14:textId="77777777" w:rsidR="003C4AB9" w:rsidRPr="00235375" w:rsidRDefault="003C4AB9" w:rsidP="00A412B3">
      <w:pPr>
        <w:keepNext/>
        <w:numPr>
          <w:ilvl w:val="0"/>
          <w:numId w:val="13"/>
        </w:numPr>
        <w:suppressAutoHyphens/>
        <w:jc w:val="both"/>
        <w:rPr>
          <w:rFonts w:ascii="Tahoma" w:hAnsi="Tahoma" w:cs="Tahoma"/>
          <w:szCs w:val="22"/>
        </w:rPr>
      </w:pPr>
      <w:r w:rsidRPr="00235375">
        <w:rPr>
          <w:rFonts w:ascii="Tahoma" w:hAnsi="Tahoma" w:cs="Tahoma"/>
          <w:szCs w:val="22"/>
        </w:rPr>
        <w:t>Smluvní strany se dohodly na následujícím postupu při výpočtu změny Ceny Díla:</w:t>
      </w:r>
    </w:p>
    <w:p w14:paraId="595FC222" w14:textId="29F59E8C" w:rsidR="003C4AB9" w:rsidRPr="00235375" w:rsidRDefault="003C4AB9" w:rsidP="00A412B3">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rPr>
        <w:t xml:space="preserve">v případě rozšíření objemu již sjednaných </w:t>
      </w:r>
      <w:r w:rsidR="007664E8" w:rsidRPr="00235375">
        <w:rPr>
          <w:rFonts w:ascii="Tahoma" w:hAnsi="Tahoma" w:cs="Tahoma"/>
          <w:sz w:val="22"/>
          <w:szCs w:val="22"/>
        </w:rPr>
        <w:t xml:space="preserve">stavebních </w:t>
      </w:r>
      <w:r w:rsidRPr="00235375">
        <w:rPr>
          <w:rFonts w:ascii="Tahoma" w:hAnsi="Tahoma" w:cs="Tahoma"/>
          <w:sz w:val="22"/>
          <w:szCs w:val="22"/>
        </w:rPr>
        <w:t xml:space="preserve">prací, dodávek či služeb </w:t>
      </w:r>
      <w:r w:rsidR="001D3707" w:rsidRPr="00235375">
        <w:rPr>
          <w:rFonts w:ascii="Tahoma" w:hAnsi="Tahoma" w:cs="Tahoma"/>
          <w:sz w:val="22"/>
          <w:szCs w:val="22"/>
        </w:rPr>
        <w:t xml:space="preserve">zpracuje Zhotovitel kalkulaci ceny </w:t>
      </w:r>
      <w:r w:rsidRPr="00235375">
        <w:rPr>
          <w:rFonts w:ascii="Tahoma" w:hAnsi="Tahoma" w:cs="Tahoma"/>
          <w:sz w:val="22"/>
          <w:szCs w:val="22"/>
        </w:rPr>
        <w:t>z cen uvedených v</w:t>
      </w:r>
      <w:r w:rsidR="00F86CCD">
        <w:rPr>
          <w:rFonts w:ascii="Tahoma" w:hAnsi="Tahoma" w:cs="Tahoma"/>
          <w:sz w:val="22"/>
          <w:szCs w:val="22"/>
        </w:rPr>
        <w:t> </w:t>
      </w:r>
      <w:r w:rsidR="00AC30B1">
        <w:rPr>
          <w:rFonts w:ascii="Tahoma" w:hAnsi="Tahoma" w:cs="Tahoma"/>
          <w:sz w:val="22"/>
          <w:szCs w:val="22"/>
        </w:rPr>
        <w:t>s</w:t>
      </w:r>
      <w:r w:rsidR="00F86CCD">
        <w:rPr>
          <w:rFonts w:ascii="Tahoma" w:hAnsi="Tahoma" w:cs="Tahoma"/>
          <w:sz w:val="22"/>
          <w:szCs w:val="22"/>
        </w:rPr>
        <w:t>oupisu prací</w:t>
      </w:r>
      <w:r w:rsidR="00AC30B1">
        <w:rPr>
          <w:rFonts w:ascii="Tahoma" w:hAnsi="Tahoma" w:cs="Tahoma"/>
          <w:sz w:val="22"/>
          <w:szCs w:val="22"/>
        </w:rPr>
        <w:t xml:space="preserve">, který se nachází v příloze č. </w:t>
      </w:r>
      <w:r w:rsidR="009E3F72">
        <w:rPr>
          <w:rFonts w:ascii="Tahoma" w:hAnsi="Tahoma" w:cs="Tahoma"/>
          <w:sz w:val="22"/>
          <w:szCs w:val="22"/>
        </w:rPr>
        <w:t>2</w:t>
      </w:r>
      <w:r w:rsidR="00AC30B1">
        <w:rPr>
          <w:rFonts w:ascii="Tahoma" w:hAnsi="Tahoma" w:cs="Tahoma"/>
          <w:sz w:val="22"/>
          <w:szCs w:val="22"/>
        </w:rPr>
        <w:t xml:space="preserve"> Smlouvy</w:t>
      </w:r>
      <w:r w:rsidRPr="00235375">
        <w:rPr>
          <w:rFonts w:ascii="Tahoma" w:hAnsi="Tahoma" w:cs="Tahoma"/>
          <w:sz w:val="22"/>
          <w:szCs w:val="22"/>
        </w:rPr>
        <w:t>;</w:t>
      </w:r>
    </w:p>
    <w:p w14:paraId="49A77089" w14:textId="0AB3677D" w:rsidR="003C4AB9" w:rsidRPr="00235375" w:rsidRDefault="003C4AB9" w:rsidP="00A412B3">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rPr>
        <w:t>v případě, že se bude jednat o</w:t>
      </w:r>
      <w:r w:rsidR="007A4C15" w:rsidRPr="00235375">
        <w:rPr>
          <w:rFonts w:ascii="Tahoma" w:hAnsi="Tahoma" w:cs="Tahoma"/>
          <w:sz w:val="22"/>
          <w:szCs w:val="22"/>
        </w:rPr>
        <w:t xml:space="preserve"> stavební</w:t>
      </w:r>
      <w:r w:rsidRPr="00235375">
        <w:rPr>
          <w:rFonts w:ascii="Tahoma" w:hAnsi="Tahoma" w:cs="Tahoma"/>
          <w:sz w:val="22"/>
          <w:szCs w:val="22"/>
        </w:rPr>
        <w:t xml:space="preserve"> práce, dodávky či služby, které nejsou zahrnuty v </w:t>
      </w:r>
      <w:r w:rsidR="009C2542">
        <w:rPr>
          <w:rFonts w:ascii="Tahoma" w:hAnsi="Tahoma" w:cs="Tahoma"/>
          <w:sz w:val="22"/>
          <w:szCs w:val="22"/>
        </w:rPr>
        <w:t>soupisu prací</w:t>
      </w:r>
      <w:r w:rsidR="008B1E7C">
        <w:rPr>
          <w:rFonts w:ascii="Tahoma" w:hAnsi="Tahoma" w:cs="Tahoma"/>
          <w:sz w:val="22"/>
          <w:szCs w:val="22"/>
        </w:rPr>
        <w:t xml:space="preserve">, který se nachází v příloze č. </w:t>
      </w:r>
      <w:r w:rsidR="009E3F72">
        <w:rPr>
          <w:rFonts w:ascii="Tahoma" w:hAnsi="Tahoma" w:cs="Tahoma"/>
          <w:sz w:val="22"/>
          <w:szCs w:val="22"/>
        </w:rPr>
        <w:t>2</w:t>
      </w:r>
      <w:r w:rsidR="008B1E7C">
        <w:rPr>
          <w:rFonts w:ascii="Tahoma" w:hAnsi="Tahoma" w:cs="Tahoma"/>
          <w:sz w:val="22"/>
          <w:szCs w:val="22"/>
        </w:rPr>
        <w:t xml:space="preserve"> Smlouvy</w:t>
      </w:r>
      <w:r w:rsidRPr="00235375">
        <w:rPr>
          <w:rFonts w:ascii="Tahoma" w:hAnsi="Tahoma" w:cs="Tahoma"/>
          <w:sz w:val="22"/>
          <w:szCs w:val="22"/>
        </w:rPr>
        <w:t>, zpracuje Zhotovitel kalkulaci ceny s využitím aktuálních ceníků RTS, a.s.;</w:t>
      </w:r>
    </w:p>
    <w:p w14:paraId="37951DF9" w14:textId="77777777" w:rsidR="003C4AB9" w:rsidRPr="00235375" w:rsidRDefault="003C4AB9" w:rsidP="00A412B3">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rPr>
        <w:t>pokud se bude jednat o položky, které nejsou obsaženy v aktuálním ceníku RTS a.s., použije Zhotovitel ceny v místě a čase obvyklé.</w:t>
      </w:r>
    </w:p>
    <w:p w14:paraId="6EABAA01" w14:textId="77777777" w:rsidR="003C4AB9" w:rsidRPr="00235375" w:rsidRDefault="003C4AB9" w:rsidP="00A412B3">
      <w:pPr>
        <w:pStyle w:val="Odstavecseseznamem"/>
        <w:suppressAutoHyphens/>
        <w:ind w:left="567"/>
        <w:jc w:val="both"/>
        <w:rPr>
          <w:rFonts w:ascii="Tahoma" w:hAnsi="Tahoma" w:cs="Tahoma"/>
          <w:sz w:val="22"/>
          <w:szCs w:val="22"/>
        </w:rPr>
      </w:pPr>
      <w:r w:rsidRPr="00235375">
        <w:rPr>
          <w:rFonts w:ascii="Tahoma" w:hAnsi="Tahoma" w:cs="Tahoma"/>
          <w:sz w:val="22"/>
          <w:szCs w:val="22"/>
        </w:rPr>
        <w:t>Zhotovitel může předložit i nabídku pro Objednatele výhodnější.</w:t>
      </w:r>
    </w:p>
    <w:p w14:paraId="4AA5CC51" w14:textId="77777777" w:rsidR="003C4AB9" w:rsidRPr="00235375" w:rsidRDefault="003C4AB9" w:rsidP="00A412B3">
      <w:pPr>
        <w:pStyle w:val="Odstavecseseznamem"/>
        <w:suppressAutoHyphens/>
        <w:ind w:left="567"/>
        <w:jc w:val="both"/>
        <w:rPr>
          <w:rFonts w:ascii="Tahoma" w:hAnsi="Tahoma" w:cs="Tahoma"/>
          <w:sz w:val="22"/>
          <w:szCs w:val="22"/>
        </w:rPr>
      </w:pPr>
    </w:p>
    <w:p w14:paraId="559C2541" w14:textId="77777777" w:rsidR="003C4AB9" w:rsidRPr="00235375" w:rsidRDefault="003C4AB9" w:rsidP="00A412B3">
      <w:pPr>
        <w:numPr>
          <w:ilvl w:val="0"/>
          <w:numId w:val="13"/>
        </w:numPr>
        <w:suppressAutoHyphens/>
        <w:jc w:val="both"/>
        <w:rPr>
          <w:rFonts w:ascii="Tahoma" w:hAnsi="Tahoma" w:cs="Tahoma"/>
          <w:szCs w:val="22"/>
        </w:rPr>
      </w:pPr>
      <w:r w:rsidRPr="00235375">
        <w:rPr>
          <w:rFonts w:ascii="Tahoma" w:hAnsi="Tahoma" w:cs="Tahoma"/>
          <w:szCs w:val="22"/>
        </w:rPr>
        <w:lastRenderedPageBreak/>
        <w:t xml:space="preserve">Po výpočtu změny Ceny Díla vyhotoví Zhotovitel písemný návrh dodatku ke Smlouvě, jehož obsahem bude zejména rozsah změn Díla, změna Ceny Díla včetně detailního položkového rozpočtu a vliv této změny na </w:t>
      </w:r>
      <w:r w:rsidR="008B399A" w:rsidRPr="00235375">
        <w:rPr>
          <w:rFonts w:ascii="Tahoma" w:hAnsi="Tahoma" w:cs="Tahoma"/>
          <w:szCs w:val="22"/>
        </w:rPr>
        <w:t xml:space="preserve">termíny plnění </w:t>
      </w:r>
      <w:r w:rsidR="004200B8" w:rsidRPr="00235375">
        <w:rPr>
          <w:rFonts w:ascii="Tahoma" w:hAnsi="Tahoma" w:cs="Tahoma"/>
          <w:szCs w:val="22"/>
        </w:rPr>
        <w:t>podle</w:t>
      </w:r>
      <w:r w:rsidR="008B399A" w:rsidRPr="00235375">
        <w:rPr>
          <w:rFonts w:ascii="Tahoma" w:hAnsi="Tahoma" w:cs="Tahoma"/>
          <w:szCs w:val="22"/>
        </w:rPr>
        <w:t xml:space="preserve"> Smlouvy</w:t>
      </w:r>
      <w:r w:rsidRPr="00235375">
        <w:rPr>
          <w:rFonts w:ascii="Tahoma" w:hAnsi="Tahoma" w:cs="Tahoma"/>
          <w:szCs w:val="22"/>
        </w:rPr>
        <w:t xml:space="preserve">. V případě, že vliv </w:t>
      </w:r>
      <w:r w:rsidR="008B399A" w:rsidRPr="00235375">
        <w:rPr>
          <w:rFonts w:ascii="Tahoma" w:hAnsi="Tahoma" w:cs="Tahoma"/>
          <w:szCs w:val="22"/>
        </w:rPr>
        <w:t xml:space="preserve">na termíny plnění </w:t>
      </w:r>
      <w:r w:rsidR="004200B8" w:rsidRPr="00235375">
        <w:rPr>
          <w:rFonts w:ascii="Tahoma" w:hAnsi="Tahoma" w:cs="Tahoma"/>
          <w:szCs w:val="22"/>
        </w:rPr>
        <w:t>podle</w:t>
      </w:r>
      <w:r w:rsidR="008B399A" w:rsidRPr="00235375">
        <w:rPr>
          <w:rFonts w:ascii="Tahoma" w:hAnsi="Tahoma" w:cs="Tahoma"/>
          <w:szCs w:val="22"/>
        </w:rPr>
        <w:t xml:space="preserve"> Smlouvy</w:t>
      </w:r>
      <w:r w:rsidR="001D3707" w:rsidRPr="00235375">
        <w:rPr>
          <w:rFonts w:ascii="Tahoma" w:hAnsi="Tahoma" w:cs="Tahoma"/>
          <w:szCs w:val="22"/>
        </w:rPr>
        <w:t xml:space="preserve"> </w:t>
      </w:r>
      <w:r w:rsidRPr="00235375">
        <w:rPr>
          <w:rFonts w:ascii="Tahoma" w:hAnsi="Tahoma" w:cs="Tahoma"/>
          <w:szCs w:val="22"/>
        </w:rPr>
        <w:t xml:space="preserve">nebude v návrhu dodatku uveden, </w:t>
      </w:r>
      <w:r w:rsidR="007F2A78" w:rsidRPr="00235375">
        <w:rPr>
          <w:rFonts w:ascii="Tahoma" w:hAnsi="Tahoma" w:cs="Tahoma"/>
          <w:szCs w:val="22"/>
        </w:rPr>
        <w:t xml:space="preserve">termíny plnění </w:t>
      </w:r>
      <w:r w:rsidR="004200B8" w:rsidRPr="00235375">
        <w:rPr>
          <w:rFonts w:ascii="Tahoma" w:hAnsi="Tahoma" w:cs="Tahoma"/>
          <w:szCs w:val="22"/>
        </w:rPr>
        <w:t>podle</w:t>
      </w:r>
      <w:r w:rsidR="007F2A78" w:rsidRPr="00235375">
        <w:rPr>
          <w:rFonts w:ascii="Tahoma" w:hAnsi="Tahoma" w:cs="Tahoma"/>
          <w:szCs w:val="22"/>
        </w:rPr>
        <w:t xml:space="preserve"> Smlouvy zůstávají </w:t>
      </w:r>
      <w:r w:rsidRPr="00235375">
        <w:rPr>
          <w:rFonts w:ascii="Tahoma" w:hAnsi="Tahoma" w:cs="Tahoma"/>
          <w:szCs w:val="22"/>
        </w:rPr>
        <w:t>beze změny.</w:t>
      </w:r>
    </w:p>
    <w:p w14:paraId="624E02AE" w14:textId="77777777" w:rsidR="003C4AB9" w:rsidRPr="00235375" w:rsidRDefault="003C4AB9" w:rsidP="00A412B3">
      <w:pPr>
        <w:suppressAutoHyphens/>
        <w:ind w:left="567"/>
        <w:jc w:val="both"/>
        <w:rPr>
          <w:rFonts w:ascii="Tahoma" w:hAnsi="Tahoma" w:cs="Tahoma"/>
          <w:szCs w:val="22"/>
        </w:rPr>
      </w:pPr>
    </w:p>
    <w:p w14:paraId="65C9C5C5" w14:textId="77777777" w:rsidR="00193D9D" w:rsidRPr="00235375" w:rsidRDefault="00193D9D" w:rsidP="00A412B3">
      <w:pPr>
        <w:numPr>
          <w:ilvl w:val="0"/>
          <w:numId w:val="13"/>
        </w:numPr>
        <w:suppressAutoHyphens/>
        <w:jc w:val="both"/>
        <w:rPr>
          <w:rFonts w:ascii="Tahoma" w:hAnsi="Tahoma" w:cs="Tahoma"/>
          <w:szCs w:val="22"/>
        </w:rPr>
      </w:pPr>
      <w:r w:rsidRPr="00235375">
        <w:rPr>
          <w:rFonts w:ascii="Tahoma" w:hAnsi="Tahoma" w:cs="Tahoma"/>
          <w:szCs w:val="22"/>
        </w:rPr>
        <w:t xml:space="preserve">Objednatel je povinen zaplatit Zhotoviteli a Zhotovitel je oprávněn Objednateli vyúčtovat pouze Cenu Díla </w:t>
      </w:r>
      <w:r w:rsidR="004200B8" w:rsidRPr="00235375">
        <w:rPr>
          <w:rFonts w:ascii="Tahoma" w:hAnsi="Tahoma" w:cs="Tahoma"/>
          <w:szCs w:val="22"/>
        </w:rPr>
        <w:t>podle</w:t>
      </w:r>
      <w:r w:rsidRPr="00235375">
        <w:rPr>
          <w:rFonts w:ascii="Tahoma" w:hAnsi="Tahoma" w:cs="Tahoma"/>
          <w:szCs w:val="22"/>
        </w:rPr>
        <w:t xml:space="preserve"> Zhotovitelem skutečně provedených </w:t>
      </w:r>
      <w:r w:rsidR="007664E8" w:rsidRPr="00235375">
        <w:rPr>
          <w:rFonts w:ascii="Tahoma" w:hAnsi="Tahoma" w:cs="Tahoma"/>
          <w:szCs w:val="22"/>
        </w:rPr>
        <w:t xml:space="preserve">stavebních </w:t>
      </w:r>
      <w:r w:rsidRPr="00235375">
        <w:rPr>
          <w:rFonts w:ascii="Tahoma" w:hAnsi="Tahoma" w:cs="Tahoma"/>
          <w:szCs w:val="22"/>
        </w:rPr>
        <w:t>prací, dodávek a služeb, nedohodnou-li se Smluvní strany jinak.</w:t>
      </w:r>
    </w:p>
    <w:p w14:paraId="08B4FA60" w14:textId="77777777" w:rsidR="00193D9D" w:rsidRPr="00235375" w:rsidRDefault="00193D9D" w:rsidP="00A412B3">
      <w:pPr>
        <w:pStyle w:val="Odstavecseseznamem"/>
        <w:suppressAutoHyphens/>
        <w:ind w:left="567"/>
        <w:jc w:val="both"/>
        <w:rPr>
          <w:rFonts w:ascii="Tahoma" w:hAnsi="Tahoma" w:cs="Tahoma"/>
          <w:sz w:val="22"/>
          <w:szCs w:val="22"/>
        </w:rPr>
      </w:pPr>
    </w:p>
    <w:p w14:paraId="21F5E641" w14:textId="77777777" w:rsidR="00193D9D" w:rsidRPr="00235375" w:rsidRDefault="00193D9D" w:rsidP="00A412B3">
      <w:pPr>
        <w:numPr>
          <w:ilvl w:val="0"/>
          <w:numId w:val="13"/>
        </w:numPr>
        <w:suppressAutoHyphens/>
        <w:jc w:val="both"/>
        <w:rPr>
          <w:rFonts w:ascii="Tahoma" w:hAnsi="Tahoma" w:cs="Tahoma"/>
          <w:szCs w:val="22"/>
        </w:rPr>
      </w:pPr>
      <w:r w:rsidRPr="00235375">
        <w:rPr>
          <w:rFonts w:ascii="Tahoma" w:hAnsi="Tahoma" w:cs="Tahoma"/>
          <w:szCs w:val="22"/>
        </w:rPr>
        <w:t>Smluvní strany se dohodly, že § 2620, § 2621 a § 2622 Občanského zákoníku a rovněž obchodní zvyklosti, jež jsou svým smyslem nebo účinky stejné nebo obdobné uvedeným ustanovením, se nepoužijí.</w:t>
      </w:r>
    </w:p>
    <w:p w14:paraId="718F19FC" w14:textId="77777777" w:rsidR="00193D9D" w:rsidRPr="00235375" w:rsidRDefault="00193D9D" w:rsidP="00A412B3">
      <w:pPr>
        <w:pStyle w:val="Odstavecseseznamem"/>
        <w:suppressAutoHyphens/>
        <w:ind w:left="567"/>
        <w:rPr>
          <w:rFonts w:ascii="Tahoma" w:hAnsi="Tahoma" w:cs="Tahoma"/>
          <w:sz w:val="22"/>
          <w:szCs w:val="22"/>
        </w:rPr>
      </w:pPr>
    </w:p>
    <w:p w14:paraId="19E4D89A" w14:textId="77777777" w:rsidR="00193D9D" w:rsidRPr="00235375" w:rsidRDefault="00193D9D" w:rsidP="00A412B3">
      <w:pPr>
        <w:pStyle w:val="Odstavecseseznamem"/>
        <w:suppressAutoHyphens/>
        <w:ind w:left="567"/>
        <w:rPr>
          <w:rFonts w:ascii="Tahoma" w:hAnsi="Tahoma" w:cs="Tahoma"/>
          <w:sz w:val="22"/>
          <w:szCs w:val="22"/>
        </w:rPr>
      </w:pPr>
    </w:p>
    <w:p w14:paraId="7B564FC1" w14:textId="77777777" w:rsidR="00193D9D" w:rsidRPr="00235375" w:rsidRDefault="00193D9D" w:rsidP="003F3E38">
      <w:pPr>
        <w:pStyle w:val="Nadpis1"/>
        <w:keepLines w:val="0"/>
        <w:suppressAutoHyphens/>
        <w:ind w:left="0" w:firstLine="0"/>
        <w:rPr>
          <w:rFonts w:ascii="Tahoma" w:hAnsi="Tahoma" w:cs="Tahoma"/>
          <w:szCs w:val="22"/>
        </w:rPr>
      </w:pPr>
      <w:r w:rsidRPr="00235375">
        <w:rPr>
          <w:rFonts w:ascii="Tahoma" w:hAnsi="Tahoma" w:cs="Tahoma"/>
          <w:szCs w:val="22"/>
        </w:rPr>
        <w:t>FAKTURACE A PLATEBNÍ PODMÍNKY</w:t>
      </w:r>
    </w:p>
    <w:p w14:paraId="393E87B7" w14:textId="77777777" w:rsidR="00193D9D" w:rsidRPr="00235375" w:rsidRDefault="00193D9D" w:rsidP="00A412B3">
      <w:pPr>
        <w:pStyle w:val="Odstavecseseznamem"/>
        <w:keepNext/>
        <w:suppressAutoHyphens/>
        <w:ind w:left="567"/>
        <w:rPr>
          <w:rFonts w:ascii="Tahoma" w:hAnsi="Tahoma" w:cs="Tahoma"/>
          <w:sz w:val="22"/>
          <w:szCs w:val="22"/>
        </w:rPr>
      </w:pPr>
    </w:p>
    <w:p w14:paraId="2EE940D6" w14:textId="77777777" w:rsidR="00CE3DA1" w:rsidRPr="00235375" w:rsidRDefault="00CE3DA1" w:rsidP="00A412B3">
      <w:pPr>
        <w:numPr>
          <w:ilvl w:val="0"/>
          <w:numId w:val="13"/>
        </w:numPr>
        <w:suppressAutoHyphens/>
        <w:jc w:val="both"/>
        <w:rPr>
          <w:rFonts w:ascii="Tahoma" w:hAnsi="Tahoma" w:cs="Tahoma"/>
          <w:szCs w:val="22"/>
        </w:rPr>
      </w:pPr>
      <w:r w:rsidRPr="00235375">
        <w:rPr>
          <w:rFonts w:ascii="Tahoma" w:hAnsi="Tahoma" w:cs="Tahoma"/>
          <w:szCs w:val="22"/>
        </w:rPr>
        <w:t xml:space="preserve">Je-li Zhotovitel povinen podle </w:t>
      </w:r>
      <w:proofErr w:type="spellStart"/>
      <w:r w:rsidRPr="00235375">
        <w:rPr>
          <w:rFonts w:ascii="Tahoma" w:hAnsi="Tahoma" w:cs="Tahoma"/>
          <w:szCs w:val="22"/>
        </w:rPr>
        <w:t>ZoDPH</w:t>
      </w:r>
      <w:proofErr w:type="spellEnd"/>
      <w:r w:rsidRPr="00235375">
        <w:rPr>
          <w:rFonts w:ascii="Tahoma" w:hAnsi="Tahoma" w:cs="Tahoma"/>
          <w:szCs w:val="22"/>
        </w:rPr>
        <w:t xml:space="preserve"> uhradit v souvislosti s poskytováním plnění podle Smlouvy DPH a Dílo nepodléhá režimu přenesení daňové povinnosti v souladu s § 92a a § 92e </w:t>
      </w:r>
      <w:proofErr w:type="spellStart"/>
      <w:r w:rsidRPr="00235375">
        <w:rPr>
          <w:rFonts w:ascii="Tahoma" w:hAnsi="Tahoma" w:cs="Tahoma"/>
          <w:szCs w:val="22"/>
        </w:rPr>
        <w:t>ZoDPH</w:t>
      </w:r>
      <w:proofErr w:type="spellEnd"/>
      <w:r w:rsidRPr="00235375">
        <w:rPr>
          <w:rFonts w:ascii="Tahoma" w:hAnsi="Tahoma" w:cs="Tahoma"/>
          <w:szCs w:val="22"/>
        </w:rPr>
        <w:t>, je Objednatel povinen Zhotoviteli takovou DPH uhradit vedle Ceny Díla. Zhotovitel odpovídá za to, že sazba DPH bude ve vztahu ke všem plněním poskytovaným na základě Smlouvy stanovena v souladu s právními předpisy platnými a účinnými k okamžiku uskutečnění zdanitelného plnění.</w:t>
      </w:r>
    </w:p>
    <w:p w14:paraId="456924EA" w14:textId="77777777" w:rsidR="00CE3DA1" w:rsidRPr="00235375" w:rsidRDefault="00CE3DA1" w:rsidP="00A412B3">
      <w:pPr>
        <w:pStyle w:val="Odstavecseseznamem"/>
        <w:suppressAutoHyphens/>
        <w:ind w:left="567"/>
        <w:jc w:val="both"/>
        <w:rPr>
          <w:rFonts w:ascii="Tahoma" w:hAnsi="Tahoma" w:cs="Tahoma"/>
          <w:sz w:val="22"/>
          <w:szCs w:val="22"/>
        </w:rPr>
      </w:pPr>
    </w:p>
    <w:p w14:paraId="6DB9F04F" w14:textId="25730490" w:rsidR="00DE7C72" w:rsidRPr="00235375" w:rsidRDefault="00DE7C72" w:rsidP="00A412B3">
      <w:pPr>
        <w:numPr>
          <w:ilvl w:val="0"/>
          <w:numId w:val="13"/>
        </w:numPr>
        <w:suppressAutoHyphens/>
        <w:jc w:val="both"/>
        <w:rPr>
          <w:rFonts w:ascii="Tahoma" w:hAnsi="Tahoma" w:cs="Tahoma"/>
          <w:szCs w:val="22"/>
        </w:rPr>
      </w:pPr>
      <w:r w:rsidRPr="00235375">
        <w:rPr>
          <w:rFonts w:ascii="Tahoma" w:hAnsi="Tahoma" w:cs="Tahoma"/>
          <w:szCs w:val="22"/>
        </w:rPr>
        <w:t xml:space="preserve">Objednatel bude hradit Zhotoviteli Cenu Díla </w:t>
      </w:r>
      <w:r w:rsidR="00487949" w:rsidRPr="00235375">
        <w:rPr>
          <w:rFonts w:ascii="Tahoma" w:hAnsi="Tahoma" w:cs="Tahoma"/>
        </w:rPr>
        <w:t xml:space="preserve">a případnou DPH </w:t>
      </w:r>
      <w:r w:rsidRPr="00235375">
        <w:rPr>
          <w:rFonts w:ascii="Tahoma" w:hAnsi="Tahoma" w:cs="Tahoma"/>
          <w:szCs w:val="22"/>
        </w:rPr>
        <w:t>průběžně měsíčně na základě faktur (dále jen „</w:t>
      </w:r>
      <w:r w:rsidRPr="00235375">
        <w:rPr>
          <w:rFonts w:ascii="Tahoma" w:hAnsi="Tahoma" w:cs="Tahoma"/>
          <w:b/>
          <w:i/>
          <w:szCs w:val="22"/>
        </w:rPr>
        <w:t>Faktura</w:t>
      </w:r>
      <w:r w:rsidRPr="00235375">
        <w:rPr>
          <w:rFonts w:ascii="Tahoma" w:hAnsi="Tahoma" w:cs="Tahoma"/>
          <w:szCs w:val="22"/>
        </w:rPr>
        <w:t xml:space="preserve">“) vystavených za stavební práce, dodávky a služby na Díle provedené, dodané a poskytnuté </w:t>
      </w:r>
      <w:r w:rsidR="00E3218B" w:rsidRPr="00235375">
        <w:rPr>
          <w:rFonts w:ascii="Tahoma" w:hAnsi="Tahoma" w:cs="Tahoma"/>
          <w:szCs w:val="22"/>
        </w:rPr>
        <w:t>v příslušném</w:t>
      </w:r>
      <w:r w:rsidRPr="00235375">
        <w:rPr>
          <w:rFonts w:ascii="Tahoma" w:hAnsi="Tahoma" w:cs="Tahoma"/>
          <w:szCs w:val="22"/>
        </w:rPr>
        <w:t xml:space="preserve"> kalendářní</w:t>
      </w:r>
      <w:r w:rsidR="00E3218B" w:rsidRPr="00235375">
        <w:rPr>
          <w:rFonts w:ascii="Tahoma" w:hAnsi="Tahoma" w:cs="Tahoma"/>
          <w:szCs w:val="22"/>
        </w:rPr>
        <w:t>m</w:t>
      </w:r>
      <w:r w:rsidRPr="00235375">
        <w:rPr>
          <w:rFonts w:ascii="Tahoma" w:hAnsi="Tahoma" w:cs="Tahoma"/>
          <w:szCs w:val="22"/>
        </w:rPr>
        <w:t xml:space="preserve"> měsíc</w:t>
      </w:r>
      <w:r w:rsidR="00E3218B" w:rsidRPr="00235375">
        <w:rPr>
          <w:rFonts w:ascii="Tahoma" w:hAnsi="Tahoma" w:cs="Tahoma"/>
          <w:szCs w:val="22"/>
        </w:rPr>
        <w:t>i</w:t>
      </w:r>
      <w:r w:rsidRPr="00235375">
        <w:rPr>
          <w:rFonts w:ascii="Tahoma" w:hAnsi="Tahoma" w:cs="Tahoma"/>
          <w:szCs w:val="22"/>
        </w:rPr>
        <w:t>. Datum uskutečnění zdanitelného plnění je vždy poslední den kalendářního měsíce, za který je Faktura vystavována. Po převzetí Díla Objednatelem v souladu se Smlouvou vystaví Zhotovitel závěrečnou Fakturu (dále jen „</w:t>
      </w:r>
      <w:r w:rsidRPr="00235375">
        <w:rPr>
          <w:rFonts w:ascii="Tahoma" w:hAnsi="Tahoma" w:cs="Tahoma"/>
          <w:b/>
          <w:i/>
          <w:szCs w:val="22"/>
        </w:rPr>
        <w:t>Závěrečná Faktura</w:t>
      </w:r>
      <w:r w:rsidRPr="00235375">
        <w:rPr>
          <w:rFonts w:ascii="Tahoma" w:hAnsi="Tahoma" w:cs="Tahoma"/>
          <w:szCs w:val="22"/>
        </w:rPr>
        <w:t>“) vystavenou za stavební práce, dodávky a služby na Díle provedené, dodané a poskytnuté od poslední vystavené Faktury do převzetí Díla Objednatelem. Datum uskutečnění zdanitelného plnění u Závěrečné Faktury je den převzetí Díla Objednatelem.</w:t>
      </w:r>
    </w:p>
    <w:p w14:paraId="02EEF681" w14:textId="783E3FC8" w:rsidR="00DE7C72" w:rsidRPr="00235375" w:rsidRDefault="00DE7C72" w:rsidP="00A412B3">
      <w:pPr>
        <w:suppressAutoHyphens/>
        <w:ind w:left="567"/>
        <w:jc w:val="both"/>
        <w:rPr>
          <w:rFonts w:ascii="Tahoma" w:hAnsi="Tahoma" w:cs="Tahoma"/>
          <w:szCs w:val="22"/>
        </w:rPr>
      </w:pPr>
    </w:p>
    <w:p w14:paraId="24737746" w14:textId="0A8ACCFE" w:rsidR="00DE7C72" w:rsidRPr="00235375" w:rsidRDefault="00DE7C72" w:rsidP="00A412B3">
      <w:pPr>
        <w:numPr>
          <w:ilvl w:val="0"/>
          <w:numId w:val="13"/>
        </w:numPr>
        <w:suppressAutoHyphens/>
        <w:jc w:val="both"/>
        <w:rPr>
          <w:rFonts w:ascii="Tahoma" w:hAnsi="Tahoma" w:cs="Tahoma"/>
          <w:szCs w:val="22"/>
        </w:rPr>
      </w:pPr>
      <w:r w:rsidRPr="00235375">
        <w:rPr>
          <w:rFonts w:ascii="Tahoma" w:hAnsi="Tahoma" w:cs="Tahoma"/>
          <w:szCs w:val="22"/>
        </w:rPr>
        <w:t xml:space="preserve">Faktura musí splňovat náležitosti daňového dokladu </w:t>
      </w:r>
      <w:r w:rsidR="004200B8" w:rsidRPr="00235375">
        <w:rPr>
          <w:rFonts w:ascii="Tahoma" w:hAnsi="Tahoma" w:cs="Tahoma"/>
          <w:szCs w:val="22"/>
        </w:rPr>
        <w:t>podle</w:t>
      </w:r>
      <w:r w:rsidRPr="00235375">
        <w:rPr>
          <w:rFonts w:ascii="Tahoma" w:hAnsi="Tahoma" w:cs="Tahoma"/>
          <w:szCs w:val="22"/>
        </w:rPr>
        <w:t xml:space="preserve"> </w:t>
      </w:r>
      <w:proofErr w:type="spellStart"/>
      <w:r w:rsidR="00CE3DA1" w:rsidRPr="00235375">
        <w:rPr>
          <w:rFonts w:ascii="Tahoma" w:hAnsi="Tahoma" w:cs="Tahoma"/>
          <w:szCs w:val="22"/>
        </w:rPr>
        <w:t>Z</w:t>
      </w:r>
      <w:r w:rsidR="00CE3DA1" w:rsidRPr="00235375">
        <w:rPr>
          <w:rFonts w:ascii="Tahoma" w:hAnsi="Tahoma" w:cs="Tahoma"/>
          <w:color w:val="000000"/>
          <w:szCs w:val="22"/>
        </w:rPr>
        <w:t>oDPH</w:t>
      </w:r>
      <w:proofErr w:type="spellEnd"/>
      <w:r w:rsidRPr="00235375">
        <w:rPr>
          <w:rFonts w:ascii="Tahoma" w:hAnsi="Tahoma" w:cs="Tahoma"/>
          <w:szCs w:val="22"/>
        </w:rPr>
        <w:t xml:space="preserve">, včetně </w:t>
      </w:r>
      <w:r w:rsidR="003709ED" w:rsidRPr="00235375">
        <w:rPr>
          <w:rFonts w:ascii="Tahoma" w:hAnsi="Tahoma" w:cs="Tahoma"/>
          <w:szCs w:val="22"/>
        </w:rPr>
        <w:t xml:space="preserve">případné </w:t>
      </w:r>
      <w:r w:rsidRPr="00235375">
        <w:rPr>
          <w:rFonts w:ascii="Tahoma" w:hAnsi="Tahoma" w:cs="Tahoma"/>
          <w:szCs w:val="22"/>
        </w:rPr>
        <w:t xml:space="preserve">informace, že provedení Díla podléhá režimu přenesení daňové povinnosti v souladu s § 92a a § 92e </w:t>
      </w:r>
      <w:proofErr w:type="spellStart"/>
      <w:r w:rsidRPr="00235375">
        <w:rPr>
          <w:rFonts w:ascii="Tahoma" w:hAnsi="Tahoma" w:cs="Tahoma"/>
          <w:szCs w:val="22"/>
        </w:rPr>
        <w:t>ZoDPH</w:t>
      </w:r>
      <w:proofErr w:type="spellEnd"/>
      <w:r w:rsidR="00CE3DA1" w:rsidRPr="00235375">
        <w:rPr>
          <w:rFonts w:ascii="Tahoma" w:hAnsi="Tahoma" w:cs="Tahoma"/>
          <w:szCs w:val="22"/>
        </w:rPr>
        <w:t>. V</w:t>
      </w:r>
      <w:r w:rsidRPr="00235375">
        <w:rPr>
          <w:rFonts w:ascii="Tahoma" w:hAnsi="Tahoma" w:cs="Tahoma"/>
          <w:szCs w:val="22"/>
        </w:rPr>
        <w:t xml:space="preserve"> případě, že Zhotovitel není plátcem DPH, musí Faktura splňovat náležitosti účetního dokladu </w:t>
      </w:r>
      <w:r w:rsidR="004200B8" w:rsidRPr="00235375">
        <w:rPr>
          <w:rFonts w:ascii="Tahoma" w:hAnsi="Tahoma" w:cs="Tahoma"/>
          <w:szCs w:val="22"/>
        </w:rPr>
        <w:t>podle</w:t>
      </w:r>
      <w:r w:rsidRPr="00235375">
        <w:rPr>
          <w:rFonts w:ascii="Tahoma" w:hAnsi="Tahoma" w:cs="Tahoma"/>
          <w:szCs w:val="22"/>
        </w:rPr>
        <w:t xml:space="preserve"> zákona č. 563/1991 Sb., o účetnictví, ve znění pozdějších předpisů. Faktura musí vždy s</w:t>
      </w:r>
      <w:r w:rsidR="008D20DC" w:rsidRPr="00235375">
        <w:rPr>
          <w:rFonts w:ascii="Tahoma" w:hAnsi="Tahoma" w:cs="Tahoma"/>
          <w:szCs w:val="22"/>
        </w:rPr>
        <w:t>plňovat náležitosti stanovené § </w:t>
      </w:r>
      <w:r w:rsidRPr="00235375">
        <w:rPr>
          <w:rFonts w:ascii="Tahoma" w:hAnsi="Tahoma" w:cs="Tahoma"/>
          <w:szCs w:val="22"/>
        </w:rPr>
        <w:t>435 Občanského zákoníku.</w:t>
      </w:r>
    </w:p>
    <w:p w14:paraId="7CB38C0C" w14:textId="77777777" w:rsidR="00DE7C72" w:rsidRPr="00235375" w:rsidRDefault="00DE7C72" w:rsidP="00A412B3">
      <w:pPr>
        <w:suppressAutoHyphens/>
        <w:ind w:left="567"/>
        <w:jc w:val="both"/>
        <w:rPr>
          <w:rFonts w:ascii="Tahoma" w:hAnsi="Tahoma" w:cs="Tahoma"/>
          <w:szCs w:val="22"/>
        </w:rPr>
      </w:pPr>
    </w:p>
    <w:p w14:paraId="0F10B47B" w14:textId="4DD298EC" w:rsidR="00FE5435" w:rsidRPr="00235375" w:rsidRDefault="00B754C3" w:rsidP="00A412B3">
      <w:pPr>
        <w:numPr>
          <w:ilvl w:val="0"/>
          <w:numId w:val="13"/>
        </w:numPr>
        <w:suppressAutoHyphens/>
        <w:jc w:val="both"/>
        <w:rPr>
          <w:rFonts w:ascii="Tahoma" w:hAnsi="Tahoma" w:cs="Tahoma"/>
          <w:szCs w:val="22"/>
        </w:rPr>
      </w:pPr>
      <w:r w:rsidRPr="00235375">
        <w:rPr>
          <w:rFonts w:ascii="Tahoma" w:hAnsi="Tahoma" w:cs="Tahoma"/>
          <w:szCs w:val="22"/>
        </w:rPr>
        <w:t xml:space="preserve">Zhotovitel je povinen předložit </w:t>
      </w:r>
      <w:r w:rsidR="00FE5435" w:rsidRPr="00235375">
        <w:rPr>
          <w:rFonts w:ascii="Tahoma" w:hAnsi="Tahoma" w:cs="Tahoma"/>
          <w:szCs w:val="22"/>
        </w:rPr>
        <w:t>Objednateli před vystavením každé Faktury soupis provedených</w:t>
      </w:r>
      <w:r w:rsidR="00FC65E1" w:rsidRPr="00235375">
        <w:rPr>
          <w:rFonts w:ascii="Tahoma" w:hAnsi="Tahoma" w:cs="Tahoma"/>
          <w:szCs w:val="22"/>
        </w:rPr>
        <w:t>, dodaných a poskytnutých</w:t>
      </w:r>
      <w:r w:rsidR="00FE5435" w:rsidRPr="00235375">
        <w:rPr>
          <w:rFonts w:ascii="Tahoma" w:hAnsi="Tahoma" w:cs="Tahoma"/>
          <w:szCs w:val="22"/>
        </w:rPr>
        <w:t xml:space="preserve"> </w:t>
      </w:r>
      <w:r w:rsidR="002326BC" w:rsidRPr="00235375">
        <w:rPr>
          <w:rFonts w:ascii="Tahoma" w:hAnsi="Tahoma" w:cs="Tahoma"/>
          <w:szCs w:val="22"/>
        </w:rPr>
        <w:t xml:space="preserve">stavebních </w:t>
      </w:r>
      <w:r w:rsidR="00FE5435" w:rsidRPr="00235375">
        <w:rPr>
          <w:rFonts w:ascii="Tahoma" w:hAnsi="Tahoma" w:cs="Tahoma"/>
          <w:szCs w:val="22"/>
        </w:rPr>
        <w:t>prací, dodávek a služeb oceněných v souladu s</w:t>
      </w:r>
      <w:r w:rsidR="00E21301">
        <w:rPr>
          <w:rFonts w:ascii="Tahoma" w:hAnsi="Tahoma" w:cs="Tahoma"/>
          <w:szCs w:val="22"/>
        </w:rPr>
        <w:t>e soupise</w:t>
      </w:r>
      <w:r w:rsidR="000D4DA6">
        <w:rPr>
          <w:rFonts w:ascii="Tahoma" w:hAnsi="Tahoma" w:cs="Tahoma"/>
          <w:szCs w:val="22"/>
        </w:rPr>
        <w:t>m</w:t>
      </w:r>
      <w:r w:rsidR="00E21301">
        <w:rPr>
          <w:rFonts w:ascii="Tahoma" w:hAnsi="Tahoma" w:cs="Tahoma"/>
          <w:szCs w:val="22"/>
        </w:rPr>
        <w:t xml:space="preserve"> prací, který se nachází v příloze č. </w:t>
      </w:r>
      <w:r w:rsidR="009E3F72">
        <w:rPr>
          <w:rFonts w:ascii="Tahoma" w:hAnsi="Tahoma" w:cs="Tahoma"/>
          <w:szCs w:val="22"/>
        </w:rPr>
        <w:t>2</w:t>
      </w:r>
      <w:r w:rsidR="00E21301">
        <w:rPr>
          <w:rFonts w:ascii="Tahoma" w:hAnsi="Tahoma" w:cs="Tahoma"/>
          <w:szCs w:val="22"/>
        </w:rPr>
        <w:t xml:space="preserve"> Smlouvy</w:t>
      </w:r>
      <w:r w:rsidR="00FE5435" w:rsidRPr="00235375">
        <w:rPr>
          <w:rFonts w:ascii="Tahoma" w:hAnsi="Tahoma" w:cs="Tahoma"/>
          <w:szCs w:val="22"/>
        </w:rPr>
        <w:t xml:space="preserve"> (dále jen </w:t>
      </w:r>
      <w:r w:rsidR="00FE5435" w:rsidRPr="00235375">
        <w:rPr>
          <w:rFonts w:ascii="Tahoma" w:hAnsi="Tahoma" w:cs="Tahoma"/>
          <w:i/>
          <w:szCs w:val="22"/>
        </w:rPr>
        <w:t>„</w:t>
      </w:r>
      <w:r w:rsidR="00FE5435" w:rsidRPr="00235375">
        <w:rPr>
          <w:rFonts w:ascii="Tahoma" w:hAnsi="Tahoma" w:cs="Tahoma"/>
          <w:b/>
          <w:i/>
          <w:szCs w:val="22"/>
        </w:rPr>
        <w:t>Soupis</w:t>
      </w:r>
      <w:r w:rsidR="00FE5435" w:rsidRPr="00235375">
        <w:rPr>
          <w:rFonts w:ascii="Tahoma" w:hAnsi="Tahoma" w:cs="Tahoma"/>
          <w:i/>
          <w:szCs w:val="22"/>
        </w:rPr>
        <w:t>“</w:t>
      </w:r>
      <w:r w:rsidR="00FE5435" w:rsidRPr="00235375">
        <w:rPr>
          <w:rFonts w:ascii="Tahoma" w:hAnsi="Tahoma" w:cs="Tahoma"/>
          <w:szCs w:val="22"/>
        </w:rPr>
        <w:t xml:space="preserve">). Soupis bude obsahovat rozsah všech stavebních prací, dodávek a služeb provedených, dodaných a poskytnutých </w:t>
      </w:r>
      <w:r w:rsidR="00AC7EDA" w:rsidRPr="00235375">
        <w:rPr>
          <w:rFonts w:ascii="Tahoma" w:hAnsi="Tahoma" w:cs="Tahoma"/>
          <w:szCs w:val="22"/>
        </w:rPr>
        <w:t>při provádění</w:t>
      </w:r>
      <w:r w:rsidR="00FE5435" w:rsidRPr="00235375">
        <w:rPr>
          <w:rFonts w:ascii="Tahoma" w:hAnsi="Tahoma" w:cs="Tahoma"/>
          <w:szCs w:val="22"/>
        </w:rPr>
        <w:t xml:space="preserve"> Díla za období, za které bude Faktura vystavena. Zhotovitel je povinen předložit Soupis Objednateli před vystavením Faktury k odsouhlasení</w:t>
      </w:r>
      <w:r w:rsidR="008F71E5" w:rsidRPr="00235375">
        <w:rPr>
          <w:rFonts w:ascii="Tahoma" w:hAnsi="Tahoma" w:cs="Tahoma"/>
          <w:szCs w:val="22"/>
        </w:rPr>
        <w:t>, a to do 5 pracovních dnů od data uskutečnění zdanitelného plnění,</w:t>
      </w:r>
      <w:r w:rsidR="00FE5435" w:rsidRPr="00235375">
        <w:rPr>
          <w:rFonts w:ascii="Tahoma" w:hAnsi="Tahoma" w:cs="Tahoma"/>
          <w:szCs w:val="22"/>
        </w:rPr>
        <w:t xml:space="preserve"> a Faktura může být vystavena až po odsouhlasení Soupisu Objednatelem.</w:t>
      </w:r>
    </w:p>
    <w:p w14:paraId="3CD3AA6F" w14:textId="77777777" w:rsidR="00FE5435" w:rsidRPr="00235375" w:rsidRDefault="00FE5435" w:rsidP="00A412B3">
      <w:pPr>
        <w:pStyle w:val="Odstavecseseznamem"/>
        <w:suppressAutoHyphens/>
        <w:ind w:left="567"/>
        <w:jc w:val="both"/>
        <w:rPr>
          <w:rFonts w:ascii="Tahoma" w:hAnsi="Tahoma" w:cs="Tahoma"/>
          <w:sz w:val="22"/>
          <w:szCs w:val="22"/>
        </w:rPr>
      </w:pPr>
    </w:p>
    <w:p w14:paraId="1F3E4057" w14:textId="4AD76664" w:rsidR="00FE5435" w:rsidRDefault="00FE5435" w:rsidP="00A412B3">
      <w:pPr>
        <w:numPr>
          <w:ilvl w:val="0"/>
          <w:numId w:val="13"/>
        </w:numPr>
        <w:suppressAutoHyphens/>
        <w:jc w:val="both"/>
        <w:rPr>
          <w:rFonts w:ascii="Tahoma" w:hAnsi="Tahoma" w:cs="Tahoma"/>
          <w:szCs w:val="22"/>
        </w:rPr>
      </w:pPr>
      <w:r w:rsidRPr="00235375">
        <w:rPr>
          <w:rFonts w:ascii="Tahoma" w:hAnsi="Tahoma" w:cs="Tahoma"/>
          <w:szCs w:val="22"/>
        </w:rPr>
        <w:t xml:space="preserve">Objednatel je povinen se k Soupisu vyjádřit nejpozději do 5 pracovních dnů ode dne jeho obdržení. Vyjádří-li Objednatel se Soupisem nesouhlas, projednají Smluvní strany </w:t>
      </w:r>
      <w:r w:rsidRPr="00235375">
        <w:rPr>
          <w:rFonts w:ascii="Tahoma" w:hAnsi="Tahoma" w:cs="Tahoma"/>
          <w:szCs w:val="22"/>
        </w:rPr>
        <w:lastRenderedPageBreak/>
        <w:t>výhrady Objednatele k Soupisu a Zhotovitel poté předloží Objednateli k </w:t>
      </w:r>
      <w:r w:rsidR="00B754C3" w:rsidRPr="00235375">
        <w:rPr>
          <w:rFonts w:ascii="Tahoma" w:hAnsi="Tahoma" w:cs="Tahoma"/>
          <w:szCs w:val="22"/>
        </w:rPr>
        <w:t>odsouhlasení</w:t>
      </w:r>
      <w:r w:rsidRPr="00235375">
        <w:rPr>
          <w:rFonts w:ascii="Tahoma" w:hAnsi="Tahoma" w:cs="Tahoma"/>
          <w:szCs w:val="22"/>
        </w:rPr>
        <w:t xml:space="preserve"> opravený Soupis.</w:t>
      </w:r>
    </w:p>
    <w:p w14:paraId="601E3C28" w14:textId="77777777" w:rsidR="00D905D2" w:rsidRDefault="00D905D2" w:rsidP="00D905D2">
      <w:pPr>
        <w:pStyle w:val="Odstavecseseznamem"/>
        <w:rPr>
          <w:rFonts w:ascii="Tahoma" w:hAnsi="Tahoma" w:cs="Tahoma"/>
          <w:szCs w:val="22"/>
        </w:rPr>
      </w:pPr>
    </w:p>
    <w:p w14:paraId="02F6BEC0" w14:textId="72995358" w:rsidR="00D905D2" w:rsidRDefault="00D905D2" w:rsidP="00D905D2">
      <w:pPr>
        <w:numPr>
          <w:ilvl w:val="0"/>
          <w:numId w:val="13"/>
        </w:numPr>
        <w:suppressAutoHyphens/>
        <w:jc w:val="both"/>
        <w:rPr>
          <w:rFonts w:ascii="Tahoma" w:hAnsi="Tahoma" w:cs="Tahoma"/>
          <w:iCs/>
          <w:szCs w:val="22"/>
          <w:lang w:eastAsia="ar-SA"/>
        </w:rPr>
      </w:pPr>
      <w:r w:rsidRPr="009833D4">
        <w:rPr>
          <w:rFonts w:ascii="Tahoma" w:hAnsi="Tahoma" w:cs="Tahoma"/>
          <w:iCs/>
          <w:szCs w:val="22"/>
          <w:lang w:eastAsia="ar-SA"/>
        </w:rPr>
        <w:t xml:space="preserve">V souvislosti </w:t>
      </w:r>
      <w:r w:rsidRPr="0093512E">
        <w:rPr>
          <w:rFonts w:ascii="Tahoma" w:hAnsi="Tahoma" w:cs="Tahoma"/>
          <w:iCs/>
          <w:szCs w:val="22"/>
          <w:lang w:eastAsia="ar-SA"/>
        </w:rPr>
        <w:t>s reprodukcí majetku (viz např. Vyhláška č. 410/2009 Sb., kterou se provádějí některá ustanovení zákona č. 563/1991 Sb., o účetnictví, ve znění pozdějších předpisů, pro některé vybrané účetní jednotky) budou položky</w:t>
      </w:r>
      <w:r>
        <w:rPr>
          <w:rFonts w:ascii="Tahoma" w:hAnsi="Tahoma" w:cs="Tahoma"/>
          <w:iCs/>
          <w:szCs w:val="22"/>
          <w:lang w:eastAsia="ar-SA"/>
        </w:rPr>
        <w:t xml:space="preserve"> </w:t>
      </w:r>
      <w:r w:rsidR="00B74840">
        <w:rPr>
          <w:rFonts w:ascii="Tahoma" w:hAnsi="Tahoma" w:cs="Tahoma"/>
          <w:iCs/>
          <w:szCs w:val="22"/>
          <w:lang w:eastAsia="ar-SA"/>
        </w:rPr>
        <w:t>Zhotovitelem</w:t>
      </w:r>
      <w:r w:rsidRPr="0093512E">
        <w:rPr>
          <w:rFonts w:ascii="Tahoma" w:hAnsi="Tahoma" w:cs="Tahoma"/>
          <w:iCs/>
          <w:szCs w:val="22"/>
          <w:lang w:eastAsia="ar-SA"/>
        </w:rPr>
        <w:t xml:space="preserve"> rozčleněné dle příslušnosti k jednotlivým objektům dále rozděleny (zatříděny) na položky spadající do kategorie TECHNICKÉ ZHODNOCENÍ (popř. OPRAVY), DLOUHODOBÝ HMOTNÝ MAJETEK a DLOUHODOBÝ DROBNÝ HMOTNÝ MAJETEK. Cena za rozdělení (zatřídění) fakturovaných položek do kategorie TECHNICKÉ ZHODNOCENÍ (popř. OPRAVY), DLOUHODOBÝ HMOTNÝ MAJETEK a DLOUHODOBÝ DROBNÝ HMOTNÝ MAJETEK, je součástí celkové ceny díla a je v plném rozsahu zahrnuta do Soupisu v části Vedlejší a ostatní náklady. Fakturace bude v souvislosti se zatříděním prováděna odděleně podle kategorií TECHNICKÉ ZHODNOCENÍ (popř. OPRAVY), DLOUHODOBÝ HMOTNÝ MAJETEK a DLOUHODOBÝ DROBNÝ HMOTNÝ MAJETEK.</w:t>
      </w:r>
    </w:p>
    <w:p w14:paraId="4F0074A9" w14:textId="77777777" w:rsidR="00D905D2" w:rsidRPr="0093512E" w:rsidRDefault="00D905D2" w:rsidP="00D905D2">
      <w:pPr>
        <w:suppressAutoHyphens/>
        <w:jc w:val="both"/>
        <w:rPr>
          <w:rFonts w:ascii="Tahoma" w:hAnsi="Tahoma" w:cs="Tahoma"/>
          <w:iCs/>
          <w:szCs w:val="22"/>
          <w:lang w:eastAsia="ar-SA"/>
        </w:rPr>
      </w:pPr>
    </w:p>
    <w:p w14:paraId="7710F1EE" w14:textId="5F8857FA" w:rsidR="00D905D2" w:rsidRPr="00235375" w:rsidRDefault="00D905D2" w:rsidP="00D905D2">
      <w:pPr>
        <w:numPr>
          <w:ilvl w:val="0"/>
          <w:numId w:val="13"/>
        </w:numPr>
        <w:suppressAutoHyphens/>
        <w:jc w:val="both"/>
        <w:rPr>
          <w:rFonts w:ascii="Tahoma" w:hAnsi="Tahoma" w:cs="Tahoma"/>
          <w:szCs w:val="22"/>
        </w:rPr>
      </w:pPr>
      <w:r w:rsidRPr="0093512E">
        <w:rPr>
          <w:rFonts w:ascii="Tahoma" w:hAnsi="Tahoma" w:cs="Tahoma"/>
          <w:iCs/>
          <w:szCs w:val="22"/>
          <w:lang w:eastAsia="ar-SA"/>
        </w:rPr>
        <w:t>DLOUHODOBÝM HMOTNÝM MAJETKEM (pořizovací cena vyšší než 40.000,00 Kč vč. DPH) a DLOUHODOBÝM DROBNÝM HMOTNÝM MAJETKEM (pořizovací cena nižší než 40.000,00 Kč vč. DPH) jsou části, které jsou z hlediska stavebně-technického součástí budovy (např. požárně bezpečnostní zařízení a ochranné systémy, které slouží pro protipožární zabezpečení technologických zařízení, zabezpečovací zařízení a bezpečnostní zařízení včetně jejich signalizace v domech a budovách), z účetního hlediska jde však o samostatné movité věci, jež součástí budovy nejsou. Z uvedeného důvodu bude DLOUHODOBÝ HMOTNÝ MAJETEK fakturován samostatně a ze stejného důvodu bude samostatně fakturován i DLOUHODOBÝ DROBNÝ HMOTNÝ MAJETEK.</w:t>
      </w:r>
    </w:p>
    <w:p w14:paraId="3236FF2E" w14:textId="77777777" w:rsidR="00FE5435" w:rsidRPr="00235375" w:rsidRDefault="00FE5435" w:rsidP="00A412B3">
      <w:pPr>
        <w:suppressAutoHyphens/>
        <w:ind w:left="567"/>
        <w:jc w:val="both"/>
        <w:rPr>
          <w:rFonts w:ascii="Tahoma" w:hAnsi="Tahoma" w:cs="Tahoma"/>
          <w:szCs w:val="22"/>
        </w:rPr>
      </w:pPr>
    </w:p>
    <w:p w14:paraId="02E85CAF" w14:textId="77777777" w:rsidR="00FE5435" w:rsidRPr="00235375" w:rsidRDefault="00FE5435" w:rsidP="00A412B3">
      <w:pPr>
        <w:numPr>
          <w:ilvl w:val="0"/>
          <w:numId w:val="13"/>
        </w:numPr>
        <w:suppressAutoHyphens/>
        <w:jc w:val="both"/>
        <w:rPr>
          <w:rFonts w:ascii="Tahoma" w:hAnsi="Tahoma" w:cs="Tahoma"/>
          <w:szCs w:val="22"/>
        </w:rPr>
      </w:pPr>
      <w:r w:rsidRPr="00235375">
        <w:rPr>
          <w:rFonts w:ascii="Tahoma" w:hAnsi="Tahoma" w:cs="Tahoma"/>
          <w:szCs w:val="22"/>
        </w:rPr>
        <w:t xml:space="preserve">Zhotovitel vystaví Fakturu nejpozději do 5 pracovních dnů ode dne odsouhlasení Soupisu Objednatelem. Nedílnou součástí Faktury </w:t>
      </w:r>
      <w:r w:rsidR="00B754C3" w:rsidRPr="00235375">
        <w:rPr>
          <w:rFonts w:ascii="Tahoma" w:hAnsi="Tahoma" w:cs="Tahoma"/>
          <w:szCs w:val="22"/>
        </w:rPr>
        <w:t>musí být</w:t>
      </w:r>
      <w:r w:rsidRPr="00235375">
        <w:rPr>
          <w:rFonts w:ascii="Tahoma" w:hAnsi="Tahoma" w:cs="Tahoma"/>
          <w:szCs w:val="22"/>
        </w:rPr>
        <w:t xml:space="preserve"> Soupis podepsaný Objednatelem.</w:t>
      </w:r>
    </w:p>
    <w:p w14:paraId="2738584D" w14:textId="77777777" w:rsidR="00FE5435" w:rsidRPr="00235375" w:rsidRDefault="00FE5435" w:rsidP="00A412B3">
      <w:pPr>
        <w:pStyle w:val="Odstavecseseznamem"/>
        <w:suppressAutoHyphens/>
        <w:ind w:left="567"/>
        <w:jc w:val="both"/>
        <w:rPr>
          <w:rFonts w:ascii="Tahoma" w:hAnsi="Tahoma" w:cs="Tahoma"/>
          <w:sz w:val="22"/>
          <w:szCs w:val="22"/>
        </w:rPr>
      </w:pPr>
    </w:p>
    <w:p w14:paraId="37A05AB1" w14:textId="1B1F238C" w:rsidR="00657BF6" w:rsidRPr="00235375" w:rsidRDefault="00CE3DA1" w:rsidP="00A412B3">
      <w:pPr>
        <w:numPr>
          <w:ilvl w:val="0"/>
          <w:numId w:val="13"/>
        </w:numPr>
        <w:suppressAutoHyphens/>
        <w:jc w:val="both"/>
        <w:rPr>
          <w:rFonts w:ascii="Tahoma" w:hAnsi="Tahoma" w:cs="Tahoma"/>
          <w:szCs w:val="22"/>
        </w:rPr>
      </w:pPr>
      <w:r w:rsidRPr="00235375">
        <w:rPr>
          <w:rFonts w:ascii="Tahoma" w:hAnsi="Tahoma" w:cs="Tahoma"/>
          <w:szCs w:val="22"/>
        </w:rPr>
        <w:t xml:space="preserve">Splatnost Faktury musí být stanovena tak, aby nebyla </w:t>
      </w:r>
      <w:r w:rsidR="00657BF6" w:rsidRPr="00235375">
        <w:rPr>
          <w:rFonts w:ascii="Tahoma" w:hAnsi="Tahoma" w:cs="Tahoma"/>
          <w:szCs w:val="22"/>
        </w:rPr>
        <w:t>kratší</w:t>
      </w:r>
      <w:r w:rsidRPr="00235375">
        <w:rPr>
          <w:rFonts w:ascii="Tahoma" w:hAnsi="Tahoma" w:cs="Tahoma"/>
          <w:szCs w:val="22"/>
        </w:rPr>
        <w:t xml:space="preserve"> než</w:t>
      </w:r>
      <w:r w:rsidR="00657BF6" w:rsidRPr="00235375">
        <w:rPr>
          <w:rFonts w:ascii="Tahoma" w:hAnsi="Tahoma" w:cs="Tahoma"/>
          <w:szCs w:val="22"/>
        </w:rPr>
        <w:t xml:space="preserve"> 30 dnů ode dne doručení </w:t>
      </w:r>
      <w:r w:rsidRPr="00235375">
        <w:rPr>
          <w:rFonts w:ascii="Tahoma" w:hAnsi="Tahoma" w:cs="Tahoma"/>
          <w:szCs w:val="22"/>
        </w:rPr>
        <w:t xml:space="preserve">Faktury </w:t>
      </w:r>
      <w:r w:rsidR="00657BF6" w:rsidRPr="00235375">
        <w:rPr>
          <w:rFonts w:ascii="Tahoma" w:hAnsi="Tahoma" w:cs="Tahoma"/>
          <w:szCs w:val="22"/>
        </w:rPr>
        <w:t>Objednateli.</w:t>
      </w:r>
    </w:p>
    <w:p w14:paraId="1DC4052E" w14:textId="77777777" w:rsidR="00657BF6" w:rsidRPr="00235375" w:rsidRDefault="00657BF6" w:rsidP="00A412B3">
      <w:pPr>
        <w:pStyle w:val="Odstavecseseznamem"/>
        <w:suppressAutoHyphens/>
        <w:ind w:left="567"/>
        <w:jc w:val="both"/>
        <w:rPr>
          <w:rFonts w:ascii="Tahoma" w:hAnsi="Tahoma" w:cs="Tahoma"/>
          <w:sz w:val="22"/>
          <w:szCs w:val="22"/>
        </w:rPr>
      </w:pPr>
    </w:p>
    <w:p w14:paraId="04077721" w14:textId="77777777" w:rsidR="009F4BD2" w:rsidRPr="00235375" w:rsidRDefault="009F4BD2" w:rsidP="00A412B3">
      <w:pPr>
        <w:numPr>
          <w:ilvl w:val="0"/>
          <w:numId w:val="13"/>
        </w:numPr>
        <w:suppressAutoHyphens/>
        <w:jc w:val="both"/>
        <w:rPr>
          <w:rFonts w:ascii="Tahoma" w:hAnsi="Tahoma" w:cs="Tahoma"/>
          <w:szCs w:val="22"/>
        </w:rPr>
      </w:pPr>
      <w:r w:rsidRPr="00235375">
        <w:rPr>
          <w:rFonts w:ascii="Tahoma" w:hAnsi="Tahoma" w:cs="Tahoma"/>
          <w:szCs w:val="22"/>
        </w:rPr>
        <w:t>Stanoví-li Faktura splatnost delší, než je jako minimální stanovena v </w:t>
      </w:r>
      <w:bookmarkStart w:id="11" w:name="_Hlk2008132"/>
      <w:r w:rsidRPr="00235375">
        <w:rPr>
          <w:rFonts w:ascii="Tahoma" w:hAnsi="Tahoma" w:cs="Tahoma"/>
          <w:szCs w:val="22"/>
        </w:rPr>
        <w:t>tomto článku</w:t>
      </w:r>
      <w:bookmarkEnd w:id="11"/>
      <w:r w:rsidRPr="00235375">
        <w:rPr>
          <w:rFonts w:ascii="Tahoma" w:hAnsi="Tahoma" w:cs="Tahoma"/>
          <w:szCs w:val="22"/>
        </w:rPr>
        <w:t xml:space="preserve">, je Objednatel oprávněn uhradit </w:t>
      </w:r>
      <w:r w:rsidR="00824990" w:rsidRPr="00235375">
        <w:rPr>
          <w:rFonts w:ascii="Tahoma" w:hAnsi="Tahoma" w:cs="Tahoma"/>
          <w:szCs w:val="22"/>
        </w:rPr>
        <w:t>Cenu Díla</w:t>
      </w:r>
      <w:bookmarkStart w:id="12" w:name="_Hlk2008165"/>
      <w:r w:rsidR="00824990" w:rsidRPr="00235375">
        <w:rPr>
          <w:rFonts w:ascii="Tahoma" w:hAnsi="Tahoma" w:cs="Tahoma"/>
          <w:szCs w:val="22"/>
        </w:rPr>
        <w:t>, příp</w:t>
      </w:r>
      <w:r w:rsidR="00CB72A2" w:rsidRPr="00235375">
        <w:rPr>
          <w:rFonts w:ascii="Tahoma" w:hAnsi="Tahoma" w:cs="Tahoma"/>
          <w:szCs w:val="22"/>
        </w:rPr>
        <w:t>adně</w:t>
      </w:r>
      <w:r w:rsidR="00824990" w:rsidRPr="00235375">
        <w:rPr>
          <w:rFonts w:ascii="Tahoma" w:hAnsi="Tahoma" w:cs="Tahoma"/>
          <w:szCs w:val="22"/>
        </w:rPr>
        <w:t xml:space="preserve"> její č</w:t>
      </w:r>
      <w:r w:rsidRPr="00235375">
        <w:rPr>
          <w:rFonts w:ascii="Tahoma" w:hAnsi="Tahoma" w:cs="Tahoma"/>
          <w:szCs w:val="22"/>
        </w:rPr>
        <w:t>ást</w:t>
      </w:r>
      <w:r w:rsidR="00824990" w:rsidRPr="00235375">
        <w:rPr>
          <w:rFonts w:ascii="Tahoma" w:hAnsi="Tahoma" w:cs="Tahoma"/>
          <w:szCs w:val="22"/>
        </w:rPr>
        <w:t>,</w:t>
      </w:r>
      <w:r w:rsidRPr="00235375">
        <w:rPr>
          <w:rFonts w:ascii="Tahoma" w:hAnsi="Tahoma" w:cs="Tahoma"/>
          <w:szCs w:val="22"/>
        </w:rPr>
        <w:t xml:space="preserve"> </w:t>
      </w:r>
      <w:bookmarkEnd w:id="12"/>
      <w:r w:rsidR="003277B3" w:rsidRPr="00235375">
        <w:rPr>
          <w:rFonts w:ascii="Tahoma" w:hAnsi="Tahoma" w:cs="Tahoma"/>
          <w:szCs w:val="22"/>
        </w:rPr>
        <w:t xml:space="preserve">a případnou DPH </w:t>
      </w:r>
      <w:r w:rsidRPr="00235375">
        <w:rPr>
          <w:rFonts w:ascii="Tahoma" w:hAnsi="Tahoma" w:cs="Tahoma"/>
          <w:szCs w:val="22"/>
        </w:rPr>
        <w:t>ve lhůtě splatnosti určené ve Faktuře.</w:t>
      </w:r>
    </w:p>
    <w:p w14:paraId="2D71D00E" w14:textId="77777777" w:rsidR="009F4BD2" w:rsidRPr="00235375" w:rsidRDefault="009F4BD2" w:rsidP="00A412B3">
      <w:pPr>
        <w:suppressAutoHyphens/>
        <w:ind w:left="567"/>
        <w:jc w:val="both"/>
        <w:rPr>
          <w:rFonts w:ascii="Tahoma" w:hAnsi="Tahoma" w:cs="Tahoma"/>
          <w:szCs w:val="22"/>
        </w:rPr>
      </w:pPr>
    </w:p>
    <w:p w14:paraId="0247833B" w14:textId="19171834" w:rsidR="004904B4" w:rsidRPr="00235375" w:rsidRDefault="004904B4" w:rsidP="00A412B3">
      <w:pPr>
        <w:numPr>
          <w:ilvl w:val="0"/>
          <w:numId w:val="13"/>
        </w:numPr>
        <w:suppressAutoHyphens/>
        <w:jc w:val="both"/>
        <w:rPr>
          <w:rFonts w:ascii="Tahoma" w:hAnsi="Tahoma" w:cs="Tahoma"/>
          <w:szCs w:val="22"/>
        </w:rPr>
      </w:pPr>
      <w:r w:rsidRPr="00235375">
        <w:rPr>
          <w:rFonts w:ascii="Tahoma" w:hAnsi="Tahoma" w:cs="Tahoma"/>
          <w:szCs w:val="22"/>
        </w:rPr>
        <w:t>Cena Díla, případně její část, a případná DPH je uhrazena vždy dnem jejich odepsání z bankovního účtu Objednatele.</w:t>
      </w:r>
    </w:p>
    <w:p w14:paraId="0C820F41" w14:textId="77777777" w:rsidR="004904B4" w:rsidRPr="00235375" w:rsidRDefault="004904B4" w:rsidP="00A412B3">
      <w:pPr>
        <w:suppressAutoHyphens/>
        <w:ind w:left="567"/>
        <w:jc w:val="both"/>
        <w:rPr>
          <w:rFonts w:ascii="Tahoma" w:hAnsi="Tahoma" w:cs="Tahoma"/>
          <w:szCs w:val="22"/>
        </w:rPr>
      </w:pPr>
    </w:p>
    <w:p w14:paraId="748FF985" w14:textId="77777777" w:rsidR="00CD74A7" w:rsidRPr="00235375" w:rsidRDefault="00CD74A7" w:rsidP="00A412B3">
      <w:pPr>
        <w:numPr>
          <w:ilvl w:val="0"/>
          <w:numId w:val="13"/>
        </w:numPr>
        <w:suppressAutoHyphens/>
        <w:jc w:val="both"/>
        <w:rPr>
          <w:rFonts w:ascii="Tahoma" w:hAnsi="Tahoma" w:cs="Tahoma"/>
          <w:szCs w:val="22"/>
        </w:rPr>
      </w:pPr>
      <w:r w:rsidRPr="00235375">
        <w:rPr>
          <w:rFonts w:ascii="Tahoma" w:hAnsi="Tahoma" w:cs="Tahoma"/>
          <w:szCs w:val="22"/>
        </w:rPr>
        <w:t xml:space="preserve">Vyplývá-li z informací zveřejněných správcem daně ve smyslu </w:t>
      </w:r>
      <w:proofErr w:type="spellStart"/>
      <w:r w:rsidRPr="00235375">
        <w:rPr>
          <w:rFonts w:ascii="Tahoma" w:hAnsi="Tahoma" w:cs="Tahoma"/>
          <w:szCs w:val="22"/>
        </w:rPr>
        <w:t>ZoDPH</w:t>
      </w:r>
      <w:proofErr w:type="spellEnd"/>
      <w:r w:rsidRPr="00235375">
        <w:rPr>
          <w:rFonts w:ascii="Tahoma" w:hAnsi="Tahoma" w:cs="Tahoma"/>
          <w:szCs w:val="22"/>
        </w:rPr>
        <w:t>, že Zhotovitel je nespolehlivým plátcem DPH, je Objednatel oprávněn příslušnou DPH uhradit přímo místně a věcně příslušnému správci daně Zhotovitele.</w:t>
      </w:r>
      <w:r w:rsidR="00824990" w:rsidRPr="00235375">
        <w:rPr>
          <w:rFonts w:ascii="Tahoma" w:hAnsi="Tahoma" w:cs="Tahoma"/>
          <w:szCs w:val="22"/>
        </w:rPr>
        <w:t xml:space="preserve"> Tento odstavec se užije pouze v případě, že Dílo nepodléhá režimu přenesení daňové povinnosti v souladu s § 92a a § 92e </w:t>
      </w:r>
      <w:proofErr w:type="spellStart"/>
      <w:r w:rsidR="00824990" w:rsidRPr="00235375">
        <w:rPr>
          <w:rFonts w:ascii="Tahoma" w:hAnsi="Tahoma" w:cs="Tahoma"/>
          <w:szCs w:val="22"/>
        </w:rPr>
        <w:t>ZoDPH</w:t>
      </w:r>
      <w:proofErr w:type="spellEnd"/>
      <w:r w:rsidR="00824990" w:rsidRPr="00235375">
        <w:rPr>
          <w:rFonts w:ascii="Tahoma" w:hAnsi="Tahoma" w:cs="Tahoma"/>
          <w:szCs w:val="22"/>
        </w:rPr>
        <w:t>.</w:t>
      </w:r>
    </w:p>
    <w:p w14:paraId="52644A08" w14:textId="77777777" w:rsidR="00CD74A7" w:rsidRPr="00235375" w:rsidRDefault="00CD74A7" w:rsidP="00A412B3">
      <w:pPr>
        <w:tabs>
          <w:tab w:val="left" w:pos="0"/>
        </w:tabs>
        <w:suppressAutoHyphens/>
        <w:ind w:left="567"/>
        <w:jc w:val="both"/>
        <w:rPr>
          <w:rFonts w:ascii="Tahoma" w:hAnsi="Tahoma" w:cs="Tahoma"/>
          <w:szCs w:val="22"/>
        </w:rPr>
      </w:pPr>
    </w:p>
    <w:p w14:paraId="6C790705" w14:textId="77777777" w:rsidR="009F4BD2" w:rsidRPr="00235375" w:rsidRDefault="009F4BD2" w:rsidP="00A412B3">
      <w:pPr>
        <w:numPr>
          <w:ilvl w:val="0"/>
          <w:numId w:val="13"/>
        </w:numPr>
        <w:tabs>
          <w:tab w:val="left" w:pos="0"/>
        </w:tabs>
        <w:suppressAutoHyphens/>
        <w:jc w:val="both"/>
        <w:rPr>
          <w:rFonts w:ascii="Tahoma" w:hAnsi="Tahoma" w:cs="Tahoma"/>
          <w:szCs w:val="22"/>
        </w:rPr>
      </w:pPr>
      <w:r w:rsidRPr="00235375">
        <w:rPr>
          <w:rFonts w:ascii="Tahoma" w:hAnsi="Tahoma" w:cs="Tahoma"/>
          <w:szCs w:val="22"/>
        </w:rPr>
        <w:t>Bude-li Faktura obsahovat číslo bankovního účtu určeného k úhradě Ceny Díla</w:t>
      </w:r>
      <w:r w:rsidR="00CA6C26" w:rsidRPr="00235375">
        <w:rPr>
          <w:rFonts w:ascii="Tahoma" w:hAnsi="Tahoma" w:cs="Tahoma"/>
          <w:szCs w:val="22"/>
        </w:rPr>
        <w:t xml:space="preserve"> nebo její části</w:t>
      </w:r>
      <w:r w:rsidRPr="00235375">
        <w:rPr>
          <w:rFonts w:ascii="Tahoma" w:hAnsi="Tahoma" w:cs="Tahoma"/>
          <w:szCs w:val="22"/>
        </w:rPr>
        <w:t xml:space="preserve"> a případné DPH, které není správcem daně ve smyslu </w:t>
      </w:r>
      <w:proofErr w:type="spellStart"/>
      <w:r w:rsidRPr="00235375">
        <w:rPr>
          <w:rFonts w:ascii="Tahoma" w:hAnsi="Tahoma" w:cs="Tahoma"/>
          <w:szCs w:val="22"/>
        </w:rPr>
        <w:t>ZoDPH</w:t>
      </w:r>
      <w:proofErr w:type="spellEnd"/>
      <w:r w:rsidRPr="00235375">
        <w:rPr>
          <w:rFonts w:ascii="Tahoma" w:hAnsi="Tahoma" w:cs="Tahoma"/>
          <w:szCs w:val="22"/>
        </w:rPr>
        <w:t xml:space="preserve"> zveřejněno jako číslo bankovního účtu, které je Zhotovitelem používáno pro ekonomickou činnost, je Objednatel oprávněn uhradit Cenu Díla</w:t>
      </w:r>
      <w:r w:rsidR="00CA6C26" w:rsidRPr="00235375">
        <w:rPr>
          <w:rFonts w:ascii="Tahoma" w:hAnsi="Tahoma" w:cs="Tahoma"/>
          <w:szCs w:val="22"/>
        </w:rPr>
        <w:t xml:space="preserve"> nebo její část</w:t>
      </w:r>
      <w:r w:rsidRPr="00235375">
        <w:rPr>
          <w:rFonts w:ascii="Tahoma" w:hAnsi="Tahoma" w:cs="Tahoma"/>
          <w:szCs w:val="22"/>
        </w:rPr>
        <w:t xml:space="preserve">, na něž byla vystavena Faktura, a případnou DPH na bankovní účet zveřejněný správcem daně ve smyslu </w:t>
      </w:r>
      <w:proofErr w:type="spellStart"/>
      <w:r w:rsidRPr="00235375">
        <w:rPr>
          <w:rFonts w:ascii="Tahoma" w:hAnsi="Tahoma" w:cs="Tahoma"/>
          <w:szCs w:val="22"/>
        </w:rPr>
        <w:t>ZoDPH</w:t>
      </w:r>
      <w:proofErr w:type="spellEnd"/>
      <w:r w:rsidRPr="00235375">
        <w:rPr>
          <w:rFonts w:ascii="Tahoma" w:hAnsi="Tahoma" w:cs="Tahoma"/>
          <w:szCs w:val="22"/>
        </w:rPr>
        <w:t xml:space="preserve"> jako bankovní účet, který je Zhotovitelem používán pro ekonomickou činnost.</w:t>
      </w:r>
      <w:r w:rsidR="001A1DFF" w:rsidRPr="00235375">
        <w:rPr>
          <w:rFonts w:ascii="Tahoma" w:hAnsi="Tahoma" w:cs="Tahoma"/>
          <w:szCs w:val="22"/>
        </w:rPr>
        <w:t xml:space="preserve"> Ve vztahu k </w:t>
      </w:r>
      <w:r w:rsidR="001A1DFF" w:rsidRPr="00235375">
        <w:rPr>
          <w:rFonts w:ascii="Tahoma" w:hAnsi="Tahoma" w:cs="Tahoma"/>
          <w:szCs w:val="22"/>
        </w:rPr>
        <w:lastRenderedPageBreak/>
        <w:t xml:space="preserve">Objednatelem případně hrazené DPH se tento odstavec užije pouze v případě, že Dílo nepodléhá režimu přenesení daňové povinnosti v souladu s § 92a a § 92e </w:t>
      </w:r>
      <w:proofErr w:type="spellStart"/>
      <w:r w:rsidR="001A1DFF" w:rsidRPr="00235375">
        <w:rPr>
          <w:rFonts w:ascii="Tahoma" w:hAnsi="Tahoma" w:cs="Tahoma"/>
          <w:szCs w:val="22"/>
        </w:rPr>
        <w:t>ZoDPH</w:t>
      </w:r>
      <w:proofErr w:type="spellEnd"/>
      <w:r w:rsidR="001A1DFF" w:rsidRPr="00235375">
        <w:rPr>
          <w:rFonts w:ascii="Tahoma" w:hAnsi="Tahoma" w:cs="Tahoma"/>
          <w:szCs w:val="22"/>
        </w:rPr>
        <w:t>.</w:t>
      </w:r>
    </w:p>
    <w:p w14:paraId="7A0F3D27" w14:textId="77777777" w:rsidR="009F4BD2" w:rsidRPr="00235375" w:rsidRDefault="009F4BD2" w:rsidP="00A412B3">
      <w:pPr>
        <w:pStyle w:val="Odstavecseseznamem"/>
        <w:suppressAutoHyphens/>
        <w:ind w:left="567"/>
        <w:jc w:val="both"/>
        <w:rPr>
          <w:rFonts w:ascii="Tahoma" w:hAnsi="Tahoma" w:cs="Tahoma"/>
          <w:sz w:val="22"/>
          <w:szCs w:val="22"/>
        </w:rPr>
      </w:pPr>
    </w:p>
    <w:p w14:paraId="35AA0890" w14:textId="213EFB09" w:rsidR="009F4BD2" w:rsidRPr="00235375" w:rsidRDefault="009F4BD2" w:rsidP="00A412B3">
      <w:pPr>
        <w:numPr>
          <w:ilvl w:val="0"/>
          <w:numId w:val="13"/>
        </w:numPr>
        <w:tabs>
          <w:tab w:val="left" w:pos="0"/>
        </w:tabs>
        <w:suppressAutoHyphens/>
        <w:jc w:val="both"/>
        <w:rPr>
          <w:rFonts w:ascii="Tahoma" w:hAnsi="Tahoma" w:cs="Tahoma"/>
          <w:color w:val="000000"/>
          <w:szCs w:val="22"/>
        </w:rPr>
      </w:pPr>
      <w:r w:rsidRPr="00235375">
        <w:rPr>
          <w:rFonts w:ascii="Tahoma" w:hAnsi="Tahoma" w:cs="Tahoma"/>
          <w:color w:val="000000"/>
          <w:szCs w:val="22"/>
        </w:rPr>
        <w:t>Nebude-li příslušná Faktura obsahovat některou povinnou nebo dohodnutou náležitost nebo bude-li chybně stanovena Cen</w:t>
      </w:r>
      <w:r w:rsidR="00473C17" w:rsidRPr="00235375">
        <w:rPr>
          <w:rFonts w:ascii="Tahoma" w:hAnsi="Tahoma" w:cs="Tahoma"/>
          <w:color w:val="000000"/>
          <w:szCs w:val="22"/>
        </w:rPr>
        <w:t>a</w:t>
      </w:r>
      <w:r w:rsidRPr="00235375">
        <w:rPr>
          <w:rFonts w:ascii="Tahoma" w:hAnsi="Tahoma" w:cs="Tahoma"/>
          <w:color w:val="000000"/>
          <w:szCs w:val="22"/>
        </w:rPr>
        <w:t xml:space="preserve"> </w:t>
      </w:r>
      <w:r w:rsidRPr="00235375">
        <w:rPr>
          <w:rFonts w:ascii="Tahoma" w:hAnsi="Tahoma" w:cs="Tahoma"/>
          <w:szCs w:val="22"/>
        </w:rPr>
        <w:t>Díla</w:t>
      </w:r>
      <w:r w:rsidR="002228B5" w:rsidRPr="00235375">
        <w:rPr>
          <w:rFonts w:ascii="Tahoma" w:hAnsi="Tahoma" w:cs="Tahoma"/>
          <w:szCs w:val="22"/>
        </w:rPr>
        <w:t>, případně její část</w:t>
      </w:r>
      <w:r w:rsidRPr="00235375">
        <w:rPr>
          <w:rFonts w:ascii="Tahoma" w:hAnsi="Tahoma" w:cs="Tahoma"/>
          <w:szCs w:val="22"/>
        </w:rPr>
        <w:t>, DPH nebo</w:t>
      </w:r>
      <w:r w:rsidRPr="00235375">
        <w:rPr>
          <w:rFonts w:ascii="Tahoma" w:hAnsi="Tahoma" w:cs="Tahoma"/>
          <w:color w:val="000000"/>
          <w:szCs w:val="22"/>
        </w:rPr>
        <w:t xml:space="preserve"> jiná náležitost Faktury, je Objednatel oprávněn tuto Fakturu vrátit Zhotoviteli k provedení opravy s vyznačením důvodu vrácení. Zhotovitel </w:t>
      </w:r>
      <w:bookmarkStart w:id="13" w:name="_Hlk2008336"/>
      <w:r w:rsidR="00757E0C" w:rsidRPr="00235375">
        <w:rPr>
          <w:rFonts w:ascii="Tahoma" w:hAnsi="Tahoma" w:cs="Tahoma"/>
          <w:szCs w:val="22"/>
        </w:rPr>
        <w:t xml:space="preserve">je povinen opravit Fakturu </w:t>
      </w:r>
      <w:r w:rsidR="004200B8" w:rsidRPr="00235375">
        <w:rPr>
          <w:rFonts w:ascii="Tahoma" w:hAnsi="Tahoma" w:cs="Tahoma"/>
          <w:color w:val="000000"/>
          <w:szCs w:val="22"/>
        </w:rPr>
        <w:t>podle</w:t>
      </w:r>
      <w:r w:rsidR="003B1F79" w:rsidRPr="00235375">
        <w:rPr>
          <w:rFonts w:ascii="Tahoma" w:hAnsi="Tahoma" w:cs="Tahoma"/>
          <w:color w:val="000000"/>
          <w:szCs w:val="22"/>
        </w:rPr>
        <w:t xml:space="preserve"> pokynů Objednatele</w:t>
      </w:r>
      <w:r w:rsidR="00757E0C" w:rsidRPr="00235375">
        <w:rPr>
          <w:rFonts w:ascii="Tahoma" w:hAnsi="Tahoma" w:cs="Tahoma"/>
          <w:szCs w:val="22"/>
        </w:rPr>
        <w:t xml:space="preserve"> a opravenou Fakturu neprodleně doručit Objed</w:t>
      </w:r>
      <w:r w:rsidR="00667B7B" w:rsidRPr="00235375">
        <w:rPr>
          <w:rFonts w:ascii="Tahoma" w:hAnsi="Tahoma" w:cs="Tahoma"/>
          <w:szCs w:val="22"/>
        </w:rPr>
        <w:t>n</w:t>
      </w:r>
      <w:r w:rsidR="00757E0C" w:rsidRPr="00235375">
        <w:rPr>
          <w:rFonts w:ascii="Tahoma" w:hAnsi="Tahoma" w:cs="Tahoma"/>
          <w:szCs w:val="22"/>
        </w:rPr>
        <w:t>ateli</w:t>
      </w:r>
      <w:bookmarkEnd w:id="13"/>
      <w:r w:rsidRPr="00235375">
        <w:rPr>
          <w:rFonts w:ascii="Tahoma" w:hAnsi="Tahoma" w:cs="Tahoma"/>
          <w:color w:val="000000"/>
          <w:szCs w:val="22"/>
        </w:rPr>
        <w:t>.</w:t>
      </w:r>
    </w:p>
    <w:p w14:paraId="73C2F7CF" w14:textId="3ECB8338" w:rsidR="00757E0C" w:rsidRPr="00235375" w:rsidRDefault="00757E0C" w:rsidP="00907A4E">
      <w:pPr>
        <w:tabs>
          <w:tab w:val="left" w:pos="0"/>
        </w:tabs>
        <w:suppressAutoHyphens/>
        <w:jc w:val="both"/>
        <w:rPr>
          <w:rFonts w:ascii="Tahoma" w:hAnsi="Tahoma" w:cs="Tahoma"/>
          <w:color w:val="000000"/>
          <w:szCs w:val="22"/>
        </w:rPr>
      </w:pPr>
    </w:p>
    <w:p w14:paraId="3906C6EC" w14:textId="77777777" w:rsidR="005B513A" w:rsidRPr="00235375" w:rsidRDefault="005B513A" w:rsidP="005B513A">
      <w:pPr>
        <w:numPr>
          <w:ilvl w:val="0"/>
          <w:numId w:val="13"/>
        </w:numPr>
        <w:suppressAutoHyphens/>
        <w:jc w:val="both"/>
        <w:rPr>
          <w:rFonts w:ascii="Tahoma" w:hAnsi="Tahoma" w:cs="Tahoma"/>
          <w:szCs w:val="22"/>
        </w:rPr>
      </w:pPr>
      <w:r w:rsidRPr="00235375">
        <w:rPr>
          <w:rFonts w:ascii="Tahoma" w:hAnsi="Tahoma" w:cs="Tahoma"/>
          <w:szCs w:val="22"/>
        </w:rPr>
        <w:t>Vzhledem k financování Díla prostřednictvím zřizovatele Objednatele může proběhnout kontrola vystavených Faktur zřizovatelem Objednatele. Pokud budou v rámci této kontroly zřizovatelem Objednatele ve Faktuře nebo dokladech přiložených k Faktuře zjištěny nedostatky, je Objednatel rovněž oprávněn tuto Fakturu Zhotoviteli vrátit. Zhotovitel je povinen takovou Fakturu, případně její přílohy, opravit podle pokynů Objednatele a opravenou Fakturu neprodleně doručit Objednateli.</w:t>
      </w:r>
    </w:p>
    <w:p w14:paraId="1F4CEC58" w14:textId="77777777" w:rsidR="00757E0C" w:rsidRPr="00235375" w:rsidRDefault="00757E0C" w:rsidP="00A412B3">
      <w:pPr>
        <w:tabs>
          <w:tab w:val="left" w:pos="0"/>
        </w:tabs>
        <w:suppressAutoHyphens/>
        <w:ind w:left="567"/>
        <w:jc w:val="both"/>
        <w:rPr>
          <w:rFonts w:ascii="Tahoma" w:hAnsi="Tahoma" w:cs="Tahoma"/>
          <w:color w:val="000000"/>
          <w:szCs w:val="22"/>
        </w:rPr>
      </w:pPr>
    </w:p>
    <w:p w14:paraId="6513AC41" w14:textId="2FD2AC68" w:rsidR="00757E0C" w:rsidRPr="00235375" w:rsidRDefault="00757E0C" w:rsidP="00A412B3">
      <w:pPr>
        <w:numPr>
          <w:ilvl w:val="0"/>
          <w:numId w:val="13"/>
        </w:numPr>
        <w:tabs>
          <w:tab w:val="left" w:pos="0"/>
        </w:tabs>
        <w:suppressAutoHyphens/>
        <w:jc w:val="both"/>
        <w:rPr>
          <w:rFonts w:ascii="Tahoma" w:hAnsi="Tahoma" w:cs="Tahoma"/>
          <w:color w:val="000000"/>
          <w:szCs w:val="22"/>
        </w:rPr>
      </w:pPr>
      <w:r w:rsidRPr="00235375">
        <w:rPr>
          <w:rFonts w:ascii="Tahoma" w:hAnsi="Tahoma" w:cs="Tahoma"/>
          <w:color w:val="000000"/>
          <w:szCs w:val="22"/>
        </w:rPr>
        <w:t xml:space="preserve">Smluvní strany se dohodly, že pokud bude Dílo předáno s vadami a nedodělky v souladu s odstavcem </w:t>
      </w:r>
      <w:r w:rsidR="00D35A22" w:rsidRPr="00235375">
        <w:rPr>
          <w:rFonts w:ascii="Tahoma" w:hAnsi="Tahoma" w:cs="Tahoma"/>
          <w:color w:val="000000"/>
          <w:szCs w:val="22"/>
        </w:rPr>
        <w:fldChar w:fldCharType="begin"/>
      </w:r>
      <w:r w:rsidR="00D35A22" w:rsidRPr="00235375">
        <w:rPr>
          <w:rFonts w:ascii="Tahoma" w:hAnsi="Tahoma" w:cs="Tahoma"/>
          <w:color w:val="000000"/>
          <w:szCs w:val="22"/>
        </w:rPr>
        <w:instrText xml:space="preserve"> REF _Ref176522054 \r \h </w:instrText>
      </w:r>
      <w:r w:rsidR="00235375">
        <w:rPr>
          <w:rFonts w:ascii="Tahoma" w:hAnsi="Tahoma" w:cs="Tahoma"/>
          <w:color w:val="000000"/>
          <w:szCs w:val="22"/>
        </w:rPr>
        <w:instrText xml:space="preserve"> \* MERGEFORMAT </w:instrText>
      </w:r>
      <w:r w:rsidR="00D35A22" w:rsidRPr="00235375">
        <w:rPr>
          <w:rFonts w:ascii="Tahoma" w:hAnsi="Tahoma" w:cs="Tahoma"/>
          <w:color w:val="000000"/>
          <w:szCs w:val="22"/>
        </w:rPr>
      </w:r>
      <w:r w:rsidR="00D35A22" w:rsidRPr="00235375">
        <w:rPr>
          <w:rFonts w:ascii="Tahoma" w:hAnsi="Tahoma" w:cs="Tahoma"/>
          <w:color w:val="000000"/>
          <w:szCs w:val="22"/>
        </w:rPr>
        <w:fldChar w:fldCharType="separate"/>
      </w:r>
      <w:r w:rsidR="00DF4545">
        <w:rPr>
          <w:rFonts w:ascii="Tahoma" w:hAnsi="Tahoma" w:cs="Tahoma"/>
          <w:color w:val="000000"/>
          <w:szCs w:val="22"/>
        </w:rPr>
        <w:t>86</w:t>
      </w:r>
      <w:r w:rsidR="00D35A22" w:rsidRPr="00235375">
        <w:rPr>
          <w:rFonts w:ascii="Tahoma" w:hAnsi="Tahoma" w:cs="Tahoma"/>
          <w:color w:val="000000"/>
          <w:szCs w:val="22"/>
        </w:rPr>
        <w:fldChar w:fldCharType="end"/>
      </w:r>
      <w:r w:rsidR="00D3424F" w:rsidRPr="00235375">
        <w:rPr>
          <w:rFonts w:ascii="Tahoma" w:hAnsi="Tahoma" w:cs="Tahoma"/>
          <w:color w:val="000000"/>
          <w:szCs w:val="22"/>
        </w:rPr>
        <w:t xml:space="preserve"> </w:t>
      </w:r>
      <w:r w:rsidRPr="00235375">
        <w:rPr>
          <w:rFonts w:ascii="Tahoma" w:hAnsi="Tahoma" w:cs="Tahoma"/>
          <w:color w:val="000000"/>
          <w:szCs w:val="22"/>
        </w:rPr>
        <w:t xml:space="preserve">Smlouvy, je Objednatel oprávněn nezaplatit část Ceny Díla </w:t>
      </w:r>
      <w:r w:rsidR="003277B3" w:rsidRPr="00235375">
        <w:rPr>
          <w:rFonts w:ascii="Tahoma" w:hAnsi="Tahoma" w:cs="Tahoma"/>
          <w:szCs w:val="22"/>
        </w:rPr>
        <w:t xml:space="preserve">a případnou DPH </w:t>
      </w:r>
      <w:r w:rsidRPr="00235375">
        <w:rPr>
          <w:rFonts w:ascii="Tahoma" w:hAnsi="Tahoma" w:cs="Tahoma"/>
          <w:color w:val="000000"/>
          <w:szCs w:val="22"/>
        </w:rPr>
        <w:t>odhadem přiměřeně odpovídající jeho právu na slevu z důvodu vadného plnění do doby, než budou veškeré vady a nedodělky odstraněny.</w:t>
      </w:r>
    </w:p>
    <w:p w14:paraId="080AA2B0" w14:textId="77777777" w:rsidR="00020C8E" w:rsidRPr="00235375" w:rsidRDefault="00020C8E" w:rsidP="00A412B3">
      <w:pPr>
        <w:suppressAutoHyphens/>
        <w:ind w:left="567"/>
        <w:jc w:val="both"/>
        <w:rPr>
          <w:rFonts w:ascii="Tahoma" w:hAnsi="Tahoma" w:cs="Tahoma"/>
          <w:szCs w:val="22"/>
        </w:rPr>
      </w:pPr>
    </w:p>
    <w:p w14:paraId="1B0FFB81" w14:textId="71F77A4B" w:rsidR="00020C8E" w:rsidRPr="00235375" w:rsidRDefault="007F22C9" w:rsidP="003F3E38">
      <w:pPr>
        <w:pStyle w:val="Nadpis1"/>
        <w:keepLines w:val="0"/>
        <w:suppressAutoHyphens/>
        <w:ind w:left="0" w:firstLine="0"/>
        <w:rPr>
          <w:rFonts w:ascii="Tahoma" w:hAnsi="Tahoma" w:cs="Tahoma"/>
          <w:szCs w:val="22"/>
        </w:rPr>
      </w:pPr>
      <w:bookmarkStart w:id="14" w:name="_Toc380671102"/>
      <w:bookmarkStart w:id="15" w:name="_Toc383117514"/>
      <w:bookmarkStart w:id="16" w:name="_Ref2074495"/>
      <w:r w:rsidRPr="00235375">
        <w:rPr>
          <w:rFonts w:ascii="Tahoma" w:hAnsi="Tahoma" w:cs="Tahoma"/>
          <w:szCs w:val="22"/>
        </w:rPr>
        <w:t xml:space="preserve">MÍSTO </w:t>
      </w:r>
      <w:bookmarkEnd w:id="14"/>
      <w:bookmarkEnd w:id="15"/>
      <w:r w:rsidR="00A13ABB" w:rsidRPr="00235375">
        <w:rPr>
          <w:rFonts w:ascii="Tahoma" w:hAnsi="Tahoma" w:cs="Tahoma"/>
          <w:szCs w:val="22"/>
        </w:rPr>
        <w:t>PLNĚNÍ</w:t>
      </w:r>
      <w:bookmarkEnd w:id="16"/>
    </w:p>
    <w:p w14:paraId="4F3034DE" w14:textId="77777777" w:rsidR="00020C8E" w:rsidRPr="00235375" w:rsidRDefault="00020C8E" w:rsidP="00A412B3">
      <w:pPr>
        <w:keepNext/>
        <w:suppressAutoHyphens/>
        <w:rPr>
          <w:rFonts w:ascii="Tahoma" w:hAnsi="Tahoma" w:cs="Tahoma"/>
          <w:szCs w:val="22"/>
          <w:lang w:eastAsia="ar-SA"/>
        </w:rPr>
      </w:pPr>
    </w:p>
    <w:p w14:paraId="0768FA8D" w14:textId="52CBFF97" w:rsidR="001D4A41" w:rsidRPr="00235375" w:rsidRDefault="001D4A41" w:rsidP="00A412B3">
      <w:pPr>
        <w:numPr>
          <w:ilvl w:val="0"/>
          <w:numId w:val="13"/>
        </w:numPr>
        <w:suppressAutoHyphens/>
        <w:jc w:val="both"/>
        <w:rPr>
          <w:rFonts w:ascii="Tahoma" w:hAnsi="Tahoma" w:cs="Tahoma"/>
          <w:szCs w:val="22"/>
        </w:rPr>
      </w:pPr>
      <w:bookmarkStart w:id="17" w:name="_Ref456630345"/>
      <w:r w:rsidRPr="00235375">
        <w:rPr>
          <w:rFonts w:ascii="Tahoma" w:hAnsi="Tahoma" w:cs="Tahoma"/>
          <w:szCs w:val="22"/>
        </w:rPr>
        <w:t>Místo plnění je určeno P</w:t>
      </w:r>
      <w:r w:rsidRPr="00235375">
        <w:rPr>
          <w:rFonts w:ascii="Tahoma" w:hAnsi="Tahoma" w:cs="Tahoma"/>
          <w:szCs w:val="22"/>
          <w:lang w:eastAsia="en-US" w:bidi="en-US"/>
        </w:rPr>
        <w:t>rojektovou dokumentací</w:t>
      </w:r>
      <w:r w:rsidRPr="00235375">
        <w:rPr>
          <w:rFonts w:ascii="Tahoma" w:hAnsi="Tahoma" w:cs="Tahoma"/>
          <w:szCs w:val="22"/>
        </w:rPr>
        <w:t xml:space="preserve">, pokud není ve Smlouvě </w:t>
      </w:r>
      <w:r w:rsidR="00CE6D94" w:rsidRPr="00235375">
        <w:rPr>
          <w:rFonts w:ascii="Tahoma" w:hAnsi="Tahoma" w:cs="Tahoma"/>
          <w:szCs w:val="22"/>
        </w:rPr>
        <w:t>sjednáno</w:t>
      </w:r>
      <w:r w:rsidRPr="00235375">
        <w:rPr>
          <w:rFonts w:ascii="Tahoma" w:hAnsi="Tahoma" w:cs="Tahoma"/>
          <w:szCs w:val="22"/>
        </w:rPr>
        <w:t xml:space="preserve"> jinak.</w:t>
      </w:r>
      <w:bookmarkEnd w:id="17"/>
    </w:p>
    <w:p w14:paraId="1099BA8D" w14:textId="77777777" w:rsidR="006A4DDC" w:rsidRPr="00235375" w:rsidRDefault="006A4DDC" w:rsidP="00A412B3">
      <w:pPr>
        <w:suppressAutoHyphens/>
        <w:ind w:left="567"/>
        <w:jc w:val="both"/>
        <w:rPr>
          <w:rFonts w:ascii="Tahoma" w:hAnsi="Tahoma" w:cs="Tahoma"/>
          <w:szCs w:val="22"/>
        </w:rPr>
      </w:pPr>
    </w:p>
    <w:p w14:paraId="1B74B3BB" w14:textId="3ABFFA70" w:rsidR="002A182D" w:rsidRPr="00235375" w:rsidRDefault="002A182D" w:rsidP="003F3E38">
      <w:pPr>
        <w:pStyle w:val="Nadpis1"/>
        <w:keepLines w:val="0"/>
        <w:suppressAutoHyphens/>
        <w:ind w:left="0" w:firstLine="0"/>
        <w:rPr>
          <w:rFonts w:ascii="Tahoma" w:hAnsi="Tahoma" w:cs="Tahoma"/>
          <w:szCs w:val="22"/>
        </w:rPr>
      </w:pPr>
      <w:bookmarkStart w:id="18" w:name="_Ref397341966"/>
      <w:r w:rsidRPr="00235375">
        <w:rPr>
          <w:rFonts w:ascii="Tahoma" w:hAnsi="Tahoma" w:cs="Tahoma"/>
          <w:szCs w:val="22"/>
        </w:rPr>
        <w:t>TERMÍNY PLNĚNÍ</w:t>
      </w:r>
    </w:p>
    <w:p w14:paraId="4784550F" w14:textId="77777777" w:rsidR="002A182D" w:rsidRPr="00235375" w:rsidRDefault="002A182D" w:rsidP="00A412B3">
      <w:pPr>
        <w:keepNext/>
        <w:suppressAutoHyphens/>
        <w:ind w:left="567"/>
        <w:jc w:val="both"/>
        <w:rPr>
          <w:rFonts w:ascii="Tahoma" w:hAnsi="Tahoma" w:cs="Tahoma"/>
          <w:szCs w:val="22"/>
        </w:rPr>
      </w:pPr>
    </w:p>
    <w:p w14:paraId="749674A2" w14:textId="671FBC36" w:rsidR="001D4A41" w:rsidRPr="00235375" w:rsidRDefault="006A4DDC" w:rsidP="00A412B3">
      <w:pPr>
        <w:keepNext/>
        <w:numPr>
          <w:ilvl w:val="0"/>
          <w:numId w:val="13"/>
        </w:numPr>
        <w:suppressAutoHyphens/>
        <w:jc w:val="both"/>
        <w:rPr>
          <w:rFonts w:ascii="Tahoma" w:hAnsi="Tahoma" w:cs="Tahoma"/>
          <w:szCs w:val="22"/>
        </w:rPr>
      </w:pPr>
      <w:bookmarkStart w:id="19" w:name="_Ref7435804"/>
      <w:r w:rsidRPr="00235375">
        <w:rPr>
          <w:rFonts w:ascii="Tahoma" w:hAnsi="Tahoma" w:cs="Tahoma"/>
          <w:szCs w:val="22"/>
        </w:rPr>
        <w:t>Dílo bude prováděno v následujících termínech</w:t>
      </w:r>
      <w:r w:rsidR="001D4A41" w:rsidRPr="00235375">
        <w:rPr>
          <w:rFonts w:ascii="Tahoma" w:hAnsi="Tahoma" w:cs="Tahoma"/>
          <w:szCs w:val="22"/>
        </w:rPr>
        <w:t xml:space="preserve">, pokud není ve Smlouvě </w:t>
      </w:r>
      <w:r w:rsidR="00CE6D94" w:rsidRPr="00235375">
        <w:rPr>
          <w:rFonts w:ascii="Tahoma" w:hAnsi="Tahoma" w:cs="Tahoma"/>
          <w:szCs w:val="22"/>
        </w:rPr>
        <w:t>sjednáno</w:t>
      </w:r>
      <w:r w:rsidR="001D4A41" w:rsidRPr="00235375">
        <w:rPr>
          <w:rFonts w:ascii="Tahoma" w:hAnsi="Tahoma" w:cs="Tahoma"/>
          <w:szCs w:val="22"/>
        </w:rPr>
        <w:t xml:space="preserve"> jinak</w:t>
      </w:r>
      <w:r w:rsidRPr="00235375">
        <w:rPr>
          <w:rFonts w:ascii="Tahoma" w:hAnsi="Tahoma" w:cs="Tahoma"/>
          <w:szCs w:val="22"/>
        </w:rPr>
        <w:t>:</w:t>
      </w:r>
      <w:bookmarkEnd w:id="18"/>
      <w:bookmarkEnd w:id="19"/>
    </w:p>
    <w:p w14:paraId="4B055AA5" w14:textId="77777777" w:rsidR="001D4A41" w:rsidRPr="00235375" w:rsidRDefault="001D4A41" w:rsidP="00A412B3">
      <w:pPr>
        <w:keepNext/>
        <w:suppressAutoHyphens/>
        <w:ind w:left="567"/>
        <w:jc w:val="both"/>
        <w:rPr>
          <w:rFonts w:ascii="Tahoma" w:hAnsi="Tahoma" w:cs="Tahoma"/>
          <w:szCs w:val="22"/>
        </w:rPr>
      </w:pPr>
    </w:p>
    <w:p w14:paraId="27734615" w14:textId="1536CECA" w:rsidR="001D4A41" w:rsidRPr="00235375" w:rsidRDefault="006A4DDC" w:rsidP="00A412B3">
      <w:pPr>
        <w:numPr>
          <w:ilvl w:val="1"/>
          <w:numId w:val="13"/>
        </w:numPr>
        <w:suppressAutoHyphens/>
        <w:jc w:val="both"/>
        <w:rPr>
          <w:rFonts w:ascii="Tahoma" w:hAnsi="Tahoma" w:cs="Tahoma"/>
          <w:szCs w:val="22"/>
        </w:rPr>
      </w:pPr>
      <w:r w:rsidRPr="00235375">
        <w:rPr>
          <w:rFonts w:ascii="Tahoma" w:hAnsi="Tahoma" w:cs="Tahoma"/>
          <w:szCs w:val="22"/>
        </w:rPr>
        <w:t xml:space="preserve">termín předání a převzetí staveniště: </w:t>
      </w:r>
      <w:r w:rsidR="003F07CE" w:rsidRPr="00235375">
        <w:rPr>
          <w:rFonts w:ascii="Tahoma" w:hAnsi="Tahoma" w:cs="Tahoma"/>
          <w:b/>
          <w:szCs w:val="22"/>
          <w:lang w:eastAsia="en-US" w:bidi="en-US"/>
        </w:rPr>
        <w:t>do 10 kalendářních dnů od výzvy zadavatele</w:t>
      </w:r>
      <w:r w:rsidRPr="00235375">
        <w:rPr>
          <w:rFonts w:ascii="Tahoma" w:hAnsi="Tahoma" w:cs="Tahoma"/>
          <w:szCs w:val="22"/>
        </w:rPr>
        <w:t>;</w:t>
      </w:r>
    </w:p>
    <w:p w14:paraId="0C545AD0" w14:textId="77777777" w:rsidR="001D4A41" w:rsidRPr="00235375" w:rsidRDefault="001D4A41" w:rsidP="00A412B3">
      <w:pPr>
        <w:suppressAutoHyphens/>
        <w:ind w:left="1134"/>
        <w:jc w:val="both"/>
        <w:rPr>
          <w:rFonts w:ascii="Tahoma" w:hAnsi="Tahoma" w:cs="Tahoma"/>
          <w:szCs w:val="22"/>
        </w:rPr>
      </w:pPr>
    </w:p>
    <w:p w14:paraId="1B2CA678" w14:textId="052D9E4C" w:rsidR="001D4A41" w:rsidRPr="00235375" w:rsidRDefault="00972B17" w:rsidP="00A412B3">
      <w:pPr>
        <w:numPr>
          <w:ilvl w:val="1"/>
          <w:numId w:val="13"/>
        </w:numPr>
        <w:suppressAutoHyphens/>
        <w:jc w:val="both"/>
        <w:rPr>
          <w:rFonts w:ascii="Tahoma" w:hAnsi="Tahoma" w:cs="Tahoma"/>
          <w:szCs w:val="22"/>
        </w:rPr>
      </w:pPr>
      <w:r w:rsidRPr="00235375">
        <w:rPr>
          <w:rFonts w:ascii="Tahoma" w:hAnsi="Tahoma" w:cs="Tahoma"/>
          <w:szCs w:val="22"/>
        </w:rPr>
        <w:t>t</w:t>
      </w:r>
      <w:r w:rsidR="006A4DDC" w:rsidRPr="00235375">
        <w:rPr>
          <w:rFonts w:ascii="Tahoma" w:hAnsi="Tahoma" w:cs="Tahoma"/>
          <w:szCs w:val="22"/>
        </w:rPr>
        <w:t>ermín pro zahájení stavebních prací:</w:t>
      </w:r>
      <w:r w:rsidR="006A4DDC" w:rsidRPr="00235375">
        <w:rPr>
          <w:rFonts w:ascii="Tahoma" w:hAnsi="Tahoma" w:cs="Tahoma"/>
          <w:b/>
          <w:szCs w:val="22"/>
        </w:rPr>
        <w:t xml:space="preserve"> </w:t>
      </w:r>
      <w:r w:rsidR="00234617" w:rsidRPr="00235375">
        <w:rPr>
          <w:rFonts w:ascii="Tahoma" w:hAnsi="Tahoma" w:cs="Tahoma"/>
          <w:b/>
          <w:szCs w:val="22"/>
          <w:lang w:eastAsia="en-US" w:bidi="en-US"/>
        </w:rPr>
        <w:t xml:space="preserve">do </w:t>
      </w:r>
      <w:r w:rsidR="00660BC6">
        <w:rPr>
          <w:rFonts w:ascii="Tahoma" w:hAnsi="Tahoma" w:cs="Tahoma"/>
          <w:b/>
          <w:szCs w:val="22"/>
          <w:lang w:eastAsia="en-US" w:bidi="en-US"/>
        </w:rPr>
        <w:t>5</w:t>
      </w:r>
      <w:r w:rsidR="00660BC6" w:rsidRPr="00235375">
        <w:rPr>
          <w:rFonts w:ascii="Tahoma" w:hAnsi="Tahoma" w:cs="Tahoma"/>
          <w:b/>
          <w:szCs w:val="22"/>
          <w:lang w:eastAsia="en-US" w:bidi="en-US"/>
        </w:rPr>
        <w:t xml:space="preserve"> </w:t>
      </w:r>
      <w:r w:rsidR="00234617" w:rsidRPr="00235375">
        <w:rPr>
          <w:rFonts w:ascii="Tahoma" w:hAnsi="Tahoma" w:cs="Tahoma"/>
          <w:b/>
          <w:szCs w:val="22"/>
          <w:lang w:eastAsia="en-US" w:bidi="en-US"/>
        </w:rPr>
        <w:t>kalendářních dnů od předání a převzetí staveniště</w:t>
      </w:r>
      <w:r w:rsidR="006A4DDC" w:rsidRPr="00235375">
        <w:rPr>
          <w:rFonts w:ascii="Tahoma" w:hAnsi="Tahoma" w:cs="Tahoma"/>
          <w:szCs w:val="22"/>
        </w:rPr>
        <w:t>;</w:t>
      </w:r>
    </w:p>
    <w:p w14:paraId="1AFB1952" w14:textId="77777777" w:rsidR="001D4A41" w:rsidRPr="00235375" w:rsidRDefault="001D4A41" w:rsidP="00A412B3">
      <w:pPr>
        <w:suppressAutoHyphens/>
        <w:ind w:left="1134"/>
        <w:jc w:val="both"/>
        <w:rPr>
          <w:rFonts w:ascii="Tahoma" w:hAnsi="Tahoma" w:cs="Tahoma"/>
          <w:szCs w:val="22"/>
        </w:rPr>
      </w:pPr>
    </w:p>
    <w:p w14:paraId="2E071C75" w14:textId="68BA4D44" w:rsidR="001D4A41" w:rsidRPr="00235375" w:rsidRDefault="00972B17" w:rsidP="00A412B3">
      <w:pPr>
        <w:numPr>
          <w:ilvl w:val="1"/>
          <w:numId w:val="13"/>
        </w:numPr>
        <w:suppressAutoHyphens/>
        <w:jc w:val="both"/>
        <w:rPr>
          <w:rFonts w:ascii="Tahoma" w:hAnsi="Tahoma" w:cs="Tahoma"/>
          <w:szCs w:val="22"/>
        </w:rPr>
      </w:pPr>
      <w:r w:rsidRPr="00235375">
        <w:rPr>
          <w:rFonts w:ascii="Tahoma" w:hAnsi="Tahoma" w:cs="Tahoma"/>
          <w:szCs w:val="22"/>
        </w:rPr>
        <w:t>t</w:t>
      </w:r>
      <w:r w:rsidR="00CA6C26" w:rsidRPr="00235375">
        <w:rPr>
          <w:rFonts w:ascii="Tahoma" w:hAnsi="Tahoma" w:cs="Tahoma"/>
          <w:szCs w:val="22"/>
        </w:rPr>
        <w:t xml:space="preserve">ermín pro dokončení stavebních prací: </w:t>
      </w:r>
      <w:r w:rsidR="00633F12" w:rsidRPr="00235375">
        <w:rPr>
          <w:rFonts w:ascii="Tahoma" w:hAnsi="Tahoma" w:cs="Tahoma"/>
          <w:b/>
          <w:szCs w:val="22"/>
          <w:lang w:eastAsia="en-US" w:bidi="en-US"/>
        </w:rPr>
        <w:t>do</w:t>
      </w:r>
      <w:r w:rsidR="008F5B70">
        <w:rPr>
          <w:rFonts w:ascii="Tahoma" w:hAnsi="Tahoma" w:cs="Tahoma"/>
          <w:b/>
          <w:szCs w:val="22"/>
          <w:lang w:eastAsia="en-US" w:bidi="en-US"/>
        </w:rPr>
        <w:t xml:space="preserve"> 75</w:t>
      </w:r>
      <w:r w:rsidR="00660BC6" w:rsidRPr="00235375">
        <w:rPr>
          <w:rFonts w:ascii="Tahoma" w:hAnsi="Tahoma" w:cs="Tahoma"/>
          <w:b/>
          <w:szCs w:val="22"/>
          <w:lang w:eastAsia="en-US" w:bidi="en-US"/>
        </w:rPr>
        <w:t xml:space="preserve"> </w:t>
      </w:r>
      <w:r w:rsidR="00633F12" w:rsidRPr="00235375">
        <w:rPr>
          <w:rFonts w:ascii="Tahoma" w:hAnsi="Tahoma" w:cs="Tahoma"/>
          <w:b/>
          <w:szCs w:val="22"/>
          <w:lang w:eastAsia="en-US" w:bidi="en-US"/>
        </w:rPr>
        <w:t xml:space="preserve">kalendářních </w:t>
      </w:r>
      <w:r w:rsidR="0077711C">
        <w:rPr>
          <w:rFonts w:ascii="Tahoma" w:hAnsi="Tahoma" w:cs="Tahoma"/>
          <w:b/>
          <w:szCs w:val="22"/>
          <w:lang w:eastAsia="en-US" w:bidi="en-US"/>
        </w:rPr>
        <w:t>dnů</w:t>
      </w:r>
      <w:r w:rsidR="00633F12" w:rsidRPr="00235375">
        <w:rPr>
          <w:rFonts w:ascii="Tahoma" w:hAnsi="Tahoma" w:cs="Tahoma"/>
          <w:b/>
          <w:szCs w:val="22"/>
          <w:lang w:eastAsia="en-US" w:bidi="en-US"/>
        </w:rPr>
        <w:t xml:space="preserve"> od zahájení stavebních prací</w:t>
      </w:r>
      <w:r w:rsidR="000B1C08">
        <w:rPr>
          <w:rFonts w:ascii="Tahoma" w:hAnsi="Tahoma" w:cs="Tahoma"/>
          <w:b/>
          <w:szCs w:val="22"/>
          <w:lang w:eastAsia="en-US" w:bidi="en-US"/>
        </w:rPr>
        <w:t xml:space="preserve"> (</w:t>
      </w:r>
      <w:r w:rsidR="0036099D">
        <w:rPr>
          <w:rFonts w:ascii="Tahoma" w:hAnsi="Tahoma" w:cs="Tahoma"/>
          <w:b/>
          <w:szCs w:val="22"/>
          <w:lang w:eastAsia="en-US" w:bidi="en-US"/>
        </w:rPr>
        <w:t xml:space="preserve">optimálně </w:t>
      </w:r>
      <w:r w:rsidR="000B1C08">
        <w:rPr>
          <w:rFonts w:ascii="Tahoma" w:hAnsi="Tahoma" w:cs="Tahoma"/>
          <w:b/>
          <w:szCs w:val="22"/>
          <w:lang w:eastAsia="en-US" w:bidi="en-US"/>
        </w:rPr>
        <w:t>do</w:t>
      </w:r>
      <w:r w:rsidR="0036099D">
        <w:rPr>
          <w:rFonts w:ascii="Tahoma" w:hAnsi="Tahoma" w:cs="Tahoma"/>
          <w:b/>
          <w:szCs w:val="22"/>
          <w:lang w:eastAsia="en-US" w:bidi="en-US"/>
        </w:rPr>
        <w:t xml:space="preserve"> </w:t>
      </w:r>
      <w:r w:rsidR="009213A5">
        <w:rPr>
          <w:rFonts w:ascii="Tahoma" w:hAnsi="Tahoma" w:cs="Tahoma"/>
          <w:b/>
          <w:szCs w:val="22"/>
          <w:lang w:eastAsia="en-US" w:bidi="en-US"/>
        </w:rPr>
        <w:t>15</w:t>
      </w:r>
      <w:r w:rsidR="0036099D">
        <w:rPr>
          <w:rFonts w:ascii="Tahoma" w:hAnsi="Tahoma" w:cs="Tahoma"/>
          <w:b/>
          <w:szCs w:val="22"/>
          <w:lang w:eastAsia="en-US" w:bidi="en-US"/>
        </w:rPr>
        <w:t>.08.2025)</w:t>
      </w:r>
      <w:r w:rsidR="00CA6C26" w:rsidRPr="00235375">
        <w:rPr>
          <w:rFonts w:ascii="Tahoma" w:hAnsi="Tahoma" w:cs="Tahoma"/>
          <w:szCs w:val="22"/>
          <w:lang w:eastAsia="en-US" w:bidi="en-US"/>
        </w:rPr>
        <w:t>;</w:t>
      </w:r>
    </w:p>
    <w:p w14:paraId="61DB7AC9" w14:textId="77777777" w:rsidR="001D4A41" w:rsidRPr="00235375" w:rsidRDefault="001D4A41" w:rsidP="00A412B3">
      <w:pPr>
        <w:suppressAutoHyphens/>
        <w:ind w:left="1134"/>
        <w:jc w:val="both"/>
        <w:rPr>
          <w:rFonts w:ascii="Tahoma" w:hAnsi="Tahoma" w:cs="Tahoma"/>
          <w:szCs w:val="22"/>
        </w:rPr>
      </w:pPr>
    </w:p>
    <w:p w14:paraId="412C5281" w14:textId="0B18F3E8" w:rsidR="00991AE4" w:rsidRPr="00235375" w:rsidRDefault="00972B17" w:rsidP="004847CE">
      <w:pPr>
        <w:numPr>
          <w:ilvl w:val="1"/>
          <w:numId w:val="13"/>
        </w:numPr>
        <w:suppressAutoHyphens/>
        <w:jc w:val="both"/>
        <w:rPr>
          <w:rFonts w:ascii="Tahoma" w:hAnsi="Tahoma" w:cs="Tahoma"/>
          <w:szCs w:val="22"/>
        </w:rPr>
      </w:pPr>
      <w:r w:rsidRPr="00235375">
        <w:rPr>
          <w:rFonts w:ascii="Tahoma" w:hAnsi="Tahoma" w:cs="Tahoma"/>
          <w:szCs w:val="22"/>
        </w:rPr>
        <w:t>t</w:t>
      </w:r>
      <w:r w:rsidR="006A4DDC" w:rsidRPr="00235375">
        <w:rPr>
          <w:rFonts w:ascii="Tahoma" w:hAnsi="Tahoma" w:cs="Tahoma"/>
          <w:szCs w:val="22"/>
        </w:rPr>
        <w:t xml:space="preserve">ermín pro předání a převzetí dokončeného Díla: </w:t>
      </w:r>
      <w:r w:rsidR="00192BE8" w:rsidRPr="00235375">
        <w:rPr>
          <w:rFonts w:ascii="Tahoma" w:hAnsi="Tahoma" w:cs="Tahoma"/>
          <w:b/>
          <w:szCs w:val="22"/>
          <w:lang w:eastAsia="en-US" w:bidi="en-US"/>
        </w:rPr>
        <w:t xml:space="preserve">do 5 kalendářních dnů od </w:t>
      </w:r>
      <w:r w:rsidR="004B07CD" w:rsidRPr="00235375">
        <w:rPr>
          <w:rFonts w:ascii="Tahoma" w:hAnsi="Tahoma" w:cs="Tahoma"/>
          <w:b/>
          <w:szCs w:val="22"/>
          <w:lang w:eastAsia="en-US" w:bidi="en-US"/>
        </w:rPr>
        <w:t>dokončení</w:t>
      </w:r>
      <w:r w:rsidR="00192BE8" w:rsidRPr="00235375">
        <w:rPr>
          <w:rFonts w:ascii="Tahoma" w:hAnsi="Tahoma" w:cs="Tahoma"/>
          <w:b/>
          <w:szCs w:val="22"/>
          <w:lang w:eastAsia="en-US" w:bidi="en-US"/>
        </w:rPr>
        <w:t xml:space="preserve"> stavebních prací</w:t>
      </w:r>
      <w:r w:rsidR="00E20505" w:rsidRPr="00235375">
        <w:rPr>
          <w:rFonts w:ascii="Tahoma" w:hAnsi="Tahoma" w:cs="Tahoma"/>
          <w:szCs w:val="22"/>
          <w:lang w:eastAsia="en-US" w:bidi="en-US"/>
        </w:rPr>
        <w:t>.</w:t>
      </w:r>
    </w:p>
    <w:p w14:paraId="18F7FA8C" w14:textId="77777777" w:rsidR="003C4D13" w:rsidRPr="00235375" w:rsidRDefault="003C4D13" w:rsidP="009B7B74">
      <w:pPr>
        <w:rPr>
          <w:rFonts w:ascii="Tahoma" w:hAnsi="Tahoma" w:cs="Tahoma"/>
          <w:szCs w:val="22"/>
        </w:rPr>
      </w:pPr>
      <w:bookmarkStart w:id="20" w:name="_Ref391889452"/>
      <w:bookmarkStart w:id="21" w:name="_Ref447182198"/>
    </w:p>
    <w:p w14:paraId="5C65FE65" w14:textId="4169D202" w:rsidR="00991AE4" w:rsidRPr="00235375" w:rsidRDefault="00BE26B9" w:rsidP="00A412B3">
      <w:pPr>
        <w:numPr>
          <w:ilvl w:val="0"/>
          <w:numId w:val="13"/>
        </w:numPr>
        <w:suppressAutoHyphens/>
        <w:jc w:val="both"/>
        <w:rPr>
          <w:rFonts w:ascii="Tahoma" w:hAnsi="Tahoma" w:cs="Tahoma"/>
          <w:szCs w:val="22"/>
        </w:rPr>
      </w:pPr>
      <w:bookmarkStart w:id="22" w:name="_Ref176522363"/>
      <w:r w:rsidRPr="00235375">
        <w:rPr>
          <w:rFonts w:ascii="Tahoma" w:hAnsi="Tahoma" w:cs="Tahoma"/>
          <w:szCs w:val="22"/>
        </w:rPr>
        <w:t xml:space="preserve">Zhotovitel je povinen upozornit Objednatele bez zbytečného odkladu na nevhodnou povahu nebo neúplnost věci nebo podkladu, které mu Objednatel předal k provedení Díla, nebo na nevhodnou povahu nebo neúplnost příkazu, který mu Objednatel dal. </w:t>
      </w:r>
      <w:r w:rsidR="00991AE4" w:rsidRPr="00235375">
        <w:rPr>
          <w:rFonts w:ascii="Tahoma" w:hAnsi="Tahoma" w:cs="Tahoma"/>
          <w:szCs w:val="22"/>
        </w:rPr>
        <w:t xml:space="preserve">Jestliže nevhodné nebo neúplné </w:t>
      </w:r>
      <w:r w:rsidRPr="00235375">
        <w:rPr>
          <w:rFonts w:ascii="Tahoma" w:hAnsi="Tahoma" w:cs="Tahoma"/>
          <w:szCs w:val="22"/>
        </w:rPr>
        <w:t xml:space="preserve">věci, </w:t>
      </w:r>
      <w:r w:rsidR="00991AE4" w:rsidRPr="00235375">
        <w:rPr>
          <w:rFonts w:ascii="Tahoma" w:hAnsi="Tahoma" w:cs="Tahoma"/>
          <w:szCs w:val="22"/>
        </w:rPr>
        <w:t xml:space="preserve">podklady nebo příkazy Objednatele překážejí v řádném provádění Díla, Zhotovitel v nezbytném rozsahu přeruší provádění Díla do doby </w:t>
      </w:r>
      <w:r w:rsidRPr="00235375">
        <w:rPr>
          <w:rFonts w:ascii="Tahoma" w:hAnsi="Tahoma" w:cs="Tahoma"/>
          <w:szCs w:val="22"/>
        </w:rPr>
        <w:t xml:space="preserve">výměny </w:t>
      </w:r>
      <w:r w:rsidR="00991AE4" w:rsidRPr="00235375">
        <w:rPr>
          <w:rFonts w:ascii="Tahoma" w:hAnsi="Tahoma" w:cs="Tahoma"/>
          <w:szCs w:val="22"/>
        </w:rPr>
        <w:t xml:space="preserve">nebo doplnění </w:t>
      </w:r>
      <w:r w:rsidRPr="00235375">
        <w:rPr>
          <w:rFonts w:ascii="Tahoma" w:hAnsi="Tahoma" w:cs="Tahoma"/>
          <w:szCs w:val="22"/>
        </w:rPr>
        <w:t xml:space="preserve">věcí nebo </w:t>
      </w:r>
      <w:r w:rsidR="00991AE4" w:rsidRPr="00235375">
        <w:rPr>
          <w:rFonts w:ascii="Tahoma" w:hAnsi="Tahoma" w:cs="Tahoma"/>
          <w:szCs w:val="22"/>
        </w:rPr>
        <w:t>podkladů nebo</w:t>
      </w:r>
      <w:r w:rsidRPr="00235375">
        <w:rPr>
          <w:rFonts w:ascii="Tahoma" w:hAnsi="Tahoma" w:cs="Tahoma"/>
          <w:szCs w:val="22"/>
        </w:rPr>
        <w:t xml:space="preserve"> změny</w:t>
      </w:r>
      <w:r w:rsidR="00991AE4" w:rsidRPr="00235375">
        <w:rPr>
          <w:rFonts w:ascii="Tahoma" w:hAnsi="Tahoma" w:cs="Tahoma"/>
          <w:szCs w:val="22"/>
        </w:rPr>
        <w:t xml:space="preserve"> příkazů Objednatelem</w:t>
      </w:r>
      <w:r w:rsidRPr="00235375">
        <w:rPr>
          <w:rFonts w:ascii="Tahoma" w:hAnsi="Tahoma" w:cs="Tahoma"/>
          <w:szCs w:val="22"/>
        </w:rPr>
        <w:t>,</w:t>
      </w:r>
      <w:r w:rsidR="00991AE4" w:rsidRPr="00235375">
        <w:rPr>
          <w:rFonts w:ascii="Tahoma" w:hAnsi="Tahoma" w:cs="Tahoma"/>
          <w:szCs w:val="22"/>
        </w:rPr>
        <w:t xml:space="preserve"> nebo do doby doručení písemného sdělení Objednatele, že trvá na provádění Díla s použitím předaných</w:t>
      </w:r>
      <w:r w:rsidRPr="00235375">
        <w:rPr>
          <w:rFonts w:ascii="Tahoma" w:hAnsi="Tahoma" w:cs="Tahoma"/>
          <w:szCs w:val="22"/>
        </w:rPr>
        <w:t xml:space="preserve"> věcí nebo</w:t>
      </w:r>
      <w:r w:rsidR="00991AE4" w:rsidRPr="00235375">
        <w:rPr>
          <w:rFonts w:ascii="Tahoma" w:hAnsi="Tahoma" w:cs="Tahoma"/>
          <w:szCs w:val="22"/>
        </w:rPr>
        <w:t xml:space="preserve"> podkladů nebo na dodržování jeho příkazů. Zhotovitel je povinen pokračovat v provádění Díla v rozsahu, ve kterém mu v tom nebrání nevhodné nebo neúplné </w:t>
      </w:r>
      <w:r w:rsidRPr="00235375">
        <w:rPr>
          <w:rFonts w:ascii="Tahoma" w:hAnsi="Tahoma" w:cs="Tahoma"/>
          <w:szCs w:val="22"/>
        </w:rPr>
        <w:t xml:space="preserve">věci, </w:t>
      </w:r>
      <w:r w:rsidR="00991AE4" w:rsidRPr="00235375">
        <w:rPr>
          <w:rFonts w:ascii="Tahoma" w:hAnsi="Tahoma" w:cs="Tahoma"/>
          <w:szCs w:val="22"/>
        </w:rPr>
        <w:t xml:space="preserve">podklady nebo příkazy a technologický postup </w:t>
      </w:r>
      <w:r w:rsidR="00C66DC1" w:rsidRPr="00235375">
        <w:rPr>
          <w:rFonts w:ascii="Tahoma" w:hAnsi="Tahoma" w:cs="Tahoma"/>
          <w:szCs w:val="22"/>
        </w:rPr>
        <w:t xml:space="preserve">provádění </w:t>
      </w:r>
      <w:r w:rsidR="00AF5663" w:rsidRPr="00235375">
        <w:rPr>
          <w:rFonts w:ascii="Tahoma" w:hAnsi="Tahoma" w:cs="Tahoma"/>
          <w:szCs w:val="22"/>
        </w:rPr>
        <w:t>Díla</w:t>
      </w:r>
      <w:r w:rsidR="00991AE4" w:rsidRPr="00235375">
        <w:rPr>
          <w:rFonts w:ascii="Tahoma" w:hAnsi="Tahoma" w:cs="Tahoma"/>
          <w:szCs w:val="22"/>
        </w:rPr>
        <w:t xml:space="preserve">. </w:t>
      </w:r>
      <w:r w:rsidR="000716C7" w:rsidRPr="00235375">
        <w:rPr>
          <w:rFonts w:ascii="Tahoma" w:hAnsi="Tahoma" w:cs="Tahoma"/>
          <w:szCs w:val="22"/>
        </w:rPr>
        <w:t xml:space="preserve">Termíny plnění </w:t>
      </w:r>
      <w:r w:rsidR="004200B8" w:rsidRPr="00235375">
        <w:rPr>
          <w:rFonts w:ascii="Tahoma" w:hAnsi="Tahoma" w:cs="Tahoma"/>
          <w:szCs w:val="22"/>
        </w:rPr>
        <w:t>podle</w:t>
      </w:r>
      <w:r w:rsidR="000716C7" w:rsidRPr="00235375">
        <w:rPr>
          <w:rFonts w:ascii="Tahoma" w:hAnsi="Tahoma" w:cs="Tahoma"/>
          <w:szCs w:val="22"/>
        </w:rPr>
        <w:t xml:space="preserve"> odstavce </w:t>
      </w:r>
      <w:r w:rsidR="001C250C" w:rsidRPr="00235375">
        <w:rPr>
          <w:rFonts w:ascii="Tahoma" w:hAnsi="Tahoma" w:cs="Tahoma"/>
          <w:szCs w:val="22"/>
        </w:rPr>
        <w:fldChar w:fldCharType="begin"/>
      </w:r>
      <w:r w:rsidR="001C250C" w:rsidRPr="00235375">
        <w:rPr>
          <w:rFonts w:ascii="Tahoma" w:hAnsi="Tahoma" w:cs="Tahoma"/>
          <w:szCs w:val="22"/>
        </w:rPr>
        <w:instrText xml:space="preserve"> REF _Ref7435804 \r \h </w:instrText>
      </w:r>
      <w:r w:rsidR="00235375">
        <w:rPr>
          <w:rFonts w:ascii="Tahoma" w:hAnsi="Tahoma" w:cs="Tahoma"/>
          <w:szCs w:val="22"/>
        </w:rPr>
        <w:instrText xml:space="preserve"> \* MERGEFORMAT </w:instrText>
      </w:r>
      <w:r w:rsidR="001C250C" w:rsidRPr="00235375">
        <w:rPr>
          <w:rFonts w:ascii="Tahoma" w:hAnsi="Tahoma" w:cs="Tahoma"/>
          <w:szCs w:val="22"/>
        </w:rPr>
      </w:r>
      <w:r w:rsidR="001C250C" w:rsidRPr="00235375">
        <w:rPr>
          <w:rFonts w:ascii="Tahoma" w:hAnsi="Tahoma" w:cs="Tahoma"/>
          <w:szCs w:val="22"/>
        </w:rPr>
        <w:fldChar w:fldCharType="separate"/>
      </w:r>
      <w:r w:rsidR="00525027">
        <w:rPr>
          <w:rFonts w:ascii="Tahoma" w:hAnsi="Tahoma" w:cs="Tahoma"/>
          <w:szCs w:val="22"/>
        </w:rPr>
        <w:t>42</w:t>
      </w:r>
      <w:r w:rsidR="001C250C" w:rsidRPr="00235375">
        <w:rPr>
          <w:rFonts w:ascii="Tahoma" w:hAnsi="Tahoma" w:cs="Tahoma"/>
          <w:szCs w:val="22"/>
        </w:rPr>
        <w:fldChar w:fldCharType="end"/>
      </w:r>
      <w:r w:rsidR="000716C7" w:rsidRPr="00235375">
        <w:rPr>
          <w:rFonts w:ascii="Tahoma" w:hAnsi="Tahoma" w:cs="Tahoma"/>
          <w:szCs w:val="22"/>
        </w:rPr>
        <w:t xml:space="preserve"> Smlouvy</w:t>
      </w:r>
      <w:r w:rsidR="0025625C" w:rsidRPr="00235375">
        <w:rPr>
          <w:rFonts w:ascii="Tahoma" w:hAnsi="Tahoma" w:cs="Tahoma"/>
          <w:szCs w:val="22"/>
        </w:rPr>
        <w:t xml:space="preserve">, byly-li přerušením </w:t>
      </w:r>
      <w:r w:rsidR="00C66DC1" w:rsidRPr="00235375">
        <w:rPr>
          <w:rFonts w:ascii="Tahoma" w:hAnsi="Tahoma" w:cs="Tahoma"/>
          <w:szCs w:val="22"/>
        </w:rPr>
        <w:t xml:space="preserve">provádění Díla </w:t>
      </w:r>
      <w:r w:rsidR="0025625C" w:rsidRPr="00235375">
        <w:rPr>
          <w:rFonts w:ascii="Tahoma" w:hAnsi="Tahoma" w:cs="Tahoma"/>
          <w:szCs w:val="22"/>
        </w:rPr>
        <w:t>přímo dotčeny,</w:t>
      </w:r>
      <w:r w:rsidR="000716C7" w:rsidRPr="00235375">
        <w:rPr>
          <w:rFonts w:ascii="Tahoma" w:hAnsi="Tahoma" w:cs="Tahoma"/>
          <w:szCs w:val="22"/>
        </w:rPr>
        <w:t xml:space="preserve"> se </w:t>
      </w:r>
      <w:r w:rsidR="000716C7" w:rsidRPr="00235375">
        <w:rPr>
          <w:rFonts w:ascii="Tahoma" w:hAnsi="Tahoma" w:cs="Tahoma"/>
          <w:szCs w:val="22"/>
        </w:rPr>
        <w:lastRenderedPageBreak/>
        <w:t>prodlužují o dobu přerušením vyvolanou</w:t>
      </w:r>
      <w:r w:rsidR="00C66DC1" w:rsidRPr="00235375">
        <w:rPr>
          <w:rFonts w:ascii="Tahoma" w:hAnsi="Tahoma" w:cs="Tahoma"/>
          <w:szCs w:val="22"/>
        </w:rPr>
        <w:t>.</w:t>
      </w:r>
      <w:r w:rsidR="000716C7" w:rsidRPr="00235375">
        <w:rPr>
          <w:rFonts w:ascii="Tahoma" w:hAnsi="Tahoma" w:cs="Tahoma"/>
          <w:szCs w:val="22"/>
        </w:rPr>
        <w:t xml:space="preserve"> Zhotovitel však nemá právo na náhradu nákladů spojených s</w:t>
      </w:r>
      <w:r w:rsidR="00C66DC1" w:rsidRPr="00235375">
        <w:rPr>
          <w:rFonts w:ascii="Tahoma" w:hAnsi="Tahoma" w:cs="Tahoma"/>
          <w:szCs w:val="22"/>
        </w:rPr>
        <w:t> </w:t>
      </w:r>
      <w:r w:rsidR="000716C7" w:rsidRPr="00235375">
        <w:rPr>
          <w:rFonts w:ascii="Tahoma" w:hAnsi="Tahoma" w:cs="Tahoma"/>
          <w:szCs w:val="22"/>
        </w:rPr>
        <w:t>přerušením</w:t>
      </w:r>
      <w:r w:rsidR="00C66DC1" w:rsidRPr="00235375">
        <w:rPr>
          <w:rFonts w:ascii="Tahoma" w:hAnsi="Tahoma" w:cs="Tahoma"/>
          <w:szCs w:val="22"/>
        </w:rPr>
        <w:t xml:space="preserve"> provádění</w:t>
      </w:r>
      <w:r w:rsidR="000716C7" w:rsidRPr="00235375">
        <w:rPr>
          <w:rFonts w:ascii="Tahoma" w:hAnsi="Tahoma" w:cs="Tahoma"/>
          <w:szCs w:val="22"/>
        </w:rPr>
        <w:t xml:space="preserve"> Díla nebo s použitím nevhodných věcí</w:t>
      </w:r>
      <w:r w:rsidR="00991AE4" w:rsidRPr="00235375">
        <w:rPr>
          <w:rFonts w:ascii="Tahoma" w:hAnsi="Tahoma" w:cs="Tahoma"/>
          <w:szCs w:val="22"/>
        </w:rPr>
        <w:t>.</w:t>
      </w:r>
      <w:bookmarkEnd w:id="20"/>
      <w:bookmarkEnd w:id="21"/>
      <w:bookmarkEnd w:id="22"/>
    </w:p>
    <w:p w14:paraId="4FDD593C" w14:textId="77777777" w:rsidR="00AF5663" w:rsidRPr="00235375" w:rsidRDefault="00AF5663" w:rsidP="00A412B3">
      <w:pPr>
        <w:suppressAutoHyphens/>
        <w:ind w:left="567"/>
        <w:jc w:val="both"/>
        <w:rPr>
          <w:rFonts w:ascii="Tahoma" w:hAnsi="Tahoma" w:cs="Tahoma"/>
          <w:szCs w:val="22"/>
        </w:rPr>
      </w:pPr>
    </w:p>
    <w:p w14:paraId="79B525E4" w14:textId="116445FE" w:rsidR="00AF5663" w:rsidRPr="00235375" w:rsidRDefault="00AF5663" w:rsidP="00A412B3">
      <w:pPr>
        <w:numPr>
          <w:ilvl w:val="0"/>
          <w:numId w:val="13"/>
        </w:numPr>
        <w:suppressAutoHyphens/>
        <w:jc w:val="both"/>
        <w:rPr>
          <w:rFonts w:ascii="Tahoma" w:hAnsi="Tahoma" w:cs="Tahoma"/>
          <w:szCs w:val="22"/>
        </w:rPr>
      </w:pPr>
      <w:bookmarkStart w:id="23" w:name="_Ref391889466"/>
      <w:r w:rsidRPr="00235375">
        <w:rPr>
          <w:rFonts w:ascii="Tahoma" w:hAnsi="Tahoma" w:cs="Tahoma"/>
          <w:szCs w:val="22"/>
        </w:rPr>
        <w:t xml:space="preserve">Zjistí-li Zhotovitel v průběhu provádění Díla, že nelze dodržet termíny plnění stanovené v odstavci </w:t>
      </w:r>
      <w:r w:rsidR="001A1013" w:rsidRPr="00235375">
        <w:rPr>
          <w:rFonts w:ascii="Tahoma" w:hAnsi="Tahoma" w:cs="Tahoma"/>
          <w:szCs w:val="22"/>
        </w:rPr>
        <w:fldChar w:fldCharType="begin"/>
      </w:r>
      <w:r w:rsidR="001A1013" w:rsidRPr="00235375">
        <w:rPr>
          <w:rFonts w:ascii="Tahoma" w:hAnsi="Tahoma" w:cs="Tahoma"/>
          <w:szCs w:val="22"/>
        </w:rPr>
        <w:instrText xml:space="preserve"> REF _Ref7435804 \r \h </w:instrText>
      </w:r>
      <w:r w:rsidR="00235375">
        <w:rPr>
          <w:rFonts w:ascii="Tahoma" w:hAnsi="Tahoma" w:cs="Tahoma"/>
          <w:szCs w:val="22"/>
        </w:rPr>
        <w:instrText xml:space="preserve"> \* MERGEFORMAT </w:instrText>
      </w:r>
      <w:r w:rsidR="001A1013" w:rsidRPr="00235375">
        <w:rPr>
          <w:rFonts w:ascii="Tahoma" w:hAnsi="Tahoma" w:cs="Tahoma"/>
          <w:szCs w:val="22"/>
        </w:rPr>
      </w:r>
      <w:r w:rsidR="001A1013" w:rsidRPr="00235375">
        <w:rPr>
          <w:rFonts w:ascii="Tahoma" w:hAnsi="Tahoma" w:cs="Tahoma"/>
          <w:szCs w:val="22"/>
        </w:rPr>
        <w:fldChar w:fldCharType="separate"/>
      </w:r>
      <w:r w:rsidR="00397B22">
        <w:rPr>
          <w:rFonts w:ascii="Tahoma" w:hAnsi="Tahoma" w:cs="Tahoma"/>
          <w:szCs w:val="22"/>
        </w:rPr>
        <w:t>42</w:t>
      </w:r>
      <w:r w:rsidR="001A1013" w:rsidRPr="00235375">
        <w:rPr>
          <w:rFonts w:ascii="Tahoma" w:hAnsi="Tahoma" w:cs="Tahoma"/>
          <w:szCs w:val="22"/>
        </w:rPr>
        <w:fldChar w:fldCharType="end"/>
      </w:r>
      <w:r w:rsidR="0071678A" w:rsidRPr="00235375">
        <w:rPr>
          <w:rFonts w:ascii="Tahoma" w:hAnsi="Tahoma" w:cs="Tahoma"/>
          <w:szCs w:val="22"/>
        </w:rPr>
        <w:t xml:space="preserve"> </w:t>
      </w:r>
      <w:r w:rsidRPr="00235375">
        <w:rPr>
          <w:rFonts w:ascii="Tahoma" w:hAnsi="Tahoma" w:cs="Tahoma"/>
          <w:szCs w:val="22"/>
        </w:rPr>
        <w:t>Smlouvy, je povinen vždy na to Objednatele upozornit. Tím nejsou dotčeny další povinnosti Zhotovitele, zejména povinnost zaplatit smluvní pokutu za prodlení s předáním Díla a odpovědnost Zhotovitele za škodu.</w:t>
      </w:r>
      <w:bookmarkEnd w:id="23"/>
    </w:p>
    <w:p w14:paraId="3B0628B9" w14:textId="77777777" w:rsidR="00294C9B" w:rsidRPr="00235375" w:rsidRDefault="00294C9B" w:rsidP="00A0237C">
      <w:pPr>
        <w:pStyle w:val="Odstavecseseznamem"/>
        <w:rPr>
          <w:rFonts w:ascii="Tahoma" w:hAnsi="Tahoma" w:cs="Tahoma"/>
          <w:szCs w:val="22"/>
        </w:rPr>
      </w:pPr>
    </w:p>
    <w:p w14:paraId="0688F8E7" w14:textId="0CB03B16" w:rsidR="00294C9B" w:rsidRPr="00235375" w:rsidRDefault="00294C9B" w:rsidP="00294C9B">
      <w:pPr>
        <w:numPr>
          <w:ilvl w:val="0"/>
          <w:numId w:val="13"/>
        </w:numPr>
        <w:suppressAutoHyphens/>
        <w:jc w:val="both"/>
        <w:rPr>
          <w:rFonts w:ascii="Tahoma" w:hAnsi="Tahoma" w:cs="Tahoma"/>
          <w:szCs w:val="22"/>
        </w:rPr>
      </w:pPr>
      <w:r w:rsidRPr="00235375">
        <w:rPr>
          <w:rFonts w:ascii="Tahoma" w:hAnsi="Tahoma" w:cs="Tahoma"/>
          <w:szCs w:val="22"/>
        </w:rPr>
        <w:t xml:space="preserve">Zhotovitel organizačně zajistí nejpozději do </w:t>
      </w:r>
      <w:r w:rsidR="00E968C3" w:rsidRPr="00235375">
        <w:rPr>
          <w:rFonts w:ascii="Tahoma" w:hAnsi="Tahoma" w:cs="Tahoma"/>
          <w:szCs w:val="22"/>
        </w:rPr>
        <w:t>7</w:t>
      </w:r>
      <w:r w:rsidRPr="00235375">
        <w:rPr>
          <w:rFonts w:ascii="Tahoma" w:hAnsi="Tahoma" w:cs="Tahoma"/>
          <w:szCs w:val="22"/>
        </w:rPr>
        <w:t xml:space="preserve"> pracovních dní od podpisu Smlouvy společné koordinační jednání zástupce Objednatele, zástupce Zhotovitele, projektanta, technického dozoru investora, koordinátora BOZP příp. též provozovatele areálu v místě plnění. Na tomto jednání předloží Zhotovitel časový HMG k vyjádření dotčených subjektů. Na tomto jednání budou dotčené subjekty seznámeny s formou identifikace zástupců Zhotovitele na stavbě. Na tomto jednání budou Smluvními stranami blíže dohodnuty, podmínky vzniku staveniště a kde budou umístěny prostory k užívání Objednatele, včetně plánu na omezení provozu těchto prostor, které budou určeny Objednatelem s tím, že Zhotovitel s ohledem předložený HMG zapracuje požadavky Objednatele.</w:t>
      </w:r>
    </w:p>
    <w:p w14:paraId="357B8687" w14:textId="77777777" w:rsidR="00AB4861" w:rsidRPr="00235375" w:rsidRDefault="00AB4861" w:rsidP="00A0237C">
      <w:pPr>
        <w:suppressAutoHyphens/>
        <w:jc w:val="both"/>
        <w:rPr>
          <w:rFonts w:ascii="Tahoma" w:hAnsi="Tahoma" w:cs="Tahoma"/>
          <w:szCs w:val="22"/>
        </w:rPr>
      </w:pPr>
    </w:p>
    <w:p w14:paraId="5EE4B5B1" w14:textId="30BBA9F7" w:rsidR="00AB4861" w:rsidRPr="00235375" w:rsidRDefault="00AB4861" w:rsidP="00A412B3">
      <w:pPr>
        <w:numPr>
          <w:ilvl w:val="0"/>
          <w:numId w:val="13"/>
        </w:numPr>
        <w:suppressAutoHyphens/>
        <w:jc w:val="both"/>
        <w:rPr>
          <w:rFonts w:ascii="Tahoma" w:hAnsi="Tahoma" w:cs="Tahoma"/>
          <w:szCs w:val="22"/>
        </w:rPr>
      </w:pPr>
      <w:r w:rsidRPr="00235375">
        <w:rPr>
          <w:rFonts w:ascii="Tahoma" w:hAnsi="Tahoma" w:cs="Tahoma"/>
          <w:szCs w:val="22"/>
        </w:rPr>
        <w:t xml:space="preserve">Termíny plnění </w:t>
      </w:r>
      <w:r w:rsidR="00473BC6" w:rsidRPr="00235375">
        <w:rPr>
          <w:rFonts w:ascii="Tahoma" w:hAnsi="Tahoma" w:cs="Tahoma"/>
          <w:szCs w:val="22"/>
        </w:rPr>
        <w:t>po</w:t>
      </w:r>
      <w:r w:rsidRPr="00235375">
        <w:rPr>
          <w:rFonts w:ascii="Tahoma" w:hAnsi="Tahoma" w:cs="Tahoma"/>
          <w:szCs w:val="22"/>
        </w:rPr>
        <w:t xml:space="preserve">dle odstavce </w:t>
      </w:r>
      <w:r w:rsidR="007D76D8" w:rsidRPr="00235375">
        <w:rPr>
          <w:rFonts w:ascii="Tahoma" w:hAnsi="Tahoma" w:cs="Tahoma"/>
          <w:szCs w:val="22"/>
        </w:rPr>
        <w:fldChar w:fldCharType="begin"/>
      </w:r>
      <w:r w:rsidR="007D76D8" w:rsidRPr="00235375">
        <w:rPr>
          <w:rFonts w:ascii="Tahoma" w:hAnsi="Tahoma" w:cs="Tahoma"/>
          <w:szCs w:val="22"/>
        </w:rPr>
        <w:instrText xml:space="preserve"> REF _Ref7435804 \r \h </w:instrText>
      </w:r>
      <w:r w:rsidR="00235375">
        <w:rPr>
          <w:rFonts w:ascii="Tahoma" w:hAnsi="Tahoma" w:cs="Tahoma"/>
          <w:szCs w:val="22"/>
        </w:rPr>
        <w:instrText xml:space="preserve"> \* MERGEFORMAT </w:instrText>
      </w:r>
      <w:r w:rsidR="007D76D8" w:rsidRPr="00235375">
        <w:rPr>
          <w:rFonts w:ascii="Tahoma" w:hAnsi="Tahoma" w:cs="Tahoma"/>
          <w:szCs w:val="22"/>
        </w:rPr>
      </w:r>
      <w:r w:rsidR="007D76D8" w:rsidRPr="00235375">
        <w:rPr>
          <w:rFonts w:ascii="Tahoma" w:hAnsi="Tahoma" w:cs="Tahoma"/>
          <w:szCs w:val="22"/>
        </w:rPr>
        <w:fldChar w:fldCharType="separate"/>
      </w:r>
      <w:r w:rsidR="00397B22">
        <w:rPr>
          <w:rFonts w:ascii="Tahoma" w:hAnsi="Tahoma" w:cs="Tahoma"/>
          <w:szCs w:val="22"/>
        </w:rPr>
        <w:t>42</w:t>
      </w:r>
      <w:r w:rsidR="007D76D8" w:rsidRPr="00235375">
        <w:rPr>
          <w:rFonts w:ascii="Tahoma" w:hAnsi="Tahoma" w:cs="Tahoma"/>
          <w:szCs w:val="22"/>
        </w:rPr>
        <w:fldChar w:fldCharType="end"/>
      </w:r>
      <w:r w:rsidR="00224213" w:rsidRPr="00235375">
        <w:rPr>
          <w:rFonts w:ascii="Tahoma" w:hAnsi="Tahoma" w:cs="Tahoma"/>
          <w:szCs w:val="22"/>
        </w:rPr>
        <w:t xml:space="preserve"> </w:t>
      </w:r>
      <w:r w:rsidRPr="00235375">
        <w:rPr>
          <w:rFonts w:ascii="Tahoma" w:hAnsi="Tahoma" w:cs="Tahoma"/>
          <w:szCs w:val="22"/>
        </w:rPr>
        <w:t xml:space="preserve">Smlouvy mohou být změněny pouze písemným dodatkem ke Smlouvě po dohodě obou Smluvních stran, pokud není ve Smlouvě </w:t>
      </w:r>
      <w:r w:rsidR="00CE6D94" w:rsidRPr="00235375">
        <w:rPr>
          <w:rFonts w:ascii="Tahoma" w:hAnsi="Tahoma" w:cs="Tahoma"/>
          <w:szCs w:val="22"/>
        </w:rPr>
        <w:t>sjednáno</w:t>
      </w:r>
      <w:r w:rsidRPr="00235375">
        <w:rPr>
          <w:rFonts w:ascii="Tahoma" w:hAnsi="Tahoma" w:cs="Tahoma"/>
          <w:szCs w:val="22"/>
        </w:rPr>
        <w:t xml:space="preserve"> jinak.</w:t>
      </w:r>
    </w:p>
    <w:p w14:paraId="3B879D90" w14:textId="77777777" w:rsidR="00FB0936" w:rsidRPr="00235375" w:rsidRDefault="00FB0936" w:rsidP="00A412B3">
      <w:pPr>
        <w:suppressAutoHyphens/>
        <w:ind w:left="567"/>
        <w:jc w:val="both"/>
        <w:rPr>
          <w:rFonts w:ascii="Tahoma" w:hAnsi="Tahoma" w:cs="Tahoma"/>
          <w:szCs w:val="22"/>
        </w:rPr>
      </w:pPr>
    </w:p>
    <w:p w14:paraId="5CB47653" w14:textId="77777777" w:rsidR="00AF5663" w:rsidRPr="00235375" w:rsidRDefault="00AF5663" w:rsidP="00A412B3">
      <w:pPr>
        <w:suppressAutoHyphens/>
        <w:ind w:left="567"/>
        <w:jc w:val="both"/>
        <w:rPr>
          <w:rFonts w:ascii="Tahoma" w:hAnsi="Tahoma" w:cs="Tahoma"/>
          <w:szCs w:val="22"/>
        </w:rPr>
      </w:pPr>
    </w:p>
    <w:p w14:paraId="122C4644" w14:textId="77777777" w:rsidR="007F22C9" w:rsidRPr="00235375" w:rsidRDefault="00AF5663" w:rsidP="003F3E38">
      <w:pPr>
        <w:pStyle w:val="Nadpis1"/>
        <w:keepLines w:val="0"/>
        <w:suppressAutoHyphens/>
        <w:ind w:left="0" w:firstLine="0"/>
        <w:rPr>
          <w:rFonts w:ascii="Tahoma" w:hAnsi="Tahoma" w:cs="Tahoma"/>
          <w:szCs w:val="22"/>
        </w:rPr>
      </w:pPr>
      <w:r w:rsidRPr="00235375">
        <w:rPr>
          <w:rFonts w:ascii="Tahoma" w:hAnsi="Tahoma" w:cs="Tahoma"/>
          <w:szCs w:val="22"/>
        </w:rPr>
        <w:t>STAVENIŠTĚ</w:t>
      </w:r>
    </w:p>
    <w:p w14:paraId="479058B3" w14:textId="77777777" w:rsidR="00020C8E" w:rsidRPr="00235375" w:rsidRDefault="00020C8E" w:rsidP="00A412B3">
      <w:pPr>
        <w:keepNext/>
        <w:suppressAutoHyphens/>
        <w:jc w:val="both"/>
        <w:rPr>
          <w:rFonts w:ascii="Tahoma" w:hAnsi="Tahoma" w:cs="Tahoma"/>
          <w:szCs w:val="22"/>
          <w:lang w:eastAsia="ar-SA"/>
        </w:rPr>
      </w:pPr>
    </w:p>
    <w:p w14:paraId="07A79523" w14:textId="4636AEB9" w:rsidR="00AF2E6C" w:rsidRPr="00235375" w:rsidRDefault="00AF5663" w:rsidP="00A412B3">
      <w:pPr>
        <w:numPr>
          <w:ilvl w:val="0"/>
          <w:numId w:val="13"/>
        </w:numPr>
        <w:suppressAutoHyphens/>
        <w:jc w:val="both"/>
        <w:rPr>
          <w:rFonts w:ascii="Tahoma" w:hAnsi="Tahoma" w:cs="Tahoma"/>
          <w:szCs w:val="22"/>
        </w:rPr>
      </w:pPr>
      <w:r w:rsidRPr="00235375">
        <w:rPr>
          <w:rFonts w:ascii="Tahoma" w:hAnsi="Tahoma" w:cs="Tahoma"/>
          <w:szCs w:val="22"/>
        </w:rPr>
        <w:t xml:space="preserve">Zhotovitel se zavazuje převzít staveniště od Objednatele v termínu </w:t>
      </w:r>
      <w:r w:rsidR="00CE6D94" w:rsidRPr="00235375">
        <w:rPr>
          <w:rFonts w:ascii="Tahoma" w:hAnsi="Tahoma" w:cs="Tahoma"/>
          <w:szCs w:val="22"/>
        </w:rPr>
        <w:t>sjednaném</w:t>
      </w:r>
      <w:r w:rsidRPr="00235375">
        <w:rPr>
          <w:rFonts w:ascii="Tahoma" w:hAnsi="Tahoma" w:cs="Tahoma"/>
          <w:szCs w:val="22"/>
        </w:rPr>
        <w:t xml:space="preserve"> v odstavci </w:t>
      </w:r>
      <w:r w:rsidR="00190526" w:rsidRPr="00235375">
        <w:rPr>
          <w:rFonts w:ascii="Tahoma" w:hAnsi="Tahoma" w:cs="Tahoma"/>
          <w:szCs w:val="22"/>
        </w:rPr>
        <w:fldChar w:fldCharType="begin"/>
      </w:r>
      <w:r w:rsidR="00190526" w:rsidRPr="00235375">
        <w:rPr>
          <w:rFonts w:ascii="Tahoma" w:hAnsi="Tahoma" w:cs="Tahoma"/>
          <w:szCs w:val="22"/>
        </w:rPr>
        <w:instrText xml:space="preserve"> REF _Ref7435804 \r \h </w:instrText>
      </w:r>
      <w:r w:rsidR="00235375">
        <w:rPr>
          <w:rFonts w:ascii="Tahoma" w:hAnsi="Tahoma" w:cs="Tahoma"/>
          <w:szCs w:val="22"/>
        </w:rPr>
        <w:instrText xml:space="preserve"> \* MERGEFORMAT </w:instrText>
      </w:r>
      <w:r w:rsidR="00190526" w:rsidRPr="00235375">
        <w:rPr>
          <w:rFonts w:ascii="Tahoma" w:hAnsi="Tahoma" w:cs="Tahoma"/>
          <w:szCs w:val="22"/>
        </w:rPr>
      </w:r>
      <w:r w:rsidR="00190526" w:rsidRPr="00235375">
        <w:rPr>
          <w:rFonts w:ascii="Tahoma" w:hAnsi="Tahoma" w:cs="Tahoma"/>
          <w:szCs w:val="22"/>
        </w:rPr>
        <w:fldChar w:fldCharType="separate"/>
      </w:r>
      <w:r w:rsidR="00397B22">
        <w:rPr>
          <w:rFonts w:ascii="Tahoma" w:hAnsi="Tahoma" w:cs="Tahoma"/>
          <w:szCs w:val="22"/>
        </w:rPr>
        <w:t>42</w:t>
      </w:r>
      <w:r w:rsidR="00190526" w:rsidRPr="00235375">
        <w:rPr>
          <w:rFonts w:ascii="Tahoma" w:hAnsi="Tahoma" w:cs="Tahoma"/>
          <w:szCs w:val="22"/>
        </w:rPr>
        <w:fldChar w:fldCharType="end"/>
      </w:r>
      <w:r w:rsidR="0039169E" w:rsidRPr="00235375">
        <w:rPr>
          <w:rFonts w:ascii="Tahoma" w:hAnsi="Tahoma" w:cs="Tahoma"/>
          <w:szCs w:val="22"/>
        </w:rPr>
        <w:t xml:space="preserve"> </w:t>
      </w:r>
      <w:r w:rsidRPr="00235375">
        <w:rPr>
          <w:rFonts w:ascii="Tahoma" w:hAnsi="Tahoma" w:cs="Tahoma"/>
          <w:szCs w:val="22"/>
        </w:rPr>
        <w:t xml:space="preserve">Smlouvy. </w:t>
      </w:r>
      <w:r w:rsidR="00C44D31" w:rsidRPr="00235375">
        <w:rPr>
          <w:rFonts w:ascii="Tahoma" w:hAnsi="Tahoma" w:cs="Tahoma"/>
          <w:szCs w:val="22"/>
        </w:rPr>
        <w:t>Smluvní strany sepíší protokol o předání a převzetí</w:t>
      </w:r>
      <w:r w:rsidR="00454331" w:rsidRPr="00235375">
        <w:rPr>
          <w:rFonts w:ascii="Tahoma" w:hAnsi="Tahoma" w:cs="Tahoma"/>
          <w:szCs w:val="22"/>
        </w:rPr>
        <w:t xml:space="preserve"> </w:t>
      </w:r>
      <w:r w:rsidR="00C44D31" w:rsidRPr="00235375">
        <w:rPr>
          <w:rFonts w:ascii="Tahoma" w:hAnsi="Tahoma" w:cs="Tahoma"/>
          <w:szCs w:val="22"/>
        </w:rPr>
        <w:t>staveniště</w:t>
      </w:r>
      <w:r w:rsidRPr="00235375">
        <w:rPr>
          <w:rFonts w:ascii="Tahoma" w:hAnsi="Tahoma" w:cs="Tahoma"/>
          <w:szCs w:val="22"/>
        </w:rPr>
        <w:t>.</w:t>
      </w:r>
    </w:p>
    <w:p w14:paraId="4311057B" w14:textId="77777777" w:rsidR="00AF2E6C" w:rsidRPr="00235375" w:rsidRDefault="00AF2E6C" w:rsidP="00A412B3">
      <w:pPr>
        <w:suppressAutoHyphens/>
        <w:ind w:left="567"/>
        <w:jc w:val="both"/>
        <w:rPr>
          <w:rFonts w:ascii="Tahoma" w:hAnsi="Tahoma" w:cs="Tahoma"/>
          <w:szCs w:val="22"/>
        </w:rPr>
      </w:pPr>
    </w:p>
    <w:p w14:paraId="7F0C0823" w14:textId="77777777" w:rsidR="00741188" w:rsidRPr="00235375" w:rsidRDefault="00741188" w:rsidP="00A412B3">
      <w:pPr>
        <w:numPr>
          <w:ilvl w:val="0"/>
          <w:numId w:val="13"/>
        </w:numPr>
        <w:suppressAutoHyphens/>
        <w:jc w:val="both"/>
        <w:rPr>
          <w:rFonts w:ascii="Tahoma" w:hAnsi="Tahoma" w:cs="Tahoma"/>
          <w:szCs w:val="22"/>
          <w:u w:val="single"/>
        </w:rPr>
      </w:pPr>
      <w:bookmarkStart w:id="24" w:name="_Toc305061156"/>
      <w:bookmarkStart w:id="25" w:name="_Toc305060662"/>
      <w:r w:rsidRPr="00235375">
        <w:rPr>
          <w:rFonts w:ascii="Tahoma" w:hAnsi="Tahoma" w:cs="Tahoma"/>
          <w:szCs w:val="22"/>
        </w:rPr>
        <w:t>Zhotovitel je povinen užívat staveniště pouze pro účely související s prováděním Díla a při užívání staveniště je povinen dodržovat veškeré právní předpisy.</w:t>
      </w:r>
      <w:bookmarkEnd w:id="24"/>
      <w:bookmarkEnd w:id="25"/>
    </w:p>
    <w:p w14:paraId="0BA1195C" w14:textId="77777777" w:rsidR="00741188" w:rsidRPr="00235375" w:rsidRDefault="00741188" w:rsidP="00A412B3">
      <w:pPr>
        <w:pStyle w:val="Odstavecseseznamem"/>
        <w:suppressAutoHyphens/>
        <w:jc w:val="both"/>
        <w:rPr>
          <w:rFonts w:ascii="Tahoma" w:hAnsi="Tahoma" w:cs="Tahoma"/>
          <w:sz w:val="22"/>
          <w:szCs w:val="22"/>
        </w:rPr>
      </w:pPr>
    </w:p>
    <w:p w14:paraId="3E568E9A" w14:textId="77777777" w:rsidR="00DB2FC5" w:rsidRPr="00235375" w:rsidRDefault="00AF5663" w:rsidP="00A412B3">
      <w:pPr>
        <w:numPr>
          <w:ilvl w:val="0"/>
          <w:numId w:val="13"/>
        </w:numPr>
        <w:suppressAutoHyphens/>
        <w:jc w:val="both"/>
        <w:rPr>
          <w:rFonts w:ascii="Tahoma" w:hAnsi="Tahoma" w:cs="Tahoma"/>
          <w:szCs w:val="22"/>
          <w:u w:val="single"/>
        </w:rPr>
      </w:pPr>
      <w:r w:rsidRPr="00235375">
        <w:rPr>
          <w:rFonts w:ascii="Tahoma" w:hAnsi="Tahoma" w:cs="Tahoma"/>
          <w:szCs w:val="22"/>
        </w:rPr>
        <w:t>Zařízení staveniště, včetně zajištění odběru všech potřebných energií a vody, si po dobu od předání staveniště Zhotoviteli do doby předání staveniště zpět Objednateli, zajišťuje a hradí Zhotovitel. Zhotovitel je povinen zajistit samostatná měřící místa s měřidly, která budou evidovat skutečnou výši Zhotovitelem spotřebovaných energií a vody. Objednatelem odsouhlasené výchozí stavy jednotlivých měřidel je Zhotovitel povinen zapsat do stavebního deníku.</w:t>
      </w:r>
    </w:p>
    <w:p w14:paraId="19A97BEB" w14:textId="77777777" w:rsidR="00DB2FC5" w:rsidRPr="00235375" w:rsidRDefault="00DB2FC5" w:rsidP="00A412B3">
      <w:pPr>
        <w:suppressAutoHyphens/>
        <w:ind w:left="567"/>
        <w:jc w:val="both"/>
        <w:rPr>
          <w:rFonts w:ascii="Tahoma" w:hAnsi="Tahoma" w:cs="Tahoma"/>
          <w:szCs w:val="22"/>
        </w:rPr>
      </w:pPr>
    </w:p>
    <w:p w14:paraId="1603B546" w14:textId="77777777" w:rsidR="001D0F7C" w:rsidRPr="00235375" w:rsidRDefault="00741188" w:rsidP="00A412B3">
      <w:pPr>
        <w:numPr>
          <w:ilvl w:val="0"/>
          <w:numId w:val="13"/>
        </w:numPr>
        <w:suppressAutoHyphens/>
        <w:jc w:val="both"/>
        <w:rPr>
          <w:rFonts w:ascii="Tahoma" w:hAnsi="Tahoma" w:cs="Tahoma"/>
          <w:szCs w:val="22"/>
        </w:rPr>
      </w:pPr>
      <w:r w:rsidRPr="00235375">
        <w:rPr>
          <w:rFonts w:ascii="Tahoma" w:hAnsi="Tahoma" w:cs="Tahoma"/>
          <w:szCs w:val="22"/>
        </w:rPr>
        <w:t>Zhotovitel je povinen zajistit řádné vytyčení staveniště.</w:t>
      </w:r>
    </w:p>
    <w:p w14:paraId="274DFC2C" w14:textId="77777777" w:rsidR="00AA309A" w:rsidRPr="00235375" w:rsidRDefault="00AA309A" w:rsidP="00A412B3">
      <w:pPr>
        <w:pStyle w:val="Odstavecseseznamem"/>
        <w:suppressAutoHyphens/>
        <w:jc w:val="both"/>
        <w:rPr>
          <w:rFonts w:ascii="Tahoma" w:hAnsi="Tahoma" w:cs="Tahoma"/>
          <w:sz w:val="22"/>
          <w:szCs w:val="22"/>
        </w:rPr>
      </w:pPr>
    </w:p>
    <w:p w14:paraId="75CFF13C" w14:textId="77777777" w:rsidR="00284869" w:rsidRPr="00235375" w:rsidRDefault="00171F22" w:rsidP="00A412B3">
      <w:pPr>
        <w:pStyle w:val="Odstavecseseznamem"/>
        <w:numPr>
          <w:ilvl w:val="0"/>
          <w:numId w:val="13"/>
        </w:numPr>
        <w:tabs>
          <w:tab w:val="left" w:pos="567"/>
        </w:tabs>
        <w:suppressAutoHyphens/>
        <w:jc w:val="both"/>
        <w:rPr>
          <w:rFonts w:ascii="Tahoma" w:hAnsi="Tahoma" w:cs="Tahoma"/>
          <w:sz w:val="22"/>
          <w:szCs w:val="22"/>
        </w:rPr>
      </w:pPr>
      <w:bookmarkStart w:id="26" w:name="_Toc305060862"/>
      <w:bookmarkStart w:id="27" w:name="_Toc305061356"/>
      <w:r w:rsidRPr="00235375">
        <w:rPr>
          <w:rFonts w:ascii="Tahoma" w:hAnsi="Tahoma" w:cs="Tahoma"/>
          <w:sz w:val="22"/>
          <w:szCs w:val="22"/>
        </w:rPr>
        <w:t>Zhotovitel odpovídá za ochranu zdraví a bezpečnost práce všech osob v prostoru staveniště během provádění Díla po celou dobu ode dne převzetí staveniště Zhotovitelem do okamžiku převzetí Díla Objednatelem, příp</w:t>
      </w:r>
      <w:r w:rsidR="004332FC" w:rsidRPr="00235375">
        <w:rPr>
          <w:rFonts w:ascii="Tahoma" w:hAnsi="Tahoma" w:cs="Tahoma"/>
          <w:sz w:val="22"/>
          <w:szCs w:val="22"/>
        </w:rPr>
        <w:t>adně</w:t>
      </w:r>
      <w:r w:rsidRPr="00235375">
        <w:rPr>
          <w:rFonts w:ascii="Tahoma" w:hAnsi="Tahoma" w:cs="Tahoma"/>
          <w:sz w:val="22"/>
          <w:szCs w:val="22"/>
        </w:rPr>
        <w:t xml:space="preserve"> při odstraňování vad a nedodělků Díla </w:t>
      </w:r>
      <w:r w:rsidR="003D59AC" w:rsidRPr="00235375">
        <w:rPr>
          <w:rFonts w:ascii="Tahoma" w:hAnsi="Tahoma" w:cs="Tahoma"/>
          <w:sz w:val="22"/>
          <w:szCs w:val="22"/>
        </w:rPr>
        <w:t xml:space="preserve">přiměřeně </w:t>
      </w:r>
      <w:r w:rsidRPr="00235375">
        <w:rPr>
          <w:rFonts w:ascii="Tahoma" w:hAnsi="Tahoma" w:cs="Tahoma"/>
          <w:sz w:val="22"/>
          <w:szCs w:val="22"/>
        </w:rPr>
        <w:t>i po dobu tohoto odstraňování. Po celou dobu provádění Díla zajistí Zhotovitel bezpečnost práce a provozu, zejména dodržování veškerých právních předpisů o bezpečnosti a ochraně zdraví při práci a požární ochraně na pracovišti a o ochraně životního prostředí, a odpovídá za škody vzniklé jejich porušením</w:t>
      </w:r>
      <w:r w:rsidR="003D59AC" w:rsidRPr="00235375">
        <w:rPr>
          <w:rFonts w:ascii="Tahoma" w:hAnsi="Tahoma" w:cs="Tahoma"/>
          <w:sz w:val="22"/>
          <w:szCs w:val="22"/>
        </w:rPr>
        <w:t>, příp</w:t>
      </w:r>
      <w:r w:rsidR="004332FC" w:rsidRPr="00235375">
        <w:rPr>
          <w:rFonts w:ascii="Tahoma" w:hAnsi="Tahoma" w:cs="Tahoma"/>
          <w:sz w:val="22"/>
          <w:szCs w:val="22"/>
        </w:rPr>
        <w:t>adně</w:t>
      </w:r>
      <w:r w:rsidR="003D59AC" w:rsidRPr="00235375">
        <w:rPr>
          <w:rFonts w:ascii="Tahoma" w:hAnsi="Tahoma" w:cs="Tahoma"/>
          <w:sz w:val="22"/>
          <w:szCs w:val="22"/>
        </w:rPr>
        <w:t xml:space="preserve"> při odstraňování vad a nedodělků Díla přiměřeně i po dobu tohoto odstraňování</w:t>
      </w:r>
      <w:r w:rsidRPr="00235375">
        <w:rPr>
          <w:rFonts w:ascii="Tahoma" w:hAnsi="Tahoma" w:cs="Tahoma"/>
          <w:sz w:val="22"/>
          <w:szCs w:val="22"/>
        </w:rPr>
        <w:t>.</w:t>
      </w:r>
      <w:bookmarkEnd w:id="26"/>
      <w:bookmarkEnd w:id="27"/>
    </w:p>
    <w:p w14:paraId="10642667" w14:textId="0D87E740" w:rsidR="00171F22" w:rsidRPr="00D20149" w:rsidRDefault="00171F22" w:rsidP="00D20149">
      <w:pPr>
        <w:suppressAutoHyphens/>
        <w:jc w:val="both"/>
        <w:rPr>
          <w:rFonts w:ascii="Tahoma" w:hAnsi="Tahoma" w:cs="Tahoma"/>
          <w:szCs w:val="22"/>
        </w:rPr>
      </w:pPr>
    </w:p>
    <w:p w14:paraId="6D21EABF" w14:textId="77777777" w:rsidR="00171F22" w:rsidRPr="00235375" w:rsidRDefault="00171F22" w:rsidP="00A412B3">
      <w:pPr>
        <w:pStyle w:val="Odstavecseseznamem"/>
        <w:numPr>
          <w:ilvl w:val="0"/>
          <w:numId w:val="13"/>
        </w:numPr>
        <w:tabs>
          <w:tab w:val="left" w:pos="567"/>
        </w:tabs>
        <w:suppressAutoHyphens/>
        <w:jc w:val="both"/>
        <w:rPr>
          <w:rFonts w:ascii="Tahoma" w:hAnsi="Tahoma" w:cs="Tahoma"/>
          <w:sz w:val="22"/>
          <w:szCs w:val="22"/>
        </w:rPr>
      </w:pPr>
      <w:r w:rsidRPr="00235375">
        <w:rPr>
          <w:rFonts w:ascii="Tahoma" w:hAnsi="Tahoma" w:cs="Tahoma"/>
          <w:sz w:val="22"/>
          <w:szCs w:val="22"/>
        </w:rPr>
        <w:t>Zhotovitel je povinen skladovat všechny materiály, výrobky, technické vybavení a zařízení dodané na staveniště tak, aby nedošlo k jejich ztrátě, odcizení, poškození nebo zničení a je povinen respektovat technické podmínky výrobce, jsou-li výrobcem stanoveny.</w:t>
      </w:r>
    </w:p>
    <w:p w14:paraId="49379D78" w14:textId="77777777" w:rsidR="00171F22" w:rsidRPr="00235375" w:rsidRDefault="00171F22" w:rsidP="00A412B3">
      <w:pPr>
        <w:pStyle w:val="Odstavecseseznamem"/>
        <w:suppressAutoHyphens/>
        <w:jc w:val="both"/>
        <w:rPr>
          <w:rFonts w:ascii="Tahoma" w:hAnsi="Tahoma" w:cs="Tahoma"/>
          <w:sz w:val="22"/>
          <w:szCs w:val="22"/>
        </w:rPr>
      </w:pPr>
    </w:p>
    <w:p w14:paraId="75A0D6A3" w14:textId="0D502300" w:rsidR="00171F22" w:rsidRPr="00235375" w:rsidRDefault="00171F22" w:rsidP="00A412B3">
      <w:pPr>
        <w:pStyle w:val="Odstavecseseznamem"/>
        <w:numPr>
          <w:ilvl w:val="0"/>
          <w:numId w:val="13"/>
        </w:numPr>
        <w:tabs>
          <w:tab w:val="left" w:pos="567"/>
        </w:tabs>
        <w:suppressAutoHyphens/>
        <w:jc w:val="both"/>
        <w:rPr>
          <w:rFonts w:ascii="Tahoma" w:hAnsi="Tahoma" w:cs="Tahoma"/>
          <w:sz w:val="22"/>
          <w:szCs w:val="22"/>
        </w:rPr>
      </w:pPr>
      <w:r w:rsidRPr="00235375">
        <w:rPr>
          <w:rFonts w:ascii="Tahoma" w:hAnsi="Tahoma" w:cs="Tahoma"/>
          <w:sz w:val="22"/>
          <w:szCs w:val="22"/>
        </w:rPr>
        <w:t>Zhotovitel nese odpovědnost za veškeré škody vzniklé v důsledku činnosti či opo</w:t>
      </w:r>
      <w:r w:rsidR="00013BAD" w:rsidRPr="00235375">
        <w:rPr>
          <w:rFonts w:ascii="Tahoma" w:hAnsi="Tahoma" w:cs="Tahoma"/>
          <w:sz w:val="22"/>
          <w:szCs w:val="22"/>
        </w:rPr>
        <w:t>menutí Zhotovitele nebo jeho pod</w:t>
      </w:r>
      <w:r w:rsidRPr="00235375">
        <w:rPr>
          <w:rFonts w:ascii="Tahoma" w:hAnsi="Tahoma" w:cs="Tahoma"/>
          <w:sz w:val="22"/>
          <w:szCs w:val="22"/>
        </w:rPr>
        <w:t xml:space="preserve">dodavatelů </w:t>
      </w:r>
      <w:r w:rsidR="001E1DD8" w:rsidRPr="00235375">
        <w:rPr>
          <w:rFonts w:ascii="Tahoma" w:hAnsi="Tahoma" w:cs="Tahoma"/>
          <w:sz w:val="22"/>
          <w:szCs w:val="22"/>
        </w:rPr>
        <w:t>při provádění Díla nebo v souvislosti s prováděním Díla</w:t>
      </w:r>
      <w:r w:rsidRPr="00235375">
        <w:rPr>
          <w:rFonts w:ascii="Tahoma" w:hAnsi="Tahoma" w:cs="Tahoma"/>
          <w:sz w:val="22"/>
          <w:szCs w:val="22"/>
        </w:rPr>
        <w:t xml:space="preserve">, včetně škod na </w:t>
      </w:r>
      <w:r w:rsidR="009213A5">
        <w:rPr>
          <w:rFonts w:ascii="Tahoma" w:hAnsi="Tahoma" w:cs="Tahoma"/>
          <w:sz w:val="22"/>
          <w:szCs w:val="22"/>
        </w:rPr>
        <w:t>majetku</w:t>
      </w:r>
      <w:r w:rsidRPr="00235375">
        <w:rPr>
          <w:rFonts w:ascii="Tahoma" w:hAnsi="Tahoma" w:cs="Tahoma"/>
          <w:sz w:val="22"/>
          <w:szCs w:val="22"/>
        </w:rPr>
        <w:t xml:space="preserve"> ve vlastnictví </w:t>
      </w:r>
      <w:r w:rsidR="00350D97" w:rsidRPr="00235375">
        <w:rPr>
          <w:rFonts w:ascii="Tahoma" w:hAnsi="Tahoma" w:cs="Tahoma"/>
          <w:sz w:val="22"/>
          <w:szCs w:val="22"/>
        </w:rPr>
        <w:t>jiných</w:t>
      </w:r>
      <w:r w:rsidRPr="00235375">
        <w:rPr>
          <w:rFonts w:ascii="Tahoma" w:hAnsi="Tahoma" w:cs="Tahoma"/>
          <w:sz w:val="22"/>
          <w:szCs w:val="22"/>
        </w:rPr>
        <w:t xml:space="preserve"> osob. Pro účely Smlouvy se poškození věcí na pozemcích </w:t>
      </w:r>
      <w:r w:rsidR="00350D97" w:rsidRPr="00235375">
        <w:rPr>
          <w:rFonts w:ascii="Tahoma" w:hAnsi="Tahoma" w:cs="Tahoma"/>
          <w:sz w:val="22"/>
          <w:szCs w:val="22"/>
        </w:rPr>
        <w:t xml:space="preserve">jiných </w:t>
      </w:r>
      <w:r w:rsidRPr="00235375">
        <w:rPr>
          <w:rFonts w:ascii="Tahoma" w:hAnsi="Tahoma" w:cs="Tahoma"/>
          <w:sz w:val="22"/>
          <w:szCs w:val="22"/>
        </w:rPr>
        <w:t>osob rozumí taktéž porušení hranic pozemku a přestupky proti zásadám sousedského soužití vedoucí pouze k omezování práv nakládání s majetkem bez vlastního poškození věci.</w:t>
      </w:r>
    </w:p>
    <w:p w14:paraId="36572772" w14:textId="77777777" w:rsidR="00171F22" w:rsidRPr="00235375" w:rsidRDefault="00171F22" w:rsidP="00A412B3">
      <w:pPr>
        <w:pStyle w:val="Odstavecseseznamem"/>
        <w:suppressAutoHyphens/>
        <w:jc w:val="both"/>
        <w:rPr>
          <w:rFonts w:ascii="Tahoma" w:hAnsi="Tahoma" w:cs="Tahoma"/>
          <w:sz w:val="22"/>
          <w:szCs w:val="22"/>
        </w:rPr>
      </w:pPr>
    </w:p>
    <w:p w14:paraId="4891208C" w14:textId="77777777" w:rsidR="00A03AF8" w:rsidRPr="00235375" w:rsidRDefault="00A03AF8" w:rsidP="00A412B3">
      <w:pPr>
        <w:pStyle w:val="Odstavecseseznamem"/>
        <w:numPr>
          <w:ilvl w:val="0"/>
          <w:numId w:val="13"/>
        </w:numPr>
        <w:tabs>
          <w:tab w:val="left" w:pos="567"/>
        </w:tabs>
        <w:suppressAutoHyphens/>
        <w:jc w:val="both"/>
        <w:rPr>
          <w:rFonts w:ascii="Tahoma" w:hAnsi="Tahoma" w:cs="Tahoma"/>
          <w:sz w:val="22"/>
          <w:szCs w:val="22"/>
        </w:rPr>
      </w:pPr>
      <w:r w:rsidRPr="00235375">
        <w:rPr>
          <w:rFonts w:ascii="Tahoma" w:hAnsi="Tahoma" w:cs="Tahoma"/>
          <w:sz w:val="22"/>
          <w:szCs w:val="22"/>
        </w:rPr>
        <w:t xml:space="preserve">Zhotovitel je povinen na staveništi </w:t>
      </w:r>
      <w:r w:rsidR="00AA3E4F" w:rsidRPr="00235375">
        <w:rPr>
          <w:rFonts w:ascii="Tahoma" w:hAnsi="Tahoma" w:cs="Tahoma"/>
          <w:sz w:val="22"/>
          <w:szCs w:val="22"/>
        </w:rPr>
        <w:t xml:space="preserve">po dobu provádění Díla, případně při odstraňování vad a nedodělků Díla, </w:t>
      </w:r>
      <w:r w:rsidRPr="00235375">
        <w:rPr>
          <w:rFonts w:ascii="Tahoma" w:hAnsi="Tahoma" w:cs="Tahoma"/>
          <w:sz w:val="22"/>
          <w:szCs w:val="22"/>
        </w:rPr>
        <w:t xml:space="preserve">zachovávat čistotu a pořádek, odstraňovat na své náklady odpady, nečistoty vzniklé prováděním </w:t>
      </w:r>
      <w:r w:rsidR="002326BC" w:rsidRPr="00235375">
        <w:rPr>
          <w:rFonts w:ascii="Tahoma" w:hAnsi="Tahoma" w:cs="Tahoma"/>
          <w:sz w:val="22"/>
          <w:szCs w:val="22"/>
        </w:rPr>
        <w:t xml:space="preserve">stavebních </w:t>
      </w:r>
      <w:r w:rsidRPr="00235375">
        <w:rPr>
          <w:rFonts w:ascii="Tahoma" w:hAnsi="Tahoma" w:cs="Tahoma"/>
          <w:sz w:val="22"/>
          <w:szCs w:val="22"/>
        </w:rPr>
        <w:t xml:space="preserve">prací a je povinen staveniště a zařízení staveniště řádně zabezpečit proti vniknutí </w:t>
      </w:r>
      <w:r w:rsidR="00350D97" w:rsidRPr="00235375">
        <w:rPr>
          <w:rFonts w:ascii="Tahoma" w:hAnsi="Tahoma" w:cs="Tahoma"/>
          <w:sz w:val="22"/>
          <w:szCs w:val="22"/>
        </w:rPr>
        <w:t xml:space="preserve">jiných </w:t>
      </w:r>
      <w:r w:rsidRPr="00235375">
        <w:rPr>
          <w:rFonts w:ascii="Tahoma" w:hAnsi="Tahoma" w:cs="Tahoma"/>
          <w:sz w:val="22"/>
          <w:szCs w:val="22"/>
        </w:rPr>
        <w:t>osob a dále s ohledem na své potřeby, v souladu s Projektovou dokumentací a v souladu s dalšími požadavky vyplývajícími ze Smlouvy.</w:t>
      </w:r>
    </w:p>
    <w:p w14:paraId="029A766D" w14:textId="77777777" w:rsidR="00A03AF8" w:rsidRPr="00235375" w:rsidRDefault="00A03AF8" w:rsidP="00A412B3">
      <w:pPr>
        <w:pStyle w:val="Odstavecseseznamem"/>
        <w:suppressAutoHyphens/>
        <w:jc w:val="both"/>
        <w:rPr>
          <w:rFonts w:ascii="Tahoma" w:hAnsi="Tahoma" w:cs="Tahoma"/>
          <w:sz w:val="22"/>
          <w:szCs w:val="22"/>
        </w:rPr>
      </w:pPr>
    </w:p>
    <w:p w14:paraId="7ABDE5B9" w14:textId="39A14633" w:rsidR="00A03AF8" w:rsidRPr="00235375" w:rsidRDefault="00A03AF8" w:rsidP="00A412B3">
      <w:pPr>
        <w:pStyle w:val="Odstavecseseznamem"/>
        <w:numPr>
          <w:ilvl w:val="0"/>
          <w:numId w:val="13"/>
        </w:numPr>
        <w:tabs>
          <w:tab w:val="left" w:pos="567"/>
        </w:tabs>
        <w:suppressAutoHyphens/>
        <w:jc w:val="both"/>
        <w:rPr>
          <w:rFonts w:ascii="Tahoma" w:hAnsi="Tahoma" w:cs="Tahoma"/>
          <w:sz w:val="22"/>
          <w:szCs w:val="22"/>
        </w:rPr>
      </w:pPr>
      <w:r w:rsidRPr="00235375">
        <w:rPr>
          <w:rFonts w:ascii="Tahoma" w:hAnsi="Tahoma" w:cs="Tahoma"/>
          <w:sz w:val="22"/>
          <w:szCs w:val="22"/>
        </w:rPr>
        <w:t>Zhotovitel je povinen předávat Objednateli doklady o zajištění likvidace odpadů vzniklých prováděním Díla v souladu se</w:t>
      </w:r>
      <w:r w:rsidR="00F349C4" w:rsidRPr="00235375">
        <w:rPr>
          <w:rFonts w:ascii="Tahoma" w:hAnsi="Tahoma" w:cs="Tahoma"/>
          <w:sz w:val="22"/>
          <w:szCs w:val="22"/>
        </w:rPr>
        <w:t xml:space="preserve"> Zákonem </w:t>
      </w:r>
      <w:r w:rsidRPr="00235375">
        <w:rPr>
          <w:rFonts w:ascii="Tahoma" w:hAnsi="Tahoma" w:cs="Tahoma"/>
          <w:sz w:val="22"/>
          <w:szCs w:val="22"/>
        </w:rPr>
        <w:t>o odpadech, ve znění pozdějších předpisů, a jeho prováděcími předpisy.</w:t>
      </w:r>
      <w:bookmarkStart w:id="28" w:name="_Toc305061165"/>
      <w:bookmarkStart w:id="29" w:name="_Toc305060671"/>
    </w:p>
    <w:p w14:paraId="6222D7E7" w14:textId="77777777" w:rsidR="00A03AF8" w:rsidRPr="00235375" w:rsidRDefault="00A03AF8" w:rsidP="00A412B3">
      <w:pPr>
        <w:pStyle w:val="Odstavecseseznamem"/>
        <w:suppressAutoHyphens/>
        <w:jc w:val="both"/>
        <w:rPr>
          <w:rFonts w:ascii="Tahoma" w:hAnsi="Tahoma" w:cs="Tahoma"/>
          <w:sz w:val="22"/>
          <w:szCs w:val="22"/>
        </w:rPr>
      </w:pPr>
    </w:p>
    <w:p w14:paraId="6DC1A6D6" w14:textId="77777777" w:rsidR="00171F22" w:rsidRPr="00235375" w:rsidRDefault="00A03AF8" w:rsidP="00A412B3">
      <w:pPr>
        <w:pStyle w:val="Odstavecseseznamem"/>
        <w:numPr>
          <w:ilvl w:val="0"/>
          <w:numId w:val="13"/>
        </w:numPr>
        <w:tabs>
          <w:tab w:val="left" w:pos="567"/>
        </w:tabs>
        <w:suppressAutoHyphens/>
        <w:jc w:val="both"/>
        <w:rPr>
          <w:rFonts w:ascii="Tahoma" w:hAnsi="Tahoma" w:cs="Tahoma"/>
          <w:sz w:val="22"/>
          <w:szCs w:val="22"/>
        </w:rPr>
      </w:pPr>
      <w:r w:rsidRPr="00235375">
        <w:rPr>
          <w:rFonts w:ascii="Tahoma" w:hAnsi="Tahoma" w:cs="Tahoma"/>
          <w:sz w:val="22"/>
          <w:szCs w:val="22"/>
        </w:rPr>
        <w:t xml:space="preserve">Zhotovitel je povinen zabezpečit, aby odpad vzniklý z jeho činnosti </w:t>
      </w:r>
      <w:r w:rsidR="00946E1B" w:rsidRPr="00235375">
        <w:rPr>
          <w:rFonts w:ascii="Tahoma" w:hAnsi="Tahoma" w:cs="Tahoma"/>
          <w:sz w:val="22"/>
          <w:szCs w:val="22"/>
        </w:rPr>
        <w:t xml:space="preserve">do doby jeho likvidace </w:t>
      </w:r>
      <w:r w:rsidRPr="00235375">
        <w:rPr>
          <w:rFonts w:ascii="Tahoma" w:hAnsi="Tahoma" w:cs="Tahoma"/>
          <w:sz w:val="22"/>
          <w:szCs w:val="22"/>
        </w:rPr>
        <w:t>nebo stavební materiál nebyl umísťován mimo staveniště.</w:t>
      </w:r>
      <w:bookmarkEnd w:id="28"/>
      <w:bookmarkEnd w:id="29"/>
    </w:p>
    <w:p w14:paraId="392A4B7D" w14:textId="77777777" w:rsidR="00A03AF8" w:rsidRPr="00235375" w:rsidRDefault="00A03AF8" w:rsidP="00A412B3">
      <w:pPr>
        <w:pStyle w:val="Odstavecseseznamem"/>
        <w:suppressAutoHyphens/>
        <w:jc w:val="both"/>
        <w:rPr>
          <w:rFonts w:ascii="Tahoma" w:hAnsi="Tahoma" w:cs="Tahoma"/>
          <w:sz w:val="22"/>
          <w:szCs w:val="22"/>
        </w:rPr>
      </w:pPr>
    </w:p>
    <w:p w14:paraId="269EDC0B" w14:textId="77777777" w:rsidR="00A03AF8" w:rsidRPr="00235375" w:rsidRDefault="00A03AF8" w:rsidP="00A412B3">
      <w:pPr>
        <w:pStyle w:val="Odstavecseseznamem"/>
        <w:numPr>
          <w:ilvl w:val="0"/>
          <w:numId w:val="13"/>
        </w:numPr>
        <w:tabs>
          <w:tab w:val="left" w:pos="567"/>
        </w:tabs>
        <w:suppressAutoHyphens/>
        <w:jc w:val="both"/>
        <w:rPr>
          <w:rFonts w:ascii="Tahoma" w:hAnsi="Tahoma" w:cs="Tahoma"/>
          <w:sz w:val="22"/>
          <w:szCs w:val="22"/>
        </w:rPr>
      </w:pPr>
      <w:r w:rsidRPr="00235375">
        <w:rPr>
          <w:rFonts w:ascii="Tahoma" w:hAnsi="Tahoma" w:cs="Tahoma"/>
          <w:sz w:val="22"/>
          <w:szCs w:val="22"/>
        </w:rPr>
        <w:t>Zhotovitel je povinen bez zbytečného odkladu po vzniku škody způsobené v průběhu provádění Díla na staveništi tuto škodu odstranit.</w:t>
      </w:r>
    </w:p>
    <w:p w14:paraId="376C5F79" w14:textId="77777777" w:rsidR="00A03AF8" w:rsidRPr="00235375" w:rsidRDefault="00A03AF8" w:rsidP="00A412B3">
      <w:pPr>
        <w:pStyle w:val="Odstavecseseznamem"/>
        <w:suppressAutoHyphens/>
        <w:jc w:val="both"/>
        <w:rPr>
          <w:rFonts w:ascii="Tahoma" w:hAnsi="Tahoma" w:cs="Tahoma"/>
          <w:sz w:val="22"/>
          <w:szCs w:val="22"/>
        </w:rPr>
      </w:pPr>
    </w:p>
    <w:p w14:paraId="539777C0" w14:textId="17FF7B64" w:rsidR="00A03AF8" w:rsidRPr="00235375" w:rsidRDefault="00A03AF8" w:rsidP="00A412B3">
      <w:pPr>
        <w:pStyle w:val="Odstavecseseznamem"/>
        <w:numPr>
          <w:ilvl w:val="0"/>
          <w:numId w:val="13"/>
        </w:numPr>
        <w:tabs>
          <w:tab w:val="left" w:pos="567"/>
        </w:tabs>
        <w:suppressAutoHyphens/>
        <w:jc w:val="both"/>
        <w:rPr>
          <w:rFonts w:ascii="Tahoma" w:hAnsi="Tahoma" w:cs="Tahoma"/>
          <w:sz w:val="22"/>
          <w:szCs w:val="22"/>
        </w:rPr>
      </w:pPr>
      <w:r w:rsidRPr="00235375">
        <w:rPr>
          <w:rFonts w:ascii="Tahoma" w:hAnsi="Tahoma" w:cs="Tahoma"/>
          <w:sz w:val="22"/>
          <w:szCs w:val="22"/>
        </w:rPr>
        <w:t xml:space="preserve">Zhotovitel je povinen vyklidit a předat staveniště Objednateli nejpozději do </w:t>
      </w:r>
      <w:r w:rsidR="002A6448" w:rsidRPr="00235375">
        <w:rPr>
          <w:rFonts w:ascii="Tahoma" w:hAnsi="Tahoma" w:cs="Tahoma"/>
          <w:sz w:val="22"/>
          <w:szCs w:val="22"/>
          <w:lang w:eastAsia="en-US" w:bidi="en-US"/>
        </w:rPr>
        <w:t>5</w:t>
      </w:r>
      <w:r w:rsidRPr="00235375">
        <w:rPr>
          <w:rFonts w:ascii="Tahoma" w:hAnsi="Tahoma" w:cs="Tahoma"/>
          <w:sz w:val="22"/>
          <w:szCs w:val="22"/>
        </w:rPr>
        <w:t xml:space="preserve"> dnů od převzetí Díla Objednatelem, nebude-li v </w:t>
      </w:r>
      <w:r w:rsidR="00494870" w:rsidRPr="00235375">
        <w:rPr>
          <w:rFonts w:ascii="Tahoma" w:hAnsi="Tahoma" w:cs="Tahoma"/>
          <w:sz w:val="22"/>
          <w:szCs w:val="22"/>
        </w:rPr>
        <w:t>p</w:t>
      </w:r>
      <w:r w:rsidRPr="00235375">
        <w:rPr>
          <w:rFonts w:ascii="Tahoma" w:hAnsi="Tahoma" w:cs="Tahoma"/>
          <w:sz w:val="22"/>
          <w:szCs w:val="22"/>
        </w:rPr>
        <w:t>ředávacím protokolu</w:t>
      </w:r>
      <w:r w:rsidR="00494870" w:rsidRPr="00235375">
        <w:rPr>
          <w:rFonts w:ascii="Tahoma" w:hAnsi="Tahoma" w:cs="Tahoma"/>
          <w:sz w:val="22"/>
          <w:szCs w:val="22"/>
        </w:rPr>
        <w:t xml:space="preserve"> </w:t>
      </w:r>
      <w:r w:rsidR="00473BC6" w:rsidRPr="00235375">
        <w:rPr>
          <w:rFonts w:ascii="Tahoma" w:hAnsi="Tahoma" w:cs="Tahoma"/>
          <w:sz w:val="22"/>
          <w:szCs w:val="22"/>
        </w:rPr>
        <w:t>po</w:t>
      </w:r>
      <w:r w:rsidR="00494870" w:rsidRPr="00235375">
        <w:rPr>
          <w:rFonts w:ascii="Tahoma" w:hAnsi="Tahoma" w:cs="Tahoma"/>
          <w:sz w:val="22"/>
          <w:szCs w:val="22"/>
        </w:rPr>
        <w:t>dle odst</w:t>
      </w:r>
      <w:r w:rsidR="00473BC6" w:rsidRPr="00235375">
        <w:rPr>
          <w:rFonts w:ascii="Tahoma" w:hAnsi="Tahoma" w:cs="Tahoma"/>
          <w:sz w:val="22"/>
          <w:szCs w:val="22"/>
        </w:rPr>
        <w:t>avce</w:t>
      </w:r>
      <w:r w:rsidR="00494870" w:rsidRPr="00235375">
        <w:rPr>
          <w:rFonts w:ascii="Tahoma" w:hAnsi="Tahoma" w:cs="Tahoma"/>
          <w:sz w:val="22"/>
          <w:szCs w:val="22"/>
        </w:rPr>
        <w:t xml:space="preserve"> </w:t>
      </w:r>
      <w:r w:rsidR="005C23FC" w:rsidRPr="00235375">
        <w:rPr>
          <w:rFonts w:ascii="Tahoma" w:hAnsi="Tahoma" w:cs="Tahoma"/>
          <w:sz w:val="22"/>
          <w:szCs w:val="22"/>
        </w:rPr>
        <w:fldChar w:fldCharType="begin"/>
      </w:r>
      <w:r w:rsidR="005C23FC" w:rsidRPr="00235375">
        <w:rPr>
          <w:rFonts w:ascii="Tahoma" w:hAnsi="Tahoma" w:cs="Tahoma"/>
          <w:sz w:val="22"/>
          <w:szCs w:val="22"/>
        </w:rPr>
        <w:instrText xml:space="preserve"> REF _Ref500863948 \r \h </w:instrText>
      </w:r>
      <w:r w:rsidR="00235375">
        <w:rPr>
          <w:rFonts w:ascii="Tahoma" w:hAnsi="Tahoma" w:cs="Tahoma"/>
          <w:sz w:val="22"/>
          <w:szCs w:val="22"/>
        </w:rPr>
        <w:instrText xml:space="preserve"> \* MERGEFORMAT </w:instrText>
      </w:r>
      <w:r w:rsidR="005C23FC" w:rsidRPr="00235375">
        <w:rPr>
          <w:rFonts w:ascii="Tahoma" w:hAnsi="Tahoma" w:cs="Tahoma"/>
          <w:sz w:val="22"/>
          <w:szCs w:val="22"/>
        </w:rPr>
      </w:r>
      <w:r w:rsidR="005C23FC" w:rsidRPr="00235375">
        <w:rPr>
          <w:rFonts w:ascii="Tahoma" w:hAnsi="Tahoma" w:cs="Tahoma"/>
          <w:sz w:val="22"/>
          <w:szCs w:val="22"/>
        </w:rPr>
        <w:fldChar w:fldCharType="separate"/>
      </w:r>
      <w:r w:rsidR="00080F4D">
        <w:rPr>
          <w:rFonts w:ascii="Tahoma" w:hAnsi="Tahoma" w:cs="Tahoma"/>
          <w:sz w:val="22"/>
          <w:szCs w:val="22"/>
        </w:rPr>
        <w:t>87</w:t>
      </w:r>
      <w:r w:rsidR="005C23FC" w:rsidRPr="00235375">
        <w:rPr>
          <w:rFonts w:ascii="Tahoma" w:hAnsi="Tahoma" w:cs="Tahoma"/>
          <w:sz w:val="22"/>
          <w:szCs w:val="22"/>
        </w:rPr>
        <w:fldChar w:fldCharType="end"/>
      </w:r>
      <w:r w:rsidR="00494870" w:rsidRPr="00235375">
        <w:rPr>
          <w:rFonts w:ascii="Tahoma" w:hAnsi="Tahoma" w:cs="Tahoma"/>
          <w:sz w:val="22"/>
          <w:szCs w:val="22"/>
        </w:rPr>
        <w:t xml:space="preserve"> Smlouvy</w:t>
      </w:r>
      <w:r w:rsidRPr="00235375">
        <w:rPr>
          <w:rFonts w:ascii="Tahoma" w:hAnsi="Tahoma" w:cs="Tahoma"/>
          <w:sz w:val="22"/>
          <w:szCs w:val="22"/>
        </w:rPr>
        <w:t xml:space="preserve"> </w:t>
      </w:r>
      <w:r w:rsidR="00CE6D94" w:rsidRPr="00235375">
        <w:rPr>
          <w:rFonts w:ascii="Tahoma" w:hAnsi="Tahoma" w:cs="Tahoma"/>
          <w:sz w:val="22"/>
          <w:szCs w:val="22"/>
        </w:rPr>
        <w:t>sjednáno</w:t>
      </w:r>
      <w:r w:rsidRPr="00235375">
        <w:rPr>
          <w:rFonts w:ascii="Tahoma" w:hAnsi="Tahoma" w:cs="Tahoma"/>
          <w:sz w:val="22"/>
          <w:szCs w:val="22"/>
        </w:rPr>
        <w:t xml:space="preserve"> jinak. Smluvní strany sepíší protokol o předání a převzetí staveniště zpět Objednateli. Je-li Zhotovitel povinen provést odstranění vad a nedodělků, je oprávněn ponechat na staveništi vybavení a materiál v rozsahu nezbytném pro odstranění vad a nedodělků, přičemž toto vybavení a materiál vyklidí ihned po odstranění těchto vad a nedodělků. Vyklizení vybavení a materiálu bude zapsáno do protokolu o odstranění vad a nedodělků Díla. </w:t>
      </w:r>
      <w:bookmarkStart w:id="30" w:name="_Toc305061176"/>
      <w:bookmarkStart w:id="31" w:name="_Toc305060682"/>
      <w:r w:rsidRPr="00235375">
        <w:rPr>
          <w:rFonts w:ascii="Tahoma" w:hAnsi="Tahoma" w:cs="Tahoma"/>
          <w:sz w:val="22"/>
          <w:szCs w:val="22"/>
        </w:rPr>
        <w:t xml:space="preserve">Nevyklidí-li Zhotovitel staveniště ve sjednaném termínu, je Objednatel oprávněn zabezpečit vyklizení staveniště </w:t>
      </w:r>
      <w:r w:rsidR="00350D97" w:rsidRPr="00235375">
        <w:rPr>
          <w:rFonts w:ascii="Tahoma" w:hAnsi="Tahoma" w:cs="Tahoma"/>
          <w:sz w:val="22"/>
          <w:szCs w:val="22"/>
        </w:rPr>
        <w:t>jinou</w:t>
      </w:r>
      <w:r w:rsidRPr="00235375">
        <w:rPr>
          <w:rFonts w:ascii="Tahoma" w:hAnsi="Tahoma" w:cs="Tahoma"/>
          <w:sz w:val="22"/>
          <w:szCs w:val="22"/>
        </w:rPr>
        <w:t xml:space="preserve"> osobou a náklady s tím spojené uhradí Zhotovitel</w:t>
      </w:r>
      <w:r w:rsidR="00DC5241" w:rsidRPr="00235375">
        <w:rPr>
          <w:rFonts w:ascii="Tahoma" w:hAnsi="Tahoma" w:cs="Tahoma"/>
          <w:sz w:val="22"/>
          <w:szCs w:val="22"/>
        </w:rPr>
        <w:t xml:space="preserve"> Objednateli</w:t>
      </w:r>
      <w:r w:rsidRPr="00235375">
        <w:rPr>
          <w:rFonts w:ascii="Tahoma" w:hAnsi="Tahoma" w:cs="Tahoma"/>
          <w:sz w:val="22"/>
          <w:szCs w:val="22"/>
        </w:rPr>
        <w:t>.</w:t>
      </w:r>
      <w:bookmarkEnd w:id="30"/>
      <w:bookmarkEnd w:id="31"/>
    </w:p>
    <w:p w14:paraId="74D9F5EF" w14:textId="77777777" w:rsidR="001D0F7C" w:rsidRPr="00235375" w:rsidRDefault="001D0F7C" w:rsidP="00A412B3">
      <w:pPr>
        <w:suppressAutoHyphens/>
        <w:rPr>
          <w:rFonts w:ascii="Tahoma" w:hAnsi="Tahoma" w:cs="Tahoma"/>
          <w:szCs w:val="22"/>
        </w:rPr>
      </w:pPr>
      <w:bookmarkStart w:id="32" w:name="_Toc380671107"/>
    </w:p>
    <w:p w14:paraId="68BCD552" w14:textId="77777777" w:rsidR="001D0F7C" w:rsidRPr="00235375" w:rsidRDefault="001D0F7C" w:rsidP="00A412B3">
      <w:pPr>
        <w:suppressAutoHyphens/>
        <w:rPr>
          <w:rFonts w:ascii="Tahoma" w:hAnsi="Tahoma" w:cs="Tahoma"/>
          <w:szCs w:val="22"/>
        </w:rPr>
      </w:pPr>
    </w:p>
    <w:p w14:paraId="2F50A29A" w14:textId="77777777" w:rsidR="00BA5946" w:rsidRPr="00235375" w:rsidRDefault="00BA5946" w:rsidP="003F3E38">
      <w:pPr>
        <w:pStyle w:val="Nadpis1"/>
        <w:keepLines w:val="0"/>
        <w:suppressAutoHyphens/>
        <w:ind w:left="0" w:firstLine="0"/>
        <w:rPr>
          <w:rFonts w:ascii="Tahoma" w:hAnsi="Tahoma" w:cs="Tahoma"/>
          <w:szCs w:val="22"/>
        </w:rPr>
      </w:pPr>
      <w:r w:rsidRPr="00235375">
        <w:rPr>
          <w:rFonts w:ascii="Tahoma" w:hAnsi="Tahoma" w:cs="Tahoma"/>
          <w:szCs w:val="22"/>
        </w:rPr>
        <w:t>PODMÍNKY PLNĚNÍ PŘEDMĚTU SMLOUVY</w:t>
      </w:r>
    </w:p>
    <w:p w14:paraId="437AB26E" w14:textId="77777777" w:rsidR="00BA5946" w:rsidRPr="00235375" w:rsidRDefault="00BA5946" w:rsidP="00A412B3">
      <w:pPr>
        <w:keepNext/>
        <w:suppressAutoHyphens/>
        <w:jc w:val="both"/>
        <w:rPr>
          <w:rFonts w:ascii="Tahoma" w:hAnsi="Tahoma" w:cs="Tahoma"/>
          <w:szCs w:val="22"/>
        </w:rPr>
      </w:pPr>
    </w:p>
    <w:p w14:paraId="2E4DEBDA" w14:textId="19802ADC" w:rsidR="00977E1F" w:rsidRPr="006B69E4" w:rsidRDefault="00977E1F" w:rsidP="006B69E4">
      <w:pPr>
        <w:numPr>
          <w:ilvl w:val="0"/>
          <w:numId w:val="13"/>
        </w:numPr>
        <w:suppressAutoHyphens/>
        <w:jc w:val="both"/>
        <w:rPr>
          <w:rFonts w:ascii="Tahoma" w:hAnsi="Tahoma" w:cs="Tahoma"/>
          <w:szCs w:val="22"/>
        </w:rPr>
      </w:pPr>
      <w:bookmarkStart w:id="33" w:name="_Ref501495121"/>
      <w:r w:rsidRPr="00235375">
        <w:rPr>
          <w:rFonts w:ascii="Tahoma" w:hAnsi="Tahoma" w:cs="Tahoma"/>
          <w:szCs w:val="22"/>
        </w:rPr>
        <w:t>Veškeré odborné práce musí vykonávat prac</w:t>
      </w:r>
      <w:r w:rsidR="00013BAD" w:rsidRPr="00235375">
        <w:rPr>
          <w:rFonts w:ascii="Tahoma" w:hAnsi="Tahoma" w:cs="Tahoma"/>
          <w:szCs w:val="22"/>
        </w:rPr>
        <w:t>ovníci Zhotovitele nebo jeho pod</w:t>
      </w:r>
      <w:r w:rsidRPr="00235375">
        <w:rPr>
          <w:rFonts w:ascii="Tahoma" w:hAnsi="Tahoma" w:cs="Tahoma"/>
          <w:szCs w:val="22"/>
        </w:rPr>
        <w:t>dodavatelů mající příslušnou kvalifikaci. Tuto kvalifikaci je povinen Zhotovitel na požádání prokázat Objednateli nebo TDI</w:t>
      </w:r>
      <w:r w:rsidR="003B447F" w:rsidRPr="00235375">
        <w:rPr>
          <w:rFonts w:ascii="Tahoma" w:hAnsi="Tahoma" w:cs="Tahoma"/>
          <w:szCs w:val="22"/>
        </w:rPr>
        <w:t>, a to</w:t>
      </w:r>
      <w:r w:rsidRPr="00235375">
        <w:rPr>
          <w:rFonts w:ascii="Tahoma" w:hAnsi="Tahoma" w:cs="Tahoma"/>
          <w:szCs w:val="22"/>
        </w:rPr>
        <w:t xml:space="preserve"> do </w:t>
      </w:r>
      <w:r w:rsidR="00F47BC4" w:rsidRPr="00235375">
        <w:rPr>
          <w:rFonts w:ascii="Tahoma" w:hAnsi="Tahoma" w:cs="Tahoma"/>
          <w:szCs w:val="22"/>
        </w:rPr>
        <w:t>2</w:t>
      </w:r>
      <w:r w:rsidRPr="00235375">
        <w:rPr>
          <w:rFonts w:ascii="Tahoma" w:hAnsi="Tahoma" w:cs="Tahoma"/>
          <w:szCs w:val="22"/>
        </w:rPr>
        <w:t xml:space="preserve"> pracovních dnů.</w:t>
      </w:r>
      <w:bookmarkEnd w:id="33"/>
    </w:p>
    <w:p w14:paraId="728384A1" w14:textId="77777777" w:rsidR="00F415E0" w:rsidRPr="00235375" w:rsidRDefault="00F415E0" w:rsidP="00A412B3">
      <w:pPr>
        <w:suppressAutoHyphens/>
        <w:ind w:left="567"/>
        <w:jc w:val="both"/>
        <w:rPr>
          <w:rFonts w:ascii="Tahoma" w:hAnsi="Tahoma" w:cs="Tahoma"/>
          <w:szCs w:val="22"/>
        </w:rPr>
      </w:pPr>
      <w:bookmarkStart w:id="34" w:name="_Toc305060732"/>
      <w:bookmarkStart w:id="35" w:name="_Toc305061226"/>
      <w:bookmarkStart w:id="36" w:name="_Ref396398181"/>
    </w:p>
    <w:p w14:paraId="3A8409E7" w14:textId="77777777" w:rsidR="00394FC1" w:rsidRPr="00235375" w:rsidRDefault="00394FC1" w:rsidP="00A412B3">
      <w:pPr>
        <w:numPr>
          <w:ilvl w:val="0"/>
          <w:numId w:val="13"/>
        </w:numPr>
        <w:suppressAutoHyphens/>
        <w:jc w:val="both"/>
        <w:rPr>
          <w:rFonts w:ascii="Tahoma" w:hAnsi="Tahoma" w:cs="Tahoma"/>
          <w:szCs w:val="22"/>
        </w:rPr>
      </w:pPr>
      <w:r w:rsidRPr="00235375">
        <w:rPr>
          <w:rFonts w:ascii="Tahoma" w:hAnsi="Tahoma" w:cs="Tahoma"/>
          <w:szCs w:val="22"/>
        </w:rPr>
        <w:t xml:space="preserve">Zhotovitel je povinen chránit a udržovat komunikace dotčené prováděním Díla a v souladu s případnými požadavky </w:t>
      </w:r>
      <w:r w:rsidR="00F415E0" w:rsidRPr="00235375">
        <w:rPr>
          <w:rFonts w:ascii="Tahoma" w:hAnsi="Tahoma" w:cs="Tahoma"/>
          <w:szCs w:val="22"/>
        </w:rPr>
        <w:t>Objednatele</w:t>
      </w:r>
      <w:r w:rsidRPr="00235375">
        <w:rPr>
          <w:rFonts w:ascii="Tahoma" w:hAnsi="Tahoma" w:cs="Tahoma"/>
          <w:szCs w:val="22"/>
        </w:rPr>
        <w:t xml:space="preserve"> opravovat škody </w:t>
      </w:r>
      <w:r w:rsidR="00A056A4" w:rsidRPr="00235375">
        <w:rPr>
          <w:rFonts w:ascii="Tahoma" w:hAnsi="Tahoma" w:cs="Tahoma"/>
          <w:szCs w:val="22"/>
        </w:rPr>
        <w:t xml:space="preserve">na nich </w:t>
      </w:r>
      <w:r w:rsidRPr="00235375">
        <w:rPr>
          <w:rFonts w:ascii="Tahoma" w:hAnsi="Tahoma" w:cs="Tahoma"/>
          <w:szCs w:val="22"/>
        </w:rPr>
        <w:t xml:space="preserve">způsobené prováděním Díla. Všechny škody, které budou způsobeny při provádění </w:t>
      </w:r>
      <w:r w:rsidR="00F47BC4" w:rsidRPr="00235375">
        <w:rPr>
          <w:rFonts w:ascii="Tahoma" w:hAnsi="Tahoma" w:cs="Tahoma"/>
          <w:szCs w:val="22"/>
        </w:rPr>
        <w:t>Díla</w:t>
      </w:r>
      <w:r w:rsidRPr="00235375">
        <w:rPr>
          <w:rFonts w:ascii="Tahoma" w:hAnsi="Tahoma" w:cs="Tahoma"/>
          <w:szCs w:val="22"/>
        </w:rPr>
        <w:t xml:space="preserve"> Zhotovitelem, budou napraveny Zhotovitelem na jeho vlastní náklady. Zhotovitel rovněž uhradí všechny další případné náklady, zejména sankce, náhradu škody nebo poplatky z tohoto vyplývající.</w:t>
      </w:r>
      <w:bookmarkEnd w:id="34"/>
      <w:bookmarkEnd w:id="35"/>
      <w:r w:rsidRPr="00235375">
        <w:rPr>
          <w:rFonts w:ascii="Tahoma" w:hAnsi="Tahoma" w:cs="Tahoma"/>
          <w:szCs w:val="22"/>
        </w:rPr>
        <w:t xml:space="preserve"> Zhotovitel prohlašuje, že přístupové komunikace na </w:t>
      </w:r>
      <w:r w:rsidR="00F415E0" w:rsidRPr="00235375">
        <w:rPr>
          <w:rFonts w:ascii="Tahoma" w:hAnsi="Tahoma" w:cs="Tahoma"/>
          <w:szCs w:val="22"/>
        </w:rPr>
        <w:t>s</w:t>
      </w:r>
      <w:r w:rsidRPr="00235375">
        <w:rPr>
          <w:rFonts w:ascii="Tahoma" w:hAnsi="Tahoma" w:cs="Tahoma"/>
          <w:szCs w:val="22"/>
        </w:rPr>
        <w:t xml:space="preserve">taveniště jsou dostačující pro potřeby </w:t>
      </w:r>
      <w:r w:rsidR="006D2FDF" w:rsidRPr="00235375">
        <w:rPr>
          <w:rFonts w:ascii="Tahoma" w:hAnsi="Tahoma" w:cs="Tahoma"/>
          <w:szCs w:val="22"/>
        </w:rPr>
        <w:t>provedení Díla</w:t>
      </w:r>
      <w:r w:rsidRPr="00235375">
        <w:rPr>
          <w:rFonts w:ascii="Tahoma" w:hAnsi="Tahoma" w:cs="Tahoma"/>
          <w:szCs w:val="22"/>
        </w:rPr>
        <w:t>.</w:t>
      </w:r>
      <w:bookmarkEnd w:id="36"/>
    </w:p>
    <w:p w14:paraId="58AC07A3" w14:textId="77777777" w:rsidR="00667515" w:rsidRPr="00235375" w:rsidRDefault="00667515" w:rsidP="00667515">
      <w:pPr>
        <w:pStyle w:val="Odstavecseseznamem"/>
        <w:rPr>
          <w:rFonts w:ascii="Tahoma" w:hAnsi="Tahoma" w:cs="Tahoma"/>
          <w:szCs w:val="22"/>
        </w:rPr>
      </w:pPr>
    </w:p>
    <w:p w14:paraId="65134F06" w14:textId="43C53679" w:rsidR="00667515" w:rsidRPr="00235375" w:rsidRDefault="00667515" w:rsidP="00667515">
      <w:pPr>
        <w:numPr>
          <w:ilvl w:val="0"/>
          <w:numId w:val="13"/>
        </w:numPr>
        <w:suppressAutoHyphens/>
        <w:jc w:val="both"/>
        <w:rPr>
          <w:rFonts w:ascii="Tahoma" w:hAnsi="Tahoma" w:cs="Tahoma"/>
          <w:szCs w:val="22"/>
        </w:rPr>
      </w:pPr>
      <w:r w:rsidRPr="00235375">
        <w:rPr>
          <w:rFonts w:ascii="Tahoma" w:hAnsi="Tahoma" w:cs="Tahoma"/>
          <w:szCs w:val="22"/>
        </w:rPr>
        <w:lastRenderedPageBreak/>
        <w:t xml:space="preserve">Zhotovitel je povinen plnit veškeré povinnosti uložené stavebníkovi stavby platnými a účinnými právními předpisy, zejména vést ode dne prvního převzetí staveniště stavební deník v souladu se zákonem č. </w:t>
      </w:r>
      <w:r w:rsidR="008606B2" w:rsidRPr="00235375">
        <w:rPr>
          <w:rFonts w:ascii="Tahoma" w:hAnsi="Tahoma" w:cs="Tahoma"/>
          <w:szCs w:val="22"/>
        </w:rPr>
        <w:t>283</w:t>
      </w:r>
      <w:r w:rsidRPr="00235375">
        <w:rPr>
          <w:rFonts w:ascii="Tahoma" w:hAnsi="Tahoma" w:cs="Tahoma"/>
          <w:szCs w:val="22"/>
        </w:rPr>
        <w:t>/20</w:t>
      </w:r>
      <w:r w:rsidR="008606B2" w:rsidRPr="00235375">
        <w:rPr>
          <w:rFonts w:ascii="Tahoma" w:hAnsi="Tahoma" w:cs="Tahoma"/>
          <w:szCs w:val="22"/>
        </w:rPr>
        <w:t xml:space="preserve">21 </w:t>
      </w:r>
      <w:r w:rsidRPr="00235375">
        <w:rPr>
          <w:rFonts w:ascii="Tahoma" w:hAnsi="Tahoma" w:cs="Tahoma"/>
          <w:szCs w:val="22"/>
        </w:rPr>
        <w:t>Sb., stavební zákon (dále jen „</w:t>
      </w:r>
      <w:r w:rsidRPr="00235375">
        <w:rPr>
          <w:rFonts w:ascii="Tahoma" w:hAnsi="Tahoma" w:cs="Tahoma"/>
          <w:b/>
          <w:i/>
          <w:szCs w:val="22"/>
        </w:rPr>
        <w:t>Stavební zákon</w:t>
      </w:r>
      <w:r w:rsidRPr="00235375">
        <w:rPr>
          <w:rFonts w:ascii="Tahoma" w:hAnsi="Tahoma" w:cs="Tahoma"/>
          <w:szCs w:val="22"/>
        </w:rPr>
        <w:t>“), a souvisejícími platnými a účinnými prováděcími předpisy.</w:t>
      </w:r>
    </w:p>
    <w:p w14:paraId="30CB7C50" w14:textId="77777777" w:rsidR="00667515" w:rsidRPr="00235375" w:rsidRDefault="00667515" w:rsidP="00A87504">
      <w:pPr>
        <w:suppressAutoHyphens/>
        <w:ind w:left="567"/>
        <w:jc w:val="both"/>
        <w:rPr>
          <w:rFonts w:ascii="Tahoma" w:hAnsi="Tahoma" w:cs="Tahoma"/>
          <w:szCs w:val="22"/>
        </w:rPr>
      </w:pPr>
    </w:p>
    <w:p w14:paraId="096CC875" w14:textId="77777777" w:rsidR="00667515" w:rsidRPr="00235375" w:rsidRDefault="00667515" w:rsidP="00667515">
      <w:pPr>
        <w:numPr>
          <w:ilvl w:val="0"/>
          <w:numId w:val="13"/>
        </w:numPr>
        <w:suppressAutoHyphens/>
        <w:jc w:val="both"/>
        <w:rPr>
          <w:rFonts w:ascii="Tahoma" w:hAnsi="Tahoma" w:cs="Tahoma"/>
          <w:szCs w:val="22"/>
        </w:rPr>
      </w:pPr>
      <w:r w:rsidRPr="00235375">
        <w:rPr>
          <w:rFonts w:ascii="Tahoma" w:hAnsi="Tahoma" w:cs="Tahoma"/>
          <w:szCs w:val="22"/>
        </w:rPr>
        <w:t xml:space="preserve">Do stavebního deníku budou zaznamenávány významné události o průběhu provádění Díla. Stavební deník bude k dispozici kdykoliv v průběhu pracovní doby osobám oprávněným provádět zápisy za Objednatele, případně jiným osobám oprávněným do stavebního deníku zapisovat, v místě provádění Díla s tím, že Objednatel je oprávněn kontrolovat Zhotovitelem provedené zápisy a provádět zápisy svých požadavků, případně připomínek ke Zhotovitelem provedeným zápisům. </w:t>
      </w:r>
    </w:p>
    <w:p w14:paraId="2D52D73E" w14:textId="77777777" w:rsidR="00667515" w:rsidRPr="00235375" w:rsidRDefault="00667515" w:rsidP="00667515">
      <w:pPr>
        <w:pStyle w:val="Odstavecseseznamem"/>
        <w:suppressAutoHyphens/>
        <w:ind w:left="567"/>
        <w:jc w:val="both"/>
        <w:rPr>
          <w:rFonts w:ascii="Tahoma" w:hAnsi="Tahoma" w:cs="Tahoma"/>
          <w:sz w:val="22"/>
          <w:szCs w:val="22"/>
        </w:rPr>
      </w:pPr>
    </w:p>
    <w:p w14:paraId="5E183BD7" w14:textId="77777777" w:rsidR="00667515" w:rsidRPr="00235375" w:rsidRDefault="00667515" w:rsidP="00667515">
      <w:pPr>
        <w:numPr>
          <w:ilvl w:val="0"/>
          <w:numId w:val="13"/>
        </w:numPr>
        <w:suppressAutoHyphens/>
        <w:jc w:val="both"/>
        <w:rPr>
          <w:rFonts w:ascii="Tahoma" w:hAnsi="Tahoma" w:cs="Tahoma"/>
          <w:szCs w:val="22"/>
        </w:rPr>
      </w:pPr>
      <w:r w:rsidRPr="00235375">
        <w:rPr>
          <w:rFonts w:ascii="Tahoma" w:hAnsi="Tahoma" w:cs="Tahoma"/>
          <w:szCs w:val="22"/>
        </w:rPr>
        <w:t>Do stavebního deníku jsou oprávněni provádět zápisy za Objednatele zástupci Objednatele ve věcech technických, TDI a Projektant v rámci autorského dozoru, bude-li ustanoven, (dále jen „</w:t>
      </w:r>
      <w:r w:rsidRPr="00235375">
        <w:rPr>
          <w:rFonts w:ascii="Tahoma" w:hAnsi="Tahoma" w:cs="Tahoma"/>
          <w:b/>
          <w:i/>
          <w:szCs w:val="22"/>
        </w:rPr>
        <w:t>AD</w:t>
      </w:r>
      <w:r w:rsidRPr="00235375">
        <w:rPr>
          <w:rFonts w:ascii="Tahoma" w:hAnsi="Tahoma" w:cs="Tahoma"/>
          <w:szCs w:val="22"/>
        </w:rPr>
        <w:t>“), za Zhotovitele potom jeho oprávnění pracovníci nebo zástupci. Objednatel, TDI a AD jsou oprávněni kontrolovat obsah stavebního deníku a nejméně jednou za týden potvrdit kontrolu svým podpisem a k zápisům připojit své stanovisko.</w:t>
      </w:r>
    </w:p>
    <w:p w14:paraId="62BC8A89" w14:textId="77777777" w:rsidR="00667515" w:rsidRPr="00235375" w:rsidRDefault="00667515" w:rsidP="00667515">
      <w:pPr>
        <w:suppressAutoHyphens/>
        <w:ind w:left="567"/>
        <w:jc w:val="both"/>
        <w:rPr>
          <w:rFonts w:ascii="Tahoma" w:hAnsi="Tahoma" w:cs="Tahoma"/>
          <w:szCs w:val="22"/>
        </w:rPr>
      </w:pPr>
    </w:p>
    <w:p w14:paraId="761B8507" w14:textId="405FD9A2" w:rsidR="00667515" w:rsidRPr="00235375" w:rsidRDefault="00667515" w:rsidP="00667515">
      <w:pPr>
        <w:numPr>
          <w:ilvl w:val="0"/>
          <w:numId w:val="13"/>
        </w:numPr>
        <w:suppressAutoHyphens/>
        <w:jc w:val="both"/>
        <w:rPr>
          <w:rFonts w:ascii="Tahoma" w:hAnsi="Tahoma" w:cs="Tahoma"/>
          <w:szCs w:val="22"/>
        </w:rPr>
      </w:pPr>
      <w:r w:rsidRPr="00235375">
        <w:rPr>
          <w:rFonts w:ascii="Tahoma" w:hAnsi="Tahoma" w:cs="Tahoma"/>
          <w:szCs w:val="22"/>
        </w:rPr>
        <w:t xml:space="preserve">Je-li zjištěno, že některé ze stavebních prací, které jsou součástí Projektové dokumentace, není účelné provádět, sepíše se o tom záznam do stavebního deníku, tím není dotčeno ujednání odstavce </w:t>
      </w:r>
      <w:r w:rsidR="005C23FC" w:rsidRPr="00235375">
        <w:rPr>
          <w:rFonts w:ascii="Tahoma" w:hAnsi="Tahoma" w:cs="Tahoma"/>
          <w:szCs w:val="22"/>
        </w:rPr>
        <w:fldChar w:fldCharType="begin"/>
      </w:r>
      <w:r w:rsidR="005C23FC" w:rsidRPr="00235375">
        <w:rPr>
          <w:rFonts w:ascii="Tahoma" w:hAnsi="Tahoma" w:cs="Tahoma"/>
          <w:szCs w:val="22"/>
        </w:rPr>
        <w:instrText xml:space="preserve"> REF _Ref433114869 \r \h </w:instrText>
      </w:r>
      <w:r w:rsidR="00235375">
        <w:rPr>
          <w:rFonts w:ascii="Tahoma" w:hAnsi="Tahoma" w:cs="Tahoma"/>
          <w:szCs w:val="22"/>
        </w:rPr>
        <w:instrText xml:space="preserve"> \* MERGEFORMAT </w:instrText>
      </w:r>
      <w:r w:rsidR="005C23FC" w:rsidRPr="00235375">
        <w:rPr>
          <w:rFonts w:ascii="Tahoma" w:hAnsi="Tahoma" w:cs="Tahoma"/>
          <w:szCs w:val="22"/>
        </w:rPr>
      </w:r>
      <w:r w:rsidR="005C23FC" w:rsidRPr="00235375">
        <w:rPr>
          <w:rFonts w:ascii="Tahoma" w:hAnsi="Tahoma" w:cs="Tahoma"/>
          <w:szCs w:val="22"/>
        </w:rPr>
        <w:fldChar w:fldCharType="separate"/>
      </w:r>
      <w:r w:rsidR="006B69E4">
        <w:rPr>
          <w:rFonts w:ascii="Tahoma" w:hAnsi="Tahoma" w:cs="Tahoma"/>
          <w:szCs w:val="22"/>
        </w:rPr>
        <w:t>17</w:t>
      </w:r>
      <w:r w:rsidR="005C23FC" w:rsidRPr="00235375">
        <w:rPr>
          <w:rFonts w:ascii="Tahoma" w:hAnsi="Tahoma" w:cs="Tahoma"/>
          <w:szCs w:val="22"/>
        </w:rPr>
        <w:fldChar w:fldCharType="end"/>
      </w:r>
      <w:r w:rsidRPr="00235375">
        <w:rPr>
          <w:rFonts w:ascii="Tahoma" w:hAnsi="Tahoma" w:cs="Tahoma"/>
          <w:szCs w:val="22"/>
        </w:rPr>
        <w:t xml:space="preserve"> Smlouvy.</w:t>
      </w:r>
    </w:p>
    <w:p w14:paraId="5090B94A" w14:textId="77777777" w:rsidR="008D4FB1" w:rsidRPr="00235375" w:rsidRDefault="008D4FB1" w:rsidP="00A0237C">
      <w:pPr>
        <w:rPr>
          <w:rFonts w:ascii="Tahoma" w:hAnsi="Tahoma" w:cs="Tahoma"/>
          <w:szCs w:val="22"/>
        </w:rPr>
      </w:pPr>
    </w:p>
    <w:p w14:paraId="36AAC693" w14:textId="4CC98F32" w:rsidR="008D4FB1" w:rsidRPr="00235375" w:rsidRDefault="008D4FB1" w:rsidP="00667515">
      <w:pPr>
        <w:numPr>
          <w:ilvl w:val="0"/>
          <w:numId w:val="13"/>
        </w:numPr>
        <w:suppressAutoHyphens/>
        <w:jc w:val="both"/>
        <w:rPr>
          <w:rFonts w:ascii="Tahoma" w:hAnsi="Tahoma" w:cs="Tahoma"/>
          <w:szCs w:val="22"/>
        </w:rPr>
      </w:pPr>
      <w:r w:rsidRPr="00235375">
        <w:rPr>
          <w:rFonts w:ascii="Tahoma" w:hAnsi="Tahoma" w:cs="Tahoma"/>
          <w:szCs w:val="22"/>
        </w:rPr>
        <w:t>Stavební deník musí být přístupný</w:t>
      </w:r>
      <w:r w:rsidR="00412E87" w:rsidRPr="00235375">
        <w:rPr>
          <w:rFonts w:ascii="Tahoma" w:hAnsi="Tahoma" w:cs="Tahoma"/>
          <w:szCs w:val="22"/>
        </w:rPr>
        <w:t xml:space="preserve"> kdykoliv v průběhu pracovní doby Objednateli a </w:t>
      </w:r>
      <w:r w:rsidR="00724773" w:rsidRPr="00235375">
        <w:rPr>
          <w:rFonts w:ascii="Tahoma" w:hAnsi="Tahoma" w:cs="Tahoma"/>
          <w:szCs w:val="22"/>
        </w:rPr>
        <w:t xml:space="preserve">jím </w:t>
      </w:r>
      <w:r w:rsidR="00412E87" w:rsidRPr="00235375">
        <w:rPr>
          <w:rFonts w:ascii="Tahoma" w:hAnsi="Tahoma" w:cs="Tahoma"/>
          <w:szCs w:val="22"/>
        </w:rPr>
        <w:t>oprávněným osobám</w:t>
      </w:r>
      <w:r w:rsidR="007C59C4" w:rsidRPr="00235375">
        <w:rPr>
          <w:rFonts w:ascii="Tahoma" w:hAnsi="Tahoma" w:cs="Tahoma"/>
          <w:szCs w:val="22"/>
        </w:rPr>
        <w:t>, případně jiným osobám oprávněným do stavebního deníku zapisovat.</w:t>
      </w:r>
    </w:p>
    <w:p w14:paraId="0BE32CA9" w14:textId="77777777" w:rsidR="0061259D" w:rsidRPr="00235375" w:rsidRDefault="0061259D" w:rsidP="00A0237C">
      <w:pPr>
        <w:pStyle w:val="Odstavecseseznamem"/>
        <w:rPr>
          <w:rFonts w:ascii="Tahoma" w:hAnsi="Tahoma" w:cs="Tahoma"/>
          <w:szCs w:val="22"/>
        </w:rPr>
      </w:pPr>
    </w:p>
    <w:p w14:paraId="7729710E" w14:textId="35F08713" w:rsidR="0061259D" w:rsidRPr="00235375" w:rsidRDefault="0061259D" w:rsidP="00667515">
      <w:pPr>
        <w:numPr>
          <w:ilvl w:val="0"/>
          <w:numId w:val="13"/>
        </w:numPr>
        <w:suppressAutoHyphens/>
        <w:jc w:val="both"/>
        <w:rPr>
          <w:rFonts w:ascii="Tahoma" w:hAnsi="Tahoma" w:cs="Tahoma"/>
          <w:szCs w:val="22"/>
        </w:rPr>
      </w:pPr>
      <w:r w:rsidRPr="00235375">
        <w:rPr>
          <w:rFonts w:ascii="Tahoma" w:hAnsi="Tahoma" w:cs="Tahoma"/>
          <w:szCs w:val="22"/>
        </w:rPr>
        <w:t>Stavební deník musí mít číslované listy a nesmí v něm být vynechaná volná místa.</w:t>
      </w:r>
      <w:r w:rsidR="00D76855" w:rsidRPr="00235375">
        <w:rPr>
          <w:rFonts w:ascii="Tahoma" w:hAnsi="Tahoma" w:cs="Tahoma"/>
          <w:szCs w:val="22"/>
        </w:rPr>
        <w:t xml:space="preserve"> Zápisy do stavebního deníku musí být prováděny čitelně a musí být vždy k nadepsanému jménu a funkci podepsány osobou, která příslušný zápis učinila.</w:t>
      </w:r>
    </w:p>
    <w:p w14:paraId="3F5682A4" w14:textId="77777777" w:rsidR="009063D1" w:rsidRPr="00235375" w:rsidRDefault="009063D1" w:rsidP="00A0237C">
      <w:pPr>
        <w:pStyle w:val="Odstavecseseznamem"/>
        <w:rPr>
          <w:rFonts w:ascii="Tahoma" w:hAnsi="Tahoma" w:cs="Tahoma"/>
          <w:szCs w:val="22"/>
        </w:rPr>
      </w:pPr>
    </w:p>
    <w:p w14:paraId="3C70681A" w14:textId="1F7D04DC" w:rsidR="009063D1" w:rsidRPr="00235375" w:rsidRDefault="009063D1" w:rsidP="00667515">
      <w:pPr>
        <w:numPr>
          <w:ilvl w:val="0"/>
          <w:numId w:val="13"/>
        </w:numPr>
        <w:suppressAutoHyphens/>
        <w:jc w:val="both"/>
        <w:rPr>
          <w:rFonts w:ascii="Tahoma" w:hAnsi="Tahoma" w:cs="Tahoma"/>
          <w:szCs w:val="22"/>
        </w:rPr>
      </w:pPr>
      <w:r w:rsidRPr="00235375">
        <w:rPr>
          <w:rFonts w:ascii="Tahoma" w:hAnsi="Tahoma" w:cs="Tahoma"/>
          <w:szCs w:val="22"/>
        </w:rPr>
        <w:t xml:space="preserve">Zápisy ve stavebním deníku se nepovažují za změnu </w:t>
      </w:r>
      <w:r w:rsidR="00FC145F">
        <w:rPr>
          <w:rFonts w:ascii="Tahoma" w:hAnsi="Tahoma" w:cs="Tahoma"/>
          <w:szCs w:val="22"/>
        </w:rPr>
        <w:t>S</w:t>
      </w:r>
      <w:r w:rsidRPr="00235375">
        <w:rPr>
          <w:rFonts w:ascii="Tahoma" w:hAnsi="Tahoma" w:cs="Tahoma"/>
          <w:szCs w:val="22"/>
        </w:rPr>
        <w:t xml:space="preserve">mlouvy, ale slouží jako podklad pro vypracování příslušných dodatků </w:t>
      </w:r>
      <w:r w:rsidR="00FC145F">
        <w:rPr>
          <w:rFonts w:ascii="Tahoma" w:hAnsi="Tahoma" w:cs="Tahoma"/>
          <w:szCs w:val="22"/>
        </w:rPr>
        <w:t>S</w:t>
      </w:r>
      <w:r w:rsidRPr="00235375">
        <w:rPr>
          <w:rFonts w:ascii="Tahoma" w:hAnsi="Tahoma" w:cs="Tahoma"/>
          <w:szCs w:val="22"/>
        </w:rPr>
        <w:t>mlouvy.</w:t>
      </w:r>
    </w:p>
    <w:p w14:paraId="39D8AF0E" w14:textId="77777777" w:rsidR="009C1D55" w:rsidRPr="00235375" w:rsidRDefault="009C1D55" w:rsidP="009C1D55">
      <w:pPr>
        <w:pStyle w:val="Odstavecseseznamem"/>
        <w:rPr>
          <w:rFonts w:ascii="Tahoma" w:hAnsi="Tahoma" w:cs="Tahoma"/>
          <w:szCs w:val="22"/>
        </w:rPr>
      </w:pPr>
    </w:p>
    <w:p w14:paraId="0984BC40" w14:textId="231236A0" w:rsidR="0028082C" w:rsidRPr="00235375" w:rsidRDefault="009C1D55" w:rsidP="009C1D55">
      <w:pPr>
        <w:numPr>
          <w:ilvl w:val="0"/>
          <w:numId w:val="13"/>
        </w:numPr>
        <w:suppressAutoHyphens/>
        <w:jc w:val="both"/>
        <w:rPr>
          <w:rFonts w:ascii="Tahoma" w:hAnsi="Tahoma" w:cs="Tahoma"/>
          <w:szCs w:val="22"/>
        </w:rPr>
      </w:pPr>
      <w:r w:rsidRPr="00235375">
        <w:rPr>
          <w:rFonts w:ascii="Tahoma" w:hAnsi="Tahoma" w:cs="Tahoma"/>
          <w:szCs w:val="22"/>
        </w:rPr>
        <w:t>Objednatel, nebo jím pověřená osoba vykonávající funkci technického dozoru stavebníka, je povinen se vyjadřovat k zápisům ve stavebním deníku</w:t>
      </w:r>
      <w:r w:rsidR="00A01FD5" w:rsidRPr="00235375">
        <w:rPr>
          <w:rFonts w:ascii="Tahoma" w:hAnsi="Tahoma" w:cs="Tahoma"/>
          <w:szCs w:val="22"/>
        </w:rPr>
        <w:t xml:space="preserve"> učiněným Zhotovitelem nejpozději do 5 dnů ode dne vzniku zápisu, jinak se má za to, že s uvedeným zápisem souhlasí.</w:t>
      </w:r>
    </w:p>
    <w:p w14:paraId="4B9C8900" w14:textId="77777777" w:rsidR="00A01FD5" w:rsidRPr="00235375" w:rsidRDefault="00A01FD5" w:rsidP="00A87504">
      <w:pPr>
        <w:pStyle w:val="Odstavecseseznamem"/>
        <w:rPr>
          <w:rFonts w:ascii="Tahoma" w:hAnsi="Tahoma" w:cs="Tahoma"/>
          <w:szCs w:val="22"/>
        </w:rPr>
      </w:pPr>
    </w:p>
    <w:p w14:paraId="2E248F5C" w14:textId="1F4856CE" w:rsidR="00A01FD5" w:rsidRPr="00235375" w:rsidRDefault="00A01FD5" w:rsidP="009C1D55">
      <w:pPr>
        <w:numPr>
          <w:ilvl w:val="0"/>
          <w:numId w:val="13"/>
        </w:numPr>
        <w:suppressAutoHyphens/>
        <w:jc w:val="both"/>
        <w:rPr>
          <w:rFonts w:ascii="Tahoma" w:hAnsi="Tahoma" w:cs="Tahoma"/>
          <w:szCs w:val="22"/>
        </w:rPr>
      </w:pPr>
      <w:r w:rsidRPr="00235375">
        <w:rPr>
          <w:rFonts w:ascii="Tahoma" w:hAnsi="Tahoma" w:cs="Tahoma"/>
          <w:szCs w:val="22"/>
        </w:rPr>
        <w:t xml:space="preserve">Nesouhlasí-li </w:t>
      </w:r>
      <w:r w:rsidR="004462FC" w:rsidRPr="00235375">
        <w:rPr>
          <w:rFonts w:ascii="Tahoma" w:hAnsi="Tahoma" w:cs="Tahoma"/>
          <w:szCs w:val="22"/>
        </w:rPr>
        <w:t>Z</w:t>
      </w:r>
      <w:r w:rsidRPr="00235375">
        <w:rPr>
          <w:rFonts w:ascii="Tahoma" w:hAnsi="Tahoma" w:cs="Tahoma"/>
          <w:szCs w:val="22"/>
        </w:rPr>
        <w:t xml:space="preserve">hotovitel </w:t>
      </w:r>
      <w:r w:rsidR="004462FC" w:rsidRPr="00235375">
        <w:rPr>
          <w:rFonts w:ascii="Tahoma" w:hAnsi="Tahoma" w:cs="Tahoma"/>
          <w:szCs w:val="22"/>
        </w:rPr>
        <w:t>se zápisem, který učinil do stavebního deníku Objednatel</w:t>
      </w:r>
      <w:r w:rsidR="005952A8" w:rsidRPr="00235375">
        <w:rPr>
          <w:rFonts w:ascii="Tahoma" w:hAnsi="Tahoma" w:cs="Tahoma"/>
          <w:szCs w:val="22"/>
        </w:rPr>
        <w:t xml:space="preserve"> nebo jím pověřená osoba vykonávající funkci technického dozoru, případně osoba vykonávající funkci autorského dozoru</w:t>
      </w:r>
      <w:r w:rsidR="000727D2" w:rsidRPr="00235375">
        <w:rPr>
          <w:rFonts w:ascii="Tahoma" w:hAnsi="Tahoma" w:cs="Tahoma"/>
          <w:szCs w:val="22"/>
        </w:rPr>
        <w:t>, musí k tomuto zápisu připojit svoje stanovisko nejpozději do 5 dnů, jinak se má za to, že se zápisem souhlasí.</w:t>
      </w:r>
    </w:p>
    <w:p w14:paraId="6123E8BF" w14:textId="77777777" w:rsidR="00394FC1" w:rsidRPr="00235375" w:rsidRDefault="00394FC1" w:rsidP="00667515">
      <w:pPr>
        <w:suppressAutoHyphens/>
        <w:jc w:val="both"/>
        <w:rPr>
          <w:rFonts w:ascii="Tahoma" w:hAnsi="Tahoma" w:cs="Tahoma"/>
          <w:szCs w:val="22"/>
        </w:rPr>
      </w:pPr>
    </w:p>
    <w:p w14:paraId="39A4DFF2" w14:textId="5BF5EF11" w:rsidR="00394FC1" w:rsidRPr="00235375" w:rsidRDefault="00F415E0" w:rsidP="00A412B3">
      <w:pPr>
        <w:numPr>
          <w:ilvl w:val="0"/>
          <w:numId w:val="13"/>
        </w:numPr>
        <w:suppressAutoHyphens/>
        <w:jc w:val="both"/>
        <w:rPr>
          <w:rFonts w:ascii="Tahoma" w:hAnsi="Tahoma" w:cs="Tahoma"/>
          <w:szCs w:val="22"/>
        </w:rPr>
      </w:pPr>
      <w:r w:rsidRPr="00235375">
        <w:rPr>
          <w:rFonts w:ascii="Tahoma" w:hAnsi="Tahoma" w:cs="Tahoma"/>
          <w:szCs w:val="22"/>
        </w:rPr>
        <w:t xml:space="preserve">Zhotovitel je povinen zajistit účast svých pověřených pracovníků při kontrole prováděných </w:t>
      </w:r>
      <w:r w:rsidR="007664E8" w:rsidRPr="00235375">
        <w:rPr>
          <w:rFonts w:ascii="Tahoma" w:hAnsi="Tahoma" w:cs="Tahoma"/>
          <w:szCs w:val="22"/>
        </w:rPr>
        <w:t xml:space="preserve">stavebních </w:t>
      </w:r>
      <w:r w:rsidRPr="00235375">
        <w:rPr>
          <w:rFonts w:ascii="Tahoma" w:hAnsi="Tahoma" w:cs="Tahoma"/>
          <w:szCs w:val="22"/>
        </w:rPr>
        <w:t>prací, kterou provádí TDI nebo Objednatel a při kontrolních prohlídkách předepsaných stavebním úřadem</w:t>
      </w:r>
      <w:r w:rsidR="004A41C1">
        <w:rPr>
          <w:rFonts w:ascii="Tahoma" w:hAnsi="Tahoma" w:cs="Tahoma"/>
          <w:szCs w:val="22"/>
        </w:rPr>
        <w:t>, budou-li stavebním úřadem nařízeny</w:t>
      </w:r>
      <w:r w:rsidRPr="00235375">
        <w:rPr>
          <w:rFonts w:ascii="Tahoma" w:hAnsi="Tahoma" w:cs="Tahoma"/>
          <w:szCs w:val="22"/>
        </w:rPr>
        <w:t xml:space="preserve">, a činit neprodleně opatření k odstranění zjištěných vad. Výkon tohoto dozoru nezbavuje Zhotovitele odpovědnosti za řádné a včasné splnění povinností </w:t>
      </w:r>
      <w:r w:rsidR="004200B8" w:rsidRPr="00235375">
        <w:rPr>
          <w:rFonts w:ascii="Tahoma" w:hAnsi="Tahoma" w:cs="Tahoma"/>
          <w:szCs w:val="22"/>
        </w:rPr>
        <w:t>podle</w:t>
      </w:r>
      <w:r w:rsidRPr="00235375">
        <w:rPr>
          <w:rFonts w:ascii="Tahoma" w:hAnsi="Tahoma" w:cs="Tahoma"/>
          <w:szCs w:val="22"/>
        </w:rPr>
        <w:t xml:space="preserve"> Smlouvy.</w:t>
      </w:r>
    </w:p>
    <w:p w14:paraId="05302AB9" w14:textId="77777777" w:rsidR="00F415E0" w:rsidRPr="00235375" w:rsidRDefault="00F415E0" w:rsidP="00A412B3">
      <w:pPr>
        <w:pStyle w:val="Odstavecseseznamem"/>
        <w:suppressAutoHyphens/>
        <w:ind w:left="567"/>
        <w:jc w:val="both"/>
        <w:rPr>
          <w:rFonts w:ascii="Tahoma" w:hAnsi="Tahoma" w:cs="Tahoma"/>
          <w:sz w:val="22"/>
          <w:szCs w:val="22"/>
        </w:rPr>
      </w:pPr>
    </w:p>
    <w:p w14:paraId="23E3AC96" w14:textId="6A240FA0" w:rsidR="00F415E0" w:rsidRPr="00235375" w:rsidRDefault="00F415E0" w:rsidP="00A412B3">
      <w:pPr>
        <w:numPr>
          <w:ilvl w:val="0"/>
          <w:numId w:val="13"/>
        </w:numPr>
        <w:suppressAutoHyphens/>
        <w:jc w:val="both"/>
        <w:rPr>
          <w:rFonts w:ascii="Tahoma" w:hAnsi="Tahoma" w:cs="Tahoma"/>
          <w:szCs w:val="22"/>
        </w:rPr>
      </w:pPr>
      <w:r w:rsidRPr="00235375">
        <w:rPr>
          <w:rFonts w:ascii="Tahoma" w:hAnsi="Tahoma" w:cs="Tahoma"/>
          <w:szCs w:val="22"/>
        </w:rPr>
        <w:t xml:space="preserve">Zhotovitel je povinen informovat Objednatele o stavu rozpracovaného Díla na pravidelných poradách (tzv. kontrolních dnech), které bude Objednatel organizovat podle potřeby, nejméně jednou </w:t>
      </w:r>
      <w:r w:rsidRPr="00091E27">
        <w:rPr>
          <w:rFonts w:ascii="Tahoma" w:hAnsi="Tahoma" w:cs="Tahoma"/>
          <w:szCs w:val="22"/>
        </w:rPr>
        <w:t xml:space="preserve">za </w:t>
      </w:r>
      <w:r w:rsidR="00655137" w:rsidRPr="00091E27">
        <w:rPr>
          <w:rFonts w:ascii="Tahoma" w:hAnsi="Tahoma" w:cs="Tahoma"/>
          <w:szCs w:val="22"/>
        </w:rPr>
        <w:t>1</w:t>
      </w:r>
      <w:r w:rsidR="00091E27" w:rsidRPr="00091E27">
        <w:rPr>
          <w:rFonts w:ascii="Tahoma" w:hAnsi="Tahoma" w:cs="Tahoma"/>
          <w:szCs w:val="22"/>
        </w:rPr>
        <w:t>0</w:t>
      </w:r>
      <w:r w:rsidR="002A2A1F" w:rsidRPr="00091E27">
        <w:rPr>
          <w:rFonts w:ascii="Tahoma" w:hAnsi="Tahoma" w:cs="Tahoma"/>
          <w:szCs w:val="22"/>
        </w:rPr>
        <w:t xml:space="preserve"> kalendářních dnů</w:t>
      </w:r>
      <w:r w:rsidRPr="00091E27">
        <w:rPr>
          <w:rFonts w:ascii="Tahoma" w:hAnsi="Tahoma" w:cs="Tahoma"/>
          <w:szCs w:val="22"/>
        </w:rPr>
        <w:t xml:space="preserve">. Zápisy z těchto porad bude pořizovat </w:t>
      </w:r>
      <w:r w:rsidRPr="00091E27">
        <w:rPr>
          <w:rFonts w:ascii="Tahoma" w:hAnsi="Tahoma" w:cs="Tahoma"/>
          <w:szCs w:val="22"/>
        </w:rPr>
        <w:lastRenderedPageBreak/>
        <w:t>TDI. Zhotovitel se zavazuje zajistit vždy účast stavbyvedoucího, případně zástupce stavbyvedoucího, pří</w:t>
      </w:r>
      <w:r w:rsidR="00013BAD" w:rsidRPr="00091E27">
        <w:rPr>
          <w:rFonts w:ascii="Tahoma" w:hAnsi="Tahoma" w:cs="Tahoma"/>
          <w:szCs w:val="22"/>
        </w:rPr>
        <w:t>padně i odpovědných zástupců</w:t>
      </w:r>
      <w:r w:rsidR="00013BAD" w:rsidRPr="00235375">
        <w:rPr>
          <w:rFonts w:ascii="Tahoma" w:hAnsi="Tahoma" w:cs="Tahoma"/>
          <w:szCs w:val="22"/>
        </w:rPr>
        <w:t xml:space="preserve"> pod</w:t>
      </w:r>
      <w:r w:rsidRPr="00235375">
        <w:rPr>
          <w:rFonts w:ascii="Tahoma" w:hAnsi="Tahoma" w:cs="Tahoma"/>
          <w:szCs w:val="22"/>
        </w:rPr>
        <w:t>dodavatelů Zhotovitele, a zapisovat do stavebního deníku datum konání těchto porad a závěry a zjištění z těchto porad vyplývající.</w:t>
      </w:r>
    </w:p>
    <w:p w14:paraId="7060C4DD" w14:textId="77777777" w:rsidR="00F415E0" w:rsidRPr="00235375" w:rsidRDefault="00F415E0" w:rsidP="00A412B3">
      <w:pPr>
        <w:pStyle w:val="Odstavecseseznamem"/>
        <w:suppressAutoHyphens/>
        <w:ind w:left="567"/>
        <w:jc w:val="both"/>
        <w:rPr>
          <w:rFonts w:ascii="Tahoma" w:hAnsi="Tahoma" w:cs="Tahoma"/>
          <w:sz w:val="22"/>
          <w:szCs w:val="22"/>
        </w:rPr>
      </w:pPr>
    </w:p>
    <w:p w14:paraId="4B6D5256" w14:textId="1AFECF1E" w:rsidR="00432F9E" w:rsidRPr="00235375" w:rsidRDefault="00F415E0" w:rsidP="00A412B3">
      <w:pPr>
        <w:numPr>
          <w:ilvl w:val="0"/>
          <w:numId w:val="13"/>
        </w:numPr>
        <w:suppressAutoHyphens/>
        <w:jc w:val="both"/>
        <w:rPr>
          <w:rFonts w:ascii="Tahoma" w:hAnsi="Tahoma" w:cs="Tahoma"/>
          <w:szCs w:val="22"/>
        </w:rPr>
      </w:pPr>
      <w:bookmarkStart w:id="37" w:name="_Ref397513842"/>
      <w:r w:rsidRPr="00235375">
        <w:rPr>
          <w:rFonts w:ascii="Tahoma" w:hAnsi="Tahoma" w:cs="Tahoma"/>
          <w:szCs w:val="22"/>
        </w:rPr>
        <w:t xml:space="preserve">Zhotovitel je povinen průběžně zvát Objednatele ke kontrole všech </w:t>
      </w:r>
      <w:r w:rsidR="007664E8" w:rsidRPr="00235375">
        <w:rPr>
          <w:rFonts w:ascii="Tahoma" w:hAnsi="Tahoma" w:cs="Tahoma"/>
          <w:szCs w:val="22"/>
        </w:rPr>
        <w:t xml:space="preserve">stavebních </w:t>
      </w:r>
      <w:r w:rsidRPr="00235375">
        <w:rPr>
          <w:rFonts w:ascii="Tahoma" w:hAnsi="Tahoma" w:cs="Tahoma"/>
          <w:szCs w:val="22"/>
        </w:rPr>
        <w:t xml:space="preserve">prací, které mají být zakryty nebo se stanou nepřístupnými. Výzvu ke kontrole je Zhotovitel povinen učinit telefonicky a písemně ve stavebním deníku </w:t>
      </w:r>
      <w:r w:rsidR="00960EDE" w:rsidRPr="00235375">
        <w:rPr>
          <w:rFonts w:ascii="Tahoma" w:hAnsi="Tahoma" w:cs="Tahoma"/>
          <w:szCs w:val="22"/>
        </w:rPr>
        <w:t>alespoň</w:t>
      </w:r>
      <w:r w:rsidRPr="00235375">
        <w:rPr>
          <w:rFonts w:ascii="Tahoma" w:hAnsi="Tahoma" w:cs="Tahoma"/>
          <w:szCs w:val="22"/>
        </w:rPr>
        <w:t xml:space="preserve"> </w:t>
      </w:r>
      <w:r w:rsidR="00655137" w:rsidRPr="00235375">
        <w:rPr>
          <w:rFonts w:ascii="Tahoma" w:hAnsi="Tahoma" w:cs="Tahoma"/>
          <w:szCs w:val="22"/>
          <w:lang w:eastAsia="en-US" w:bidi="en-US"/>
        </w:rPr>
        <w:t>5</w:t>
      </w:r>
      <w:r w:rsidRPr="00235375">
        <w:rPr>
          <w:rFonts w:ascii="Tahoma" w:hAnsi="Tahoma" w:cs="Tahoma"/>
          <w:szCs w:val="22"/>
        </w:rPr>
        <w:t xml:space="preserve"> </w:t>
      </w:r>
      <w:r w:rsidR="006343CE" w:rsidRPr="00235375">
        <w:rPr>
          <w:rFonts w:ascii="Tahoma" w:hAnsi="Tahoma" w:cs="Tahoma"/>
          <w:szCs w:val="22"/>
        </w:rPr>
        <w:t>pracovní</w:t>
      </w:r>
      <w:r w:rsidR="00D54505">
        <w:rPr>
          <w:rFonts w:ascii="Tahoma" w:hAnsi="Tahoma" w:cs="Tahoma"/>
          <w:szCs w:val="22"/>
        </w:rPr>
        <w:t>ch</w:t>
      </w:r>
      <w:r w:rsidR="006343CE" w:rsidRPr="00235375">
        <w:rPr>
          <w:rFonts w:ascii="Tahoma" w:hAnsi="Tahoma" w:cs="Tahoma"/>
          <w:szCs w:val="22"/>
        </w:rPr>
        <w:t xml:space="preserve"> </w:t>
      </w:r>
      <w:r w:rsidRPr="00235375">
        <w:rPr>
          <w:rFonts w:ascii="Tahoma" w:hAnsi="Tahoma" w:cs="Tahoma"/>
          <w:szCs w:val="22"/>
        </w:rPr>
        <w:t>dn</w:t>
      </w:r>
      <w:r w:rsidR="00D54505">
        <w:rPr>
          <w:rFonts w:ascii="Tahoma" w:hAnsi="Tahoma" w:cs="Tahoma"/>
          <w:szCs w:val="22"/>
        </w:rPr>
        <w:t>ů</w:t>
      </w:r>
      <w:r w:rsidRPr="00235375">
        <w:rPr>
          <w:rFonts w:ascii="Tahoma" w:hAnsi="Tahoma" w:cs="Tahoma"/>
          <w:szCs w:val="22"/>
        </w:rPr>
        <w:t xml:space="preserve"> před zakrytím </w:t>
      </w:r>
      <w:r w:rsidR="007664E8" w:rsidRPr="00235375">
        <w:rPr>
          <w:rFonts w:ascii="Tahoma" w:hAnsi="Tahoma" w:cs="Tahoma"/>
          <w:szCs w:val="22"/>
        </w:rPr>
        <w:t xml:space="preserve">stavebních </w:t>
      </w:r>
      <w:r w:rsidRPr="00235375">
        <w:rPr>
          <w:rFonts w:ascii="Tahoma" w:hAnsi="Tahoma" w:cs="Tahoma"/>
          <w:szCs w:val="22"/>
        </w:rPr>
        <w:t>prací.</w:t>
      </w:r>
      <w:bookmarkEnd w:id="37"/>
    </w:p>
    <w:p w14:paraId="3BFC976B" w14:textId="77777777" w:rsidR="00432F9E" w:rsidRPr="00235375" w:rsidRDefault="00432F9E" w:rsidP="00A412B3">
      <w:pPr>
        <w:pStyle w:val="Odstavecseseznamem"/>
        <w:suppressAutoHyphens/>
        <w:ind w:left="567"/>
        <w:jc w:val="both"/>
        <w:rPr>
          <w:rFonts w:ascii="Tahoma" w:hAnsi="Tahoma" w:cs="Tahoma"/>
          <w:sz w:val="22"/>
          <w:szCs w:val="22"/>
        </w:rPr>
      </w:pPr>
    </w:p>
    <w:p w14:paraId="6449A61B" w14:textId="694C7CBC" w:rsidR="00B102F0" w:rsidRPr="00235375" w:rsidRDefault="00F415E0" w:rsidP="00A412B3">
      <w:pPr>
        <w:numPr>
          <w:ilvl w:val="0"/>
          <w:numId w:val="13"/>
        </w:numPr>
        <w:suppressAutoHyphens/>
        <w:jc w:val="both"/>
        <w:rPr>
          <w:rFonts w:ascii="Tahoma" w:hAnsi="Tahoma" w:cs="Tahoma"/>
          <w:szCs w:val="22"/>
        </w:rPr>
      </w:pPr>
      <w:r w:rsidRPr="00235375">
        <w:rPr>
          <w:rFonts w:ascii="Tahoma" w:hAnsi="Tahoma" w:cs="Tahoma"/>
          <w:szCs w:val="22"/>
        </w:rPr>
        <w:t>Nepozve-li Zhotovitel Objednatele</w:t>
      </w:r>
      <w:r w:rsidR="00432F9E" w:rsidRPr="00235375">
        <w:rPr>
          <w:rFonts w:ascii="Tahoma" w:hAnsi="Tahoma" w:cs="Tahoma"/>
          <w:szCs w:val="22"/>
        </w:rPr>
        <w:t xml:space="preserve"> na kontrolu </w:t>
      </w:r>
      <w:r w:rsidR="004200B8" w:rsidRPr="00235375">
        <w:rPr>
          <w:rFonts w:ascii="Tahoma" w:hAnsi="Tahoma" w:cs="Tahoma"/>
          <w:szCs w:val="22"/>
        </w:rPr>
        <w:t>podle</w:t>
      </w:r>
      <w:r w:rsidR="00432F9E" w:rsidRPr="00235375">
        <w:rPr>
          <w:rFonts w:ascii="Tahoma" w:hAnsi="Tahoma" w:cs="Tahoma"/>
          <w:szCs w:val="22"/>
        </w:rPr>
        <w:t xml:space="preserve"> předchozího odstavce</w:t>
      </w:r>
      <w:r w:rsidRPr="00235375">
        <w:rPr>
          <w:rFonts w:ascii="Tahoma" w:hAnsi="Tahoma" w:cs="Tahoma"/>
          <w:szCs w:val="22"/>
        </w:rPr>
        <w:t xml:space="preserve"> </w:t>
      </w:r>
      <w:r w:rsidR="009D7123" w:rsidRPr="00235375">
        <w:rPr>
          <w:rFonts w:ascii="Tahoma" w:hAnsi="Tahoma" w:cs="Tahoma"/>
          <w:szCs w:val="22"/>
        </w:rPr>
        <w:t xml:space="preserve">Smlouvy </w:t>
      </w:r>
      <w:r w:rsidRPr="00235375">
        <w:rPr>
          <w:rFonts w:ascii="Tahoma" w:hAnsi="Tahoma" w:cs="Tahoma"/>
          <w:szCs w:val="22"/>
        </w:rPr>
        <w:t>včas nebo pozve-li jej ve zřejmě nevhodné době</w:t>
      </w:r>
      <w:r w:rsidR="00144D41" w:rsidRPr="00235375">
        <w:rPr>
          <w:rFonts w:ascii="Tahoma" w:hAnsi="Tahoma" w:cs="Tahoma"/>
          <w:szCs w:val="22"/>
        </w:rPr>
        <w:t>, zejména mimo dobu</w:t>
      </w:r>
      <w:r w:rsidR="00432F9E" w:rsidRPr="00235375">
        <w:rPr>
          <w:rFonts w:ascii="Tahoma" w:hAnsi="Tahoma" w:cs="Tahoma"/>
          <w:szCs w:val="22"/>
        </w:rPr>
        <w:t>, kdy je Zhotovitel oprávněn</w:t>
      </w:r>
      <w:r w:rsidR="00144D41" w:rsidRPr="00235375">
        <w:rPr>
          <w:rFonts w:ascii="Tahoma" w:hAnsi="Tahoma" w:cs="Tahoma"/>
          <w:szCs w:val="22"/>
        </w:rPr>
        <w:t xml:space="preserve"> provádě</w:t>
      </w:r>
      <w:r w:rsidR="00432F9E" w:rsidRPr="00235375">
        <w:rPr>
          <w:rFonts w:ascii="Tahoma" w:hAnsi="Tahoma" w:cs="Tahoma"/>
          <w:szCs w:val="22"/>
        </w:rPr>
        <w:t>t</w:t>
      </w:r>
      <w:r w:rsidR="00144D41" w:rsidRPr="00235375">
        <w:rPr>
          <w:rFonts w:ascii="Tahoma" w:hAnsi="Tahoma" w:cs="Tahoma"/>
          <w:szCs w:val="22"/>
        </w:rPr>
        <w:t xml:space="preserve"> Díl</w:t>
      </w:r>
      <w:r w:rsidR="003E32B8" w:rsidRPr="00235375">
        <w:rPr>
          <w:rFonts w:ascii="Tahoma" w:hAnsi="Tahoma" w:cs="Tahoma"/>
          <w:szCs w:val="22"/>
        </w:rPr>
        <w:t>o</w:t>
      </w:r>
      <w:r w:rsidR="00144D41" w:rsidRPr="00235375">
        <w:rPr>
          <w:rFonts w:ascii="Tahoma" w:hAnsi="Tahoma" w:cs="Tahoma"/>
          <w:szCs w:val="22"/>
        </w:rPr>
        <w:t xml:space="preserve"> </w:t>
      </w:r>
      <w:r w:rsidR="004200B8" w:rsidRPr="00235375">
        <w:rPr>
          <w:rFonts w:ascii="Tahoma" w:hAnsi="Tahoma" w:cs="Tahoma"/>
          <w:szCs w:val="22"/>
        </w:rPr>
        <w:t>podle</w:t>
      </w:r>
      <w:r w:rsidR="00144D41" w:rsidRPr="00235375">
        <w:rPr>
          <w:rFonts w:ascii="Tahoma" w:hAnsi="Tahoma" w:cs="Tahoma"/>
          <w:szCs w:val="22"/>
        </w:rPr>
        <w:t xml:space="preserve"> odstavce </w:t>
      </w:r>
      <w:r w:rsidR="00CF75A7" w:rsidRPr="00235375">
        <w:rPr>
          <w:rFonts w:ascii="Tahoma" w:hAnsi="Tahoma" w:cs="Tahoma"/>
          <w:szCs w:val="22"/>
        </w:rPr>
        <w:fldChar w:fldCharType="begin"/>
      </w:r>
      <w:r w:rsidR="00CF75A7" w:rsidRPr="00235375">
        <w:rPr>
          <w:rFonts w:ascii="Tahoma" w:hAnsi="Tahoma" w:cs="Tahoma"/>
          <w:szCs w:val="22"/>
        </w:rPr>
        <w:instrText xml:space="preserve"> REF _Ref176522281 \r \h </w:instrText>
      </w:r>
      <w:r w:rsidR="00235375">
        <w:rPr>
          <w:rFonts w:ascii="Tahoma" w:hAnsi="Tahoma" w:cs="Tahoma"/>
          <w:szCs w:val="22"/>
        </w:rPr>
        <w:instrText xml:space="preserve"> \* MERGEFORMAT </w:instrText>
      </w:r>
      <w:r w:rsidR="00CF75A7" w:rsidRPr="00235375">
        <w:rPr>
          <w:rFonts w:ascii="Tahoma" w:hAnsi="Tahoma" w:cs="Tahoma"/>
          <w:szCs w:val="22"/>
        </w:rPr>
      </w:r>
      <w:r w:rsidR="00CF75A7" w:rsidRPr="00235375">
        <w:rPr>
          <w:rFonts w:ascii="Tahoma" w:hAnsi="Tahoma" w:cs="Tahoma"/>
          <w:szCs w:val="22"/>
        </w:rPr>
        <w:fldChar w:fldCharType="separate"/>
      </w:r>
      <w:r w:rsidR="003A4C50">
        <w:rPr>
          <w:rFonts w:ascii="Tahoma" w:hAnsi="Tahoma" w:cs="Tahoma"/>
          <w:szCs w:val="22"/>
        </w:rPr>
        <w:t>80</w:t>
      </w:r>
      <w:r w:rsidR="00CF75A7" w:rsidRPr="00235375">
        <w:rPr>
          <w:rFonts w:ascii="Tahoma" w:hAnsi="Tahoma" w:cs="Tahoma"/>
          <w:szCs w:val="22"/>
        </w:rPr>
        <w:fldChar w:fldCharType="end"/>
      </w:r>
      <w:r w:rsidR="00432F9E" w:rsidRPr="00235375">
        <w:rPr>
          <w:rFonts w:ascii="Tahoma" w:hAnsi="Tahoma" w:cs="Tahoma"/>
          <w:szCs w:val="22"/>
        </w:rPr>
        <w:t xml:space="preserve"> Smlouvy nebo mimo pracovní den</w:t>
      </w:r>
      <w:r w:rsidRPr="00235375">
        <w:rPr>
          <w:rFonts w:ascii="Tahoma" w:hAnsi="Tahoma" w:cs="Tahoma"/>
          <w:szCs w:val="22"/>
        </w:rPr>
        <w:t>, umožní Objednateli dodatečnou kontrolu</w:t>
      </w:r>
      <w:r w:rsidR="00B102F0" w:rsidRPr="00235375">
        <w:rPr>
          <w:rFonts w:ascii="Tahoma" w:hAnsi="Tahoma" w:cs="Tahoma"/>
          <w:szCs w:val="22"/>
        </w:rPr>
        <w:t xml:space="preserve"> a hradí náklady s tím spojené.</w:t>
      </w:r>
    </w:p>
    <w:p w14:paraId="78764986" w14:textId="77777777" w:rsidR="00B102F0" w:rsidRPr="00235375" w:rsidRDefault="00B102F0" w:rsidP="00A412B3">
      <w:pPr>
        <w:pStyle w:val="Odstavecseseznamem"/>
        <w:suppressAutoHyphens/>
        <w:rPr>
          <w:rFonts w:ascii="Tahoma" w:hAnsi="Tahoma" w:cs="Tahoma"/>
          <w:szCs w:val="22"/>
        </w:rPr>
      </w:pPr>
    </w:p>
    <w:p w14:paraId="6CEF9336" w14:textId="3D107D7C" w:rsidR="00432F9E" w:rsidRPr="00235375" w:rsidRDefault="00F415E0" w:rsidP="00A412B3">
      <w:pPr>
        <w:numPr>
          <w:ilvl w:val="0"/>
          <w:numId w:val="13"/>
        </w:numPr>
        <w:suppressAutoHyphens/>
        <w:jc w:val="both"/>
        <w:rPr>
          <w:rFonts w:ascii="Tahoma" w:hAnsi="Tahoma" w:cs="Tahoma"/>
          <w:szCs w:val="22"/>
        </w:rPr>
      </w:pPr>
      <w:r w:rsidRPr="00235375">
        <w:rPr>
          <w:rFonts w:ascii="Tahoma" w:hAnsi="Tahoma" w:cs="Tahoma"/>
          <w:szCs w:val="22"/>
        </w:rPr>
        <w:t xml:space="preserve">Před zakrytím všech nepřístupných </w:t>
      </w:r>
      <w:r w:rsidR="001B07A8" w:rsidRPr="00235375">
        <w:rPr>
          <w:rFonts w:ascii="Tahoma" w:hAnsi="Tahoma" w:cs="Tahoma"/>
          <w:szCs w:val="22"/>
        </w:rPr>
        <w:t xml:space="preserve">stavebních prací </w:t>
      </w:r>
      <w:r w:rsidRPr="00235375">
        <w:rPr>
          <w:rFonts w:ascii="Tahoma" w:hAnsi="Tahoma" w:cs="Tahoma"/>
          <w:szCs w:val="22"/>
        </w:rPr>
        <w:t xml:space="preserve">provede Zhotovitel předepsané zkoušky </w:t>
      </w:r>
      <w:r w:rsidR="004200B8" w:rsidRPr="00235375">
        <w:rPr>
          <w:rFonts w:ascii="Tahoma" w:hAnsi="Tahoma" w:cs="Tahoma"/>
          <w:szCs w:val="22"/>
        </w:rPr>
        <w:t>podle</w:t>
      </w:r>
      <w:r w:rsidRPr="00235375">
        <w:rPr>
          <w:rFonts w:ascii="Tahoma" w:hAnsi="Tahoma" w:cs="Tahoma"/>
          <w:szCs w:val="22"/>
        </w:rPr>
        <w:t xml:space="preserve"> ČSN, ČSN EN</w:t>
      </w:r>
      <w:r w:rsidR="005F5666">
        <w:rPr>
          <w:rFonts w:ascii="Tahoma" w:hAnsi="Tahoma" w:cs="Tahoma"/>
          <w:szCs w:val="22"/>
        </w:rPr>
        <w:t xml:space="preserve"> </w:t>
      </w:r>
      <w:r w:rsidR="00F33BF0" w:rsidRPr="00235375">
        <w:rPr>
          <w:rFonts w:ascii="Tahoma" w:hAnsi="Tahoma" w:cs="Tahoma"/>
          <w:szCs w:val="22"/>
        </w:rPr>
        <w:t>oprávněnou osobou</w:t>
      </w:r>
      <w:r w:rsidR="00E3523E" w:rsidRPr="00235375">
        <w:rPr>
          <w:rFonts w:ascii="Tahoma" w:hAnsi="Tahoma" w:cs="Tahoma"/>
          <w:szCs w:val="22"/>
        </w:rPr>
        <w:t xml:space="preserve"> pro potřeby zpracování dokumentace skutečného provedení stavby</w:t>
      </w:r>
      <w:r w:rsidR="00F33BF0" w:rsidRPr="00235375">
        <w:rPr>
          <w:rFonts w:ascii="Tahoma" w:hAnsi="Tahoma" w:cs="Tahoma"/>
          <w:szCs w:val="22"/>
        </w:rPr>
        <w:t>.</w:t>
      </w:r>
    </w:p>
    <w:p w14:paraId="3DEF706F" w14:textId="77777777" w:rsidR="00432F9E" w:rsidRPr="00235375" w:rsidRDefault="00432F9E" w:rsidP="00A412B3">
      <w:pPr>
        <w:pStyle w:val="Odstavecseseznamem"/>
        <w:suppressAutoHyphens/>
        <w:ind w:left="567"/>
        <w:jc w:val="both"/>
        <w:rPr>
          <w:rFonts w:ascii="Tahoma" w:hAnsi="Tahoma" w:cs="Tahoma"/>
          <w:sz w:val="22"/>
          <w:szCs w:val="22"/>
        </w:rPr>
      </w:pPr>
    </w:p>
    <w:p w14:paraId="25B928DE" w14:textId="7F6E450D" w:rsidR="00F415E0" w:rsidRPr="00235375" w:rsidRDefault="00F415E0" w:rsidP="00A412B3">
      <w:pPr>
        <w:numPr>
          <w:ilvl w:val="0"/>
          <w:numId w:val="13"/>
        </w:numPr>
        <w:suppressAutoHyphens/>
        <w:jc w:val="both"/>
        <w:rPr>
          <w:rFonts w:ascii="Tahoma" w:hAnsi="Tahoma" w:cs="Tahoma"/>
          <w:szCs w:val="22"/>
        </w:rPr>
      </w:pPr>
      <w:r w:rsidRPr="00235375">
        <w:rPr>
          <w:rFonts w:ascii="Tahoma" w:hAnsi="Tahoma" w:cs="Tahoma"/>
          <w:szCs w:val="22"/>
        </w:rPr>
        <w:t>Pokud se Objednatel na výzvu Zhotovitele</w:t>
      </w:r>
      <w:r w:rsidR="003E32B8" w:rsidRPr="00235375">
        <w:rPr>
          <w:rFonts w:ascii="Tahoma" w:hAnsi="Tahoma" w:cs="Tahoma"/>
          <w:szCs w:val="22"/>
        </w:rPr>
        <w:t xml:space="preserve"> učiněnou v souladu s odstavcem </w:t>
      </w:r>
      <w:r w:rsidR="00CF75A7" w:rsidRPr="00235375">
        <w:rPr>
          <w:rFonts w:ascii="Tahoma" w:hAnsi="Tahoma" w:cs="Tahoma"/>
          <w:szCs w:val="22"/>
        </w:rPr>
        <w:fldChar w:fldCharType="begin"/>
      </w:r>
      <w:r w:rsidR="00CF75A7" w:rsidRPr="00235375">
        <w:rPr>
          <w:rFonts w:ascii="Tahoma" w:hAnsi="Tahoma" w:cs="Tahoma"/>
          <w:szCs w:val="22"/>
        </w:rPr>
        <w:instrText xml:space="preserve"> REF _Ref397513842 \r \h </w:instrText>
      </w:r>
      <w:r w:rsidR="00235375">
        <w:rPr>
          <w:rFonts w:ascii="Tahoma" w:hAnsi="Tahoma" w:cs="Tahoma"/>
          <w:szCs w:val="22"/>
        </w:rPr>
        <w:instrText xml:space="preserve"> \* MERGEFORMAT </w:instrText>
      </w:r>
      <w:r w:rsidR="00CF75A7" w:rsidRPr="00235375">
        <w:rPr>
          <w:rFonts w:ascii="Tahoma" w:hAnsi="Tahoma" w:cs="Tahoma"/>
          <w:szCs w:val="22"/>
        </w:rPr>
      </w:r>
      <w:r w:rsidR="00CF75A7" w:rsidRPr="00235375">
        <w:rPr>
          <w:rFonts w:ascii="Tahoma" w:hAnsi="Tahoma" w:cs="Tahoma"/>
          <w:szCs w:val="22"/>
        </w:rPr>
        <w:fldChar w:fldCharType="separate"/>
      </w:r>
      <w:r w:rsidR="005F5666">
        <w:rPr>
          <w:rFonts w:ascii="Tahoma" w:hAnsi="Tahoma" w:cs="Tahoma"/>
          <w:szCs w:val="22"/>
        </w:rPr>
        <w:t>72</w:t>
      </w:r>
      <w:r w:rsidR="00CF75A7" w:rsidRPr="00235375">
        <w:rPr>
          <w:rFonts w:ascii="Tahoma" w:hAnsi="Tahoma" w:cs="Tahoma"/>
          <w:szCs w:val="22"/>
        </w:rPr>
        <w:fldChar w:fldCharType="end"/>
      </w:r>
      <w:r w:rsidR="003E32B8" w:rsidRPr="00235375">
        <w:rPr>
          <w:rFonts w:ascii="Tahoma" w:hAnsi="Tahoma" w:cs="Tahoma"/>
          <w:szCs w:val="22"/>
        </w:rPr>
        <w:t xml:space="preserve"> Smlouvy</w:t>
      </w:r>
      <w:r w:rsidRPr="00235375">
        <w:rPr>
          <w:rFonts w:ascii="Tahoma" w:hAnsi="Tahoma" w:cs="Tahoma"/>
          <w:szCs w:val="22"/>
        </w:rPr>
        <w:t xml:space="preserve"> nedostaví a neprovede kontrolu takových </w:t>
      </w:r>
      <w:r w:rsidR="007664E8" w:rsidRPr="00235375">
        <w:rPr>
          <w:rFonts w:ascii="Tahoma" w:hAnsi="Tahoma" w:cs="Tahoma"/>
          <w:szCs w:val="22"/>
        </w:rPr>
        <w:t xml:space="preserve">stavebních </w:t>
      </w:r>
      <w:r w:rsidRPr="00235375">
        <w:rPr>
          <w:rFonts w:ascii="Tahoma" w:hAnsi="Tahoma" w:cs="Tahoma"/>
          <w:szCs w:val="22"/>
        </w:rPr>
        <w:t xml:space="preserve">prací, Zhotovitel o tom pořídí zápis do stavebního deníku a bude v </w:t>
      </w:r>
      <w:r w:rsidR="007F181A" w:rsidRPr="00235375">
        <w:rPr>
          <w:rFonts w:ascii="Tahoma" w:hAnsi="Tahoma" w:cs="Tahoma"/>
          <w:szCs w:val="22"/>
        </w:rPr>
        <w:t>provádění</w:t>
      </w:r>
      <w:r w:rsidRPr="00235375">
        <w:rPr>
          <w:rFonts w:ascii="Tahoma" w:hAnsi="Tahoma" w:cs="Tahoma"/>
          <w:szCs w:val="22"/>
        </w:rPr>
        <w:t xml:space="preserve"> Díla pokračovat. Bude-li Objednatel dodatečně požadovat odkrytí těchto </w:t>
      </w:r>
      <w:r w:rsidR="007664E8" w:rsidRPr="00235375">
        <w:rPr>
          <w:rFonts w:ascii="Tahoma" w:hAnsi="Tahoma" w:cs="Tahoma"/>
          <w:szCs w:val="22"/>
        </w:rPr>
        <w:t xml:space="preserve">stavebních </w:t>
      </w:r>
      <w:r w:rsidRPr="00235375">
        <w:rPr>
          <w:rFonts w:ascii="Tahoma" w:hAnsi="Tahoma" w:cs="Tahoma"/>
          <w:szCs w:val="22"/>
        </w:rPr>
        <w:t>prací, je Zhotovitel povinen takové odkrytí provést na náklad</w:t>
      </w:r>
      <w:r w:rsidR="00960EDE" w:rsidRPr="00235375">
        <w:rPr>
          <w:rFonts w:ascii="Tahoma" w:hAnsi="Tahoma" w:cs="Tahoma"/>
          <w:szCs w:val="22"/>
        </w:rPr>
        <w:t>y</w:t>
      </w:r>
      <w:r w:rsidRPr="00235375">
        <w:rPr>
          <w:rFonts w:ascii="Tahoma" w:hAnsi="Tahoma" w:cs="Tahoma"/>
          <w:szCs w:val="22"/>
        </w:rPr>
        <w:t xml:space="preserve"> Objednatele. Pokud při dodatečné kontrole vyjde najevo, že </w:t>
      </w:r>
      <w:r w:rsidR="007A4C15" w:rsidRPr="00235375">
        <w:rPr>
          <w:rFonts w:ascii="Tahoma" w:hAnsi="Tahoma" w:cs="Tahoma"/>
          <w:szCs w:val="22"/>
        </w:rPr>
        <w:t xml:space="preserve">stavební </w:t>
      </w:r>
      <w:r w:rsidRPr="00235375">
        <w:rPr>
          <w:rFonts w:ascii="Tahoma" w:hAnsi="Tahoma" w:cs="Tahoma"/>
          <w:szCs w:val="22"/>
        </w:rPr>
        <w:t xml:space="preserve">práce nebyly provedeny řádně, nese veškeré náklady na odkrytí těchto </w:t>
      </w:r>
      <w:r w:rsidR="007664E8" w:rsidRPr="00235375">
        <w:rPr>
          <w:rFonts w:ascii="Tahoma" w:hAnsi="Tahoma" w:cs="Tahoma"/>
          <w:szCs w:val="22"/>
        </w:rPr>
        <w:t xml:space="preserve">stavebních </w:t>
      </w:r>
      <w:r w:rsidRPr="00235375">
        <w:rPr>
          <w:rFonts w:ascii="Tahoma" w:hAnsi="Tahoma" w:cs="Tahoma"/>
          <w:szCs w:val="22"/>
        </w:rPr>
        <w:t>prací a odstranění zjištěných vad Zhotovitel.</w:t>
      </w:r>
      <w:r w:rsidR="001F601E" w:rsidRPr="00235375">
        <w:rPr>
          <w:rFonts w:ascii="Tahoma" w:hAnsi="Tahoma" w:cs="Tahoma"/>
          <w:szCs w:val="22"/>
        </w:rPr>
        <w:t xml:space="preserve"> </w:t>
      </w:r>
    </w:p>
    <w:p w14:paraId="4B619E9F" w14:textId="77777777" w:rsidR="00F415E0" w:rsidRPr="00235375" w:rsidRDefault="00F415E0" w:rsidP="00A412B3">
      <w:pPr>
        <w:pStyle w:val="Odstavecseseznamem"/>
        <w:suppressAutoHyphens/>
        <w:ind w:left="567"/>
        <w:jc w:val="both"/>
        <w:rPr>
          <w:rFonts w:ascii="Tahoma" w:hAnsi="Tahoma" w:cs="Tahoma"/>
          <w:sz w:val="22"/>
          <w:szCs w:val="22"/>
        </w:rPr>
      </w:pPr>
    </w:p>
    <w:p w14:paraId="7B0F08A8" w14:textId="77777777" w:rsidR="00F415E0" w:rsidRPr="00235375" w:rsidRDefault="00F415E0" w:rsidP="00A412B3">
      <w:pPr>
        <w:numPr>
          <w:ilvl w:val="0"/>
          <w:numId w:val="13"/>
        </w:numPr>
        <w:suppressAutoHyphens/>
        <w:jc w:val="both"/>
        <w:rPr>
          <w:rFonts w:ascii="Tahoma" w:hAnsi="Tahoma" w:cs="Tahoma"/>
          <w:szCs w:val="22"/>
        </w:rPr>
      </w:pPr>
      <w:r w:rsidRPr="00235375">
        <w:rPr>
          <w:rFonts w:ascii="Tahoma" w:hAnsi="Tahoma" w:cs="Tahoma"/>
          <w:szCs w:val="22"/>
        </w:rPr>
        <w:t xml:space="preserve">Objednatel nebo TDI </w:t>
      </w:r>
      <w:r w:rsidR="00225D84" w:rsidRPr="00235375">
        <w:rPr>
          <w:rFonts w:ascii="Tahoma" w:hAnsi="Tahoma" w:cs="Tahoma"/>
          <w:szCs w:val="22"/>
        </w:rPr>
        <w:t xml:space="preserve">nebo AD </w:t>
      </w:r>
      <w:r w:rsidRPr="00235375">
        <w:rPr>
          <w:rFonts w:ascii="Tahoma" w:hAnsi="Tahoma" w:cs="Tahoma"/>
          <w:szCs w:val="22"/>
        </w:rPr>
        <w:t xml:space="preserve">je oprávněn kontrolovat provádění Díla Zhotovitelem. Zjistí-li, že 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Objednatel nebo TDI </w:t>
      </w:r>
      <w:r w:rsidR="00225D84" w:rsidRPr="00235375">
        <w:rPr>
          <w:rFonts w:ascii="Tahoma" w:hAnsi="Tahoma" w:cs="Tahoma"/>
          <w:szCs w:val="22"/>
        </w:rPr>
        <w:t xml:space="preserve">nebo AD </w:t>
      </w:r>
      <w:r w:rsidRPr="00235375">
        <w:rPr>
          <w:rFonts w:ascii="Tahoma" w:hAnsi="Tahoma" w:cs="Tahoma"/>
          <w:szCs w:val="22"/>
        </w:rPr>
        <w:t>je oprávněn zejména:</w:t>
      </w:r>
    </w:p>
    <w:p w14:paraId="0ACC1F81" w14:textId="5942A3A3" w:rsidR="00F415E0" w:rsidRPr="00235375" w:rsidRDefault="00FF76BA" w:rsidP="00A412B3">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rPr>
        <w:t xml:space="preserve">kontrolovat, zda </w:t>
      </w:r>
      <w:r w:rsidR="00054D90" w:rsidRPr="00235375">
        <w:rPr>
          <w:rFonts w:ascii="Tahoma" w:hAnsi="Tahoma" w:cs="Tahoma"/>
          <w:sz w:val="22"/>
          <w:szCs w:val="22"/>
        </w:rPr>
        <w:t>je Dílo prováděno</w:t>
      </w:r>
      <w:r w:rsidRPr="00235375">
        <w:rPr>
          <w:rFonts w:ascii="Tahoma" w:hAnsi="Tahoma" w:cs="Tahoma"/>
          <w:sz w:val="22"/>
          <w:szCs w:val="22"/>
        </w:rPr>
        <w:t xml:space="preserve"> v souladu se Smlouvou, Projektovou dokum</w:t>
      </w:r>
      <w:r w:rsidR="007D587A" w:rsidRPr="00235375">
        <w:rPr>
          <w:rFonts w:ascii="Tahoma" w:hAnsi="Tahoma" w:cs="Tahoma"/>
          <w:sz w:val="22"/>
          <w:szCs w:val="22"/>
        </w:rPr>
        <w:t>entací, příslušnými ČSN, ČSN EN a</w:t>
      </w:r>
      <w:r w:rsidRPr="00235375">
        <w:rPr>
          <w:rFonts w:ascii="Tahoma" w:hAnsi="Tahoma" w:cs="Tahoma"/>
          <w:sz w:val="22"/>
          <w:szCs w:val="22"/>
        </w:rPr>
        <w:t xml:space="preserve"> právními předpisy platnými a účinnými v době provádění </w:t>
      </w:r>
      <w:r w:rsidR="007D587A" w:rsidRPr="00235375">
        <w:rPr>
          <w:rFonts w:ascii="Tahoma" w:hAnsi="Tahoma" w:cs="Tahoma"/>
          <w:sz w:val="22"/>
          <w:szCs w:val="22"/>
        </w:rPr>
        <w:t>D</w:t>
      </w:r>
      <w:r w:rsidRPr="00235375">
        <w:rPr>
          <w:rFonts w:ascii="Tahoma" w:hAnsi="Tahoma" w:cs="Tahoma"/>
          <w:sz w:val="22"/>
          <w:szCs w:val="22"/>
        </w:rPr>
        <w:t>íla a rozhodnutími dotčených orgánů veřejné správy a správců inženýrských sítí týkající</w:t>
      </w:r>
      <w:r w:rsidR="004A2037" w:rsidRPr="00235375">
        <w:rPr>
          <w:rFonts w:ascii="Tahoma" w:hAnsi="Tahoma" w:cs="Tahoma"/>
          <w:sz w:val="22"/>
          <w:szCs w:val="22"/>
        </w:rPr>
        <w:t>mi</w:t>
      </w:r>
      <w:r w:rsidRPr="00235375">
        <w:rPr>
          <w:rFonts w:ascii="Tahoma" w:hAnsi="Tahoma" w:cs="Tahoma"/>
          <w:sz w:val="22"/>
          <w:szCs w:val="22"/>
        </w:rPr>
        <w:t xml:space="preserve"> se Díla</w:t>
      </w:r>
      <w:r w:rsidR="00F415E0" w:rsidRPr="00235375">
        <w:rPr>
          <w:rFonts w:ascii="Tahoma" w:hAnsi="Tahoma" w:cs="Tahoma"/>
          <w:sz w:val="22"/>
          <w:szCs w:val="22"/>
        </w:rPr>
        <w:t>;</w:t>
      </w:r>
    </w:p>
    <w:p w14:paraId="53E13EC0" w14:textId="77777777" w:rsidR="00F415E0" w:rsidRPr="00235375" w:rsidRDefault="00F415E0" w:rsidP="00A412B3">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rPr>
        <w:t>upozorňovat Zhotovitele zápisem do stavebního deníku na zjištěné nedostatky a kontrolovat termíny a způsob jejich odstranění;</w:t>
      </w:r>
    </w:p>
    <w:p w14:paraId="03313002" w14:textId="77777777" w:rsidR="00F415E0" w:rsidRPr="00235375" w:rsidRDefault="00F415E0" w:rsidP="00A412B3">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rPr>
        <w:t xml:space="preserve">kontrolovat zakrývané </w:t>
      </w:r>
      <w:r w:rsidR="00960EDE" w:rsidRPr="00235375">
        <w:rPr>
          <w:rFonts w:ascii="Tahoma" w:hAnsi="Tahoma" w:cs="Tahoma"/>
          <w:sz w:val="22"/>
          <w:szCs w:val="22"/>
        </w:rPr>
        <w:t>stavební práce</w:t>
      </w:r>
      <w:r w:rsidRPr="00235375">
        <w:rPr>
          <w:rFonts w:ascii="Tahoma" w:hAnsi="Tahoma" w:cs="Tahoma"/>
          <w:sz w:val="22"/>
          <w:szCs w:val="22"/>
        </w:rPr>
        <w:t>;</w:t>
      </w:r>
    </w:p>
    <w:p w14:paraId="110B718E" w14:textId="77777777" w:rsidR="00F415E0" w:rsidRPr="00235375" w:rsidRDefault="007D587A" w:rsidP="00A412B3">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rPr>
        <w:t>kontrolovat dodržování právních předpisů, technických norem, směrnic apod</w:t>
      </w:r>
      <w:r w:rsidR="00F415E0" w:rsidRPr="00235375">
        <w:rPr>
          <w:rFonts w:ascii="Tahoma" w:hAnsi="Tahoma" w:cs="Tahoma"/>
          <w:sz w:val="22"/>
          <w:szCs w:val="22"/>
        </w:rPr>
        <w:t>.</w:t>
      </w:r>
    </w:p>
    <w:p w14:paraId="7F100A3C" w14:textId="77777777" w:rsidR="00F415E0" w:rsidRPr="00235375" w:rsidRDefault="00F415E0" w:rsidP="00A412B3">
      <w:pPr>
        <w:pStyle w:val="Odstavecseseznamem"/>
        <w:suppressAutoHyphens/>
        <w:ind w:left="567"/>
        <w:jc w:val="both"/>
        <w:rPr>
          <w:rFonts w:ascii="Tahoma" w:hAnsi="Tahoma" w:cs="Tahoma"/>
          <w:sz w:val="22"/>
          <w:szCs w:val="22"/>
        </w:rPr>
      </w:pPr>
    </w:p>
    <w:p w14:paraId="10D0F012" w14:textId="5FED54FA" w:rsidR="00456EB7" w:rsidRPr="00235375" w:rsidRDefault="00456EB7" w:rsidP="009A7CCA">
      <w:pPr>
        <w:keepNext/>
        <w:numPr>
          <w:ilvl w:val="0"/>
          <w:numId w:val="13"/>
        </w:numPr>
        <w:suppressAutoHyphens/>
        <w:jc w:val="both"/>
        <w:rPr>
          <w:rFonts w:ascii="Tahoma" w:hAnsi="Tahoma" w:cs="Tahoma"/>
          <w:szCs w:val="22"/>
        </w:rPr>
      </w:pPr>
      <w:bookmarkStart w:id="38" w:name="_Hlk7441825"/>
      <w:r w:rsidRPr="00235375">
        <w:rPr>
          <w:rFonts w:ascii="Tahoma" w:hAnsi="Tahoma" w:cs="Tahoma"/>
          <w:szCs w:val="22"/>
        </w:rPr>
        <w:t xml:space="preserve">Osoby pověřené výkonem funkce </w:t>
      </w:r>
      <w:r w:rsidR="0000463E" w:rsidRPr="00235375">
        <w:rPr>
          <w:rFonts w:ascii="Tahoma" w:hAnsi="Tahoma" w:cs="Tahoma"/>
          <w:szCs w:val="22"/>
        </w:rPr>
        <w:t xml:space="preserve">TDI a AD, případně koordinátora BOZP, </w:t>
      </w:r>
      <w:r w:rsidRPr="00235375">
        <w:rPr>
          <w:rFonts w:ascii="Tahoma" w:hAnsi="Tahoma" w:cs="Tahoma"/>
          <w:szCs w:val="22"/>
        </w:rPr>
        <w:t>podle Smlouvy budou zapsány do stavebního deníku při předání a převzetí staveniště, případně při zahájení stavebních prací.</w:t>
      </w:r>
      <w:bookmarkEnd w:id="38"/>
    </w:p>
    <w:p w14:paraId="3A96A500" w14:textId="77777777" w:rsidR="0066339C" w:rsidRPr="00235375" w:rsidRDefault="0066339C" w:rsidP="00A412B3">
      <w:pPr>
        <w:suppressAutoHyphens/>
        <w:ind w:left="567"/>
        <w:jc w:val="both"/>
        <w:rPr>
          <w:rFonts w:ascii="Tahoma" w:hAnsi="Tahoma" w:cs="Tahoma"/>
          <w:szCs w:val="22"/>
          <w:u w:val="single"/>
        </w:rPr>
      </w:pPr>
    </w:p>
    <w:p w14:paraId="4044CF43" w14:textId="77777777" w:rsidR="00394FC1" w:rsidRPr="00235375" w:rsidRDefault="0066339C" w:rsidP="00A412B3">
      <w:pPr>
        <w:numPr>
          <w:ilvl w:val="0"/>
          <w:numId w:val="13"/>
        </w:numPr>
        <w:suppressAutoHyphens/>
        <w:jc w:val="both"/>
        <w:rPr>
          <w:rFonts w:ascii="Tahoma" w:hAnsi="Tahoma" w:cs="Tahoma"/>
          <w:szCs w:val="22"/>
        </w:rPr>
      </w:pPr>
      <w:r w:rsidRPr="00235375">
        <w:rPr>
          <w:rFonts w:ascii="Tahoma" w:hAnsi="Tahoma" w:cs="Tahoma"/>
          <w:szCs w:val="22"/>
        </w:rPr>
        <w:t xml:space="preserve">Zhotovitel je povinen umožnit výkon </w:t>
      </w:r>
      <w:r w:rsidR="00D3303B" w:rsidRPr="00235375">
        <w:rPr>
          <w:rFonts w:ascii="Tahoma" w:hAnsi="Tahoma" w:cs="Tahoma"/>
          <w:szCs w:val="22"/>
        </w:rPr>
        <w:t xml:space="preserve">funkce </w:t>
      </w:r>
      <w:r w:rsidRPr="00235375">
        <w:rPr>
          <w:rFonts w:ascii="Tahoma" w:hAnsi="Tahoma" w:cs="Tahoma"/>
          <w:szCs w:val="22"/>
        </w:rPr>
        <w:t>TDI</w:t>
      </w:r>
      <w:r w:rsidR="008B2011" w:rsidRPr="00235375">
        <w:rPr>
          <w:rFonts w:ascii="Tahoma" w:hAnsi="Tahoma" w:cs="Tahoma"/>
          <w:szCs w:val="22"/>
        </w:rPr>
        <w:t xml:space="preserve"> a AD</w:t>
      </w:r>
      <w:r w:rsidR="00D3303B" w:rsidRPr="00235375">
        <w:rPr>
          <w:rFonts w:ascii="Tahoma" w:hAnsi="Tahoma" w:cs="Tahoma"/>
          <w:szCs w:val="22"/>
        </w:rPr>
        <w:t xml:space="preserve">, případně </w:t>
      </w:r>
      <w:r w:rsidR="00AC1608" w:rsidRPr="00235375">
        <w:rPr>
          <w:rFonts w:ascii="Tahoma" w:hAnsi="Tahoma" w:cs="Tahoma"/>
          <w:szCs w:val="22"/>
        </w:rPr>
        <w:t>koordinátora BOZP</w:t>
      </w:r>
      <w:r w:rsidR="00D3303B" w:rsidRPr="00235375">
        <w:rPr>
          <w:rFonts w:ascii="Tahoma" w:hAnsi="Tahoma" w:cs="Tahoma"/>
          <w:szCs w:val="22"/>
        </w:rPr>
        <w:t>,</w:t>
      </w:r>
      <w:r w:rsidR="00AC1608" w:rsidRPr="00235375">
        <w:rPr>
          <w:rFonts w:ascii="Tahoma" w:hAnsi="Tahoma" w:cs="Tahoma"/>
          <w:szCs w:val="22"/>
        </w:rPr>
        <w:t xml:space="preserve"> </w:t>
      </w:r>
      <w:r w:rsidRPr="00235375">
        <w:rPr>
          <w:rFonts w:ascii="Tahoma" w:hAnsi="Tahoma" w:cs="Tahoma"/>
          <w:szCs w:val="22"/>
        </w:rPr>
        <w:t xml:space="preserve">a </w:t>
      </w:r>
      <w:r w:rsidR="003E32B8" w:rsidRPr="00235375">
        <w:rPr>
          <w:rFonts w:ascii="Tahoma" w:hAnsi="Tahoma" w:cs="Tahoma"/>
          <w:szCs w:val="22"/>
        </w:rPr>
        <w:t xml:space="preserve">poskytnout </w:t>
      </w:r>
      <w:r w:rsidR="00D3303B" w:rsidRPr="00235375">
        <w:rPr>
          <w:rFonts w:ascii="Tahoma" w:hAnsi="Tahoma" w:cs="Tahoma"/>
          <w:szCs w:val="22"/>
        </w:rPr>
        <w:t xml:space="preserve">veškerou potřebnou </w:t>
      </w:r>
      <w:r w:rsidRPr="00235375">
        <w:rPr>
          <w:rFonts w:ascii="Tahoma" w:hAnsi="Tahoma" w:cs="Tahoma"/>
          <w:szCs w:val="22"/>
        </w:rPr>
        <w:t>součinnost osob</w:t>
      </w:r>
      <w:r w:rsidR="003E32B8" w:rsidRPr="00235375">
        <w:rPr>
          <w:rFonts w:ascii="Tahoma" w:hAnsi="Tahoma" w:cs="Tahoma"/>
          <w:szCs w:val="22"/>
        </w:rPr>
        <w:t>ám</w:t>
      </w:r>
      <w:r w:rsidRPr="00235375">
        <w:rPr>
          <w:rFonts w:ascii="Tahoma" w:hAnsi="Tahoma" w:cs="Tahoma"/>
          <w:szCs w:val="22"/>
        </w:rPr>
        <w:t xml:space="preserve"> pověřený</w:t>
      </w:r>
      <w:r w:rsidR="003E32B8" w:rsidRPr="00235375">
        <w:rPr>
          <w:rFonts w:ascii="Tahoma" w:hAnsi="Tahoma" w:cs="Tahoma"/>
          <w:szCs w:val="22"/>
        </w:rPr>
        <w:t>m</w:t>
      </w:r>
      <w:r w:rsidRPr="00235375">
        <w:rPr>
          <w:rFonts w:ascii="Tahoma" w:hAnsi="Tahoma" w:cs="Tahoma"/>
          <w:szCs w:val="22"/>
        </w:rPr>
        <w:t xml:space="preserve"> výkonem funkce TDI</w:t>
      </w:r>
      <w:r w:rsidR="008B2011" w:rsidRPr="00235375">
        <w:rPr>
          <w:rFonts w:ascii="Tahoma" w:hAnsi="Tahoma" w:cs="Tahoma"/>
          <w:szCs w:val="22"/>
        </w:rPr>
        <w:t xml:space="preserve"> a AD</w:t>
      </w:r>
      <w:r w:rsidR="00D3303B" w:rsidRPr="00235375">
        <w:rPr>
          <w:rFonts w:ascii="Tahoma" w:hAnsi="Tahoma" w:cs="Tahoma"/>
          <w:szCs w:val="22"/>
        </w:rPr>
        <w:t>, případně</w:t>
      </w:r>
      <w:r w:rsidR="00AC1608" w:rsidRPr="00235375">
        <w:rPr>
          <w:rFonts w:ascii="Tahoma" w:hAnsi="Tahoma" w:cs="Tahoma"/>
          <w:szCs w:val="22"/>
        </w:rPr>
        <w:t xml:space="preserve"> koordinátora BOZP</w:t>
      </w:r>
      <w:r w:rsidR="00D3303B" w:rsidRPr="00235375">
        <w:rPr>
          <w:rFonts w:ascii="Tahoma" w:hAnsi="Tahoma" w:cs="Tahoma"/>
          <w:szCs w:val="22"/>
        </w:rPr>
        <w:t>,</w:t>
      </w:r>
      <w:r w:rsidR="00AC1608" w:rsidRPr="00235375">
        <w:rPr>
          <w:rFonts w:ascii="Tahoma" w:hAnsi="Tahoma" w:cs="Tahoma"/>
          <w:szCs w:val="22"/>
        </w:rPr>
        <w:t xml:space="preserve"> </w:t>
      </w:r>
      <w:r w:rsidRPr="00235375">
        <w:rPr>
          <w:rFonts w:ascii="Tahoma" w:hAnsi="Tahoma" w:cs="Tahoma"/>
          <w:szCs w:val="22"/>
        </w:rPr>
        <w:t>při provádění Díla.</w:t>
      </w:r>
    </w:p>
    <w:p w14:paraId="2AD00426" w14:textId="77777777" w:rsidR="0066339C" w:rsidRPr="00235375" w:rsidRDefault="0066339C" w:rsidP="00A412B3">
      <w:pPr>
        <w:pStyle w:val="Odstavecseseznamem"/>
        <w:suppressAutoHyphens/>
        <w:ind w:left="567"/>
        <w:jc w:val="both"/>
        <w:rPr>
          <w:rFonts w:ascii="Tahoma" w:hAnsi="Tahoma" w:cs="Tahoma"/>
          <w:sz w:val="22"/>
          <w:szCs w:val="22"/>
        </w:rPr>
      </w:pPr>
    </w:p>
    <w:p w14:paraId="093BF23C" w14:textId="77777777" w:rsidR="0066339C" w:rsidRPr="00235375" w:rsidRDefault="0066339C" w:rsidP="00A412B3">
      <w:pPr>
        <w:numPr>
          <w:ilvl w:val="0"/>
          <w:numId w:val="13"/>
        </w:numPr>
        <w:suppressAutoHyphens/>
        <w:jc w:val="both"/>
        <w:rPr>
          <w:rFonts w:ascii="Tahoma" w:hAnsi="Tahoma" w:cs="Tahoma"/>
          <w:szCs w:val="22"/>
        </w:rPr>
      </w:pPr>
      <w:r w:rsidRPr="00235375">
        <w:rPr>
          <w:rFonts w:ascii="Tahoma" w:hAnsi="Tahoma" w:cs="Tahoma"/>
          <w:szCs w:val="22"/>
        </w:rPr>
        <w:t xml:space="preserve">Zhotovitel je povinen odstranit veškeré vady a nedodělky zjištěné při kontrolách Objednatele, TDI nebo AD prováděných </w:t>
      </w:r>
      <w:r w:rsidR="004200B8" w:rsidRPr="00235375">
        <w:rPr>
          <w:rFonts w:ascii="Tahoma" w:hAnsi="Tahoma" w:cs="Tahoma"/>
          <w:szCs w:val="22"/>
        </w:rPr>
        <w:t>podle</w:t>
      </w:r>
      <w:r w:rsidRPr="00235375">
        <w:rPr>
          <w:rFonts w:ascii="Tahoma" w:hAnsi="Tahoma" w:cs="Tahoma"/>
          <w:szCs w:val="22"/>
        </w:rPr>
        <w:t xml:space="preserve"> Smlouvy nebo při kontrolních prohlídkách </w:t>
      </w:r>
      <w:r w:rsidRPr="00235375">
        <w:rPr>
          <w:rFonts w:ascii="Tahoma" w:hAnsi="Tahoma" w:cs="Tahoma"/>
          <w:szCs w:val="22"/>
        </w:rPr>
        <w:lastRenderedPageBreak/>
        <w:t xml:space="preserve">předepsaných stavebním úřadem do dne dohodnutého s Objednatelem, TDI nebo AD, nejpozději </w:t>
      </w:r>
      <w:r w:rsidR="00346CBD" w:rsidRPr="00235375">
        <w:rPr>
          <w:rFonts w:ascii="Tahoma" w:hAnsi="Tahoma" w:cs="Tahoma"/>
          <w:szCs w:val="22"/>
        </w:rPr>
        <w:t xml:space="preserve">však </w:t>
      </w:r>
      <w:r w:rsidRPr="00235375">
        <w:rPr>
          <w:rFonts w:ascii="Tahoma" w:hAnsi="Tahoma" w:cs="Tahoma"/>
          <w:szCs w:val="22"/>
        </w:rPr>
        <w:t>do dne předání Díla Objednatel</w:t>
      </w:r>
      <w:r w:rsidR="00D32761" w:rsidRPr="00235375">
        <w:rPr>
          <w:rFonts w:ascii="Tahoma" w:hAnsi="Tahoma" w:cs="Tahoma"/>
          <w:szCs w:val="22"/>
        </w:rPr>
        <w:t>i</w:t>
      </w:r>
      <w:r w:rsidRPr="00235375">
        <w:rPr>
          <w:rFonts w:ascii="Tahoma" w:hAnsi="Tahoma" w:cs="Tahoma"/>
          <w:szCs w:val="22"/>
        </w:rPr>
        <w:t>.</w:t>
      </w:r>
    </w:p>
    <w:p w14:paraId="5BC8A5C3" w14:textId="77777777" w:rsidR="0066339C" w:rsidRPr="00235375" w:rsidRDefault="0066339C" w:rsidP="00A412B3">
      <w:pPr>
        <w:pStyle w:val="Odstavecseseznamem"/>
        <w:suppressAutoHyphens/>
        <w:ind w:left="567"/>
        <w:jc w:val="both"/>
        <w:rPr>
          <w:rFonts w:ascii="Tahoma" w:hAnsi="Tahoma" w:cs="Tahoma"/>
          <w:sz w:val="22"/>
          <w:szCs w:val="22"/>
        </w:rPr>
      </w:pPr>
    </w:p>
    <w:p w14:paraId="11ADF5DA" w14:textId="77777777" w:rsidR="00323B9C" w:rsidRPr="008336D2" w:rsidRDefault="0066339C" w:rsidP="0013405E">
      <w:pPr>
        <w:numPr>
          <w:ilvl w:val="0"/>
          <w:numId w:val="13"/>
        </w:numPr>
        <w:suppressAutoHyphens/>
        <w:jc w:val="both"/>
        <w:rPr>
          <w:rFonts w:ascii="Tahoma" w:hAnsi="Tahoma" w:cs="Tahoma"/>
          <w:szCs w:val="22"/>
        </w:rPr>
      </w:pPr>
      <w:bookmarkStart w:id="39" w:name="_Ref397411033"/>
      <w:bookmarkStart w:id="40" w:name="_Ref176522281"/>
      <w:r w:rsidRPr="00235375">
        <w:rPr>
          <w:rFonts w:ascii="Tahoma" w:hAnsi="Tahoma" w:cs="Tahoma"/>
          <w:szCs w:val="22"/>
        </w:rPr>
        <w:t xml:space="preserve">Zhotovitel je oprávněn provádět Dílo každý den v době od </w:t>
      </w:r>
      <w:r w:rsidR="004B55AB" w:rsidRPr="00235375">
        <w:rPr>
          <w:rFonts w:ascii="Tahoma" w:hAnsi="Tahoma" w:cs="Tahoma"/>
          <w:szCs w:val="22"/>
        </w:rPr>
        <w:t>8:00</w:t>
      </w:r>
      <w:r w:rsidR="00960EDE" w:rsidRPr="00235375">
        <w:rPr>
          <w:rFonts w:ascii="Tahoma" w:hAnsi="Tahoma" w:cs="Tahoma"/>
          <w:szCs w:val="22"/>
        </w:rPr>
        <w:t xml:space="preserve"> </w:t>
      </w:r>
      <w:r w:rsidRPr="00235375">
        <w:rPr>
          <w:rFonts w:ascii="Tahoma" w:hAnsi="Tahoma" w:cs="Tahoma"/>
          <w:szCs w:val="22"/>
        </w:rPr>
        <w:t xml:space="preserve">hod. do </w:t>
      </w:r>
      <w:r w:rsidR="004B55AB" w:rsidRPr="00235375">
        <w:rPr>
          <w:rFonts w:ascii="Tahoma" w:hAnsi="Tahoma" w:cs="Tahoma"/>
          <w:szCs w:val="22"/>
        </w:rPr>
        <w:t>18:00</w:t>
      </w:r>
      <w:r w:rsidR="00960EDE" w:rsidRPr="00235375">
        <w:rPr>
          <w:rFonts w:ascii="Tahoma" w:hAnsi="Tahoma" w:cs="Tahoma"/>
          <w:szCs w:val="22"/>
        </w:rPr>
        <w:t xml:space="preserve"> </w:t>
      </w:r>
      <w:r w:rsidRPr="00235375">
        <w:rPr>
          <w:rFonts w:ascii="Tahoma" w:hAnsi="Tahoma" w:cs="Tahoma"/>
          <w:szCs w:val="22"/>
        </w:rPr>
        <w:t xml:space="preserve">hod. </w:t>
      </w:r>
      <w:r w:rsidR="0000463E" w:rsidRPr="00235375">
        <w:rPr>
          <w:rFonts w:ascii="Tahoma" w:hAnsi="Tahoma" w:cs="Tahoma"/>
          <w:szCs w:val="22"/>
        </w:rPr>
        <w:t xml:space="preserve">Objednatel je oprávněn v případě svých provozních potřeb dobu podle předchozí věty, </w:t>
      </w:r>
      <w:r w:rsidR="0000463E" w:rsidRPr="008336D2">
        <w:rPr>
          <w:rFonts w:ascii="Tahoma" w:hAnsi="Tahoma" w:cs="Tahoma"/>
          <w:szCs w:val="22"/>
        </w:rPr>
        <w:t>po kterou je Zhotovitel oprávněn provádět Dílo, upravit písemným pokynem Zhotoviteli</w:t>
      </w:r>
      <w:r w:rsidRPr="008336D2">
        <w:rPr>
          <w:rFonts w:ascii="Tahoma" w:hAnsi="Tahoma" w:cs="Tahoma"/>
          <w:szCs w:val="22"/>
        </w:rPr>
        <w:t>.</w:t>
      </w:r>
      <w:bookmarkEnd w:id="39"/>
    </w:p>
    <w:p w14:paraId="59BD6C7C" w14:textId="50B5B683" w:rsidR="00323B9C" w:rsidRPr="008336D2" w:rsidRDefault="00323B9C" w:rsidP="000A464F">
      <w:pPr>
        <w:pStyle w:val="Odstavecseseznamem"/>
        <w:ind w:left="567"/>
        <w:rPr>
          <w:rFonts w:ascii="Tahoma" w:hAnsi="Tahoma" w:cs="Tahoma"/>
          <w:sz w:val="22"/>
          <w:szCs w:val="22"/>
        </w:rPr>
      </w:pPr>
      <w:r w:rsidRPr="008336D2">
        <w:rPr>
          <w:rFonts w:ascii="Tahoma" w:hAnsi="Tahoma" w:cs="Tahoma"/>
          <w:sz w:val="22"/>
          <w:szCs w:val="22"/>
        </w:rPr>
        <w:t>Zhotovitel nesmí</w:t>
      </w:r>
      <w:r w:rsidR="0095417B" w:rsidRPr="008336D2">
        <w:rPr>
          <w:rFonts w:ascii="Tahoma" w:hAnsi="Tahoma" w:cs="Tahoma"/>
          <w:sz w:val="22"/>
          <w:szCs w:val="22"/>
        </w:rPr>
        <w:t xml:space="preserve"> v průběhu měsíce června</w:t>
      </w:r>
      <w:r w:rsidRPr="008336D2">
        <w:rPr>
          <w:rFonts w:ascii="Tahoma" w:hAnsi="Tahoma" w:cs="Tahoma"/>
          <w:sz w:val="22"/>
          <w:szCs w:val="22"/>
        </w:rPr>
        <w:t xml:space="preserve"> </w:t>
      </w:r>
      <w:r w:rsidR="0095417B" w:rsidRPr="008336D2">
        <w:rPr>
          <w:rFonts w:ascii="Tahoma" w:hAnsi="Tahoma" w:cs="Tahoma"/>
          <w:sz w:val="22"/>
          <w:szCs w:val="22"/>
        </w:rPr>
        <w:t>v rámci časového rozmezí pro vydávání snídan</w:t>
      </w:r>
      <w:r w:rsidR="000A464F">
        <w:rPr>
          <w:rFonts w:ascii="Tahoma" w:hAnsi="Tahoma" w:cs="Tahoma"/>
          <w:sz w:val="22"/>
          <w:szCs w:val="22"/>
        </w:rPr>
        <w:t>í, v době od</w:t>
      </w:r>
      <w:r w:rsidR="0095417B" w:rsidRPr="008336D2">
        <w:rPr>
          <w:rFonts w:ascii="Tahoma" w:hAnsi="Tahoma" w:cs="Tahoma"/>
          <w:sz w:val="22"/>
          <w:szCs w:val="22"/>
        </w:rPr>
        <w:t xml:space="preserve"> 06:30 </w:t>
      </w:r>
      <w:r w:rsidR="000A464F">
        <w:rPr>
          <w:rFonts w:ascii="Tahoma" w:hAnsi="Tahoma" w:cs="Tahoma"/>
          <w:sz w:val="22"/>
          <w:szCs w:val="22"/>
        </w:rPr>
        <w:t xml:space="preserve">do </w:t>
      </w:r>
      <w:r w:rsidR="0095417B" w:rsidRPr="008336D2">
        <w:rPr>
          <w:rFonts w:ascii="Tahoma" w:hAnsi="Tahoma" w:cs="Tahoma"/>
          <w:sz w:val="22"/>
          <w:szCs w:val="22"/>
        </w:rPr>
        <w:t xml:space="preserve">7:30 hod. a dále </w:t>
      </w:r>
      <w:r w:rsidRPr="008336D2">
        <w:rPr>
          <w:rFonts w:ascii="Tahoma" w:hAnsi="Tahoma" w:cs="Tahoma"/>
          <w:sz w:val="22"/>
          <w:szCs w:val="22"/>
        </w:rPr>
        <w:t xml:space="preserve">v rámci časového </w:t>
      </w:r>
      <w:r w:rsidR="0095417B" w:rsidRPr="008336D2">
        <w:rPr>
          <w:rFonts w:ascii="Tahoma" w:hAnsi="Tahoma" w:cs="Tahoma"/>
          <w:sz w:val="22"/>
          <w:szCs w:val="22"/>
        </w:rPr>
        <w:t>rozmezí</w:t>
      </w:r>
      <w:r w:rsidRPr="008336D2">
        <w:rPr>
          <w:rFonts w:ascii="Tahoma" w:hAnsi="Tahoma" w:cs="Tahoma"/>
          <w:sz w:val="22"/>
          <w:szCs w:val="22"/>
        </w:rPr>
        <w:t xml:space="preserve"> pro vydávání oběda, tj. od 10:45 hod. </w:t>
      </w:r>
      <w:r w:rsidR="000A464F">
        <w:rPr>
          <w:rFonts w:ascii="Tahoma" w:hAnsi="Tahoma" w:cs="Tahoma"/>
          <w:sz w:val="22"/>
          <w:szCs w:val="22"/>
        </w:rPr>
        <w:t>do</w:t>
      </w:r>
      <w:r w:rsidRPr="008336D2">
        <w:rPr>
          <w:rFonts w:ascii="Tahoma" w:hAnsi="Tahoma" w:cs="Tahoma"/>
          <w:sz w:val="22"/>
          <w:szCs w:val="22"/>
        </w:rPr>
        <w:t xml:space="preserve"> 14:00 hod.</w:t>
      </w:r>
      <w:r w:rsidR="0095417B" w:rsidRPr="008336D2">
        <w:rPr>
          <w:rFonts w:ascii="Tahoma" w:hAnsi="Tahoma" w:cs="Tahoma"/>
          <w:sz w:val="22"/>
          <w:szCs w:val="22"/>
        </w:rPr>
        <w:t xml:space="preserve"> </w:t>
      </w:r>
      <w:r w:rsidRPr="008336D2">
        <w:rPr>
          <w:rFonts w:ascii="Tahoma" w:hAnsi="Tahoma" w:cs="Tahoma"/>
          <w:sz w:val="22"/>
          <w:szCs w:val="22"/>
        </w:rPr>
        <w:t xml:space="preserve">provádět </w:t>
      </w:r>
      <w:r w:rsidR="0095417B" w:rsidRPr="008336D2">
        <w:rPr>
          <w:rFonts w:ascii="Tahoma" w:hAnsi="Tahoma" w:cs="Tahoma"/>
          <w:sz w:val="22"/>
          <w:szCs w:val="22"/>
        </w:rPr>
        <w:t xml:space="preserve">práce, které by svými hlukovými emisemi </w:t>
      </w:r>
      <w:r w:rsidRPr="008336D2">
        <w:rPr>
          <w:rFonts w:ascii="Tahoma" w:hAnsi="Tahoma" w:cs="Tahoma"/>
          <w:sz w:val="22"/>
          <w:szCs w:val="22"/>
        </w:rPr>
        <w:t xml:space="preserve">hlučné práce (sbíjení, tlučení, řezání či pilování) </w:t>
      </w:r>
      <w:r w:rsidR="008336D2" w:rsidRPr="008336D2">
        <w:rPr>
          <w:rFonts w:ascii="Tahoma" w:hAnsi="Tahoma" w:cs="Tahoma"/>
          <w:sz w:val="22"/>
          <w:szCs w:val="22"/>
        </w:rPr>
        <w:t>obtěžovali okolí</w:t>
      </w:r>
      <w:r w:rsidR="000A464F">
        <w:rPr>
          <w:rFonts w:ascii="Tahoma" w:hAnsi="Tahoma" w:cs="Tahoma"/>
          <w:sz w:val="22"/>
          <w:szCs w:val="22"/>
        </w:rPr>
        <w:t>, přičemž takovými pracemi se rozumí zejména práce v rozsahu nad 8</w:t>
      </w:r>
      <w:r w:rsidR="00053E05">
        <w:rPr>
          <w:rFonts w:ascii="Tahoma" w:hAnsi="Tahoma" w:cs="Tahoma"/>
          <w:sz w:val="22"/>
          <w:szCs w:val="22"/>
        </w:rPr>
        <w:t>5</w:t>
      </w:r>
      <w:r w:rsidR="000A464F">
        <w:rPr>
          <w:rFonts w:ascii="Tahoma" w:hAnsi="Tahoma" w:cs="Tahoma"/>
          <w:sz w:val="22"/>
          <w:szCs w:val="22"/>
        </w:rPr>
        <w:t xml:space="preserve"> dB</w:t>
      </w:r>
      <w:r w:rsidR="008336D2" w:rsidRPr="008336D2">
        <w:rPr>
          <w:rFonts w:ascii="Tahoma" w:hAnsi="Tahoma" w:cs="Tahoma"/>
          <w:sz w:val="22"/>
          <w:szCs w:val="22"/>
        </w:rPr>
        <w:t>.</w:t>
      </w:r>
    </w:p>
    <w:p w14:paraId="5FFE4ADA" w14:textId="7F1B5887" w:rsidR="009E6AB7" w:rsidRPr="00235375" w:rsidRDefault="009E6AB7" w:rsidP="00323B9C">
      <w:pPr>
        <w:suppressAutoHyphens/>
        <w:ind w:left="567"/>
        <w:jc w:val="both"/>
        <w:rPr>
          <w:rFonts w:ascii="Tahoma" w:hAnsi="Tahoma" w:cs="Tahoma"/>
          <w:szCs w:val="22"/>
        </w:rPr>
      </w:pPr>
      <w:r w:rsidRPr="00235375">
        <w:rPr>
          <w:rFonts w:ascii="Tahoma" w:hAnsi="Tahoma" w:cs="Tahoma"/>
          <w:szCs w:val="22"/>
        </w:rPr>
        <w:t>Zhotovitel se zavazuje ukončit provádění prací na Díle a vždy provizorně uklidit staveniště nejméně 30 minut před koncem provozní doby uvedené podle první věty tohoto odstavce.</w:t>
      </w:r>
      <w:r w:rsidR="0013405E" w:rsidRPr="00235375">
        <w:rPr>
          <w:rFonts w:ascii="Tahoma" w:hAnsi="Tahoma" w:cs="Tahoma"/>
          <w:szCs w:val="22"/>
        </w:rPr>
        <w:t xml:space="preserve"> Objednatel je oprávněn upravit písemným pokynem Zhotoviteli způsob provádění díla, přičemž, je-li takový pokyn písemný, je povinen jej Zhotovitel naplnit.</w:t>
      </w:r>
      <w:bookmarkEnd w:id="40"/>
    </w:p>
    <w:p w14:paraId="06B50D88" w14:textId="77777777" w:rsidR="0066339C" w:rsidRPr="00235375" w:rsidRDefault="0066339C" w:rsidP="009E6AB7">
      <w:pPr>
        <w:suppressAutoHyphens/>
        <w:ind w:left="567"/>
        <w:jc w:val="both"/>
        <w:rPr>
          <w:rFonts w:ascii="Tahoma" w:hAnsi="Tahoma" w:cs="Tahoma"/>
          <w:color w:val="0070C0"/>
          <w:szCs w:val="22"/>
          <w:u w:val="single"/>
        </w:rPr>
      </w:pPr>
    </w:p>
    <w:p w14:paraId="6AD4D05A" w14:textId="3F144EBE" w:rsidR="0066339C" w:rsidRPr="00235375" w:rsidRDefault="0066339C" w:rsidP="00A412B3">
      <w:pPr>
        <w:numPr>
          <w:ilvl w:val="0"/>
          <w:numId w:val="13"/>
        </w:numPr>
        <w:suppressAutoHyphens/>
        <w:jc w:val="both"/>
        <w:rPr>
          <w:rFonts w:ascii="Tahoma" w:hAnsi="Tahoma" w:cs="Tahoma"/>
          <w:szCs w:val="22"/>
        </w:rPr>
      </w:pPr>
      <w:r w:rsidRPr="00235375">
        <w:rPr>
          <w:rFonts w:ascii="Tahoma" w:hAnsi="Tahoma" w:cs="Tahoma"/>
          <w:szCs w:val="22"/>
        </w:rPr>
        <w:t xml:space="preserve">Je-li k provedení Díla nutná součinnost Objednatele, Zhotovitel informuje Objednatele o rozsahu a formě požadované součinnosti alespoň </w:t>
      </w:r>
      <w:r w:rsidR="00BB3723" w:rsidRPr="00235375">
        <w:rPr>
          <w:rFonts w:ascii="Tahoma" w:hAnsi="Tahoma" w:cs="Tahoma"/>
          <w:szCs w:val="22"/>
          <w:lang w:eastAsia="en-US" w:bidi="en-US"/>
        </w:rPr>
        <w:t>3</w:t>
      </w:r>
      <w:r w:rsidRPr="00235375">
        <w:rPr>
          <w:rFonts w:ascii="Tahoma" w:hAnsi="Tahoma" w:cs="Tahoma"/>
          <w:szCs w:val="22"/>
        </w:rPr>
        <w:t xml:space="preserve"> pracovní dny předem a určí mu přiměřenou </w:t>
      </w:r>
      <w:r w:rsidR="004E1705" w:rsidRPr="00235375">
        <w:rPr>
          <w:rFonts w:ascii="Tahoma" w:hAnsi="Tahoma" w:cs="Tahoma"/>
          <w:szCs w:val="22"/>
        </w:rPr>
        <w:t>lhůtu</w:t>
      </w:r>
      <w:r w:rsidRPr="00235375">
        <w:rPr>
          <w:rFonts w:ascii="Tahoma" w:hAnsi="Tahoma" w:cs="Tahoma"/>
          <w:szCs w:val="22"/>
        </w:rPr>
        <w:t xml:space="preserve"> k jejímu poskytnutí. </w:t>
      </w:r>
      <w:r w:rsidR="002220B9" w:rsidRPr="00235375">
        <w:rPr>
          <w:rFonts w:ascii="Tahoma" w:hAnsi="Tahoma" w:cs="Tahoma"/>
          <w:szCs w:val="22"/>
        </w:rPr>
        <w:t xml:space="preserve">Neposkytne-li Objednatel Zhotoviteli požadovanou součinnost, ačkoliv byl o potřebě poskytnutí součinnosti Zhotovitelem včas informován a byla mu </w:t>
      </w:r>
      <w:r w:rsidR="00CB6359" w:rsidRPr="00235375">
        <w:rPr>
          <w:rFonts w:ascii="Tahoma" w:hAnsi="Tahoma" w:cs="Tahoma"/>
          <w:szCs w:val="22"/>
        </w:rPr>
        <w:t>k</w:t>
      </w:r>
      <w:r w:rsidR="002220B9" w:rsidRPr="00235375">
        <w:rPr>
          <w:rFonts w:ascii="Tahoma" w:hAnsi="Tahoma" w:cs="Tahoma"/>
          <w:szCs w:val="22"/>
        </w:rPr>
        <w:t xml:space="preserve"> poskytnutí </w:t>
      </w:r>
      <w:r w:rsidR="00CB6359" w:rsidRPr="00235375">
        <w:rPr>
          <w:rFonts w:ascii="Tahoma" w:hAnsi="Tahoma" w:cs="Tahoma"/>
          <w:szCs w:val="22"/>
        </w:rPr>
        <w:t>součinnost</w:t>
      </w:r>
      <w:r w:rsidR="00FF3512" w:rsidRPr="00235375">
        <w:rPr>
          <w:rFonts w:ascii="Tahoma" w:hAnsi="Tahoma" w:cs="Tahoma"/>
          <w:szCs w:val="22"/>
        </w:rPr>
        <w:t>i</w:t>
      </w:r>
      <w:r w:rsidR="00CB6359" w:rsidRPr="00235375">
        <w:rPr>
          <w:rFonts w:ascii="Tahoma" w:hAnsi="Tahoma" w:cs="Tahoma"/>
          <w:szCs w:val="22"/>
        </w:rPr>
        <w:t xml:space="preserve"> Zhotovitelem </w:t>
      </w:r>
      <w:r w:rsidR="002220B9" w:rsidRPr="00235375">
        <w:rPr>
          <w:rFonts w:ascii="Tahoma" w:hAnsi="Tahoma" w:cs="Tahoma"/>
          <w:szCs w:val="22"/>
        </w:rPr>
        <w:t xml:space="preserve">dána přiměřená doba, </w:t>
      </w:r>
      <w:r w:rsidR="00CB6359" w:rsidRPr="00235375">
        <w:rPr>
          <w:rFonts w:ascii="Tahoma" w:hAnsi="Tahoma" w:cs="Tahoma"/>
          <w:szCs w:val="22"/>
        </w:rPr>
        <w:t xml:space="preserve">postupuje se přiměřeně podle odstavce </w:t>
      </w:r>
      <w:r w:rsidR="003D43B8" w:rsidRPr="00235375">
        <w:rPr>
          <w:rFonts w:ascii="Tahoma" w:hAnsi="Tahoma" w:cs="Tahoma"/>
          <w:szCs w:val="22"/>
        </w:rPr>
        <w:fldChar w:fldCharType="begin"/>
      </w:r>
      <w:r w:rsidR="003D43B8" w:rsidRPr="00235375">
        <w:rPr>
          <w:rFonts w:ascii="Tahoma" w:hAnsi="Tahoma" w:cs="Tahoma"/>
          <w:szCs w:val="22"/>
        </w:rPr>
        <w:instrText xml:space="preserve"> REF _Ref176522363 \r \h </w:instrText>
      </w:r>
      <w:r w:rsidR="00235375">
        <w:rPr>
          <w:rFonts w:ascii="Tahoma" w:hAnsi="Tahoma" w:cs="Tahoma"/>
          <w:szCs w:val="22"/>
        </w:rPr>
        <w:instrText xml:space="preserve"> \* MERGEFORMAT </w:instrText>
      </w:r>
      <w:r w:rsidR="003D43B8" w:rsidRPr="00235375">
        <w:rPr>
          <w:rFonts w:ascii="Tahoma" w:hAnsi="Tahoma" w:cs="Tahoma"/>
          <w:szCs w:val="22"/>
        </w:rPr>
      </w:r>
      <w:r w:rsidR="003D43B8" w:rsidRPr="00235375">
        <w:rPr>
          <w:rFonts w:ascii="Tahoma" w:hAnsi="Tahoma" w:cs="Tahoma"/>
          <w:szCs w:val="22"/>
        </w:rPr>
        <w:fldChar w:fldCharType="separate"/>
      </w:r>
      <w:r w:rsidR="001C59E6">
        <w:rPr>
          <w:rFonts w:ascii="Tahoma" w:hAnsi="Tahoma" w:cs="Tahoma"/>
          <w:szCs w:val="22"/>
        </w:rPr>
        <w:t>43</w:t>
      </w:r>
      <w:r w:rsidR="003D43B8" w:rsidRPr="00235375">
        <w:rPr>
          <w:rFonts w:ascii="Tahoma" w:hAnsi="Tahoma" w:cs="Tahoma"/>
          <w:szCs w:val="22"/>
        </w:rPr>
        <w:fldChar w:fldCharType="end"/>
      </w:r>
      <w:r w:rsidR="00CB6359" w:rsidRPr="00235375">
        <w:rPr>
          <w:rFonts w:ascii="Tahoma" w:hAnsi="Tahoma" w:cs="Tahoma"/>
          <w:szCs w:val="22"/>
        </w:rPr>
        <w:t xml:space="preserve"> Smlouvy</w:t>
      </w:r>
      <w:r w:rsidR="00BB3723" w:rsidRPr="00235375">
        <w:rPr>
          <w:rFonts w:ascii="Tahoma" w:hAnsi="Tahoma" w:cs="Tahoma"/>
          <w:szCs w:val="22"/>
        </w:rPr>
        <w:t>.</w:t>
      </w:r>
      <w:r w:rsidR="002220B9" w:rsidRPr="00235375">
        <w:rPr>
          <w:rFonts w:ascii="Tahoma" w:hAnsi="Tahoma" w:cs="Tahoma"/>
          <w:szCs w:val="22"/>
        </w:rPr>
        <w:t xml:space="preserve"> </w:t>
      </w:r>
      <w:r w:rsidRPr="00235375">
        <w:rPr>
          <w:rFonts w:ascii="Tahoma" w:hAnsi="Tahoma" w:cs="Tahoma"/>
          <w:szCs w:val="22"/>
        </w:rPr>
        <w:t>Zhotovitel není oprávněn odstoupit od Smlouvy z důvodu neposkytnutí součinnosti Objednatelem.</w:t>
      </w:r>
    </w:p>
    <w:p w14:paraId="0C520B54" w14:textId="77777777" w:rsidR="00556A65" w:rsidRPr="00235375" w:rsidRDefault="00556A65" w:rsidP="003D07B4">
      <w:pPr>
        <w:rPr>
          <w:rFonts w:ascii="Tahoma" w:hAnsi="Tahoma" w:cs="Tahoma"/>
          <w:highlight w:val="yellow"/>
        </w:rPr>
      </w:pPr>
    </w:p>
    <w:p w14:paraId="1EAA78B4" w14:textId="6B38DB60" w:rsidR="0063377D" w:rsidRPr="00235375" w:rsidRDefault="00930620" w:rsidP="00A412B3">
      <w:pPr>
        <w:numPr>
          <w:ilvl w:val="0"/>
          <w:numId w:val="13"/>
        </w:numPr>
        <w:suppressAutoHyphens/>
        <w:jc w:val="both"/>
        <w:rPr>
          <w:rFonts w:ascii="Tahoma" w:hAnsi="Tahoma" w:cs="Tahoma"/>
          <w:color w:val="0070C0"/>
          <w:szCs w:val="22"/>
          <w:u w:val="single"/>
        </w:rPr>
      </w:pPr>
      <w:r w:rsidRPr="00235375">
        <w:rPr>
          <w:rFonts w:ascii="Tahoma" w:hAnsi="Tahoma" w:cs="Tahoma"/>
        </w:rPr>
        <w:t>Zhotovitel je povinen</w:t>
      </w:r>
      <w:r w:rsidR="00731558" w:rsidRPr="00235375">
        <w:rPr>
          <w:rFonts w:ascii="Tahoma" w:hAnsi="Tahoma" w:cs="Tahoma"/>
        </w:rPr>
        <w:t>, určí-li tak Objednatel,</w:t>
      </w:r>
      <w:r w:rsidRPr="00235375">
        <w:rPr>
          <w:rFonts w:ascii="Tahoma" w:hAnsi="Tahoma" w:cs="Tahoma"/>
        </w:rPr>
        <w:t xml:space="preserve"> v rámci stavebního řízení komunikovat se stavebními úřady a dalšími dotčenými orgány skrze </w:t>
      </w:r>
      <w:r w:rsidRPr="00235375">
        <w:rPr>
          <w:rFonts w:ascii="Tahoma" w:hAnsi="Tahoma" w:cs="Tahoma"/>
          <w:b/>
          <w:bCs/>
        </w:rPr>
        <w:t>portál stavebníka</w:t>
      </w:r>
      <w:r w:rsidRPr="00235375">
        <w:rPr>
          <w:rFonts w:ascii="Tahoma" w:hAnsi="Tahoma" w:cs="Tahoma"/>
        </w:rPr>
        <w:t>.</w:t>
      </w:r>
      <w:r w:rsidR="00950891" w:rsidRPr="00235375">
        <w:rPr>
          <w:rFonts w:ascii="Tahoma" w:hAnsi="Tahoma" w:cs="Tahoma"/>
        </w:rPr>
        <w:t xml:space="preserve"> Zhotovitel je povinen zajistit si elektronickou identifikaci (např. NIA ID, </w:t>
      </w:r>
      <w:proofErr w:type="spellStart"/>
      <w:r w:rsidR="00950891" w:rsidRPr="00235375">
        <w:rPr>
          <w:rFonts w:ascii="Tahoma" w:hAnsi="Tahoma" w:cs="Tahoma"/>
        </w:rPr>
        <w:t>eObčanku</w:t>
      </w:r>
      <w:proofErr w:type="spellEnd"/>
      <w:r w:rsidR="00950891" w:rsidRPr="00235375">
        <w:rPr>
          <w:rFonts w:ascii="Tahoma" w:hAnsi="Tahoma" w:cs="Tahoma"/>
        </w:rPr>
        <w:t>, mobilní klíč eGovernmentu, bankovní identitu, kvalifikovaný elektronický podpis) pro práci s portálem stavebníka.</w:t>
      </w:r>
    </w:p>
    <w:p w14:paraId="634D0793" w14:textId="77777777" w:rsidR="002C7E28" w:rsidRPr="00235375" w:rsidRDefault="002C7E28" w:rsidP="00A412B3">
      <w:pPr>
        <w:suppressAutoHyphens/>
        <w:rPr>
          <w:rFonts w:ascii="Tahoma" w:hAnsi="Tahoma" w:cs="Tahoma"/>
          <w:szCs w:val="22"/>
        </w:rPr>
      </w:pPr>
    </w:p>
    <w:p w14:paraId="72F35DCD" w14:textId="77777777" w:rsidR="003A2BE9" w:rsidRPr="00235375" w:rsidRDefault="003A2BE9" w:rsidP="00457997">
      <w:pPr>
        <w:suppressAutoHyphens/>
        <w:jc w:val="both"/>
        <w:rPr>
          <w:rFonts w:ascii="Tahoma" w:hAnsi="Tahoma" w:cs="Tahoma"/>
          <w:szCs w:val="22"/>
        </w:rPr>
      </w:pPr>
    </w:p>
    <w:p w14:paraId="3760B389" w14:textId="77777777" w:rsidR="0066339C" w:rsidRPr="00235375" w:rsidRDefault="0066339C" w:rsidP="003F3E38">
      <w:pPr>
        <w:pStyle w:val="Nadpis1"/>
        <w:keepLines w:val="0"/>
        <w:suppressAutoHyphens/>
        <w:ind w:left="0" w:firstLine="0"/>
        <w:rPr>
          <w:rFonts w:ascii="Tahoma" w:hAnsi="Tahoma" w:cs="Tahoma"/>
          <w:szCs w:val="22"/>
        </w:rPr>
      </w:pPr>
      <w:r w:rsidRPr="00235375">
        <w:rPr>
          <w:rFonts w:ascii="Tahoma" w:hAnsi="Tahoma" w:cs="Tahoma"/>
          <w:szCs w:val="22"/>
        </w:rPr>
        <w:t>PŘEDÁNÍ A PŘEVZETÍ DÍLA</w:t>
      </w:r>
    </w:p>
    <w:p w14:paraId="13D44DF0" w14:textId="77777777" w:rsidR="0066339C" w:rsidRPr="00235375" w:rsidRDefault="0066339C" w:rsidP="00A412B3">
      <w:pPr>
        <w:keepNext/>
        <w:suppressAutoHyphens/>
        <w:rPr>
          <w:rFonts w:ascii="Tahoma" w:hAnsi="Tahoma" w:cs="Tahoma"/>
          <w:szCs w:val="22"/>
        </w:rPr>
      </w:pPr>
    </w:p>
    <w:p w14:paraId="52BEA862" w14:textId="495C309C" w:rsidR="0066339C" w:rsidRPr="00235375" w:rsidRDefault="009A6119" w:rsidP="00A412B3">
      <w:pPr>
        <w:numPr>
          <w:ilvl w:val="0"/>
          <w:numId w:val="13"/>
        </w:numPr>
        <w:suppressAutoHyphens/>
        <w:jc w:val="both"/>
        <w:rPr>
          <w:rFonts w:ascii="Tahoma" w:hAnsi="Tahoma" w:cs="Tahoma"/>
          <w:szCs w:val="22"/>
        </w:rPr>
      </w:pPr>
      <w:r w:rsidRPr="00235375">
        <w:rPr>
          <w:rFonts w:ascii="Tahoma" w:hAnsi="Tahoma" w:cs="Tahoma"/>
          <w:szCs w:val="22"/>
        </w:rPr>
        <w:t xml:space="preserve">Zhotovitel je povinen písemně informovat Objednatele o termínu předání Díla alespoň </w:t>
      </w:r>
      <w:r w:rsidR="00C70872">
        <w:rPr>
          <w:rFonts w:ascii="Tahoma" w:hAnsi="Tahoma" w:cs="Tahoma"/>
          <w:szCs w:val="22"/>
          <w:lang w:eastAsia="en-US" w:bidi="en-US"/>
        </w:rPr>
        <w:t>5</w:t>
      </w:r>
      <w:r w:rsidRPr="00235375">
        <w:rPr>
          <w:rFonts w:ascii="Tahoma" w:hAnsi="Tahoma" w:cs="Tahoma"/>
          <w:szCs w:val="22"/>
        </w:rPr>
        <w:t xml:space="preserve"> </w:t>
      </w:r>
      <w:r w:rsidR="006343CE" w:rsidRPr="00235375">
        <w:rPr>
          <w:rFonts w:ascii="Tahoma" w:hAnsi="Tahoma" w:cs="Tahoma"/>
          <w:szCs w:val="22"/>
        </w:rPr>
        <w:t xml:space="preserve">pracovních </w:t>
      </w:r>
      <w:r w:rsidRPr="00235375">
        <w:rPr>
          <w:rFonts w:ascii="Tahoma" w:hAnsi="Tahoma" w:cs="Tahoma"/>
          <w:szCs w:val="22"/>
        </w:rPr>
        <w:t>dn</w:t>
      </w:r>
      <w:r w:rsidR="002C0496" w:rsidRPr="00235375">
        <w:rPr>
          <w:rFonts w:ascii="Tahoma" w:hAnsi="Tahoma" w:cs="Tahoma"/>
          <w:szCs w:val="22"/>
        </w:rPr>
        <w:t>ů</w:t>
      </w:r>
      <w:r w:rsidRPr="00235375">
        <w:rPr>
          <w:rFonts w:ascii="Tahoma" w:hAnsi="Tahoma" w:cs="Tahoma"/>
          <w:szCs w:val="22"/>
        </w:rPr>
        <w:t xml:space="preserve"> předem.</w:t>
      </w:r>
    </w:p>
    <w:p w14:paraId="774E9A47" w14:textId="77777777" w:rsidR="009A6119" w:rsidRPr="00235375" w:rsidRDefault="009A6119" w:rsidP="00A412B3">
      <w:pPr>
        <w:suppressAutoHyphens/>
        <w:ind w:left="567"/>
        <w:jc w:val="both"/>
        <w:rPr>
          <w:rFonts w:ascii="Tahoma" w:hAnsi="Tahoma" w:cs="Tahoma"/>
          <w:szCs w:val="22"/>
        </w:rPr>
      </w:pPr>
    </w:p>
    <w:p w14:paraId="1D819E77" w14:textId="27B4A8E7" w:rsidR="009A6119" w:rsidRPr="00235375" w:rsidRDefault="009A6119" w:rsidP="00A412B3">
      <w:pPr>
        <w:keepNext/>
        <w:numPr>
          <w:ilvl w:val="0"/>
          <w:numId w:val="13"/>
        </w:numPr>
        <w:suppressAutoHyphens/>
        <w:jc w:val="both"/>
        <w:rPr>
          <w:rFonts w:ascii="Tahoma" w:hAnsi="Tahoma" w:cs="Tahoma"/>
          <w:szCs w:val="22"/>
        </w:rPr>
      </w:pPr>
      <w:bookmarkStart w:id="41" w:name="_Ref392063031"/>
      <w:r w:rsidRPr="00235375">
        <w:rPr>
          <w:rFonts w:ascii="Tahoma" w:hAnsi="Tahoma" w:cs="Tahoma"/>
          <w:szCs w:val="22"/>
        </w:rPr>
        <w:t xml:space="preserve">Závazek Zhotovitele provést Dílo podle Smlouvy je splněn jeho včasným dokončením a předáním Objednateli, k užívání Díla, k uvedení Díla do trvalého provozu a </w:t>
      </w:r>
      <w:r w:rsidR="00370644" w:rsidRPr="00235375">
        <w:rPr>
          <w:rFonts w:ascii="Tahoma" w:hAnsi="Tahoma" w:cs="Tahoma"/>
          <w:szCs w:val="22"/>
        </w:rPr>
        <w:t xml:space="preserve">dalších </w:t>
      </w:r>
      <w:r w:rsidRPr="00235375">
        <w:rPr>
          <w:rFonts w:ascii="Tahoma" w:hAnsi="Tahoma" w:cs="Tahoma"/>
          <w:szCs w:val="22"/>
        </w:rPr>
        <w:t xml:space="preserve">dokladů </w:t>
      </w:r>
      <w:r w:rsidR="00CE6D94" w:rsidRPr="00235375">
        <w:rPr>
          <w:rFonts w:ascii="Tahoma" w:hAnsi="Tahoma" w:cs="Tahoma"/>
          <w:szCs w:val="22"/>
        </w:rPr>
        <w:t>sjednaných</w:t>
      </w:r>
      <w:r w:rsidRPr="00235375">
        <w:rPr>
          <w:rFonts w:ascii="Tahoma" w:hAnsi="Tahoma" w:cs="Tahoma"/>
          <w:szCs w:val="22"/>
        </w:rPr>
        <w:t xml:space="preserve"> Smlouvou, právními předpisy,</w:t>
      </w:r>
      <w:r w:rsidR="007D587A" w:rsidRPr="00235375">
        <w:rPr>
          <w:rFonts w:ascii="Tahoma" w:hAnsi="Tahoma" w:cs="Tahoma"/>
          <w:szCs w:val="22"/>
        </w:rPr>
        <w:t xml:space="preserve"> technickými normami,</w:t>
      </w:r>
      <w:r w:rsidRPr="00235375">
        <w:rPr>
          <w:rFonts w:ascii="Tahoma" w:hAnsi="Tahoma" w:cs="Tahoma"/>
          <w:szCs w:val="22"/>
        </w:rPr>
        <w:t xml:space="preserve"> povolením </w:t>
      </w:r>
      <w:r w:rsidR="00546407" w:rsidRPr="00235375">
        <w:rPr>
          <w:rFonts w:ascii="Tahoma" w:hAnsi="Tahoma" w:cs="Tahoma"/>
          <w:szCs w:val="22"/>
        </w:rPr>
        <w:t xml:space="preserve">záměru </w:t>
      </w:r>
      <w:r w:rsidR="00FD6B38" w:rsidRPr="00235375">
        <w:rPr>
          <w:rFonts w:ascii="Tahoma" w:hAnsi="Tahoma" w:cs="Tahoma"/>
          <w:szCs w:val="22"/>
        </w:rPr>
        <w:t>či</w:t>
      </w:r>
      <w:r w:rsidRPr="00235375">
        <w:rPr>
          <w:rFonts w:ascii="Tahoma" w:hAnsi="Tahoma" w:cs="Tahoma"/>
          <w:szCs w:val="22"/>
        </w:rPr>
        <w:t xml:space="preserve"> rozhodnutími orgánů veřejné správy</w:t>
      </w:r>
      <w:r w:rsidR="00546407" w:rsidRPr="00235375">
        <w:rPr>
          <w:rFonts w:ascii="Tahoma" w:hAnsi="Tahoma" w:cs="Tahoma"/>
          <w:szCs w:val="22"/>
        </w:rPr>
        <w:t>, byl</w:t>
      </w:r>
      <w:r w:rsidR="00071F4C" w:rsidRPr="00235375">
        <w:rPr>
          <w:rFonts w:ascii="Tahoma" w:hAnsi="Tahoma" w:cs="Tahoma"/>
          <w:szCs w:val="22"/>
        </w:rPr>
        <w:t>i-li vydány</w:t>
      </w:r>
      <w:r w:rsidRPr="00235375">
        <w:rPr>
          <w:rFonts w:ascii="Tahoma" w:hAnsi="Tahoma" w:cs="Tahoma"/>
          <w:szCs w:val="22"/>
        </w:rPr>
        <w:t>, tj. zejména:</w:t>
      </w:r>
      <w:bookmarkEnd w:id="41"/>
    </w:p>
    <w:p w14:paraId="10A8FAB3" w14:textId="77777777" w:rsidR="009A6119" w:rsidRPr="00235375" w:rsidRDefault="009A6119" w:rsidP="00A412B3">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rPr>
        <w:t>doklad</w:t>
      </w:r>
      <w:r w:rsidR="00920147" w:rsidRPr="00235375">
        <w:rPr>
          <w:rFonts w:ascii="Tahoma" w:hAnsi="Tahoma" w:cs="Tahoma"/>
          <w:sz w:val="22"/>
          <w:szCs w:val="22"/>
        </w:rPr>
        <w:t>ů</w:t>
      </w:r>
      <w:r w:rsidRPr="00235375">
        <w:rPr>
          <w:rFonts w:ascii="Tahoma" w:hAnsi="Tahoma" w:cs="Tahoma"/>
          <w:sz w:val="22"/>
          <w:szCs w:val="22"/>
        </w:rPr>
        <w:t xml:space="preserve"> o zajištění likvidace odpadů vzniklých stavebními pracemi na Díle v souladu se </w:t>
      </w:r>
      <w:r w:rsidR="00F349C4" w:rsidRPr="00235375">
        <w:rPr>
          <w:rFonts w:ascii="Tahoma" w:hAnsi="Tahoma" w:cs="Tahoma"/>
          <w:sz w:val="22"/>
          <w:szCs w:val="22"/>
        </w:rPr>
        <w:t>Zákonem</w:t>
      </w:r>
      <w:r w:rsidRPr="00235375">
        <w:rPr>
          <w:rFonts w:ascii="Tahoma" w:hAnsi="Tahoma" w:cs="Tahoma"/>
          <w:sz w:val="22"/>
          <w:szCs w:val="22"/>
        </w:rPr>
        <w:t xml:space="preserve"> o odpadech, ve znění pozdějších předpisů, a jeho prováděcími předpisy;</w:t>
      </w:r>
    </w:p>
    <w:p w14:paraId="3DA652BC" w14:textId="77777777" w:rsidR="009A6119" w:rsidRPr="00235375" w:rsidRDefault="009A6119" w:rsidP="00A412B3">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rPr>
        <w:t>kusovník</w:t>
      </w:r>
      <w:r w:rsidR="00920147" w:rsidRPr="00235375">
        <w:rPr>
          <w:rFonts w:ascii="Tahoma" w:hAnsi="Tahoma" w:cs="Tahoma"/>
          <w:sz w:val="22"/>
          <w:szCs w:val="22"/>
        </w:rPr>
        <w:t>ů</w:t>
      </w:r>
      <w:r w:rsidRPr="00235375">
        <w:rPr>
          <w:rFonts w:ascii="Tahoma" w:hAnsi="Tahoma" w:cs="Tahoma"/>
          <w:sz w:val="22"/>
          <w:szCs w:val="22"/>
        </w:rPr>
        <w:t xml:space="preserve"> jednotlivých prvků a zařízení Díla pro operativní evidenci Objednatele;</w:t>
      </w:r>
    </w:p>
    <w:p w14:paraId="30C0C87F" w14:textId="77777777" w:rsidR="009A6119" w:rsidRPr="00235375" w:rsidRDefault="009A6119" w:rsidP="00A412B3">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rPr>
        <w:t>doklad</w:t>
      </w:r>
      <w:r w:rsidR="00920147" w:rsidRPr="00235375">
        <w:rPr>
          <w:rFonts w:ascii="Tahoma" w:hAnsi="Tahoma" w:cs="Tahoma"/>
          <w:sz w:val="22"/>
          <w:szCs w:val="22"/>
        </w:rPr>
        <w:t>ů</w:t>
      </w:r>
      <w:r w:rsidRPr="00235375">
        <w:rPr>
          <w:rFonts w:ascii="Tahoma" w:hAnsi="Tahoma" w:cs="Tahoma"/>
          <w:sz w:val="22"/>
          <w:szCs w:val="22"/>
        </w:rPr>
        <w:t xml:space="preserve"> a zápis</w:t>
      </w:r>
      <w:r w:rsidR="00920147" w:rsidRPr="00235375">
        <w:rPr>
          <w:rFonts w:ascii="Tahoma" w:hAnsi="Tahoma" w:cs="Tahoma"/>
          <w:sz w:val="22"/>
          <w:szCs w:val="22"/>
        </w:rPr>
        <w:t>ů</w:t>
      </w:r>
      <w:r w:rsidRPr="00235375">
        <w:rPr>
          <w:rFonts w:ascii="Tahoma" w:hAnsi="Tahoma" w:cs="Tahoma"/>
          <w:sz w:val="22"/>
          <w:szCs w:val="22"/>
        </w:rPr>
        <w:t xml:space="preserve"> o provedení předepsaných zkoušek a měření, atest</w:t>
      </w:r>
      <w:r w:rsidR="007D587A" w:rsidRPr="00235375">
        <w:rPr>
          <w:rFonts w:ascii="Tahoma" w:hAnsi="Tahoma" w:cs="Tahoma"/>
          <w:sz w:val="22"/>
          <w:szCs w:val="22"/>
        </w:rPr>
        <w:t>ů</w:t>
      </w:r>
      <w:r w:rsidRPr="00235375">
        <w:rPr>
          <w:rFonts w:ascii="Tahoma" w:hAnsi="Tahoma" w:cs="Tahoma"/>
          <w:sz w:val="22"/>
          <w:szCs w:val="22"/>
        </w:rPr>
        <w:t>, certifikát</w:t>
      </w:r>
      <w:r w:rsidR="007D587A" w:rsidRPr="00235375">
        <w:rPr>
          <w:rFonts w:ascii="Tahoma" w:hAnsi="Tahoma" w:cs="Tahoma"/>
          <w:sz w:val="22"/>
          <w:szCs w:val="22"/>
        </w:rPr>
        <w:t>ů</w:t>
      </w:r>
      <w:r w:rsidRPr="00235375">
        <w:rPr>
          <w:rFonts w:ascii="Tahoma" w:hAnsi="Tahoma" w:cs="Tahoma"/>
          <w:sz w:val="22"/>
          <w:szCs w:val="22"/>
        </w:rPr>
        <w:t>, prohlášení</w:t>
      </w:r>
      <w:r w:rsidR="007D587A" w:rsidRPr="00235375">
        <w:rPr>
          <w:rFonts w:ascii="Tahoma" w:hAnsi="Tahoma" w:cs="Tahoma"/>
          <w:sz w:val="22"/>
          <w:szCs w:val="22"/>
        </w:rPr>
        <w:t>ch</w:t>
      </w:r>
      <w:r w:rsidRPr="00235375">
        <w:rPr>
          <w:rFonts w:ascii="Tahoma" w:hAnsi="Tahoma" w:cs="Tahoma"/>
          <w:sz w:val="22"/>
          <w:szCs w:val="22"/>
        </w:rPr>
        <w:t xml:space="preserve"> o shodě použitých materiálů a výrobků, revizní zprávy</w:t>
      </w:r>
      <w:r w:rsidR="007D587A" w:rsidRPr="00235375">
        <w:rPr>
          <w:rFonts w:ascii="Tahoma" w:hAnsi="Tahoma" w:cs="Tahoma"/>
          <w:sz w:val="22"/>
          <w:szCs w:val="22"/>
        </w:rPr>
        <w:t xml:space="preserve"> apod.</w:t>
      </w:r>
      <w:r w:rsidRPr="00235375">
        <w:rPr>
          <w:rFonts w:ascii="Tahoma" w:hAnsi="Tahoma" w:cs="Tahoma"/>
          <w:sz w:val="22"/>
          <w:szCs w:val="22"/>
        </w:rPr>
        <w:t>;</w:t>
      </w:r>
    </w:p>
    <w:p w14:paraId="6ED86D93" w14:textId="77777777" w:rsidR="001F601E" w:rsidRPr="00235375" w:rsidRDefault="001F601E" w:rsidP="00A412B3">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rPr>
        <w:t>předpis</w:t>
      </w:r>
      <w:r w:rsidR="00920147" w:rsidRPr="00235375">
        <w:rPr>
          <w:rFonts w:ascii="Tahoma" w:hAnsi="Tahoma" w:cs="Tahoma"/>
          <w:sz w:val="22"/>
          <w:szCs w:val="22"/>
        </w:rPr>
        <w:t>ů</w:t>
      </w:r>
      <w:r w:rsidRPr="00235375">
        <w:rPr>
          <w:rFonts w:ascii="Tahoma" w:hAnsi="Tahoma" w:cs="Tahoma"/>
          <w:sz w:val="22"/>
          <w:szCs w:val="22"/>
        </w:rPr>
        <w:t xml:space="preserve"> k jednotlivým technickým zařízením a doklady o předvedení funkčnosti těchto zařízení;</w:t>
      </w:r>
    </w:p>
    <w:p w14:paraId="7FF09E81" w14:textId="59412062" w:rsidR="001F601E" w:rsidRPr="00235375" w:rsidRDefault="001F601E" w:rsidP="00121F76">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rPr>
        <w:t>dokument</w:t>
      </w:r>
      <w:r w:rsidR="00920147" w:rsidRPr="00235375">
        <w:rPr>
          <w:rFonts w:ascii="Tahoma" w:hAnsi="Tahoma" w:cs="Tahoma"/>
          <w:sz w:val="22"/>
          <w:szCs w:val="22"/>
        </w:rPr>
        <w:t>ů</w:t>
      </w:r>
      <w:r w:rsidRPr="00235375">
        <w:rPr>
          <w:rFonts w:ascii="Tahoma" w:hAnsi="Tahoma" w:cs="Tahoma"/>
          <w:sz w:val="22"/>
          <w:szCs w:val="22"/>
        </w:rPr>
        <w:t xml:space="preserve"> vyplývající</w:t>
      </w:r>
      <w:r w:rsidR="00920147" w:rsidRPr="00235375">
        <w:rPr>
          <w:rFonts w:ascii="Tahoma" w:hAnsi="Tahoma" w:cs="Tahoma"/>
          <w:sz w:val="22"/>
          <w:szCs w:val="22"/>
        </w:rPr>
        <w:t>ch</w:t>
      </w:r>
      <w:r w:rsidR="00665831" w:rsidRPr="00235375">
        <w:rPr>
          <w:rFonts w:ascii="Tahoma" w:hAnsi="Tahoma" w:cs="Tahoma"/>
          <w:sz w:val="22"/>
          <w:szCs w:val="22"/>
        </w:rPr>
        <w:t xml:space="preserve"> </w:t>
      </w:r>
      <w:r w:rsidR="00ED5610" w:rsidRPr="00235375">
        <w:rPr>
          <w:rFonts w:ascii="Tahoma" w:hAnsi="Tahoma" w:cs="Tahoma"/>
          <w:sz w:val="22"/>
          <w:szCs w:val="22"/>
        </w:rPr>
        <w:t>příp. z</w:t>
      </w:r>
      <w:r w:rsidR="00665831" w:rsidRPr="00235375">
        <w:rPr>
          <w:rFonts w:ascii="Tahoma" w:hAnsi="Tahoma" w:cs="Tahoma"/>
          <w:sz w:val="22"/>
          <w:szCs w:val="22"/>
        </w:rPr>
        <w:t> podmínek povolení</w:t>
      </w:r>
      <w:r w:rsidR="00ED5610" w:rsidRPr="00235375">
        <w:rPr>
          <w:rFonts w:ascii="Tahoma" w:hAnsi="Tahoma" w:cs="Tahoma"/>
          <w:sz w:val="22"/>
          <w:szCs w:val="22"/>
        </w:rPr>
        <w:t xml:space="preserve"> záměru, bylo-li vydáno</w:t>
      </w:r>
      <w:r w:rsidRPr="00235375">
        <w:rPr>
          <w:rFonts w:ascii="Tahoma" w:hAnsi="Tahoma" w:cs="Tahoma"/>
          <w:sz w:val="22"/>
          <w:szCs w:val="22"/>
        </w:rPr>
        <w:t>;</w:t>
      </w:r>
    </w:p>
    <w:p w14:paraId="4CFDAFAD" w14:textId="77777777" w:rsidR="001F601E" w:rsidRPr="00235375" w:rsidRDefault="001F601E" w:rsidP="00A412B3">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rPr>
        <w:t>stavební</w:t>
      </w:r>
      <w:r w:rsidR="00920147" w:rsidRPr="00235375">
        <w:rPr>
          <w:rFonts w:ascii="Tahoma" w:hAnsi="Tahoma" w:cs="Tahoma"/>
          <w:sz w:val="22"/>
          <w:szCs w:val="22"/>
        </w:rPr>
        <w:t>ho</w:t>
      </w:r>
      <w:r w:rsidRPr="00235375">
        <w:rPr>
          <w:rFonts w:ascii="Tahoma" w:hAnsi="Tahoma" w:cs="Tahoma"/>
          <w:sz w:val="22"/>
          <w:szCs w:val="22"/>
        </w:rPr>
        <w:t xml:space="preserve"> deník</w:t>
      </w:r>
      <w:r w:rsidR="00920147" w:rsidRPr="00235375">
        <w:rPr>
          <w:rFonts w:ascii="Tahoma" w:hAnsi="Tahoma" w:cs="Tahoma"/>
          <w:sz w:val="22"/>
          <w:szCs w:val="22"/>
        </w:rPr>
        <w:t>u</w:t>
      </w:r>
      <w:r w:rsidRPr="00235375">
        <w:rPr>
          <w:rFonts w:ascii="Tahoma" w:hAnsi="Tahoma" w:cs="Tahoma"/>
          <w:sz w:val="22"/>
          <w:szCs w:val="22"/>
        </w:rPr>
        <w:t>;</w:t>
      </w:r>
    </w:p>
    <w:p w14:paraId="3B496095" w14:textId="77777777" w:rsidR="001F601E" w:rsidRPr="00235375" w:rsidRDefault="001F601E" w:rsidP="00A412B3">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rPr>
        <w:lastRenderedPageBreak/>
        <w:t>manipulační</w:t>
      </w:r>
      <w:r w:rsidR="00920147" w:rsidRPr="00235375">
        <w:rPr>
          <w:rFonts w:ascii="Tahoma" w:hAnsi="Tahoma" w:cs="Tahoma"/>
          <w:sz w:val="22"/>
          <w:szCs w:val="22"/>
        </w:rPr>
        <w:t>ch</w:t>
      </w:r>
      <w:r w:rsidRPr="00235375">
        <w:rPr>
          <w:rFonts w:ascii="Tahoma" w:hAnsi="Tahoma" w:cs="Tahoma"/>
          <w:sz w:val="22"/>
          <w:szCs w:val="22"/>
        </w:rPr>
        <w:t xml:space="preserve"> a provozní</w:t>
      </w:r>
      <w:r w:rsidR="00920147" w:rsidRPr="00235375">
        <w:rPr>
          <w:rFonts w:ascii="Tahoma" w:hAnsi="Tahoma" w:cs="Tahoma"/>
          <w:sz w:val="22"/>
          <w:szCs w:val="22"/>
        </w:rPr>
        <w:t>ch</w:t>
      </w:r>
      <w:r w:rsidRPr="00235375">
        <w:rPr>
          <w:rFonts w:ascii="Tahoma" w:hAnsi="Tahoma" w:cs="Tahoma"/>
          <w:sz w:val="22"/>
          <w:szCs w:val="22"/>
        </w:rPr>
        <w:t xml:space="preserve"> řád</w:t>
      </w:r>
      <w:r w:rsidR="00920147" w:rsidRPr="00235375">
        <w:rPr>
          <w:rFonts w:ascii="Tahoma" w:hAnsi="Tahoma" w:cs="Tahoma"/>
          <w:sz w:val="22"/>
          <w:szCs w:val="22"/>
        </w:rPr>
        <w:t>ů</w:t>
      </w:r>
      <w:r w:rsidRPr="00235375">
        <w:rPr>
          <w:rFonts w:ascii="Tahoma" w:hAnsi="Tahoma" w:cs="Tahoma"/>
          <w:sz w:val="22"/>
          <w:szCs w:val="22"/>
        </w:rPr>
        <w:t>, návod</w:t>
      </w:r>
      <w:r w:rsidR="00920147" w:rsidRPr="00235375">
        <w:rPr>
          <w:rFonts w:ascii="Tahoma" w:hAnsi="Tahoma" w:cs="Tahoma"/>
          <w:sz w:val="22"/>
          <w:szCs w:val="22"/>
        </w:rPr>
        <w:t>ů</w:t>
      </w:r>
      <w:r w:rsidRPr="00235375">
        <w:rPr>
          <w:rFonts w:ascii="Tahoma" w:hAnsi="Tahoma" w:cs="Tahoma"/>
          <w:sz w:val="22"/>
          <w:szCs w:val="22"/>
        </w:rPr>
        <w:t xml:space="preserve"> k obsluze a návod</w:t>
      </w:r>
      <w:r w:rsidR="00920147" w:rsidRPr="00235375">
        <w:rPr>
          <w:rFonts w:ascii="Tahoma" w:hAnsi="Tahoma" w:cs="Tahoma"/>
          <w:sz w:val="22"/>
          <w:szCs w:val="22"/>
        </w:rPr>
        <w:t>ů</w:t>
      </w:r>
      <w:r w:rsidRPr="00235375">
        <w:rPr>
          <w:rFonts w:ascii="Tahoma" w:hAnsi="Tahoma" w:cs="Tahoma"/>
          <w:sz w:val="22"/>
          <w:szCs w:val="22"/>
        </w:rPr>
        <w:t xml:space="preserve"> na pr</w:t>
      </w:r>
      <w:r w:rsidR="00920147" w:rsidRPr="00235375">
        <w:rPr>
          <w:rFonts w:ascii="Tahoma" w:hAnsi="Tahoma" w:cs="Tahoma"/>
          <w:sz w:val="22"/>
          <w:szCs w:val="22"/>
        </w:rPr>
        <w:t>ovoz a údržbu Díla a dokumentace</w:t>
      </w:r>
      <w:r w:rsidRPr="00235375">
        <w:rPr>
          <w:rFonts w:ascii="Tahoma" w:hAnsi="Tahoma" w:cs="Tahoma"/>
          <w:sz w:val="22"/>
          <w:szCs w:val="22"/>
        </w:rPr>
        <w:t xml:space="preserve"> údržby v českém jazyce, záruční</w:t>
      </w:r>
      <w:r w:rsidR="00920147" w:rsidRPr="00235375">
        <w:rPr>
          <w:rFonts w:ascii="Tahoma" w:hAnsi="Tahoma" w:cs="Tahoma"/>
          <w:sz w:val="22"/>
          <w:szCs w:val="22"/>
        </w:rPr>
        <w:t>ch</w:t>
      </w:r>
      <w:r w:rsidRPr="00235375">
        <w:rPr>
          <w:rFonts w:ascii="Tahoma" w:hAnsi="Tahoma" w:cs="Tahoma"/>
          <w:sz w:val="22"/>
          <w:szCs w:val="22"/>
        </w:rPr>
        <w:t xml:space="preserve"> list</w:t>
      </w:r>
      <w:r w:rsidR="00920147" w:rsidRPr="00235375">
        <w:rPr>
          <w:rFonts w:ascii="Tahoma" w:hAnsi="Tahoma" w:cs="Tahoma"/>
          <w:sz w:val="22"/>
          <w:szCs w:val="22"/>
        </w:rPr>
        <w:t>ů</w:t>
      </w:r>
      <w:r w:rsidRPr="00235375">
        <w:rPr>
          <w:rFonts w:ascii="Tahoma" w:hAnsi="Tahoma" w:cs="Tahoma"/>
          <w:sz w:val="22"/>
          <w:szCs w:val="22"/>
        </w:rPr>
        <w:t>, protokol</w:t>
      </w:r>
      <w:r w:rsidR="00920147" w:rsidRPr="00235375">
        <w:rPr>
          <w:rFonts w:ascii="Tahoma" w:hAnsi="Tahoma" w:cs="Tahoma"/>
          <w:sz w:val="22"/>
          <w:szCs w:val="22"/>
        </w:rPr>
        <w:t>ů</w:t>
      </w:r>
      <w:r w:rsidRPr="00235375">
        <w:rPr>
          <w:rFonts w:ascii="Tahoma" w:hAnsi="Tahoma" w:cs="Tahoma"/>
          <w:sz w:val="22"/>
          <w:szCs w:val="22"/>
        </w:rPr>
        <w:t xml:space="preserve"> o zaškolení obsluhy</w:t>
      </w:r>
      <w:r w:rsidR="00920147" w:rsidRPr="00235375">
        <w:rPr>
          <w:rFonts w:ascii="Tahoma" w:hAnsi="Tahoma" w:cs="Tahoma"/>
          <w:sz w:val="22"/>
          <w:szCs w:val="22"/>
        </w:rPr>
        <w:t xml:space="preserve"> apod.</w:t>
      </w:r>
      <w:r w:rsidRPr="00235375">
        <w:rPr>
          <w:rFonts w:ascii="Tahoma" w:hAnsi="Tahoma" w:cs="Tahoma"/>
          <w:sz w:val="22"/>
          <w:szCs w:val="22"/>
        </w:rPr>
        <w:t>;</w:t>
      </w:r>
    </w:p>
    <w:p w14:paraId="090AFAB7" w14:textId="77777777" w:rsidR="001F601E" w:rsidRPr="00235375" w:rsidRDefault="001F601E" w:rsidP="00A412B3">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rPr>
        <w:t xml:space="preserve">fotodokumentaci z průběhu </w:t>
      </w:r>
      <w:r w:rsidR="007F181A" w:rsidRPr="00235375">
        <w:rPr>
          <w:rFonts w:ascii="Tahoma" w:hAnsi="Tahoma" w:cs="Tahoma"/>
          <w:sz w:val="22"/>
          <w:szCs w:val="22"/>
        </w:rPr>
        <w:t>provádění</w:t>
      </w:r>
      <w:r w:rsidRPr="00235375">
        <w:rPr>
          <w:rFonts w:ascii="Tahoma" w:hAnsi="Tahoma" w:cs="Tahoma"/>
          <w:sz w:val="22"/>
          <w:szCs w:val="22"/>
        </w:rPr>
        <w:t xml:space="preserve"> Díla, zejména </w:t>
      </w:r>
      <w:r w:rsidR="007664E8" w:rsidRPr="00235375">
        <w:rPr>
          <w:rFonts w:ascii="Tahoma" w:hAnsi="Tahoma" w:cs="Tahoma"/>
          <w:sz w:val="22"/>
          <w:szCs w:val="22"/>
        </w:rPr>
        <w:t xml:space="preserve">stavebních </w:t>
      </w:r>
      <w:r w:rsidRPr="00235375">
        <w:rPr>
          <w:rFonts w:ascii="Tahoma" w:hAnsi="Tahoma" w:cs="Tahoma"/>
          <w:sz w:val="22"/>
          <w:szCs w:val="22"/>
        </w:rPr>
        <w:t xml:space="preserve">prací, které byly dalším postupem </w:t>
      </w:r>
      <w:r w:rsidR="007664E8" w:rsidRPr="00235375">
        <w:rPr>
          <w:rFonts w:ascii="Tahoma" w:hAnsi="Tahoma" w:cs="Tahoma"/>
          <w:sz w:val="22"/>
          <w:szCs w:val="22"/>
        </w:rPr>
        <w:t xml:space="preserve">stavebních </w:t>
      </w:r>
      <w:r w:rsidRPr="00235375">
        <w:rPr>
          <w:rFonts w:ascii="Tahoma" w:hAnsi="Tahoma" w:cs="Tahoma"/>
          <w:sz w:val="22"/>
          <w:szCs w:val="22"/>
        </w:rPr>
        <w:t>prací zakryt</w:t>
      </w:r>
      <w:r w:rsidR="00342E2C" w:rsidRPr="00235375">
        <w:rPr>
          <w:rFonts w:ascii="Tahoma" w:hAnsi="Tahoma" w:cs="Tahoma"/>
          <w:sz w:val="22"/>
          <w:szCs w:val="22"/>
        </w:rPr>
        <w:t>y</w:t>
      </w:r>
      <w:r w:rsidRPr="00235375">
        <w:rPr>
          <w:rFonts w:ascii="Tahoma" w:hAnsi="Tahoma" w:cs="Tahoma"/>
          <w:sz w:val="22"/>
          <w:szCs w:val="22"/>
        </w:rPr>
        <w:t>;</w:t>
      </w:r>
    </w:p>
    <w:p w14:paraId="7A19BD54" w14:textId="47FA829C" w:rsidR="001F601E" w:rsidRPr="00235375" w:rsidRDefault="008F5130" w:rsidP="00A412B3">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rPr>
        <w:t>dokumentac</w:t>
      </w:r>
      <w:r w:rsidR="00920147" w:rsidRPr="00235375">
        <w:rPr>
          <w:rFonts w:ascii="Tahoma" w:hAnsi="Tahoma" w:cs="Tahoma"/>
          <w:sz w:val="22"/>
          <w:szCs w:val="22"/>
        </w:rPr>
        <w:t>e</w:t>
      </w:r>
      <w:r w:rsidRPr="00235375">
        <w:rPr>
          <w:rFonts w:ascii="Tahoma" w:hAnsi="Tahoma" w:cs="Tahoma"/>
          <w:sz w:val="22"/>
          <w:szCs w:val="22"/>
        </w:rPr>
        <w:t xml:space="preserve"> skutečného provedení Díla, a to ve </w:t>
      </w:r>
      <w:r w:rsidR="00C70872">
        <w:rPr>
          <w:rFonts w:ascii="Tahoma" w:hAnsi="Tahoma" w:cs="Tahoma"/>
          <w:sz w:val="22"/>
          <w:szCs w:val="22"/>
        </w:rPr>
        <w:t>1</w:t>
      </w:r>
      <w:r w:rsidRPr="00235375">
        <w:rPr>
          <w:rFonts w:ascii="Tahoma" w:hAnsi="Tahoma" w:cs="Tahoma"/>
          <w:sz w:val="22"/>
          <w:szCs w:val="22"/>
        </w:rPr>
        <w:t xml:space="preserve"> vyhotovení v listinné podobě a v 1 vyhotovení v elektronické </w:t>
      </w:r>
      <w:r w:rsidR="00C45D14" w:rsidRPr="00235375">
        <w:rPr>
          <w:rFonts w:ascii="Tahoma" w:hAnsi="Tahoma" w:cs="Tahoma"/>
          <w:sz w:val="22"/>
          <w:szCs w:val="22"/>
        </w:rPr>
        <w:t>podobě (na vhodném nosiči dat)</w:t>
      </w:r>
      <w:r w:rsidR="001F601E" w:rsidRPr="00235375">
        <w:rPr>
          <w:rFonts w:ascii="Tahoma" w:hAnsi="Tahoma" w:cs="Tahoma"/>
          <w:sz w:val="22"/>
          <w:szCs w:val="22"/>
        </w:rPr>
        <w:t xml:space="preserve"> ve formátu PDF a DWG.</w:t>
      </w:r>
    </w:p>
    <w:p w14:paraId="48814856" w14:textId="77777777" w:rsidR="001F601E" w:rsidRPr="00235375" w:rsidRDefault="001F601E" w:rsidP="00A412B3">
      <w:pPr>
        <w:pStyle w:val="Odstavecseseznamem"/>
        <w:suppressAutoHyphens/>
        <w:ind w:left="1134"/>
        <w:jc w:val="both"/>
        <w:rPr>
          <w:rFonts w:ascii="Tahoma" w:hAnsi="Tahoma" w:cs="Tahoma"/>
          <w:sz w:val="22"/>
          <w:szCs w:val="22"/>
        </w:rPr>
      </w:pPr>
    </w:p>
    <w:p w14:paraId="22C0D8CC" w14:textId="58A35908" w:rsidR="009A6119" w:rsidRPr="00235375" w:rsidRDefault="001F601E" w:rsidP="00A412B3">
      <w:pPr>
        <w:numPr>
          <w:ilvl w:val="0"/>
          <w:numId w:val="13"/>
        </w:numPr>
        <w:suppressAutoHyphens/>
        <w:jc w:val="both"/>
        <w:rPr>
          <w:rFonts w:ascii="Tahoma" w:hAnsi="Tahoma" w:cs="Tahoma"/>
          <w:szCs w:val="22"/>
        </w:rPr>
      </w:pPr>
      <w:r w:rsidRPr="00235375">
        <w:rPr>
          <w:rFonts w:ascii="Tahoma" w:hAnsi="Tahoma" w:cs="Tahoma"/>
          <w:szCs w:val="22"/>
        </w:rPr>
        <w:t xml:space="preserve">V případě, že </w:t>
      </w:r>
      <w:r w:rsidR="000C4B7C" w:rsidRPr="00235375">
        <w:rPr>
          <w:rFonts w:ascii="Tahoma" w:hAnsi="Tahoma" w:cs="Tahoma"/>
          <w:szCs w:val="22"/>
        </w:rPr>
        <w:t xml:space="preserve">platné a účinné </w:t>
      </w:r>
      <w:r w:rsidRPr="00235375">
        <w:rPr>
          <w:rFonts w:ascii="Tahoma" w:hAnsi="Tahoma" w:cs="Tahoma"/>
          <w:szCs w:val="22"/>
        </w:rPr>
        <w:t>právní předpisy, povolení</w:t>
      </w:r>
      <w:r w:rsidR="008D0807" w:rsidRPr="00235375">
        <w:rPr>
          <w:rFonts w:ascii="Tahoma" w:hAnsi="Tahoma" w:cs="Tahoma"/>
          <w:szCs w:val="22"/>
        </w:rPr>
        <w:t xml:space="preserve"> záměru</w:t>
      </w:r>
      <w:r w:rsidRPr="00235375">
        <w:rPr>
          <w:rFonts w:ascii="Tahoma" w:hAnsi="Tahoma" w:cs="Tahoma"/>
          <w:szCs w:val="22"/>
        </w:rPr>
        <w:t>, jiné</w:t>
      </w:r>
      <w:r w:rsidR="004E1705" w:rsidRPr="00235375">
        <w:rPr>
          <w:rFonts w:ascii="Tahoma" w:hAnsi="Tahoma" w:cs="Tahoma"/>
          <w:szCs w:val="22"/>
        </w:rPr>
        <w:t xml:space="preserve"> rozhodnutí,</w:t>
      </w:r>
      <w:r w:rsidRPr="00235375">
        <w:rPr>
          <w:rFonts w:ascii="Tahoma" w:hAnsi="Tahoma" w:cs="Tahoma"/>
          <w:szCs w:val="22"/>
        </w:rPr>
        <w:t xml:space="preserve"> povolení, souhlasy či vyjádření orgánů veřejné správy týkající se Díla nebo technické normy předepisují provedení zkoušek, revizí, atestů a měření či zajištění prohlášení o shodě týkajících se Díla, je Zhotovitel povinen zajistit jejich úspěšné provedení před předáním Díla Objednateli.</w:t>
      </w:r>
      <w:r w:rsidR="008B2011" w:rsidRPr="00235375">
        <w:rPr>
          <w:rFonts w:ascii="Tahoma" w:hAnsi="Tahoma" w:cs="Tahoma"/>
          <w:szCs w:val="22"/>
        </w:rPr>
        <w:t xml:space="preserve"> Zhotovitel je povinen o provedení všech zkoušek, revizí, atestů a měření sepsat protokol nebo zprávu s uvedením jejich výsledků a všechny protokoly nebo zprávy předat Objednateli, a to ve 2 vyhotoveních v listinné podobě.</w:t>
      </w:r>
    </w:p>
    <w:p w14:paraId="5B49BD82" w14:textId="77777777" w:rsidR="009A6119" w:rsidRPr="00235375" w:rsidRDefault="009A6119" w:rsidP="00A412B3">
      <w:pPr>
        <w:pStyle w:val="Odstavecseseznamem"/>
        <w:suppressAutoHyphens/>
        <w:jc w:val="both"/>
        <w:rPr>
          <w:rFonts w:ascii="Tahoma" w:hAnsi="Tahoma" w:cs="Tahoma"/>
          <w:sz w:val="22"/>
          <w:szCs w:val="22"/>
        </w:rPr>
      </w:pPr>
    </w:p>
    <w:p w14:paraId="36F8154B" w14:textId="0220B243" w:rsidR="009A6119" w:rsidRPr="00235375" w:rsidRDefault="001F601E" w:rsidP="006F304F">
      <w:pPr>
        <w:numPr>
          <w:ilvl w:val="0"/>
          <w:numId w:val="13"/>
        </w:numPr>
        <w:suppressAutoHyphens/>
        <w:jc w:val="both"/>
        <w:rPr>
          <w:rFonts w:ascii="Tahoma" w:hAnsi="Tahoma" w:cs="Tahoma"/>
          <w:szCs w:val="22"/>
        </w:rPr>
      </w:pPr>
      <w:bookmarkStart w:id="42" w:name="_Ref391909747"/>
      <w:bookmarkStart w:id="43" w:name="_Ref176522054"/>
      <w:r w:rsidRPr="00235375">
        <w:rPr>
          <w:rFonts w:ascii="Tahoma" w:hAnsi="Tahoma" w:cs="Tahoma"/>
          <w:szCs w:val="22"/>
        </w:rPr>
        <w:t>Objednatel Dílo převezme za předpokladu, že je Dílo dokončené, od</w:t>
      </w:r>
      <w:r w:rsidR="00370644" w:rsidRPr="00235375">
        <w:rPr>
          <w:rFonts w:ascii="Tahoma" w:hAnsi="Tahoma" w:cs="Tahoma"/>
          <w:szCs w:val="22"/>
        </w:rPr>
        <w:t>povídá Smlouvě, je plně funkční</w:t>
      </w:r>
      <w:r w:rsidRPr="00235375">
        <w:rPr>
          <w:rFonts w:ascii="Tahoma" w:hAnsi="Tahoma" w:cs="Tahoma"/>
          <w:szCs w:val="22"/>
        </w:rPr>
        <w:t xml:space="preserve"> a je prosté vad a nedodělků</w:t>
      </w:r>
      <w:r w:rsidR="00C77986" w:rsidRPr="00235375">
        <w:rPr>
          <w:rFonts w:ascii="Tahoma" w:hAnsi="Tahoma" w:cs="Tahoma"/>
          <w:szCs w:val="22"/>
        </w:rPr>
        <w:t>,</w:t>
      </w:r>
      <w:r w:rsidRPr="00235375">
        <w:rPr>
          <w:rFonts w:ascii="Tahoma" w:hAnsi="Tahoma" w:cs="Tahoma"/>
          <w:szCs w:val="22"/>
        </w:rPr>
        <w:t xml:space="preserve"> s výjimkou ojedinělých drobných vad a nedodělků, jež </w:t>
      </w:r>
      <w:r w:rsidR="00730851" w:rsidRPr="00235375">
        <w:rPr>
          <w:rFonts w:ascii="Tahoma" w:hAnsi="Tahoma" w:cs="Tahoma"/>
          <w:szCs w:val="22"/>
        </w:rPr>
        <w:t xml:space="preserve">samy o sobě ani ve spojení s jinými </w:t>
      </w:r>
      <w:r w:rsidRPr="00235375">
        <w:rPr>
          <w:rFonts w:ascii="Tahoma" w:hAnsi="Tahoma" w:cs="Tahoma"/>
          <w:szCs w:val="22"/>
        </w:rPr>
        <w:t>nebrání řádnému užívání Díla funkčně ani esteticky, ani jeho užívání podstatným způsobem neomezují</w:t>
      </w:r>
      <w:bookmarkEnd w:id="42"/>
      <w:r w:rsidR="006F304F" w:rsidRPr="00235375">
        <w:rPr>
          <w:rFonts w:ascii="Tahoma" w:hAnsi="Tahoma" w:cs="Tahoma"/>
          <w:szCs w:val="22"/>
        </w:rPr>
        <w:t>.</w:t>
      </w:r>
      <w:bookmarkEnd w:id="43"/>
    </w:p>
    <w:p w14:paraId="6655BBC1" w14:textId="77777777" w:rsidR="001F601E" w:rsidRPr="00235375" w:rsidRDefault="001F601E" w:rsidP="00A412B3">
      <w:pPr>
        <w:pStyle w:val="Odstavecseseznamem"/>
        <w:suppressAutoHyphens/>
        <w:jc w:val="both"/>
        <w:rPr>
          <w:rFonts w:ascii="Tahoma" w:hAnsi="Tahoma" w:cs="Tahoma"/>
          <w:sz w:val="22"/>
          <w:szCs w:val="22"/>
        </w:rPr>
      </w:pPr>
    </w:p>
    <w:p w14:paraId="0210CF55" w14:textId="77777777" w:rsidR="001F601E" w:rsidRPr="00235375" w:rsidRDefault="001F601E" w:rsidP="00A412B3">
      <w:pPr>
        <w:numPr>
          <w:ilvl w:val="0"/>
          <w:numId w:val="13"/>
        </w:numPr>
        <w:suppressAutoHyphens/>
        <w:jc w:val="both"/>
        <w:rPr>
          <w:rFonts w:ascii="Tahoma" w:hAnsi="Tahoma" w:cs="Tahoma"/>
          <w:szCs w:val="22"/>
        </w:rPr>
      </w:pPr>
      <w:bookmarkStart w:id="44" w:name="_Ref500863948"/>
      <w:r w:rsidRPr="00235375">
        <w:rPr>
          <w:rFonts w:ascii="Tahoma" w:hAnsi="Tahoma" w:cs="Tahoma"/>
          <w:szCs w:val="22"/>
        </w:rPr>
        <w:t xml:space="preserve">O předání a převzetí Díla bude Smluvními stranami sepsán protokol, který bude obsahovat zhodnocení </w:t>
      </w:r>
      <w:r w:rsidR="007977A3" w:rsidRPr="00235375">
        <w:rPr>
          <w:rFonts w:ascii="Tahoma" w:hAnsi="Tahoma" w:cs="Tahoma"/>
          <w:szCs w:val="22"/>
        </w:rPr>
        <w:t>provedení Díla</w:t>
      </w:r>
      <w:r w:rsidRPr="00235375">
        <w:rPr>
          <w:rFonts w:ascii="Tahoma" w:hAnsi="Tahoma" w:cs="Tahoma"/>
          <w:szCs w:val="22"/>
        </w:rPr>
        <w:t xml:space="preserve">, soupis zjištěných vad a nedodělků, dohodnuté lhůty k jejich odstranění nebo jiná opatření (byla-li dohodnuta) a soupis dokladů předaných Zhotovitelem Objednateli </w:t>
      </w:r>
      <w:r w:rsidR="007E12E8" w:rsidRPr="00235375">
        <w:rPr>
          <w:rFonts w:ascii="Tahoma" w:hAnsi="Tahoma" w:cs="Tahoma"/>
          <w:szCs w:val="22"/>
        </w:rPr>
        <w:t xml:space="preserve">při předání Díla </w:t>
      </w:r>
      <w:r w:rsidRPr="00235375">
        <w:rPr>
          <w:rFonts w:ascii="Tahoma" w:hAnsi="Tahoma" w:cs="Tahoma"/>
          <w:szCs w:val="22"/>
        </w:rPr>
        <w:t xml:space="preserve">(dále též </w:t>
      </w:r>
      <w:r w:rsidRPr="00235375">
        <w:rPr>
          <w:rFonts w:ascii="Tahoma" w:hAnsi="Tahoma" w:cs="Tahoma"/>
          <w:i/>
          <w:szCs w:val="22"/>
        </w:rPr>
        <w:t>„</w:t>
      </w:r>
      <w:r w:rsidRPr="00235375">
        <w:rPr>
          <w:rFonts w:ascii="Tahoma" w:hAnsi="Tahoma" w:cs="Tahoma"/>
          <w:b/>
          <w:i/>
          <w:szCs w:val="22"/>
        </w:rPr>
        <w:t>Předávací protokol</w:t>
      </w:r>
      <w:r w:rsidRPr="00235375">
        <w:rPr>
          <w:rFonts w:ascii="Tahoma" w:hAnsi="Tahoma" w:cs="Tahoma"/>
          <w:i/>
          <w:szCs w:val="22"/>
        </w:rPr>
        <w:t>“</w:t>
      </w:r>
      <w:r w:rsidRPr="00235375">
        <w:rPr>
          <w:rFonts w:ascii="Tahoma" w:hAnsi="Tahoma" w:cs="Tahoma"/>
          <w:szCs w:val="22"/>
        </w:rPr>
        <w:t>). Vypracování návrhu Předávacího protokolu zajistí Zhotovitel.</w:t>
      </w:r>
      <w:bookmarkEnd w:id="44"/>
    </w:p>
    <w:p w14:paraId="59EE98CA" w14:textId="77777777" w:rsidR="001F601E" w:rsidRPr="00235375" w:rsidRDefault="001F601E" w:rsidP="00A412B3">
      <w:pPr>
        <w:pStyle w:val="Odstavecseseznamem"/>
        <w:suppressAutoHyphens/>
        <w:jc w:val="both"/>
        <w:rPr>
          <w:rFonts w:ascii="Tahoma" w:hAnsi="Tahoma" w:cs="Tahoma"/>
          <w:sz w:val="22"/>
          <w:szCs w:val="22"/>
        </w:rPr>
      </w:pPr>
    </w:p>
    <w:p w14:paraId="31685DF8" w14:textId="5895DC22" w:rsidR="001F601E" w:rsidRPr="00235375" w:rsidRDefault="001F601E" w:rsidP="00A412B3">
      <w:pPr>
        <w:numPr>
          <w:ilvl w:val="0"/>
          <w:numId w:val="13"/>
        </w:numPr>
        <w:suppressAutoHyphens/>
        <w:jc w:val="both"/>
        <w:rPr>
          <w:rFonts w:ascii="Tahoma" w:hAnsi="Tahoma" w:cs="Tahoma"/>
          <w:szCs w:val="22"/>
        </w:rPr>
      </w:pPr>
      <w:bookmarkStart w:id="45" w:name="_Ref391906151"/>
      <w:r w:rsidRPr="00235375">
        <w:rPr>
          <w:rFonts w:ascii="Tahoma" w:hAnsi="Tahoma" w:cs="Tahoma"/>
          <w:szCs w:val="22"/>
        </w:rPr>
        <w:t>V případě, že Objednatel Dílo nepřevezme, bude mezi Smluvními stranami sepsán zápis s </w:t>
      </w:r>
      <w:r w:rsidR="000A1DEF" w:rsidRPr="00235375">
        <w:rPr>
          <w:rFonts w:ascii="Tahoma" w:hAnsi="Tahoma" w:cs="Tahoma"/>
          <w:szCs w:val="22"/>
        </w:rPr>
        <w:t>uvedením důvodu nepřevzetí Díla</w:t>
      </w:r>
      <w:r w:rsidR="00CB72A2" w:rsidRPr="00235375">
        <w:rPr>
          <w:rFonts w:ascii="Tahoma" w:hAnsi="Tahoma" w:cs="Tahoma"/>
          <w:szCs w:val="22"/>
        </w:rPr>
        <w:t xml:space="preserve"> a</w:t>
      </w:r>
      <w:r w:rsidR="000A1DEF" w:rsidRPr="00235375">
        <w:rPr>
          <w:rFonts w:ascii="Tahoma" w:hAnsi="Tahoma" w:cs="Tahoma"/>
          <w:szCs w:val="22"/>
        </w:rPr>
        <w:t xml:space="preserve"> </w:t>
      </w:r>
      <w:r w:rsidRPr="00235375">
        <w:rPr>
          <w:rFonts w:ascii="Tahoma" w:hAnsi="Tahoma" w:cs="Tahoma"/>
          <w:szCs w:val="22"/>
        </w:rPr>
        <w:t>stanovisek obou smluvních stran</w:t>
      </w:r>
      <w:r w:rsidR="000A1DEF" w:rsidRPr="00235375">
        <w:rPr>
          <w:rFonts w:ascii="Tahoma" w:hAnsi="Tahoma" w:cs="Tahoma"/>
          <w:szCs w:val="22"/>
        </w:rPr>
        <w:t xml:space="preserve">, dohodnutých </w:t>
      </w:r>
      <w:r w:rsidRPr="00235375">
        <w:rPr>
          <w:rFonts w:ascii="Tahoma" w:hAnsi="Tahoma" w:cs="Tahoma"/>
          <w:szCs w:val="22"/>
        </w:rPr>
        <w:t xml:space="preserve">lhůt k odstranění vad </w:t>
      </w:r>
      <w:r w:rsidR="007977A3" w:rsidRPr="00235375">
        <w:rPr>
          <w:rFonts w:ascii="Tahoma" w:hAnsi="Tahoma" w:cs="Tahoma"/>
          <w:szCs w:val="22"/>
        </w:rPr>
        <w:t>a</w:t>
      </w:r>
      <w:r w:rsidRPr="00235375">
        <w:rPr>
          <w:rFonts w:ascii="Tahoma" w:hAnsi="Tahoma" w:cs="Tahoma"/>
          <w:szCs w:val="22"/>
        </w:rPr>
        <w:t xml:space="preserve"> nedodělků a </w:t>
      </w:r>
      <w:r w:rsidR="007E12E8" w:rsidRPr="00235375">
        <w:rPr>
          <w:rFonts w:ascii="Tahoma" w:hAnsi="Tahoma" w:cs="Tahoma"/>
          <w:szCs w:val="22"/>
        </w:rPr>
        <w:t>dohodnutého</w:t>
      </w:r>
      <w:r w:rsidR="000A1DEF" w:rsidRPr="00235375">
        <w:rPr>
          <w:rFonts w:ascii="Tahoma" w:hAnsi="Tahoma" w:cs="Tahoma"/>
          <w:szCs w:val="22"/>
        </w:rPr>
        <w:t xml:space="preserve"> </w:t>
      </w:r>
      <w:r w:rsidRPr="00235375">
        <w:rPr>
          <w:rFonts w:ascii="Tahoma" w:hAnsi="Tahoma" w:cs="Tahoma"/>
          <w:szCs w:val="22"/>
        </w:rPr>
        <w:t>náhradní</w:t>
      </w:r>
      <w:r w:rsidR="007E12E8" w:rsidRPr="00235375">
        <w:rPr>
          <w:rFonts w:ascii="Tahoma" w:hAnsi="Tahoma" w:cs="Tahoma"/>
          <w:szCs w:val="22"/>
        </w:rPr>
        <w:t>ho</w:t>
      </w:r>
      <w:r w:rsidRPr="00235375">
        <w:rPr>
          <w:rFonts w:ascii="Tahoma" w:hAnsi="Tahoma" w:cs="Tahoma"/>
          <w:szCs w:val="22"/>
        </w:rPr>
        <w:t xml:space="preserve"> termín</w:t>
      </w:r>
      <w:r w:rsidR="007E12E8" w:rsidRPr="00235375">
        <w:rPr>
          <w:rFonts w:ascii="Tahoma" w:hAnsi="Tahoma" w:cs="Tahoma"/>
          <w:szCs w:val="22"/>
        </w:rPr>
        <w:t>u</w:t>
      </w:r>
      <w:r w:rsidRPr="00235375">
        <w:rPr>
          <w:rFonts w:ascii="Tahoma" w:hAnsi="Tahoma" w:cs="Tahoma"/>
          <w:szCs w:val="22"/>
        </w:rPr>
        <w:t xml:space="preserve"> předání a převzetí Díla</w:t>
      </w:r>
      <w:r w:rsidR="000A1DEF" w:rsidRPr="00235375">
        <w:rPr>
          <w:rFonts w:ascii="Tahoma" w:hAnsi="Tahoma" w:cs="Tahoma"/>
          <w:szCs w:val="22"/>
        </w:rPr>
        <w:t xml:space="preserve"> (dále též </w:t>
      </w:r>
      <w:r w:rsidR="000A1DEF" w:rsidRPr="00235375">
        <w:rPr>
          <w:rFonts w:ascii="Tahoma" w:hAnsi="Tahoma" w:cs="Tahoma"/>
          <w:i/>
          <w:szCs w:val="22"/>
        </w:rPr>
        <w:t>„</w:t>
      </w:r>
      <w:r w:rsidR="000A1DEF" w:rsidRPr="00235375">
        <w:rPr>
          <w:rFonts w:ascii="Tahoma" w:hAnsi="Tahoma" w:cs="Tahoma"/>
          <w:b/>
          <w:i/>
          <w:szCs w:val="22"/>
        </w:rPr>
        <w:t>Zápis</w:t>
      </w:r>
      <w:r w:rsidR="000A1DEF" w:rsidRPr="00235375">
        <w:rPr>
          <w:rFonts w:ascii="Tahoma" w:hAnsi="Tahoma" w:cs="Tahoma"/>
          <w:szCs w:val="22"/>
        </w:rPr>
        <w:t>“)</w:t>
      </w:r>
      <w:r w:rsidRPr="00235375">
        <w:rPr>
          <w:rFonts w:ascii="Tahoma" w:hAnsi="Tahoma" w:cs="Tahoma"/>
          <w:szCs w:val="22"/>
        </w:rPr>
        <w:t>.</w:t>
      </w:r>
      <w:bookmarkEnd w:id="45"/>
      <w:r w:rsidR="00FD6B38" w:rsidRPr="00235375">
        <w:rPr>
          <w:rFonts w:ascii="Tahoma" w:hAnsi="Tahoma" w:cs="Tahoma"/>
          <w:szCs w:val="22"/>
        </w:rPr>
        <w:t xml:space="preserve"> </w:t>
      </w:r>
      <w:r w:rsidR="007E12E8" w:rsidRPr="00235375">
        <w:rPr>
          <w:rFonts w:ascii="Tahoma" w:hAnsi="Tahoma" w:cs="Tahoma"/>
          <w:szCs w:val="22"/>
        </w:rPr>
        <w:t>Odmítne-li Zhotovitel sepsat Zápis,</w:t>
      </w:r>
      <w:r w:rsidR="000A1DEF" w:rsidRPr="00235375">
        <w:rPr>
          <w:rFonts w:ascii="Tahoma" w:hAnsi="Tahoma" w:cs="Tahoma"/>
          <w:szCs w:val="22"/>
        </w:rPr>
        <w:t xml:space="preserve"> oznámí </w:t>
      </w:r>
      <w:r w:rsidR="007E12E8" w:rsidRPr="00235375">
        <w:rPr>
          <w:rFonts w:ascii="Tahoma" w:hAnsi="Tahoma" w:cs="Tahoma"/>
          <w:szCs w:val="22"/>
        </w:rPr>
        <w:t>Objednatel Zhotoviteli důvod nepřevzetí Díla</w:t>
      </w:r>
      <w:r w:rsidR="00CB72A2" w:rsidRPr="00235375">
        <w:rPr>
          <w:rFonts w:ascii="Tahoma" w:hAnsi="Tahoma" w:cs="Tahoma"/>
          <w:szCs w:val="22"/>
        </w:rPr>
        <w:t xml:space="preserve"> a své stanovisko a určí Zhotoviteli</w:t>
      </w:r>
      <w:r w:rsidR="007E12E8" w:rsidRPr="00235375">
        <w:rPr>
          <w:rFonts w:ascii="Tahoma" w:hAnsi="Tahoma" w:cs="Tahoma"/>
          <w:szCs w:val="22"/>
        </w:rPr>
        <w:t xml:space="preserve"> přiměřenou lhůtu k odstranění vad a nedodělků</w:t>
      </w:r>
      <w:r w:rsidR="00CB72A2" w:rsidRPr="00235375">
        <w:rPr>
          <w:rFonts w:ascii="Tahoma" w:hAnsi="Tahoma" w:cs="Tahoma"/>
          <w:szCs w:val="22"/>
        </w:rPr>
        <w:t xml:space="preserve">, případně též </w:t>
      </w:r>
      <w:r w:rsidR="007E12E8" w:rsidRPr="00235375">
        <w:rPr>
          <w:rFonts w:ascii="Tahoma" w:hAnsi="Tahoma" w:cs="Tahoma"/>
          <w:szCs w:val="22"/>
        </w:rPr>
        <w:t xml:space="preserve">náhradní termín předání a převzetí Díla. Sjednání nebo </w:t>
      </w:r>
      <w:r w:rsidR="00CB72A2" w:rsidRPr="00235375">
        <w:rPr>
          <w:rFonts w:ascii="Tahoma" w:hAnsi="Tahoma" w:cs="Tahoma"/>
          <w:szCs w:val="22"/>
        </w:rPr>
        <w:t>určení</w:t>
      </w:r>
      <w:r w:rsidR="007E12E8" w:rsidRPr="00235375">
        <w:rPr>
          <w:rFonts w:ascii="Tahoma" w:hAnsi="Tahoma" w:cs="Tahoma"/>
          <w:szCs w:val="22"/>
        </w:rPr>
        <w:t xml:space="preserve"> náhradního termínu předání a převzetí Díla nemá vliv na termíny plnění </w:t>
      </w:r>
      <w:r w:rsidR="004200B8" w:rsidRPr="00235375">
        <w:rPr>
          <w:rFonts w:ascii="Tahoma" w:hAnsi="Tahoma" w:cs="Tahoma"/>
          <w:szCs w:val="22"/>
        </w:rPr>
        <w:t>podle</w:t>
      </w:r>
      <w:r w:rsidR="007E12E8" w:rsidRPr="00235375">
        <w:rPr>
          <w:rFonts w:ascii="Tahoma" w:hAnsi="Tahoma" w:cs="Tahoma"/>
          <w:szCs w:val="22"/>
        </w:rPr>
        <w:t xml:space="preserve"> odstavce </w:t>
      </w:r>
      <w:r w:rsidR="00B86D7D" w:rsidRPr="00235375">
        <w:rPr>
          <w:rFonts w:ascii="Tahoma" w:hAnsi="Tahoma" w:cs="Tahoma"/>
          <w:szCs w:val="22"/>
        </w:rPr>
        <w:fldChar w:fldCharType="begin"/>
      </w:r>
      <w:r w:rsidR="00B86D7D" w:rsidRPr="00235375">
        <w:rPr>
          <w:rFonts w:ascii="Tahoma" w:hAnsi="Tahoma" w:cs="Tahoma"/>
          <w:szCs w:val="22"/>
        </w:rPr>
        <w:instrText xml:space="preserve"> REF _Ref7435804 \r \h </w:instrText>
      </w:r>
      <w:r w:rsidR="00235375">
        <w:rPr>
          <w:rFonts w:ascii="Tahoma" w:hAnsi="Tahoma" w:cs="Tahoma"/>
          <w:szCs w:val="22"/>
        </w:rPr>
        <w:instrText xml:space="preserve"> \* MERGEFORMAT </w:instrText>
      </w:r>
      <w:r w:rsidR="00B86D7D" w:rsidRPr="00235375">
        <w:rPr>
          <w:rFonts w:ascii="Tahoma" w:hAnsi="Tahoma" w:cs="Tahoma"/>
          <w:szCs w:val="22"/>
        </w:rPr>
      </w:r>
      <w:r w:rsidR="00B86D7D" w:rsidRPr="00235375">
        <w:rPr>
          <w:rFonts w:ascii="Tahoma" w:hAnsi="Tahoma" w:cs="Tahoma"/>
          <w:szCs w:val="22"/>
        </w:rPr>
        <w:fldChar w:fldCharType="separate"/>
      </w:r>
      <w:r w:rsidR="007A66AF">
        <w:rPr>
          <w:rFonts w:ascii="Tahoma" w:hAnsi="Tahoma" w:cs="Tahoma"/>
          <w:szCs w:val="22"/>
        </w:rPr>
        <w:t>42</w:t>
      </w:r>
      <w:r w:rsidR="00B86D7D" w:rsidRPr="00235375">
        <w:rPr>
          <w:rFonts w:ascii="Tahoma" w:hAnsi="Tahoma" w:cs="Tahoma"/>
          <w:szCs w:val="22"/>
        </w:rPr>
        <w:fldChar w:fldCharType="end"/>
      </w:r>
      <w:r w:rsidR="0071678A" w:rsidRPr="00235375">
        <w:rPr>
          <w:rFonts w:ascii="Tahoma" w:hAnsi="Tahoma" w:cs="Tahoma"/>
          <w:szCs w:val="22"/>
        </w:rPr>
        <w:t xml:space="preserve"> </w:t>
      </w:r>
      <w:r w:rsidR="007E12E8" w:rsidRPr="00235375">
        <w:rPr>
          <w:rFonts w:ascii="Tahoma" w:hAnsi="Tahoma" w:cs="Tahoma"/>
          <w:szCs w:val="22"/>
        </w:rPr>
        <w:t>Smlouvy, ani na sankce za jejich nedodržení.</w:t>
      </w:r>
    </w:p>
    <w:p w14:paraId="0BE9C2BF" w14:textId="77777777" w:rsidR="001F601E" w:rsidRPr="00235375" w:rsidRDefault="001F601E" w:rsidP="00A412B3">
      <w:pPr>
        <w:pStyle w:val="Odstavecseseznamem"/>
        <w:suppressAutoHyphens/>
        <w:jc w:val="both"/>
        <w:rPr>
          <w:rFonts w:ascii="Tahoma" w:hAnsi="Tahoma" w:cs="Tahoma"/>
          <w:color w:val="2E74B5"/>
          <w:sz w:val="22"/>
          <w:szCs w:val="22"/>
          <w:u w:val="single"/>
        </w:rPr>
      </w:pPr>
    </w:p>
    <w:p w14:paraId="21E0D016" w14:textId="608F56A0" w:rsidR="001F601E" w:rsidRPr="00235375" w:rsidRDefault="00903EA6" w:rsidP="00A412B3">
      <w:pPr>
        <w:numPr>
          <w:ilvl w:val="0"/>
          <w:numId w:val="13"/>
        </w:numPr>
        <w:suppressAutoHyphens/>
        <w:jc w:val="both"/>
        <w:rPr>
          <w:rFonts w:ascii="Tahoma" w:hAnsi="Tahoma" w:cs="Tahoma"/>
          <w:szCs w:val="22"/>
        </w:rPr>
      </w:pPr>
      <w:r w:rsidRPr="00235375">
        <w:rPr>
          <w:rFonts w:ascii="Tahoma" w:hAnsi="Tahoma" w:cs="Tahoma"/>
          <w:szCs w:val="22"/>
        </w:rPr>
        <w:t>Zhotovitel se zavazuje řádně odstranit veškeré vady a nedodělky uvedené v Předávacím protokolu, a to ve lhůtě dohodnuté v Předávacím protokolu. V případě nepřevzetí Díla Objednatelem je Zhotovitel povinen řádně odstranit veškeré vady a nedodělky ve lhůtě dohodnuté v Zápise. Nebude-li lhůta pro odstranění vad a nedodělků v Předávacím protokolu nebo v Zápise dohodnuta, je Zhotovitel povinen vady a nedodělky odstranit nejpozději do 15 pracovních dnů ode dne oboustranného podpisu Předávacího protokolu, resp. Zápisu. Nebude-li Předávací protokol, resp. Zápis, sepsán, je Zhotovitel povinen vady a nedodělky odstranit nejpozději do 10 pracovních dnů ode dne předání a převzetí Díla, resp. marného pokusu o předání a převzetí Díla v případě, že Objednatel Dílo nepřevzal. O odstranění vad a nedodělků sepíší Smluvní strany protokol</w:t>
      </w:r>
      <w:r w:rsidR="001F601E" w:rsidRPr="00235375">
        <w:rPr>
          <w:rFonts w:ascii="Tahoma" w:hAnsi="Tahoma" w:cs="Tahoma"/>
          <w:szCs w:val="22"/>
        </w:rPr>
        <w:t>.</w:t>
      </w:r>
    </w:p>
    <w:p w14:paraId="489BA665" w14:textId="77777777" w:rsidR="001F601E" w:rsidRPr="00235375" w:rsidRDefault="001F601E" w:rsidP="00A412B3">
      <w:pPr>
        <w:pStyle w:val="Odstavecseseznamem"/>
        <w:suppressAutoHyphens/>
        <w:jc w:val="both"/>
        <w:rPr>
          <w:rFonts w:ascii="Tahoma" w:hAnsi="Tahoma" w:cs="Tahoma"/>
          <w:color w:val="2E74B5"/>
          <w:sz w:val="22"/>
          <w:szCs w:val="22"/>
          <w:u w:val="single"/>
        </w:rPr>
      </w:pPr>
    </w:p>
    <w:p w14:paraId="164B58B2" w14:textId="77777777" w:rsidR="001F601E" w:rsidRPr="00235375" w:rsidRDefault="001F601E" w:rsidP="00A412B3">
      <w:pPr>
        <w:numPr>
          <w:ilvl w:val="0"/>
          <w:numId w:val="13"/>
        </w:numPr>
        <w:suppressAutoHyphens/>
        <w:jc w:val="both"/>
        <w:rPr>
          <w:rFonts w:ascii="Tahoma" w:hAnsi="Tahoma" w:cs="Tahoma"/>
          <w:szCs w:val="22"/>
        </w:rPr>
      </w:pPr>
      <w:r w:rsidRPr="00235375">
        <w:rPr>
          <w:rFonts w:ascii="Tahoma" w:hAnsi="Tahoma" w:cs="Tahoma"/>
          <w:szCs w:val="22"/>
        </w:rPr>
        <w:t xml:space="preserve">Pokud Zhotovitel vady a nedodělky neodstraní, je Objednatel oprávněn zajistit jejich odstranění </w:t>
      </w:r>
      <w:r w:rsidR="00350D97" w:rsidRPr="00235375">
        <w:rPr>
          <w:rFonts w:ascii="Tahoma" w:hAnsi="Tahoma" w:cs="Tahoma"/>
          <w:szCs w:val="22"/>
        </w:rPr>
        <w:t>jinou</w:t>
      </w:r>
      <w:r w:rsidRPr="00235375">
        <w:rPr>
          <w:rFonts w:ascii="Tahoma" w:hAnsi="Tahoma" w:cs="Tahoma"/>
          <w:szCs w:val="22"/>
        </w:rPr>
        <w:t xml:space="preserve"> osobou. Z</w:t>
      </w:r>
      <w:r w:rsidRPr="00235375">
        <w:rPr>
          <w:rFonts w:ascii="Tahoma" w:hAnsi="Tahoma" w:cs="Tahoma"/>
          <w:iCs/>
          <w:szCs w:val="22"/>
        </w:rPr>
        <w:t xml:space="preserve">hotovitel je povinen uhradit Objednateli </w:t>
      </w:r>
      <w:r w:rsidR="0022052F" w:rsidRPr="00235375">
        <w:rPr>
          <w:rFonts w:ascii="Tahoma" w:hAnsi="Tahoma" w:cs="Tahoma"/>
          <w:iCs/>
          <w:szCs w:val="22"/>
        </w:rPr>
        <w:t>veškeré jím účelně vynaložené náklady v souvislosti s odstraněním vad a nedodělků</w:t>
      </w:r>
      <w:r w:rsidRPr="00235375">
        <w:rPr>
          <w:rFonts w:ascii="Tahoma" w:hAnsi="Tahoma" w:cs="Tahoma"/>
          <w:iCs/>
          <w:szCs w:val="22"/>
        </w:rPr>
        <w:t>, zejména v podobě vynaložení nákladů na odstranění takových vad a nedodělků.</w:t>
      </w:r>
    </w:p>
    <w:p w14:paraId="63965CA2" w14:textId="77777777" w:rsidR="001F601E" w:rsidRPr="00235375" w:rsidRDefault="001F601E" w:rsidP="00A412B3">
      <w:pPr>
        <w:pStyle w:val="Odstavecseseznamem"/>
        <w:suppressAutoHyphens/>
        <w:jc w:val="both"/>
        <w:rPr>
          <w:rFonts w:ascii="Tahoma" w:hAnsi="Tahoma" w:cs="Tahoma"/>
          <w:sz w:val="22"/>
          <w:szCs w:val="22"/>
        </w:rPr>
      </w:pPr>
    </w:p>
    <w:p w14:paraId="15535CBC" w14:textId="44875918" w:rsidR="00F80C61" w:rsidRPr="00235375" w:rsidRDefault="001F601E" w:rsidP="00556A63">
      <w:pPr>
        <w:numPr>
          <w:ilvl w:val="0"/>
          <w:numId w:val="13"/>
        </w:numPr>
        <w:suppressAutoHyphens/>
        <w:jc w:val="both"/>
        <w:rPr>
          <w:rFonts w:ascii="Tahoma" w:hAnsi="Tahoma" w:cs="Tahoma"/>
          <w:szCs w:val="22"/>
        </w:rPr>
      </w:pPr>
      <w:r w:rsidRPr="00235375">
        <w:rPr>
          <w:rFonts w:ascii="Tahoma" w:hAnsi="Tahoma" w:cs="Tahoma"/>
          <w:szCs w:val="22"/>
        </w:rPr>
        <w:t xml:space="preserve">Smluvní strany se dohodly, že § 1921, § 2112, § 2605 odst. 2, § 2606, § 2609, § 2618 a </w:t>
      </w:r>
      <w:r w:rsidR="00D32761" w:rsidRPr="00235375">
        <w:rPr>
          <w:rFonts w:ascii="Tahoma" w:hAnsi="Tahoma" w:cs="Tahoma"/>
          <w:szCs w:val="22"/>
        </w:rPr>
        <w:t xml:space="preserve">§ </w:t>
      </w:r>
      <w:r w:rsidRPr="00235375">
        <w:rPr>
          <w:rFonts w:ascii="Tahoma" w:hAnsi="Tahoma" w:cs="Tahoma"/>
          <w:szCs w:val="22"/>
        </w:rPr>
        <w:t>2629 odst. 1 Občanského zákoníku a rovněž obchodní zvyklosti, jež jsou svým smyslem nebo účinky stejné nebo obdobné uvedeným ustanovením, se nepoužijí.</w:t>
      </w:r>
    </w:p>
    <w:p w14:paraId="5514AD90" w14:textId="77777777" w:rsidR="00F80C61" w:rsidRPr="00235375" w:rsidRDefault="00F80C61" w:rsidP="00556A63">
      <w:pPr>
        <w:suppressAutoHyphens/>
        <w:jc w:val="both"/>
        <w:rPr>
          <w:rFonts w:ascii="Tahoma" w:hAnsi="Tahoma" w:cs="Tahoma"/>
          <w:szCs w:val="22"/>
        </w:rPr>
      </w:pPr>
    </w:p>
    <w:p w14:paraId="5887E078" w14:textId="77777777" w:rsidR="0066339C" w:rsidRPr="00235375" w:rsidRDefault="0066339C" w:rsidP="00A412B3">
      <w:pPr>
        <w:suppressAutoHyphens/>
        <w:rPr>
          <w:rFonts w:ascii="Tahoma" w:hAnsi="Tahoma" w:cs="Tahoma"/>
          <w:szCs w:val="22"/>
        </w:rPr>
      </w:pPr>
    </w:p>
    <w:p w14:paraId="6FBB3A3A" w14:textId="77777777" w:rsidR="007F22C9" w:rsidRPr="00235375" w:rsidRDefault="0070707F" w:rsidP="003F3E38">
      <w:pPr>
        <w:pStyle w:val="Nadpis1"/>
        <w:keepLines w:val="0"/>
        <w:suppressAutoHyphens/>
        <w:ind w:left="0" w:firstLine="0"/>
        <w:rPr>
          <w:rFonts w:ascii="Tahoma" w:hAnsi="Tahoma" w:cs="Tahoma"/>
          <w:szCs w:val="22"/>
        </w:rPr>
      </w:pPr>
      <w:bookmarkStart w:id="46" w:name="_Toc383117519"/>
      <w:r w:rsidRPr="00235375">
        <w:rPr>
          <w:rFonts w:ascii="Tahoma" w:hAnsi="Tahoma" w:cs="Tahoma"/>
          <w:szCs w:val="22"/>
        </w:rPr>
        <w:t>NABYTÍ</w:t>
      </w:r>
      <w:r w:rsidR="007F22C9" w:rsidRPr="00235375">
        <w:rPr>
          <w:rFonts w:ascii="Tahoma" w:hAnsi="Tahoma" w:cs="Tahoma"/>
          <w:szCs w:val="22"/>
        </w:rPr>
        <w:t xml:space="preserve"> VLASTNICKÉHO PRÁVA A </w:t>
      </w:r>
      <w:r w:rsidRPr="00235375">
        <w:rPr>
          <w:rFonts w:ascii="Tahoma" w:hAnsi="Tahoma" w:cs="Tahoma"/>
          <w:szCs w:val="22"/>
        </w:rPr>
        <w:t xml:space="preserve">PŘECHOD </w:t>
      </w:r>
      <w:r w:rsidR="007F22C9" w:rsidRPr="00235375">
        <w:rPr>
          <w:rFonts w:ascii="Tahoma" w:hAnsi="Tahoma" w:cs="Tahoma"/>
          <w:szCs w:val="22"/>
        </w:rPr>
        <w:t>NEBEZPEČÍ ŠKODY</w:t>
      </w:r>
      <w:bookmarkEnd w:id="32"/>
      <w:bookmarkEnd w:id="46"/>
    </w:p>
    <w:p w14:paraId="7CB5ACB7" w14:textId="77777777" w:rsidR="002248D0" w:rsidRPr="00235375" w:rsidRDefault="002248D0" w:rsidP="00A412B3">
      <w:pPr>
        <w:keepNext/>
        <w:suppressAutoHyphens/>
        <w:rPr>
          <w:rFonts w:ascii="Tahoma" w:hAnsi="Tahoma" w:cs="Tahoma"/>
          <w:szCs w:val="22"/>
          <w:lang w:eastAsia="ar-SA"/>
        </w:rPr>
      </w:pPr>
    </w:p>
    <w:p w14:paraId="63873E5E" w14:textId="77777777" w:rsidR="006E4E99" w:rsidRPr="00235375" w:rsidRDefault="006E4E99" w:rsidP="006E4E99">
      <w:pPr>
        <w:numPr>
          <w:ilvl w:val="0"/>
          <w:numId w:val="13"/>
        </w:numPr>
        <w:suppressAutoHyphens/>
        <w:jc w:val="both"/>
        <w:rPr>
          <w:rFonts w:ascii="Tahoma" w:hAnsi="Tahoma" w:cs="Tahoma"/>
          <w:szCs w:val="22"/>
        </w:rPr>
      </w:pPr>
      <w:r w:rsidRPr="00235375">
        <w:rPr>
          <w:rFonts w:ascii="Tahoma" w:hAnsi="Tahoma" w:cs="Tahoma"/>
          <w:szCs w:val="22"/>
        </w:rPr>
        <w:t>Vlastnické právo ke zhotovovanému Dílu má bez jakýchkoli výjimek od počátku Objednatel, přičemž vlastnické právo k jakékoliv části Díla či jeho poddodávce přechází na Objednatele jejím zabudováním do Díla, po jeho instalaci v něm nebo prostým dodáním (jde-li o samostatnou věc, která je součástí Díla) do místa plnění. Objednatel zůstává vlastníkem Díla i v případě zániku závazků ze Smlouvy jinak než splněním, např. odstoupením některé ze Smluvních stran.</w:t>
      </w:r>
    </w:p>
    <w:p w14:paraId="582ACB8F" w14:textId="77777777" w:rsidR="00D1779D" w:rsidRPr="00235375" w:rsidRDefault="00D1779D" w:rsidP="00A412B3">
      <w:pPr>
        <w:suppressAutoHyphens/>
        <w:ind w:left="567"/>
        <w:jc w:val="both"/>
        <w:rPr>
          <w:rFonts w:ascii="Tahoma" w:hAnsi="Tahoma" w:cs="Tahoma"/>
          <w:szCs w:val="22"/>
        </w:rPr>
      </w:pPr>
    </w:p>
    <w:p w14:paraId="7CD02295" w14:textId="31D3A212" w:rsidR="00342E2C" w:rsidRPr="00235375" w:rsidRDefault="0070707F" w:rsidP="00A412B3">
      <w:pPr>
        <w:numPr>
          <w:ilvl w:val="0"/>
          <w:numId w:val="13"/>
        </w:numPr>
        <w:suppressAutoHyphens/>
        <w:jc w:val="both"/>
        <w:rPr>
          <w:rFonts w:ascii="Tahoma" w:hAnsi="Tahoma" w:cs="Tahoma"/>
          <w:szCs w:val="22"/>
        </w:rPr>
      </w:pPr>
      <w:r w:rsidRPr="00235375">
        <w:rPr>
          <w:rFonts w:ascii="Tahoma" w:hAnsi="Tahoma" w:cs="Tahoma"/>
          <w:szCs w:val="22"/>
        </w:rPr>
        <w:t>Nebezpečí škody na Díle, veškerých výrobcích, te</w:t>
      </w:r>
      <w:r w:rsidR="00B0747A" w:rsidRPr="00235375">
        <w:rPr>
          <w:rFonts w:ascii="Tahoma" w:hAnsi="Tahoma" w:cs="Tahoma"/>
          <w:szCs w:val="22"/>
        </w:rPr>
        <w:t>chnickém vybavení a materiálech</w:t>
      </w:r>
      <w:r w:rsidRPr="00235375">
        <w:rPr>
          <w:rFonts w:ascii="Tahoma" w:hAnsi="Tahoma" w:cs="Tahoma"/>
          <w:szCs w:val="22"/>
        </w:rPr>
        <w:t xml:space="preserve"> určených ke zhotovení Díla nebo k zabudování do něj nebo k instalaci v</w:t>
      </w:r>
      <w:r w:rsidR="00B0747A" w:rsidRPr="00235375">
        <w:rPr>
          <w:rFonts w:ascii="Tahoma" w:hAnsi="Tahoma" w:cs="Tahoma"/>
          <w:szCs w:val="22"/>
        </w:rPr>
        <w:t> </w:t>
      </w:r>
      <w:r w:rsidRPr="00235375">
        <w:rPr>
          <w:rFonts w:ascii="Tahoma" w:hAnsi="Tahoma" w:cs="Tahoma"/>
          <w:szCs w:val="22"/>
        </w:rPr>
        <w:t>něm</w:t>
      </w:r>
      <w:r w:rsidR="00B0747A" w:rsidRPr="00235375">
        <w:rPr>
          <w:rFonts w:ascii="Tahoma" w:hAnsi="Tahoma" w:cs="Tahoma"/>
          <w:szCs w:val="22"/>
        </w:rPr>
        <w:t>,</w:t>
      </w:r>
      <w:r w:rsidRPr="00235375">
        <w:rPr>
          <w:rFonts w:ascii="Tahoma" w:hAnsi="Tahoma" w:cs="Tahoma"/>
          <w:szCs w:val="22"/>
        </w:rPr>
        <w:t xml:space="preserve"> majetku Objednatele nacházejícího se na staveništi</w:t>
      </w:r>
      <w:r w:rsidR="00B539FA" w:rsidRPr="00235375">
        <w:rPr>
          <w:rFonts w:ascii="Tahoma" w:hAnsi="Tahoma" w:cs="Tahoma"/>
          <w:szCs w:val="22"/>
        </w:rPr>
        <w:t xml:space="preserve"> a majetku smluvních partnerů Objednatele poskytujících plnění na staveništi</w:t>
      </w:r>
      <w:r w:rsidRPr="00235375">
        <w:rPr>
          <w:rFonts w:ascii="Tahoma" w:hAnsi="Tahoma" w:cs="Tahoma"/>
          <w:szCs w:val="22"/>
        </w:rPr>
        <w:t xml:space="preserve"> nese od okamžiku převzetí staveniště Zhotovitel. Nebezpečí škody na Díle přechází </w:t>
      </w:r>
      <w:r w:rsidR="0082660B" w:rsidRPr="00235375">
        <w:rPr>
          <w:rFonts w:ascii="Tahoma" w:hAnsi="Tahoma" w:cs="Tahoma"/>
          <w:szCs w:val="22"/>
        </w:rPr>
        <w:t xml:space="preserve">na </w:t>
      </w:r>
      <w:r w:rsidRPr="00235375">
        <w:rPr>
          <w:rFonts w:ascii="Tahoma" w:hAnsi="Tahoma" w:cs="Tahoma"/>
          <w:szCs w:val="22"/>
        </w:rPr>
        <w:t xml:space="preserve">Objednatele okamžikem převzetí Díla Objednatelem, resp. po odstranění všech vad a nedodělků, pokud bylo Dílo předáno s vadami nebo nedodělky v souladu s odstavcem </w:t>
      </w:r>
      <w:r w:rsidR="00F15A28" w:rsidRPr="00235375">
        <w:rPr>
          <w:rFonts w:ascii="Tahoma" w:hAnsi="Tahoma" w:cs="Tahoma"/>
          <w:szCs w:val="22"/>
        </w:rPr>
        <w:fldChar w:fldCharType="begin"/>
      </w:r>
      <w:r w:rsidR="00F15A28" w:rsidRPr="00235375">
        <w:rPr>
          <w:rFonts w:ascii="Tahoma" w:hAnsi="Tahoma" w:cs="Tahoma"/>
          <w:szCs w:val="22"/>
        </w:rPr>
        <w:instrText xml:space="preserve"> REF _Ref176522054 \r \h </w:instrText>
      </w:r>
      <w:r w:rsidR="00235375">
        <w:rPr>
          <w:rFonts w:ascii="Tahoma" w:hAnsi="Tahoma" w:cs="Tahoma"/>
          <w:szCs w:val="22"/>
        </w:rPr>
        <w:instrText xml:space="preserve"> \* MERGEFORMAT </w:instrText>
      </w:r>
      <w:r w:rsidR="00F15A28" w:rsidRPr="00235375">
        <w:rPr>
          <w:rFonts w:ascii="Tahoma" w:hAnsi="Tahoma" w:cs="Tahoma"/>
          <w:szCs w:val="22"/>
        </w:rPr>
      </w:r>
      <w:r w:rsidR="00F15A28" w:rsidRPr="00235375">
        <w:rPr>
          <w:rFonts w:ascii="Tahoma" w:hAnsi="Tahoma" w:cs="Tahoma"/>
          <w:szCs w:val="22"/>
        </w:rPr>
        <w:fldChar w:fldCharType="separate"/>
      </w:r>
      <w:r w:rsidR="00C21A13">
        <w:rPr>
          <w:rFonts w:ascii="Tahoma" w:hAnsi="Tahoma" w:cs="Tahoma"/>
          <w:szCs w:val="22"/>
        </w:rPr>
        <w:t>86</w:t>
      </w:r>
      <w:r w:rsidR="00F15A28" w:rsidRPr="00235375">
        <w:rPr>
          <w:rFonts w:ascii="Tahoma" w:hAnsi="Tahoma" w:cs="Tahoma"/>
          <w:szCs w:val="22"/>
        </w:rPr>
        <w:fldChar w:fldCharType="end"/>
      </w:r>
      <w:r w:rsidR="00342E2C" w:rsidRPr="00235375">
        <w:rPr>
          <w:rFonts w:ascii="Tahoma" w:hAnsi="Tahoma" w:cs="Tahoma"/>
          <w:szCs w:val="22"/>
        </w:rPr>
        <w:t xml:space="preserve"> Smlouvy.</w:t>
      </w:r>
    </w:p>
    <w:p w14:paraId="57CBB513" w14:textId="77777777" w:rsidR="00342E2C" w:rsidRPr="00235375" w:rsidRDefault="00342E2C" w:rsidP="00A412B3">
      <w:pPr>
        <w:suppressAutoHyphens/>
        <w:ind w:left="567"/>
        <w:jc w:val="both"/>
        <w:rPr>
          <w:rFonts w:ascii="Tahoma" w:hAnsi="Tahoma" w:cs="Tahoma"/>
          <w:szCs w:val="22"/>
        </w:rPr>
      </w:pPr>
    </w:p>
    <w:p w14:paraId="3CEE78FD" w14:textId="77777777" w:rsidR="00382EF0" w:rsidRPr="00235375" w:rsidRDefault="007C7C51" w:rsidP="00A412B3">
      <w:pPr>
        <w:numPr>
          <w:ilvl w:val="0"/>
          <w:numId w:val="13"/>
        </w:numPr>
        <w:suppressAutoHyphens/>
        <w:jc w:val="both"/>
        <w:rPr>
          <w:rFonts w:ascii="Tahoma" w:hAnsi="Tahoma" w:cs="Tahoma"/>
          <w:szCs w:val="22"/>
        </w:rPr>
      </w:pPr>
      <w:r w:rsidRPr="00235375">
        <w:rPr>
          <w:rFonts w:ascii="Tahoma" w:hAnsi="Tahoma" w:cs="Tahoma"/>
          <w:szCs w:val="22"/>
        </w:rPr>
        <w:t>Smluvní strany se dohodly, že § 1976, § 2599 – 2603 a § 2624 Občanského zákoníku a rovněž obchodní zvyklosti, jež jsou svým smyslem nebo účinky stejné nebo obdobné uvedeným ustanovením, se nepoužijí.</w:t>
      </w:r>
    </w:p>
    <w:p w14:paraId="7083A766" w14:textId="77777777" w:rsidR="002248D0" w:rsidRPr="00235375" w:rsidRDefault="002248D0" w:rsidP="00A412B3">
      <w:pPr>
        <w:suppressAutoHyphens/>
        <w:rPr>
          <w:rFonts w:ascii="Tahoma" w:hAnsi="Tahoma" w:cs="Tahoma"/>
          <w:szCs w:val="22"/>
        </w:rPr>
      </w:pPr>
      <w:bookmarkStart w:id="47" w:name="_Toc380671108"/>
    </w:p>
    <w:p w14:paraId="23E6C37E" w14:textId="77777777" w:rsidR="00872218" w:rsidRPr="00235375" w:rsidRDefault="00872218" w:rsidP="00A412B3">
      <w:pPr>
        <w:suppressAutoHyphens/>
        <w:rPr>
          <w:rFonts w:ascii="Tahoma" w:hAnsi="Tahoma" w:cs="Tahoma"/>
          <w:szCs w:val="22"/>
        </w:rPr>
      </w:pPr>
    </w:p>
    <w:p w14:paraId="05B9DC82" w14:textId="77777777" w:rsidR="007F22C9" w:rsidRPr="00235375" w:rsidRDefault="007F22C9" w:rsidP="003F3E38">
      <w:pPr>
        <w:pStyle w:val="Nadpis1"/>
        <w:keepLines w:val="0"/>
        <w:suppressAutoHyphens/>
        <w:ind w:left="0" w:firstLine="0"/>
        <w:rPr>
          <w:rFonts w:ascii="Tahoma" w:hAnsi="Tahoma" w:cs="Tahoma"/>
          <w:szCs w:val="22"/>
        </w:rPr>
      </w:pPr>
      <w:bookmarkStart w:id="48" w:name="_Toc383117520"/>
      <w:r w:rsidRPr="00235375">
        <w:rPr>
          <w:rFonts w:ascii="Tahoma" w:hAnsi="Tahoma" w:cs="Tahoma"/>
          <w:szCs w:val="22"/>
        </w:rPr>
        <w:t xml:space="preserve">VADY </w:t>
      </w:r>
      <w:r w:rsidR="00657A3D" w:rsidRPr="00235375">
        <w:rPr>
          <w:rFonts w:ascii="Tahoma" w:hAnsi="Tahoma" w:cs="Tahoma"/>
          <w:szCs w:val="22"/>
        </w:rPr>
        <w:t>DÍLA</w:t>
      </w:r>
      <w:r w:rsidRPr="00235375">
        <w:rPr>
          <w:rFonts w:ascii="Tahoma" w:hAnsi="Tahoma" w:cs="Tahoma"/>
          <w:szCs w:val="22"/>
        </w:rPr>
        <w:t xml:space="preserve"> A ZÁRU</w:t>
      </w:r>
      <w:bookmarkEnd w:id="47"/>
      <w:bookmarkEnd w:id="48"/>
      <w:r w:rsidR="00657A3D" w:rsidRPr="00235375">
        <w:rPr>
          <w:rFonts w:ascii="Tahoma" w:hAnsi="Tahoma" w:cs="Tahoma"/>
          <w:szCs w:val="22"/>
        </w:rPr>
        <w:t>ČNÍ PODMÍNKY</w:t>
      </w:r>
    </w:p>
    <w:p w14:paraId="464D22CB" w14:textId="77777777" w:rsidR="002248D0" w:rsidRPr="00235375" w:rsidRDefault="002248D0" w:rsidP="00A412B3">
      <w:pPr>
        <w:keepNext/>
        <w:suppressAutoHyphens/>
        <w:ind w:left="567"/>
        <w:rPr>
          <w:rFonts w:ascii="Tahoma" w:hAnsi="Tahoma" w:cs="Tahoma"/>
          <w:szCs w:val="22"/>
          <w:lang w:eastAsia="ar-SA"/>
        </w:rPr>
      </w:pPr>
    </w:p>
    <w:p w14:paraId="183CAF19" w14:textId="775CAC47" w:rsidR="007F22C9" w:rsidRPr="00235375" w:rsidRDefault="00B2096A" w:rsidP="00A412B3">
      <w:pPr>
        <w:numPr>
          <w:ilvl w:val="0"/>
          <w:numId w:val="13"/>
        </w:numPr>
        <w:suppressAutoHyphens/>
        <w:jc w:val="both"/>
        <w:rPr>
          <w:rFonts w:ascii="Tahoma" w:hAnsi="Tahoma" w:cs="Tahoma"/>
          <w:szCs w:val="22"/>
        </w:rPr>
      </w:pPr>
      <w:r w:rsidRPr="00235375">
        <w:rPr>
          <w:rFonts w:ascii="Tahoma" w:hAnsi="Tahoma" w:cs="Tahoma"/>
          <w:szCs w:val="22"/>
        </w:rPr>
        <w:t xml:space="preserve">Zhotovitel odpovídá za to, že Dílo je provedeno řádně v souladu se Smlouvou, </w:t>
      </w:r>
      <w:r w:rsidR="00FF76BA" w:rsidRPr="00235375">
        <w:rPr>
          <w:rFonts w:ascii="Tahoma" w:hAnsi="Tahoma" w:cs="Tahoma"/>
          <w:szCs w:val="22"/>
        </w:rPr>
        <w:t xml:space="preserve">Projektovou dokumentací, příslušnými </w:t>
      </w:r>
      <w:r w:rsidRPr="00235375">
        <w:rPr>
          <w:rFonts w:ascii="Tahoma" w:hAnsi="Tahoma" w:cs="Tahoma"/>
          <w:szCs w:val="22"/>
        </w:rPr>
        <w:t>ČSN, ČSN EN</w:t>
      </w:r>
      <w:r w:rsidR="004B4585" w:rsidRPr="00235375">
        <w:rPr>
          <w:rFonts w:ascii="Tahoma" w:hAnsi="Tahoma" w:cs="Tahoma"/>
          <w:szCs w:val="22"/>
        </w:rPr>
        <w:t xml:space="preserve"> a</w:t>
      </w:r>
      <w:r w:rsidRPr="00235375">
        <w:rPr>
          <w:rFonts w:ascii="Tahoma" w:hAnsi="Tahoma" w:cs="Tahoma"/>
          <w:szCs w:val="22"/>
        </w:rPr>
        <w:t> právními předpisy</w:t>
      </w:r>
      <w:r w:rsidR="00FF76BA" w:rsidRPr="00235375">
        <w:rPr>
          <w:rFonts w:ascii="Tahoma" w:hAnsi="Tahoma" w:cs="Tahoma"/>
          <w:szCs w:val="22"/>
        </w:rPr>
        <w:t xml:space="preserve"> platnými a účinnými v době provádění </w:t>
      </w:r>
      <w:r w:rsidR="00E5719B" w:rsidRPr="00235375">
        <w:rPr>
          <w:rFonts w:ascii="Tahoma" w:hAnsi="Tahoma" w:cs="Tahoma"/>
          <w:szCs w:val="22"/>
        </w:rPr>
        <w:t>D</w:t>
      </w:r>
      <w:r w:rsidR="00FF76BA" w:rsidRPr="00235375">
        <w:rPr>
          <w:rFonts w:ascii="Tahoma" w:hAnsi="Tahoma" w:cs="Tahoma"/>
          <w:szCs w:val="22"/>
        </w:rPr>
        <w:t xml:space="preserve">íla </w:t>
      </w:r>
      <w:r w:rsidR="00CE5C4F" w:rsidRPr="00235375">
        <w:rPr>
          <w:rFonts w:ascii="Tahoma" w:hAnsi="Tahoma" w:cs="Tahoma"/>
          <w:szCs w:val="22"/>
        </w:rPr>
        <w:t>a rozhodnutími, vyjádřeními či stanovisky dotčených orgánů veřejné správy a správců inženýrských sítí týkajících se Díla</w:t>
      </w:r>
      <w:r w:rsidRPr="00235375">
        <w:rPr>
          <w:rFonts w:ascii="Tahoma" w:hAnsi="Tahoma" w:cs="Tahoma"/>
          <w:szCs w:val="22"/>
        </w:rPr>
        <w:t xml:space="preserve">. Zhotovitel je povinen zajistit, aby provedením Díla nebyla porušena práva </w:t>
      </w:r>
      <w:r w:rsidR="00CE5C4F" w:rsidRPr="00235375">
        <w:rPr>
          <w:rFonts w:ascii="Tahoma" w:hAnsi="Tahoma" w:cs="Tahoma"/>
          <w:szCs w:val="22"/>
        </w:rPr>
        <w:t xml:space="preserve">Objednatele, </w:t>
      </w:r>
      <w:r w:rsidRPr="00235375">
        <w:rPr>
          <w:rFonts w:ascii="Tahoma" w:hAnsi="Tahoma" w:cs="Tahoma"/>
          <w:szCs w:val="22"/>
        </w:rPr>
        <w:t xml:space="preserve">Zhotovitele nebo </w:t>
      </w:r>
      <w:r w:rsidR="00350D97" w:rsidRPr="00235375">
        <w:rPr>
          <w:rFonts w:ascii="Tahoma" w:hAnsi="Tahoma" w:cs="Tahoma"/>
          <w:szCs w:val="22"/>
        </w:rPr>
        <w:t xml:space="preserve">jiných </w:t>
      </w:r>
      <w:r w:rsidRPr="00235375">
        <w:rPr>
          <w:rFonts w:ascii="Tahoma" w:hAnsi="Tahoma" w:cs="Tahoma"/>
          <w:szCs w:val="22"/>
        </w:rPr>
        <w:t>osob.</w:t>
      </w:r>
    </w:p>
    <w:p w14:paraId="6B161464" w14:textId="77777777" w:rsidR="00483D68" w:rsidRPr="00235375" w:rsidRDefault="00483D68" w:rsidP="00A412B3">
      <w:pPr>
        <w:suppressAutoHyphens/>
        <w:ind w:left="567"/>
        <w:jc w:val="both"/>
        <w:rPr>
          <w:rFonts w:ascii="Tahoma" w:hAnsi="Tahoma" w:cs="Tahoma"/>
          <w:szCs w:val="22"/>
        </w:rPr>
      </w:pPr>
    </w:p>
    <w:p w14:paraId="49193704" w14:textId="5DFC1C66" w:rsidR="007F22C9" w:rsidRPr="00235375" w:rsidRDefault="00465DD8" w:rsidP="00A412B3">
      <w:pPr>
        <w:numPr>
          <w:ilvl w:val="0"/>
          <w:numId w:val="13"/>
        </w:numPr>
        <w:suppressAutoHyphens/>
        <w:jc w:val="both"/>
        <w:rPr>
          <w:rFonts w:ascii="Tahoma" w:hAnsi="Tahoma" w:cs="Tahoma"/>
          <w:szCs w:val="22"/>
        </w:rPr>
      </w:pPr>
      <w:r w:rsidRPr="00235375">
        <w:rPr>
          <w:rFonts w:ascii="Tahoma" w:hAnsi="Tahoma" w:cs="Tahoma"/>
          <w:szCs w:val="22"/>
        </w:rPr>
        <w:t xml:space="preserve">Zhotovitel poskytuje Objednateli záruku za jakost Díla, jíž se Zhotovitel zavazuje, že Dílo bude po záruční dobu způsobilé pro použití k účelu </w:t>
      </w:r>
      <w:r w:rsidR="00CE6D94" w:rsidRPr="00235375">
        <w:rPr>
          <w:rFonts w:ascii="Tahoma" w:hAnsi="Tahoma" w:cs="Tahoma"/>
          <w:szCs w:val="22"/>
        </w:rPr>
        <w:t xml:space="preserve">sjednanému </w:t>
      </w:r>
      <w:r w:rsidRPr="00235375">
        <w:rPr>
          <w:rFonts w:ascii="Tahoma" w:hAnsi="Tahoma" w:cs="Tahoma"/>
          <w:szCs w:val="22"/>
        </w:rPr>
        <w:t xml:space="preserve">Smlouvou a že si zachová vlastnosti sjednané Smlouvou a nebude mít právní vady. </w:t>
      </w:r>
      <w:r w:rsidR="00D32761" w:rsidRPr="00235375">
        <w:rPr>
          <w:rFonts w:ascii="Tahoma" w:hAnsi="Tahoma" w:cs="Tahoma"/>
          <w:szCs w:val="22"/>
        </w:rPr>
        <w:t xml:space="preserve">Dílo má právní vadu, pokud k němu uplatňuje právo </w:t>
      </w:r>
      <w:r w:rsidR="00350D97" w:rsidRPr="00235375">
        <w:rPr>
          <w:rFonts w:ascii="Tahoma" w:hAnsi="Tahoma" w:cs="Tahoma"/>
          <w:szCs w:val="22"/>
        </w:rPr>
        <w:t>jiná</w:t>
      </w:r>
      <w:r w:rsidR="00D32761" w:rsidRPr="00235375">
        <w:rPr>
          <w:rFonts w:ascii="Tahoma" w:hAnsi="Tahoma" w:cs="Tahoma"/>
          <w:szCs w:val="22"/>
        </w:rPr>
        <w:t xml:space="preserve"> osoba. </w:t>
      </w:r>
      <w:r w:rsidRPr="00235375">
        <w:rPr>
          <w:rFonts w:ascii="Tahoma" w:hAnsi="Tahoma" w:cs="Tahoma"/>
          <w:szCs w:val="22"/>
        </w:rPr>
        <w:t xml:space="preserve">Záruční doba činí </w:t>
      </w:r>
      <w:r w:rsidR="00E37985" w:rsidRPr="00235375">
        <w:rPr>
          <w:rFonts w:ascii="Tahoma" w:hAnsi="Tahoma" w:cs="Tahoma"/>
          <w:szCs w:val="22"/>
          <w:lang w:eastAsia="en-US" w:bidi="en-US"/>
        </w:rPr>
        <w:t>60</w:t>
      </w:r>
      <w:r w:rsidRPr="00235375">
        <w:rPr>
          <w:rFonts w:ascii="Tahoma" w:hAnsi="Tahoma" w:cs="Tahoma"/>
          <w:szCs w:val="22"/>
        </w:rPr>
        <w:t xml:space="preserve"> měsíců (dále jen „</w:t>
      </w:r>
      <w:r w:rsidRPr="00235375">
        <w:rPr>
          <w:rFonts w:ascii="Tahoma" w:hAnsi="Tahoma" w:cs="Tahoma"/>
          <w:b/>
          <w:i/>
          <w:szCs w:val="22"/>
        </w:rPr>
        <w:t>Záruční doba</w:t>
      </w:r>
      <w:r w:rsidRPr="00235375">
        <w:rPr>
          <w:rFonts w:ascii="Tahoma" w:hAnsi="Tahoma" w:cs="Tahoma"/>
          <w:szCs w:val="22"/>
        </w:rPr>
        <w:t xml:space="preserve">“). Záruční doba začíná běžet dnem převzetí Díla Objednatelem na základě Předávacího protokolu, v případě, že Dílo bylo předáno bez vad a nedodělků. V případě, že Dílo bylo předáno s drobnými vadami a nedodělky v souladu s odstavcem </w:t>
      </w:r>
      <w:r w:rsidR="00F15A28" w:rsidRPr="00235375">
        <w:rPr>
          <w:rFonts w:ascii="Tahoma" w:hAnsi="Tahoma" w:cs="Tahoma"/>
          <w:szCs w:val="22"/>
        </w:rPr>
        <w:fldChar w:fldCharType="begin"/>
      </w:r>
      <w:r w:rsidR="00F15A28" w:rsidRPr="00235375">
        <w:rPr>
          <w:rFonts w:ascii="Tahoma" w:hAnsi="Tahoma" w:cs="Tahoma"/>
          <w:szCs w:val="22"/>
        </w:rPr>
        <w:instrText xml:space="preserve"> REF _Ref176522054 \r \h </w:instrText>
      </w:r>
      <w:r w:rsidR="00235375">
        <w:rPr>
          <w:rFonts w:ascii="Tahoma" w:hAnsi="Tahoma" w:cs="Tahoma"/>
          <w:szCs w:val="22"/>
        </w:rPr>
        <w:instrText xml:space="preserve"> \* MERGEFORMAT </w:instrText>
      </w:r>
      <w:r w:rsidR="00F15A28" w:rsidRPr="00235375">
        <w:rPr>
          <w:rFonts w:ascii="Tahoma" w:hAnsi="Tahoma" w:cs="Tahoma"/>
          <w:szCs w:val="22"/>
        </w:rPr>
      </w:r>
      <w:r w:rsidR="00F15A28" w:rsidRPr="00235375">
        <w:rPr>
          <w:rFonts w:ascii="Tahoma" w:hAnsi="Tahoma" w:cs="Tahoma"/>
          <w:szCs w:val="22"/>
        </w:rPr>
        <w:fldChar w:fldCharType="separate"/>
      </w:r>
      <w:r w:rsidR="0018361D">
        <w:rPr>
          <w:rFonts w:ascii="Tahoma" w:hAnsi="Tahoma" w:cs="Tahoma"/>
          <w:szCs w:val="22"/>
        </w:rPr>
        <w:t>86</w:t>
      </w:r>
      <w:r w:rsidR="00F15A28" w:rsidRPr="00235375">
        <w:rPr>
          <w:rFonts w:ascii="Tahoma" w:hAnsi="Tahoma" w:cs="Tahoma"/>
          <w:szCs w:val="22"/>
        </w:rPr>
        <w:fldChar w:fldCharType="end"/>
      </w:r>
      <w:r w:rsidRPr="00235375">
        <w:rPr>
          <w:rFonts w:ascii="Tahoma" w:hAnsi="Tahoma" w:cs="Tahoma"/>
          <w:szCs w:val="22"/>
        </w:rPr>
        <w:t xml:space="preserve"> Smlouvy, počíná Záruční doba běžet ode dne odstranění </w:t>
      </w:r>
      <w:r w:rsidR="00FF76BA" w:rsidRPr="00235375">
        <w:rPr>
          <w:rFonts w:ascii="Tahoma" w:hAnsi="Tahoma" w:cs="Tahoma"/>
          <w:szCs w:val="22"/>
        </w:rPr>
        <w:t xml:space="preserve">všech </w:t>
      </w:r>
      <w:r w:rsidRPr="00235375">
        <w:rPr>
          <w:rFonts w:ascii="Tahoma" w:hAnsi="Tahoma" w:cs="Tahoma"/>
          <w:szCs w:val="22"/>
        </w:rPr>
        <w:t>takových vad a nedodělků.</w:t>
      </w:r>
    </w:p>
    <w:p w14:paraId="67606380" w14:textId="77777777" w:rsidR="00CE3E03" w:rsidRPr="00235375" w:rsidRDefault="00CE3E03" w:rsidP="00A412B3">
      <w:pPr>
        <w:pStyle w:val="Odstavecseseznamem"/>
        <w:suppressAutoHyphens/>
        <w:ind w:left="567"/>
        <w:jc w:val="both"/>
        <w:rPr>
          <w:rFonts w:ascii="Tahoma" w:hAnsi="Tahoma" w:cs="Tahoma"/>
          <w:sz w:val="22"/>
          <w:szCs w:val="22"/>
        </w:rPr>
      </w:pPr>
    </w:p>
    <w:p w14:paraId="77D6178A" w14:textId="77777777" w:rsidR="00EB0402" w:rsidRPr="00235375" w:rsidRDefault="00465DD8" w:rsidP="00A412B3">
      <w:pPr>
        <w:keepNext/>
        <w:numPr>
          <w:ilvl w:val="0"/>
          <w:numId w:val="13"/>
        </w:numPr>
        <w:suppressAutoHyphens/>
        <w:jc w:val="both"/>
        <w:rPr>
          <w:rFonts w:ascii="Tahoma" w:hAnsi="Tahoma" w:cs="Tahoma"/>
          <w:szCs w:val="22"/>
        </w:rPr>
      </w:pPr>
      <w:r w:rsidRPr="00235375">
        <w:rPr>
          <w:rFonts w:ascii="Tahoma" w:hAnsi="Tahoma" w:cs="Tahoma"/>
          <w:szCs w:val="22"/>
        </w:rPr>
        <w:t>Dílo bude vadné, nebude-li:</w:t>
      </w:r>
    </w:p>
    <w:p w14:paraId="6B51F481" w14:textId="431061CD" w:rsidR="0043528D" w:rsidRPr="00235375" w:rsidRDefault="00465DD8"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 xml:space="preserve">při převzetí Objednatelem mít vlastnosti </w:t>
      </w:r>
      <w:r w:rsidR="00CE6D94" w:rsidRPr="00235375">
        <w:rPr>
          <w:rFonts w:ascii="Tahoma" w:hAnsi="Tahoma" w:cs="Tahoma"/>
          <w:szCs w:val="22"/>
        </w:rPr>
        <w:t xml:space="preserve">sjednané </w:t>
      </w:r>
      <w:r w:rsidRPr="00235375">
        <w:rPr>
          <w:rFonts w:ascii="Tahoma" w:hAnsi="Tahoma" w:cs="Tahoma"/>
          <w:szCs w:val="22"/>
        </w:rPr>
        <w:t>Smlouvou nebo</w:t>
      </w:r>
    </w:p>
    <w:p w14:paraId="0ED841BE" w14:textId="0AB91EE7" w:rsidR="0043528D" w:rsidRPr="00235375" w:rsidRDefault="00465DD8"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 xml:space="preserve">kdykoli v průběhu Záruční doby způsobilé pro použití k účelu </w:t>
      </w:r>
      <w:r w:rsidR="00CE6D94" w:rsidRPr="00235375">
        <w:rPr>
          <w:rFonts w:ascii="Tahoma" w:hAnsi="Tahoma" w:cs="Tahoma"/>
          <w:szCs w:val="22"/>
        </w:rPr>
        <w:t xml:space="preserve">sjednanému </w:t>
      </w:r>
      <w:r w:rsidRPr="00235375">
        <w:rPr>
          <w:rFonts w:ascii="Tahoma" w:hAnsi="Tahoma" w:cs="Tahoma"/>
          <w:szCs w:val="22"/>
        </w:rPr>
        <w:t>Smlouvou nebo</w:t>
      </w:r>
    </w:p>
    <w:p w14:paraId="195ECBAD" w14:textId="77777777" w:rsidR="00465DD8" w:rsidRPr="00235375" w:rsidRDefault="00465DD8"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kdykoli v průběhu Záruční doby mít vlastnosti sjednané Smlouvou nebo</w:t>
      </w:r>
    </w:p>
    <w:p w14:paraId="64B8616B" w14:textId="77777777" w:rsidR="0043528D" w:rsidRPr="00235375" w:rsidRDefault="00465DD8"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lastRenderedPageBreak/>
        <w:t>při převzetí Objednatelem nebo kdykoli v průběhu Záruční doby prosté právních vad.</w:t>
      </w:r>
    </w:p>
    <w:p w14:paraId="107E4135" w14:textId="77777777" w:rsidR="0043528D" w:rsidRPr="00235375" w:rsidRDefault="0043528D" w:rsidP="00A412B3">
      <w:pPr>
        <w:suppressAutoHyphens/>
        <w:ind w:left="567"/>
        <w:jc w:val="both"/>
        <w:rPr>
          <w:rFonts w:ascii="Tahoma" w:hAnsi="Tahoma" w:cs="Tahoma"/>
          <w:szCs w:val="22"/>
        </w:rPr>
      </w:pPr>
    </w:p>
    <w:p w14:paraId="569840FB" w14:textId="77777777" w:rsidR="008F1066" w:rsidRPr="00235375" w:rsidRDefault="00657A3D" w:rsidP="00A412B3">
      <w:pPr>
        <w:numPr>
          <w:ilvl w:val="0"/>
          <w:numId w:val="13"/>
        </w:numPr>
        <w:suppressAutoHyphens/>
        <w:jc w:val="both"/>
        <w:rPr>
          <w:rFonts w:ascii="Tahoma" w:hAnsi="Tahoma" w:cs="Tahoma"/>
          <w:szCs w:val="22"/>
        </w:rPr>
      </w:pPr>
      <w:r w:rsidRPr="00235375">
        <w:rPr>
          <w:rFonts w:ascii="Tahoma" w:hAnsi="Tahoma" w:cs="Tahoma"/>
          <w:szCs w:val="22"/>
        </w:rPr>
        <w:t xml:space="preserve">Objednatel má práva z vadného plnění i v případě, jedná-li se o vadu, kterou musel s vynaložením obvyklé pozornosti poznat již </w:t>
      </w:r>
      <w:r w:rsidR="00354EF8" w:rsidRPr="00235375">
        <w:rPr>
          <w:rFonts w:ascii="Tahoma" w:hAnsi="Tahoma" w:cs="Tahoma"/>
          <w:szCs w:val="22"/>
        </w:rPr>
        <w:t xml:space="preserve">při uzavření Smlouvy nebo </w:t>
      </w:r>
      <w:r w:rsidRPr="00235375">
        <w:rPr>
          <w:rFonts w:ascii="Tahoma" w:hAnsi="Tahoma" w:cs="Tahoma"/>
          <w:szCs w:val="22"/>
        </w:rPr>
        <w:t xml:space="preserve">při </w:t>
      </w:r>
      <w:r w:rsidR="00FF76BA" w:rsidRPr="00235375">
        <w:rPr>
          <w:rFonts w:ascii="Tahoma" w:hAnsi="Tahoma" w:cs="Tahoma"/>
          <w:szCs w:val="22"/>
        </w:rPr>
        <w:t>převzetí Díla</w:t>
      </w:r>
      <w:r w:rsidRPr="00235375">
        <w:rPr>
          <w:rFonts w:ascii="Tahoma" w:hAnsi="Tahoma" w:cs="Tahoma"/>
          <w:szCs w:val="22"/>
        </w:rPr>
        <w:t>.</w:t>
      </w:r>
    </w:p>
    <w:p w14:paraId="2A01B5E6" w14:textId="77777777" w:rsidR="00DF4D32" w:rsidRPr="00235375" w:rsidRDefault="00DF4D32" w:rsidP="00A412B3">
      <w:pPr>
        <w:suppressAutoHyphens/>
        <w:ind w:left="567"/>
        <w:jc w:val="both"/>
        <w:rPr>
          <w:rFonts w:ascii="Tahoma" w:hAnsi="Tahoma" w:cs="Tahoma"/>
          <w:szCs w:val="22"/>
        </w:rPr>
      </w:pPr>
    </w:p>
    <w:p w14:paraId="1EAC14CB" w14:textId="77777777" w:rsidR="007F22C9" w:rsidRPr="00235375" w:rsidRDefault="00657A3D" w:rsidP="00A412B3">
      <w:pPr>
        <w:numPr>
          <w:ilvl w:val="0"/>
          <w:numId w:val="13"/>
        </w:numPr>
        <w:suppressAutoHyphens/>
        <w:jc w:val="both"/>
        <w:rPr>
          <w:rFonts w:ascii="Tahoma" w:hAnsi="Tahoma" w:cs="Tahoma"/>
          <w:szCs w:val="22"/>
        </w:rPr>
      </w:pPr>
      <w:r w:rsidRPr="00235375">
        <w:rPr>
          <w:rFonts w:ascii="Tahoma" w:hAnsi="Tahoma" w:cs="Tahoma"/>
          <w:iCs/>
          <w:szCs w:val="22"/>
        </w:rPr>
        <w:t xml:space="preserve">Zhotovitel nenese odpovědnost za vady způsobené Objednatelem nebo </w:t>
      </w:r>
      <w:r w:rsidR="00350D97" w:rsidRPr="00235375">
        <w:rPr>
          <w:rFonts w:ascii="Tahoma" w:hAnsi="Tahoma" w:cs="Tahoma"/>
          <w:iCs/>
          <w:szCs w:val="22"/>
        </w:rPr>
        <w:t>jinými</w:t>
      </w:r>
      <w:r w:rsidRPr="00235375">
        <w:rPr>
          <w:rFonts w:ascii="Tahoma" w:hAnsi="Tahoma" w:cs="Tahoma"/>
          <w:iCs/>
          <w:szCs w:val="22"/>
        </w:rPr>
        <w:t xml:space="preserve"> osobami, ledaže Objednatel nebo takové osoby postupovaly v souladu s dokumenty nebo pokyny, které obdržel</w:t>
      </w:r>
      <w:r w:rsidR="00354EF8" w:rsidRPr="00235375">
        <w:rPr>
          <w:rFonts w:ascii="Tahoma" w:hAnsi="Tahoma" w:cs="Tahoma"/>
          <w:iCs/>
          <w:szCs w:val="22"/>
        </w:rPr>
        <w:t>y</w:t>
      </w:r>
      <w:r w:rsidRPr="00235375">
        <w:rPr>
          <w:rFonts w:ascii="Tahoma" w:hAnsi="Tahoma" w:cs="Tahoma"/>
          <w:iCs/>
          <w:szCs w:val="22"/>
        </w:rPr>
        <w:t xml:space="preserve"> od Zhotovitele.</w:t>
      </w:r>
    </w:p>
    <w:p w14:paraId="4AA67A39" w14:textId="77777777" w:rsidR="00CE3E03" w:rsidRPr="00235375" w:rsidRDefault="00CE3E03" w:rsidP="00A412B3">
      <w:pPr>
        <w:pStyle w:val="Odstavecseseznamem"/>
        <w:suppressAutoHyphens/>
        <w:ind w:left="567"/>
        <w:jc w:val="both"/>
        <w:rPr>
          <w:rFonts w:ascii="Tahoma" w:hAnsi="Tahoma" w:cs="Tahoma"/>
          <w:sz w:val="22"/>
          <w:szCs w:val="22"/>
        </w:rPr>
      </w:pPr>
    </w:p>
    <w:p w14:paraId="6FABCBAC" w14:textId="77777777" w:rsidR="007F22C9" w:rsidRPr="00235375" w:rsidRDefault="00657A3D" w:rsidP="00A412B3">
      <w:pPr>
        <w:numPr>
          <w:ilvl w:val="0"/>
          <w:numId w:val="13"/>
        </w:numPr>
        <w:suppressAutoHyphens/>
        <w:jc w:val="both"/>
        <w:rPr>
          <w:rFonts w:ascii="Tahoma" w:hAnsi="Tahoma" w:cs="Tahoma"/>
          <w:szCs w:val="22"/>
        </w:rPr>
      </w:pPr>
      <w:r w:rsidRPr="00235375">
        <w:rPr>
          <w:rFonts w:ascii="Tahoma" w:hAnsi="Tahoma" w:cs="Tahoma"/>
          <w:iCs/>
          <w:szCs w:val="22"/>
        </w:rPr>
        <w:t xml:space="preserve">Objednatel nemá práva z vadného plnění, způsobila-li vadu po přechodu nebezpečí škody na Díle na Objednatele vnější událost. To neplatí, způsobil-li vadu Zhotovitel nebo jakákoliv </w:t>
      </w:r>
      <w:r w:rsidR="00350D97" w:rsidRPr="00235375">
        <w:rPr>
          <w:rFonts w:ascii="Tahoma" w:hAnsi="Tahoma" w:cs="Tahoma"/>
          <w:iCs/>
          <w:szCs w:val="22"/>
        </w:rPr>
        <w:t>jiná</w:t>
      </w:r>
      <w:r w:rsidRPr="00235375">
        <w:rPr>
          <w:rFonts w:ascii="Tahoma" w:hAnsi="Tahoma" w:cs="Tahoma"/>
          <w:iCs/>
          <w:szCs w:val="22"/>
        </w:rPr>
        <w:t xml:space="preserve"> osoba, jejímž prostřednictvím plnil své povinnosti vyplývající ze Smlouvy.</w:t>
      </w:r>
    </w:p>
    <w:p w14:paraId="2CB18610" w14:textId="77777777" w:rsidR="00CE3E03" w:rsidRPr="00235375" w:rsidRDefault="00CE3E03" w:rsidP="00A412B3">
      <w:pPr>
        <w:pStyle w:val="Odstavecseseznamem"/>
        <w:suppressAutoHyphens/>
        <w:ind w:left="567"/>
        <w:jc w:val="both"/>
        <w:rPr>
          <w:rFonts w:ascii="Tahoma" w:hAnsi="Tahoma" w:cs="Tahoma"/>
          <w:sz w:val="22"/>
          <w:szCs w:val="22"/>
        </w:rPr>
      </w:pPr>
    </w:p>
    <w:p w14:paraId="3170E1F7" w14:textId="77777777" w:rsidR="007F22C9" w:rsidRPr="00235375" w:rsidRDefault="00657A3D" w:rsidP="00A412B3">
      <w:pPr>
        <w:numPr>
          <w:ilvl w:val="0"/>
          <w:numId w:val="13"/>
        </w:numPr>
        <w:suppressAutoHyphens/>
        <w:jc w:val="both"/>
        <w:rPr>
          <w:rFonts w:ascii="Tahoma" w:hAnsi="Tahoma" w:cs="Tahoma"/>
          <w:szCs w:val="22"/>
        </w:rPr>
      </w:pPr>
      <w:r w:rsidRPr="00235375">
        <w:rPr>
          <w:rFonts w:ascii="Tahoma" w:hAnsi="Tahoma" w:cs="Tahoma"/>
          <w:iCs/>
          <w:szCs w:val="22"/>
        </w:rPr>
        <w:t>Zhotovitel odpovídá za vady spočívající v opotřebení Díla, ke kterému do konce Záruční doby vzhledem k požadavkům Smlouvy na jakost a provedení Díla nemělo dojít.</w:t>
      </w:r>
    </w:p>
    <w:p w14:paraId="52998584" w14:textId="77777777" w:rsidR="00CE3E03" w:rsidRPr="00235375" w:rsidRDefault="00CE3E03" w:rsidP="00A412B3">
      <w:pPr>
        <w:suppressAutoHyphens/>
        <w:ind w:left="567"/>
        <w:jc w:val="both"/>
        <w:rPr>
          <w:rFonts w:ascii="Tahoma" w:hAnsi="Tahoma" w:cs="Tahoma"/>
          <w:szCs w:val="22"/>
        </w:rPr>
      </w:pPr>
    </w:p>
    <w:p w14:paraId="66A3E90D" w14:textId="77777777" w:rsidR="007F22C9" w:rsidRPr="00235375" w:rsidRDefault="00657A3D" w:rsidP="00A412B3">
      <w:pPr>
        <w:numPr>
          <w:ilvl w:val="0"/>
          <w:numId w:val="13"/>
        </w:numPr>
        <w:suppressAutoHyphens/>
        <w:jc w:val="both"/>
        <w:rPr>
          <w:rFonts w:ascii="Tahoma" w:hAnsi="Tahoma" w:cs="Tahoma"/>
          <w:szCs w:val="22"/>
        </w:rPr>
      </w:pPr>
      <w:r w:rsidRPr="00235375">
        <w:rPr>
          <w:rFonts w:ascii="Tahoma" w:hAnsi="Tahoma" w:cs="Tahoma"/>
          <w:iCs/>
          <w:szCs w:val="22"/>
        </w:rPr>
        <w:t>Odpovídá-li Zhotovitel za vady Díla, má Objednatel práva z vadného plnění.</w:t>
      </w:r>
    </w:p>
    <w:p w14:paraId="3930783B" w14:textId="77777777" w:rsidR="00C8035A" w:rsidRPr="00235375" w:rsidRDefault="00C8035A" w:rsidP="00A412B3">
      <w:pPr>
        <w:suppressAutoHyphens/>
        <w:ind w:left="567"/>
        <w:jc w:val="both"/>
        <w:rPr>
          <w:rFonts w:ascii="Tahoma" w:hAnsi="Tahoma" w:cs="Tahoma"/>
          <w:szCs w:val="22"/>
        </w:rPr>
      </w:pPr>
    </w:p>
    <w:p w14:paraId="1381477A" w14:textId="77777777" w:rsidR="00C8035A" w:rsidRPr="00235375" w:rsidRDefault="00657A3D" w:rsidP="00A412B3">
      <w:pPr>
        <w:numPr>
          <w:ilvl w:val="0"/>
          <w:numId w:val="13"/>
        </w:numPr>
        <w:suppressAutoHyphens/>
        <w:jc w:val="both"/>
        <w:rPr>
          <w:rFonts w:ascii="Tahoma" w:hAnsi="Tahoma" w:cs="Tahoma"/>
          <w:szCs w:val="22"/>
        </w:rPr>
      </w:pPr>
      <w:r w:rsidRPr="00235375">
        <w:rPr>
          <w:rFonts w:ascii="Tahoma" w:hAnsi="Tahoma" w:cs="Tahoma"/>
          <w:iCs/>
          <w:szCs w:val="22"/>
        </w:rPr>
        <w:t>Objednatel je oprávněn vady reklamovat u Zhotovitele jakýmkoliv způsobem. Zhotovitel je povinen přijetí reklamace bez zbytečného odkladu potvrdit. V reklamaci Objednatel uvede popis vady nebo uvede, jak se vada projevuje.</w:t>
      </w:r>
    </w:p>
    <w:p w14:paraId="619FD734" w14:textId="77777777" w:rsidR="00657A3D" w:rsidRPr="00235375" w:rsidRDefault="00657A3D" w:rsidP="00A412B3">
      <w:pPr>
        <w:pStyle w:val="Odstavecseseznamem"/>
        <w:suppressAutoHyphens/>
        <w:ind w:left="567"/>
        <w:jc w:val="both"/>
        <w:rPr>
          <w:rFonts w:ascii="Tahoma" w:hAnsi="Tahoma" w:cs="Tahoma"/>
          <w:sz w:val="22"/>
          <w:szCs w:val="22"/>
        </w:rPr>
      </w:pPr>
    </w:p>
    <w:p w14:paraId="4C0FD575" w14:textId="77777777" w:rsidR="00657A3D" w:rsidRPr="00235375" w:rsidRDefault="00657A3D" w:rsidP="00A412B3">
      <w:pPr>
        <w:numPr>
          <w:ilvl w:val="0"/>
          <w:numId w:val="13"/>
        </w:numPr>
        <w:suppressAutoHyphens/>
        <w:jc w:val="both"/>
        <w:rPr>
          <w:rFonts w:ascii="Tahoma" w:hAnsi="Tahoma" w:cs="Tahoma"/>
          <w:szCs w:val="22"/>
        </w:rPr>
      </w:pPr>
      <w:r w:rsidRPr="00235375">
        <w:rPr>
          <w:rFonts w:ascii="Tahoma" w:hAnsi="Tahoma" w:cs="Tahoma"/>
          <w:iCs/>
          <w:szCs w:val="22"/>
        </w:rPr>
        <w:t>Vada je uplatněna včas, je-li písemná forma reklamace odeslána Zhotoviteli nejpozději v poslední den Záruční doby nebo je-li mu reklamace sdělena jakoukoli jinou formou v poslední den Záruční doby.</w:t>
      </w:r>
    </w:p>
    <w:p w14:paraId="167CD51B" w14:textId="77777777" w:rsidR="00657A3D" w:rsidRPr="00235375" w:rsidRDefault="00657A3D" w:rsidP="00A412B3">
      <w:pPr>
        <w:pStyle w:val="Odstavecseseznamem"/>
        <w:suppressAutoHyphens/>
        <w:ind w:left="567"/>
        <w:jc w:val="both"/>
        <w:rPr>
          <w:rFonts w:ascii="Tahoma" w:hAnsi="Tahoma" w:cs="Tahoma"/>
          <w:sz w:val="22"/>
          <w:szCs w:val="22"/>
        </w:rPr>
      </w:pPr>
    </w:p>
    <w:p w14:paraId="4E0819FD" w14:textId="795CB18B" w:rsidR="00657A3D" w:rsidRPr="00235375" w:rsidRDefault="00657A3D" w:rsidP="00A412B3">
      <w:pPr>
        <w:numPr>
          <w:ilvl w:val="0"/>
          <w:numId w:val="13"/>
        </w:numPr>
        <w:suppressAutoHyphens/>
        <w:jc w:val="both"/>
        <w:rPr>
          <w:rFonts w:ascii="Tahoma" w:hAnsi="Tahoma" w:cs="Tahoma"/>
          <w:szCs w:val="22"/>
        </w:rPr>
      </w:pPr>
      <w:r w:rsidRPr="00235375">
        <w:rPr>
          <w:rFonts w:ascii="Tahoma" w:hAnsi="Tahoma" w:cs="Tahoma"/>
          <w:iCs/>
          <w:szCs w:val="22"/>
        </w:rPr>
        <w:t>Objednatel má právo na náhradu nákladů účelně vynaložených v souvislosti s </w:t>
      </w:r>
      <w:r w:rsidR="005F7320" w:rsidRPr="00235375">
        <w:rPr>
          <w:rFonts w:ascii="Tahoma" w:hAnsi="Tahoma" w:cs="Tahoma"/>
          <w:iCs/>
          <w:szCs w:val="22"/>
        </w:rPr>
        <w:t>uplatněním</w:t>
      </w:r>
      <w:r w:rsidRPr="00235375">
        <w:rPr>
          <w:rFonts w:ascii="Tahoma" w:hAnsi="Tahoma" w:cs="Tahoma"/>
          <w:iCs/>
          <w:szCs w:val="22"/>
        </w:rPr>
        <w:t xml:space="preserve"> vad </w:t>
      </w:r>
      <w:r w:rsidR="005F7320" w:rsidRPr="00235375">
        <w:rPr>
          <w:rFonts w:ascii="Tahoma" w:hAnsi="Tahoma" w:cs="Tahoma"/>
          <w:iCs/>
          <w:szCs w:val="22"/>
        </w:rPr>
        <w:t>Díla</w:t>
      </w:r>
      <w:r w:rsidRPr="00235375">
        <w:rPr>
          <w:rFonts w:ascii="Tahoma" w:hAnsi="Tahoma" w:cs="Tahoma"/>
          <w:iCs/>
          <w:szCs w:val="22"/>
        </w:rPr>
        <w:t>.</w:t>
      </w:r>
    </w:p>
    <w:p w14:paraId="27D9ED0E" w14:textId="77777777" w:rsidR="00657A3D" w:rsidRPr="00235375" w:rsidRDefault="00657A3D" w:rsidP="00A412B3">
      <w:pPr>
        <w:pStyle w:val="Odstavecseseznamem"/>
        <w:suppressAutoHyphens/>
        <w:ind w:left="567"/>
        <w:jc w:val="both"/>
        <w:rPr>
          <w:rFonts w:ascii="Tahoma" w:hAnsi="Tahoma" w:cs="Tahoma"/>
          <w:sz w:val="22"/>
          <w:szCs w:val="22"/>
        </w:rPr>
      </w:pPr>
    </w:p>
    <w:p w14:paraId="6E680C5F" w14:textId="026EAA4B" w:rsidR="00657A3D" w:rsidRPr="00235375" w:rsidRDefault="00657A3D" w:rsidP="00A412B3">
      <w:pPr>
        <w:numPr>
          <w:ilvl w:val="0"/>
          <w:numId w:val="13"/>
        </w:numPr>
        <w:suppressAutoHyphens/>
        <w:jc w:val="both"/>
        <w:rPr>
          <w:rFonts w:ascii="Tahoma" w:hAnsi="Tahoma" w:cs="Tahoma"/>
          <w:szCs w:val="22"/>
        </w:rPr>
      </w:pPr>
      <w:r w:rsidRPr="00235375">
        <w:rPr>
          <w:rFonts w:ascii="Tahoma" w:hAnsi="Tahoma" w:cs="Tahoma"/>
          <w:szCs w:val="22"/>
        </w:rPr>
        <w:t xml:space="preserve">Zhotovitel je povinen oznámené vady odstranit nejpozději do </w:t>
      </w:r>
      <w:r w:rsidR="002D04AB" w:rsidRPr="00235375">
        <w:rPr>
          <w:rFonts w:ascii="Tahoma" w:hAnsi="Tahoma" w:cs="Tahoma"/>
          <w:szCs w:val="22"/>
        </w:rPr>
        <w:t>7</w:t>
      </w:r>
      <w:r w:rsidRPr="00235375">
        <w:rPr>
          <w:rFonts w:ascii="Tahoma" w:hAnsi="Tahoma" w:cs="Tahoma"/>
          <w:szCs w:val="22"/>
        </w:rPr>
        <w:t xml:space="preserve"> </w:t>
      </w:r>
      <w:r w:rsidR="006343CE" w:rsidRPr="00235375">
        <w:rPr>
          <w:rFonts w:ascii="Tahoma" w:hAnsi="Tahoma" w:cs="Tahoma"/>
          <w:szCs w:val="22"/>
        </w:rPr>
        <w:t xml:space="preserve">pracovních </w:t>
      </w:r>
      <w:r w:rsidRPr="00235375">
        <w:rPr>
          <w:rFonts w:ascii="Tahoma" w:hAnsi="Tahoma" w:cs="Tahoma"/>
          <w:szCs w:val="22"/>
        </w:rPr>
        <w:t>dnů od jejich oznámení Objednatelem, nebude-li Smluvními stranami písemně dohodnut jiný termín pro odstranění vad</w:t>
      </w:r>
      <w:r w:rsidR="00C74655" w:rsidRPr="00235375">
        <w:rPr>
          <w:rFonts w:ascii="Tahoma" w:hAnsi="Tahoma" w:cs="Tahoma"/>
          <w:szCs w:val="22"/>
        </w:rPr>
        <w:t xml:space="preserve">; </w:t>
      </w:r>
      <w:r w:rsidR="005071AD" w:rsidRPr="00235375">
        <w:rPr>
          <w:rFonts w:ascii="Tahoma" w:hAnsi="Tahoma" w:cs="Tahoma"/>
          <w:szCs w:val="22"/>
        </w:rPr>
        <w:t xml:space="preserve">to neplatí u vady, která se ukáže jako </w:t>
      </w:r>
      <w:r w:rsidR="004E1705" w:rsidRPr="00235375">
        <w:rPr>
          <w:rFonts w:ascii="Tahoma" w:hAnsi="Tahoma" w:cs="Tahoma"/>
          <w:szCs w:val="22"/>
        </w:rPr>
        <w:t>neodstranitelná</w:t>
      </w:r>
      <w:r w:rsidRPr="00235375">
        <w:rPr>
          <w:rFonts w:ascii="Tahoma" w:hAnsi="Tahoma" w:cs="Tahoma"/>
          <w:szCs w:val="22"/>
        </w:rPr>
        <w:t>.</w:t>
      </w:r>
    </w:p>
    <w:p w14:paraId="28AF93FF" w14:textId="77777777" w:rsidR="00657A3D" w:rsidRPr="00235375" w:rsidRDefault="00657A3D" w:rsidP="00A412B3">
      <w:pPr>
        <w:pStyle w:val="Odstavecseseznamem"/>
        <w:suppressAutoHyphens/>
        <w:ind w:left="567"/>
        <w:jc w:val="both"/>
        <w:rPr>
          <w:rFonts w:ascii="Tahoma" w:hAnsi="Tahoma" w:cs="Tahoma"/>
          <w:sz w:val="22"/>
          <w:szCs w:val="22"/>
        </w:rPr>
      </w:pPr>
    </w:p>
    <w:p w14:paraId="72CD5E4C" w14:textId="7AA39D43" w:rsidR="00657A3D" w:rsidRPr="00235375" w:rsidRDefault="00657A3D" w:rsidP="00A412B3">
      <w:pPr>
        <w:keepNext/>
        <w:numPr>
          <w:ilvl w:val="0"/>
          <w:numId w:val="13"/>
        </w:numPr>
        <w:suppressAutoHyphens/>
        <w:jc w:val="both"/>
        <w:rPr>
          <w:rFonts w:ascii="Tahoma" w:hAnsi="Tahoma" w:cs="Tahoma"/>
          <w:szCs w:val="22"/>
        </w:rPr>
      </w:pPr>
      <w:r w:rsidRPr="00235375">
        <w:rPr>
          <w:rFonts w:ascii="Tahoma" w:hAnsi="Tahoma" w:cs="Tahoma"/>
          <w:szCs w:val="22"/>
        </w:rPr>
        <w:t xml:space="preserve">Nebude-li vada odstraněna ve lhůtě </w:t>
      </w:r>
      <w:r w:rsidR="004200B8" w:rsidRPr="00235375">
        <w:rPr>
          <w:rFonts w:ascii="Tahoma" w:hAnsi="Tahoma" w:cs="Tahoma"/>
          <w:szCs w:val="22"/>
        </w:rPr>
        <w:t>podle</w:t>
      </w:r>
      <w:r w:rsidRPr="00235375">
        <w:rPr>
          <w:rFonts w:ascii="Tahoma" w:hAnsi="Tahoma" w:cs="Tahoma"/>
          <w:szCs w:val="22"/>
        </w:rPr>
        <w:t xml:space="preserve"> </w:t>
      </w:r>
      <w:r w:rsidR="009D7123" w:rsidRPr="00235375">
        <w:rPr>
          <w:rFonts w:ascii="Tahoma" w:hAnsi="Tahoma" w:cs="Tahoma"/>
          <w:szCs w:val="22"/>
        </w:rPr>
        <w:t xml:space="preserve">předchozího </w:t>
      </w:r>
      <w:r w:rsidRPr="00235375">
        <w:rPr>
          <w:rFonts w:ascii="Tahoma" w:hAnsi="Tahoma" w:cs="Tahoma"/>
          <w:szCs w:val="22"/>
        </w:rPr>
        <w:t>odstavce</w:t>
      </w:r>
      <w:r w:rsidR="009D7123" w:rsidRPr="00235375">
        <w:rPr>
          <w:rFonts w:ascii="Tahoma" w:hAnsi="Tahoma" w:cs="Tahoma"/>
          <w:szCs w:val="22"/>
        </w:rPr>
        <w:t xml:space="preserve"> Smlouvy</w:t>
      </w:r>
      <w:r w:rsidRPr="00235375">
        <w:rPr>
          <w:rFonts w:ascii="Tahoma" w:hAnsi="Tahoma" w:cs="Tahoma"/>
          <w:szCs w:val="22"/>
        </w:rPr>
        <w:t>, má Objednatel právo:</w:t>
      </w:r>
    </w:p>
    <w:p w14:paraId="4BA78072" w14:textId="77777777" w:rsidR="00657A3D" w:rsidRPr="00235375" w:rsidRDefault="00657A3D" w:rsidP="00A412B3">
      <w:pPr>
        <w:pStyle w:val="Odstavecseseznamem"/>
        <w:numPr>
          <w:ilvl w:val="1"/>
          <w:numId w:val="13"/>
        </w:numPr>
        <w:suppressAutoHyphens/>
        <w:ind w:left="1276" w:hanging="709"/>
        <w:jc w:val="both"/>
        <w:rPr>
          <w:rFonts w:ascii="Tahoma" w:hAnsi="Tahoma" w:cs="Tahoma"/>
          <w:sz w:val="22"/>
          <w:szCs w:val="22"/>
        </w:rPr>
      </w:pPr>
      <w:bookmarkStart w:id="49" w:name="_Ref391991533"/>
      <w:bookmarkStart w:id="50" w:name="_Ref397413113"/>
      <w:r w:rsidRPr="00235375">
        <w:rPr>
          <w:rFonts w:ascii="Tahoma" w:hAnsi="Tahoma" w:cs="Tahoma"/>
          <w:sz w:val="22"/>
          <w:szCs w:val="22"/>
        </w:rPr>
        <w:t>zajistit odstranění vady jinou odborně způsobilou osobou</w:t>
      </w:r>
      <w:bookmarkEnd w:id="49"/>
      <w:r w:rsidRPr="00235375">
        <w:rPr>
          <w:rFonts w:ascii="Tahoma" w:hAnsi="Tahoma" w:cs="Tahoma"/>
          <w:sz w:val="22"/>
          <w:szCs w:val="22"/>
        </w:rPr>
        <w:t xml:space="preserve"> nebo</w:t>
      </w:r>
      <w:bookmarkEnd w:id="50"/>
    </w:p>
    <w:p w14:paraId="73F7728C" w14:textId="77777777" w:rsidR="00657A3D" w:rsidRPr="00235375" w:rsidRDefault="00657A3D" w:rsidP="00A412B3">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rPr>
        <w:t>na přiměřenou slevu z Ceny Díla nebo</w:t>
      </w:r>
    </w:p>
    <w:p w14:paraId="76F25C97" w14:textId="77777777" w:rsidR="00DB1DBD" w:rsidRPr="00235375" w:rsidRDefault="00657A3D" w:rsidP="00A412B3">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color w:val="000000"/>
          <w:sz w:val="22"/>
          <w:szCs w:val="22"/>
        </w:rPr>
        <w:t>od Smlouvy odstoupit</w:t>
      </w:r>
      <w:r w:rsidR="00DB1DBD" w:rsidRPr="00235375">
        <w:rPr>
          <w:rFonts w:ascii="Tahoma" w:hAnsi="Tahoma" w:cs="Tahoma"/>
          <w:color w:val="000000"/>
          <w:sz w:val="22"/>
          <w:szCs w:val="22"/>
        </w:rPr>
        <w:t>;</w:t>
      </w:r>
    </w:p>
    <w:p w14:paraId="4AD7173F" w14:textId="77777777" w:rsidR="00657A3D" w:rsidRPr="00235375" w:rsidRDefault="00DB1DBD" w:rsidP="00A412B3">
      <w:pPr>
        <w:pStyle w:val="Odstavecseseznamem"/>
        <w:suppressAutoHyphens/>
        <w:ind w:left="567"/>
        <w:jc w:val="both"/>
        <w:rPr>
          <w:rFonts w:ascii="Tahoma" w:hAnsi="Tahoma" w:cs="Tahoma"/>
          <w:sz w:val="22"/>
          <w:szCs w:val="22"/>
        </w:rPr>
      </w:pPr>
      <w:r w:rsidRPr="00235375">
        <w:rPr>
          <w:rFonts w:ascii="Tahoma" w:hAnsi="Tahoma" w:cs="Tahoma"/>
          <w:sz w:val="22"/>
          <w:szCs w:val="22"/>
        </w:rPr>
        <w:t>to neplatí u vady,</w:t>
      </w:r>
      <w:r w:rsidR="004E1705" w:rsidRPr="00235375">
        <w:rPr>
          <w:rFonts w:ascii="Tahoma" w:hAnsi="Tahoma" w:cs="Tahoma"/>
          <w:sz w:val="22"/>
          <w:szCs w:val="22"/>
        </w:rPr>
        <w:t xml:space="preserve"> která se ukáže jako neodstranitelná</w:t>
      </w:r>
      <w:r w:rsidRPr="00235375">
        <w:rPr>
          <w:rFonts w:ascii="Tahoma" w:hAnsi="Tahoma" w:cs="Tahoma"/>
          <w:sz w:val="22"/>
          <w:szCs w:val="22"/>
        </w:rPr>
        <w:t xml:space="preserve">, v takovém případě má Objednatel právo na přiměřenou slevu z Ceny Díla nebo </w:t>
      </w:r>
      <w:r w:rsidRPr="00235375">
        <w:rPr>
          <w:rFonts w:ascii="Tahoma" w:hAnsi="Tahoma" w:cs="Tahoma"/>
          <w:color w:val="000000"/>
          <w:sz w:val="22"/>
          <w:szCs w:val="22"/>
        </w:rPr>
        <w:t>od Smlouvy odstoupit</w:t>
      </w:r>
      <w:r w:rsidR="00657A3D" w:rsidRPr="00235375">
        <w:rPr>
          <w:rFonts w:ascii="Tahoma" w:hAnsi="Tahoma" w:cs="Tahoma"/>
          <w:color w:val="000000"/>
          <w:sz w:val="22"/>
          <w:szCs w:val="22"/>
        </w:rPr>
        <w:t>.</w:t>
      </w:r>
    </w:p>
    <w:p w14:paraId="38A3B89C" w14:textId="77777777" w:rsidR="00657A3D" w:rsidRPr="00235375" w:rsidRDefault="00657A3D" w:rsidP="00A412B3">
      <w:pPr>
        <w:pStyle w:val="Odstavecseseznamem"/>
        <w:suppressAutoHyphens/>
        <w:ind w:left="567"/>
        <w:jc w:val="both"/>
        <w:rPr>
          <w:rFonts w:ascii="Tahoma" w:hAnsi="Tahoma" w:cs="Tahoma"/>
          <w:sz w:val="22"/>
          <w:szCs w:val="22"/>
        </w:rPr>
      </w:pPr>
    </w:p>
    <w:p w14:paraId="7BEE01A6" w14:textId="52B1F03F" w:rsidR="00657A3D" w:rsidRPr="00235375" w:rsidRDefault="00657A3D" w:rsidP="00A412B3">
      <w:pPr>
        <w:numPr>
          <w:ilvl w:val="0"/>
          <w:numId w:val="13"/>
        </w:numPr>
        <w:suppressAutoHyphens/>
        <w:jc w:val="both"/>
        <w:rPr>
          <w:rFonts w:ascii="Tahoma" w:hAnsi="Tahoma" w:cs="Tahoma"/>
          <w:szCs w:val="22"/>
        </w:rPr>
      </w:pPr>
      <w:r w:rsidRPr="00235375">
        <w:rPr>
          <w:rFonts w:ascii="Tahoma" w:hAnsi="Tahoma" w:cs="Tahoma"/>
          <w:iCs/>
          <w:szCs w:val="22"/>
        </w:rPr>
        <w:t xml:space="preserve">Veškeré náklady vzniklé Objednateli v souvislosti s odstraněním vady způsobem </w:t>
      </w:r>
      <w:r w:rsidR="004200B8" w:rsidRPr="00235375">
        <w:rPr>
          <w:rFonts w:ascii="Tahoma" w:hAnsi="Tahoma" w:cs="Tahoma"/>
          <w:iCs/>
          <w:szCs w:val="22"/>
        </w:rPr>
        <w:t>podle</w:t>
      </w:r>
      <w:r w:rsidRPr="00235375">
        <w:rPr>
          <w:rFonts w:ascii="Tahoma" w:hAnsi="Tahoma" w:cs="Tahoma"/>
          <w:iCs/>
          <w:szCs w:val="22"/>
        </w:rPr>
        <w:t xml:space="preserve"> předchozího odstavce</w:t>
      </w:r>
      <w:r w:rsidR="009D7123" w:rsidRPr="00235375">
        <w:rPr>
          <w:rFonts w:ascii="Tahoma" w:hAnsi="Tahoma" w:cs="Tahoma"/>
          <w:szCs w:val="22"/>
        </w:rPr>
        <w:t xml:space="preserve"> Smlouvy</w:t>
      </w:r>
      <w:r w:rsidRPr="00235375">
        <w:rPr>
          <w:rFonts w:ascii="Tahoma" w:hAnsi="Tahoma" w:cs="Tahoma"/>
          <w:iCs/>
          <w:szCs w:val="22"/>
        </w:rPr>
        <w:t xml:space="preserve"> je Zhotovitel povinen Objednateli uhradit. Zhotovitel se tak zejména zavazuje uhradit cenu účtovanou Objednateli jinou odborně způsobilou osobou </w:t>
      </w:r>
      <w:r w:rsidR="004200B8" w:rsidRPr="00235375">
        <w:rPr>
          <w:rFonts w:ascii="Tahoma" w:hAnsi="Tahoma" w:cs="Tahoma"/>
          <w:iCs/>
          <w:szCs w:val="22"/>
        </w:rPr>
        <w:t>podle</w:t>
      </w:r>
      <w:r w:rsidRPr="00235375">
        <w:rPr>
          <w:rFonts w:ascii="Tahoma" w:hAnsi="Tahoma" w:cs="Tahoma"/>
          <w:iCs/>
          <w:szCs w:val="22"/>
        </w:rPr>
        <w:t xml:space="preserve"> odstavce </w:t>
      </w:r>
      <w:r w:rsidR="00D17D37" w:rsidRPr="00235375">
        <w:rPr>
          <w:rFonts w:ascii="Tahoma" w:hAnsi="Tahoma" w:cs="Tahoma"/>
        </w:rPr>
        <w:fldChar w:fldCharType="begin"/>
      </w:r>
      <w:r w:rsidR="00B0747A" w:rsidRPr="00235375">
        <w:rPr>
          <w:rFonts w:ascii="Tahoma" w:hAnsi="Tahoma" w:cs="Tahoma"/>
        </w:rPr>
        <w:instrText xml:space="preserve"> REF _Ref397413113 \r \h  \* MERGEFORMAT </w:instrText>
      </w:r>
      <w:r w:rsidR="00D17D37" w:rsidRPr="00235375">
        <w:rPr>
          <w:rFonts w:ascii="Tahoma" w:hAnsi="Tahoma" w:cs="Tahoma"/>
        </w:rPr>
      </w:r>
      <w:r w:rsidR="00D17D37" w:rsidRPr="00235375">
        <w:rPr>
          <w:rFonts w:ascii="Tahoma" w:hAnsi="Tahoma" w:cs="Tahoma"/>
        </w:rPr>
        <w:fldChar w:fldCharType="separate"/>
      </w:r>
      <w:r w:rsidR="005769E4" w:rsidRPr="005769E4">
        <w:rPr>
          <w:rFonts w:ascii="Tahoma" w:hAnsi="Tahoma" w:cs="Tahoma"/>
          <w:iCs/>
          <w:szCs w:val="22"/>
        </w:rPr>
        <w:t>107.1</w:t>
      </w:r>
      <w:r w:rsidR="00D17D37" w:rsidRPr="00235375">
        <w:rPr>
          <w:rFonts w:ascii="Tahoma" w:hAnsi="Tahoma" w:cs="Tahoma"/>
        </w:rPr>
        <w:fldChar w:fldCharType="end"/>
      </w:r>
      <w:r w:rsidRPr="00235375">
        <w:rPr>
          <w:rFonts w:ascii="Tahoma" w:hAnsi="Tahoma" w:cs="Tahoma"/>
          <w:iCs/>
          <w:szCs w:val="22"/>
        </w:rPr>
        <w:t xml:space="preserve"> Smlouvy za odstranění vady.</w:t>
      </w:r>
    </w:p>
    <w:p w14:paraId="74C23A5B" w14:textId="77777777" w:rsidR="00657A3D" w:rsidRPr="00235375" w:rsidRDefault="00657A3D" w:rsidP="00A412B3">
      <w:pPr>
        <w:suppressAutoHyphens/>
        <w:ind w:left="567"/>
        <w:jc w:val="both"/>
        <w:rPr>
          <w:rFonts w:ascii="Tahoma" w:hAnsi="Tahoma" w:cs="Tahoma"/>
          <w:szCs w:val="22"/>
        </w:rPr>
      </w:pPr>
    </w:p>
    <w:p w14:paraId="5A45BB67" w14:textId="77777777" w:rsidR="00657A3D" w:rsidRPr="00235375" w:rsidRDefault="00657A3D" w:rsidP="00A412B3">
      <w:pPr>
        <w:numPr>
          <w:ilvl w:val="0"/>
          <w:numId w:val="13"/>
        </w:numPr>
        <w:suppressAutoHyphens/>
        <w:jc w:val="both"/>
        <w:rPr>
          <w:rFonts w:ascii="Tahoma" w:hAnsi="Tahoma" w:cs="Tahoma"/>
          <w:szCs w:val="22"/>
        </w:rPr>
      </w:pPr>
      <w:bookmarkStart w:id="51" w:name="_Ref391979870"/>
      <w:bookmarkStart w:id="52" w:name="_Ref397418466"/>
      <w:r w:rsidRPr="00235375">
        <w:rPr>
          <w:rFonts w:ascii="Tahoma" w:hAnsi="Tahoma" w:cs="Tahoma"/>
          <w:szCs w:val="22"/>
        </w:rPr>
        <w:t xml:space="preserve">Jestliže Objednatel v oznámení vad (reklamaci) výslovně uvede, že se jedná o havárii, je Zhotovitel povinen zahájit odstraňování vad (havárie) nejpozději do 24 hodin od oznámení vad Objednatelem a vady (havárii) odstranit v co nejkratším možném termínu, nejpozději však do 48 hodin od oznámení vad (reklamace) Objednatelem Zhotoviteli. Neprovede-li Zhotovitel odstranění vad (havárie) v uvedené lhůtě, je Objednatel </w:t>
      </w:r>
      <w:r w:rsidRPr="00235375">
        <w:rPr>
          <w:rFonts w:ascii="Tahoma" w:hAnsi="Tahoma" w:cs="Tahoma"/>
          <w:szCs w:val="22"/>
        </w:rPr>
        <w:lastRenderedPageBreak/>
        <w:t xml:space="preserve">oprávněn podle vlastního uvážení vady (havárii) odstranit sám nebo </w:t>
      </w:r>
      <w:r w:rsidRPr="00235375">
        <w:rPr>
          <w:rFonts w:ascii="Tahoma" w:hAnsi="Tahoma" w:cs="Tahoma"/>
          <w:color w:val="000000"/>
          <w:szCs w:val="22"/>
        </w:rPr>
        <w:t>zajistit odstranění vady jinou odborně způsobilou osobou</w:t>
      </w:r>
      <w:r w:rsidRPr="00235375">
        <w:rPr>
          <w:rFonts w:ascii="Tahoma" w:hAnsi="Tahoma" w:cs="Tahoma"/>
          <w:szCs w:val="22"/>
        </w:rPr>
        <w:t xml:space="preserve">. </w:t>
      </w:r>
      <w:r w:rsidRPr="00235375">
        <w:rPr>
          <w:rFonts w:ascii="Tahoma" w:hAnsi="Tahoma" w:cs="Tahoma"/>
          <w:iCs/>
          <w:szCs w:val="22"/>
        </w:rPr>
        <w:t xml:space="preserve">Veškeré náklady vzniklé </w:t>
      </w:r>
      <w:r w:rsidR="00473BC6" w:rsidRPr="00235375">
        <w:rPr>
          <w:rFonts w:ascii="Tahoma" w:hAnsi="Tahoma" w:cs="Tahoma"/>
          <w:iCs/>
          <w:szCs w:val="22"/>
        </w:rPr>
        <w:t xml:space="preserve">Objednateli </w:t>
      </w:r>
      <w:r w:rsidRPr="00235375">
        <w:rPr>
          <w:rFonts w:ascii="Tahoma" w:hAnsi="Tahoma" w:cs="Tahoma"/>
          <w:iCs/>
          <w:szCs w:val="22"/>
        </w:rPr>
        <w:t xml:space="preserve">v souvislosti s odstraněním vady způsobem </w:t>
      </w:r>
      <w:r w:rsidR="004200B8" w:rsidRPr="00235375">
        <w:rPr>
          <w:rFonts w:ascii="Tahoma" w:hAnsi="Tahoma" w:cs="Tahoma"/>
          <w:iCs/>
          <w:szCs w:val="22"/>
        </w:rPr>
        <w:t>podle</w:t>
      </w:r>
      <w:r w:rsidRPr="00235375">
        <w:rPr>
          <w:rFonts w:ascii="Tahoma" w:hAnsi="Tahoma" w:cs="Tahoma"/>
          <w:iCs/>
          <w:szCs w:val="22"/>
        </w:rPr>
        <w:t xml:space="preserve"> tohoto odstavce je Zhotovitel povinen Objednateli uhradit. Zhotovitel se tak zejména zavazuje uhradit cenu účtovanou Objednateli jinou odborně způsobilou osobou</w:t>
      </w:r>
      <w:bookmarkEnd w:id="51"/>
      <w:r w:rsidRPr="00235375">
        <w:rPr>
          <w:rFonts w:ascii="Tahoma" w:hAnsi="Tahoma" w:cs="Tahoma"/>
          <w:iCs/>
          <w:szCs w:val="22"/>
        </w:rPr>
        <w:t>.</w:t>
      </w:r>
      <w:bookmarkEnd w:id="52"/>
    </w:p>
    <w:p w14:paraId="4033527B" w14:textId="77777777" w:rsidR="00657A3D" w:rsidRPr="00235375" w:rsidRDefault="00657A3D" w:rsidP="00A412B3">
      <w:pPr>
        <w:pStyle w:val="Odstavecseseznamem"/>
        <w:suppressAutoHyphens/>
        <w:ind w:left="567"/>
        <w:jc w:val="both"/>
        <w:rPr>
          <w:rFonts w:ascii="Tahoma" w:hAnsi="Tahoma" w:cs="Tahoma"/>
          <w:sz w:val="22"/>
          <w:szCs w:val="22"/>
        </w:rPr>
      </w:pPr>
    </w:p>
    <w:p w14:paraId="0BF02063" w14:textId="77777777" w:rsidR="00657A3D" w:rsidRPr="00235375" w:rsidRDefault="00657A3D" w:rsidP="00A412B3">
      <w:pPr>
        <w:numPr>
          <w:ilvl w:val="0"/>
          <w:numId w:val="13"/>
        </w:numPr>
        <w:suppressAutoHyphens/>
        <w:jc w:val="both"/>
        <w:rPr>
          <w:rFonts w:ascii="Tahoma" w:hAnsi="Tahoma" w:cs="Tahoma"/>
          <w:szCs w:val="22"/>
        </w:rPr>
      </w:pPr>
      <w:bookmarkStart w:id="53" w:name="_Ref176522721"/>
      <w:r w:rsidRPr="00235375">
        <w:rPr>
          <w:rFonts w:ascii="Tahoma" w:hAnsi="Tahoma" w:cs="Tahoma"/>
          <w:szCs w:val="22"/>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bookmarkEnd w:id="53"/>
    </w:p>
    <w:p w14:paraId="1617386E" w14:textId="77777777" w:rsidR="00657A3D" w:rsidRPr="00235375" w:rsidRDefault="00657A3D" w:rsidP="00A412B3">
      <w:pPr>
        <w:pStyle w:val="Odstavecseseznamem"/>
        <w:suppressAutoHyphens/>
        <w:ind w:left="567"/>
        <w:jc w:val="both"/>
        <w:rPr>
          <w:rFonts w:ascii="Tahoma" w:hAnsi="Tahoma" w:cs="Tahoma"/>
          <w:sz w:val="22"/>
          <w:szCs w:val="22"/>
        </w:rPr>
      </w:pPr>
    </w:p>
    <w:p w14:paraId="13DC8BDC" w14:textId="77777777" w:rsidR="00657A3D" w:rsidRPr="00235375" w:rsidRDefault="00CB56F6" w:rsidP="00A412B3">
      <w:pPr>
        <w:numPr>
          <w:ilvl w:val="0"/>
          <w:numId w:val="13"/>
        </w:numPr>
        <w:suppressAutoHyphens/>
        <w:jc w:val="both"/>
        <w:rPr>
          <w:rFonts w:ascii="Tahoma" w:hAnsi="Tahoma" w:cs="Tahoma"/>
          <w:szCs w:val="22"/>
        </w:rPr>
      </w:pPr>
      <w:r w:rsidRPr="00235375">
        <w:rPr>
          <w:rFonts w:ascii="Tahoma" w:hAnsi="Tahoma" w:cs="Tahoma"/>
          <w:szCs w:val="22"/>
        </w:rPr>
        <w:t>Objednatel je povinen poskytnout Zhotoviteli součinnost nezbytnou k odstranění vady.</w:t>
      </w:r>
    </w:p>
    <w:p w14:paraId="0EEE3DBC" w14:textId="77777777" w:rsidR="00CB56F6" w:rsidRPr="00235375" w:rsidRDefault="00CB56F6" w:rsidP="00A412B3">
      <w:pPr>
        <w:pStyle w:val="Odstavecseseznamem"/>
        <w:suppressAutoHyphens/>
        <w:ind w:left="567"/>
        <w:jc w:val="both"/>
        <w:rPr>
          <w:rFonts w:ascii="Tahoma" w:hAnsi="Tahoma" w:cs="Tahoma"/>
          <w:sz w:val="22"/>
          <w:szCs w:val="22"/>
        </w:rPr>
      </w:pPr>
    </w:p>
    <w:p w14:paraId="64C2FB5C" w14:textId="77777777" w:rsidR="00CB56F6" w:rsidRPr="00235375" w:rsidRDefault="00CB56F6" w:rsidP="00A412B3">
      <w:pPr>
        <w:numPr>
          <w:ilvl w:val="0"/>
          <w:numId w:val="13"/>
        </w:numPr>
        <w:suppressAutoHyphens/>
        <w:jc w:val="both"/>
        <w:rPr>
          <w:rFonts w:ascii="Tahoma" w:hAnsi="Tahoma" w:cs="Tahoma"/>
          <w:szCs w:val="22"/>
        </w:rPr>
      </w:pPr>
      <w:r w:rsidRPr="00235375">
        <w:rPr>
          <w:rFonts w:ascii="Tahoma" w:hAnsi="Tahoma" w:cs="Tahoma"/>
          <w:szCs w:val="22"/>
        </w:rPr>
        <w:t>O odstranění reklamované vady sepíše Zhotovitel protokol, ve kterém Objednatel potvrdí odstranění vady</w:t>
      </w:r>
      <w:r w:rsidR="00230541" w:rsidRPr="00235375">
        <w:rPr>
          <w:rFonts w:ascii="Tahoma" w:hAnsi="Tahoma" w:cs="Tahoma"/>
          <w:szCs w:val="22"/>
        </w:rPr>
        <w:t>,</w:t>
      </w:r>
      <w:r w:rsidRPr="00235375">
        <w:rPr>
          <w:rFonts w:ascii="Tahoma" w:hAnsi="Tahoma" w:cs="Tahoma"/>
          <w:szCs w:val="22"/>
        </w:rPr>
        <w:t xml:space="preserve"> nebo uvede důvody, pro které považuje vadu za neodstraněnou. V protokolu dále Zhotovitel uvede způsob odstranění vady a dobu, po kterou byla vada odstraňována.</w:t>
      </w:r>
    </w:p>
    <w:p w14:paraId="2731DCC1" w14:textId="77777777" w:rsidR="00CB56F6" w:rsidRPr="00235375" w:rsidRDefault="00CB56F6" w:rsidP="00A412B3">
      <w:pPr>
        <w:pStyle w:val="Odstavecseseznamem"/>
        <w:suppressAutoHyphens/>
        <w:ind w:left="567"/>
        <w:jc w:val="both"/>
        <w:rPr>
          <w:rFonts w:ascii="Tahoma" w:hAnsi="Tahoma" w:cs="Tahoma"/>
          <w:sz w:val="22"/>
          <w:szCs w:val="22"/>
        </w:rPr>
      </w:pPr>
    </w:p>
    <w:p w14:paraId="3EEE93E8" w14:textId="77777777" w:rsidR="00CB56F6" w:rsidRPr="00235375" w:rsidRDefault="00CB56F6" w:rsidP="00A412B3">
      <w:pPr>
        <w:numPr>
          <w:ilvl w:val="0"/>
          <w:numId w:val="13"/>
        </w:numPr>
        <w:suppressAutoHyphens/>
        <w:jc w:val="both"/>
        <w:rPr>
          <w:rFonts w:ascii="Tahoma" w:hAnsi="Tahoma" w:cs="Tahoma"/>
          <w:szCs w:val="22"/>
        </w:rPr>
      </w:pPr>
      <w:r w:rsidRPr="00235375">
        <w:rPr>
          <w:rFonts w:ascii="Tahoma" w:hAnsi="Tahoma" w:cs="Tahoma"/>
          <w:szCs w:val="22"/>
        </w:rPr>
        <w:t>Záruční doba se prodlužuje o dobu počínající dnem oznámení každé záruční vady Objednatelem Zhotoviteli a končící dnem řádného odstranění takové záruční vady.</w:t>
      </w:r>
    </w:p>
    <w:p w14:paraId="61AD032C" w14:textId="77777777" w:rsidR="00CB56F6" w:rsidRPr="00235375" w:rsidRDefault="00CB56F6" w:rsidP="00A412B3">
      <w:pPr>
        <w:pStyle w:val="Odstavecseseznamem"/>
        <w:suppressAutoHyphens/>
        <w:ind w:left="567"/>
        <w:jc w:val="both"/>
        <w:rPr>
          <w:rFonts w:ascii="Tahoma" w:hAnsi="Tahoma" w:cs="Tahoma"/>
          <w:sz w:val="22"/>
          <w:szCs w:val="22"/>
        </w:rPr>
      </w:pPr>
    </w:p>
    <w:p w14:paraId="455F8B4C" w14:textId="77777777" w:rsidR="00CB56F6" w:rsidRPr="00235375" w:rsidRDefault="008C0F96" w:rsidP="00A412B3">
      <w:pPr>
        <w:numPr>
          <w:ilvl w:val="0"/>
          <w:numId w:val="13"/>
        </w:numPr>
        <w:suppressAutoHyphens/>
        <w:jc w:val="both"/>
        <w:rPr>
          <w:rFonts w:ascii="Tahoma" w:hAnsi="Tahoma" w:cs="Tahoma"/>
          <w:szCs w:val="22"/>
        </w:rPr>
      </w:pPr>
      <w:r w:rsidRPr="00235375">
        <w:rPr>
          <w:rFonts w:ascii="Tahoma" w:hAnsi="Tahoma" w:cs="Tahoma"/>
          <w:szCs w:val="22"/>
        </w:rPr>
        <w:t xml:space="preserve">Smluvní strany se dohodly, že </w:t>
      </w:r>
      <w:r w:rsidR="00CB56F6" w:rsidRPr="00235375">
        <w:rPr>
          <w:rFonts w:ascii="Tahoma" w:hAnsi="Tahoma" w:cs="Tahoma"/>
          <w:szCs w:val="22"/>
        </w:rPr>
        <w:t>§ 1917 - 1924, § 2099 – 2101, § 2103 - 2117 a § 2165 - 2172 Občanského zákoníku a rovněž obchodní zvyklosti, jež jsou svým smyslem nebo účinky stejné nebo obdobné uvedeným ustanovením</w:t>
      </w:r>
      <w:r w:rsidRPr="00235375">
        <w:rPr>
          <w:rFonts w:ascii="Tahoma" w:hAnsi="Tahoma" w:cs="Tahoma"/>
          <w:szCs w:val="22"/>
        </w:rPr>
        <w:t>, se nepoužijí</w:t>
      </w:r>
      <w:r w:rsidR="00CB56F6" w:rsidRPr="00235375">
        <w:rPr>
          <w:rFonts w:ascii="Tahoma" w:hAnsi="Tahoma" w:cs="Tahoma"/>
          <w:szCs w:val="22"/>
        </w:rPr>
        <w:t>.</w:t>
      </w:r>
    </w:p>
    <w:p w14:paraId="7D6FB40E" w14:textId="77777777" w:rsidR="002248D0" w:rsidRPr="00235375" w:rsidRDefault="002248D0" w:rsidP="00A412B3">
      <w:pPr>
        <w:suppressAutoHyphens/>
        <w:rPr>
          <w:rFonts w:ascii="Tahoma" w:hAnsi="Tahoma" w:cs="Tahoma"/>
          <w:szCs w:val="22"/>
        </w:rPr>
      </w:pPr>
      <w:bookmarkStart w:id="54" w:name="_Toc380671111"/>
    </w:p>
    <w:p w14:paraId="415B67EF" w14:textId="77777777" w:rsidR="00CB56F6" w:rsidRPr="00235375" w:rsidRDefault="00CB56F6" w:rsidP="00A412B3">
      <w:pPr>
        <w:suppressAutoHyphens/>
        <w:rPr>
          <w:rFonts w:ascii="Tahoma" w:hAnsi="Tahoma" w:cs="Tahoma"/>
          <w:szCs w:val="22"/>
          <w:lang w:eastAsia="ar-SA"/>
        </w:rPr>
      </w:pPr>
    </w:p>
    <w:p w14:paraId="6AAF168F" w14:textId="77777777" w:rsidR="002248D0" w:rsidRPr="00235375" w:rsidRDefault="00CB56F6" w:rsidP="003F3E38">
      <w:pPr>
        <w:pStyle w:val="Nadpis1"/>
        <w:keepLines w:val="0"/>
        <w:suppressAutoHyphens/>
        <w:ind w:left="0" w:firstLine="0"/>
        <w:rPr>
          <w:rFonts w:ascii="Tahoma" w:hAnsi="Tahoma" w:cs="Tahoma"/>
          <w:szCs w:val="22"/>
        </w:rPr>
      </w:pPr>
      <w:r w:rsidRPr="00235375">
        <w:rPr>
          <w:rFonts w:ascii="Tahoma" w:hAnsi="Tahoma" w:cs="Tahoma"/>
          <w:szCs w:val="22"/>
        </w:rPr>
        <w:t>BANKOVNÍ ZÁRUKA</w:t>
      </w:r>
    </w:p>
    <w:p w14:paraId="5A016AE0" w14:textId="77777777" w:rsidR="00CB56F6" w:rsidRPr="00235375" w:rsidRDefault="00CB56F6" w:rsidP="00A412B3">
      <w:pPr>
        <w:keepNext/>
        <w:suppressAutoHyphens/>
        <w:rPr>
          <w:rFonts w:ascii="Tahoma" w:hAnsi="Tahoma" w:cs="Tahoma"/>
          <w:szCs w:val="22"/>
          <w:lang w:eastAsia="ar-SA"/>
        </w:rPr>
      </w:pPr>
    </w:p>
    <w:p w14:paraId="036E080B" w14:textId="2E3DB543" w:rsidR="00CB56F6" w:rsidRPr="00235375" w:rsidRDefault="00CB56F6" w:rsidP="00A412B3">
      <w:pPr>
        <w:numPr>
          <w:ilvl w:val="0"/>
          <w:numId w:val="13"/>
        </w:numPr>
        <w:suppressAutoHyphens/>
        <w:jc w:val="both"/>
        <w:rPr>
          <w:rFonts w:ascii="Tahoma" w:hAnsi="Tahoma" w:cs="Tahoma"/>
          <w:szCs w:val="22"/>
          <w:lang w:eastAsia="ar-SA"/>
        </w:rPr>
      </w:pPr>
      <w:r w:rsidRPr="00235375">
        <w:rPr>
          <w:rFonts w:ascii="Tahoma" w:hAnsi="Tahoma" w:cs="Tahoma"/>
          <w:szCs w:val="22"/>
          <w:lang w:eastAsia="ar-SA"/>
        </w:rPr>
        <w:t xml:space="preserve">Zhotovitel je povinen sjednat ve prospěch Objednatele bankovní záruku za řádné provedení Díla ve výši </w:t>
      </w:r>
      <w:r w:rsidR="007303E8" w:rsidRPr="00235375">
        <w:rPr>
          <w:rFonts w:ascii="Tahoma" w:hAnsi="Tahoma" w:cs="Tahoma"/>
          <w:szCs w:val="22"/>
          <w:lang w:eastAsia="en-US" w:bidi="en-US"/>
        </w:rPr>
        <w:t xml:space="preserve">nejméně jedné poloviny ceny Díla zaokrouhlené na </w:t>
      </w:r>
      <w:r w:rsidR="007465E8" w:rsidRPr="00235375">
        <w:rPr>
          <w:rFonts w:ascii="Tahoma" w:hAnsi="Tahoma" w:cs="Tahoma"/>
          <w:szCs w:val="22"/>
          <w:lang w:eastAsia="en-US" w:bidi="en-US"/>
        </w:rPr>
        <w:t>celá sta korun nahoru</w:t>
      </w:r>
      <w:r w:rsidRPr="00235375">
        <w:rPr>
          <w:rFonts w:ascii="Tahoma" w:hAnsi="Tahoma" w:cs="Tahoma"/>
          <w:szCs w:val="22"/>
          <w:lang w:eastAsia="ar-SA"/>
        </w:rPr>
        <w:t xml:space="preserve"> (dále jen „</w:t>
      </w:r>
      <w:r w:rsidRPr="00235375">
        <w:rPr>
          <w:rFonts w:ascii="Tahoma" w:hAnsi="Tahoma" w:cs="Tahoma"/>
          <w:b/>
          <w:i/>
          <w:szCs w:val="22"/>
          <w:lang w:eastAsia="ar-SA"/>
        </w:rPr>
        <w:t>Bankovní záruka za provedení</w:t>
      </w:r>
      <w:r w:rsidRPr="00235375">
        <w:rPr>
          <w:rFonts w:ascii="Tahoma" w:hAnsi="Tahoma" w:cs="Tahoma"/>
          <w:szCs w:val="22"/>
          <w:lang w:eastAsia="ar-SA"/>
        </w:rPr>
        <w:t>“). Bankovní záruka za provedení bude krýt jakékoli pohledávky Objednatele za Zhotovitelem vzniklé Objednateli z důvodu porušení jedné či více povinností Zhotovitele týkajících se provedení Díla ve smluvené kvalitě a době, včetně případné škody a nemajetkové újmy způsobené Zhotovitelem porušením Smlouvy nebo v souvislosti s prováděním Díla, do okamžiku převzetí Díla Objednatelem.</w:t>
      </w:r>
    </w:p>
    <w:p w14:paraId="235F58F7" w14:textId="77777777" w:rsidR="00656E23" w:rsidRPr="00235375" w:rsidRDefault="00656E23" w:rsidP="00656E23">
      <w:pPr>
        <w:suppressAutoHyphens/>
        <w:ind w:left="567"/>
        <w:jc w:val="both"/>
        <w:rPr>
          <w:rFonts w:ascii="Tahoma" w:hAnsi="Tahoma" w:cs="Tahoma"/>
          <w:szCs w:val="22"/>
          <w:lang w:eastAsia="ar-SA"/>
        </w:rPr>
      </w:pPr>
    </w:p>
    <w:p w14:paraId="3A9E10DE" w14:textId="00410751" w:rsidR="001315B8" w:rsidRPr="00235375" w:rsidRDefault="00656E23" w:rsidP="00E13CAE">
      <w:pPr>
        <w:pStyle w:val="Odstavecseseznamem"/>
        <w:numPr>
          <w:ilvl w:val="0"/>
          <w:numId w:val="13"/>
        </w:numPr>
        <w:tabs>
          <w:tab w:val="left" w:pos="567"/>
        </w:tabs>
        <w:spacing w:after="80"/>
        <w:jc w:val="both"/>
        <w:rPr>
          <w:rFonts w:ascii="Tahoma" w:hAnsi="Tahoma" w:cs="Tahoma"/>
          <w:szCs w:val="24"/>
        </w:rPr>
      </w:pPr>
      <w:r w:rsidRPr="00235375">
        <w:rPr>
          <w:rFonts w:ascii="Tahoma" w:hAnsi="Tahoma" w:cs="Tahoma"/>
          <w:sz w:val="22"/>
          <w:szCs w:val="24"/>
        </w:rPr>
        <w:t>Bankovní záruka poskytnutá podle podmínek této smlouvy musí být vydána bankou ve smyslu zákona č. 21/1992 Sb., o bankách, ve znění pozdějších změn (dále jen „banka“).</w:t>
      </w:r>
    </w:p>
    <w:p w14:paraId="2F373A5B" w14:textId="77777777" w:rsidR="00AC5E50" w:rsidRPr="00235375" w:rsidRDefault="00AC5E50" w:rsidP="00A412B3">
      <w:pPr>
        <w:suppressAutoHyphens/>
        <w:ind w:left="567"/>
        <w:jc w:val="both"/>
        <w:rPr>
          <w:rFonts w:ascii="Tahoma" w:hAnsi="Tahoma" w:cs="Tahoma"/>
          <w:szCs w:val="22"/>
          <w:lang w:eastAsia="ar-SA"/>
        </w:rPr>
      </w:pPr>
    </w:p>
    <w:p w14:paraId="74C67CE9" w14:textId="54820CD6" w:rsidR="00AC5E50" w:rsidRPr="00235375" w:rsidRDefault="00AC5E50" w:rsidP="00A412B3">
      <w:pPr>
        <w:numPr>
          <w:ilvl w:val="0"/>
          <w:numId w:val="13"/>
        </w:numPr>
        <w:suppressAutoHyphens/>
        <w:jc w:val="both"/>
        <w:rPr>
          <w:rFonts w:ascii="Tahoma" w:hAnsi="Tahoma" w:cs="Tahoma"/>
          <w:szCs w:val="22"/>
          <w:lang w:eastAsia="ar-SA"/>
        </w:rPr>
      </w:pPr>
      <w:bookmarkStart w:id="55" w:name="_Ref397418669"/>
      <w:r w:rsidRPr="00235375">
        <w:rPr>
          <w:rFonts w:ascii="Tahoma" w:hAnsi="Tahoma" w:cs="Tahoma"/>
          <w:szCs w:val="22"/>
          <w:lang w:eastAsia="ar-SA"/>
        </w:rPr>
        <w:t>Zhotovitel je povinen předat Objednateli originál záruční listiny</w:t>
      </w:r>
      <w:r w:rsidR="00280507" w:rsidRPr="00235375">
        <w:rPr>
          <w:rFonts w:ascii="Tahoma" w:hAnsi="Tahoma" w:cs="Tahoma"/>
          <w:szCs w:val="22"/>
          <w:lang w:eastAsia="ar-SA"/>
        </w:rPr>
        <w:t xml:space="preserve"> </w:t>
      </w:r>
      <w:r w:rsidRPr="00235375">
        <w:rPr>
          <w:rFonts w:ascii="Tahoma" w:hAnsi="Tahoma" w:cs="Tahoma"/>
          <w:szCs w:val="22"/>
          <w:lang w:eastAsia="ar-SA"/>
        </w:rPr>
        <w:t>Bankovní záru</w:t>
      </w:r>
      <w:r w:rsidR="00280507" w:rsidRPr="00235375">
        <w:rPr>
          <w:rFonts w:ascii="Tahoma" w:hAnsi="Tahoma" w:cs="Tahoma"/>
          <w:szCs w:val="22"/>
          <w:lang w:eastAsia="ar-SA"/>
        </w:rPr>
        <w:t>ky</w:t>
      </w:r>
      <w:r w:rsidRPr="00235375">
        <w:rPr>
          <w:rFonts w:ascii="Tahoma" w:hAnsi="Tahoma" w:cs="Tahoma"/>
          <w:szCs w:val="22"/>
          <w:lang w:eastAsia="ar-SA"/>
        </w:rPr>
        <w:t xml:space="preserve"> za provedení vystavené bankou</w:t>
      </w:r>
      <w:r w:rsidR="009050B2" w:rsidRPr="00235375">
        <w:rPr>
          <w:rFonts w:ascii="Tahoma" w:hAnsi="Tahoma" w:cs="Tahoma"/>
          <w:szCs w:val="22"/>
          <w:lang w:eastAsia="ar-SA"/>
        </w:rPr>
        <w:t xml:space="preserve"> nejpozději do </w:t>
      </w:r>
      <w:r w:rsidR="0091437B" w:rsidRPr="00235375">
        <w:rPr>
          <w:rFonts w:ascii="Tahoma" w:hAnsi="Tahoma" w:cs="Tahoma"/>
          <w:szCs w:val="22"/>
          <w:lang w:eastAsia="ar-SA"/>
        </w:rPr>
        <w:t>10</w:t>
      </w:r>
      <w:r w:rsidR="009050B2" w:rsidRPr="00235375">
        <w:rPr>
          <w:rFonts w:ascii="Tahoma" w:hAnsi="Tahoma" w:cs="Tahoma"/>
          <w:szCs w:val="22"/>
          <w:lang w:eastAsia="ar-SA"/>
        </w:rPr>
        <w:t xml:space="preserve"> </w:t>
      </w:r>
      <w:r w:rsidR="006343CE" w:rsidRPr="00235375">
        <w:rPr>
          <w:rFonts w:ascii="Tahoma" w:hAnsi="Tahoma" w:cs="Tahoma"/>
          <w:szCs w:val="22"/>
          <w:lang w:eastAsia="ar-SA"/>
        </w:rPr>
        <w:t xml:space="preserve">pracovních </w:t>
      </w:r>
      <w:r w:rsidR="009050B2" w:rsidRPr="00235375">
        <w:rPr>
          <w:rFonts w:ascii="Tahoma" w:hAnsi="Tahoma" w:cs="Tahoma"/>
          <w:szCs w:val="22"/>
          <w:lang w:eastAsia="ar-SA"/>
        </w:rPr>
        <w:t>dnů po uzavření Smlouvy</w:t>
      </w:r>
      <w:r w:rsidRPr="00235375">
        <w:rPr>
          <w:rFonts w:ascii="Tahoma" w:hAnsi="Tahoma" w:cs="Tahoma"/>
          <w:szCs w:val="22"/>
          <w:lang w:eastAsia="ar-SA"/>
        </w:rPr>
        <w:t>.</w:t>
      </w:r>
      <w:bookmarkEnd w:id="55"/>
    </w:p>
    <w:p w14:paraId="7DB2FE43" w14:textId="77777777" w:rsidR="00AC5E50" w:rsidRPr="00235375" w:rsidRDefault="00AC5E50" w:rsidP="00A412B3">
      <w:pPr>
        <w:pStyle w:val="Odstavecseseznamem"/>
        <w:suppressAutoHyphens/>
        <w:ind w:left="567"/>
        <w:jc w:val="both"/>
        <w:rPr>
          <w:rFonts w:ascii="Tahoma" w:hAnsi="Tahoma" w:cs="Tahoma"/>
          <w:sz w:val="22"/>
          <w:szCs w:val="22"/>
          <w:lang w:eastAsia="ar-SA"/>
        </w:rPr>
      </w:pPr>
    </w:p>
    <w:p w14:paraId="56D147D9" w14:textId="43E9151D" w:rsidR="00AC5E50" w:rsidRPr="00235375" w:rsidRDefault="00AC5E50" w:rsidP="00A412B3">
      <w:pPr>
        <w:numPr>
          <w:ilvl w:val="0"/>
          <w:numId w:val="13"/>
        </w:numPr>
        <w:suppressAutoHyphens/>
        <w:jc w:val="both"/>
        <w:rPr>
          <w:rFonts w:ascii="Tahoma" w:hAnsi="Tahoma" w:cs="Tahoma"/>
          <w:szCs w:val="22"/>
          <w:lang w:eastAsia="ar-SA"/>
        </w:rPr>
      </w:pPr>
      <w:bookmarkStart w:id="56" w:name="_Ref176522791"/>
      <w:r w:rsidRPr="00235375">
        <w:rPr>
          <w:rFonts w:ascii="Tahoma" w:hAnsi="Tahoma" w:cs="Tahoma"/>
          <w:szCs w:val="22"/>
          <w:lang w:eastAsia="ar-SA"/>
        </w:rPr>
        <w:t>Bankovní záruka za provedení musí být platná a účinná ode dne jejího předání Objednateli nejméně do konce kalendářního měsíce, který následuje po kalendářním měsíci, ve kterém Objednatel převzal Dílo.</w:t>
      </w:r>
      <w:r w:rsidR="009050B2" w:rsidRPr="00235375">
        <w:rPr>
          <w:rFonts w:ascii="Tahoma" w:hAnsi="Tahoma" w:cs="Tahoma"/>
          <w:szCs w:val="22"/>
          <w:lang w:eastAsia="ar-SA"/>
        </w:rPr>
        <w:t xml:space="preserve"> Vzhledem ke skutečnosti, že konec doby </w:t>
      </w:r>
      <w:r w:rsidR="004200B8" w:rsidRPr="00235375">
        <w:rPr>
          <w:rFonts w:ascii="Tahoma" w:hAnsi="Tahoma" w:cs="Tahoma"/>
          <w:szCs w:val="22"/>
          <w:lang w:eastAsia="ar-SA"/>
        </w:rPr>
        <w:t>podle</w:t>
      </w:r>
      <w:r w:rsidR="009050B2" w:rsidRPr="00235375">
        <w:rPr>
          <w:rFonts w:ascii="Tahoma" w:hAnsi="Tahoma" w:cs="Tahoma"/>
          <w:szCs w:val="22"/>
          <w:lang w:eastAsia="ar-SA"/>
        </w:rPr>
        <w:t xml:space="preserve"> předchozí věty nelze předem stanovit konkrétním datem, zavazuje se Zhotovitel předložit Objednateli záruční listinu na bankovní záruku, jež bude platná a účinná nejméně do </w:t>
      </w:r>
      <w:r w:rsidR="0091437B" w:rsidRPr="003A289A">
        <w:rPr>
          <w:rFonts w:ascii="Tahoma" w:hAnsi="Tahoma" w:cs="Tahoma"/>
          <w:szCs w:val="22"/>
          <w:lang w:eastAsia="en-US" w:bidi="en-US"/>
        </w:rPr>
        <w:t>31.</w:t>
      </w:r>
      <w:r w:rsidR="009C514D" w:rsidRPr="003A289A">
        <w:rPr>
          <w:rFonts w:ascii="Tahoma" w:hAnsi="Tahoma" w:cs="Tahoma"/>
          <w:szCs w:val="22"/>
          <w:lang w:eastAsia="en-US" w:bidi="en-US"/>
        </w:rPr>
        <w:t>12</w:t>
      </w:r>
      <w:r w:rsidR="004B3213" w:rsidRPr="003A289A">
        <w:rPr>
          <w:rFonts w:ascii="Tahoma" w:hAnsi="Tahoma" w:cs="Tahoma"/>
          <w:szCs w:val="22"/>
          <w:lang w:eastAsia="en-US" w:bidi="en-US"/>
        </w:rPr>
        <w:t>.2025</w:t>
      </w:r>
      <w:r w:rsidR="009050B2" w:rsidRPr="003A289A">
        <w:rPr>
          <w:rFonts w:ascii="Tahoma" w:hAnsi="Tahoma" w:cs="Tahoma"/>
          <w:szCs w:val="22"/>
          <w:lang w:eastAsia="ar-SA"/>
        </w:rPr>
        <w:t>.</w:t>
      </w:r>
      <w:bookmarkEnd w:id="56"/>
    </w:p>
    <w:p w14:paraId="35BE453F" w14:textId="77777777" w:rsidR="00AC5E50" w:rsidRPr="00235375" w:rsidRDefault="00AC5E50" w:rsidP="00A412B3">
      <w:pPr>
        <w:pStyle w:val="Odstavecseseznamem"/>
        <w:suppressAutoHyphens/>
        <w:ind w:left="567"/>
        <w:jc w:val="both"/>
        <w:rPr>
          <w:rFonts w:ascii="Tahoma" w:hAnsi="Tahoma" w:cs="Tahoma"/>
          <w:sz w:val="22"/>
          <w:szCs w:val="22"/>
          <w:lang w:eastAsia="ar-SA"/>
        </w:rPr>
      </w:pPr>
    </w:p>
    <w:p w14:paraId="5F734D90" w14:textId="40AC30A6" w:rsidR="007B5B1B" w:rsidRPr="00235375" w:rsidRDefault="00AC5E50" w:rsidP="00A412B3">
      <w:pPr>
        <w:numPr>
          <w:ilvl w:val="0"/>
          <w:numId w:val="13"/>
        </w:numPr>
        <w:suppressAutoHyphens/>
        <w:jc w:val="both"/>
        <w:rPr>
          <w:rFonts w:ascii="Tahoma" w:hAnsi="Tahoma" w:cs="Tahoma"/>
          <w:szCs w:val="22"/>
          <w:lang w:eastAsia="ar-SA"/>
        </w:rPr>
      </w:pPr>
      <w:bookmarkStart w:id="57" w:name="_Ref187769955"/>
      <w:bookmarkStart w:id="58" w:name="_Ref396713663"/>
      <w:r w:rsidRPr="00235375">
        <w:rPr>
          <w:rFonts w:ascii="Tahoma" w:hAnsi="Tahoma" w:cs="Tahoma"/>
          <w:szCs w:val="22"/>
          <w:lang w:eastAsia="ar-SA"/>
        </w:rPr>
        <w:t xml:space="preserve">Zhotovitel je povinen sjednat ve prospěch Objednatele bankovní záruku za jakost Díla ve výši </w:t>
      </w:r>
      <w:r w:rsidR="00C0739E" w:rsidRPr="00235375">
        <w:rPr>
          <w:rFonts w:ascii="Tahoma" w:hAnsi="Tahoma" w:cs="Tahoma"/>
          <w:szCs w:val="22"/>
          <w:lang w:eastAsia="en-US" w:bidi="en-US"/>
        </w:rPr>
        <w:t>jedné třetiny ceny Díla zaokrouhlené na celá sta korun nahoru</w:t>
      </w:r>
      <w:r w:rsidRPr="00235375">
        <w:rPr>
          <w:rFonts w:ascii="Tahoma" w:hAnsi="Tahoma" w:cs="Tahoma"/>
          <w:szCs w:val="22"/>
          <w:lang w:eastAsia="ar-SA"/>
        </w:rPr>
        <w:t xml:space="preserve"> (dále jen „</w:t>
      </w:r>
      <w:r w:rsidRPr="00235375">
        <w:rPr>
          <w:rFonts w:ascii="Tahoma" w:hAnsi="Tahoma" w:cs="Tahoma"/>
          <w:b/>
          <w:i/>
          <w:szCs w:val="22"/>
          <w:lang w:eastAsia="ar-SA"/>
        </w:rPr>
        <w:t xml:space="preserve">Bankovní </w:t>
      </w:r>
      <w:r w:rsidRPr="00235375">
        <w:rPr>
          <w:rFonts w:ascii="Tahoma" w:hAnsi="Tahoma" w:cs="Tahoma"/>
          <w:b/>
          <w:i/>
          <w:szCs w:val="22"/>
          <w:lang w:eastAsia="ar-SA"/>
        </w:rPr>
        <w:lastRenderedPageBreak/>
        <w:t>záruka za jakost</w:t>
      </w:r>
      <w:r w:rsidRPr="00235375">
        <w:rPr>
          <w:rFonts w:ascii="Tahoma" w:hAnsi="Tahoma" w:cs="Tahoma"/>
          <w:szCs w:val="22"/>
          <w:lang w:eastAsia="ar-SA"/>
        </w:rPr>
        <w:t xml:space="preserve">“). </w:t>
      </w:r>
      <w:r w:rsidR="007B5B1B" w:rsidRPr="00235375">
        <w:rPr>
          <w:rFonts w:ascii="Tahoma" w:hAnsi="Tahoma" w:cs="Tahoma"/>
          <w:szCs w:val="22"/>
          <w:lang w:eastAsia="ar-SA"/>
        </w:rPr>
        <w:t>Bankovní záruka za jakost bude krýt jakékoli pohledávky Objednatele za Zhotovitelem vzniklé Objednateli z důvodu porušení jedné či více povinností Zhotovitele vyplývajících z odpovědnosti Zhotovitele:</w:t>
      </w:r>
      <w:bookmarkEnd w:id="57"/>
    </w:p>
    <w:p w14:paraId="657378AF" w14:textId="77777777" w:rsidR="007B5B1B" w:rsidRPr="00235375" w:rsidRDefault="007B5B1B" w:rsidP="00A412B3">
      <w:pPr>
        <w:pStyle w:val="Odstavecseseznamem"/>
        <w:numPr>
          <w:ilvl w:val="1"/>
          <w:numId w:val="13"/>
        </w:numPr>
        <w:suppressAutoHyphens/>
        <w:ind w:left="1276" w:hanging="709"/>
        <w:jc w:val="both"/>
        <w:rPr>
          <w:rFonts w:ascii="Tahoma" w:hAnsi="Tahoma" w:cs="Tahoma"/>
          <w:sz w:val="22"/>
          <w:szCs w:val="22"/>
          <w:lang w:eastAsia="ar-SA"/>
        </w:rPr>
      </w:pPr>
      <w:r w:rsidRPr="00235375">
        <w:rPr>
          <w:rFonts w:ascii="Tahoma" w:hAnsi="Tahoma" w:cs="Tahoma"/>
          <w:sz w:val="22"/>
          <w:szCs w:val="22"/>
          <w:lang w:eastAsia="ar-SA"/>
        </w:rPr>
        <w:t>za vady Díla;</w:t>
      </w:r>
    </w:p>
    <w:p w14:paraId="19E9B695" w14:textId="77777777" w:rsidR="007B5B1B" w:rsidRPr="00235375" w:rsidRDefault="007B5B1B" w:rsidP="00A412B3">
      <w:pPr>
        <w:pStyle w:val="Odstavecseseznamem"/>
        <w:numPr>
          <w:ilvl w:val="1"/>
          <w:numId w:val="13"/>
        </w:numPr>
        <w:suppressAutoHyphens/>
        <w:ind w:left="1276" w:hanging="709"/>
        <w:jc w:val="both"/>
        <w:rPr>
          <w:rFonts w:ascii="Tahoma" w:hAnsi="Tahoma" w:cs="Tahoma"/>
          <w:sz w:val="22"/>
          <w:szCs w:val="22"/>
          <w:lang w:eastAsia="ar-SA"/>
        </w:rPr>
      </w:pPr>
      <w:r w:rsidRPr="00235375">
        <w:rPr>
          <w:rFonts w:ascii="Tahoma" w:hAnsi="Tahoma" w:cs="Tahoma"/>
          <w:sz w:val="22"/>
          <w:szCs w:val="22"/>
          <w:lang w:eastAsia="ar-SA"/>
        </w:rPr>
        <w:t>za prodlení s odstraněním vad Díla.</w:t>
      </w:r>
    </w:p>
    <w:p w14:paraId="360E1FE9" w14:textId="77777777" w:rsidR="003300C2" w:rsidRPr="00235375" w:rsidRDefault="003300C2" w:rsidP="00A412B3">
      <w:pPr>
        <w:suppressAutoHyphens/>
        <w:ind w:left="567"/>
        <w:jc w:val="both"/>
        <w:rPr>
          <w:rFonts w:ascii="Tahoma" w:hAnsi="Tahoma" w:cs="Tahoma"/>
          <w:szCs w:val="22"/>
          <w:lang w:eastAsia="ar-SA"/>
        </w:rPr>
      </w:pPr>
    </w:p>
    <w:p w14:paraId="56EB06CF" w14:textId="77777777" w:rsidR="00AC5E50" w:rsidRPr="00235375" w:rsidRDefault="003300C2" w:rsidP="00A412B3">
      <w:pPr>
        <w:numPr>
          <w:ilvl w:val="0"/>
          <w:numId w:val="13"/>
        </w:numPr>
        <w:suppressAutoHyphens/>
        <w:jc w:val="both"/>
        <w:rPr>
          <w:rFonts w:ascii="Tahoma" w:hAnsi="Tahoma" w:cs="Tahoma"/>
          <w:szCs w:val="22"/>
          <w:lang w:eastAsia="ar-SA"/>
        </w:rPr>
      </w:pPr>
      <w:bookmarkStart w:id="59" w:name="_Ref433126977"/>
      <w:bookmarkStart w:id="60" w:name="_Ref176522575"/>
      <w:r w:rsidRPr="00235375">
        <w:rPr>
          <w:rFonts w:ascii="Tahoma" w:hAnsi="Tahoma" w:cs="Tahoma"/>
          <w:szCs w:val="22"/>
          <w:lang w:eastAsia="ar-SA"/>
        </w:rPr>
        <w:t>Zhotovitel je povinen předat Objednateli originál záruční listiny Bankovní záruky za jakost vystavené bankou nejpozději při převzetí Díla Objednatelem.</w:t>
      </w:r>
      <w:bookmarkEnd w:id="59"/>
      <w:r w:rsidR="006B2FFC" w:rsidRPr="00235375">
        <w:rPr>
          <w:rFonts w:ascii="Tahoma" w:hAnsi="Tahoma" w:cs="Tahoma"/>
          <w:szCs w:val="22"/>
          <w:lang w:eastAsia="ar-SA"/>
        </w:rPr>
        <w:t xml:space="preserve"> Nepředá-li Zhotovitel originál záruční listiny Bankovní záruky za jakost Objednateli </w:t>
      </w:r>
      <w:r w:rsidR="004200B8" w:rsidRPr="00235375">
        <w:rPr>
          <w:rFonts w:ascii="Tahoma" w:hAnsi="Tahoma" w:cs="Tahoma"/>
          <w:szCs w:val="22"/>
          <w:lang w:eastAsia="ar-SA"/>
        </w:rPr>
        <w:t>podle</w:t>
      </w:r>
      <w:r w:rsidR="006B2FFC" w:rsidRPr="00235375">
        <w:rPr>
          <w:rFonts w:ascii="Tahoma" w:hAnsi="Tahoma" w:cs="Tahoma"/>
          <w:szCs w:val="22"/>
          <w:lang w:eastAsia="ar-SA"/>
        </w:rPr>
        <w:t xml:space="preserve"> předchozí věty, je Objednatel oprávněn odepřít převzetí Díla.</w:t>
      </w:r>
      <w:bookmarkEnd w:id="58"/>
      <w:bookmarkEnd w:id="60"/>
    </w:p>
    <w:p w14:paraId="117112E3" w14:textId="77777777" w:rsidR="00AC5E50" w:rsidRPr="00235375" w:rsidRDefault="00AC5E50" w:rsidP="00A412B3">
      <w:pPr>
        <w:pStyle w:val="Odstavecseseznamem"/>
        <w:suppressAutoHyphens/>
        <w:ind w:left="567"/>
        <w:jc w:val="both"/>
        <w:rPr>
          <w:rFonts w:ascii="Tahoma" w:hAnsi="Tahoma" w:cs="Tahoma"/>
          <w:sz w:val="22"/>
          <w:szCs w:val="22"/>
          <w:lang w:eastAsia="ar-SA"/>
        </w:rPr>
      </w:pPr>
    </w:p>
    <w:p w14:paraId="39EE4038" w14:textId="77777777" w:rsidR="00AC5E50" w:rsidRPr="00235375" w:rsidRDefault="00AC5E50" w:rsidP="00A412B3">
      <w:pPr>
        <w:numPr>
          <w:ilvl w:val="0"/>
          <w:numId w:val="13"/>
        </w:numPr>
        <w:suppressAutoHyphens/>
        <w:jc w:val="both"/>
        <w:rPr>
          <w:rFonts w:ascii="Tahoma" w:hAnsi="Tahoma" w:cs="Tahoma"/>
          <w:szCs w:val="22"/>
          <w:lang w:eastAsia="ar-SA"/>
        </w:rPr>
      </w:pPr>
      <w:bookmarkStart w:id="61" w:name="_Ref396713657"/>
      <w:r w:rsidRPr="00235375">
        <w:rPr>
          <w:rFonts w:ascii="Tahoma" w:hAnsi="Tahoma" w:cs="Tahoma"/>
          <w:szCs w:val="22"/>
          <w:lang w:eastAsia="ar-SA"/>
        </w:rPr>
        <w:t>Bankovní záruka za jakost musí být platná a účinná ode dne jejího předání</w:t>
      </w:r>
      <w:r w:rsidR="003300C2" w:rsidRPr="00235375">
        <w:rPr>
          <w:rFonts w:ascii="Tahoma" w:hAnsi="Tahoma" w:cs="Tahoma"/>
          <w:szCs w:val="22"/>
          <w:lang w:eastAsia="ar-SA"/>
        </w:rPr>
        <w:t xml:space="preserve"> Objed</w:t>
      </w:r>
      <w:r w:rsidR="007B5B1B" w:rsidRPr="00235375">
        <w:rPr>
          <w:rFonts w:ascii="Tahoma" w:hAnsi="Tahoma" w:cs="Tahoma"/>
          <w:szCs w:val="22"/>
          <w:lang w:eastAsia="ar-SA"/>
        </w:rPr>
        <w:t>n</w:t>
      </w:r>
      <w:r w:rsidR="003300C2" w:rsidRPr="00235375">
        <w:rPr>
          <w:rFonts w:ascii="Tahoma" w:hAnsi="Tahoma" w:cs="Tahoma"/>
          <w:szCs w:val="22"/>
          <w:lang w:eastAsia="ar-SA"/>
        </w:rPr>
        <w:t>ateli</w:t>
      </w:r>
      <w:r w:rsidR="007B5B1B" w:rsidRPr="00235375">
        <w:rPr>
          <w:rFonts w:ascii="Tahoma" w:hAnsi="Tahoma" w:cs="Tahoma"/>
          <w:szCs w:val="22"/>
          <w:lang w:eastAsia="ar-SA"/>
        </w:rPr>
        <w:t xml:space="preserve"> nejméně</w:t>
      </w:r>
      <w:r w:rsidRPr="00235375">
        <w:rPr>
          <w:rFonts w:ascii="Tahoma" w:hAnsi="Tahoma" w:cs="Tahoma"/>
          <w:szCs w:val="22"/>
          <w:lang w:eastAsia="ar-SA"/>
        </w:rPr>
        <w:t xml:space="preserve"> do uplynutí 1 měsíce od ukončení trvání Záruční doby. Vzhledem ke skutečnosti, že konec doby </w:t>
      </w:r>
      <w:r w:rsidR="004200B8" w:rsidRPr="00235375">
        <w:rPr>
          <w:rFonts w:ascii="Tahoma" w:hAnsi="Tahoma" w:cs="Tahoma"/>
          <w:szCs w:val="22"/>
          <w:lang w:eastAsia="ar-SA"/>
        </w:rPr>
        <w:t>podle</w:t>
      </w:r>
      <w:r w:rsidRPr="00235375">
        <w:rPr>
          <w:rFonts w:ascii="Tahoma" w:hAnsi="Tahoma" w:cs="Tahoma"/>
          <w:szCs w:val="22"/>
          <w:lang w:eastAsia="ar-SA"/>
        </w:rPr>
        <w:t xml:space="preserve"> předchozí věty nelze předem stanovit konkrétním datem, zavazuje se Zhotovitel předložit Objednateli záruční listinu na bankovní záruku, jež bude platná a účinná nejméně do uplynutí doby 61 měsíců ode dne převzetí Díla Objednatelem.</w:t>
      </w:r>
      <w:bookmarkEnd w:id="61"/>
    </w:p>
    <w:p w14:paraId="04226F33" w14:textId="77777777" w:rsidR="00AC5E50" w:rsidRPr="00235375" w:rsidRDefault="00AC5E50" w:rsidP="00A412B3">
      <w:pPr>
        <w:pStyle w:val="Odstavecseseznamem"/>
        <w:suppressAutoHyphens/>
        <w:ind w:left="567"/>
        <w:jc w:val="both"/>
        <w:rPr>
          <w:rFonts w:ascii="Tahoma" w:hAnsi="Tahoma" w:cs="Tahoma"/>
          <w:sz w:val="22"/>
          <w:szCs w:val="22"/>
          <w:lang w:eastAsia="ar-SA"/>
        </w:rPr>
      </w:pPr>
    </w:p>
    <w:p w14:paraId="3810BC9D" w14:textId="1FC336B0" w:rsidR="00AC5E50" w:rsidRPr="00235375" w:rsidRDefault="00AC5E50" w:rsidP="00A412B3">
      <w:pPr>
        <w:numPr>
          <w:ilvl w:val="0"/>
          <w:numId w:val="13"/>
        </w:numPr>
        <w:suppressAutoHyphens/>
        <w:jc w:val="both"/>
        <w:rPr>
          <w:rFonts w:ascii="Tahoma" w:hAnsi="Tahoma" w:cs="Tahoma"/>
          <w:szCs w:val="22"/>
          <w:lang w:eastAsia="ar-SA"/>
        </w:rPr>
      </w:pPr>
      <w:r w:rsidRPr="00235375">
        <w:rPr>
          <w:rFonts w:ascii="Tahoma" w:hAnsi="Tahoma" w:cs="Tahoma"/>
          <w:szCs w:val="22"/>
          <w:lang w:eastAsia="ar-SA"/>
        </w:rPr>
        <w:t xml:space="preserve">Bude-li Záruční doba trvat déle než 60 měsíců ode dne převzetí Díla Objednatelem, je Zhotovitel povinen nejpozději 3 měsíce před skončením platnosti Bankovní záruky za jakost předat Objednateli novou Bankovní záruku za jakost, jejíž platnost bude prodloužena tak, aby trvala o 1 měsíc déle než Záruční doba. Výše nové Bankovní záruky za jakost bude stanovena </w:t>
      </w:r>
      <w:r w:rsidR="004200B8" w:rsidRPr="00235375">
        <w:rPr>
          <w:rFonts w:ascii="Tahoma" w:hAnsi="Tahoma" w:cs="Tahoma"/>
          <w:szCs w:val="22"/>
          <w:lang w:eastAsia="ar-SA"/>
        </w:rPr>
        <w:t>podle</w:t>
      </w:r>
      <w:r w:rsidRPr="00235375">
        <w:rPr>
          <w:rFonts w:ascii="Tahoma" w:hAnsi="Tahoma" w:cs="Tahoma"/>
          <w:szCs w:val="22"/>
          <w:lang w:eastAsia="ar-SA"/>
        </w:rPr>
        <w:t xml:space="preserve"> odstavce</w:t>
      </w:r>
      <w:r w:rsidR="00D32761" w:rsidRPr="00235375">
        <w:rPr>
          <w:rFonts w:ascii="Tahoma" w:hAnsi="Tahoma" w:cs="Tahoma"/>
          <w:szCs w:val="22"/>
          <w:lang w:eastAsia="ar-SA"/>
        </w:rPr>
        <w:t xml:space="preserve"> </w:t>
      </w:r>
      <w:r w:rsidR="009503C8" w:rsidRPr="00235375">
        <w:rPr>
          <w:rFonts w:ascii="Tahoma" w:hAnsi="Tahoma" w:cs="Tahoma"/>
          <w:szCs w:val="22"/>
          <w:lang w:eastAsia="ar-SA"/>
        </w:rPr>
        <w:fldChar w:fldCharType="begin"/>
      </w:r>
      <w:r w:rsidR="009503C8" w:rsidRPr="00235375">
        <w:rPr>
          <w:rFonts w:ascii="Tahoma" w:hAnsi="Tahoma" w:cs="Tahoma"/>
          <w:szCs w:val="22"/>
          <w:lang w:eastAsia="ar-SA"/>
        </w:rPr>
        <w:instrText xml:space="preserve"> REF _Ref176522575 \r \h </w:instrText>
      </w:r>
      <w:r w:rsidR="00235375">
        <w:rPr>
          <w:rFonts w:ascii="Tahoma" w:hAnsi="Tahoma" w:cs="Tahoma"/>
          <w:szCs w:val="22"/>
          <w:lang w:eastAsia="ar-SA"/>
        </w:rPr>
        <w:instrText xml:space="preserve"> \* MERGEFORMAT </w:instrText>
      </w:r>
      <w:r w:rsidR="009503C8" w:rsidRPr="00235375">
        <w:rPr>
          <w:rFonts w:ascii="Tahoma" w:hAnsi="Tahoma" w:cs="Tahoma"/>
          <w:szCs w:val="22"/>
          <w:lang w:eastAsia="ar-SA"/>
        </w:rPr>
      </w:r>
      <w:r w:rsidR="009503C8" w:rsidRPr="00235375">
        <w:rPr>
          <w:rFonts w:ascii="Tahoma" w:hAnsi="Tahoma" w:cs="Tahoma"/>
          <w:szCs w:val="22"/>
          <w:lang w:eastAsia="ar-SA"/>
        </w:rPr>
        <w:fldChar w:fldCharType="separate"/>
      </w:r>
      <w:r w:rsidR="009503C8" w:rsidRPr="00235375">
        <w:rPr>
          <w:rFonts w:ascii="Tahoma" w:hAnsi="Tahoma" w:cs="Tahoma"/>
          <w:szCs w:val="22"/>
          <w:lang w:eastAsia="ar-SA"/>
        </w:rPr>
        <w:fldChar w:fldCharType="end"/>
      </w:r>
      <w:r w:rsidR="00755304">
        <w:rPr>
          <w:rFonts w:ascii="Tahoma" w:hAnsi="Tahoma" w:cs="Tahoma"/>
          <w:szCs w:val="22"/>
          <w:lang w:eastAsia="ar-SA"/>
        </w:rPr>
        <w:fldChar w:fldCharType="begin"/>
      </w:r>
      <w:r w:rsidR="00755304">
        <w:rPr>
          <w:rFonts w:ascii="Tahoma" w:hAnsi="Tahoma" w:cs="Tahoma"/>
          <w:szCs w:val="22"/>
          <w:lang w:eastAsia="ar-SA"/>
        </w:rPr>
        <w:instrText xml:space="preserve"> REF _Ref187769955 \r \h </w:instrText>
      </w:r>
      <w:r w:rsidR="00755304">
        <w:rPr>
          <w:rFonts w:ascii="Tahoma" w:hAnsi="Tahoma" w:cs="Tahoma"/>
          <w:szCs w:val="22"/>
          <w:lang w:eastAsia="ar-SA"/>
        </w:rPr>
      </w:r>
      <w:r w:rsidR="00755304">
        <w:rPr>
          <w:rFonts w:ascii="Tahoma" w:hAnsi="Tahoma" w:cs="Tahoma"/>
          <w:szCs w:val="22"/>
          <w:lang w:eastAsia="ar-SA"/>
        </w:rPr>
        <w:fldChar w:fldCharType="separate"/>
      </w:r>
      <w:r w:rsidR="00380097">
        <w:rPr>
          <w:rFonts w:ascii="Tahoma" w:hAnsi="Tahoma" w:cs="Tahoma"/>
          <w:szCs w:val="22"/>
          <w:lang w:eastAsia="ar-SA"/>
        </w:rPr>
        <w:t>119</w:t>
      </w:r>
      <w:r w:rsidR="00755304">
        <w:rPr>
          <w:rFonts w:ascii="Tahoma" w:hAnsi="Tahoma" w:cs="Tahoma"/>
          <w:szCs w:val="22"/>
          <w:lang w:eastAsia="ar-SA"/>
        </w:rPr>
        <w:fldChar w:fldCharType="end"/>
      </w:r>
      <w:r w:rsidR="00D32761" w:rsidRPr="00235375">
        <w:rPr>
          <w:rFonts w:ascii="Tahoma" w:hAnsi="Tahoma" w:cs="Tahoma"/>
          <w:szCs w:val="22"/>
          <w:lang w:eastAsia="ar-SA"/>
        </w:rPr>
        <w:t xml:space="preserve"> Smlouvy</w:t>
      </w:r>
      <w:r w:rsidRPr="00235375">
        <w:rPr>
          <w:rFonts w:ascii="Tahoma" w:hAnsi="Tahoma" w:cs="Tahoma"/>
          <w:szCs w:val="22"/>
          <w:lang w:eastAsia="ar-SA"/>
        </w:rPr>
        <w:t>.</w:t>
      </w:r>
    </w:p>
    <w:p w14:paraId="752098A4" w14:textId="77777777" w:rsidR="00AC5E50" w:rsidRPr="00235375" w:rsidRDefault="00AC5E50" w:rsidP="00A412B3">
      <w:pPr>
        <w:suppressAutoHyphens/>
        <w:ind w:left="567"/>
        <w:jc w:val="both"/>
        <w:rPr>
          <w:rFonts w:ascii="Tahoma" w:hAnsi="Tahoma" w:cs="Tahoma"/>
          <w:szCs w:val="22"/>
          <w:lang w:eastAsia="ar-SA"/>
        </w:rPr>
      </w:pPr>
    </w:p>
    <w:p w14:paraId="7E8CC1F6" w14:textId="77777777" w:rsidR="00AC5E50" w:rsidRPr="00235375" w:rsidRDefault="00AC5E50" w:rsidP="00A412B3">
      <w:pPr>
        <w:numPr>
          <w:ilvl w:val="0"/>
          <w:numId w:val="13"/>
        </w:numPr>
        <w:suppressAutoHyphens/>
        <w:jc w:val="both"/>
        <w:rPr>
          <w:rFonts w:ascii="Tahoma" w:hAnsi="Tahoma" w:cs="Tahoma"/>
          <w:szCs w:val="22"/>
          <w:lang w:eastAsia="ar-SA"/>
        </w:rPr>
      </w:pPr>
      <w:r w:rsidRPr="00235375">
        <w:rPr>
          <w:rFonts w:ascii="Tahoma" w:hAnsi="Tahoma" w:cs="Tahoma"/>
          <w:szCs w:val="22"/>
          <w:lang w:eastAsia="ar-SA"/>
        </w:rPr>
        <w:t xml:space="preserve">Bankovní záruka za provedení a Bankovní záruka za jakost budou dále označovány společně jen jako </w:t>
      </w:r>
      <w:r w:rsidRPr="00235375">
        <w:rPr>
          <w:rFonts w:ascii="Tahoma" w:hAnsi="Tahoma" w:cs="Tahoma"/>
          <w:i/>
          <w:szCs w:val="22"/>
          <w:lang w:eastAsia="ar-SA"/>
        </w:rPr>
        <w:t>„</w:t>
      </w:r>
      <w:r w:rsidRPr="00235375">
        <w:rPr>
          <w:rFonts w:ascii="Tahoma" w:hAnsi="Tahoma" w:cs="Tahoma"/>
          <w:b/>
          <w:i/>
          <w:szCs w:val="22"/>
          <w:lang w:eastAsia="ar-SA"/>
        </w:rPr>
        <w:t>Bankovní záruka</w:t>
      </w:r>
      <w:r w:rsidRPr="00235375">
        <w:rPr>
          <w:rFonts w:ascii="Tahoma" w:hAnsi="Tahoma" w:cs="Tahoma"/>
          <w:i/>
          <w:szCs w:val="22"/>
          <w:lang w:eastAsia="ar-SA"/>
        </w:rPr>
        <w:t>“</w:t>
      </w:r>
      <w:r w:rsidRPr="00235375">
        <w:rPr>
          <w:rFonts w:ascii="Tahoma" w:hAnsi="Tahoma" w:cs="Tahoma"/>
          <w:szCs w:val="22"/>
          <w:lang w:eastAsia="ar-SA"/>
        </w:rPr>
        <w:t>.</w:t>
      </w:r>
    </w:p>
    <w:p w14:paraId="78F9FA44" w14:textId="77777777" w:rsidR="008D510C" w:rsidRPr="00235375" w:rsidRDefault="008D510C" w:rsidP="00A412B3">
      <w:pPr>
        <w:pStyle w:val="Odstavecseseznamem"/>
        <w:suppressAutoHyphens/>
        <w:ind w:left="567"/>
        <w:jc w:val="both"/>
        <w:rPr>
          <w:rFonts w:ascii="Tahoma" w:hAnsi="Tahoma" w:cs="Tahoma"/>
          <w:sz w:val="22"/>
          <w:szCs w:val="22"/>
          <w:lang w:eastAsia="ar-SA"/>
        </w:rPr>
      </w:pPr>
    </w:p>
    <w:p w14:paraId="2903054E" w14:textId="2D3B6532" w:rsidR="008D510C" w:rsidRPr="00235375" w:rsidRDefault="00547DC8" w:rsidP="00A412B3">
      <w:pPr>
        <w:numPr>
          <w:ilvl w:val="0"/>
          <w:numId w:val="13"/>
        </w:numPr>
        <w:suppressAutoHyphens/>
        <w:jc w:val="both"/>
        <w:rPr>
          <w:rFonts w:ascii="Tahoma" w:hAnsi="Tahoma" w:cs="Tahoma"/>
          <w:szCs w:val="22"/>
          <w:lang w:eastAsia="ar-SA"/>
        </w:rPr>
      </w:pPr>
      <w:r w:rsidRPr="00235375">
        <w:rPr>
          <w:rFonts w:ascii="Tahoma" w:hAnsi="Tahoma" w:cs="Tahoma"/>
          <w:szCs w:val="22"/>
        </w:rPr>
        <w:t xml:space="preserve">Bankovní záruka musí být neodvolatelná, bezpodmínečná, banka nesmí být oprávněna uplatnit vůči objednateli žádné námitky a požadovaná částka musí být vyplacena na první výzvu učiněnou s elektronickým podpisem bez toho, aby banka zkoumala důvody požadovaného čerpání. </w:t>
      </w:r>
    </w:p>
    <w:p w14:paraId="73EF4BE3" w14:textId="77777777" w:rsidR="008D510C" w:rsidRPr="00235375" w:rsidRDefault="008D510C" w:rsidP="00A412B3">
      <w:pPr>
        <w:pStyle w:val="Odstavecseseznamem"/>
        <w:suppressAutoHyphens/>
        <w:ind w:left="567"/>
        <w:jc w:val="both"/>
        <w:rPr>
          <w:rFonts w:ascii="Tahoma" w:hAnsi="Tahoma" w:cs="Tahoma"/>
          <w:sz w:val="22"/>
          <w:szCs w:val="22"/>
          <w:lang w:eastAsia="ar-SA"/>
        </w:rPr>
      </w:pPr>
    </w:p>
    <w:p w14:paraId="3E3F3967" w14:textId="77777777" w:rsidR="008D510C" w:rsidRPr="00235375" w:rsidRDefault="008D510C" w:rsidP="00A412B3">
      <w:pPr>
        <w:numPr>
          <w:ilvl w:val="0"/>
          <w:numId w:val="13"/>
        </w:numPr>
        <w:suppressAutoHyphens/>
        <w:jc w:val="both"/>
        <w:rPr>
          <w:rFonts w:ascii="Tahoma" w:hAnsi="Tahoma" w:cs="Tahoma"/>
          <w:szCs w:val="22"/>
          <w:lang w:eastAsia="ar-SA"/>
        </w:rPr>
      </w:pPr>
      <w:r w:rsidRPr="00235375">
        <w:rPr>
          <w:rFonts w:ascii="Tahoma" w:hAnsi="Tahoma" w:cs="Tahoma"/>
          <w:szCs w:val="22"/>
          <w:lang w:eastAsia="ar-SA"/>
        </w:rPr>
        <w:t>Objednatel musí být v záruční listině Bankovní záruky označen jako osoba oprávněná čerpat Bankovní záruku.</w:t>
      </w:r>
    </w:p>
    <w:p w14:paraId="1A89FAAA" w14:textId="77777777" w:rsidR="00280507" w:rsidRPr="00235375" w:rsidRDefault="00280507" w:rsidP="00A412B3">
      <w:pPr>
        <w:pStyle w:val="Odstavecseseznamem"/>
        <w:suppressAutoHyphens/>
        <w:ind w:left="567"/>
        <w:jc w:val="both"/>
        <w:rPr>
          <w:rFonts w:ascii="Tahoma" w:hAnsi="Tahoma" w:cs="Tahoma"/>
          <w:sz w:val="22"/>
          <w:szCs w:val="22"/>
          <w:lang w:eastAsia="ar-SA"/>
        </w:rPr>
      </w:pPr>
    </w:p>
    <w:p w14:paraId="3A6201DB" w14:textId="5ED196B0" w:rsidR="00280507" w:rsidRPr="00235375" w:rsidRDefault="00280507" w:rsidP="00A412B3">
      <w:pPr>
        <w:numPr>
          <w:ilvl w:val="0"/>
          <w:numId w:val="13"/>
        </w:numPr>
        <w:suppressAutoHyphens/>
        <w:jc w:val="both"/>
        <w:rPr>
          <w:rFonts w:ascii="Tahoma" w:hAnsi="Tahoma" w:cs="Tahoma"/>
          <w:szCs w:val="22"/>
          <w:lang w:eastAsia="ar-SA"/>
        </w:rPr>
      </w:pPr>
      <w:bookmarkStart w:id="62" w:name="_Ref377051465"/>
      <w:r w:rsidRPr="00235375">
        <w:rPr>
          <w:rFonts w:ascii="Tahoma" w:hAnsi="Tahoma" w:cs="Tahoma"/>
          <w:szCs w:val="22"/>
          <w:lang w:eastAsia="ar-SA"/>
        </w:rPr>
        <w:t xml:space="preserve">Zhotovitel je povinen do </w:t>
      </w:r>
      <w:r w:rsidR="00C0739E" w:rsidRPr="00235375">
        <w:rPr>
          <w:rFonts w:ascii="Tahoma" w:hAnsi="Tahoma" w:cs="Tahoma"/>
          <w:szCs w:val="22"/>
          <w:lang w:eastAsia="ar-SA"/>
        </w:rPr>
        <w:t>15</w:t>
      </w:r>
      <w:r w:rsidRPr="00235375">
        <w:rPr>
          <w:rFonts w:ascii="Tahoma" w:hAnsi="Tahoma" w:cs="Tahoma"/>
          <w:szCs w:val="22"/>
          <w:lang w:eastAsia="ar-SA"/>
        </w:rPr>
        <w:t xml:space="preserve"> </w:t>
      </w:r>
      <w:r w:rsidR="006343CE" w:rsidRPr="00235375">
        <w:rPr>
          <w:rFonts w:ascii="Tahoma" w:hAnsi="Tahoma" w:cs="Tahoma"/>
          <w:szCs w:val="22"/>
          <w:lang w:eastAsia="ar-SA"/>
        </w:rPr>
        <w:t xml:space="preserve">pracovních </w:t>
      </w:r>
      <w:r w:rsidRPr="00235375">
        <w:rPr>
          <w:rFonts w:ascii="Tahoma" w:hAnsi="Tahoma" w:cs="Tahoma"/>
          <w:szCs w:val="22"/>
          <w:lang w:eastAsia="ar-SA"/>
        </w:rPr>
        <w:t>dnů po každém čerpání Bankovní záruky Objednatelem předat Objednateli novou Bankovní záruku ve shodném znění a výši jako měla čerpaná Bankovní záruka, případně Bankovní záruku doplnit do původní sjednané výše.</w:t>
      </w:r>
      <w:bookmarkEnd w:id="62"/>
    </w:p>
    <w:p w14:paraId="5CEE0DF1" w14:textId="77777777" w:rsidR="00280507" w:rsidRPr="00235375" w:rsidRDefault="00280507" w:rsidP="00A412B3">
      <w:pPr>
        <w:pStyle w:val="Odstavecseseznamem"/>
        <w:suppressAutoHyphens/>
        <w:ind w:left="567"/>
        <w:jc w:val="both"/>
        <w:rPr>
          <w:rFonts w:ascii="Tahoma" w:hAnsi="Tahoma" w:cs="Tahoma"/>
          <w:sz w:val="22"/>
          <w:szCs w:val="22"/>
          <w:lang w:eastAsia="ar-SA"/>
        </w:rPr>
      </w:pPr>
    </w:p>
    <w:p w14:paraId="3399B928" w14:textId="5E2C55C2" w:rsidR="00280507" w:rsidRPr="00235375" w:rsidRDefault="00280507" w:rsidP="00A412B3">
      <w:pPr>
        <w:numPr>
          <w:ilvl w:val="0"/>
          <w:numId w:val="13"/>
        </w:numPr>
        <w:suppressAutoHyphens/>
        <w:jc w:val="both"/>
        <w:rPr>
          <w:rFonts w:ascii="Tahoma" w:hAnsi="Tahoma" w:cs="Tahoma"/>
          <w:szCs w:val="22"/>
          <w:lang w:eastAsia="ar-SA"/>
        </w:rPr>
      </w:pPr>
      <w:r w:rsidRPr="00235375">
        <w:rPr>
          <w:rFonts w:ascii="Tahoma" w:hAnsi="Tahoma" w:cs="Tahoma"/>
          <w:szCs w:val="22"/>
          <w:lang w:eastAsia="ar-SA"/>
        </w:rPr>
        <w:t xml:space="preserve">Objednatel je po skončení platnosti Bankovní záruky povinen vrátit záruční listinu zpět Zhotoviteli do </w:t>
      </w:r>
      <w:r w:rsidR="00C0739E" w:rsidRPr="00235375">
        <w:rPr>
          <w:rFonts w:ascii="Tahoma" w:hAnsi="Tahoma" w:cs="Tahoma"/>
          <w:szCs w:val="22"/>
          <w:lang w:eastAsia="ar-SA"/>
        </w:rPr>
        <w:t>5</w:t>
      </w:r>
      <w:r w:rsidRPr="00235375">
        <w:rPr>
          <w:rFonts w:ascii="Tahoma" w:hAnsi="Tahoma" w:cs="Tahoma"/>
          <w:szCs w:val="22"/>
          <w:lang w:eastAsia="ar-SA"/>
        </w:rPr>
        <w:t xml:space="preserve"> </w:t>
      </w:r>
      <w:r w:rsidR="006343CE" w:rsidRPr="00235375">
        <w:rPr>
          <w:rFonts w:ascii="Tahoma" w:hAnsi="Tahoma" w:cs="Tahoma"/>
          <w:szCs w:val="22"/>
          <w:lang w:eastAsia="ar-SA"/>
        </w:rPr>
        <w:t xml:space="preserve">pracovních </w:t>
      </w:r>
      <w:r w:rsidRPr="00235375">
        <w:rPr>
          <w:rFonts w:ascii="Tahoma" w:hAnsi="Tahoma" w:cs="Tahoma"/>
          <w:szCs w:val="22"/>
          <w:lang w:eastAsia="ar-SA"/>
        </w:rPr>
        <w:t>dnů po skončení její platnosti.</w:t>
      </w:r>
    </w:p>
    <w:p w14:paraId="5BDCD185" w14:textId="77777777" w:rsidR="00452731" w:rsidRPr="00235375" w:rsidRDefault="00452731" w:rsidP="00226313">
      <w:pPr>
        <w:pStyle w:val="Odstavecseseznamem"/>
        <w:rPr>
          <w:rFonts w:ascii="Tahoma" w:hAnsi="Tahoma" w:cs="Tahoma"/>
          <w:szCs w:val="22"/>
          <w:lang w:eastAsia="ar-SA"/>
        </w:rPr>
      </w:pPr>
    </w:p>
    <w:p w14:paraId="0CCD3B3B" w14:textId="6AE09F97" w:rsidR="00EE0540" w:rsidRPr="00235375" w:rsidRDefault="00FF5067" w:rsidP="00F22BE0">
      <w:pPr>
        <w:numPr>
          <w:ilvl w:val="0"/>
          <w:numId w:val="13"/>
        </w:numPr>
        <w:suppressAutoHyphens/>
        <w:jc w:val="both"/>
        <w:rPr>
          <w:rFonts w:ascii="Tahoma" w:hAnsi="Tahoma" w:cs="Tahoma"/>
          <w:szCs w:val="22"/>
          <w:lang w:eastAsia="ar-SA"/>
        </w:rPr>
      </w:pPr>
      <w:r w:rsidRPr="00235375">
        <w:rPr>
          <w:rFonts w:ascii="Tahoma" w:hAnsi="Tahoma" w:cs="Tahoma"/>
        </w:rPr>
        <w:t>Bankovní záruku je objednatel oprávněn uplatnit po celou dobu trvání práva z vadného plnění, která činí nejméně 5 let.</w:t>
      </w:r>
    </w:p>
    <w:p w14:paraId="2B610EDF" w14:textId="77777777" w:rsidR="00CB56F6" w:rsidRPr="00235375" w:rsidRDefault="00CB56F6" w:rsidP="00A412B3">
      <w:pPr>
        <w:suppressAutoHyphens/>
        <w:ind w:left="567"/>
        <w:rPr>
          <w:rFonts w:ascii="Tahoma" w:hAnsi="Tahoma" w:cs="Tahoma"/>
          <w:szCs w:val="22"/>
          <w:lang w:eastAsia="ar-SA"/>
        </w:rPr>
      </w:pPr>
    </w:p>
    <w:p w14:paraId="45844499" w14:textId="77777777" w:rsidR="00CB56F6" w:rsidRPr="00235375" w:rsidRDefault="00CB56F6" w:rsidP="00A412B3">
      <w:pPr>
        <w:suppressAutoHyphens/>
        <w:ind w:left="567"/>
        <w:rPr>
          <w:rFonts w:ascii="Tahoma" w:hAnsi="Tahoma" w:cs="Tahoma"/>
          <w:szCs w:val="22"/>
          <w:lang w:eastAsia="ar-SA"/>
        </w:rPr>
      </w:pPr>
    </w:p>
    <w:p w14:paraId="7E487546" w14:textId="77777777" w:rsidR="007F22C9" w:rsidRPr="00235375" w:rsidRDefault="007F22C9" w:rsidP="003F3E38">
      <w:pPr>
        <w:pStyle w:val="Nadpis1"/>
        <w:keepLines w:val="0"/>
        <w:suppressAutoHyphens/>
        <w:ind w:left="0" w:firstLine="0"/>
        <w:rPr>
          <w:rFonts w:ascii="Tahoma" w:hAnsi="Tahoma" w:cs="Tahoma"/>
          <w:szCs w:val="22"/>
        </w:rPr>
      </w:pPr>
      <w:bookmarkStart w:id="63" w:name="_Toc383117523"/>
      <w:r w:rsidRPr="00235375">
        <w:rPr>
          <w:rFonts w:ascii="Tahoma" w:hAnsi="Tahoma" w:cs="Tahoma"/>
          <w:szCs w:val="22"/>
        </w:rPr>
        <w:t>SANKCE</w:t>
      </w:r>
      <w:bookmarkEnd w:id="54"/>
      <w:bookmarkEnd w:id="63"/>
    </w:p>
    <w:p w14:paraId="3CC7FA83" w14:textId="77777777" w:rsidR="002248D0" w:rsidRPr="00235375" w:rsidRDefault="002248D0" w:rsidP="00A412B3">
      <w:pPr>
        <w:keepNext/>
        <w:suppressAutoHyphens/>
        <w:jc w:val="both"/>
        <w:rPr>
          <w:rFonts w:ascii="Tahoma" w:hAnsi="Tahoma" w:cs="Tahoma"/>
          <w:szCs w:val="22"/>
          <w:lang w:eastAsia="ar-SA"/>
        </w:rPr>
      </w:pPr>
    </w:p>
    <w:p w14:paraId="5EE245A2" w14:textId="4511E148" w:rsidR="007F22C9" w:rsidRPr="00235375" w:rsidRDefault="002C0E6D" w:rsidP="00A412B3">
      <w:pPr>
        <w:numPr>
          <w:ilvl w:val="0"/>
          <w:numId w:val="13"/>
        </w:numPr>
        <w:suppressAutoHyphens/>
        <w:jc w:val="both"/>
        <w:rPr>
          <w:rFonts w:ascii="Tahoma" w:hAnsi="Tahoma" w:cs="Tahoma"/>
          <w:szCs w:val="22"/>
        </w:rPr>
      </w:pPr>
      <w:r w:rsidRPr="00235375">
        <w:rPr>
          <w:rFonts w:ascii="Tahoma" w:hAnsi="Tahoma" w:cs="Tahoma"/>
          <w:szCs w:val="22"/>
        </w:rPr>
        <w:t xml:space="preserve">Poruší-li Zhotovitel povinnost předat Dílo </w:t>
      </w:r>
      <w:r w:rsidR="00A4674A" w:rsidRPr="00235375">
        <w:rPr>
          <w:rFonts w:ascii="Tahoma" w:hAnsi="Tahoma" w:cs="Tahoma"/>
          <w:szCs w:val="22"/>
        </w:rPr>
        <w:t xml:space="preserve">Objednateli </w:t>
      </w:r>
      <w:r w:rsidRPr="00235375">
        <w:rPr>
          <w:rFonts w:ascii="Tahoma" w:hAnsi="Tahoma" w:cs="Tahoma"/>
          <w:szCs w:val="22"/>
        </w:rPr>
        <w:t xml:space="preserve">v době sjednané podle odstavce </w:t>
      </w:r>
      <w:r w:rsidR="009503C8" w:rsidRPr="00235375">
        <w:rPr>
          <w:rFonts w:ascii="Tahoma" w:hAnsi="Tahoma" w:cs="Tahoma"/>
          <w:szCs w:val="22"/>
        </w:rPr>
        <w:fldChar w:fldCharType="begin"/>
      </w:r>
      <w:r w:rsidR="009503C8" w:rsidRPr="00235375">
        <w:rPr>
          <w:rFonts w:ascii="Tahoma" w:hAnsi="Tahoma" w:cs="Tahoma"/>
          <w:szCs w:val="22"/>
        </w:rPr>
        <w:instrText xml:space="preserve"> REF _Ref7435804 \r \h </w:instrText>
      </w:r>
      <w:r w:rsidR="00235375">
        <w:rPr>
          <w:rFonts w:ascii="Tahoma" w:hAnsi="Tahoma" w:cs="Tahoma"/>
          <w:szCs w:val="22"/>
        </w:rPr>
        <w:instrText xml:space="preserve"> \* MERGEFORMAT </w:instrText>
      </w:r>
      <w:r w:rsidR="009503C8" w:rsidRPr="00235375">
        <w:rPr>
          <w:rFonts w:ascii="Tahoma" w:hAnsi="Tahoma" w:cs="Tahoma"/>
          <w:szCs w:val="22"/>
        </w:rPr>
      </w:r>
      <w:r w:rsidR="009503C8" w:rsidRPr="00235375">
        <w:rPr>
          <w:rFonts w:ascii="Tahoma" w:hAnsi="Tahoma" w:cs="Tahoma"/>
          <w:szCs w:val="22"/>
        </w:rPr>
        <w:fldChar w:fldCharType="separate"/>
      </w:r>
      <w:r w:rsidR="00A62DDC">
        <w:rPr>
          <w:rFonts w:ascii="Tahoma" w:hAnsi="Tahoma" w:cs="Tahoma"/>
          <w:szCs w:val="22"/>
        </w:rPr>
        <w:t>42</w:t>
      </w:r>
      <w:r w:rsidR="009503C8" w:rsidRPr="00235375">
        <w:rPr>
          <w:rFonts w:ascii="Tahoma" w:hAnsi="Tahoma" w:cs="Tahoma"/>
          <w:szCs w:val="22"/>
        </w:rPr>
        <w:fldChar w:fldCharType="end"/>
      </w:r>
      <w:r w:rsidR="00A14227" w:rsidRPr="00235375">
        <w:rPr>
          <w:rFonts w:ascii="Tahoma" w:hAnsi="Tahoma" w:cs="Tahoma"/>
          <w:szCs w:val="22"/>
        </w:rPr>
        <w:t xml:space="preserve"> </w:t>
      </w:r>
      <w:r w:rsidRPr="00235375">
        <w:rPr>
          <w:rFonts w:ascii="Tahoma" w:hAnsi="Tahoma" w:cs="Tahoma"/>
          <w:szCs w:val="22"/>
        </w:rPr>
        <w:t xml:space="preserve">Smlouvy, je Zhotovitel povinen uhradit Objednateli smluvní pokutu ve výši </w:t>
      </w:r>
      <w:r w:rsidR="00001F2E" w:rsidRPr="00235375">
        <w:rPr>
          <w:rFonts w:ascii="Tahoma" w:hAnsi="Tahoma" w:cs="Tahoma"/>
          <w:szCs w:val="22"/>
        </w:rPr>
        <w:t>0,1</w:t>
      </w:r>
      <w:r w:rsidR="00643CED" w:rsidRPr="00235375">
        <w:rPr>
          <w:rFonts w:ascii="Tahoma" w:hAnsi="Tahoma" w:cs="Tahoma"/>
          <w:szCs w:val="22"/>
        </w:rPr>
        <w:t xml:space="preserve"> </w:t>
      </w:r>
      <w:r w:rsidRPr="00235375">
        <w:rPr>
          <w:rFonts w:ascii="Tahoma" w:hAnsi="Tahoma" w:cs="Tahoma"/>
          <w:szCs w:val="22"/>
        </w:rPr>
        <w:t>% z Cen</w:t>
      </w:r>
      <w:r w:rsidR="00E44D66" w:rsidRPr="00235375">
        <w:rPr>
          <w:rFonts w:ascii="Tahoma" w:hAnsi="Tahoma" w:cs="Tahoma"/>
          <w:szCs w:val="22"/>
        </w:rPr>
        <w:t>y</w:t>
      </w:r>
      <w:r w:rsidRPr="00235375">
        <w:rPr>
          <w:rFonts w:ascii="Tahoma" w:hAnsi="Tahoma" w:cs="Tahoma"/>
          <w:szCs w:val="22"/>
        </w:rPr>
        <w:t xml:space="preserve"> Díla</w:t>
      </w:r>
      <w:r w:rsidR="004B3B08" w:rsidRPr="00235375">
        <w:rPr>
          <w:rFonts w:ascii="Tahoma" w:hAnsi="Tahoma" w:cs="Tahoma"/>
          <w:szCs w:val="22"/>
        </w:rPr>
        <w:t xml:space="preserve"> </w:t>
      </w:r>
      <w:r w:rsidRPr="00235375">
        <w:rPr>
          <w:rFonts w:ascii="Tahoma" w:hAnsi="Tahoma" w:cs="Tahoma"/>
          <w:szCs w:val="22"/>
        </w:rPr>
        <w:t>za každý den prodlení.</w:t>
      </w:r>
    </w:p>
    <w:p w14:paraId="29965416" w14:textId="77777777" w:rsidR="004F7C62" w:rsidRPr="00235375" w:rsidRDefault="004F7C62" w:rsidP="00A412B3">
      <w:pPr>
        <w:suppressAutoHyphens/>
        <w:ind w:left="567"/>
        <w:jc w:val="both"/>
        <w:rPr>
          <w:rFonts w:ascii="Tahoma" w:hAnsi="Tahoma" w:cs="Tahoma"/>
          <w:szCs w:val="22"/>
        </w:rPr>
      </w:pPr>
    </w:p>
    <w:p w14:paraId="0724899E" w14:textId="0462A49F" w:rsidR="007F22C9" w:rsidRPr="00235375" w:rsidRDefault="002C0E6D" w:rsidP="00A412B3">
      <w:pPr>
        <w:numPr>
          <w:ilvl w:val="0"/>
          <w:numId w:val="13"/>
        </w:numPr>
        <w:suppressAutoHyphens/>
        <w:jc w:val="both"/>
        <w:rPr>
          <w:rFonts w:ascii="Tahoma" w:hAnsi="Tahoma" w:cs="Tahoma"/>
          <w:szCs w:val="22"/>
        </w:rPr>
      </w:pPr>
      <w:r w:rsidRPr="00235375">
        <w:rPr>
          <w:rFonts w:ascii="Tahoma" w:hAnsi="Tahoma" w:cs="Tahoma"/>
          <w:szCs w:val="22"/>
        </w:rPr>
        <w:lastRenderedPageBreak/>
        <w:t xml:space="preserve">Poruší-li Zhotovitel povinnost odstranit ve sjednané lhůtě vady Díla, je povinen uhradit Objednateli smluvní pokutu ve výši </w:t>
      </w:r>
      <w:r w:rsidR="00001F2E" w:rsidRPr="00235375">
        <w:rPr>
          <w:rFonts w:ascii="Tahoma" w:hAnsi="Tahoma" w:cs="Tahoma"/>
          <w:szCs w:val="22"/>
        </w:rPr>
        <w:t>0</w:t>
      </w:r>
      <w:r w:rsidR="003461FF" w:rsidRPr="00235375">
        <w:rPr>
          <w:rFonts w:ascii="Tahoma" w:hAnsi="Tahoma" w:cs="Tahoma"/>
          <w:szCs w:val="22"/>
        </w:rPr>
        <w:t>,</w:t>
      </w:r>
      <w:r w:rsidR="00001F2E" w:rsidRPr="00235375">
        <w:rPr>
          <w:rFonts w:ascii="Tahoma" w:hAnsi="Tahoma" w:cs="Tahoma"/>
          <w:szCs w:val="22"/>
        </w:rPr>
        <w:t>2</w:t>
      </w:r>
      <w:r w:rsidR="004B3B08" w:rsidRPr="00235375">
        <w:rPr>
          <w:rFonts w:ascii="Tahoma" w:hAnsi="Tahoma" w:cs="Tahoma"/>
          <w:szCs w:val="22"/>
        </w:rPr>
        <w:t xml:space="preserve"> % z Ceny Díla </w:t>
      </w:r>
      <w:r w:rsidRPr="00235375">
        <w:rPr>
          <w:rFonts w:ascii="Tahoma" w:hAnsi="Tahoma" w:cs="Tahoma"/>
          <w:szCs w:val="22"/>
        </w:rPr>
        <w:t xml:space="preserve">za každý den prodlení. </w:t>
      </w:r>
      <w:r w:rsidR="00E44D66" w:rsidRPr="00235375">
        <w:rPr>
          <w:rFonts w:ascii="Tahoma" w:hAnsi="Tahoma" w:cs="Tahoma"/>
          <w:szCs w:val="22"/>
        </w:rPr>
        <w:t xml:space="preserve">Prodlení s plněním povinnosti </w:t>
      </w:r>
      <w:r w:rsidR="004200B8" w:rsidRPr="00235375">
        <w:rPr>
          <w:rFonts w:ascii="Tahoma" w:hAnsi="Tahoma" w:cs="Tahoma"/>
          <w:szCs w:val="22"/>
        </w:rPr>
        <w:t>podle</w:t>
      </w:r>
      <w:r w:rsidR="00E44D66" w:rsidRPr="00235375">
        <w:rPr>
          <w:rFonts w:ascii="Tahoma" w:hAnsi="Tahoma" w:cs="Tahoma"/>
          <w:szCs w:val="22"/>
        </w:rPr>
        <w:t xml:space="preserve"> předchozí věty je ukončeno dnem, kdy bude zjednána náprava Zhotovitelem nebo obstaráním náhradního plnění Objednatelem na náklady Zhotovitele postupem </w:t>
      </w:r>
      <w:r w:rsidR="004200B8" w:rsidRPr="00235375">
        <w:rPr>
          <w:rFonts w:ascii="Tahoma" w:hAnsi="Tahoma" w:cs="Tahoma"/>
          <w:szCs w:val="22"/>
        </w:rPr>
        <w:t>podle</w:t>
      </w:r>
      <w:r w:rsidR="00E44D66" w:rsidRPr="00235375">
        <w:rPr>
          <w:rFonts w:ascii="Tahoma" w:hAnsi="Tahoma" w:cs="Tahoma"/>
          <w:szCs w:val="22"/>
        </w:rPr>
        <w:t xml:space="preserve"> odstavce </w:t>
      </w:r>
      <w:r w:rsidR="00D17D37" w:rsidRPr="00235375">
        <w:rPr>
          <w:rFonts w:ascii="Tahoma" w:hAnsi="Tahoma" w:cs="Tahoma"/>
        </w:rPr>
        <w:fldChar w:fldCharType="begin"/>
      </w:r>
      <w:r w:rsidR="00B0747A" w:rsidRPr="00235375">
        <w:rPr>
          <w:rFonts w:ascii="Tahoma" w:hAnsi="Tahoma" w:cs="Tahoma"/>
        </w:rPr>
        <w:instrText xml:space="preserve"> REF _Ref397413113 \r \h  \* MERGEFORMAT </w:instrText>
      </w:r>
      <w:r w:rsidR="00D17D37" w:rsidRPr="00235375">
        <w:rPr>
          <w:rFonts w:ascii="Tahoma" w:hAnsi="Tahoma" w:cs="Tahoma"/>
        </w:rPr>
      </w:r>
      <w:r w:rsidR="00D17D37" w:rsidRPr="00235375">
        <w:rPr>
          <w:rFonts w:ascii="Tahoma" w:hAnsi="Tahoma" w:cs="Tahoma"/>
        </w:rPr>
        <w:fldChar w:fldCharType="separate"/>
      </w:r>
      <w:r w:rsidR="006651AC" w:rsidRPr="006651AC">
        <w:rPr>
          <w:rFonts w:ascii="Tahoma" w:hAnsi="Tahoma" w:cs="Tahoma"/>
          <w:szCs w:val="22"/>
        </w:rPr>
        <w:t>107.1</w:t>
      </w:r>
      <w:r w:rsidR="00D17D37" w:rsidRPr="00235375">
        <w:rPr>
          <w:rFonts w:ascii="Tahoma" w:hAnsi="Tahoma" w:cs="Tahoma"/>
        </w:rPr>
        <w:fldChar w:fldCharType="end"/>
      </w:r>
      <w:r w:rsidR="00E44D66" w:rsidRPr="00235375">
        <w:rPr>
          <w:rFonts w:ascii="Tahoma" w:hAnsi="Tahoma" w:cs="Tahoma"/>
          <w:szCs w:val="22"/>
        </w:rPr>
        <w:t xml:space="preserve"> Smlouvy. </w:t>
      </w:r>
      <w:r w:rsidRPr="00235375">
        <w:rPr>
          <w:rFonts w:ascii="Tahoma" w:hAnsi="Tahoma" w:cs="Tahoma"/>
          <w:szCs w:val="22"/>
        </w:rPr>
        <w:t xml:space="preserve">Úhradou smluvní pokuty nejsou dotčena práva Objednatele z vadného plnění Zhotovitele. </w:t>
      </w:r>
    </w:p>
    <w:p w14:paraId="1FC019AA" w14:textId="77777777" w:rsidR="004E5ABA" w:rsidRPr="00235375" w:rsidRDefault="004E5ABA" w:rsidP="00A412B3">
      <w:pPr>
        <w:pStyle w:val="Odstavecseseznamem"/>
        <w:suppressAutoHyphens/>
        <w:jc w:val="both"/>
        <w:rPr>
          <w:rFonts w:ascii="Tahoma" w:hAnsi="Tahoma" w:cs="Tahoma"/>
          <w:sz w:val="22"/>
          <w:szCs w:val="22"/>
        </w:rPr>
      </w:pPr>
    </w:p>
    <w:p w14:paraId="27A54921" w14:textId="41AB79A8" w:rsidR="00E44D66" w:rsidRPr="00235375" w:rsidRDefault="00E44D66" w:rsidP="00A412B3">
      <w:pPr>
        <w:numPr>
          <w:ilvl w:val="0"/>
          <w:numId w:val="13"/>
        </w:numPr>
        <w:suppressAutoHyphens/>
        <w:jc w:val="both"/>
        <w:rPr>
          <w:rFonts w:ascii="Tahoma" w:hAnsi="Tahoma" w:cs="Tahoma"/>
          <w:szCs w:val="22"/>
        </w:rPr>
      </w:pPr>
      <w:r w:rsidRPr="00235375">
        <w:rPr>
          <w:rFonts w:ascii="Tahoma" w:hAnsi="Tahoma" w:cs="Tahoma"/>
          <w:szCs w:val="22"/>
        </w:rPr>
        <w:t xml:space="preserve">Poruší-li Zhotovitel povinnost odstranit ve sjednané lhůtě havárii Díla ve smyslu odstavce </w:t>
      </w:r>
      <w:r w:rsidR="00C94DEE">
        <w:rPr>
          <w:rFonts w:ascii="Tahoma" w:hAnsi="Tahoma" w:cs="Tahoma"/>
          <w:szCs w:val="22"/>
        </w:rPr>
        <w:fldChar w:fldCharType="begin"/>
      </w:r>
      <w:r w:rsidR="00C94DEE">
        <w:rPr>
          <w:rFonts w:ascii="Tahoma" w:hAnsi="Tahoma" w:cs="Tahoma"/>
          <w:szCs w:val="22"/>
        </w:rPr>
        <w:instrText xml:space="preserve"> REF _Ref397418466 \r \h </w:instrText>
      </w:r>
      <w:r w:rsidR="00C94DEE">
        <w:rPr>
          <w:rFonts w:ascii="Tahoma" w:hAnsi="Tahoma" w:cs="Tahoma"/>
          <w:szCs w:val="22"/>
        </w:rPr>
      </w:r>
      <w:r w:rsidR="00C94DEE">
        <w:rPr>
          <w:rFonts w:ascii="Tahoma" w:hAnsi="Tahoma" w:cs="Tahoma"/>
          <w:szCs w:val="22"/>
        </w:rPr>
        <w:fldChar w:fldCharType="separate"/>
      </w:r>
      <w:r w:rsidR="00C314C2">
        <w:rPr>
          <w:rFonts w:ascii="Tahoma" w:hAnsi="Tahoma" w:cs="Tahoma"/>
          <w:szCs w:val="22"/>
        </w:rPr>
        <w:t>109</w:t>
      </w:r>
      <w:r w:rsidR="00C94DEE">
        <w:rPr>
          <w:rFonts w:ascii="Tahoma" w:hAnsi="Tahoma" w:cs="Tahoma"/>
          <w:szCs w:val="22"/>
        </w:rPr>
        <w:fldChar w:fldCharType="end"/>
      </w:r>
      <w:r w:rsidR="00504071" w:rsidRPr="00235375">
        <w:rPr>
          <w:rFonts w:ascii="Tahoma" w:hAnsi="Tahoma" w:cs="Tahoma"/>
          <w:szCs w:val="22"/>
        </w:rPr>
        <w:fldChar w:fldCharType="begin"/>
      </w:r>
      <w:r w:rsidR="00504071" w:rsidRPr="00235375">
        <w:rPr>
          <w:rFonts w:ascii="Tahoma" w:hAnsi="Tahoma" w:cs="Tahoma"/>
          <w:szCs w:val="22"/>
        </w:rPr>
        <w:instrText xml:space="preserve"> REF _Ref176522721 \r \h </w:instrText>
      </w:r>
      <w:r w:rsidR="00235375">
        <w:rPr>
          <w:rFonts w:ascii="Tahoma" w:hAnsi="Tahoma" w:cs="Tahoma"/>
          <w:szCs w:val="22"/>
        </w:rPr>
        <w:instrText xml:space="preserve"> \* MERGEFORMAT </w:instrText>
      </w:r>
      <w:r w:rsidR="00504071" w:rsidRPr="00235375">
        <w:rPr>
          <w:rFonts w:ascii="Tahoma" w:hAnsi="Tahoma" w:cs="Tahoma"/>
          <w:szCs w:val="22"/>
        </w:rPr>
      </w:r>
      <w:r w:rsidR="00504071" w:rsidRPr="00235375">
        <w:rPr>
          <w:rFonts w:ascii="Tahoma" w:hAnsi="Tahoma" w:cs="Tahoma"/>
          <w:szCs w:val="22"/>
        </w:rPr>
        <w:fldChar w:fldCharType="separate"/>
      </w:r>
      <w:r w:rsidR="00504071" w:rsidRPr="00235375">
        <w:rPr>
          <w:rFonts w:ascii="Tahoma" w:hAnsi="Tahoma" w:cs="Tahoma"/>
          <w:szCs w:val="22"/>
        </w:rPr>
        <w:fldChar w:fldCharType="end"/>
      </w:r>
      <w:r w:rsidR="0001647D" w:rsidRPr="00235375">
        <w:rPr>
          <w:rFonts w:ascii="Tahoma" w:hAnsi="Tahoma" w:cs="Tahoma"/>
          <w:szCs w:val="22"/>
        </w:rPr>
        <w:t xml:space="preserve"> </w:t>
      </w:r>
      <w:r w:rsidRPr="00235375">
        <w:rPr>
          <w:rFonts w:ascii="Tahoma" w:hAnsi="Tahoma" w:cs="Tahoma"/>
          <w:szCs w:val="22"/>
        </w:rPr>
        <w:t xml:space="preserve">Smlouvy, je povinen uhradit Objednateli smluvní pokutu ve výši </w:t>
      </w:r>
      <w:r w:rsidR="003461FF" w:rsidRPr="00235375">
        <w:rPr>
          <w:rFonts w:ascii="Tahoma" w:hAnsi="Tahoma" w:cs="Tahoma"/>
          <w:szCs w:val="22"/>
        </w:rPr>
        <w:t>0,5</w:t>
      </w:r>
      <w:r w:rsidR="004B3B08" w:rsidRPr="00235375">
        <w:rPr>
          <w:rFonts w:ascii="Tahoma" w:hAnsi="Tahoma" w:cs="Tahoma"/>
          <w:szCs w:val="22"/>
        </w:rPr>
        <w:t xml:space="preserve"> % z Ceny Díla </w:t>
      </w:r>
      <w:r w:rsidRPr="00235375">
        <w:rPr>
          <w:rFonts w:ascii="Tahoma" w:hAnsi="Tahoma" w:cs="Tahoma"/>
          <w:szCs w:val="22"/>
        </w:rPr>
        <w:t xml:space="preserve">za každý den prodlení. Prodlení s plněním povinnosti </w:t>
      </w:r>
      <w:r w:rsidR="004200B8" w:rsidRPr="00235375">
        <w:rPr>
          <w:rFonts w:ascii="Tahoma" w:hAnsi="Tahoma" w:cs="Tahoma"/>
          <w:szCs w:val="22"/>
        </w:rPr>
        <w:t>podle</w:t>
      </w:r>
      <w:r w:rsidRPr="00235375">
        <w:rPr>
          <w:rFonts w:ascii="Tahoma" w:hAnsi="Tahoma" w:cs="Tahoma"/>
          <w:szCs w:val="22"/>
        </w:rPr>
        <w:t xml:space="preserve"> předchozí věty je ukončeno dnem, kdy bude zjednána náprava Zhotovitelem nebo obstaráním náhradního plnění Objednatelem na náklady Zhotovitele postupem </w:t>
      </w:r>
      <w:r w:rsidR="004200B8" w:rsidRPr="00235375">
        <w:rPr>
          <w:rFonts w:ascii="Tahoma" w:hAnsi="Tahoma" w:cs="Tahoma"/>
          <w:szCs w:val="22"/>
        </w:rPr>
        <w:t>podle</w:t>
      </w:r>
      <w:r w:rsidRPr="00235375">
        <w:rPr>
          <w:rFonts w:ascii="Tahoma" w:hAnsi="Tahoma" w:cs="Tahoma"/>
          <w:szCs w:val="22"/>
        </w:rPr>
        <w:t xml:space="preserve"> odstavce </w:t>
      </w:r>
      <w:r w:rsidR="000F0B06">
        <w:rPr>
          <w:rFonts w:ascii="Tahoma" w:hAnsi="Tahoma" w:cs="Tahoma"/>
          <w:szCs w:val="22"/>
        </w:rPr>
        <w:fldChar w:fldCharType="begin"/>
      </w:r>
      <w:r w:rsidR="000F0B06">
        <w:rPr>
          <w:rFonts w:ascii="Tahoma" w:hAnsi="Tahoma" w:cs="Tahoma"/>
          <w:szCs w:val="22"/>
        </w:rPr>
        <w:instrText xml:space="preserve"> REF _Ref397418466 \r \h </w:instrText>
      </w:r>
      <w:r w:rsidR="000F0B06">
        <w:rPr>
          <w:rFonts w:ascii="Tahoma" w:hAnsi="Tahoma" w:cs="Tahoma"/>
          <w:szCs w:val="22"/>
        </w:rPr>
      </w:r>
      <w:r w:rsidR="000F0B06">
        <w:rPr>
          <w:rFonts w:ascii="Tahoma" w:hAnsi="Tahoma" w:cs="Tahoma"/>
          <w:szCs w:val="22"/>
        </w:rPr>
        <w:fldChar w:fldCharType="separate"/>
      </w:r>
      <w:r w:rsidR="00C314C2">
        <w:rPr>
          <w:rFonts w:ascii="Tahoma" w:hAnsi="Tahoma" w:cs="Tahoma"/>
          <w:szCs w:val="22"/>
        </w:rPr>
        <w:t>109</w:t>
      </w:r>
      <w:r w:rsidR="000F0B06">
        <w:rPr>
          <w:rFonts w:ascii="Tahoma" w:hAnsi="Tahoma" w:cs="Tahoma"/>
          <w:szCs w:val="22"/>
        </w:rPr>
        <w:fldChar w:fldCharType="end"/>
      </w:r>
      <w:r w:rsidRPr="00235375">
        <w:rPr>
          <w:rFonts w:ascii="Tahoma" w:hAnsi="Tahoma" w:cs="Tahoma"/>
          <w:szCs w:val="22"/>
        </w:rPr>
        <w:t xml:space="preserve"> Smlouvy. Úhradou smluvní pokuty nejsou dotčena práva Objednatele z vadného plnění Zhotovitele.</w:t>
      </w:r>
    </w:p>
    <w:p w14:paraId="0AF33D93" w14:textId="77777777" w:rsidR="00E44D66" w:rsidRPr="00235375" w:rsidRDefault="00E44D66" w:rsidP="00A412B3">
      <w:pPr>
        <w:pStyle w:val="Odstavecseseznamem"/>
        <w:suppressAutoHyphens/>
        <w:jc w:val="both"/>
        <w:rPr>
          <w:rFonts w:ascii="Tahoma" w:hAnsi="Tahoma" w:cs="Tahoma"/>
          <w:sz w:val="22"/>
          <w:szCs w:val="22"/>
        </w:rPr>
      </w:pPr>
    </w:p>
    <w:p w14:paraId="308DE7ED" w14:textId="0B4F95AE" w:rsidR="00E44D66" w:rsidRPr="00235375" w:rsidRDefault="00E44D66" w:rsidP="00A412B3">
      <w:pPr>
        <w:numPr>
          <w:ilvl w:val="0"/>
          <w:numId w:val="13"/>
        </w:numPr>
        <w:suppressAutoHyphens/>
        <w:jc w:val="both"/>
        <w:rPr>
          <w:rFonts w:ascii="Tahoma" w:hAnsi="Tahoma" w:cs="Tahoma"/>
          <w:szCs w:val="22"/>
        </w:rPr>
      </w:pPr>
      <w:r w:rsidRPr="00235375">
        <w:rPr>
          <w:rFonts w:ascii="Tahoma" w:hAnsi="Tahoma" w:cs="Tahoma"/>
          <w:szCs w:val="22"/>
        </w:rPr>
        <w:t xml:space="preserve">Poruší-li Zhotovitel povinnost vyklidit a předat ve sjednané lhůtě zpět vyklizené staveniště Objednateli, je povinen uhradit Objednateli smluvní pokutu ve výši </w:t>
      </w:r>
      <w:r w:rsidR="00EA3745" w:rsidRPr="00235375">
        <w:rPr>
          <w:rFonts w:ascii="Tahoma" w:hAnsi="Tahoma" w:cs="Tahoma"/>
          <w:szCs w:val="22"/>
        </w:rPr>
        <w:t>0,02</w:t>
      </w:r>
      <w:r w:rsidR="004B3B08" w:rsidRPr="00235375">
        <w:rPr>
          <w:rFonts w:ascii="Tahoma" w:hAnsi="Tahoma" w:cs="Tahoma"/>
          <w:szCs w:val="22"/>
        </w:rPr>
        <w:t xml:space="preserve"> % z Ceny Díla </w:t>
      </w:r>
      <w:r w:rsidRPr="00235375">
        <w:rPr>
          <w:rFonts w:ascii="Tahoma" w:hAnsi="Tahoma" w:cs="Tahoma"/>
          <w:szCs w:val="22"/>
        </w:rPr>
        <w:t>za každý den prodlení.</w:t>
      </w:r>
    </w:p>
    <w:p w14:paraId="4F07396D" w14:textId="77777777" w:rsidR="00E44D66" w:rsidRPr="00235375" w:rsidRDefault="00E44D66" w:rsidP="00A412B3">
      <w:pPr>
        <w:pStyle w:val="Odstavecseseznamem"/>
        <w:suppressAutoHyphens/>
        <w:jc w:val="both"/>
        <w:rPr>
          <w:rFonts w:ascii="Tahoma" w:hAnsi="Tahoma" w:cs="Tahoma"/>
          <w:sz w:val="22"/>
          <w:szCs w:val="22"/>
        </w:rPr>
      </w:pPr>
    </w:p>
    <w:p w14:paraId="45684E51" w14:textId="77777777" w:rsidR="00E44D66" w:rsidRPr="00235375" w:rsidRDefault="00E44D66" w:rsidP="00A412B3">
      <w:pPr>
        <w:keepNext/>
        <w:numPr>
          <w:ilvl w:val="0"/>
          <w:numId w:val="13"/>
        </w:numPr>
        <w:suppressAutoHyphens/>
        <w:jc w:val="both"/>
        <w:rPr>
          <w:rFonts w:ascii="Tahoma" w:hAnsi="Tahoma" w:cs="Tahoma"/>
          <w:szCs w:val="22"/>
        </w:rPr>
      </w:pPr>
      <w:r w:rsidRPr="00235375">
        <w:rPr>
          <w:rFonts w:ascii="Tahoma" w:hAnsi="Tahoma" w:cs="Tahoma"/>
          <w:szCs w:val="22"/>
        </w:rPr>
        <w:t xml:space="preserve">Poruší-li Zhotovitel závažným způsobem předpisy BOZP </w:t>
      </w:r>
      <w:r w:rsidR="001159E0" w:rsidRPr="00235375">
        <w:rPr>
          <w:rFonts w:ascii="Tahoma" w:hAnsi="Tahoma" w:cs="Tahoma"/>
          <w:szCs w:val="22"/>
        </w:rPr>
        <w:t xml:space="preserve">nebo </w:t>
      </w:r>
      <w:r w:rsidRPr="00235375">
        <w:rPr>
          <w:rFonts w:ascii="Tahoma" w:hAnsi="Tahoma" w:cs="Tahoma"/>
          <w:szCs w:val="22"/>
        </w:rPr>
        <w:t>PO, je povinen uhradit Objednateli smluvní pokutu ve výši:</w:t>
      </w:r>
    </w:p>
    <w:p w14:paraId="4D914541" w14:textId="31EDC7CB" w:rsidR="00E44D66" w:rsidRPr="00235375" w:rsidRDefault="00B864DD" w:rsidP="00A412B3">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lang w:eastAsia="en-US" w:bidi="en-US"/>
        </w:rPr>
        <w:t>50.000</w:t>
      </w:r>
      <w:r w:rsidRPr="00235375">
        <w:rPr>
          <w:rFonts w:ascii="Tahoma" w:hAnsi="Tahoma" w:cs="Tahoma"/>
          <w:sz w:val="22"/>
          <w:szCs w:val="22"/>
        </w:rPr>
        <w:t>, -</w:t>
      </w:r>
      <w:r w:rsidR="00E44D66" w:rsidRPr="00235375">
        <w:rPr>
          <w:rFonts w:ascii="Tahoma" w:hAnsi="Tahoma" w:cs="Tahoma"/>
          <w:sz w:val="22"/>
          <w:szCs w:val="22"/>
        </w:rPr>
        <w:t xml:space="preserve"> Kč, pokud bylo nutno zastavit provádění Díla z důvodu přímého ohrožení života pracovníků provádějících Dílo nebo pokud Zhotovitel poškozuje zařízení sloužící k zajištění bezpečnosti (odstranění zábradlí, krytů apod.)</w:t>
      </w:r>
      <w:r w:rsidR="00677700" w:rsidRPr="00235375">
        <w:rPr>
          <w:rFonts w:ascii="Tahoma" w:hAnsi="Tahoma" w:cs="Tahoma"/>
          <w:sz w:val="22"/>
          <w:szCs w:val="22"/>
        </w:rPr>
        <w:t>, a to za každé takové jednotlivé porušení předpisů BOZP nebo PO</w:t>
      </w:r>
      <w:r w:rsidR="00E44D66" w:rsidRPr="00235375">
        <w:rPr>
          <w:rFonts w:ascii="Tahoma" w:hAnsi="Tahoma" w:cs="Tahoma"/>
          <w:sz w:val="22"/>
          <w:szCs w:val="22"/>
        </w:rPr>
        <w:t>;</w:t>
      </w:r>
    </w:p>
    <w:p w14:paraId="591AA18F" w14:textId="18F61EAE" w:rsidR="00E44D66" w:rsidRPr="00235375" w:rsidRDefault="00585A4C" w:rsidP="002851D1">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lang w:eastAsia="en-US" w:bidi="en-US"/>
        </w:rPr>
        <w:t>5.000</w:t>
      </w:r>
      <w:r w:rsidRPr="00235375">
        <w:rPr>
          <w:rFonts w:ascii="Tahoma" w:hAnsi="Tahoma" w:cs="Tahoma"/>
          <w:sz w:val="22"/>
          <w:szCs w:val="22"/>
        </w:rPr>
        <w:t>, -</w:t>
      </w:r>
      <w:r w:rsidR="00E44D66" w:rsidRPr="00235375">
        <w:rPr>
          <w:rFonts w:ascii="Tahoma" w:hAnsi="Tahoma" w:cs="Tahoma"/>
          <w:sz w:val="22"/>
          <w:szCs w:val="22"/>
        </w:rPr>
        <w:t xml:space="preserve"> Kč, pokud je porušení předpisů BOZP </w:t>
      </w:r>
      <w:r w:rsidR="001159E0" w:rsidRPr="00235375">
        <w:rPr>
          <w:rFonts w:ascii="Tahoma" w:hAnsi="Tahoma" w:cs="Tahoma"/>
          <w:sz w:val="22"/>
          <w:szCs w:val="22"/>
        </w:rPr>
        <w:t xml:space="preserve">nebo </w:t>
      </w:r>
      <w:r w:rsidR="00E44D66" w:rsidRPr="00235375">
        <w:rPr>
          <w:rFonts w:ascii="Tahoma" w:hAnsi="Tahoma" w:cs="Tahoma"/>
          <w:sz w:val="22"/>
          <w:szCs w:val="22"/>
        </w:rPr>
        <w:t>PO možno odstranit bez zastavení provádění Díla okamžitě nebo ve stanoveném termínu;</w:t>
      </w:r>
    </w:p>
    <w:p w14:paraId="4B3ABD30" w14:textId="3057A0E7" w:rsidR="002851D1" w:rsidRPr="00235375" w:rsidRDefault="002851D1" w:rsidP="002851D1">
      <w:pPr>
        <w:pStyle w:val="Odstavecseseznamem"/>
        <w:numPr>
          <w:ilvl w:val="1"/>
          <w:numId w:val="13"/>
        </w:numPr>
        <w:suppressAutoHyphens/>
        <w:ind w:left="1276" w:hanging="709"/>
        <w:jc w:val="both"/>
        <w:rPr>
          <w:rFonts w:ascii="Tahoma" w:hAnsi="Tahoma" w:cs="Tahoma"/>
          <w:sz w:val="22"/>
          <w:szCs w:val="22"/>
          <w:lang w:eastAsia="en-US" w:bidi="en-US"/>
        </w:rPr>
      </w:pPr>
      <w:r w:rsidRPr="00235375">
        <w:rPr>
          <w:rFonts w:ascii="Tahoma" w:hAnsi="Tahoma" w:cs="Tahoma"/>
          <w:sz w:val="22"/>
          <w:szCs w:val="22"/>
          <w:lang w:eastAsia="en-US" w:bidi="en-US"/>
        </w:rPr>
        <w:t xml:space="preserve"> 2.000, - Kč za každé jednotlivé porušení předpisů BOZP nebo PO pracovníkem Zhotovitele (např. nepoužívání předepsaných osobních ochranných prostředků apod.);</w:t>
      </w:r>
    </w:p>
    <w:p w14:paraId="4B5E6603" w14:textId="6A401C9E" w:rsidR="00E44D66" w:rsidRPr="00235375" w:rsidRDefault="00585A4C" w:rsidP="00A412B3">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lang w:eastAsia="en-US" w:bidi="en-US"/>
        </w:rPr>
        <w:t>5.000</w:t>
      </w:r>
      <w:r w:rsidRPr="00235375">
        <w:rPr>
          <w:rFonts w:ascii="Tahoma" w:hAnsi="Tahoma" w:cs="Tahoma"/>
          <w:sz w:val="22"/>
          <w:szCs w:val="22"/>
        </w:rPr>
        <w:t>, -</w:t>
      </w:r>
      <w:r w:rsidR="00E44D66" w:rsidRPr="00235375">
        <w:rPr>
          <w:rFonts w:ascii="Tahoma" w:hAnsi="Tahoma" w:cs="Tahoma"/>
          <w:sz w:val="22"/>
          <w:szCs w:val="22"/>
        </w:rPr>
        <w:t xml:space="preserve"> Kč za každý započatý den prodlení s odstraněním závady, která by mohla vést k porušení předpisů BOZP </w:t>
      </w:r>
      <w:r w:rsidR="001159E0" w:rsidRPr="00235375">
        <w:rPr>
          <w:rFonts w:ascii="Tahoma" w:hAnsi="Tahoma" w:cs="Tahoma"/>
          <w:sz w:val="22"/>
          <w:szCs w:val="22"/>
        </w:rPr>
        <w:t xml:space="preserve">nebo </w:t>
      </w:r>
      <w:r w:rsidR="00E44D66" w:rsidRPr="00235375">
        <w:rPr>
          <w:rFonts w:ascii="Tahoma" w:hAnsi="Tahoma" w:cs="Tahoma"/>
          <w:sz w:val="22"/>
          <w:szCs w:val="22"/>
        </w:rPr>
        <w:t>PO, počínaje dnem upozornění Objednatele na závadu až do dne jejího odstranění.</w:t>
      </w:r>
    </w:p>
    <w:p w14:paraId="7F7C5348" w14:textId="77777777" w:rsidR="00E44D66" w:rsidRPr="00235375" w:rsidRDefault="00E44D66" w:rsidP="00A412B3">
      <w:pPr>
        <w:pStyle w:val="Odstavecseseznamem"/>
        <w:suppressAutoHyphens/>
        <w:jc w:val="both"/>
        <w:rPr>
          <w:rFonts w:ascii="Tahoma" w:hAnsi="Tahoma" w:cs="Tahoma"/>
          <w:sz w:val="22"/>
          <w:szCs w:val="22"/>
        </w:rPr>
      </w:pPr>
    </w:p>
    <w:p w14:paraId="2615B76F" w14:textId="132E7C7F" w:rsidR="004B3B08" w:rsidRPr="00235375" w:rsidRDefault="004B3B08" w:rsidP="00A412B3">
      <w:pPr>
        <w:numPr>
          <w:ilvl w:val="0"/>
          <w:numId w:val="13"/>
        </w:numPr>
        <w:suppressAutoHyphens/>
        <w:jc w:val="both"/>
        <w:rPr>
          <w:rFonts w:ascii="Tahoma" w:hAnsi="Tahoma" w:cs="Tahoma"/>
          <w:szCs w:val="22"/>
        </w:rPr>
      </w:pPr>
      <w:r w:rsidRPr="00235375">
        <w:rPr>
          <w:rFonts w:ascii="Tahoma" w:hAnsi="Tahoma" w:cs="Tahoma"/>
          <w:szCs w:val="22"/>
        </w:rPr>
        <w:t xml:space="preserve">Poruší-li Zhotovitel povinnost předat Objednateli originál záruční listiny k Bankovní záruce podle odstavce </w:t>
      </w:r>
      <w:r w:rsidR="00A86A47">
        <w:rPr>
          <w:rFonts w:ascii="Tahoma" w:hAnsi="Tahoma" w:cs="Tahoma"/>
          <w:szCs w:val="22"/>
        </w:rPr>
        <w:fldChar w:fldCharType="begin"/>
      </w:r>
      <w:r w:rsidR="00A86A47">
        <w:rPr>
          <w:rFonts w:ascii="Tahoma" w:hAnsi="Tahoma" w:cs="Tahoma"/>
          <w:szCs w:val="22"/>
        </w:rPr>
        <w:instrText xml:space="preserve"> REF _Ref397418669 \r \h </w:instrText>
      </w:r>
      <w:r w:rsidR="00A86A47">
        <w:rPr>
          <w:rFonts w:ascii="Tahoma" w:hAnsi="Tahoma" w:cs="Tahoma"/>
          <w:szCs w:val="22"/>
        </w:rPr>
      </w:r>
      <w:r w:rsidR="00A86A47">
        <w:rPr>
          <w:rFonts w:ascii="Tahoma" w:hAnsi="Tahoma" w:cs="Tahoma"/>
          <w:szCs w:val="22"/>
        </w:rPr>
        <w:fldChar w:fldCharType="separate"/>
      </w:r>
      <w:r w:rsidR="009F50A1">
        <w:rPr>
          <w:rFonts w:ascii="Tahoma" w:hAnsi="Tahoma" w:cs="Tahoma"/>
          <w:szCs w:val="22"/>
        </w:rPr>
        <w:t>117</w:t>
      </w:r>
      <w:r w:rsidR="00A86A47">
        <w:rPr>
          <w:rFonts w:ascii="Tahoma" w:hAnsi="Tahoma" w:cs="Tahoma"/>
          <w:szCs w:val="22"/>
        </w:rPr>
        <w:fldChar w:fldCharType="end"/>
      </w:r>
      <w:r w:rsidRPr="00235375">
        <w:rPr>
          <w:rFonts w:ascii="Tahoma" w:hAnsi="Tahoma" w:cs="Tahoma"/>
          <w:szCs w:val="22"/>
        </w:rPr>
        <w:t xml:space="preserve"> nebo odstavce</w:t>
      </w:r>
      <w:r w:rsidR="009F50A1">
        <w:rPr>
          <w:rFonts w:ascii="Tahoma" w:hAnsi="Tahoma" w:cs="Tahoma"/>
          <w:szCs w:val="22"/>
        </w:rPr>
        <w:t xml:space="preserve"> </w:t>
      </w:r>
      <w:r w:rsidR="00C77438">
        <w:rPr>
          <w:rFonts w:ascii="Tahoma" w:hAnsi="Tahoma" w:cs="Tahoma"/>
          <w:szCs w:val="22"/>
        </w:rPr>
        <w:fldChar w:fldCharType="begin"/>
      </w:r>
      <w:r w:rsidR="00C77438">
        <w:rPr>
          <w:rFonts w:ascii="Tahoma" w:hAnsi="Tahoma" w:cs="Tahoma"/>
          <w:szCs w:val="22"/>
        </w:rPr>
        <w:instrText xml:space="preserve"> REF _Ref176522575 \r \h </w:instrText>
      </w:r>
      <w:r w:rsidR="00C77438">
        <w:rPr>
          <w:rFonts w:ascii="Tahoma" w:hAnsi="Tahoma" w:cs="Tahoma"/>
          <w:szCs w:val="22"/>
        </w:rPr>
      </w:r>
      <w:r w:rsidR="00C77438">
        <w:rPr>
          <w:rFonts w:ascii="Tahoma" w:hAnsi="Tahoma" w:cs="Tahoma"/>
          <w:szCs w:val="22"/>
        </w:rPr>
        <w:fldChar w:fldCharType="separate"/>
      </w:r>
      <w:r w:rsidR="00A10048">
        <w:rPr>
          <w:rFonts w:ascii="Tahoma" w:hAnsi="Tahoma" w:cs="Tahoma"/>
          <w:szCs w:val="22"/>
        </w:rPr>
        <w:t>120</w:t>
      </w:r>
      <w:r w:rsidR="00C77438">
        <w:rPr>
          <w:rFonts w:ascii="Tahoma" w:hAnsi="Tahoma" w:cs="Tahoma"/>
          <w:szCs w:val="22"/>
        </w:rPr>
        <w:fldChar w:fldCharType="end"/>
      </w:r>
      <w:r w:rsidRPr="00235375">
        <w:rPr>
          <w:rFonts w:ascii="Tahoma" w:hAnsi="Tahoma" w:cs="Tahoma"/>
          <w:szCs w:val="22"/>
        </w:rPr>
        <w:t xml:space="preserve"> Smlouvy, je povinen uhradit Objednateli smluvní pokutu ve výši </w:t>
      </w:r>
      <w:r w:rsidR="00910629" w:rsidRPr="00235375">
        <w:rPr>
          <w:rFonts w:ascii="Tahoma" w:hAnsi="Tahoma" w:cs="Tahoma"/>
          <w:szCs w:val="22"/>
          <w:lang w:eastAsia="en-US" w:bidi="en-US"/>
        </w:rPr>
        <w:t>10.000</w:t>
      </w:r>
      <w:r w:rsidR="00910629" w:rsidRPr="00235375">
        <w:rPr>
          <w:rFonts w:ascii="Tahoma" w:hAnsi="Tahoma" w:cs="Tahoma"/>
          <w:szCs w:val="22"/>
        </w:rPr>
        <w:t>, -</w:t>
      </w:r>
      <w:r w:rsidRPr="00235375">
        <w:rPr>
          <w:rFonts w:ascii="Tahoma" w:hAnsi="Tahoma" w:cs="Tahoma"/>
          <w:szCs w:val="22"/>
        </w:rPr>
        <w:t xml:space="preserve"> Kč za každý den prodlení.</w:t>
      </w:r>
    </w:p>
    <w:p w14:paraId="2A2AF6A4" w14:textId="77777777" w:rsidR="004B3B08" w:rsidRPr="00235375" w:rsidRDefault="004B3B08" w:rsidP="00A412B3">
      <w:pPr>
        <w:pStyle w:val="Odstavecseseznamem"/>
        <w:suppressAutoHyphens/>
        <w:jc w:val="both"/>
        <w:rPr>
          <w:rFonts w:ascii="Tahoma" w:hAnsi="Tahoma" w:cs="Tahoma"/>
          <w:sz w:val="22"/>
          <w:szCs w:val="22"/>
        </w:rPr>
      </w:pPr>
    </w:p>
    <w:p w14:paraId="5F93FB53" w14:textId="6E41C70C" w:rsidR="009900CD" w:rsidRPr="00595211" w:rsidRDefault="009900CD" w:rsidP="00A412B3">
      <w:pPr>
        <w:numPr>
          <w:ilvl w:val="0"/>
          <w:numId w:val="13"/>
        </w:numPr>
        <w:suppressAutoHyphens/>
        <w:jc w:val="both"/>
        <w:rPr>
          <w:rFonts w:ascii="Tahoma" w:hAnsi="Tahoma" w:cs="Tahoma"/>
          <w:szCs w:val="22"/>
        </w:rPr>
      </w:pPr>
      <w:r w:rsidRPr="00595211">
        <w:rPr>
          <w:rFonts w:ascii="Tahoma" w:hAnsi="Tahoma" w:cs="Tahoma"/>
          <w:szCs w:val="22"/>
        </w:rPr>
        <w:t xml:space="preserve">Poruší-li Zhotovitel </w:t>
      </w:r>
      <w:r w:rsidR="006F0674" w:rsidRPr="00595211">
        <w:rPr>
          <w:rFonts w:ascii="Tahoma" w:hAnsi="Tahoma" w:cs="Tahoma"/>
          <w:szCs w:val="22"/>
        </w:rPr>
        <w:t xml:space="preserve">jakoukoliv </w:t>
      </w:r>
      <w:r w:rsidRPr="00595211">
        <w:rPr>
          <w:rFonts w:ascii="Tahoma" w:hAnsi="Tahoma" w:cs="Tahoma"/>
          <w:szCs w:val="22"/>
        </w:rPr>
        <w:t xml:space="preserve">povinnost </w:t>
      </w:r>
      <w:r w:rsidR="004200B8" w:rsidRPr="00595211">
        <w:rPr>
          <w:rFonts w:ascii="Tahoma" w:hAnsi="Tahoma" w:cs="Tahoma"/>
          <w:szCs w:val="22"/>
        </w:rPr>
        <w:t>podle</w:t>
      </w:r>
      <w:r w:rsidRPr="00595211">
        <w:rPr>
          <w:rFonts w:ascii="Tahoma" w:hAnsi="Tahoma" w:cs="Tahoma"/>
          <w:szCs w:val="22"/>
        </w:rPr>
        <w:t xml:space="preserve"> odstavce</w:t>
      </w:r>
      <w:r w:rsidR="00991283" w:rsidRPr="00595211">
        <w:rPr>
          <w:rFonts w:ascii="Tahoma" w:hAnsi="Tahoma" w:cs="Tahoma"/>
          <w:szCs w:val="22"/>
        </w:rPr>
        <w:t xml:space="preserve"> </w:t>
      </w:r>
      <w:r w:rsidR="00BD394C" w:rsidRPr="00595211">
        <w:rPr>
          <w:rFonts w:ascii="Tahoma" w:hAnsi="Tahoma" w:cs="Tahoma"/>
          <w:szCs w:val="22"/>
        </w:rPr>
        <w:fldChar w:fldCharType="begin"/>
      </w:r>
      <w:r w:rsidR="00BD394C" w:rsidRPr="00595211">
        <w:rPr>
          <w:rFonts w:ascii="Tahoma" w:hAnsi="Tahoma" w:cs="Tahoma"/>
          <w:szCs w:val="22"/>
        </w:rPr>
        <w:instrText xml:space="preserve"> REF _Ref501495121 \r \h </w:instrText>
      </w:r>
      <w:r w:rsidR="00235375" w:rsidRPr="00595211">
        <w:rPr>
          <w:rFonts w:ascii="Tahoma" w:hAnsi="Tahoma" w:cs="Tahoma"/>
          <w:szCs w:val="22"/>
        </w:rPr>
        <w:instrText xml:space="preserve"> \* MERGEFORMAT </w:instrText>
      </w:r>
      <w:r w:rsidR="00BD394C" w:rsidRPr="00595211">
        <w:rPr>
          <w:rFonts w:ascii="Tahoma" w:hAnsi="Tahoma" w:cs="Tahoma"/>
          <w:szCs w:val="22"/>
        </w:rPr>
      </w:r>
      <w:r w:rsidR="00BD394C" w:rsidRPr="00595211">
        <w:rPr>
          <w:rFonts w:ascii="Tahoma" w:hAnsi="Tahoma" w:cs="Tahoma"/>
          <w:szCs w:val="22"/>
        </w:rPr>
        <w:fldChar w:fldCharType="separate"/>
      </w:r>
      <w:r w:rsidR="00A10048">
        <w:rPr>
          <w:rFonts w:ascii="Tahoma" w:hAnsi="Tahoma" w:cs="Tahoma"/>
          <w:szCs w:val="22"/>
        </w:rPr>
        <w:t>59</w:t>
      </w:r>
      <w:r w:rsidR="00BD394C" w:rsidRPr="00595211">
        <w:rPr>
          <w:rFonts w:ascii="Tahoma" w:hAnsi="Tahoma" w:cs="Tahoma"/>
          <w:szCs w:val="22"/>
        </w:rPr>
        <w:fldChar w:fldCharType="end"/>
      </w:r>
      <w:r w:rsidR="001E297D" w:rsidRPr="00595211">
        <w:rPr>
          <w:rFonts w:ascii="Tahoma" w:hAnsi="Tahoma" w:cs="Tahoma"/>
          <w:szCs w:val="22"/>
        </w:rPr>
        <w:t xml:space="preserve">, </w:t>
      </w:r>
      <w:r w:rsidR="00B032DE" w:rsidRPr="00595211">
        <w:rPr>
          <w:rFonts w:ascii="Tahoma" w:hAnsi="Tahoma" w:cs="Tahoma"/>
          <w:szCs w:val="22"/>
        </w:rPr>
        <w:fldChar w:fldCharType="begin"/>
      </w:r>
      <w:r w:rsidR="00B032DE" w:rsidRPr="00595211">
        <w:rPr>
          <w:rFonts w:ascii="Tahoma" w:hAnsi="Tahoma" w:cs="Tahoma"/>
          <w:szCs w:val="22"/>
        </w:rPr>
        <w:instrText xml:space="preserve"> REF _Ref391989464 \r \h </w:instrText>
      </w:r>
      <w:r w:rsidR="00595211">
        <w:rPr>
          <w:rFonts w:ascii="Tahoma" w:hAnsi="Tahoma" w:cs="Tahoma"/>
          <w:szCs w:val="22"/>
        </w:rPr>
        <w:instrText xml:space="preserve"> \* MERGEFORMAT </w:instrText>
      </w:r>
      <w:r w:rsidR="00B032DE" w:rsidRPr="00595211">
        <w:rPr>
          <w:rFonts w:ascii="Tahoma" w:hAnsi="Tahoma" w:cs="Tahoma"/>
          <w:szCs w:val="22"/>
        </w:rPr>
      </w:r>
      <w:r w:rsidR="00B032DE" w:rsidRPr="00595211">
        <w:rPr>
          <w:rFonts w:ascii="Tahoma" w:hAnsi="Tahoma" w:cs="Tahoma"/>
          <w:szCs w:val="22"/>
        </w:rPr>
        <w:fldChar w:fldCharType="separate"/>
      </w:r>
      <w:r w:rsidR="00A10048">
        <w:rPr>
          <w:rFonts w:ascii="Tahoma" w:hAnsi="Tahoma" w:cs="Tahoma"/>
          <w:szCs w:val="22"/>
        </w:rPr>
        <w:t>152</w:t>
      </w:r>
      <w:r w:rsidR="00B032DE" w:rsidRPr="00595211">
        <w:rPr>
          <w:rFonts w:ascii="Tahoma" w:hAnsi="Tahoma" w:cs="Tahoma"/>
          <w:szCs w:val="22"/>
        </w:rPr>
        <w:fldChar w:fldCharType="end"/>
      </w:r>
      <w:r w:rsidR="00D228E5" w:rsidRPr="00595211">
        <w:rPr>
          <w:rFonts w:ascii="Tahoma" w:hAnsi="Tahoma" w:cs="Tahoma"/>
        </w:rPr>
        <w:t>,</w:t>
      </w:r>
      <w:r w:rsidRPr="00595211">
        <w:rPr>
          <w:rFonts w:ascii="Tahoma" w:hAnsi="Tahoma" w:cs="Tahoma"/>
          <w:szCs w:val="22"/>
        </w:rPr>
        <w:t xml:space="preserve"> </w:t>
      </w:r>
      <w:r w:rsidR="00BD394C" w:rsidRPr="00595211">
        <w:rPr>
          <w:rFonts w:ascii="Tahoma" w:hAnsi="Tahoma" w:cs="Tahoma"/>
          <w:szCs w:val="22"/>
        </w:rPr>
        <w:fldChar w:fldCharType="begin"/>
      </w:r>
      <w:r w:rsidR="00BD394C" w:rsidRPr="00595211">
        <w:rPr>
          <w:rFonts w:ascii="Tahoma" w:hAnsi="Tahoma" w:cs="Tahoma"/>
          <w:szCs w:val="22"/>
        </w:rPr>
        <w:instrText xml:space="preserve"> REF _Ref176522888 \r \h </w:instrText>
      </w:r>
      <w:r w:rsidR="00235375" w:rsidRPr="00595211">
        <w:rPr>
          <w:rFonts w:ascii="Tahoma" w:hAnsi="Tahoma" w:cs="Tahoma"/>
          <w:szCs w:val="22"/>
        </w:rPr>
        <w:instrText xml:space="preserve"> \* MERGEFORMAT </w:instrText>
      </w:r>
      <w:r w:rsidR="00BD394C" w:rsidRPr="00595211">
        <w:rPr>
          <w:rFonts w:ascii="Tahoma" w:hAnsi="Tahoma" w:cs="Tahoma"/>
          <w:szCs w:val="22"/>
        </w:rPr>
      </w:r>
      <w:r w:rsidR="00BD394C" w:rsidRPr="00595211">
        <w:rPr>
          <w:rFonts w:ascii="Tahoma" w:hAnsi="Tahoma" w:cs="Tahoma"/>
          <w:szCs w:val="22"/>
        </w:rPr>
        <w:fldChar w:fldCharType="separate"/>
      </w:r>
      <w:r w:rsidR="00595211" w:rsidRPr="00595211">
        <w:rPr>
          <w:rFonts w:ascii="Tahoma" w:hAnsi="Tahoma" w:cs="Tahoma"/>
          <w:szCs w:val="22"/>
        </w:rPr>
        <w:t>154</w:t>
      </w:r>
      <w:r w:rsidR="00BD394C" w:rsidRPr="00595211">
        <w:rPr>
          <w:rFonts w:ascii="Tahoma" w:hAnsi="Tahoma" w:cs="Tahoma"/>
          <w:szCs w:val="22"/>
        </w:rPr>
        <w:fldChar w:fldCharType="end"/>
      </w:r>
      <w:r w:rsidRPr="00595211">
        <w:rPr>
          <w:rFonts w:ascii="Tahoma" w:hAnsi="Tahoma" w:cs="Tahoma"/>
          <w:szCs w:val="22"/>
        </w:rPr>
        <w:t xml:space="preserve">, </w:t>
      </w:r>
      <w:r w:rsidR="00380293" w:rsidRPr="00595211">
        <w:rPr>
          <w:rFonts w:ascii="Tahoma" w:hAnsi="Tahoma" w:cs="Tahoma"/>
          <w:szCs w:val="22"/>
        </w:rPr>
        <w:fldChar w:fldCharType="begin"/>
      </w:r>
      <w:r w:rsidR="00380293" w:rsidRPr="00595211">
        <w:rPr>
          <w:rFonts w:ascii="Tahoma" w:hAnsi="Tahoma" w:cs="Tahoma"/>
          <w:szCs w:val="22"/>
        </w:rPr>
        <w:instrText xml:space="preserve"> REF _Ref433127238 \r \h </w:instrText>
      </w:r>
      <w:r w:rsidR="00595211">
        <w:rPr>
          <w:rFonts w:ascii="Tahoma" w:hAnsi="Tahoma" w:cs="Tahoma"/>
          <w:szCs w:val="22"/>
        </w:rPr>
        <w:instrText xml:space="preserve"> \* MERGEFORMAT </w:instrText>
      </w:r>
      <w:r w:rsidR="00380293" w:rsidRPr="00595211">
        <w:rPr>
          <w:rFonts w:ascii="Tahoma" w:hAnsi="Tahoma" w:cs="Tahoma"/>
          <w:szCs w:val="22"/>
        </w:rPr>
      </w:r>
      <w:r w:rsidR="00380293" w:rsidRPr="00595211">
        <w:rPr>
          <w:rFonts w:ascii="Tahoma" w:hAnsi="Tahoma" w:cs="Tahoma"/>
          <w:szCs w:val="22"/>
        </w:rPr>
        <w:fldChar w:fldCharType="separate"/>
      </w:r>
      <w:r w:rsidR="00595211" w:rsidRPr="00595211">
        <w:rPr>
          <w:rFonts w:ascii="Tahoma" w:hAnsi="Tahoma" w:cs="Tahoma"/>
          <w:szCs w:val="22"/>
        </w:rPr>
        <w:t>172</w:t>
      </w:r>
      <w:r w:rsidR="00380293" w:rsidRPr="00595211">
        <w:rPr>
          <w:rFonts w:ascii="Tahoma" w:hAnsi="Tahoma" w:cs="Tahoma"/>
          <w:szCs w:val="22"/>
        </w:rPr>
        <w:fldChar w:fldCharType="end"/>
      </w:r>
      <w:r w:rsidR="005819F8" w:rsidRPr="00595211">
        <w:rPr>
          <w:rFonts w:ascii="Tahoma" w:hAnsi="Tahoma" w:cs="Tahoma"/>
          <w:szCs w:val="22"/>
        </w:rPr>
        <w:t xml:space="preserve"> </w:t>
      </w:r>
      <w:r w:rsidR="006B32C4" w:rsidRPr="00595211">
        <w:rPr>
          <w:rFonts w:ascii="Tahoma" w:hAnsi="Tahoma" w:cs="Tahoma"/>
        </w:rPr>
        <w:t>až</w:t>
      </w:r>
      <w:r w:rsidR="00BC492C" w:rsidRPr="00595211">
        <w:rPr>
          <w:rFonts w:ascii="Tahoma" w:hAnsi="Tahoma" w:cs="Tahoma"/>
          <w:szCs w:val="22"/>
        </w:rPr>
        <w:t xml:space="preserve"> </w:t>
      </w:r>
      <w:r w:rsidR="005C5839" w:rsidRPr="00595211">
        <w:rPr>
          <w:rFonts w:ascii="Tahoma" w:hAnsi="Tahoma" w:cs="Tahoma"/>
          <w:szCs w:val="22"/>
        </w:rPr>
        <w:fldChar w:fldCharType="begin"/>
      </w:r>
      <w:r w:rsidR="005C5839" w:rsidRPr="00595211">
        <w:rPr>
          <w:rFonts w:ascii="Tahoma" w:hAnsi="Tahoma" w:cs="Tahoma"/>
          <w:szCs w:val="22"/>
        </w:rPr>
        <w:instrText xml:space="preserve"> REF _Ref490104867 \r \h </w:instrText>
      </w:r>
      <w:r w:rsidR="00235375" w:rsidRPr="00595211">
        <w:rPr>
          <w:rFonts w:ascii="Tahoma" w:hAnsi="Tahoma" w:cs="Tahoma"/>
          <w:szCs w:val="22"/>
        </w:rPr>
        <w:instrText xml:space="preserve"> \* MERGEFORMAT </w:instrText>
      </w:r>
      <w:r w:rsidR="005C5839" w:rsidRPr="00595211">
        <w:rPr>
          <w:rFonts w:ascii="Tahoma" w:hAnsi="Tahoma" w:cs="Tahoma"/>
          <w:szCs w:val="22"/>
        </w:rPr>
      </w:r>
      <w:r w:rsidR="005C5839" w:rsidRPr="00595211">
        <w:rPr>
          <w:rFonts w:ascii="Tahoma" w:hAnsi="Tahoma" w:cs="Tahoma"/>
          <w:szCs w:val="22"/>
        </w:rPr>
        <w:fldChar w:fldCharType="separate"/>
      </w:r>
      <w:r w:rsidR="00D1764F" w:rsidRPr="00595211">
        <w:rPr>
          <w:rFonts w:ascii="Tahoma" w:hAnsi="Tahoma" w:cs="Tahoma"/>
          <w:szCs w:val="22"/>
        </w:rPr>
        <w:t>183</w:t>
      </w:r>
      <w:r w:rsidR="005C5839" w:rsidRPr="00595211">
        <w:rPr>
          <w:rFonts w:ascii="Tahoma" w:hAnsi="Tahoma" w:cs="Tahoma"/>
          <w:szCs w:val="22"/>
        </w:rPr>
        <w:fldChar w:fldCharType="end"/>
      </w:r>
      <w:r w:rsidR="00800E19" w:rsidRPr="00595211">
        <w:rPr>
          <w:rFonts w:ascii="Tahoma" w:hAnsi="Tahoma" w:cs="Tahoma"/>
        </w:rPr>
        <w:t xml:space="preserve"> </w:t>
      </w:r>
      <w:r w:rsidR="006B32C4" w:rsidRPr="00595211">
        <w:rPr>
          <w:rFonts w:ascii="Tahoma" w:hAnsi="Tahoma" w:cs="Tahoma"/>
        </w:rPr>
        <w:t>Smlouvy</w:t>
      </w:r>
      <w:r w:rsidR="00D228E5" w:rsidRPr="00595211">
        <w:rPr>
          <w:rFonts w:ascii="Tahoma" w:hAnsi="Tahoma" w:cs="Tahoma"/>
        </w:rPr>
        <w:t xml:space="preserve">, </w:t>
      </w:r>
      <w:r w:rsidRPr="00595211">
        <w:rPr>
          <w:rFonts w:ascii="Tahoma" w:hAnsi="Tahoma" w:cs="Tahoma"/>
          <w:szCs w:val="22"/>
        </w:rPr>
        <w:t xml:space="preserve">je povinen uhradit Objednateli smluvní pokutu ve výši </w:t>
      </w:r>
      <w:r w:rsidR="00A554EA" w:rsidRPr="00595211">
        <w:rPr>
          <w:rFonts w:ascii="Tahoma" w:hAnsi="Tahoma" w:cs="Tahoma"/>
          <w:szCs w:val="22"/>
          <w:lang w:eastAsia="en-US" w:bidi="en-US"/>
        </w:rPr>
        <w:t>100</w:t>
      </w:r>
      <w:r w:rsidR="009D3D8A" w:rsidRPr="00595211">
        <w:rPr>
          <w:rFonts w:ascii="Tahoma" w:hAnsi="Tahoma" w:cs="Tahoma"/>
          <w:szCs w:val="22"/>
          <w:lang w:eastAsia="en-US" w:bidi="en-US"/>
        </w:rPr>
        <w:t>.000,</w:t>
      </w:r>
      <w:r w:rsidR="009D3D8A" w:rsidRPr="00595211">
        <w:rPr>
          <w:rFonts w:ascii="Tahoma" w:hAnsi="Tahoma" w:cs="Tahoma"/>
          <w:szCs w:val="22"/>
        </w:rPr>
        <w:t xml:space="preserve"> -</w:t>
      </w:r>
      <w:r w:rsidRPr="00595211">
        <w:rPr>
          <w:rFonts w:ascii="Tahoma" w:hAnsi="Tahoma" w:cs="Tahoma"/>
          <w:szCs w:val="22"/>
        </w:rPr>
        <w:t xml:space="preserve"> Kč za každé jednotlivé porušení.</w:t>
      </w:r>
    </w:p>
    <w:p w14:paraId="4B1D76E5" w14:textId="77777777" w:rsidR="009900CD" w:rsidRPr="00235375" w:rsidRDefault="009900CD" w:rsidP="00A412B3">
      <w:pPr>
        <w:suppressAutoHyphens/>
        <w:ind w:left="709"/>
        <w:jc w:val="both"/>
        <w:rPr>
          <w:rFonts w:ascii="Tahoma" w:hAnsi="Tahoma" w:cs="Tahoma"/>
          <w:szCs w:val="22"/>
        </w:rPr>
      </w:pPr>
    </w:p>
    <w:p w14:paraId="4466FD91" w14:textId="77777777" w:rsidR="007F22C9" w:rsidRPr="00235375" w:rsidRDefault="00460666" w:rsidP="00A412B3">
      <w:pPr>
        <w:numPr>
          <w:ilvl w:val="0"/>
          <w:numId w:val="13"/>
        </w:numPr>
        <w:suppressAutoHyphens/>
        <w:jc w:val="both"/>
        <w:rPr>
          <w:rFonts w:ascii="Tahoma" w:hAnsi="Tahoma" w:cs="Tahoma"/>
          <w:szCs w:val="22"/>
        </w:rPr>
      </w:pPr>
      <w:r w:rsidRPr="00235375">
        <w:rPr>
          <w:rFonts w:ascii="Tahoma" w:hAnsi="Tahoma" w:cs="Tahoma"/>
          <w:szCs w:val="22"/>
        </w:rPr>
        <w:t>Zaplacení smluvní pokuty nezbavuje Zhotovitele povinnosti splnit dluh smluvní pokutou utvrzený.</w:t>
      </w:r>
    </w:p>
    <w:p w14:paraId="1124E074" w14:textId="77777777" w:rsidR="0069115F" w:rsidRPr="00235375" w:rsidRDefault="0069115F" w:rsidP="00A554EA">
      <w:pPr>
        <w:pStyle w:val="Odstavecseseznamem"/>
        <w:rPr>
          <w:rFonts w:ascii="Tahoma" w:hAnsi="Tahoma" w:cs="Tahoma"/>
          <w:szCs w:val="22"/>
        </w:rPr>
      </w:pPr>
    </w:p>
    <w:p w14:paraId="7E07ED3B" w14:textId="3496DA52" w:rsidR="0069115F" w:rsidRPr="00235375" w:rsidRDefault="0069115F" w:rsidP="00A412B3">
      <w:pPr>
        <w:numPr>
          <w:ilvl w:val="0"/>
          <w:numId w:val="13"/>
        </w:numPr>
        <w:suppressAutoHyphens/>
        <w:jc w:val="both"/>
        <w:rPr>
          <w:rFonts w:ascii="Tahoma" w:hAnsi="Tahoma" w:cs="Tahoma"/>
          <w:szCs w:val="22"/>
        </w:rPr>
      </w:pPr>
      <w:r w:rsidRPr="00235375">
        <w:rPr>
          <w:rFonts w:ascii="Tahoma" w:hAnsi="Tahoma" w:cs="Tahoma"/>
          <w:szCs w:val="22"/>
        </w:rPr>
        <w:t xml:space="preserve">Smluvní pokuty mohou být kombinovány (tzn. uplatnění jedné </w:t>
      </w:r>
      <w:r w:rsidR="00BF1BED" w:rsidRPr="00235375">
        <w:rPr>
          <w:rFonts w:ascii="Tahoma" w:hAnsi="Tahoma" w:cs="Tahoma"/>
          <w:szCs w:val="22"/>
        </w:rPr>
        <w:t>smluvní pokuty nevylučuje souběžné uplatnění jakékoli jiné smluvní pokuty</w:t>
      </w:r>
      <w:r w:rsidR="00F915D5">
        <w:rPr>
          <w:rFonts w:ascii="Tahoma" w:hAnsi="Tahoma" w:cs="Tahoma"/>
          <w:szCs w:val="22"/>
        </w:rPr>
        <w:t>)</w:t>
      </w:r>
      <w:r w:rsidR="00BF1BED" w:rsidRPr="00235375">
        <w:rPr>
          <w:rFonts w:ascii="Tahoma" w:hAnsi="Tahoma" w:cs="Tahoma"/>
          <w:szCs w:val="22"/>
        </w:rPr>
        <w:t>.</w:t>
      </w:r>
    </w:p>
    <w:p w14:paraId="3E1A7D5E" w14:textId="77777777" w:rsidR="004E5ABA" w:rsidRPr="00235375" w:rsidRDefault="004E5ABA" w:rsidP="00A412B3">
      <w:pPr>
        <w:pStyle w:val="Odstavecseseznamem"/>
        <w:suppressAutoHyphens/>
        <w:jc w:val="both"/>
        <w:rPr>
          <w:rFonts w:ascii="Tahoma" w:hAnsi="Tahoma" w:cs="Tahoma"/>
          <w:sz w:val="22"/>
          <w:szCs w:val="22"/>
        </w:rPr>
      </w:pPr>
    </w:p>
    <w:p w14:paraId="194842E3" w14:textId="77777777" w:rsidR="007F22C9" w:rsidRPr="00235375" w:rsidRDefault="00460666" w:rsidP="00A412B3">
      <w:pPr>
        <w:numPr>
          <w:ilvl w:val="0"/>
          <w:numId w:val="13"/>
        </w:numPr>
        <w:suppressAutoHyphens/>
        <w:jc w:val="both"/>
        <w:rPr>
          <w:rFonts w:ascii="Tahoma" w:hAnsi="Tahoma" w:cs="Tahoma"/>
          <w:szCs w:val="22"/>
        </w:rPr>
      </w:pPr>
      <w:r w:rsidRPr="00235375">
        <w:rPr>
          <w:rFonts w:ascii="Tahoma" w:hAnsi="Tahoma" w:cs="Tahoma"/>
          <w:szCs w:val="22"/>
        </w:rPr>
        <w:t>Objednatel je oprávněn požadovat náhradu škody a nemajetkové újmy způsobené porušením povinnosti</w:t>
      </w:r>
      <w:r w:rsidR="00551CE9" w:rsidRPr="00235375">
        <w:rPr>
          <w:rFonts w:ascii="Tahoma" w:hAnsi="Tahoma" w:cs="Tahoma"/>
          <w:szCs w:val="22"/>
        </w:rPr>
        <w:t xml:space="preserve"> Zhotovitele</w:t>
      </w:r>
      <w:r w:rsidRPr="00235375">
        <w:rPr>
          <w:rFonts w:ascii="Tahoma" w:hAnsi="Tahoma" w:cs="Tahoma"/>
          <w:szCs w:val="22"/>
        </w:rPr>
        <w:t>, na kterou se vztahuje smluvní pokuta, v plné výši.</w:t>
      </w:r>
    </w:p>
    <w:p w14:paraId="043AB9BD" w14:textId="77777777" w:rsidR="00460666" w:rsidRPr="00235375" w:rsidRDefault="00460666" w:rsidP="00A412B3">
      <w:pPr>
        <w:pStyle w:val="Odstavecseseznamem"/>
        <w:suppressAutoHyphens/>
        <w:jc w:val="both"/>
        <w:rPr>
          <w:rFonts w:ascii="Tahoma" w:hAnsi="Tahoma" w:cs="Tahoma"/>
          <w:sz w:val="22"/>
          <w:szCs w:val="22"/>
        </w:rPr>
      </w:pPr>
    </w:p>
    <w:p w14:paraId="5BF42EC5" w14:textId="77777777" w:rsidR="001221C0" w:rsidRPr="00235375" w:rsidRDefault="00460666" w:rsidP="00A412B3">
      <w:pPr>
        <w:numPr>
          <w:ilvl w:val="0"/>
          <w:numId w:val="13"/>
        </w:numPr>
        <w:suppressAutoHyphens/>
        <w:jc w:val="both"/>
        <w:rPr>
          <w:rFonts w:ascii="Tahoma" w:hAnsi="Tahoma" w:cs="Tahoma"/>
          <w:szCs w:val="22"/>
        </w:rPr>
      </w:pPr>
      <w:r w:rsidRPr="00235375">
        <w:rPr>
          <w:rFonts w:ascii="Tahoma" w:hAnsi="Tahoma" w:cs="Tahoma"/>
          <w:szCs w:val="22"/>
        </w:rPr>
        <w:t xml:space="preserve">Splatnost smluvních pokut </w:t>
      </w:r>
      <w:r w:rsidR="004200B8" w:rsidRPr="00235375">
        <w:rPr>
          <w:rFonts w:ascii="Tahoma" w:hAnsi="Tahoma" w:cs="Tahoma"/>
          <w:szCs w:val="22"/>
        </w:rPr>
        <w:t>podle</w:t>
      </w:r>
      <w:r w:rsidRPr="00235375">
        <w:rPr>
          <w:rFonts w:ascii="Tahoma" w:hAnsi="Tahoma" w:cs="Tahoma"/>
          <w:szCs w:val="22"/>
        </w:rPr>
        <w:t xml:space="preserve"> Smlouvy bude 1</w:t>
      </w:r>
      <w:r w:rsidR="002326BC" w:rsidRPr="00235375">
        <w:rPr>
          <w:rFonts w:ascii="Tahoma" w:hAnsi="Tahoma" w:cs="Tahoma"/>
          <w:szCs w:val="22"/>
        </w:rPr>
        <w:t>5</w:t>
      </w:r>
      <w:r w:rsidRPr="00235375">
        <w:rPr>
          <w:rFonts w:ascii="Tahoma" w:hAnsi="Tahoma" w:cs="Tahoma"/>
          <w:szCs w:val="22"/>
        </w:rPr>
        <w:t xml:space="preserve"> dnů od doručení písemné výzvy k zaplacení smluvní pokuty straně povinné.</w:t>
      </w:r>
    </w:p>
    <w:p w14:paraId="41B334BA" w14:textId="77777777" w:rsidR="001221C0" w:rsidRPr="00235375" w:rsidRDefault="001221C0" w:rsidP="00A412B3">
      <w:pPr>
        <w:suppressAutoHyphens/>
        <w:ind w:left="567"/>
        <w:jc w:val="both"/>
        <w:rPr>
          <w:rFonts w:ascii="Tahoma" w:hAnsi="Tahoma" w:cs="Tahoma"/>
          <w:szCs w:val="22"/>
        </w:rPr>
      </w:pPr>
    </w:p>
    <w:p w14:paraId="12FA9266" w14:textId="77777777" w:rsidR="001221C0" w:rsidRPr="00235375" w:rsidRDefault="001221C0" w:rsidP="00A412B3">
      <w:pPr>
        <w:numPr>
          <w:ilvl w:val="0"/>
          <w:numId w:val="13"/>
        </w:numPr>
        <w:suppressAutoHyphens/>
        <w:jc w:val="both"/>
        <w:rPr>
          <w:rFonts w:ascii="Tahoma" w:hAnsi="Tahoma" w:cs="Tahoma"/>
          <w:szCs w:val="22"/>
        </w:rPr>
      </w:pPr>
      <w:r w:rsidRPr="00235375">
        <w:rPr>
          <w:rFonts w:ascii="Tahoma" w:hAnsi="Tahoma" w:cs="Tahoma"/>
          <w:szCs w:val="22"/>
        </w:rPr>
        <w:t xml:space="preserve">Poruší-li Objednatel povinnost uhradit Fakturu nebo zaplatit část Ceny Díla ve sjednané době, je povinen uhradit Zhotoviteli zákonný úrok z prodlení ve výši </w:t>
      </w:r>
      <w:r w:rsidR="004200B8" w:rsidRPr="00235375">
        <w:rPr>
          <w:rFonts w:ascii="Tahoma" w:hAnsi="Tahoma" w:cs="Tahoma"/>
          <w:szCs w:val="22"/>
        </w:rPr>
        <w:t>podle</w:t>
      </w:r>
      <w:r w:rsidRPr="00235375">
        <w:rPr>
          <w:rFonts w:ascii="Tahoma" w:hAnsi="Tahoma" w:cs="Tahoma"/>
          <w:szCs w:val="22"/>
        </w:rPr>
        <w:t xml:space="preserve"> právních předpisů.</w:t>
      </w:r>
    </w:p>
    <w:p w14:paraId="31CF09D4" w14:textId="77777777" w:rsidR="002248D0" w:rsidRPr="00235375" w:rsidRDefault="002248D0" w:rsidP="00A412B3">
      <w:pPr>
        <w:suppressAutoHyphens/>
        <w:rPr>
          <w:rFonts w:ascii="Tahoma" w:hAnsi="Tahoma" w:cs="Tahoma"/>
          <w:szCs w:val="22"/>
        </w:rPr>
      </w:pPr>
      <w:bookmarkStart w:id="64" w:name="_Toc380671112"/>
    </w:p>
    <w:p w14:paraId="6EB8DB63" w14:textId="77777777" w:rsidR="002248D0" w:rsidRPr="00235375" w:rsidRDefault="002248D0" w:rsidP="00A412B3">
      <w:pPr>
        <w:suppressAutoHyphens/>
        <w:rPr>
          <w:rFonts w:ascii="Tahoma" w:hAnsi="Tahoma" w:cs="Tahoma"/>
          <w:szCs w:val="22"/>
        </w:rPr>
      </w:pPr>
    </w:p>
    <w:p w14:paraId="44C548D8" w14:textId="77777777" w:rsidR="007F22C9" w:rsidRPr="00235375" w:rsidRDefault="007F22C9" w:rsidP="003F3E38">
      <w:pPr>
        <w:pStyle w:val="Nadpis1"/>
        <w:keepLines w:val="0"/>
        <w:suppressAutoHyphens/>
        <w:ind w:left="0" w:firstLine="0"/>
        <w:rPr>
          <w:rFonts w:ascii="Tahoma" w:hAnsi="Tahoma" w:cs="Tahoma"/>
          <w:szCs w:val="22"/>
        </w:rPr>
      </w:pPr>
      <w:bookmarkStart w:id="65" w:name="_Toc383117524"/>
      <w:r w:rsidRPr="00235375">
        <w:rPr>
          <w:rFonts w:ascii="Tahoma" w:hAnsi="Tahoma" w:cs="Tahoma"/>
          <w:szCs w:val="22"/>
        </w:rPr>
        <w:t xml:space="preserve">ODSTOUPENÍ OD </w:t>
      </w:r>
      <w:r w:rsidR="00460666" w:rsidRPr="00235375">
        <w:rPr>
          <w:rFonts w:ascii="Tahoma" w:hAnsi="Tahoma" w:cs="Tahoma"/>
          <w:szCs w:val="22"/>
        </w:rPr>
        <w:t>S</w:t>
      </w:r>
      <w:r w:rsidRPr="00235375">
        <w:rPr>
          <w:rFonts w:ascii="Tahoma" w:hAnsi="Tahoma" w:cs="Tahoma"/>
          <w:szCs w:val="22"/>
        </w:rPr>
        <w:t>MLOUVY</w:t>
      </w:r>
      <w:bookmarkEnd w:id="64"/>
      <w:bookmarkEnd w:id="65"/>
    </w:p>
    <w:p w14:paraId="5F886540" w14:textId="77777777" w:rsidR="002248D0" w:rsidRPr="00235375" w:rsidRDefault="002248D0" w:rsidP="00A412B3">
      <w:pPr>
        <w:keepNext/>
        <w:suppressAutoHyphens/>
        <w:rPr>
          <w:rFonts w:ascii="Tahoma" w:hAnsi="Tahoma" w:cs="Tahoma"/>
          <w:szCs w:val="22"/>
          <w:lang w:eastAsia="ar-SA"/>
        </w:rPr>
      </w:pPr>
    </w:p>
    <w:p w14:paraId="0EA13FD7" w14:textId="1EC8A3D8" w:rsidR="007F22C9" w:rsidRPr="00235375" w:rsidRDefault="00460666" w:rsidP="00A412B3">
      <w:pPr>
        <w:numPr>
          <w:ilvl w:val="0"/>
          <w:numId w:val="13"/>
        </w:numPr>
        <w:suppressAutoHyphens/>
        <w:jc w:val="both"/>
        <w:rPr>
          <w:rFonts w:ascii="Tahoma" w:hAnsi="Tahoma" w:cs="Tahoma"/>
          <w:szCs w:val="22"/>
        </w:rPr>
      </w:pPr>
      <w:r w:rsidRPr="00235375">
        <w:rPr>
          <w:rFonts w:ascii="Tahoma" w:hAnsi="Tahoma" w:cs="Tahoma"/>
          <w:szCs w:val="22"/>
        </w:rPr>
        <w:t xml:space="preserve">Objednatel je oprávněn od Smlouvy odstoupit z důvodů stanovených právními předpisy nebo </w:t>
      </w:r>
      <w:r w:rsidR="005D1352" w:rsidRPr="00235375">
        <w:rPr>
          <w:rFonts w:ascii="Tahoma" w:hAnsi="Tahoma" w:cs="Tahoma"/>
          <w:szCs w:val="22"/>
        </w:rPr>
        <w:t xml:space="preserve">sjednaných </w:t>
      </w:r>
      <w:r w:rsidRPr="00235375">
        <w:rPr>
          <w:rFonts w:ascii="Tahoma" w:hAnsi="Tahoma" w:cs="Tahoma"/>
          <w:szCs w:val="22"/>
        </w:rPr>
        <w:t>Smlouvou. Objednatel je oprávněn odstoupit od Smlouvy ohledně celého plnění i v případě, že Zhotovitel již zčásti plnil.</w:t>
      </w:r>
    </w:p>
    <w:p w14:paraId="5B1ACAAF" w14:textId="77777777" w:rsidR="00797133" w:rsidRPr="00235375" w:rsidRDefault="00797133" w:rsidP="00A412B3">
      <w:pPr>
        <w:suppressAutoHyphens/>
        <w:ind w:left="567"/>
        <w:jc w:val="both"/>
        <w:rPr>
          <w:rFonts w:ascii="Tahoma" w:hAnsi="Tahoma" w:cs="Tahoma"/>
          <w:szCs w:val="22"/>
        </w:rPr>
      </w:pPr>
    </w:p>
    <w:p w14:paraId="2DDE8287" w14:textId="77777777" w:rsidR="00666D0C" w:rsidRPr="00235375" w:rsidRDefault="00B26106" w:rsidP="00A412B3">
      <w:pPr>
        <w:keepNext/>
        <w:numPr>
          <w:ilvl w:val="0"/>
          <w:numId w:val="13"/>
        </w:numPr>
        <w:suppressAutoHyphens/>
        <w:jc w:val="both"/>
        <w:rPr>
          <w:rFonts w:ascii="Tahoma" w:hAnsi="Tahoma" w:cs="Tahoma"/>
          <w:szCs w:val="22"/>
        </w:rPr>
      </w:pPr>
      <w:r w:rsidRPr="00235375">
        <w:rPr>
          <w:rFonts w:ascii="Tahoma" w:hAnsi="Tahoma" w:cs="Tahoma"/>
          <w:szCs w:val="22"/>
        </w:rPr>
        <w:t>Objednatel je oprávněn odstoupit od Smlouvy zejména:</w:t>
      </w:r>
    </w:p>
    <w:p w14:paraId="4C423E8C" w14:textId="1B2E694E" w:rsidR="00B26106" w:rsidRPr="00235375" w:rsidRDefault="00B26106"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 xml:space="preserve">bude-li Zhotovitel v prodlení s předáním Díla o více než </w:t>
      </w:r>
      <w:r w:rsidR="004178CE" w:rsidRPr="00235375">
        <w:rPr>
          <w:rFonts w:ascii="Tahoma" w:hAnsi="Tahoma" w:cs="Tahoma"/>
          <w:szCs w:val="22"/>
        </w:rPr>
        <w:t>15</w:t>
      </w:r>
      <w:r w:rsidRPr="00235375">
        <w:rPr>
          <w:rFonts w:ascii="Tahoma" w:hAnsi="Tahoma" w:cs="Tahoma"/>
          <w:szCs w:val="22"/>
        </w:rPr>
        <w:t xml:space="preserve"> </w:t>
      </w:r>
      <w:r w:rsidR="002326BC" w:rsidRPr="00235375">
        <w:rPr>
          <w:rFonts w:ascii="Tahoma" w:hAnsi="Tahoma" w:cs="Tahoma"/>
          <w:szCs w:val="22"/>
        </w:rPr>
        <w:t xml:space="preserve">pracovních </w:t>
      </w:r>
      <w:r w:rsidRPr="00235375">
        <w:rPr>
          <w:rFonts w:ascii="Tahoma" w:hAnsi="Tahoma" w:cs="Tahoma"/>
          <w:szCs w:val="22"/>
        </w:rPr>
        <w:t>dn</w:t>
      </w:r>
      <w:r w:rsidR="002C0496" w:rsidRPr="00235375">
        <w:rPr>
          <w:rFonts w:ascii="Tahoma" w:hAnsi="Tahoma" w:cs="Tahoma"/>
          <w:szCs w:val="22"/>
        </w:rPr>
        <w:t>ů</w:t>
      </w:r>
      <w:r w:rsidR="00AD334B" w:rsidRPr="00235375">
        <w:rPr>
          <w:rFonts w:ascii="Tahoma" w:hAnsi="Tahoma" w:cs="Tahoma"/>
          <w:szCs w:val="22"/>
        </w:rPr>
        <w:t xml:space="preserve"> nebo</w:t>
      </w:r>
    </w:p>
    <w:p w14:paraId="08057744" w14:textId="01CE7BFA" w:rsidR="00BC492C" w:rsidRPr="00235375" w:rsidRDefault="00BC492C" w:rsidP="00BC492C">
      <w:pPr>
        <w:numPr>
          <w:ilvl w:val="1"/>
          <w:numId w:val="13"/>
        </w:numPr>
        <w:ind w:left="1276" w:hanging="709"/>
        <w:jc w:val="both"/>
        <w:rPr>
          <w:rFonts w:ascii="Tahoma" w:hAnsi="Tahoma" w:cs="Tahoma"/>
          <w:szCs w:val="22"/>
        </w:rPr>
      </w:pPr>
      <w:r w:rsidRPr="00235375">
        <w:rPr>
          <w:rFonts w:ascii="Tahoma" w:hAnsi="Tahoma" w:cs="Tahoma"/>
          <w:szCs w:val="22"/>
        </w:rPr>
        <w:t>ukáže-li se jako nepravdivé jakékoliv prohlášení Zhotovitele uvedené v</w:t>
      </w:r>
      <w:r w:rsidR="00614FA4">
        <w:rPr>
          <w:rFonts w:ascii="Tahoma" w:hAnsi="Tahoma" w:cs="Tahoma"/>
          <w:szCs w:val="22"/>
        </w:rPr>
        <w:t> </w:t>
      </w:r>
      <w:r w:rsidRPr="00235375">
        <w:rPr>
          <w:rFonts w:ascii="Tahoma" w:hAnsi="Tahoma" w:cs="Tahoma"/>
          <w:szCs w:val="22"/>
        </w:rPr>
        <w:t>odstavci</w:t>
      </w:r>
      <w:r w:rsidR="00614FA4">
        <w:rPr>
          <w:rFonts w:ascii="Tahoma" w:hAnsi="Tahoma" w:cs="Tahoma"/>
          <w:szCs w:val="22"/>
        </w:rPr>
        <w:t xml:space="preserve"> </w:t>
      </w:r>
      <w:r w:rsidR="00AC0397">
        <w:rPr>
          <w:rFonts w:ascii="Tahoma" w:hAnsi="Tahoma" w:cs="Tahoma"/>
          <w:szCs w:val="22"/>
        </w:rPr>
        <w:fldChar w:fldCharType="begin"/>
      </w:r>
      <w:r w:rsidR="00AC0397">
        <w:rPr>
          <w:rFonts w:ascii="Tahoma" w:hAnsi="Tahoma" w:cs="Tahoma"/>
          <w:szCs w:val="22"/>
        </w:rPr>
        <w:instrText xml:space="preserve"> REF _Ref380406284 \r \h </w:instrText>
      </w:r>
      <w:r w:rsidR="00AC0397">
        <w:rPr>
          <w:rFonts w:ascii="Tahoma" w:hAnsi="Tahoma" w:cs="Tahoma"/>
          <w:szCs w:val="22"/>
        </w:rPr>
      </w:r>
      <w:r w:rsidR="00AC0397">
        <w:rPr>
          <w:rFonts w:ascii="Tahoma" w:hAnsi="Tahoma" w:cs="Tahoma"/>
          <w:szCs w:val="22"/>
        </w:rPr>
        <w:fldChar w:fldCharType="separate"/>
      </w:r>
      <w:r w:rsidR="00614FA4">
        <w:rPr>
          <w:rFonts w:ascii="Tahoma" w:hAnsi="Tahoma" w:cs="Tahoma"/>
          <w:szCs w:val="22"/>
        </w:rPr>
        <w:t>146</w:t>
      </w:r>
      <w:r w:rsidR="00AC0397">
        <w:rPr>
          <w:rFonts w:ascii="Tahoma" w:hAnsi="Tahoma" w:cs="Tahoma"/>
          <w:szCs w:val="22"/>
        </w:rPr>
        <w:fldChar w:fldCharType="end"/>
      </w:r>
      <w:r w:rsidR="00AC0397">
        <w:rPr>
          <w:rFonts w:ascii="Tahoma" w:hAnsi="Tahoma" w:cs="Tahoma"/>
          <w:szCs w:val="22"/>
        </w:rPr>
        <w:t xml:space="preserve"> </w:t>
      </w:r>
      <w:r w:rsidRPr="00235375">
        <w:rPr>
          <w:rFonts w:ascii="Tahoma" w:hAnsi="Tahoma" w:cs="Tahoma"/>
          <w:szCs w:val="22"/>
        </w:rPr>
        <w:t>Smlouvy nebo ocitne-li se Zhotovitel ve stavu úpadku nebo hrozícího úpadku;</w:t>
      </w:r>
    </w:p>
    <w:p w14:paraId="06C92A29" w14:textId="3E24AEC6" w:rsidR="001D5B74" w:rsidRPr="00235375" w:rsidRDefault="001D5B7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 xml:space="preserve">jestliže Zhotovitel nepřevezme staveniště do </w:t>
      </w:r>
      <w:r w:rsidR="00324FC2">
        <w:rPr>
          <w:rFonts w:ascii="Tahoma" w:hAnsi="Tahoma" w:cs="Tahoma"/>
          <w:szCs w:val="22"/>
        </w:rPr>
        <w:t>7</w:t>
      </w:r>
      <w:r w:rsidR="00EB25D7" w:rsidRPr="00235375">
        <w:rPr>
          <w:rFonts w:ascii="Tahoma" w:hAnsi="Tahoma" w:cs="Tahoma"/>
          <w:szCs w:val="22"/>
        </w:rPr>
        <w:t xml:space="preserve"> </w:t>
      </w:r>
      <w:r w:rsidR="002326BC" w:rsidRPr="00235375">
        <w:rPr>
          <w:rFonts w:ascii="Tahoma" w:hAnsi="Tahoma" w:cs="Tahoma"/>
          <w:szCs w:val="22"/>
        </w:rPr>
        <w:t xml:space="preserve">pracovních </w:t>
      </w:r>
      <w:r w:rsidRPr="00235375">
        <w:rPr>
          <w:rFonts w:ascii="Tahoma" w:hAnsi="Tahoma" w:cs="Tahoma"/>
          <w:szCs w:val="22"/>
        </w:rPr>
        <w:t xml:space="preserve">dnů od uplynutí termínu převzetí staveniště </w:t>
      </w:r>
      <w:r w:rsidR="004200B8" w:rsidRPr="00235375">
        <w:rPr>
          <w:rFonts w:ascii="Tahoma" w:hAnsi="Tahoma" w:cs="Tahoma"/>
          <w:szCs w:val="22"/>
        </w:rPr>
        <w:t>podle</w:t>
      </w:r>
      <w:r w:rsidRPr="00235375">
        <w:rPr>
          <w:rFonts w:ascii="Tahoma" w:hAnsi="Tahoma" w:cs="Tahoma"/>
          <w:szCs w:val="22"/>
        </w:rPr>
        <w:t xml:space="preserve"> odstavce </w:t>
      </w:r>
      <w:r w:rsidR="00A97FCA" w:rsidRPr="00235375">
        <w:rPr>
          <w:rFonts w:ascii="Tahoma" w:hAnsi="Tahoma" w:cs="Tahoma"/>
          <w:szCs w:val="22"/>
        </w:rPr>
        <w:fldChar w:fldCharType="begin"/>
      </w:r>
      <w:r w:rsidR="00A97FCA" w:rsidRPr="00235375">
        <w:rPr>
          <w:rFonts w:ascii="Tahoma" w:hAnsi="Tahoma" w:cs="Tahoma"/>
          <w:szCs w:val="22"/>
        </w:rPr>
        <w:instrText xml:space="preserve"> REF _Ref7435804 \r \h </w:instrText>
      </w:r>
      <w:r w:rsidR="00235375">
        <w:rPr>
          <w:rFonts w:ascii="Tahoma" w:hAnsi="Tahoma" w:cs="Tahoma"/>
          <w:szCs w:val="22"/>
        </w:rPr>
        <w:instrText xml:space="preserve"> \* MERGEFORMAT </w:instrText>
      </w:r>
      <w:r w:rsidR="00A97FCA" w:rsidRPr="00235375">
        <w:rPr>
          <w:rFonts w:ascii="Tahoma" w:hAnsi="Tahoma" w:cs="Tahoma"/>
          <w:szCs w:val="22"/>
        </w:rPr>
      </w:r>
      <w:r w:rsidR="00A97FCA" w:rsidRPr="00235375">
        <w:rPr>
          <w:rFonts w:ascii="Tahoma" w:hAnsi="Tahoma" w:cs="Tahoma"/>
          <w:szCs w:val="22"/>
        </w:rPr>
        <w:fldChar w:fldCharType="separate"/>
      </w:r>
      <w:r w:rsidR="009D1A30">
        <w:rPr>
          <w:rFonts w:ascii="Tahoma" w:hAnsi="Tahoma" w:cs="Tahoma"/>
          <w:szCs w:val="22"/>
        </w:rPr>
        <w:t>42</w:t>
      </w:r>
      <w:r w:rsidR="00A97FCA" w:rsidRPr="00235375">
        <w:rPr>
          <w:rFonts w:ascii="Tahoma" w:hAnsi="Tahoma" w:cs="Tahoma"/>
          <w:szCs w:val="22"/>
        </w:rPr>
        <w:fldChar w:fldCharType="end"/>
      </w:r>
      <w:r w:rsidR="0066030F" w:rsidRPr="00235375">
        <w:rPr>
          <w:rFonts w:ascii="Tahoma" w:hAnsi="Tahoma" w:cs="Tahoma"/>
          <w:szCs w:val="22"/>
        </w:rPr>
        <w:t xml:space="preserve"> </w:t>
      </w:r>
      <w:r w:rsidRPr="00235375">
        <w:rPr>
          <w:rFonts w:ascii="Tahoma" w:hAnsi="Tahoma" w:cs="Tahoma"/>
          <w:szCs w:val="22"/>
        </w:rPr>
        <w:t>Smlouvy</w:t>
      </w:r>
      <w:r w:rsidR="00AD334B" w:rsidRPr="00235375">
        <w:rPr>
          <w:rFonts w:ascii="Tahoma" w:hAnsi="Tahoma" w:cs="Tahoma"/>
          <w:szCs w:val="22"/>
        </w:rPr>
        <w:t xml:space="preserve"> nebo</w:t>
      </w:r>
    </w:p>
    <w:p w14:paraId="6E6309CF" w14:textId="4F2098A6" w:rsidR="001D5B74" w:rsidRPr="00235375" w:rsidRDefault="001D5B7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 xml:space="preserve">jestliže Zhotovitel nezahájí stavební práce do </w:t>
      </w:r>
      <w:r w:rsidR="00EB25D7">
        <w:rPr>
          <w:rFonts w:ascii="Tahoma" w:hAnsi="Tahoma" w:cs="Tahoma"/>
          <w:szCs w:val="22"/>
        </w:rPr>
        <w:t>10</w:t>
      </w:r>
      <w:r w:rsidR="00EB25D7" w:rsidRPr="00235375">
        <w:rPr>
          <w:rFonts w:ascii="Tahoma" w:hAnsi="Tahoma" w:cs="Tahoma"/>
          <w:szCs w:val="22"/>
        </w:rPr>
        <w:t xml:space="preserve"> </w:t>
      </w:r>
      <w:r w:rsidR="002326BC" w:rsidRPr="00235375">
        <w:rPr>
          <w:rFonts w:ascii="Tahoma" w:hAnsi="Tahoma" w:cs="Tahoma"/>
          <w:szCs w:val="22"/>
        </w:rPr>
        <w:t xml:space="preserve">pracovních </w:t>
      </w:r>
      <w:r w:rsidRPr="00235375">
        <w:rPr>
          <w:rFonts w:ascii="Tahoma" w:hAnsi="Tahoma" w:cs="Tahoma"/>
          <w:szCs w:val="22"/>
        </w:rPr>
        <w:t xml:space="preserve">dnů od uplynutí termínu zahájení stavebních prací odstavce </w:t>
      </w:r>
      <w:r w:rsidR="00A97FCA" w:rsidRPr="00235375">
        <w:rPr>
          <w:rFonts w:ascii="Tahoma" w:hAnsi="Tahoma" w:cs="Tahoma"/>
          <w:szCs w:val="22"/>
        </w:rPr>
        <w:fldChar w:fldCharType="begin"/>
      </w:r>
      <w:r w:rsidR="00A97FCA" w:rsidRPr="00235375">
        <w:rPr>
          <w:rFonts w:ascii="Tahoma" w:hAnsi="Tahoma" w:cs="Tahoma"/>
          <w:szCs w:val="22"/>
        </w:rPr>
        <w:instrText xml:space="preserve"> REF _Ref7435804 \r \h </w:instrText>
      </w:r>
      <w:r w:rsidR="00235375">
        <w:rPr>
          <w:rFonts w:ascii="Tahoma" w:hAnsi="Tahoma" w:cs="Tahoma"/>
          <w:szCs w:val="22"/>
        </w:rPr>
        <w:instrText xml:space="preserve"> \* MERGEFORMAT </w:instrText>
      </w:r>
      <w:r w:rsidR="00A97FCA" w:rsidRPr="00235375">
        <w:rPr>
          <w:rFonts w:ascii="Tahoma" w:hAnsi="Tahoma" w:cs="Tahoma"/>
          <w:szCs w:val="22"/>
        </w:rPr>
      </w:r>
      <w:r w:rsidR="00A97FCA" w:rsidRPr="00235375">
        <w:rPr>
          <w:rFonts w:ascii="Tahoma" w:hAnsi="Tahoma" w:cs="Tahoma"/>
          <w:szCs w:val="22"/>
        </w:rPr>
        <w:fldChar w:fldCharType="separate"/>
      </w:r>
      <w:r w:rsidR="009D1A30">
        <w:rPr>
          <w:rFonts w:ascii="Tahoma" w:hAnsi="Tahoma" w:cs="Tahoma"/>
          <w:szCs w:val="22"/>
        </w:rPr>
        <w:t>42</w:t>
      </w:r>
      <w:r w:rsidR="00A97FCA" w:rsidRPr="00235375">
        <w:rPr>
          <w:rFonts w:ascii="Tahoma" w:hAnsi="Tahoma" w:cs="Tahoma"/>
          <w:szCs w:val="22"/>
        </w:rPr>
        <w:fldChar w:fldCharType="end"/>
      </w:r>
      <w:r w:rsidR="0066030F" w:rsidRPr="00235375">
        <w:rPr>
          <w:rFonts w:ascii="Tahoma" w:hAnsi="Tahoma" w:cs="Tahoma"/>
          <w:szCs w:val="22"/>
        </w:rPr>
        <w:t xml:space="preserve"> </w:t>
      </w:r>
      <w:r w:rsidRPr="00235375">
        <w:rPr>
          <w:rFonts w:ascii="Tahoma" w:hAnsi="Tahoma" w:cs="Tahoma"/>
          <w:szCs w:val="22"/>
        </w:rPr>
        <w:t>Smlouvy</w:t>
      </w:r>
      <w:r w:rsidR="00AD334B" w:rsidRPr="00235375">
        <w:rPr>
          <w:rFonts w:ascii="Tahoma" w:hAnsi="Tahoma" w:cs="Tahoma"/>
          <w:szCs w:val="22"/>
        </w:rPr>
        <w:t xml:space="preserve"> nebo</w:t>
      </w:r>
    </w:p>
    <w:p w14:paraId="687C3CC3" w14:textId="4D8AB9AA" w:rsidR="001D5B74" w:rsidRPr="00235375" w:rsidRDefault="001D5B7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jestliže Zhotovitel bezdůvodně přeruší provádění Díla</w:t>
      </w:r>
      <w:r w:rsidR="00AD334B" w:rsidRPr="00235375">
        <w:rPr>
          <w:rFonts w:ascii="Tahoma" w:hAnsi="Tahoma" w:cs="Tahoma"/>
          <w:szCs w:val="22"/>
        </w:rPr>
        <w:t xml:space="preserve"> nebo</w:t>
      </w:r>
    </w:p>
    <w:p w14:paraId="0133FAB5" w14:textId="7D263C3A" w:rsidR="001D5B74" w:rsidRPr="00235375" w:rsidRDefault="001D5B7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jestliže Zhotovitel neodstraní v průběhu provádění Díla vady zjištěné Objednatelem a uvedené v zápisu z kontrolního dne nebo ve stavebním deníku, a to ani v dodatečné lhůtě stanovené písemně Objednatelem</w:t>
      </w:r>
      <w:r w:rsidR="00AD334B" w:rsidRPr="00235375">
        <w:rPr>
          <w:rFonts w:ascii="Tahoma" w:hAnsi="Tahoma" w:cs="Tahoma"/>
          <w:szCs w:val="22"/>
        </w:rPr>
        <w:t xml:space="preserve"> nebo</w:t>
      </w:r>
    </w:p>
    <w:p w14:paraId="42259A84" w14:textId="252B70E7" w:rsidR="001D5B74" w:rsidRPr="00531926" w:rsidRDefault="001D5B74" w:rsidP="00A412B3">
      <w:pPr>
        <w:numPr>
          <w:ilvl w:val="1"/>
          <w:numId w:val="13"/>
        </w:numPr>
        <w:suppressAutoHyphens/>
        <w:ind w:left="1276" w:hanging="709"/>
        <w:jc w:val="both"/>
        <w:rPr>
          <w:rFonts w:ascii="Tahoma" w:hAnsi="Tahoma" w:cs="Tahoma"/>
          <w:szCs w:val="22"/>
        </w:rPr>
      </w:pPr>
      <w:r w:rsidRPr="00573F23">
        <w:rPr>
          <w:rFonts w:ascii="Tahoma" w:hAnsi="Tahoma" w:cs="Tahoma"/>
          <w:szCs w:val="22"/>
        </w:rPr>
        <w:t xml:space="preserve">jestliže Zhotovitel poruší </w:t>
      </w:r>
      <w:r w:rsidR="00001274" w:rsidRPr="00573F23">
        <w:rPr>
          <w:rFonts w:ascii="Tahoma" w:hAnsi="Tahoma" w:cs="Tahoma"/>
          <w:szCs w:val="22"/>
        </w:rPr>
        <w:t xml:space="preserve">některou </w:t>
      </w:r>
      <w:r w:rsidRPr="00573F23">
        <w:rPr>
          <w:rFonts w:ascii="Tahoma" w:hAnsi="Tahoma" w:cs="Tahoma"/>
          <w:szCs w:val="22"/>
        </w:rPr>
        <w:t xml:space="preserve">svoji povinnost uvedenou </w:t>
      </w:r>
      <w:r w:rsidR="00D14994" w:rsidRPr="00244765">
        <w:rPr>
          <w:rFonts w:ascii="Tahoma" w:hAnsi="Tahoma" w:cs="Tahoma"/>
          <w:szCs w:val="22"/>
        </w:rPr>
        <w:fldChar w:fldCharType="begin"/>
      </w:r>
      <w:r w:rsidR="00D14994" w:rsidRPr="00244765">
        <w:rPr>
          <w:rFonts w:ascii="Tahoma" w:hAnsi="Tahoma" w:cs="Tahoma"/>
          <w:szCs w:val="22"/>
        </w:rPr>
        <w:instrText xml:space="preserve"> REF _Ref501495121 \r \h  \* MERGEFORMAT </w:instrText>
      </w:r>
      <w:r w:rsidR="00D14994" w:rsidRPr="00244765">
        <w:rPr>
          <w:rFonts w:ascii="Tahoma" w:hAnsi="Tahoma" w:cs="Tahoma"/>
          <w:szCs w:val="22"/>
        </w:rPr>
      </w:r>
      <w:r w:rsidR="00D14994" w:rsidRPr="00244765">
        <w:rPr>
          <w:rFonts w:ascii="Tahoma" w:hAnsi="Tahoma" w:cs="Tahoma"/>
          <w:szCs w:val="22"/>
        </w:rPr>
        <w:fldChar w:fldCharType="separate"/>
      </w:r>
      <w:r w:rsidR="00531926" w:rsidRPr="00244765">
        <w:rPr>
          <w:rFonts w:ascii="Tahoma" w:hAnsi="Tahoma" w:cs="Tahoma"/>
          <w:szCs w:val="22"/>
        </w:rPr>
        <w:t>61</w:t>
      </w:r>
      <w:r w:rsidR="00D14994" w:rsidRPr="00244765">
        <w:rPr>
          <w:rFonts w:ascii="Tahoma" w:hAnsi="Tahoma" w:cs="Tahoma"/>
          <w:szCs w:val="22"/>
        </w:rPr>
        <w:fldChar w:fldCharType="end"/>
      </w:r>
      <w:r w:rsidR="00D14994" w:rsidRPr="00244765">
        <w:rPr>
          <w:rFonts w:ascii="Tahoma" w:hAnsi="Tahoma" w:cs="Tahoma"/>
          <w:szCs w:val="22"/>
        </w:rPr>
        <w:t xml:space="preserve">, </w:t>
      </w:r>
      <w:r w:rsidR="00D14994" w:rsidRPr="00244765">
        <w:rPr>
          <w:rFonts w:ascii="Tahoma" w:hAnsi="Tahoma" w:cs="Tahoma"/>
          <w:szCs w:val="22"/>
        </w:rPr>
        <w:fldChar w:fldCharType="begin"/>
      </w:r>
      <w:r w:rsidR="00D14994" w:rsidRPr="00244765">
        <w:rPr>
          <w:rFonts w:ascii="Tahoma" w:hAnsi="Tahoma" w:cs="Tahoma"/>
          <w:szCs w:val="22"/>
        </w:rPr>
        <w:instrText xml:space="preserve"> REF _Ref391989464 \r \h </w:instrText>
      </w:r>
      <w:r w:rsidR="00531926">
        <w:rPr>
          <w:rFonts w:ascii="Tahoma" w:hAnsi="Tahoma" w:cs="Tahoma"/>
          <w:szCs w:val="22"/>
        </w:rPr>
        <w:instrText xml:space="preserve"> \* MERGEFORMAT </w:instrText>
      </w:r>
      <w:r w:rsidR="00D14994" w:rsidRPr="00244765">
        <w:rPr>
          <w:rFonts w:ascii="Tahoma" w:hAnsi="Tahoma" w:cs="Tahoma"/>
          <w:szCs w:val="22"/>
        </w:rPr>
      </w:r>
      <w:r w:rsidR="00D14994" w:rsidRPr="00244765">
        <w:rPr>
          <w:rFonts w:ascii="Tahoma" w:hAnsi="Tahoma" w:cs="Tahoma"/>
          <w:szCs w:val="22"/>
        </w:rPr>
        <w:fldChar w:fldCharType="separate"/>
      </w:r>
      <w:r w:rsidR="00674EE3" w:rsidRPr="00244765">
        <w:rPr>
          <w:rFonts w:ascii="Tahoma" w:hAnsi="Tahoma" w:cs="Tahoma"/>
          <w:szCs w:val="22"/>
        </w:rPr>
        <w:t>154</w:t>
      </w:r>
      <w:r w:rsidR="00D14994" w:rsidRPr="00244765">
        <w:rPr>
          <w:rFonts w:ascii="Tahoma" w:hAnsi="Tahoma" w:cs="Tahoma"/>
          <w:szCs w:val="22"/>
        </w:rPr>
        <w:fldChar w:fldCharType="end"/>
      </w:r>
      <w:r w:rsidR="00D14994" w:rsidRPr="00244765">
        <w:rPr>
          <w:rFonts w:ascii="Tahoma" w:hAnsi="Tahoma" w:cs="Tahoma"/>
        </w:rPr>
        <w:t>,</w:t>
      </w:r>
      <w:r w:rsidR="00D14994" w:rsidRPr="00244765">
        <w:rPr>
          <w:rFonts w:ascii="Tahoma" w:hAnsi="Tahoma" w:cs="Tahoma"/>
          <w:szCs w:val="22"/>
        </w:rPr>
        <w:t xml:space="preserve"> </w:t>
      </w:r>
      <w:r w:rsidR="00D14994" w:rsidRPr="00244765">
        <w:rPr>
          <w:rFonts w:ascii="Tahoma" w:hAnsi="Tahoma" w:cs="Tahoma"/>
          <w:szCs w:val="22"/>
        </w:rPr>
        <w:fldChar w:fldCharType="begin"/>
      </w:r>
      <w:r w:rsidR="00D14994" w:rsidRPr="00244765">
        <w:rPr>
          <w:rFonts w:ascii="Tahoma" w:hAnsi="Tahoma" w:cs="Tahoma"/>
          <w:szCs w:val="22"/>
        </w:rPr>
        <w:instrText xml:space="preserve"> REF _Ref176522888 \r \h  \* MERGEFORMAT </w:instrText>
      </w:r>
      <w:r w:rsidR="00D14994" w:rsidRPr="00244765">
        <w:rPr>
          <w:rFonts w:ascii="Tahoma" w:hAnsi="Tahoma" w:cs="Tahoma"/>
          <w:szCs w:val="22"/>
        </w:rPr>
      </w:r>
      <w:r w:rsidR="00D14994" w:rsidRPr="00244765">
        <w:rPr>
          <w:rFonts w:ascii="Tahoma" w:hAnsi="Tahoma" w:cs="Tahoma"/>
          <w:szCs w:val="22"/>
        </w:rPr>
        <w:fldChar w:fldCharType="separate"/>
      </w:r>
      <w:r w:rsidR="00D14994" w:rsidRPr="00244765">
        <w:rPr>
          <w:rFonts w:ascii="Tahoma" w:hAnsi="Tahoma" w:cs="Tahoma"/>
          <w:szCs w:val="22"/>
        </w:rPr>
        <w:t>154</w:t>
      </w:r>
      <w:r w:rsidR="00D14994" w:rsidRPr="00244765">
        <w:rPr>
          <w:rFonts w:ascii="Tahoma" w:hAnsi="Tahoma" w:cs="Tahoma"/>
          <w:szCs w:val="22"/>
        </w:rPr>
        <w:fldChar w:fldCharType="end"/>
      </w:r>
      <w:r w:rsidR="00D14994" w:rsidRPr="00244765">
        <w:rPr>
          <w:rFonts w:ascii="Tahoma" w:hAnsi="Tahoma" w:cs="Tahoma"/>
          <w:szCs w:val="22"/>
        </w:rPr>
        <w:t xml:space="preserve">, </w:t>
      </w:r>
      <w:r w:rsidR="00D14994" w:rsidRPr="00244765">
        <w:rPr>
          <w:rFonts w:ascii="Tahoma" w:hAnsi="Tahoma" w:cs="Tahoma"/>
          <w:szCs w:val="22"/>
        </w:rPr>
        <w:fldChar w:fldCharType="begin"/>
      </w:r>
      <w:r w:rsidR="00D14994" w:rsidRPr="00244765">
        <w:rPr>
          <w:rFonts w:ascii="Tahoma" w:hAnsi="Tahoma" w:cs="Tahoma"/>
          <w:szCs w:val="22"/>
        </w:rPr>
        <w:instrText xml:space="preserve"> REF _Ref433127238 \r \h </w:instrText>
      </w:r>
      <w:r w:rsidR="00531926">
        <w:rPr>
          <w:rFonts w:ascii="Tahoma" w:hAnsi="Tahoma" w:cs="Tahoma"/>
          <w:szCs w:val="22"/>
        </w:rPr>
        <w:instrText xml:space="preserve"> \* MERGEFORMAT </w:instrText>
      </w:r>
      <w:r w:rsidR="00D14994" w:rsidRPr="00244765">
        <w:rPr>
          <w:rFonts w:ascii="Tahoma" w:hAnsi="Tahoma" w:cs="Tahoma"/>
          <w:szCs w:val="22"/>
        </w:rPr>
      </w:r>
      <w:r w:rsidR="00D14994" w:rsidRPr="00244765">
        <w:rPr>
          <w:rFonts w:ascii="Tahoma" w:hAnsi="Tahoma" w:cs="Tahoma"/>
          <w:szCs w:val="22"/>
        </w:rPr>
        <w:fldChar w:fldCharType="separate"/>
      </w:r>
      <w:r w:rsidR="00674EE3" w:rsidRPr="00244765">
        <w:rPr>
          <w:rFonts w:ascii="Tahoma" w:hAnsi="Tahoma" w:cs="Tahoma"/>
          <w:szCs w:val="22"/>
        </w:rPr>
        <w:t>172</w:t>
      </w:r>
      <w:r w:rsidR="00D14994" w:rsidRPr="00244765">
        <w:rPr>
          <w:rFonts w:ascii="Tahoma" w:hAnsi="Tahoma" w:cs="Tahoma"/>
          <w:szCs w:val="22"/>
        </w:rPr>
        <w:fldChar w:fldCharType="end"/>
      </w:r>
      <w:r w:rsidR="00D14994" w:rsidRPr="00244765">
        <w:rPr>
          <w:rFonts w:ascii="Tahoma" w:hAnsi="Tahoma" w:cs="Tahoma"/>
          <w:szCs w:val="22"/>
        </w:rPr>
        <w:t xml:space="preserve"> </w:t>
      </w:r>
      <w:r w:rsidR="00D14994" w:rsidRPr="00244765">
        <w:rPr>
          <w:rFonts w:ascii="Tahoma" w:hAnsi="Tahoma" w:cs="Tahoma"/>
        </w:rPr>
        <w:t>až</w:t>
      </w:r>
      <w:r w:rsidR="00D14994" w:rsidRPr="00244765">
        <w:rPr>
          <w:rFonts w:ascii="Tahoma" w:hAnsi="Tahoma" w:cs="Tahoma"/>
          <w:szCs w:val="22"/>
        </w:rPr>
        <w:t xml:space="preserve"> </w:t>
      </w:r>
      <w:r w:rsidR="00D14994" w:rsidRPr="00244765">
        <w:rPr>
          <w:rFonts w:ascii="Tahoma" w:hAnsi="Tahoma" w:cs="Tahoma"/>
          <w:szCs w:val="22"/>
        </w:rPr>
        <w:fldChar w:fldCharType="begin"/>
      </w:r>
      <w:r w:rsidR="00D14994" w:rsidRPr="00244765">
        <w:rPr>
          <w:rFonts w:ascii="Tahoma" w:hAnsi="Tahoma" w:cs="Tahoma"/>
          <w:szCs w:val="22"/>
        </w:rPr>
        <w:instrText xml:space="preserve"> REF _Ref490104867 \r \h  \* MERGEFORMAT </w:instrText>
      </w:r>
      <w:r w:rsidR="00D14994" w:rsidRPr="00244765">
        <w:rPr>
          <w:rFonts w:ascii="Tahoma" w:hAnsi="Tahoma" w:cs="Tahoma"/>
          <w:szCs w:val="22"/>
        </w:rPr>
      </w:r>
      <w:r w:rsidR="00D14994" w:rsidRPr="00244765">
        <w:rPr>
          <w:rFonts w:ascii="Tahoma" w:hAnsi="Tahoma" w:cs="Tahoma"/>
          <w:szCs w:val="22"/>
        </w:rPr>
        <w:fldChar w:fldCharType="separate"/>
      </w:r>
      <w:r w:rsidR="00674EE3" w:rsidRPr="00244765">
        <w:rPr>
          <w:rFonts w:ascii="Tahoma" w:hAnsi="Tahoma" w:cs="Tahoma"/>
          <w:szCs w:val="22"/>
        </w:rPr>
        <w:t>183</w:t>
      </w:r>
      <w:r w:rsidR="00D14994" w:rsidRPr="00244765">
        <w:rPr>
          <w:rFonts w:ascii="Tahoma" w:hAnsi="Tahoma" w:cs="Tahoma"/>
          <w:szCs w:val="22"/>
        </w:rPr>
        <w:fldChar w:fldCharType="end"/>
      </w:r>
      <w:r w:rsidR="00FE5D93" w:rsidRPr="00531926">
        <w:rPr>
          <w:rFonts w:ascii="Tahoma" w:hAnsi="Tahoma" w:cs="Tahoma"/>
        </w:rPr>
        <w:t xml:space="preserve"> Smlouvy</w:t>
      </w:r>
      <w:r w:rsidR="00110EAD" w:rsidRPr="00531926">
        <w:rPr>
          <w:rFonts w:ascii="Tahoma" w:hAnsi="Tahoma" w:cs="Tahoma"/>
          <w:szCs w:val="22"/>
        </w:rPr>
        <w:t>.</w:t>
      </w:r>
    </w:p>
    <w:p w14:paraId="650FBC4C" w14:textId="77777777" w:rsidR="00617D56" w:rsidRPr="00531926" w:rsidRDefault="00617D56" w:rsidP="00A412B3">
      <w:pPr>
        <w:suppressAutoHyphens/>
        <w:jc w:val="both"/>
        <w:rPr>
          <w:rFonts w:ascii="Tahoma" w:hAnsi="Tahoma" w:cs="Tahoma"/>
          <w:szCs w:val="22"/>
        </w:rPr>
      </w:pPr>
    </w:p>
    <w:p w14:paraId="555C7C34" w14:textId="12286251" w:rsidR="007A4DAB" w:rsidRPr="00531926" w:rsidRDefault="007A4DAB" w:rsidP="007A4DAB">
      <w:pPr>
        <w:keepNext/>
        <w:numPr>
          <w:ilvl w:val="0"/>
          <w:numId w:val="13"/>
        </w:numPr>
        <w:suppressAutoHyphens/>
        <w:jc w:val="both"/>
        <w:rPr>
          <w:rFonts w:ascii="Tahoma" w:hAnsi="Tahoma" w:cs="Tahoma"/>
          <w:szCs w:val="22"/>
        </w:rPr>
      </w:pPr>
      <w:bookmarkStart w:id="66" w:name="_Ref111387442"/>
      <w:r w:rsidRPr="00531926">
        <w:rPr>
          <w:rFonts w:ascii="Tahoma" w:hAnsi="Tahoma" w:cs="Tahoma"/>
          <w:szCs w:val="22"/>
        </w:rPr>
        <w:t>Objednatel</w:t>
      </w:r>
      <w:r w:rsidRPr="00531926">
        <w:rPr>
          <w:rFonts w:ascii="Tahoma" w:hAnsi="Tahoma" w:cs="Tahoma"/>
          <w:spacing w:val="-2"/>
          <w:szCs w:val="22"/>
        </w:rPr>
        <w:t xml:space="preserve"> </w:t>
      </w:r>
      <w:r w:rsidRPr="00531926">
        <w:rPr>
          <w:rFonts w:ascii="Tahoma" w:hAnsi="Tahoma" w:cs="Tahoma"/>
          <w:szCs w:val="22"/>
        </w:rPr>
        <w:t>je</w:t>
      </w:r>
      <w:r w:rsidR="00087DF5" w:rsidRPr="00531926">
        <w:rPr>
          <w:rFonts w:ascii="Tahoma" w:hAnsi="Tahoma" w:cs="Tahoma"/>
          <w:szCs w:val="22"/>
        </w:rPr>
        <w:t xml:space="preserve"> dále</w:t>
      </w:r>
      <w:r w:rsidRPr="00531926">
        <w:rPr>
          <w:rFonts w:ascii="Tahoma" w:hAnsi="Tahoma" w:cs="Tahoma"/>
          <w:spacing w:val="-3"/>
          <w:szCs w:val="22"/>
        </w:rPr>
        <w:t xml:space="preserve"> </w:t>
      </w:r>
      <w:r w:rsidRPr="00531926">
        <w:rPr>
          <w:rFonts w:ascii="Tahoma" w:hAnsi="Tahoma" w:cs="Tahoma"/>
          <w:szCs w:val="22"/>
        </w:rPr>
        <w:t>oprávněn</w:t>
      </w:r>
      <w:r w:rsidRPr="00531926">
        <w:rPr>
          <w:rFonts w:ascii="Tahoma" w:hAnsi="Tahoma" w:cs="Tahoma"/>
          <w:spacing w:val="-2"/>
          <w:szCs w:val="22"/>
        </w:rPr>
        <w:t xml:space="preserve"> </w:t>
      </w:r>
      <w:r w:rsidRPr="00531926">
        <w:rPr>
          <w:rFonts w:ascii="Tahoma" w:hAnsi="Tahoma" w:cs="Tahoma"/>
          <w:szCs w:val="22"/>
        </w:rPr>
        <w:t>odstoupit</w:t>
      </w:r>
      <w:r w:rsidRPr="00531926">
        <w:rPr>
          <w:rFonts w:ascii="Tahoma" w:hAnsi="Tahoma" w:cs="Tahoma"/>
          <w:spacing w:val="-1"/>
          <w:szCs w:val="22"/>
        </w:rPr>
        <w:t xml:space="preserve"> </w:t>
      </w:r>
      <w:r w:rsidRPr="00531926">
        <w:rPr>
          <w:rFonts w:ascii="Tahoma" w:hAnsi="Tahoma" w:cs="Tahoma"/>
          <w:szCs w:val="22"/>
        </w:rPr>
        <w:t>od</w:t>
      </w:r>
      <w:r w:rsidRPr="00531926">
        <w:rPr>
          <w:rFonts w:ascii="Tahoma" w:hAnsi="Tahoma" w:cs="Tahoma"/>
          <w:spacing w:val="-2"/>
          <w:szCs w:val="22"/>
        </w:rPr>
        <w:t xml:space="preserve"> </w:t>
      </w:r>
      <w:r w:rsidRPr="00531926">
        <w:rPr>
          <w:rFonts w:ascii="Tahoma" w:hAnsi="Tahoma" w:cs="Tahoma"/>
          <w:szCs w:val="22"/>
        </w:rPr>
        <w:t>Smlouvy zejména:</w:t>
      </w:r>
      <w:bookmarkEnd w:id="66"/>
    </w:p>
    <w:p w14:paraId="5815AF9B" w14:textId="77777777" w:rsidR="007A4DAB" w:rsidRPr="00235375" w:rsidRDefault="007A4DAB" w:rsidP="007A4DAB">
      <w:pPr>
        <w:pStyle w:val="Odstavecseseznamem"/>
        <w:numPr>
          <w:ilvl w:val="1"/>
          <w:numId w:val="55"/>
        </w:numPr>
        <w:autoSpaceDE w:val="0"/>
        <w:autoSpaceDN w:val="0"/>
        <w:ind w:right="111" w:hanging="731"/>
        <w:contextualSpacing w:val="0"/>
        <w:jc w:val="both"/>
        <w:rPr>
          <w:rFonts w:ascii="Tahoma" w:hAnsi="Tahoma" w:cs="Tahoma"/>
          <w:sz w:val="22"/>
          <w:szCs w:val="22"/>
        </w:rPr>
      </w:pPr>
      <w:r w:rsidRPr="00235375">
        <w:rPr>
          <w:rFonts w:ascii="Tahoma" w:hAnsi="Tahoma" w:cs="Tahoma"/>
          <w:sz w:val="22"/>
          <w:szCs w:val="22"/>
        </w:rPr>
        <w:t xml:space="preserve">jestliže vyjde najevo, že dodavatel je nebo se stane do splnění této Smlouvy: </w:t>
      </w:r>
    </w:p>
    <w:p w14:paraId="52FEA98B" w14:textId="77777777" w:rsidR="007A4DAB" w:rsidRPr="00235375" w:rsidRDefault="007A4DAB" w:rsidP="007A4DAB">
      <w:pPr>
        <w:pStyle w:val="3seznam"/>
        <w:numPr>
          <w:ilvl w:val="1"/>
          <w:numId w:val="56"/>
        </w:numPr>
        <w:ind w:left="1985" w:hanging="284"/>
        <w:rPr>
          <w:rFonts w:ascii="Tahoma" w:hAnsi="Tahoma" w:cs="Tahoma"/>
        </w:rPr>
      </w:pPr>
      <w:bookmarkStart w:id="67" w:name="_Ref176523331"/>
      <w:r w:rsidRPr="00235375">
        <w:rPr>
          <w:rFonts w:ascii="Tahoma" w:hAnsi="Tahoma" w:cs="Tahoma"/>
        </w:rPr>
        <w:t>ruským státním příslušníkem, tj. fyzickou či právnickou osobou nebo subjektem či orgánem se sídlem v Rusku,</w:t>
      </w:r>
      <w:bookmarkEnd w:id="67"/>
    </w:p>
    <w:p w14:paraId="0960E167" w14:textId="77777777" w:rsidR="00601DED" w:rsidRPr="00235375" w:rsidRDefault="00601DED" w:rsidP="00601DED">
      <w:pPr>
        <w:pStyle w:val="3seznam"/>
        <w:numPr>
          <w:ilvl w:val="1"/>
          <w:numId w:val="56"/>
        </w:numPr>
        <w:ind w:left="1985" w:hanging="284"/>
        <w:rPr>
          <w:rFonts w:ascii="Tahoma" w:hAnsi="Tahoma" w:cs="Tahoma"/>
        </w:rPr>
      </w:pPr>
      <w:bookmarkStart w:id="68" w:name="_Ref176523346"/>
      <w:r w:rsidRPr="00235375">
        <w:rPr>
          <w:rFonts w:ascii="Tahoma" w:hAnsi="Tahoma" w:cs="Tahoma"/>
        </w:rPr>
        <w:t>právnickou osobu, subjektem nebo orgánem, které jsou z více než 50 % přímo či nepřímo vlastněny některým ze subjektů uvedených v písmeni a) tohoto odstavce, nebo</w:t>
      </w:r>
      <w:bookmarkEnd w:id="68"/>
    </w:p>
    <w:p w14:paraId="6F260128" w14:textId="691F227D" w:rsidR="00601DED" w:rsidRPr="00235375" w:rsidRDefault="00601DED" w:rsidP="00601DED">
      <w:pPr>
        <w:pStyle w:val="3seznam"/>
        <w:numPr>
          <w:ilvl w:val="1"/>
          <w:numId w:val="56"/>
        </w:numPr>
        <w:ind w:left="1985" w:hanging="284"/>
        <w:rPr>
          <w:rFonts w:ascii="Tahoma" w:hAnsi="Tahoma" w:cs="Tahoma"/>
        </w:rPr>
      </w:pPr>
      <w:bookmarkStart w:id="69" w:name="_Ref176523359"/>
      <w:r w:rsidRPr="00235375">
        <w:rPr>
          <w:rFonts w:ascii="Tahoma" w:hAnsi="Tahoma" w:cs="Tahoma"/>
        </w:rPr>
        <w:t>fyzickou nebo právnickou osobu, subjektem nebo orgánem, které jednají jménem nebo na pokyn některého ze subjektů uvedených v písmeni a) tohoto odstavce,</w:t>
      </w:r>
      <w:bookmarkEnd w:id="69"/>
    </w:p>
    <w:p w14:paraId="435C0B7B" w14:textId="525322D5" w:rsidR="000030F3" w:rsidRPr="00235375" w:rsidRDefault="00974EEC" w:rsidP="007A4DAB">
      <w:pPr>
        <w:pStyle w:val="3seznam"/>
        <w:numPr>
          <w:ilvl w:val="1"/>
          <w:numId w:val="56"/>
        </w:numPr>
        <w:ind w:left="1985" w:hanging="284"/>
        <w:rPr>
          <w:rFonts w:ascii="Tahoma" w:hAnsi="Tahoma" w:cs="Tahoma"/>
        </w:rPr>
      </w:pPr>
      <w:bookmarkStart w:id="70" w:name="_Ref176523490"/>
      <w:r w:rsidRPr="00235375">
        <w:rPr>
          <w:rFonts w:ascii="Tahoma" w:hAnsi="Tahoma" w:cs="Tahoma"/>
        </w:rPr>
        <w:t>subjektem, který je v rozporu s mezinárodními sankcemi podle zákona č. 69/2006, o provádění mezinárodních sankcí, ve znění pozdějších předpisů a rovněž nejsou v rozporu s nařízení Rady (EU) 2022/576 ze dne 08.04.2022, kterým se mění nařízení (EU) č. 833/2014 o omezujících opatřeních vzhledem k činnostem Ruska destabilizujícím situaci na Ukrajině</w:t>
      </w:r>
      <w:r w:rsidR="00EA2D97" w:rsidRPr="00235375">
        <w:rPr>
          <w:rFonts w:ascii="Tahoma" w:hAnsi="Tahoma" w:cs="Tahoma"/>
        </w:rPr>
        <w:t>;</w:t>
      </w:r>
      <w:bookmarkEnd w:id="70"/>
    </w:p>
    <w:p w14:paraId="29EE1A5F" w14:textId="29225470" w:rsidR="00E121CA" w:rsidRPr="00235375" w:rsidRDefault="007A4DAB" w:rsidP="00E121CA">
      <w:pPr>
        <w:pStyle w:val="3seznam"/>
        <w:numPr>
          <w:ilvl w:val="1"/>
          <w:numId w:val="56"/>
        </w:numPr>
        <w:ind w:left="1985" w:hanging="284"/>
        <w:rPr>
          <w:rFonts w:ascii="Tahoma" w:hAnsi="Tahoma" w:cs="Tahoma"/>
        </w:rPr>
      </w:pPr>
      <w:r w:rsidRPr="00235375">
        <w:rPr>
          <w:rFonts w:ascii="Tahoma" w:hAnsi="Tahoma" w:cs="Tahoma"/>
        </w:rPr>
        <w:t xml:space="preserve">dodavatelem, který využívá poddodavatelů, kteří jsou osobami uvedenými tomto odstavci, písm. a), bodu </w:t>
      </w:r>
      <w:r w:rsidR="0031744E" w:rsidRPr="00235375">
        <w:rPr>
          <w:rFonts w:ascii="Tahoma" w:hAnsi="Tahoma" w:cs="Tahoma"/>
        </w:rPr>
        <w:fldChar w:fldCharType="begin"/>
      </w:r>
      <w:r w:rsidR="0031744E" w:rsidRPr="00235375">
        <w:rPr>
          <w:rFonts w:ascii="Tahoma" w:hAnsi="Tahoma" w:cs="Tahoma"/>
        </w:rPr>
        <w:instrText xml:space="preserve"> REF _Ref176523331 \r \h </w:instrText>
      </w:r>
      <w:r w:rsidR="00235375">
        <w:rPr>
          <w:rFonts w:ascii="Tahoma" w:hAnsi="Tahoma" w:cs="Tahoma"/>
        </w:rPr>
        <w:instrText xml:space="preserve"> \* MERGEFORMAT </w:instrText>
      </w:r>
      <w:r w:rsidR="0031744E" w:rsidRPr="00235375">
        <w:rPr>
          <w:rFonts w:ascii="Tahoma" w:hAnsi="Tahoma" w:cs="Tahoma"/>
        </w:rPr>
      </w:r>
      <w:r w:rsidR="0031744E" w:rsidRPr="00235375">
        <w:rPr>
          <w:rFonts w:ascii="Tahoma" w:hAnsi="Tahoma" w:cs="Tahoma"/>
        </w:rPr>
        <w:fldChar w:fldCharType="separate"/>
      </w:r>
      <w:r w:rsidR="0031744E" w:rsidRPr="00235375">
        <w:rPr>
          <w:rFonts w:ascii="Tahoma" w:hAnsi="Tahoma" w:cs="Tahoma"/>
        </w:rPr>
        <w:t>I</w:t>
      </w:r>
      <w:r w:rsidR="0031744E" w:rsidRPr="00235375">
        <w:rPr>
          <w:rFonts w:ascii="Tahoma" w:hAnsi="Tahoma" w:cs="Tahoma"/>
        </w:rPr>
        <w:fldChar w:fldCharType="end"/>
      </w:r>
      <w:r w:rsidRPr="00235375">
        <w:rPr>
          <w:rFonts w:ascii="Tahoma" w:hAnsi="Tahoma" w:cs="Tahoma"/>
        </w:rPr>
        <w:t xml:space="preserve">. či </w:t>
      </w:r>
      <w:r w:rsidR="0031744E" w:rsidRPr="00235375">
        <w:rPr>
          <w:rFonts w:ascii="Tahoma" w:hAnsi="Tahoma" w:cs="Tahoma"/>
        </w:rPr>
        <w:fldChar w:fldCharType="begin"/>
      </w:r>
      <w:r w:rsidR="0031744E" w:rsidRPr="00235375">
        <w:rPr>
          <w:rFonts w:ascii="Tahoma" w:hAnsi="Tahoma" w:cs="Tahoma"/>
        </w:rPr>
        <w:instrText xml:space="preserve"> REF _Ref176523346 \r \h </w:instrText>
      </w:r>
      <w:r w:rsidR="00235375">
        <w:rPr>
          <w:rFonts w:ascii="Tahoma" w:hAnsi="Tahoma" w:cs="Tahoma"/>
        </w:rPr>
        <w:instrText xml:space="preserve"> \* MERGEFORMAT </w:instrText>
      </w:r>
      <w:r w:rsidR="0031744E" w:rsidRPr="00235375">
        <w:rPr>
          <w:rFonts w:ascii="Tahoma" w:hAnsi="Tahoma" w:cs="Tahoma"/>
        </w:rPr>
      </w:r>
      <w:r w:rsidR="0031744E" w:rsidRPr="00235375">
        <w:rPr>
          <w:rFonts w:ascii="Tahoma" w:hAnsi="Tahoma" w:cs="Tahoma"/>
        </w:rPr>
        <w:fldChar w:fldCharType="separate"/>
      </w:r>
      <w:r w:rsidR="0031744E" w:rsidRPr="00235375">
        <w:rPr>
          <w:rFonts w:ascii="Tahoma" w:hAnsi="Tahoma" w:cs="Tahoma"/>
        </w:rPr>
        <w:t>II</w:t>
      </w:r>
      <w:r w:rsidR="0031744E" w:rsidRPr="00235375">
        <w:rPr>
          <w:rFonts w:ascii="Tahoma" w:hAnsi="Tahoma" w:cs="Tahoma"/>
        </w:rPr>
        <w:fldChar w:fldCharType="end"/>
      </w:r>
      <w:r w:rsidRPr="00235375">
        <w:rPr>
          <w:rFonts w:ascii="Tahoma" w:hAnsi="Tahoma" w:cs="Tahoma"/>
        </w:rPr>
        <w:t xml:space="preserve">. či </w:t>
      </w:r>
      <w:r w:rsidR="0031744E" w:rsidRPr="00235375">
        <w:rPr>
          <w:rFonts w:ascii="Tahoma" w:hAnsi="Tahoma" w:cs="Tahoma"/>
        </w:rPr>
        <w:fldChar w:fldCharType="begin"/>
      </w:r>
      <w:r w:rsidR="0031744E" w:rsidRPr="00235375">
        <w:rPr>
          <w:rFonts w:ascii="Tahoma" w:hAnsi="Tahoma" w:cs="Tahoma"/>
        </w:rPr>
        <w:instrText xml:space="preserve"> REF _Ref176523359 \r \h </w:instrText>
      </w:r>
      <w:r w:rsidR="00235375">
        <w:rPr>
          <w:rFonts w:ascii="Tahoma" w:hAnsi="Tahoma" w:cs="Tahoma"/>
        </w:rPr>
        <w:instrText xml:space="preserve"> \* MERGEFORMAT </w:instrText>
      </w:r>
      <w:r w:rsidR="0031744E" w:rsidRPr="00235375">
        <w:rPr>
          <w:rFonts w:ascii="Tahoma" w:hAnsi="Tahoma" w:cs="Tahoma"/>
        </w:rPr>
      </w:r>
      <w:r w:rsidR="0031744E" w:rsidRPr="00235375">
        <w:rPr>
          <w:rFonts w:ascii="Tahoma" w:hAnsi="Tahoma" w:cs="Tahoma"/>
        </w:rPr>
        <w:fldChar w:fldCharType="separate"/>
      </w:r>
      <w:r w:rsidR="0031744E" w:rsidRPr="00235375">
        <w:rPr>
          <w:rFonts w:ascii="Tahoma" w:hAnsi="Tahoma" w:cs="Tahoma"/>
        </w:rPr>
        <w:t>III</w:t>
      </w:r>
      <w:r w:rsidR="0031744E" w:rsidRPr="00235375">
        <w:rPr>
          <w:rFonts w:ascii="Tahoma" w:hAnsi="Tahoma" w:cs="Tahoma"/>
        </w:rPr>
        <w:fldChar w:fldCharType="end"/>
      </w:r>
      <w:r w:rsidRPr="00235375">
        <w:rPr>
          <w:rFonts w:ascii="Tahoma" w:hAnsi="Tahoma" w:cs="Tahoma"/>
        </w:rPr>
        <w:t>. tohoto odstavce a jejichž způsobilost je využita pro prokázání kvalifikace ve smyslu směrnic o zadávání veřejných zakázek nebo pokud se tito poddodavatelé podílejí na plnění Díla z více než 10 % hodnoty Díla, nebo společně s nimi v rámci společně podané nabídky v rámci zadávacího řízení</w:t>
      </w:r>
      <w:r w:rsidR="00EA2D97" w:rsidRPr="00235375">
        <w:rPr>
          <w:rFonts w:ascii="Tahoma" w:hAnsi="Tahoma" w:cs="Tahoma"/>
        </w:rPr>
        <w:t>;</w:t>
      </w:r>
    </w:p>
    <w:p w14:paraId="051C8B67" w14:textId="77777777" w:rsidR="008863E0" w:rsidRPr="00235375" w:rsidRDefault="00E121CA" w:rsidP="008863E0">
      <w:pPr>
        <w:pStyle w:val="3seznam"/>
        <w:numPr>
          <w:ilvl w:val="1"/>
          <w:numId w:val="56"/>
        </w:numPr>
        <w:ind w:left="1985" w:hanging="284"/>
        <w:rPr>
          <w:rFonts w:ascii="Tahoma" w:hAnsi="Tahoma" w:cs="Tahoma"/>
        </w:rPr>
      </w:pPr>
      <w:r w:rsidRPr="00235375">
        <w:rPr>
          <w:rFonts w:ascii="Tahoma" w:hAnsi="Tahoma" w:cs="Tahoma"/>
        </w:rPr>
        <w:lastRenderedPageBreak/>
        <w:t>d</w:t>
      </w:r>
      <w:r w:rsidR="007B3627" w:rsidRPr="00235375">
        <w:rPr>
          <w:rFonts w:ascii="Tahoma" w:hAnsi="Tahoma" w:cs="Tahoma"/>
        </w:rPr>
        <w:t>odavatel</w:t>
      </w:r>
      <w:r w:rsidRPr="00235375">
        <w:rPr>
          <w:rFonts w:ascii="Tahoma" w:hAnsi="Tahoma" w:cs="Tahoma"/>
        </w:rPr>
        <w:t>em, který</w:t>
      </w:r>
      <w:r w:rsidR="007B3627" w:rsidRPr="00235375">
        <w:rPr>
          <w:rFonts w:ascii="Tahoma" w:hAnsi="Tahoma" w:cs="Tahoma"/>
        </w:rPr>
        <w:t xml:space="preserve"> je v řízení ovlivněn přímo </w:t>
      </w:r>
      <w:r w:rsidR="0038769E" w:rsidRPr="00235375">
        <w:rPr>
          <w:rFonts w:ascii="Tahoma" w:hAnsi="Tahoma" w:cs="Tahoma"/>
        </w:rPr>
        <w:t xml:space="preserve">či </w:t>
      </w:r>
      <w:r w:rsidR="007B3627" w:rsidRPr="00235375">
        <w:rPr>
          <w:rFonts w:ascii="Tahoma" w:hAnsi="Tahoma" w:cs="Tahoma"/>
        </w:rPr>
        <w:t>nepřímo střetem zájmů ve vztahu k zadavateli nebo k subjektům podílejícím se na přípravě tohoto řízení, nebo má zvláštní spojení s těmito osobami (např. majetkové, personální aj. obdobné);</w:t>
      </w:r>
    </w:p>
    <w:p w14:paraId="3E0AF81E" w14:textId="2E4097BC" w:rsidR="002A50C5" w:rsidRPr="00235375" w:rsidRDefault="00CE6C12" w:rsidP="00EA4088">
      <w:pPr>
        <w:pStyle w:val="3seznam"/>
        <w:numPr>
          <w:ilvl w:val="1"/>
          <w:numId w:val="56"/>
        </w:numPr>
        <w:ind w:left="1985" w:hanging="284"/>
        <w:rPr>
          <w:rFonts w:ascii="Tahoma" w:hAnsi="Tahoma" w:cs="Tahoma"/>
        </w:rPr>
      </w:pPr>
      <w:r w:rsidRPr="00235375">
        <w:rPr>
          <w:rFonts w:ascii="Tahoma" w:hAnsi="Tahoma" w:cs="Tahoma"/>
        </w:rPr>
        <w:t>dodavatel</w:t>
      </w:r>
      <w:r w:rsidR="008863E0" w:rsidRPr="00235375">
        <w:rPr>
          <w:rFonts w:ascii="Tahoma" w:hAnsi="Tahoma" w:cs="Tahoma"/>
        </w:rPr>
        <w:t>em, který</w:t>
      </w:r>
      <w:r w:rsidRPr="00235375">
        <w:rPr>
          <w:rFonts w:ascii="Tahoma" w:hAnsi="Tahoma" w:cs="Tahoma"/>
        </w:rPr>
        <w:t xml:space="preserve"> je veřejným funkcionářem nebo </w:t>
      </w:r>
      <w:r w:rsidRPr="00235375">
        <w:rPr>
          <w:rFonts w:ascii="Tahoma" w:hAnsi="Tahoma" w:cs="Tahoma"/>
          <w:color w:val="000000"/>
          <w:shd w:val="clear" w:color="auto" w:fill="FFFFFF"/>
        </w:rPr>
        <w:t>obchodní společností, příp. jinou obdobnou společností, ve které veřejný funkcionář uvedený v § 2 odst. 1 písm. c) zákona č. 159/2006 Sb., o střetu zájmů, ve znění pozdějších předpisů, nebo jím ovládaná osoba vlastní podíl představující alespoň 25 % účasti společníka v obchodní společnosti, a tudíž se smí účastnit zadávacích či výběrových řízení podle zákona upravujícího zadávání veřejných zakázek jako účastník nebo poddodavatel, prostřednictvím kterého dodavatel prokazuje kvalifikaci</w:t>
      </w:r>
      <w:r w:rsidR="00EA2D97" w:rsidRPr="00235375">
        <w:rPr>
          <w:rFonts w:ascii="Tahoma" w:hAnsi="Tahoma" w:cs="Tahoma"/>
          <w:color w:val="000000"/>
          <w:shd w:val="clear" w:color="auto" w:fill="FFFFFF"/>
        </w:rPr>
        <w:t>.</w:t>
      </w:r>
    </w:p>
    <w:p w14:paraId="63607C17" w14:textId="2A64A0AA" w:rsidR="00734B39" w:rsidRPr="00235375" w:rsidRDefault="007A4DAB" w:rsidP="00415910">
      <w:pPr>
        <w:numPr>
          <w:ilvl w:val="1"/>
          <w:numId w:val="13"/>
        </w:numPr>
        <w:suppressAutoHyphens/>
        <w:jc w:val="both"/>
        <w:rPr>
          <w:rFonts w:ascii="Tahoma" w:hAnsi="Tahoma" w:cs="Tahoma"/>
          <w:szCs w:val="22"/>
        </w:rPr>
      </w:pPr>
      <w:r w:rsidRPr="00235375">
        <w:rPr>
          <w:rFonts w:ascii="Tahoma" w:hAnsi="Tahoma" w:cs="Tahoma"/>
        </w:rPr>
        <w:t xml:space="preserve">V takovém případě nebude Objednatel hradit práce, dodávky či služby realizované poddodavatelem Zhotovitele, který je osobou podle tohoto odstavce (body </w:t>
      </w:r>
      <w:r w:rsidR="00207FE0" w:rsidRPr="00235375">
        <w:rPr>
          <w:rFonts w:ascii="Tahoma" w:hAnsi="Tahoma" w:cs="Tahoma"/>
        </w:rPr>
        <w:fldChar w:fldCharType="begin"/>
      </w:r>
      <w:r w:rsidR="00207FE0" w:rsidRPr="00235375">
        <w:rPr>
          <w:rFonts w:ascii="Tahoma" w:hAnsi="Tahoma" w:cs="Tahoma"/>
        </w:rPr>
        <w:instrText xml:space="preserve"> REF _Ref176523331 \r \h </w:instrText>
      </w:r>
      <w:r w:rsidR="00235375">
        <w:rPr>
          <w:rFonts w:ascii="Tahoma" w:hAnsi="Tahoma" w:cs="Tahoma"/>
        </w:rPr>
        <w:instrText xml:space="preserve"> \* MERGEFORMAT </w:instrText>
      </w:r>
      <w:r w:rsidR="00207FE0" w:rsidRPr="00235375">
        <w:rPr>
          <w:rFonts w:ascii="Tahoma" w:hAnsi="Tahoma" w:cs="Tahoma"/>
        </w:rPr>
      </w:r>
      <w:r w:rsidR="00207FE0" w:rsidRPr="00235375">
        <w:rPr>
          <w:rFonts w:ascii="Tahoma" w:hAnsi="Tahoma" w:cs="Tahoma"/>
        </w:rPr>
        <w:fldChar w:fldCharType="separate"/>
      </w:r>
      <w:r w:rsidR="00207FE0" w:rsidRPr="00235375">
        <w:rPr>
          <w:rFonts w:ascii="Tahoma" w:hAnsi="Tahoma" w:cs="Tahoma"/>
        </w:rPr>
        <w:t>I</w:t>
      </w:r>
      <w:r w:rsidR="00207FE0" w:rsidRPr="00235375">
        <w:rPr>
          <w:rFonts w:ascii="Tahoma" w:hAnsi="Tahoma" w:cs="Tahoma"/>
        </w:rPr>
        <w:fldChar w:fldCharType="end"/>
      </w:r>
      <w:r w:rsidRPr="00235375">
        <w:rPr>
          <w:rFonts w:ascii="Tahoma" w:hAnsi="Tahoma" w:cs="Tahoma"/>
        </w:rPr>
        <w:t xml:space="preserve">. – </w:t>
      </w:r>
      <w:r w:rsidR="00207FE0" w:rsidRPr="00235375">
        <w:rPr>
          <w:rFonts w:ascii="Tahoma" w:hAnsi="Tahoma" w:cs="Tahoma"/>
        </w:rPr>
        <w:fldChar w:fldCharType="begin"/>
      </w:r>
      <w:r w:rsidR="00207FE0" w:rsidRPr="00235375">
        <w:rPr>
          <w:rFonts w:ascii="Tahoma" w:hAnsi="Tahoma" w:cs="Tahoma"/>
        </w:rPr>
        <w:instrText xml:space="preserve"> REF _Ref176523490 \r \h </w:instrText>
      </w:r>
      <w:r w:rsidR="00235375">
        <w:rPr>
          <w:rFonts w:ascii="Tahoma" w:hAnsi="Tahoma" w:cs="Tahoma"/>
        </w:rPr>
        <w:instrText xml:space="preserve"> \* MERGEFORMAT </w:instrText>
      </w:r>
      <w:r w:rsidR="00207FE0" w:rsidRPr="00235375">
        <w:rPr>
          <w:rFonts w:ascii="Tahoma" w:hAnsi="Tahoma" w:cs="Tahoma"/>
        </w:rPr>
      </w:r>
      <w:r w:rsidR="00207FE0" w:rsidRPr="00235375">
        <w:rPr>
          <w:rFonts w:ascii="Tahoma" w:hAnsi="Tahoma" w:cs="Tahoma"/>
        </w:rPr>
        <w:fldChar w:fldCharType="separate"/>
      </w:r>
      <w:r w:rsidR="00207FE0" w:rsidRPr="00235375">
        <w:rPr>
          <w:rFonts w:ascii="Tahoma" w:hAnsi="Tahoma" w:cs="Tahoma"/>
        </w:rPr>
        <w:t>IV</w:t>
      </w:r>
      <w:r w:rsidR="00207FE0" w:rsidRPr="00235375">
        <w:rPr>
          <w:rFonts w:ascii="Tahoma" w:hAnsi="Tahoma" w:cs="Tahoma"/>
        </w:rPr>
        <w:fldChar w:fldCharType="end"/>
      </w:r>
      <w:r w:rsidRPr="00235375">
        <w:rPr>
          <w:rFonts w:ascii="Tahoma" w:hAnsi="Tahoma" w:cs="Tahoma"/>
        </w:rPr>
        <w:t>.)</w:t>
      </w:r>
    </w:p>
    <w:p w14:paraId="58926E4D" w14:textId="77777777" w:rsidR="007A4DAB" w:rsidRPr="00415910" w:rsidRDefault="007A4DAB" w:rsidP="00415910">
      <w:pPr>
        <w:suppressAutoHyphens/>
        <w:jc w:val="both"/>
        <w:rPr>
          <w:rFonts w:ascii="Tahoma" w:hAnsi="Tahoma" w:cs="Tahoma"/>
          <w:szCs w:val="22"/>
        </w:rPr>
      </w:pPr>
    </w:p>
    <w:p w14:paraId="27B78CF9" w14:textId="5E52781E" w:rsidR="00617D56" w:rsidRPr="00235375" w:rsidRDefault="00617D56" w:rsidP="00A412B3">
      <w:pPr>
        <w:numPr>
          <w:ilvl w:val="0"/>
          <w:numId w:val="13"/>
        </w:numPr>
        <w:suppressAutoHyphens/>
        <w:jc w:val="both"/>
        <w:rPr>
          <w:rFonts w:ascii="Tahoma" w:hAnsi="Tahoma" w:cs="Tahoma"/>
          <w:szCs w:val="22"/>
        </w:rPr>
      </w:pPr>
      <w:r w:rsidRPr="00235375">
        <w:rPr>
          <w:rFonts w:ascii="Tahoma" w:hAnsi="Tahoma" w:cs="Tahoma"/>
          <w:szCs w:val="22"/>
        </w:rPr>
        <w:t>Smluvní strany se dále dohodly, že v případě odstoupení od Smlouvy budou zejména ujednání o odpovědnosti za vady Díla, odpovědnosti za škodu a nemajetkovou újmu</w:t>
      </w:r>
      <w:r w:rsidR="001E6D4A" w:rsidRPr="00235375">
        <w:rPr>
          <w:rFonts w:ascii="Tahoma" w:hAnsi="Tahoma" w:cs="Tahoma"/>
          <w:szCs w:val="22"/>
        </w:rPr>
        <w:t>,</w:t>
      </w:r>
      <w:r w:rsidRPr="00235375">
        <w:rPr>
          <w:rFonts w:ascii="Tahoma" w:hAnsi="Tahoma" w:cs="Tahoma"/>
          <w:szCs w:val="22"/>
        </w:rPr>
        <w:t xml:space="preserve"> o sankcích </w:t>
      </w:r>
      <w:r w:rsidR="001E6D4A" w:rsidRPr="00235375">
        <w:rPr>
          <w:rFonts w:ascii="Tahoma" w:hAnsi="Tahoma" w:cs="Tahoma"/>
          <w:szCs w:val="22"/>
        </w:rPr>
        <w:t>a odstavce</w:t>
      </w:r>
      <w:r w:rsidR="00B364D4">
        <w:rPr>
          <w:rFonts w:ascii="Tahoma" w:hAnsi="Tahoma" w:cs="Tahoma"/>
          <w:szCs w:val="22"/>
        </w:rPr>
        <w:t xml:space="preserve"> </w:t>
      </w:r>
      <w:r w:rsidR="000F05E1">
        <w:rPr>
          <w:rFonts w:ascii="Tahoma" w:hAnsi="Tahoma" w:cs="Tahoma"/>
          <w:szCs w:val="22"/>
        </w:rPr>
        <w:fldChar w:fldCharType="begin"/>
      </w:r>
      <w:r w:rsidR="000F05E1">
        <w:rPr>
          <w:rFonts w:ascii="Tahoma" w:hAnsi="Tahoma" w:cs="Tahoma"/>
          <w:szCs w:val="22"/>
        </w:rPr>
        <w:instrText xml:space="preserve"> REF _Ref433128014 \r \h </w:instrText>
      </w:r>
      <w:r w:rsidR="000F05E1">
        <w:rPr>
          <w:rFonts w:ascii="Tahoma" w:hAnsi="Tahoma" w:cs="Tahoma"/>
          <w:szCs w:val="22"/>
        </w:rPr>
      </w:r>
      <w:r w:rsidR="000F05E1">
        <w:rPr>
          <w:rFonts w:ascii="Tahoma" w:hAnsi="Tahoma" w:cs="Tahoma"/>
          <w:szCs w:val="22"/>
        </w:rPr>
        <w:fldChar w:fldCharType="separate"/>
      </w:r>
      <w:r w:rsidR="00203939">
        <w:rPr>
          <w:rFonts w:ascii="Tahoma" w:hAnsi="Tahoma" w:cs="Tahoma"/>
          <w:szCs w:val="22"/>
        </w:rPr>
        <w:t>145</w:t>
      </w:r>
      <w:r w:rsidR="000F05E1">
        <w:rPr>
          <w:rFonts w:ascii="Tahoma" w:hAnsi="Tahoma" w:cs="Tahoma"/>
          <w:szCs w:val="22"/>
        </w:rPr>
        <w:fldChar w:fldCharType="end"/>
      </w:r>
      <w:r w:rsidR="001E6D4A" w:rsidRPr="00235375">
        <w:rPr>
          <w:rFonts w:ascii="Tahoma" w:hAnsi="Tahoma" w:cs="Tahoma"/>
          <w:szCs w:val="22"/>
        </w:rPr>
        <w:t xml:space="preserve"> </w:t>
      </w:r>
      <w:r w:rsidRPr="00235375">
        <w:rPr>
          <w:rFonts w:ascii="Tahoma" w:hAnsi="Tahoma" w:cs="Tahoma"/>
          <w:szCs w:val="22"/>
        </w:rPr>
        <w:t>trvat i po zániku závazků ze Smlouvy.</w:t>
      </w:r>
    </w:p>
    <w:p w14:paraId="47A7EC5F" w14:textId="77777777" w:rsidR="00617D56" w:rsidRPr="00235375" w:rsidRDefault="00617D56" w:rsidP="00A412B3">
      <w:pPr>
        <w:suppressAutoHyphens/>
        <w:ind w:left="567"/>
        <w:jc w:val="both"/>
        <w:rPr>
          <w:rFonts w:ascii="Tahoma" w:hAnsi="Tahoma" w:cs="Tahoma"/>
          <w:szCs w:val="22"/>
        </w:rPr>
      </w:pPr>
    </w:p>
    <w:p w14:paraId="1023D008" w14:textId="7919108D" w:rsidR="00617D56" w:rsidRPr="00235375" w:rsidRDefault="00617D56" w:rsidP="00A412B3">
      <w:pPr>
        <w:numPr>
          <w:ilvl w:val="0"/>
          <w:numId w:val="13"/>
        </w:numPr>
        <w:suppressAutoHyphens/>
        <w:jc w:val="both"/>
        <w:rPr>
          <w:rFonts w:ascii="Tahoma" w:hAnsi="Tahoma" w:cs="Tahoma"/>
          <w:szCs w:val="22"/>
        </w:rPr>
      </w:pPr>
      <w:bookmarkStart w:id="71" w:name="_Ref433128014"/>
      <w:r w:rsidRPr="00235375">
        <w:rPr>
          <w:rFonts w:ascii="Tahoma" w:hAnsi="Tahoma" w:cs="Tahoma"/>
          <w:szCs w:val="22"/>
        </w:rPr>
        <w:t xml:space="preserve">Pokud před dokončením Díla dojde k odstoupení od Smlouvy, předá Zhotovitel nedokončené Dílo Objednateli písemným protokolem podepsaným oběma Smluvními stranami, ve kterém bude popsán stupeň rozpracovanosti stavebních prací a současně předá Objednateli veškeré dokumenty, zejména dokumenty </w:t>
      </w:r>
      <w:r w:rsidR="004200B8" w:rsidRPr="00235375">
        <w:rPr>
          <w:rFonts w:ascii="Tahoma" w:hAnsi="Tahoma" w:cs="Tahoma"/>
          <w:szCs w:val="22"/>
        </w:rPr>
        <w:t>podle</w:t>
      </w:r>
      <w:r w:rsidRPr="00235375">
        <w:rPr>
          <w:rFonts w:ascii="Tahoma" w:hAnsi="Tahoma" w:cs="Tahoma"/>
          <w:szCs w:val="22"/>
        </w:rPr>
        <w:t xml:space="preserve"> odstavce </w:t>
      </w:r>
      <w:r w:rsidR="008E0AF3" w:rsidRPr="00235375">
        <w:rPr>
          <w:rFonts w:ascii="Tahoma" w:hAnsi="Tahoma" w:cs="Tahoma"/>
          <w:szCs w:val="22"/>
        </w:rPr>
        <w:fldChar w:fldCharType="begin"/>
      </w:r>
      <w:r w:rsidR="008E0AF3" w:rsidRPr="00235375">
        <w:rPr>
          <w:rFonts w:ascii="Tahoma" w:hAnsi="Tahoma" w:cs="Tahoma"/>
          <w:szCs w:val="22"/>
        </w:rPr>
        <w:instrText xml:space="preserve"> REF _Ref392063031 \r \h </w:instrText>
      </w:r>
      <w:r w:rsidR="00235375">
        <w:rPr>
          <w:rFonts w:ascii="Tahoma" w:hAnsi="Tahoma" w:cs="Tahoma"/>
          <w:szCs w:val="22"/>
        </w:rPr>
        <w:instrText xml:space="preserve"> \* MERGEFORMAT </w:instrText>
      </w:r>
      <w:r w:rsidR="008E0AF3" w:rsidRPr="00235375">
        <w:rPr>
          <w:rFonts w:ascii="Tahoma" w:hAnsi="Tahoma" w:cs="Tahoma"/>
          <w:szCs w:val="22"/>
        </w:rPr>
      </w:r>
      <w:r w:rsidR="008E0AF3" w:rsidRPr="00235375">
        <w:rPr>
          <w:rFonts w:ascii="Tahoma" w:hAnsi="Tahoma" w:cs="Tahoma"/>
          <w:szCs w:val="22"/>
        </w:rPr>
        <w:fldChar w:fldCharType="separate"/>
      </w:r>
      <w:r w:rsidR="00C358D5">
        <w:rPr>
          <w:rFonts w:ascii="Tahoma" w:hAnsi="Tahoma" w:cs="Tahoma"/>
          <w:szCs w:val="22"/>
        </w:rPr>
        <w:t>84</w:t>
      </w:r>
      <w:r w:rsidR="008E0AF3" w:rsidRPr="00235375">
        <w:rPr>
          <w:rFonts w:ascii="Tahoma" w:hAnsi="Tahoma" w:cs="Tahoma"/>
          <w:szCs w:val="22"/>
        </w:rPr>
        <w:fldChar w:fldCharType="end"/>
      </w:r>
      <w:r w:rsidRPr="00235375">
        <w:rPr>
          <w:rFonts w:ascii="Tahoma" w:hAnsi="Tahoma" w:cs="Tahoma"/>
          <w:szCs w:val="22"/>
        </w:rPr>
        <w:t xml:space="preserve"> Smlouvy a jiné listiny vztahující se k Dílu, získané za dobu trvání závazků ze Smlouvy, jakož i případné listiny předané Objednatelem Zhotoviteli k provedení Díla. Po vyhotovení a podepsání tohoto protokolu bude provedeno finanční vyrovnání Smluvních stran. Objednatel uhradí Zhotoviteli provedenou část Díla podle podmínek Smlouvy.</w:t>
      </w:r>
      <w:bookmarkEnd w:id="71"/>
    </w:p>
    <w:p w14:paraId="48F07C60" w14:textId="77777777" w:rsidR="00AB1353" w:rsidRPr="00235375" w:rsidRDefault="00AB1353" w:rsidP="00A412B3">
      <w:pPr>
        <w:suppressAutoHyphens/>
        <w:rPr>
          <w:rFonts w:ascii="Tahoma" w:hAnsi="Tahoma" w:cs="Tahoma"/>
          <w:szCs w:val="22"/>
        </w:rPr>
      </w:pPr>
      <w:bookmarkStart w:id="72" w:name="_Toc383117525"/>
    </w:p>
    <w:p w14:paraId="4CE054ED" w14:textId="77777777" w:rsidR="00AB1353" w:rsidRPr="00235375" w:rsidRDefault="00AB1353" w:rsidP="00A412B3">
      <w:pPr>
        <w:suppressAutoHyphens/>
        <w:rPr>
          <w:rFonts w:ascii="Tahoma" w:hAnsi="Tahoma" w:cs="Tahoma"/>
          <w:szCs w:val="22"/>
        </w:rPr>
      </w:pPr>
    </w:p>
    <w:p w14:paraId="5526F112" w14:textId="77777777" w:rsidR="007F22C9" w:rsidRPr="00235375" w:rsidRDefault="00D37B14" w:rsidP="003F3E38">
      <w:pPr>
        <w:pStyle w:val="Nadpis1"/>
        <w:keepLines w:val="0"/>
        <w:suppressAutoHyphens/>
        <w:ind w:left="0" w:firstLine="0"/>
        <w:rPr>
          <w:rFonts w:ascii="Tahoma" w:hAnsi="Tahoma" w:cs="Tahoma"/>
          <w:szCs w:val="22"/>
        </w:rPr>
      </w:pPr>
      <w:r w:rsidRPr="00235375">
        <w:rPr>
          <w:rFonts w:ascii="Tahoma" w:hAnsi="Tahoma" w:cs="Tahoma"/>
          <w:szCs w:val="22"/>
        </w:rPr>
        <w:t>PROHLÁŠENÍ SMLUVNÍCH STRAN</w:t>
      </w:r>
      <w:bookmarkEnd w:id="72"/>
    </w:p>
    <w:p w14:paraId="51FB2BBC" w14:textId="77777777" w:rsidR="002248D0" w:rsidRPr="00235375" w:rsidRDefault="002248D0" w:rsidP="00A412B3">
      <w:pPr>
        <w:keepNext/>
        <w:suppressAutoHyphens/>
        <w:rPr>
          <w:rFonts w:ascii="Tahoma" w:hAnsi="Tahoma" w:cs="Tahoma"/>
          <w:szCs w:val="22"/>
          <w:lang w:eastAsia="ar-SA"/>
        </w:rPr>
      </w:pPr>
    </w:p>
    <w:p w14:paraId="2BC9B03A" w14:textId="77777777" w:rsidR="007F22C9" w:rsidRPr="00235375" w:rsidRDefault="00484853" w:rsidP="00A412B3">
      <w:pPr>
        <w:numPr>
          <w:ilvl w:val="0"/>
          <w:numId w:val="13"/>
        </w:numPr>
        <w:suppressAutoHyphens/>
        <w:jc w:val="both"/>
        <w:rPr>
          <w:rFonts w:ascii="Tahoma" w:hAnsi="Tahoma" w:cs="Tahoma"/>
          <w:szCs w:val="22"/>
        </w:rPr>
      </w:pPr>
      <w:bookmarkStart w:id="73" w:name="_Ref380406284"/>
      <w:r w:rsidRPr="00235375">
        <w:rPr>
          <w:rFonts w:ascii="Tahoma" w:hAnsi="Tahoma" w:cs="Tahoma"/>
          <w:szCs w:val="22"/>
        </w:rPr>
        <w:t xml:space="preserve">Zhotovitel prohlašuje, že není v úpadku ani ve stavu hrozícího úpadku, a že mu není známo, že by vůči němu bylo zahájeno insolvenční řízení. </w:t>
      </w:r>
      <w:r w:rsidR="006F57AA" w:rsidRPr="00235375">
        <w:rPr>
          <w:rFonts w:ascii="Tahoma" w:hAnsi="Tahoma" w:cs="Tahoma"/>
          <w:szCs w:val="22"/>
        </w:rPr>
        <w:t>Zhotovitel dále</w:t>
      </w:r>
      <w:r w:rsidRPr="00235375">
        <w:rPr>
          <w:rFonts w:ascii="Tahoma" w:hAnsi="Tahoma" w:cs="Tahoma"/>
          <w:szCs w:val="22"/>
        </w:rPr>
        <w:t xml:space="preserve">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73"/>
    </w:p>
    <w:p w14:paraId="737A6E3E" w14:textId="77777777" w:rsidR="004E5ABA" w:rsidRPr="00235375" w:rsidRDefault="004E5ABA" w:rsidP="00A412B3">
      <w:pPr>
        <w:suppressAutoHyphens/>
        <w:ind w:left="567"/>
        <w:jc w:val="both"/>
        <w:rPr>
          <w:rFonts w:ascii="Tahoma" w:hAnsi="Tahoma" w:cs="Tahoma"/>
          <w:szCs w:val="22"/>
        </w:rPr>
      </w:pPr>
    </w:p>
    <w:p w14:paraId="3AE4442C" w14:textId="77777777" w:rsidR="007F22C9" w:rsidRPr="00235375" w:rsidRDefault="00484853" w:rsidP="00A412B3">
      <w:pPr>
        <w:numPr>
          <w:ilvl w:val="0"/>
          <w:numId w:val="13"/>
        </w:numPr>
        <w:suppressAutoHyphens/>
        <w:jc w:val="both"/>
        <w:rPr>
          <w:rFonts w:ascii="Tahoma" w:hAnsi="Tahoma" w:cs="Tahoma"/>
          <w:szCs w:val="22"/>
        </w:rPr>
      </w:pPr>
      <w:bookmarkStart w:id="74" w:name="_Ref176523075"/>
      <w:r w:rsidRPr="00235375">
        <w:rPr>
          <w:rFonts w:ascii="Tahoma" w:hAnsi="Tahoma" w:cs="Tahoma"/>
          <w:szCs w:val="22"/>
        </w:rPr>
        <w:t>Zhotovitel na sebe přebírá nebezpečí změny okolností ve smyslu § 1765 Občanského zákoníku.</w:t>
      </w:r>
      <w:bookmarkEnd w:id="74"/>
    </w:p>
    <w:p w14:paraId="62182B5E" w14:textId="77777777" w:rsidR="004E5ABA" w:rsidRPr="00235375" w:rsidRDefault="004E5ABA" w:rsidP="00A412B3">
      <w:pPr>
        <w:pStyle w:val="Odstavecseseznamem"/>
        <w:suppressAutoHyphens/>
        <w:jc w:val="both"/>
        <w:rPr>
          <w:rFonts w:ascii="Tahoma" w:hAnsi="Tahoma" w:cs="Tahoma"/>
          <w:sz w:val="22"/>
          <w:szCs w:val="22"/>
        </w:rPr>
      </w:pPr>
    </w:p>
    <w:p w14:paraId="667EA273" w14:textId="40D7F64A" w:rsidR="004E5ABA" w:rsidRPr="007C3AA7" w:rsidRDefault="00484853" w:rsidP="007C3AA7">
      <w:pPr>
        <w:numPr>
          <w:ilvl w:val="0"/>
          <w:numId w:val="13"/>
        </w:numPr>
        <w:suppressAutoHyphens/>
        <w:jc w:val="both"/>
        <w:rPr>
          <w:rFonts w:ascii="Tahoma" w:hAnsi="Tahoma" w:cs="Tahoma"/>
          <w:szCs w:val="22"/>
        </w:rPr>
      </w:pPr>
      <w:r w:rsidRPr="00235375">
        <w:rPr>
          <w:rFonts w:ascii="Tahoma" w:hAnsi="Tahoma" w:cs="Tahoma"/>
          <w:szCs w:val="22"/>
        </w:rPr>
        <w:t>Vzhledem k veřejnoprávnímu charakteru Objednatele Zhotovitel výslovně prohlašuje, že je s touto skutečností obeznámen a souhlasí se zveřejněním Smlouvy v rozsahu a za podmínek vyplývajících z příslušných právních předpisů.</w:t>
      </w:r>
    </w:p>
    <w:p w14:paraId="409F6106" w14:textId="77777777" w:rsidR="004E5ABA" w:rsidRPr="00235375" w:rsidRDefault="004E5ABA" w:rsidP="00A412B3">
      <w:pPr>
        <w:pStyle w:val="Odstavecseseznamem"/>
        <w:widowControl w:val="0"/>
        <w:suppressAutoHyphens/>
        <w:jc w:val="both"/>
        <w:rPr>
          <w:rFonts w:ascii="Tahoma" w:hAnsi="Tahoma" w:cs="Tahoma"/>
          <w:sz w:val="22"/>
          <w:szCs w:val="22"/>
        </w:rPr>
      </w:pPr>
    </w:p>
    <w:p w14:paraId="3D5A032A" w14:textId="4FBDA6A6" w:rsidR="00D37B14" w:rsidRPr="00235375" w:rsidRDefault="00484853" w:rsidP="00A412B3">
      <w:pPr>
        <w:pStyle w:val="Odstavec"/>
        <w:numPr>
          <w:ilvl w:val="0"/>
          <w:numId w:val="13"/>
        </w:numPr>
        <w:rPr>
          <w:rFonts w:ascii="Tahoma" w:hAnsi="Tahoma" w:cs="Tahoma"/>
          <w:sz w:val="22"/>
          <w:szCs w:val="22"/>
        </w:rPr>
      </w:pPr>
      <w:r w:rsidRPr="00235375">
        <w:rPr>
          <w:rFonts w:ascii="Tahoma" w:hAnsi="Tahoma" w:cs="Tahoma"/>
          <w:sz w:val="22"/>
          <w:szCs w:val="22"/>
        </w:rPr>
        <w:t xml:space="preserve">Smluvní strany prohlašují, že identifikační údaje uvedené v článku </w:t>
      </w:r>
      <w:r w:rsidR="00154D3B" w:rsidRPr="00235375">
        <w:rPr>
          <w:rFonts w:ascii="Tahoma" w:hAnsi="Tahoma" w:cs="Tahoma"/>
          <w:sz w:val="22"/>
          <w:szCs w:val="22"/>
        </w:rPr>
        <w:fldChar w:fldCharType="begin"/>
      </w:r>
      <w:r w:rsidR="00154D3B" w:rsidRPr="00235375">
        <w:rPr>
          <w:rFonts w:ascii="Tahoma" w:hAnsi="Tahoma" w:cs="Tahoma"/>
          <w:sz w:val="22"/>
          <w:szCs w:val="22"/>
        </w:rPr>
        <w:instrText xml:space="preserve"> REF _Ref397421905 \r \h  \* MERGEFORMAT </w:instrText>
      </w:r>
      <w:r w:rsidR="00154D3B" w:rsidRPr="00235375">
        <w:rPr>
          <w:rFonts w:ascii="Tahoma" w:hAnsi="Tahoma" w:cs="Tahoma"/>
          <w:sz w:val="22"/>
          <w:szCs w:val="22"/>
        </w:rPr>
      </w:r>
      <w:r w:rsidR="00154D3B" w:rsidRPr="00235375">
        <w:rPr>
          <w:rFonts w:ascii="Tahoma" w:hAnsi="Tahoma" w:cs="Tahoma"/>
          <w:sz w:val="22"/>
          <w:szCs w:val="22"/>
        </w:rPr>
        <w:fldChar w:fldCharType="separate"/>
      </w:r>
      <w:r w:rsidR="00E41734" w:rsidRPr="00235375">
        <w:rPr>
          <w:rFonts w:ascii="Tahoma" w:hAnsi="Tahoma" w:cs="Tahoma"/>
          <w:sz w:val="22"/>
          <w:szCs w:val="22"/>
        </w:rPr>
        <w:t>I</w:t>
      </w:r>
      <w:r w:rsidR="00154D3B" w:rsidRPr="00235375">
        <w:rPr>
          <w:rFonts w:ascii="Tahoma" w:hAnsi="Tahoma" w:cs="Tahoma"/>
          <w:sz w:val="22"/>
          <w:szCs w:val="22"/>
        </w:rPr>
        <w:fldChar w:fldCharType="end"/>
      </w:r>
      <w:r w:rsidRPr="00235375">
        <w:rPr>
          <w:rFonts w:ascii="Tahoma" w:hAnsi="Tahoma" w:cs="Tahoma"/>
          <w:sz w:val="22"/>
          <w:szCs w:val="22"/>
        </w:rPr>
        <w:t xml:space="preserve"> Smlouvy odpovídají aktuálnímu stavu a že osobami jednajícími při uzavření Smlouvy jsou osoby oprávněné k jednání za Smluvní strany bez jakéhokoliv omezení vnitřními předpisy Smluvních stran.</w:t>
      </w:r>
    </w:p>
    <w:p w14:paraId="41382FE2" w14:textId="77777777" w:rsidR="004E5ABA" w:rsidRPr="00235375" w:rsidRDefault="004E5ABA" w:rsidP="00A412B3">
      <w:pPr>
        <w:pStyle w:val="Odstavec"/>
        <w:ind w:left="567" w:firstLine="0"/>
        <w:rPr>
          <w:rFonts w:ascii="Tahoma" w:hAnsi="Tahoma" w:cs="Tahoma"/>
          <w:sz w:val="22"/>
          <w:szCs w:val="22"/>
        </w:rPr>
      </w:pPr>
    </w:p>
    <w:p w14:paraId="2391D1D6" w14:textId="0DA404EA" w:rsidR="00D37B14" w:rsidRPr="00235375" w:rsidRDefault="00484853" w:rsidP="00A412B3">
      <w:pPr>
        <w:pStyle w:val="Odstavec"/>
        <w:numPr>
          <w:ilvl w:val="0"/>
          <w:numId w:val="13"/>
        </w:numPr>
        <w:rPr>
          <w:rFonts w:ascii="Tahoma" w:hAnsi="Tahoma" w:cs="Tahoma"/>
          <w:sz w:val="22"/>
          <w:szCs w:val="22"/>
        </w:rPr>
      </w:pPr>
      <w:r w:rsidRPr="00235375">
        <w:rPr>
          <w:rFonts w:ascii="Tahoma" w:hAnsi="Tahoma" w:cs="Tahoma"/>
          <w:sz w:val="22"/>
          <w:szCs w:val="22"/>
        </w:rPr>
        <w:t xml:space="preserve">Jakékoliv změny údajů uvedených v článku </w:t>
      </w:r>
      <w:r w:rsidR="00154D3B" w:rsidRPr="00235375">
        <w:rPr>
          <w:rFonts w:ascii="Tahoma" w:hAnsi="Tahoma" w:cs="Tahoma"/>
          <w:sz w:val="22"/>
          <w:szCs w:val="22"/>
        </w:rPr>
        <w:fldChar w:fldCharType="begin"/>
      </w:r>
      <w:r w:rsidR="00154D3B" w:rsidRPr="00235375">
        <w:rPr>
          <w:rFonts w:ascii="Tahoma" w:hAnsi="Tahoma" w:cs="Tahoma"/>
          <w:sz w:val="22"/>
          <w:szCs w:val="22"/>
        </w:rPr>
        <w:instrText xml:space="preserve"> REF _Ref397421905 \r \h  \* MERGEFORMAT </w:instrText>
      </w:r>
      <w:r w:rsidR="00154D3B" w:rsidRPr="00235375">
        <w:rPr>
          <w:rFonts w:ascii="Tahoma" w:hAnsi="Tahoma" w:cs="Tahoma"/>
          <w:sz w:val="22"/>
          <w:szCs w:val="22"/>
        </w:rPr>
      </w:r>
      <w:r w:rsidR="00154D3B" w:rsidRPr="00235375">
        <w:rPr>
          <w:rFonts w:ascii="Tahoma" w:hAnsi="Tahoma" w:cs="Tahoma"/>
          <w:sz w:val="22"/>
          <w:szCs w:val="22"/>
        </w:rPr>
        <w:fldChar w:fldCharType="separate"/>
      </w:r>
      <w:r w:rsidR="00E41734" w:rsidRPr="00235375">
        <w:rPr>
          <w:rFonts w:ascii="Tahoma" w:hAnsi="Tahoma" w:cs="Tahoma"/>
          <w:sz w:val="22"/>
          <w:szCs w:val="22"/>
        </w:rPr>
        <w:t>I</w:t>
      </w:r>
      <w:r w:rsidR="00154D3B" w:rsidRPr="00235375">
        <w:rPr>
          <w:rFonts w:ascii="Tahoma" w:hAnsi="Tahoma" w:cs="Tahoma"/>
          <w:sz w:val="22"/>
          <w:szCs w:val="22"/>
        </w:rPr>
        <w:fldChar w:fldCharType="end"/>
      </w:r>
      <w:r w:rsidRPr="00235375">
        <w:rPr>
          <w:rFonts w:ascii="Tahoma" w:hAnsi="Tahoma" w:cs="Tahoma"/>
          <w:sz w:val="22"/>
          <w:szCs w:val="22"/>
        </w:rPr>
        <w:t xml:space="preserve"> Smlouvy, jež nastanou v době po uzavření </w:t>
      </w:r>
      <w:r w:rsidRPr="00235375">
        <w:rPr>
          <w:rFonts w:ascii="Tahoma" w:hAnsi="Tahoma" w:cs="Tahoma"/>
          <w:sz w:val="22"/>
          <w:szCs w:val="22"/>
        </w:rPr>
        <w:lastRenderedPageBreak/>
        <w:t>Smlouvy, jsou Smluvní strany povinny bez zbytečného odkladu písemně sdělit druhé Smluvní straně.</w:t>
      </w:r>
    </w:p>
    <w:p w14:paraId="2C2BC554" w14:textId="77777777" w:rsidR="004E5ABA" w:rsidRPr="00235375" w:rsidRDefault="004E5ABA" w:rsidP="00A412B3">
      <w:pPr>
        <w:pStyle w:val="Odstavecseseznamem"/>
        <w:widowControl w:val="0"/>
        <w:suppressAutoHyphens/>
        <w:jc w:val="both"/>
        <w:rPr>
          <w:rFonts w:ascii="Tahoma" w:hAnsi="Tahoma" w:cs="Tahoma"/>
          <w:sz w:val="22"/>
          <w:szCs w:val="22"/>
        </w:rPr>
      </w:pPr>
    </w:p>
    <w:p w14:paraId="263DDF0A" w14:textId="77777777" w:rsidR="00D37B14" w:rsidRPr="00235375" w:rsidRDefault="00157558" w:rsidP="00A412B3">
      <w:pPr>
        <w:pStyle w:val="Odstavec"/>
        <w:numPr>
          <w:ilvl w:val="0"/>
          <w:numId w:val="13"/>
        </w:numPr>
        <w:rPr>
          <w:rFonts w:ascii="Tahoma" w:hAnsi="Tahoma" w:cs="Tahoma"/>
          <w:sz w:val="22"/>
          <w:szCs w:val="22"/>
        </w:rPr>
      </w:pPr>
      <w:r w:rsidRPr="00235375">
        <w:rPr>
          <w:rFonts w:ascii="Tahoma" w:hAnsi="Tahoma" w:cs="Tahoma"/>
          <w:sz w:val="22"/>
          <w:szCs w:val="22"/>
        </w:rPr>
        <w:t xml:space="preserve">V případě, že se kterékoliv prohlášení některé ze Smluvních stran uvedené ve Smlouvě ukáže býti nepravdivým, odpovídá tato Smluvní strana za škodu </w:t>
      </w:r>
      <w:r w:rsidR="00746FCF" w:rsidRPr="00235375">
        <w:rPr>
          <w:rFonts w:ascii="Tahoma" w:hAnsi="Tahoma" w:cs="Tahoma"/>
          <w:sz w:val="22"/>
          <w:szCs w:val="22"/>
        </w:rPr>
        <w:t>a nemajetkovou újmu, které</w:t>
      </w:r>
      <w:r w:rsidRPr="00235375">
        <w:rPr>
          <w:rFonts w:ascii="Tahoma" w:hAnsi="Tahoma" w:cs="Tahoma"/>
          <w:sz w:val="22"/>
          <w:szCs w:val="22"/>
        </w:rPr>
        <w:t xml:space="preserve"> nepravdivostí prohlášení nebo v souvislosti s</w:t>
      </w:r>
      <w:r w:rsidR="002D3C5B" w:rsidRPr="00235375">
        <w:rPr>
          <w:rFonts w:ascii="Tahoma" w:hAnsi="Tahoma" w:cs="Tahoma"/>
          <w:sz w:val="22"/>
          <w:szCs w:val="22"/>
        </w:rPr>
        <w:t> ní druhé Smluvní straně vznikly</w:t>
      </w:r>
      <w:r w:rsidRPr="00235375">
        <w:rPr>
          <w:rFonts w:ascii="Tahoma" w:hAnsi="Tahoma" w:cs="Tahoma"/>
          <w:sz w:val="22"/>
          <w:szCs w:val="22"/>
        </w:rPr>
        <w:t>.</w:t>
      </w:r>
    </w:p>
    <w:p w14:paraId="2EA24CF7" w14:textId="77777777" w:rsidR="002248D0" w:rsidRPr="00235375" w:rsidRDefault="002248D0" w:rsidP="00A412B3">
      <w:pPr>
        <w:suppressAutoHyphens/>
        <w:rPr>
          <w:rFonts w:ascii="Tahoma" w:hAnsi="Tahoma" w:cs="Tahoma"/>
          <w:szCs w:val="22"/>
        </w:rPr>
      </w:pPr>
    </w:p>
    <w:p w14:paraId="236F5A67" w14:textId="77777777" w:rsidR="002248D0" w:rsidRPr="00235375" w:rsidRDefault="002248D0" w:rsidP="00A412B3">
      <w:pPr>
        <w:suppressAutoHyphens/>
        <w:rPr>
          <w:rFonts w:ascii="Tahoma" w:hAnsi="Tahoma" w:cs="Tahoma"/>
          <w:szCs w:val="22"/>
        </w:rPr>
      </w:pPr>
    </w:p>
    <w:p w14:paraId="01EBDD84" w14:textId="77777777" w:rsidR="00593176" w:rsidRPr="00235375" w:rsidRDefault="00593176" w:rsidP="003F3E38">
      <w:pPr>
        <w:pStyle w:val="Nadpis1"/>
        <w:keepLines w:val="0"/>
        <w:suppressAutoHyphens/>
        <w:ind w:left="0" w:firstLine="0"/>
        <w:rPr>
          <w:rFonts w:ascii="Tahoma" w:hAnsi="Tahoma" w:cs="Tahoma"/>
          <w:szCs w:val="22"/>
        </w:rPr>
      </w:pPr>
      <w:r w:rsidRPr="00235375">
        <w:rPr>
          <w:rFonts w:ascii="Tahoma" w:hAnsi="Tahoma" w:cs="Tahoma"/>
          <w:szCs w:val="22"/>
        </w:rPr>
        <w:t>POJIŠTĚNÍ</w:t>
      </w:r>
    </w:p>
    <w:p w14:paraId="509DB7FD" w14:textId="77777777" w:rsidR="00593176" w:rsidRPr="00235375" w:rsidRDefault="00593176" w:rsidP="00A412B3">
      <w:pPr>
        <w:keepNext/>
        <w:suppressAutoHyphens/>
        <w:rPr>
          <w:rFonts w:ascii="Tahoma" w:hAnsi="Tahoma" w:cs="Tahoma"/>
          <w:szCs w:val="22"/>
          <w:lang w:eastAsia="ar-SA"/>
        </w:rPr>
      </w:pPr>
    </w:p>
    <w:p w14:paraId="4DA8571A" w14:textId="77777777" w:rsidR="00593176" w:rsidRPr="00235375" w:rsidRDefault="00593176" w:rsidP="00A412B3">
      <w:pPr>
        <w:numPr>
          <w:ilvl w:val="0"/>
          <w:numId w:val="13"/>
        </w:numPr>
        <w:suppressAutoHyphens/>
        <w:jc w:val="both"/>
        <w:rPr>
          <w:rFonts w:ascii="Tahoma" w:hAnsi="Tahoma" w:cs="Tahoma"/>
          <w:szCs w:val="22"/>
          <w:lang w:eastAsia="ar-SA"/>
        </w:rPr>
      </w:pPr>
      <w:bookmarkStart w:id="75" w:name="_Ref391989464"/>
      <w:r w:rsidRPr="00235375">
        <w:rPr>
          <w:rFonts w:ascii="Tahoma" w:hAnsi="Tahoma" w:cs="Tahoma"/>
          <w:szCs w:val="22"/>
          <w:lang w:eastAsia="ar-SA"/>
        </w:rPr>
        <w:t xml:space="preserve">Zhotovitel se zavazuje, že bude mít po celou dobu trvání </w:t>
      </w:r>
      <w:r w:rsidR="003D2E3F" w:rsidRPr="00235375">
        <w:rPr>
          <w:rFonts w:ascii="Tahoma" w:hAnsi="Tahoma" w:cs="Tahoma"/>
          <w:szCs w:val="22"/>
          <w:lang w:eastAsia="ar-SA"/>
        </w:rPr>
        <w:t xml:space="preserve">závazku vyplývajícího </w:t>
      </w:r>
      <w:r w:rsidRPr="00235375">
        <w:rPr>
          <w:rFonts w:ascii="Tahoma" w:hAnsi="Tahoma" w:cs="Tahoma"/>
          <w:szCs w:val="22"/>
          <w:lang w:eastAsia="ar-SA"/>
        </w:rPr>
        <w:t xml:space="preserve">ze Smlouvy až do doby uplynutí Záruční doby sjednáno pojištění odpovědnosti za škodu či jinou újmu způsobenou Zhotovitelem při výkonu činnosti </w:t>
      </w:r>
      <w:r w:rsidR="00350D97" w:rsidRPr="00235375">
        <w:rPr>
          <w:rFonts w:ascii="Tahoma" w:hAnsi="Tahoma" w:cs="Tahoma"/>
          <w:szCs w:val="22"/>
          <w:lang w:eastAsia="ar-SA"/>
        </w:rPr>
        <w:t>jiné</w:t>
      </w:r>
      <w:r w:rsidRPr="00235375">
        <w:rPr>
          <w:rFonts w:ascii="Tahoma" w:hAnsi="Tahoma" w:cs="Tahoma"/>
          <w:szCs w:val="22"/>
          <w:lang w:eastAsia="ar-SA"/>
        </w:rPr>
        <w:t xml:space="preserve"> osobě s limitem pojistného plnění minimálně ve výši Ceny Díla. V případě, že Smlouvu uzavřelo na straně Zhotovitele více osob (členů sdružení, členů společnosti apod.), musí pojistná smlouva prokazatelně pokrývat případnou škodu </w:t>
      </w:r>
      <w:r w:rsidR="00354EF8" w:rsidRPr="00235375">
        <w:rPr>
          <w:rFonts w:ascii="Tahoma" w:hAnsi="Tahoma" w:cs="Tahoma"/>
          <w:szCs w:val="22"/>
          <w:lang w:eastAsia="ar-SA"/>
        </w:rPr>
        <w:t xml:space="preserve">či jinou újmu </w:t>
      </w:r>
      <w:r w:rsidRPr="00235375">
        <w:rPr>
          <w:rFonts w:ascii="Tahoma" w:hAnsi="Tahoma" w:cs="Tahoma"/>
          <w:szCs w:val="22"/>
          <w:lang w:eastAsia="ar-SA"/>
        </w:rPr>
        <w:t xml:space="preserve">způsobenou </w:t>
      </w:r>
      <w:r w:rsidR="00D32761" w:rsidRPr="00235375">
        <w:rPr>
          <w:rFonts w:ascii="Tahoma" w:hAnsi="Tahoma" w:cs="Tahoma"/>
          <w:szCs w:val="22"/>
          <w:lang w:eastAsia="ar-SA"/>
        </w:rPr>
        <w:t>kteroukoli z těchto osob</w:t>
      </w:r>
      <w:r w:rsidRPr="00235375">
        <w:rPr>
          <w:rFonts w:ascii="Tahoma" w:hAnsi="Tahoma" w:cs="Tahoma"/>
          <w:szCs w:val="22"/>
          <w:lang w:eastAsia="ar-SA"/>
        </w:rPr>
        <w:t>.</w:t>
      </w:r>
      <w:bookmarkEnd w:id="75"/>
    </w:p>
    <w:p w14:paraId="4E226A65" w14:textId="77777777" w:rsidR="00D32761" w:rsidRPr="00235375" w:rsidRDefault="00D32761" w:rsidP="00A412B3">
      <w:pPr>
        <w:suppressAutoHyphens/>
        <w:ind w:left="567"/>
        <w:jc w:val="both"/>
        <w:rPr>
          <w:rFonts w:ascii="Tahoma" w:hAnsi="Tahoma" w:cs="Tahoma"/>
          <w:szCs w:val="22"/>
          <w:lang w:eastAsia="ar-SA"/>
        </w:rPr>
      </w:pPr>
    </w:p>
    <w:p w14:paraId="19587864" w14:textId="3733E859" w:rsidR="00593176" w:rsidRPr="00235375" w:rsidRDefault="00593176" w:rsidP="00A412B3">
      <w:pPr>
        <w:numPr>
          <w:ilvl w:val="0"/>
          <w:numId w:val="13"/>
        </w:numPr>
        <w:suppressAutoHyphens/>
        <w:jc w:val="both"/>
        <w:rPr>
          <w:rFonts w:ascii="Tahoma" w:hAnsi="Tahoma" w:cs="Tahoma"/>
          <w:szCs w:val="22"/>
          <w:lang w:eastAsia="ar-SA"/>
        </w:rPr>
      </w:pPr>
      <w:bookmarkStart w:id="76" w:name="_Ref391989475"/>
      <w:r w:rsidRPr="00235375">
        <w:rPr>
          <w:rFonts w:ascii="Tahoma" w:hAnsi="Tahoma" w:cs="Tahoma"/>
          <w:szCs w:val="22"/>
        </w:rPr>
        <w:t xml:space="preserve">Zhotovitel je povinen předložit Objednateli pojistnou smlouvu nebo pojistku osvědčující splnění povinnosti Zhotovitele </w:t>
      </w:r>
      <w:r w:rsidR="004200B8" w:rsidRPr="00235375">
        <w:rPr>
          <w:rFonts w:ascii="Tahoma" w:hAnsi="Tahoma" w:cs="Tahoma"/>
          <w:szCs w:val="22"/>
        </w:rPr>
        <w:t>podle</w:t>
      </w:r>
      <w:r w:rsidRPr="00235375">
        <w:rPr>
          <w:rFonts w:ascii="Tahoma" w:hAnsi="Tahoma" w:cs="Tahoma"/>
          <w:szCs w:val="22"/>
        </w:rPr>
        <w:t xml:space="preserve"> předchozího odstavce</w:t>
      </w:r>
      <w:r w:rsidR="009D7123" w:rsidRPr="00235375">
        <w:rPr>
          <w:rFonts w:ascii="Tahoma" w:hAnsi="Tahoma" w:cs="Tahoma"/>
          <w:szCs w:val="22"/>
        </w:rPr>
        <w:t xml:space="preserve"> Smlouvy</w:t>
      </w:r>
      <w:r w:rsidRPr="00235375">
        <w:rPr>
          <w:rFonts w:ascii="Tahoma" w:hAnsi="Tahoma" w:cs="Tahoma"/>
          <w:szCs w:val="22"/>
        </w:rPr>
        <w:t xml:space="preserve"> do 15 dnů ode dne uzavření Smlouvy a dále kdykoli v průběhu trvání závazků ze Smlouvy bezodkladně poté, kdy k tomu byl Objednatelem vyzván.</w:t>
      </w:r>
      <w:bookmarkEnd w:id="76"/>
    </w:p>
    <w:p w14:paraId="720F43AE" w14:textId="77777777" w:rsidR="00D32761" w:rsidRPr="00235375" w:rsidRDefault="00D32761" w:rsidP="00A412B3">
      <w:pPr>
        <w:suppressAutoHyphens/>
        <w:ind w:left="567"/>
        <w:jc w:val="both"/>
        <w:rPr>
          <w:rFonts w:ascii="Tahoma" w:hAnsi="Tahoma" w:cs="Tahoma"/>
          <w:szCs w:val="22"/>
          <w:lang w:eastAsia="ar-SA"/>
        </w:rPr>
      </w:pPr>
    </w:p>
    <w:p w14:paraId="4EA4629F" w14:textId="77777777" w:rsidR="00593176" w:rsidRPr="009B6D5B" w:rsidRDefault="00593176" w:rsidP="00A412B3">
      <w:pPr>
        <w:numPr>
          <w:ilvl w:val="0"/>
          <w:numId w:val="13"/>
        </w:numPr>
        <w:suppressAutoHyphens/>
        <w:jc w:val="both"/>
        <w:rPr>
          <w:rFonts w:ascii="Tahoma" w:hAnsi="Tahoma" w:cs="Tahoma"/>
          <w:szCs w:val="22"/>
          <w:lang w:eastAsia="ar-SA"/>
        </w:rPr>
      </w:pPr>
      <w:bookmarkStart w:id="77" w:name="_Ref176522888"/>
      <w:r w:rsidRPr="00235375">
        <w:rPr>
          <w:rFonts w:ascii="Tahoma" w:hAnsi="Tahoma" w:cs="Tahoma"/>
          <w:iCs/>
          <w:szCs w:val="22"/>
          <w:lang w:eastAsia="ar-SA"/>
        </w:rPr>
        <w:t xml:space="preserve">Zhotovitel </w:t>
      </w:r>
      <w:r w:rsidRPr="00235375">
        <w:rPr>
          <w:rFonts w:ascii="Tahoma" w:hAnsi="Tahoma" w:cs="Tahoma"/>
          <w:szCs w:val="22"/>
          <w:lang w:eastAsia="ar-SA"/>
        </w:rPr>
        <w:t>i Objednatel</w:t>
      </w:r>
      <w:r w:rsidRPr="00235375">
        <w:rPr>
          <w:rFonts w:ascii="Tahoma" w:hAnsi="Tahoma" w:cs="Tahoma"/>
          <w:iCs/>
          <w:szCs w:val="22"/>
          <w:lang w:eastAsia="ar-SA"/>
        </w:rPr>
        <w:t xml:space="preserve"> </w:t>
      </w:r>
      <w:r w:rsidRPr="00235375">
        <w:rPr>
          <w:rFonts w:ascii="Tahoma" w:hAnsi="Tahoma" w:cs="Tahoma"/>
          <w:szCs w:val="22"/>
          <w:lang w:eastAsia="ar-SA"/>
        </w:rPr>
        <w:t xml:space="preserve">se </w:t>
      </w:r>
      <w:r w:rsidRPr="00235375">
        <w:rPr>
          <w:rFonts w:ascii="Tahoma" w:hAnsi="Tahoma" w:cs="Tahoma"/>
          <w:iCs/>
          <w:szCs w:val="22"/>
          <w:lang w:eastAsia="ar-SA"/>
        </w:rPr>
        <w:t>zavazují uplatnit pojistnou událost u pojišťovny bez zbytečného odkladu.</w:t>
      </w:r>
      <w:bookmarkEnd w:id="77"/>
    </w:p>
    <w:p w14:paraId="2A91F943" w14:textId="77777777" w:rsidR="009B6D5B" w:rsidRDefault="009B6D5B" w:rsidP="00457997">
      <w:pPr>
        <w:pStyle w:val="Odstavecseseznamem"/>
        <w:rPr>
          <w:rFonts w:ascii="Tahoma" w:hAnsi="Tahoma" w:cs="Tahoma"/>
          <w:szCs w:val="22"/>
          <w:lang w:eastAsia="ar-SA"/>
        </w:rPr>
      </w:pPr>
    </w:p>
    <w:p w14:paraId="21FA3758" w14:textId="77777777" w:rsidR="00593176" w:rsidRPr="00235375" w:rsidRDefault="00593176" w:rsidP="00A412B3">
      <w:pPr>
        <w:suppressAutoHyphens/>
        <w:rPr>
          <w:rFonts w:ascii="Tahoma" w:hAnsi="Tahoma" w:cs="Tahoma"/>
          <w:szCs w:val="22"/>
          <w:lang w:eastAsia="ar-SA"/>
        </w:rPr>
      </w:pPr>
    </w:p>
    <w:p w14:paraId="1729F47A" w14:textId="77777777" w:rsidR="00D37B14" w:rsidRPr="00235375" w:rsidRDefault="00D37B14" w:rsidP="003F3E38">
      <w:pPr>
        <w:pStyle w:val="Nadpis1"/>
        <w:keepLines w:val="0"/>
        <w:suppressAutoHyphens/>
        <w:ind w:left="0" w:firstLine="0"/>
        <w:rPr>
          <w:rFonts w:ascii="Tahoma" w:hAnsi="Tahoma" w:cs="Tahoma"/>
          <w:szCs w:val="22"/>
        </w:rPr>
      </w:pPr>
      <w:bookmarkStart w:id="78" w:name="_Toc383117526"/>
      <w:r w:rsidRPr="00235375">
        <w:rPr>
          <w:rFonts w:ascii="Tahoma" w:hAnsi="Tahoma" w:cs="Tahoma"/>
          <w:szCs w:val="22"/>
        </w:rPr>
        <w:t>OSTATNÍ UJEDNÁNÍ</w:t>
      </w:r>
      <w:bookmarkEnd w:id="78"/>
    </w:p>
    <w:p w14:paraId="3F94A710" w14:textId="77777777" w:rsidR="002248D0" w:rsidRPr="00235375" w:rsidRDefault="002248D0" w:rsidP="00A412B3">
      <w:pPr>
        <w:keepNext/>
        <w:suppressAutoHyphens/>
        <w:rPr>
          <w:rFonts w:ascii="Tahoma" w:hAnsi="Tahoma" w:cs="Tahoma"/>
          <w:szCs w:val="22"/>
          <w:lang w:eastAsia="ar-SA"/>
        </w:rPr>
      </w:pPr>
    </w:p>
    <w:p w14:paraId="44D9FA3D" w14:textId="77777777" w:rsidR="00B06AFC" w:rsidRPr="00235375" w:rsidRDefault="00B06AFC" w:rsidP="00A412B3">
      <w:pPr>
        <w:keepNext/>
        <w:numPr>
          <w:ilvl w:val="0"/>
          <w:numId w:val="13"/>
        </w:numPr>
        <w:tabs>
          <w:tab w:val="left" w:pos="567"/>
        </w:tabs>
        <w:suppressAutoHyphens/>
        <w:jc w:val="both"/>
        <w:rPr>
          <w:rFonts w:ascii="Tahoma" w:hAnsi="Tahoma" w:cs="Tahoma"/>
          <w:szCs w:val="22"/>
        </w:rPr>
      </w:pPr>
      <w:r w:rsidRPr="00235375">
        <w:rPr>
          <w:rFonts w:ascii="Tahoma" w:hAnsi="Tahoma" w:cs="Tahoma"/>
          <w:szCs w:val="22"/>
        </w:rPr>
        <w:t>Tvoří-li Zhotovitele více osob, platí následující:</w:t>
      </w:r>
    </w:p>
    <w:p w14:paraId="7961BF70" w14:textId="77777777" w:rsidR="00B06AFC" w:rsidRPr="00235375" w:rsidRDefault="00EA0DCF" w:rsidP="00A412B3">
      <w:pPr>
        <w:numPr>
          <w:ilvl w:val="1"/>
          <w:numId w:val="13"/>
        </w:numPr>
        <w:tabs>
          <w:tab w:val="left" w:pos="567"/>
        </w:tabs>
        <w:suppressAutoHyphens/>
        <w:ind w:left="1276" w:hanging="709"/>
        <w:jc w:val="both"/>
        <w:rPr>
          <w:rFonts w:ascii="Tahoma" w:hAnsi="Tahoma" w:cs="Tahoma"/>
          <w:szCs w:val="22"/>
        </w:rPr>
      </w:pPr>
      <w:r w:rsidRPr="00235375">
        <w:rPr>
          <w:rFonts w:ascii="Tahoma" w:hAnsi="Tahoma" w:cs="Tahoma"/>
          <w:szCs w:val="22"/>
        </w:rPr>
        <w:t xml:space="preserve">všechny osoby tvořící Zhotovitele </w:t>
      </w:r>
      <w:r w:rsidR="00B06AFC" w:rsidRPr="00235375">
        <w:rPr>
          <w:rFonts w:ascii="Tahoma" w:hAnsi="Tahoma" w:cs="Tahoma"/>
          <w:szCs w:val="22"/>
        </w:rPr>
        <w:t>jsou z</w:t>
      </w:r>
      <w:r w:rsidR="00B06AFC" w:rsidRPr="00235375">
        <w:rPr>
          <w:rFonts w:ascii="Tahoma" w:hAnsi="Tahoma" w:cs="Tahoma"/>
        </w:rPr>
        <w:t>e Smlouvy zavázány společně a nerozdílně,</w:t>
      </w:r>
    </w:p>
    <w:p w14:paraId="35FA1E41" w14:textId="77777777" w:rsidR="00B06AFC" w:rsidRPr="00235375" w:rsidRDefault="00B06AFC" w:rsidP="00A412B3">
      <w:pPr>
        <w:numPr>
          <w:ilvl w:val="1"/>
          <w:numId w:val="13"/>
        </w:numPr>
        <w:tabs>
          <w:tab w:val="left" w:pos="567"/>
        </w:tabs>
        <w:suppressAutoHyphens/>
        <w:ind w:left="1276" w:hanging="709"/>
        <w:jc w:val="both"/>
        <w:rPr>
          <w:rFonts w:ascii="Tahoma" w:hAnsi="Tahoma" w:cs="Tahoma"/>
          <w:szCs w:val="22"/>
        </w:rPr>
      </w:pPr>
      <w:r w:rsidRPr="00235375">
        <w:rPr>
          <w:rFonts w:ascii="Tahoma" w:hAnsi="Tahoma" w:cs="Tahoma"/>
          <w:szCs w:val="22"/>
        </w:rPr>
        <w:t>jednání kterékoli z osob tvořících Zhotovitele je přičítáno Zhotoviteli bez ohledu na vnitřní vztahy mezi jednotlivými osobami tvořícími Zhotovitele,</w:t>
      </w:r>
    </w:p>
    <w:p w14:paraId="5767731C" w14:textId="77777777" w:rsidR="00B06AFC" w:rsidRPr="00235375" w:rsidRDefault="00B06AFC" w:rsidP="00A412B3">
      <w:pPr>
        <w:numPr>
          <w:ilvl w:val="1"/>
          <w:numId w:val="13"/>
        </w:numPr>
        <w:tabs>
          <w:tab w:val="left" w:pos="567"/>
        </w:tabs>
        <w:suppressAutoHyphens/>
        <w:ind w:left="1276" w:hanging="709"/>
        <w:jc w:val="both"/>
        <w:rPr>
          <w:rFonts w:ascii="Tahoma" w:hAnsi="Tahoma" w:cs="Tahoma"/>
          <w:szCs w:val="22"/>
        </w:rPr>
      </w:pPr>
      <w:r w:rsidRPr="00235375">
        <w:rPr>
          <w:rFonts w:ascii="Tahoma" w:hAnsi="Tahoma" w:cs="Tahoma"/>
          <w:szCs w:val="22"/>
        </w:rPr>
        <w:t>za Zhotovitele může jednat kterákoli z osob tvořících Zhotovitele</w:t>
      </w:r>
      <w:r w:rsidRPr="00235375">
        <w:rPr>
          <w:rFonts w:ascii="Tahoma" w:hAnsi="Tahoma" w:cs="Tahoma"/>
        </w:rPr>
        <w:t>.</w:t>
      </w:r>
    </w:p>
    <w:p w14:paraId="36B7EEA9" w14:textId="77777777" w:rsidR="00B06AFC" w:rsidRPr="00235375" w:rsidRDefault="00B06AFC" w:rsidP="00E35DDE">
      <w:pPr>
        <w:tabs>
          <w:tab w:val="left" w:pos="567"/>
        </w:tabs>
        <w:suppressAutoHyphens/>
        <w:jc w:val="both"/>
        <w:rPr>
          <w:rFonts w:ascii="Tahoma" w:hAnsi="Tahoma" w:cs="Tahoma"/>
          <w:szCs w:val="22"/>
        </w:rPr>
      </w:pPr>
    </w:p>
    <w:p w14:paraId="01C3237A" w14:textId="6D9B5CCB" w:rsidR="006377FF" w:rsidRPr="00235375" w:rsidRDefault="006377FF" w:rsidP="00A412B3">
      <w:pPr>
        <w:numPr>
          <w:ilvl w:val="0"/>
          <w:numId w:val="13"/>
        </w:numPr>
        <w:tabs>
          <w:tab w:val="left" w:pos="567"/>
        </w:tabs>
        <w:suppressAutoHyphens/>
        <w:jc w:val="both"/>
        <w:rPr>
          <w:rFonts w:ascii="Tahoma" w:hAnsi="Tahoma" w:cs="Tahoma"/>
          <w:szCs w:val="22"/>
        </w:rPr>
      </w:pPr>
      <w:r w:rsidRPr="00235375">
        <w:rPr>
          <w:rFonts w:ascii="Tahoma" w:hAnsi="Tahoma" w:cs="Tahoma"/>
          <w:szCs w:val="22"/>
        </w:rPr>
        <w:t xml:space="preserve">Zhotovitel je povinen neprodleně písemně informovat Objednatele o skutečnostech majících i potencionálně vliv na plnění </w:t>
      </w:r>
      <w:r w:rsidR="00076B5F" w:rsidRPr="00235375">
        <w:rPr>
          <w:rFonts w:ascii="Tahoma" w:hAnsi="Tahoma" w:cs="Tahoma"/>
          <w:szCs w:val="22"/>
        </w:rPr>
        <w:t xml:space="preserve">jeho </w:t>
      </w:r>
      <w:r w:rsidRPr="00235375">
        <w:rPr>
          <w:rFonts w:ascii="Tahoma" w:hAnsi="Tahoma" w:cs="Tahoma"/>
          <w:szCs w:val="22"/>
        </w:rPr>
        <w:t>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14:paraId="4E93E508" w14:textId="77777777" w:rsidR="007639B4" w:rsidRPr="00235375" w:rsidRDefault="007639B4" w:rsidP="007639B4">
      <w:pPr>
        <w:tabs>
          <w:tab w:val="left" w:pos="567"/>
        </w:tabs>
        <w:suppressAutoHyphens/>
        <w:ind w:left="567"/>
        <w:jc w:val="both"/>
        <w:rPr>
          <w:rFonts w:ascii="Tahoma" w:hAnsi="Tahoma" w:cs="Tahoma"/>
          <w:szCs w:val="22"/>
        </w:rPr>
      </w:pPr>
    </w:p>
    <w:p w14:paraId="2F6BA022" w14:textId="77777777" w:rsidR="00A336A3" w:rsidRPr="00235375" w:rsidRDefault="00A336A3" w:rsidP="00A336A3">
      <w:pPr>
        <w:numPr>
          <w:ilvl w:val="0"/>
          <w:numId w:val="13"/>
        </w:numPr>
        <w:tabs>
          <w:tab w:val="left" w:pos="567"/>
        </w:tabs>
        <w:suppressAutoHyphens/>
        <w:jc w:val="both"/>
        <w:rPr>
          <w:rFonts w:ascii="Tahoma" w:hAnsi="Tahoma" w:cs="Tahoma"/>
          <w:bCs/>
          <w:szCs w:val="22"/>
        </w:rPr>
      </w:pPr>
      <w:bookmarkStart w:id="79" w:name="_Ref111402294"/>
      <w:r w:rsidRPr="00235375">
        <w:rPr>
          <w:rFonts w:ascii="Tahoma" w:hAnsi="Tahoma" w:cs="Tahoma"/>
          <w:bCs/>
          <w:szCs w:val="22"/>
        </w:rPr>
        <w:t>Zhotovitel se zavazuje v souvislosti s prováděním Díla dodržovat minimálně následující základní pracovní standardy:</w:t>
      </w:r>
      <w:bookmarkEnd w:id="79"/>
    </w:p>
    <w:p w14:paraId="4EEAFD83" w14:textId="77777777" w:rsidR="00A336A3" w:rsidRPr="00235375" w:rsidRDefault="00A336A3" w:rsidP="00A336A3">
      <w:pPr>
        <w:pStyle w:val="NormlnIMP2"/>
        <w:ind w:left="1418" w:hanging="567"/>
        <w:jc w:val="both"/>
        <w:outlineLvl w:val="0"/>
        <w:rPr>
          <w:rFonts w:ascii="Tahoma" w:hAnsi="Tahoma" w:cs="Tahoma"/>
          <w:bCs/>
          <w:sz w:val="22"/>
        </w:rPr>
      </w:pPr>
      <w:r w:rsidRPr="00235375">
        <w:rPr>
          <w:rFonts w:ascii="Tahoma" w:hAnsi="Tahoma" w:cs="Tahoma"/>
          <w:bCs/>
          <w:sz w:val="22"/>
        </w:rPr>
        <w:t>•</w:t>
      </w:r>
      <w:r w:rsidRPr="00235375">
        <w:rPr>
          <w:rFonts w:ascii="Tahoma" w:hAnsi="Tahoma" w:cs="Tahoma"/>
          <w:bCs/>
          <w:sz w:val="22"/>
        </w:rPr>
        <w:tab/>
        <w:t>Úmluva č. 87 o svobodě sdružování a ochraně práva organizovat se</w:t>
      </w:r>
    </w:p>
    <w:p w14:paraId="280C572B" w14:textId="77777777" w:rsidR="00A336A3" w:rsidRPr="00235375" w:rsidRDefault="00A336A3" w:rsidP="00A336A3">
      <w:pPr>
        <w:pStyle w:val="NormlnIMP2"/>
        <w:ind w:left="1418" w:hanging="567"/>
        <w:jc w:val="both"/>
        <w:outlineLvl w:val="0"/>
        <w:rPr>
          <w:rFonts w:ascii="Tahoma" w:hAnsi="Tahoma" w:cs="Tahoma"/>
          <w:bCs/>
          <w:sz w:val="22"/>
        </w:rPr>
      </w:pPr>
      <w:r w:rsidRPr="00235375">
        <w:rPr>
          <w:rFonts w:ascii="Tahoma" w:hAnsi="Tahoma" w:cs="Tahoma"/>
          <w:bCs/>
          <w:sz w:val="22"/>
        </w:rPr>
        <w:t>•</w:t>
      </w:r>
      <w:r w:rsidRPr="00235375">
        <w:rPr>
          <w:rFonts w:ascii="Tahoma" w:hAnsi="Tahoma" w:cs="Tahoma"/>
          <w:bCs/>
          <w:sz w:val="22"/>
        </w:rPr>
        <w:tab/>
        <w:t>Úmluva č. 98 o právu organizovat se a kolektivně vyjednávat</w:t>
      </w:r>
    </w:p>
    <w:p w14:paraId="7C78D885" w14:textId="77777777" w:rsidR="00A336A3" w:rsidRPr="00235375" w:rsidRDefault="00A336A3" w:rsidP="00A336A3">
      <w:pPr>
        <w:pStyle w:val="NormlnIMP2"/>
        <w:ind w:left="1418" w:hanging="567"/>
        <w:jc w:val="both"/>
        <w:outlineLvl w:val="0"/>
        <w:rPr>
          <w:rFonts w:ascii="Tahoma" w:hAnsi="Tahoma" w:cs="Tahoma"/>
          <w:bCs/>
          <w:sz w:val="22"/>
        </w:rPr>
      </w:pPr>
      <w:r w:rsidRPr="00235375">
        <w:rPr>
          <w:rFonts w:ascii="Tahoma" w:hAnsi="Tahoma" w:cs="Tahoma"/>
          <w:bCs/>
          <w:sz w:val="22"/>
        </w:rPr>
        <w:t>•</w:t>
      </w:r>
      <w:r w:rsidRPr="00235375">
        <w:rPr>
          <w:rFonts w:ascii="Tahoma" w:hAnsi="Tahoma" w:cs="Tahoma"/>
          <w:bCs/>
          <w:sz w:val="22"/>
        </w:rPr>
        <w:tab/>
        <w:t>Úmluva č. 29 o nucené práci</w:t>
      </w:r>
    </w:p>
    <w:p w14:paraId="43176698" w14:textId="77777777" w:rsidR="00A336A3" w:rsidRPr="00235375" w:rsidRDefault="00A336A3" w:rsidP="00A336A3">
      <w:pPr>
        <w:pStyle w:val="NormlnIMP2"/>
        <w:ind w:left="1418" w:hanging="567"/>
        <w:jc w:val="both"/>
        <w:outlineLvl w:val="0"/>
        <w:rPr>
          <w:rFonts w:ascii="Tahoma" w:hAnsi="Tahoma" w:cs="Tahoma"/>
          <w:bCs/>
          <w:sz w:val="22"/>
        </w:rPr>
      </w:pPr>
      <w:r w:rsidRPr="00235375">
        <w:rPr>
          <w:rFonts w:ascii="Tahoma" w:hAnsi="Tahoma" w:cs="Tahoma"/>
          <w:bCs/>
          <w:sz w:val="22"/>
        </w:rPr>
        <w:t>•</w:t>
      </w:r>
      <w:r w:rsidRPr="00235375">
        <w:rPr>
          <w:rFonts w:ascii="Tahoma" w:hAnsi="Tahoma" w:cs="Tahoma"/>
          <w:bCs/>
          <w:sz w:val="22"/>
        </w:rPr>
        <w:tab/>
        <w:t>Úmluva č. 105 o odstranění nucené práce</w:t>
      </w:r>
    </w:p>
    <w:p w14:paraId="73C7ADDB" w14:textId="77777777" w:rsidR="00A336A3" w:rsidRPr="00235375" w:rsidRDefault="00A336A3" w:rsidP="00A336A3">
      <w:pPr>
        <w:pStyle w:val="NormlnIMP2"/>
        <w:ind w:left="1418" w:hanging="567"/>
        <w:jc w:val="both"/>
        <w:outlineLvl w:val="0"/>
        <w:rPr>
          <w:rFonts w:ascii="Tahoma" w:hAnsi="Tahoma" w:cs="Tahoma"/>
          <w:bCs/>
          <w:sz w:val="22"/>
        </w:rPr>
      </w:pPr>
      <w:r w:rsidRPr="00235375">
        <w:rPr>
          <w:rFonts w:ascii="Tahoma" w:hAnsi="Tahoma" w:cs="Tahoma"/>
          <w:bCs/>
          <w:sz w:val="22"/>
        </w:rPr>
        <w:t>•</w:t>
      </w:r>
      <w:r w:rsidRPr="00235375">
        <w:rPr>
          <w:rFonts w:ascii="Tahoma" w:hAnsi="Tahoma" w:cs="Tahoma"/>
          <w:bCs/>
          <w:sz w:val="22"/>
        </w:rPr>
        <w:tab/>
        <w:t>Úmluva č. 138 o minimálním věku</w:t>
      </w:r>
    </w:p>
    <w:p w14:paraId="4E65A631" w14:textId="77777777" w:rsidR="00A336A3" w:rsidRPr="00235375" w:rsidRDefault="00A336A3" w:rsidP="00A336A3">
      <w:pPr>
        <w:pStyle w:val="NormlnIMP2"/>
        <w:ind w:left="1418" w:hanging="567"/>
        <w:jc w:val="both"/>
        <w:outlineLvl w:val="0"/>
        <w:rPr>
          <w:rFonts w:ascii="Tahoma" w:hAnsi="Tahoma" w:cs="Tahoma"/>
          <w:bCs/>
          <w:sz w:val="22"/>
        </w:rPr>
      </w:pPr>
      <w:r w:rsidRPr="00235375">
        <w:rPr>
          <w:rFonts w:ascii="Tahoma" w:hAnsi="Tahoma" w:cs="Tahoma"/>
          <w:bCs/>
          <w:sz w:val="22"/>
        </w:rPr>
        <w:t>•</w:t>
      </w:r>
      <w:r w:rsidRPr="00235375">
        <w:rPr>
          <w:rFonts w:ascii="Tahoma" w:hAnsi="Tahoma" w:cs="Tahoma"/>
          <w:bCs/>
          <w:sz w:val="22"/>
        </w:rPr>
        <w:tab/>
        <w:t>Úmluva č. 182 o nejhorších formách dětské práce</w:t>
      </w:r>
    </w:p>
    <w:p w14:paraId="2CA5748D" w14:textId="77777777" w:rsidR="00A336A3" w:rsidRPr="00235375" w:rsidRDefault="00A336A3" w:rsidP="00A336A3">
      <w:pPr>
        <w:pStyle w:val="NormlnIMP2"/>
        <w:ind w:left="1418" w:hanging="567"/>
        <w:jc w:val="both"/>
        <w:outlineLvl w:val="0"/>
        <w:rPr>
          <w:rFonts w:ascii="Tahoma" w:hAnsi="Tahoma" w:cs="Tahoma"/>
          <w:bCs/>
          <w:sz w:val="22"/>
        </w:rPr>
      </w:pPr>
      <w:r w:rsidRPr="00235375">
        <w:rPr>
          <w:rFonts w:ascii="Tahoma" w:hAnsi="Tahoma" w:cs="Tahoma"/>
          <w:bCs/>
          <w:sz w:val="22"/>
        </w:rPr>
        <w:t>•</w:t>
      </w:r>
      <w:r w:rsidRPr="00235375">
        <w:rPr>
          <w:rFonts w:ascii="Tahoma" w:hAnsi="Tahoma" w:cs="Tahoma"/>
          <w:bCs/>
          <w:sz w:val="22"/>
        </w:rPr>
        <w:tab/>
        <w:t>Úmluva č. 100 o rovnosti v odměňování</w:t>
      </w:r>
    </w:p>
    <w:p w14:paraId="62751B63" w14:textId="77777777" w:rsidR="00A336A3" w:rsidRPr="008016ED" w:rsidRDefault="00A336A3" w:rsidP="00A336A3">
      <w:pPr>
        <w:pStyle w:val="NormlnIMP2"/>
        <w:ind w:left="1418" w:hanging="567"/>
        <w:jc w:val="both"/>
        <w:outlineLvl w:val="0"/>
        <w:rPr>
          <w:rFonts w:ascii="Tahoma" w:hAnsi="Tahoma" w:cs="Tahoma"/>
          <w:bCs/>
          <w:sz w:val="22"/>
        </w:rPr>
      </w:pPr>
      <w:bookmarkStart w:id="80" w:name="_Hlk176434247"/>
      <w:r w:rsidRPr="00235375">
        <w:rPr>
          <w:rFonts w:ascii="Tahoma" w:hAnsi="Tahoma" w:cs="Tahoma"/>
          <w:bCs/>
          <w:sz w:val="22"/>
        </w:rPr>
        <w:lastRenderedPageBreak/>
        <w:t>•</w:t>
      </w:r>
      <w:r w:rsidRPr="00235375">
        <w:rPr>
          <w:rFonts w:ascii="Tahoma" w:hAnsi="Tahoma" w:cs="Tahoma"/>
          <w:bCs/>
          <w:sz w:val="22"/>
        </w:rPr>
        <w:tab/>
      </w:r>
      <w:bookmarkEnd w:id="80"/>
      <w:r w:rsidRPr="008016ED">
        <w:rPr>
          <w:rFonts w:ascii="Tahoma" w:hAnsi="Tahoma" w:cs="Tahoma"/>
          <w:bCs/>
          <w:sz w:val="22"/>
        </w:rPr>
        <w:t>Úmluva č. 111 o diskriminaci v zaměstnání a povolání</w:t>
      </w:r>
    </w:p>
    <w:p w14:paraId="169895C9" w14:textId="2F70D2BD" w:rsidR="00535D33" w:rsidRPr="008016ED" w:rsidRDefault="00535D33" w:rsidP="00A336A3">
      <w:pPr>
        <w:pStyle w:val="NormlnIMP2"/>
        <w:ind w:left="1418" w:hanging="567"/>
        <w:jc w:val="both"/>
        <w:outlineLvl w:val="0"/>
        <w:rPr>
          <w:rFonts w:ascii="Tahoma" w:hAnsi="Tahoma" w:cs="Tahoma"/>
          <w:bCs/>
          <w:sz w:val="22"/>
        </w:rPr>
      </w:pPr>
      <w:r w:rsidRPr="00937001">
        <w:rPr>
          <w:rFonts w:ascii="Tahoma" w:hAnsi="Tahoma" w:cs="Tahoma"/>
          <w:bCs/>
        </w:rPr>
        <w:t>•</w:t>
      </w:r>
      <w:r w:rsidRPr="00937001">
        <w:rPr>
          <w:rFonts w:ascii="Tahoma" w:hAnsi="Tahoma" w:cs="Tahoma"/>
          <w:bCs/>
        </w:rPr>
        <w:tab/>
      </w:r>
      <w:r w:rsidRPr="00415910">
        <w:rPr>
          <w:rFonts w:ascii="Tahoma" w:hAnsi="Tahoma" w:cs="Tahoma"/>
          <w:bCs/>
          <w:sz w:val="22"/>
          <w:szCs w:val="24"/>
        </w:rPr>
        <w:t>Úmluva č. 155 o bezpečnosti a zdraví pracovníků a pracovním prostředí</w:t>
      </w:r>
    </w:p>
    <w:p w14:paraId="6487F6D3" w14:textId="6723A38A" w:rsidR="00644A4B" w:rsidRPr="00235375" w:rsidRDefault="00644A4B" w:rsidP="00644A4B">
      <w:pPr>
        <w:numPr>
          <w:ilvl w:val="0"/>
          <w:numId w:val="13"/>
        </w:numPr>
        <w:tabs>
          <w:tab w:val="left" w:pos="567"/>
        </w:tabs>
        <w:suppressAutoHyphens/>
        <w:jc w:val="both"/>
        <w:rPr>
          <w:rFonts w:ascii="Tahoma" w:hAnsi="Tahoma" w:cs="Tahoma"/>
          <w:bCs/>
          <w:szCs w:val="22"/>
        </w:rPr>
      </w:pPr>
      <w:r w:rsidRPr="008016ED">
        <w:rPr>
          <w:rFonts w:ascii="Tahoma" w:hAnsi="Tahoma" w:cs="Tahoma"/>
          <w:bCs/>
          <w:szCs w:val="22"/>
        </w:rPr>
        <w:t>Zhotovitel a jeho poddodavatelé jsou odpovědní za zajištění toho, aby všichni zaměstnanci pracující na díle měli zákonné právo pracovat v České republice</w:t>
      </w:r>
      <w:r w:rsidRPr="00235375">
        <w:rPr>
          <w:rFonts w:ascii="Tahoma" w:hAnsi="Tahoma" w:cs="Tahoma"/>
          <w:bCs/>
          <w:szCs w:val="22"/>
        </w:rPr>
        <w:t xml:space="preserve"> a že jejich zaměstnání bude v souladu se zákonem 262/2006 Sb., zákoník práce, ve znění pozdějších předpisů. </w:t>
      </w:r>
    </w:p>
    <w:p w14:paraId="5CCCB59A" w14:textId="77777777" w:rsidR="00423267" w:rsidRPr="00235375" w:rsidRDefault="00423267" w:rsidP="00423267">
      <w:pPr>
        <w:tabs>
          <w:tab w:val="left" w:pos="567"/>
        </w:tabs>
        <w:suppressAutoHyphens/>
        <w:ind w:left="567"/>
        <w:jc w:val="both"/>
        <w:rPr>
          <w:rFonts w:ascii="Tahoma" w:hAnsi="Tahoma" w:cs="Tahoma"/>
          <w:bCs/>
          <w:szCs w:val="22"/>
        </w:rPr>
      </w:pPr>
    </w:p>
    <w:p w14:paraId="694F734C" w14:textId="057B8D46" w:rsidR="003E3631" w:rsidRPr="00235375" w:rsidRDefault="00264A3C" w:rsidP="00644A4B">
      <w:pPr>
        <w:numPr>
          <w:ilvl w:val="0"/>
          <w:numId w:val="13"/>
        </w:numPr>
        <w:tabs>
          <w:tab w:val="left" w:pos="567"/>
        </w:tabs>
        <w:suppressAutoHyphens/>
        <w:jc w:val="both"/>
        <w:rPr>
          <w:rFonts w:ascii="Tahoma" w:hAnsi="Tahoma" w:cs="Tahoma"/>
          <w:bCs/>
          <w:szCs w:val="22"/>
        </w:rPr>
      </w:pPr>
      <w:r w:rsidRPr="00235375">
        <w:rPr>
          <w:rFonts w:ascii="Tahoma" w:hAnsi="Tahoma" w:cs="Tahoma"/>
          <w:bCs/>
          <w:szCs w:val="22"/>
        </w:rPr>
        <w:t>Zhotovitel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2952642B" w14:textId="77777777" w:rsidR="00644A4B" w:rsidRPr="00415910" w:rsidRDefault="00644A4B" w:rsidP="00644A4B">
      <w:pPr>
        <w:tabs>
          <w:tab w:val="left" w:pos="567"/>
        </w:tabs>
        <w:suppressAutoHyphens/>
        <w:ind w:left="567"/>
        <w:jc w:val="both"/>
        <w:rPr>
          <w:rFonts w:ascii="Tahoma" w:hAnsi="Tahoma" w:cs="Tahoma"/>
          <w:bCs/>
          <w:szCs w:val="22"/>
        </w:rPr>
      </w:pPr>
    </w:p>
    <w:p w14:paraId="67F2F74D" w14:textId="77ECEF8D" w:rsidR="00D4437B" w:rsidRPr="00235375" w:rsidRDefault="00D4437B" w:rsidP="00A412B3">
      <w:pPr>
        <w:numPr>
          <w:ilvl w:val="0"/>
          <w:numId w:val="13"/>
        </w:numPr>
        <w:tabs>
          <w:tab w:val="left" w:pos="567"/>
        </w:tabs>
        <w:suppressAutoHyphens/>
        <w:jc w:val="both"/>
        <w:rPr>
          <w:rFonts w:ascii="Tahoma" w:hAnsi="Tahoma" w:cs="Tahoma"/>
          <w:szCs w:val="22"/>
        </w:rPr>
      </w:pPr>
      <w:r w:rsidRPr="00235375">
        <w:rPr>
          <w:rFonts w:ascii="Tahoma" w:hAnsi="Tahoma" w:cs="Tahoma"/>
          <w:szCs w:val="22"/>
        </w:rPr>
        <w:t>Zhotovitel bere na vědomí, že TDI nesmí provádět Zhotovitel ani osoba s ním propojená. Zhotovitel prohlašuje, že on ani osoba s ním propojená nevykonává na předmětné stavbě činnosti TDI. Zhotovitel se zavazuje, že se za trvání Smlouvy nestane osobou propojenou s osobou TDI ani jejím právním nástupcem, a v případě, že se tak stane, zavazuje se na tuto skutečnost písemně upozornit Objednatele. Objednatel má právo v takovém případě od Smlouvy odstoupit.</w:t>
      </w:r>
    </w:p>
    <w:p w14:paraId="6F06343D" w14:textId="77777777" w:rsidR="00D4437B" w:rsidRPr="00235375" w:rsidRDefault="00D4437B" w:rsidP="00A412B3">
      <w:pPr>
        <w:tabs>
          <w:tab w:val="left" w:pos="567"/>
        </w:tabs>
        <w:suppressAutoHyphens/>
        <w:jc w:val="both"/>
        <w:rPr>
          <w:rFonts w:ascii="Tahoma" w:hAnsi="Tahoma" w:cs="Tahoma"/>
          <w:szCs w:val="22"/>
        </w:rPr>
      </w:pPr>
    </w:p>
    <w:p w14:paraId="5C0EFE3F" w14:textId="77777777" w:rsidR="00D4437B" w:rsidRPr="00235375" w:rsidRDefault="00D4437B" w:rsidP="00A412B3">
      <w:pPr>
        <w:numPr>
          <w:ilvl w:val="0"/>
          <w:numId w:val="13"/>
        </w:numPr>
        <w:suppressAutoHyphens/>
        <w:jc w:val="both"/>
        <w:rPr>
          <w:rFonts w:ascii="Tahoma" w:hAnsi="Tahoma" w:cs="Tahoma"/>
          <w:szCs w:val="22"/>
        </w:rPr>
      </w:pPr>
      <w:r w:rsidRPr="00235375">
        <w:rPr>
          <w:rFonts w:ascii="Tahoma" w:hAnsi="Tahoma" w:cs="Tahoma"/>
          <w:szCs w:val="22"/>
        </w:rPr>
        <w:t>Zhotovitel je povinen chránit Dílo, majetek Objednatele a majetek sousedící s místem plnění a staveništěm a bude odpovědný za škody, které vzniknou z jeho činnosti v souvislosti s prováděním Díla. Způsobí-li Zhotovitel při provádění Díla škodu na Díle, jiném majetku Objednatele nebo majetku jiné osoby, bude odpovědný za uvedení v předešlý stav na vlastní náklady, a není-li to dobře možné nebo žádá-li to poškozený, pak za náhradu takové škody.</w:t>
      </w:r>
    </w:p>
    <w:p w14:paraId="3FB3B6BC" w14:textId="77777777" w:rsidR="00D4437B" w:rsidRPr="00235375" w:rsidRDefault="00D4437B" w:rsidP="00A412B3">
      <w:pPr>
        <w:tabs>
          <w:tab w:val="left" w:pos="567"/>
        </w:tabs>
        <w:suppressAutoHyphens/>
        <w:jc w:val="both"/>
        <w:rPr>
          <w:rFonts w:ascii="Tahoma" w:hAnsi="Tahoma" w:cs="Tahoma"/>
          <w:szCs w:val="22"/>
        </w:rPr>
      </w:pPr>
    </w:p>
    <w:p w14:paraId="20097EC9" w14:textId="5CAE4ECF" w:rsidR="004B43CD" w:rsidRPr="00235375" w:rsidRDefault="00024C8A" w:rsidP="001F4B69">
      <w:pPr>
        <w:numPr>
          <w:ilvl w:val="0"/>
          <w:numId w:val="13"/>
        </w:numPr>
        <w:suppressAutoHyphens/>
        <w:jc w:val="both"/>
        <w:rPr>
          <w:rFonts w:ascii="Tahoma" w:hAnsi="Tahoma" w:cs="Tahoma"/>
          <w:szCs w:val="22"/>
        </w:rPr>
      </w:pPr>
      <w:r w:rsidRPr="00235375">
        <w:rPr>
          <w:rFonts w:ascii="Tahoma" w:hAnsi="Tahoma" w:cs="Tahoma"/>
          <w:szCs w:val="22"/>
        </w:rPr>
        <w:t>Zhotovitel</w:t>
      </w:r>
      <w:r w:rsidR="004B43CD" w:rsidRPr="00235375">
        <w:rPr>
          <w:rFonts w:ascii="Tahoma" w:hAnsi="Tahoma" w:cs="Tahoma"/>
          <w:szCs w:val="22"/>
        </w:rPr>
        <w:t xml:space="preserve"> je povinen při plnění předmětu Smlouvy dodržovat </w:t>
      </w:r>
      <w:bookmarkStart w:id="81" w:name="_Hlk1738827"/>
      <w:bookmarkStart w:id="82" w:name="_Hlk2074453"/>
      <w:r w:rsidR="004B43CD" w:rsidRPr="00235375">
        <w:rPr>
          <w:rFonts w:ascii="Tahoma" w:hAnsi="Tahoma" w:cs="Tahoma"/>
          <w:szCs w:val="22"/>
        </w:rPr>
        <w:t xml:space="preserve">v místě plnění podle </w:t>
      </w:r>
      <w:r w:rsidR="00D4437B" w:rsidRPr="00235375">
        <w:rPr>
          <w:rFonts w:ascii="Tahoma" w:hAnsi="Tahoma" w:cs="Tahoma"/>
          <w:szCs w:val="22"/>
        </w:rPr>
        <w:t>článku</w:t>
      </w:r>
      <w:r w:rsidR="004B43CD" w:rsidRPr="00235375">
        <w:rPr>
          <w:rFonts w:ascii="Tahoma" w:hAnsi="Tahoma" w:cs="Tahoma"/>
          <w:szCs w:val="22"/>
        </w:rPr>
        <w:t xml:space="preserve"> </w:t>
      </w:r>
      <w:r w:rsidR="00D4437B" w:rsidRPr="00235375">
        <w:rPr>
          <w:rFonts w:ascii="Tahoma" w:hAnsi="Tahoma" w:cs="Tahoma"/>
          <w:szCs w:val="22"/>
        </w:rPr>
        <w:fldChar w:fldCharType="begin"/>
      </w:r>
      <w:r w:rsidR="00D4437B" w:rsidRPr="00235375">
        <w:rPr>
          <w:rFonts w:ascii="Tahoma" w:hAnsi="Tahoma" w:cs="Tahoma"/>
          <w:szCs w:val="22"/>
        </w:rPr>
        <w:instrText xml:space="preserve"> REF _Ref2074495 \r \h </w:instrText>
      </w:r>
      <w:r w:rsidR="001F4B69" w:rsidRPr="00235375">
        <w:rPr>
          <w:rFonts w:ascii="Tahoma" w:hAnsi="Tahoma" w:cs="Tahoma"/>
          <w:szCs w:val="22"/>
        </w:rPr>
        <w:instrText xml:space="preserve"> \* MERGEFORMAT </w:instrText>
      </w:r>
      <w:r w:rsidR="00D4437B" w:rsidRPr="00235375">
        <w:rPr>
          <w:rFonts w:ascii="Tahoma" w:hAnsi="Tahoma" w:cs="Tahoma"/>
          <w:szCs w:val="22"/>
        </w:rPr>
      </w:r>
      <w:r w:rsidR="00D4437B" w:rsidRPr="00235375">
        <w:rPr>
          <w:rFonts w:ascii="Tahoma" w:hAnsi="Tahoma" w:cs="Tahoma"/>
          <w:szCs w:val="22"/>
        </w:rPr>
        <w:fldChar w:fldCharType="separate"/>
      </w:r>
      <w:r w:rsidR="00E41734" w:rsidRPr="00235375">
        <w:rPr>
          <w:rFonts w:ascii="Tahoma" w:hAnsi="Tahoma" w:cs="Tahoma"/>
          <w:szCs w:val="22"/>
        </w:rPr>
        <w:t>VII</w:t>
      </w:r>
      <w:r w:rsidR="00D4437B" w:rsidRPr="00235375">
        <w:rPr>
          <w:rFonts w:ascii="Tahoma" w:hAnsi="Tahoma" w:cs="Tahoma"/>
          <w:szCs w:val="22"/>
        </w:rPr>
        <w:fldChar w:fldCharType="end"/>
      </w:r>
      <w:r w:rsidR="004B43CD" w:rsidRPr="00235375">
        <w:rPr>
          <w:rFonts w:ascii="Tahoma" w:hAnsi="Tahoma" w:cs="Tahoma"/>
          <w:szCs w:val="22"/>
        </w:rPr>
        <w:t xml:space="preserve"> </w:t>
      </w:r>
      <w:bookmarkEnd w:id="81"/>
      <w:r w:rsidR="0020392F" w:rsidRPr="00235375">
        <w:rPr>
          <w:rFonts w:ascii="Tahoma" w:hAnsi="Tahoma" w:cs="Tahoma"/>
          <w:szCs w:val="22"/>
        </w:rPr>
        <w:t xml:space="preserve">Smlouvy </w:t>
      </w:r>
      <w:bookmarkEnd w:id="82"/>
      <w:r w:rsidR="004B43CD" w:rsidRPr="00235375">
        <w:rPr>
          <w:rFonts w:ascii="Tahoma" w:hAnsi="Tahoma" w:cs="Tahoma"/>
          <w:szCs w:val="22"/>
        </w:rPr>
        <w:t>veškeré zásady platné pro pohyb osob, vozidel a manipulaci s věcmi v tomto místě, jakož i respektovat zavedená bezpečnostní opatření.</w:t>
      </w:r>
    </w:p>
    <w:p w14:paraId="27519D5E" w14:textId="77777777" w:rsidR="004B43CD" w:rsidRPr="00235375" w:rsidRDefault="004B43CD" w:rsidP="001F4B69">
      <w:pPr>
        <w:suppressAutoHyphens/>
        <w:jc w:val="both"/>
        <w:rPr>
          <w:rFonts w:ascii="Tahoma" w:hAnsi="Tahoma" w:cs="Tahoma"/>
          <w:szCs w:val="22"/>
        </w:rPr>
      </w:pPr>
    </w:p>
    <w:p w14:paraId="010EE968" w14:textId="77777777" w:rsidR="00A03EDD" w:rsidRPr="00235375" w:rsidRDefault="00A03EDD" w:rsidP="00A412B3">
      <w:pPr>
        <w:numPr>
          <w:ilvl w:val="0"/>
          <w:numId w:val="13"/>
        </w:numPr>
        <w:tabs>
          <w:tab w:val="left" w:pos="567"/>
        </w:tabs>
        <w:suppressAutoHyphens/>
        <w:jc w:val="both"/>
        <w:rPr>
          <w:rFonts w:ascii="Tahoma" w:hAnsi="Tahoma" w:cs="Tahoma"/>
          <w:szCs w:val="22"/>
        </w:rPr>
      </w:pPr>
      <w:bookmarkStart w:id="83" w:name="_Hlk1738904"/>
      <w:r w:rsidRPr="00235375">
        <w:rPr>
          <w:rFonts w:ascii="Tahoma" w:hAnsi="Tahoma" w:cs="Tahoma"/>
          <w:szCs w:val="22"/>
        </w:rPr>
        <w:t>Zhotovitel bere na vědomí, že Objednatel je povinným subjektem podle zákona č. 106/1999 Sb., o svobodném přístupu k informacím, ve znění pozdějších předpisů.</w:t>
      </w:r>
      <w:bookmarkEnd w:id="83"/>
    </w:p>
    <w:p w14:paraId="341CEE7C" w14:textId="77777777" w:rsidR="00A03EDD" w:rsidRPr="00235375" w:rsidRDefault="00A03EDD" w:rsidP="00A412B3">
      <w:pPr>
        <w:tabs>
          <w:tab w:val="left" w:pos="567"/>
        </w:tabs>
        <w:suppressAutoHyphens/>
        <w:jc w:val="both"/>
        <w:rPr>
          <w:rFonts w:ascii="Tahoma" w:hAnsi="Tahoma" w:cs="Tahoma"/>
          <w:szCs w:val="22"/>
        </w:rPr>
      </w:pPr>
    </w:p>
    <w:p w14:paraId="54F5CB43" w14:textId="3FD20DF4" w:rsidR="00E12FCB" w:rsidRPr="00235375" w:rsidRDefault="00E12FCB" w:rsidP="00A412B3">
      <w:pPr>
        <w:numPr>
          <w:ilvl w:val="0"/>
          <w:numId w:val="13"/>
        </w:numPr>
        <w:suppressAutoHyphens/>
        <w:jc w:val="both"/>
        <w:rPr>
          <w:rFonts w:ascii="Tahoma" w:hAnsi="Tahoma" w:cs="Tahoma"/>
          <w:szCs w:val="22"/>
        </w:rPr>
      </w:pPr>
      <w:bookmarkStart w:id="84" w:name="_Hlk1738918"/>
      <w:r w:rsidRPr="00235375">
        <w:rPr>
          <w:rFonts w:ascii="Tahoma" w:hAnsi="Tahoma" w:cs="Tahoma"/>
          <w:szCs w:val="22"/>
        </w:rPr>
        <w:t xml:space="preserve">Zhotovitel souhlasí se zveřejněním Smlouvy v souladu s povinnostmi Objednatele za podmínek vyplývajících z příslušných právních předpisů, </w:t>
      </w:r>
      <w:r w:rsidR="00725EED" w:rsidRPr="00235375">
        <w:rPr>
          <w:rFonts w:ascii="Tahoma" w:hAnsi="Tahoma" w:cs="Tahoma"/>
          <w:szCs w:val="22"/>
        </w:rPr>
        <w:t xml:space="preserve">zejména souhlasí se </w:t>
      </w:r>
      <w:r w:rsidR="00996BE6" w:rsidRPr="00235375">
        <w:rPr>
          <w:rFonts w:ascii="Tahoma" w:hAnsi="Tahoma" w:cs="Tahoma"/>
          <w:szCs w:val="22"/>
        </w:rPr>
        <w:t>z</w:t>
      </w:r>
      <w:r w:rsidR="00725EED" w:rsidRPr="00235375">
        <w:rPr>
          <w:rFonts w:ascii="Tahoma" w:hAnsi="Tahoma" w:cs="Tahoma"/>
          <w:szCs w:val="22"/>
        </w:rPr>
        <w:t xml:space="preserve">veřejněním </w:t>
      </w:r>
      <w:r w:rsidRPr="00235375">
        <w:rPr>
          <w:rFonts w:ascii="Tahoma" w:hAnsi="Tahoma" w:cs="Tahoma"/>
          <w:szCs w:val="22"/>
        </w:rPr>
        <w:t>Smlouvy</w:t>
      </w:r>
      <w:r w:rsidR="00725EED" w:rsidRPr="00235375">
        <w:rPr>
          <w:rFonts w:ascii="Tahoma" w:hAnsi="Tahoma" w:cs="Tahoma"/>
          <w:szCs w:val="22"/>
        </w:rPr>
        <w:t>,</w:t>
      </w:r>
      <w:r w:rsidRPr="00235375">
        <w:rPr>
          <w:rFonts w:ascii="Tahoma" w:hAnsi="Tahoma" w:cs="Tahoma"/>
          <w:szCs w:val="22"/>
        </w:rPr>
        <w:t xml:space="preserve"> včetně všech </w:t>
      </w:r>
      <w:r w:rsidR="00C25D5B" w:rsidRPr="00235375">
        <w:rPr>
          <w:rFonts w:ascii="Tahoma" w:hAnsi="Tahoma" w:cs="Tahoma"/>
          <w:szCs w:val="22"/>
        </w:rPr>
        <w:t>jejích změn a</w:t>
      </w:r>
      <w:r w:rsidRPr="00235375">
        <w:rPr>
          <w:rFonts w:ascii="Tahoma" w:hAnsi="Tahoma" w:cs="Tahoma"/>
          <w:szCs w:val="22"/>
        </w:rPr>
        <w:t xml:space="preserve"> dodatků, výše skutečně uhrazené ceny na základě Smlouvy a dalších údajů na profilu </w:t>
      </w:r>
      <w:r w:rsidR="00C25D5B" w:rsidRPr="00235375">
        <w:rPr>
          <w:rFonts w:ascii="Tahoma" w:hAnsi="Tahoma" w:cs="Tahoma"/>
          <w:szCs w:val="22"/>
        </w:rPr>
        <w:t xml:space="preserve">zadavatele </w:t>
      </w:r>
      <w:r w:rsidRPr="00235375">
        <w:rPr>
          <w:rFonts w:ascii="Tahoma" w:hAnsi="Tahoma" w:cs="Tahoma"/>
          <w:szCs w:val="22"/>
        </w:rPr>
        <w:t>Objednatele</w:t>
      </w:r>
      <w:r w:rsidR="00725EED" w:rsidRPr="00235375">
        <w:rPr>
          <w:rFonts w:ascii="Tahoma" w:hAnsi="Tahoma" w:cs="Tahoma"/>
          <w:szCs w:val="22"/>
        </w:rPr>
        <w:t xml:space="preserve"> podle</w:t>
      </w:r>
      <w:r w:rsidRPr="00235375">
        <w:rPr>
          <w:rFonts w:ascii="Tahoma" w:hAnsi="Tahoma" w:cs="Tahoma"/>
          <w:szCs w:val="22"/>
        </w:rPr>
        <w:t xml:space="preserve"> </w:t>
      </w:r>
      <w:r w:rsidR="00725EED" w:rsidRPr="00235375">
        <w:rPr>
          <w:rFonts w:ascii="Tahoma" w:hAnsi="Tahoma" w:cs="Tahoma"/>
          <w:szCs w:val="22"/>
        </w:rPr>
        <w:t xml:space="preserve">§ 219 </w:t>
      </w:r>
      <w:r w:rsidR="00286430" w:rsidRPr="00286430">
        <w:rPr>
          <w:rFonts w:ascii="Tahoma" w:hAnsi="Tahoma" w:cs="Tahoma"/>
          <w:szCs w:val="22"/>
        </w:rPr>
        <w:t>Z</w:t>
      </w:r>
      <w:r w:rsidR="00725EED" w:rsidRPr="00286430">
        <w:rPr>
          <w:rFonts w:ascii="Tahoma" w:hAnsi="Tahoma" w:cs="Tahoma"/>
          <w:szCs w:val="22"/>
        </w:rPr>
        <w:t>ákon</w:t>
      </w:r>
      <w:r w:rsidR="00286430" w:rsidRPr="00286430">
        <w:rPr>
          <w:rFonts w:ascii="Tahoma" w:hAnsi="Tahoma" w:cs="Tahoma"/>
          <w:szCs w:val="22"/>
        </w:rPr>
        <w:t>a</w:t>
      </w:r>
      <w:r w:rsidR="00725EED" w:rsidRPr="00286430">
        <w:rPr>
          <w:rFonts w:ascii="Tahoma" w:hAnsi="Tahoma" w:cs="Tahoma"/>
          <w:szCs w:val="22"/>
        </w:rPr>
        <w:t xml:space="preserve"> o zadávání veřejných zakázek</w:t>
      </w:r>
      <w:r w:rsidR="008A688D" w:rsidRPr="00235375">
        <w:rPr>
          <w:rFonts w:ascii="Tahoma" w:hAnsi="Tahoma" w:cs="Tahoma"/>
          <w:szCs w:val="22"/>
        </w:rPr>
        <w:t>,</w:t>
      </w:r>
      <w:r w:rsidR="00725EED" w:rsidRPr="00235375">
        <w:rPr>
          <w:rFonts w:ascii="Tahoma" w:hAnsi="Tahoma" w:cs="Tahoma"/>
          <w:szCs w:val="22"/>
        </w:rPr>
        <w:t xml:space="preserve"> a v registru smluv podle zákona </w:t>
      </w:r>
      <w:r w:rsidR="009F1243" w:rsidRPr="00235375">
        <w:rPr>
          <w:rFonts w:ascii="Tahoma" w:hAnsi="Tahoma" w:cs="Tahoma"/>
          <w:szCs w:val="22"/>
        </w:rPr>
        <w:t xml:space="preserve">č. 340/2015 Sb., </w:t>
      </w:r>
      <w:r w:rsidR="009F1243" w:rsidRPr="00235375">
        <w:rPr>
          <w:rFonts w:ascii="Tahoma" w:hAnsi="Tahoma" w:cs="Tahoma"/>
          <w:bCs/>
          <w:szCs w:val="22"/>
        </w:rPr>
        <w:t xml:space="preserve">o zvláštních podmínkách účinnosti některých smluv, uveřejňování těchto smluv a o registru smluv (zákon o registru smluv), </w:t>
      </w:r>
      <w:r w:rsidR="00967138" w:rsidRPr="00235375">
        <w:rPr>
          <w:rFonts w:ascii="Tahoma" w:hAnsi="Tahoma" w:cs="Tahoma"/>
        </w:rPr>
        <w:t>ve znění pozdějších předpisů</w:t>
      </w:r>
      <w:r w:rsidR="00967138" w:rsidRPr="00235375">
        <w:rPr>
          <w:rFonts w:ascii="Tahoma" w:hAnsi="Tahoma" w:cs="Tahoma"/>
          <w:bCs/>
          <w:szCs w:val="22"/>
        </w:rPr>
        <w:t xml:space="preserve"> </w:t>
      </w:r>
      <w:r w:rsidR="009F1243" w:rsidRPr="00235375">
        <w:rPr>
          <w:rFonts w:ascii="Tahoma" w:hAnsi="Tahoma" w:cs="Tahoma"/>
          <w:bCs/>
          <w:szCs w:val="22"/>
        </w:rPr>
        <w:t>(dále jen „</w:t>
      </w:r>
      <w:r w:rsidR="009F1243" w:rsidRPr="00235375">
        <w:rPr>
          <w:rFonts w:ascii="Tahoma" w:hAnsi="Tahoma" w:cs="Tahoma"/>
          <w:b/>
          <w:bCs/>
          <w:i/>
          <w:szCs w:val="22"/>
        </w:rPr>
        <w:t>Zákon o registru smluv</w:t>
      </w:r>
      <w:r w:rsidR="009F1243" w:rsidRPr="00235375">
        <w:rPr>
          <w:rFonts w:ascii="Tahoma" w:hAnsi="Tahoma" w:cs="Tahoma"/>
          <w:bCs/>
          <w:szCs w:val="22"/>
        </w:rPr>
        <w:t>“)</w:t>
      </w:r>
      <w:r w:rsidRPr="00235375">
        <w:rPr>
          <w:rFonts w:ascii="Tahoma" w:hAnsi="Tahoma" w:cs="Tahoma"/>
          <w:szCs w:val="22"/>
        </w:rPr>
        <w:t>.</w:t>
      </w:r>
      <w:r w:rsidR="007D587A" w:rsidRPr="00235375">
        <w:rPr>
          <w:rFonts w:ascii="Tahoma" w:hAnsi="Tahoma" w:cs="Tahoma"/>
          <w:szCs w:val="22"/>
        </w:rPr>
        <w:t xml:space="preserve"> Zhotovitel prohlašuje, že Smlouva ani žádná její část nejsou obchodním tajemstvím Zhotovitele ve smyslu § 504 Občanského zákoníku.</w:t>
      </w:r>
      <w:r w:rsidR="00620376" w:rsidRPr="00235375">
        <w:rPr>
          <w:rFonts w:ascii="Tahoma" w:hAnsi="Tahoma" w:cs="Tahoma"/>
        </w:rPr>
        <w:t xml:space="preserve"> Smlouvu podle vůle Smluvních stran na profilu zadavatele a v registru smluv v souladu s příslušnými právními předpisy, zejména ve lhůtách stanovených příslušnými právními předpisy, uveřejní Objednatel.</w:t>
      </w:r>
      <w:bookmarkEnd w:id="84"/>
    </w:p>
    <w:p w14:paraId="7483A1DD" w14:textId="77777777" w:rsidR="00996BE6" w:rsidRPr="00235375" w:rsidRDefault="00996BE6" w:rsidP="00A412B3">
      <w:pPr>
        <w:suppressAutoHyphens/>
        <w:ind w:left="567"/>
        <w:jc w:val="both"/>
        <w:rPr>
          <w:rFonts w:ascii="Tahoma" w:hAnsi="Tahoma" w:cs="Tahoma"/>
          <w:szCs w:val="22"/>
        </w:rPr>
      </w:pPr>
    </w:p>
    <w:p w14:paraId="78E59F9B" w14:textId="57F2D9CF" w:rsidR="009A0A09" w:rsidRPr="00235375" w:rsidRDefault="009A0A09" w:rsidP="00A412B3">
      <w:pPr>
        <w:numPr>
          <w:ilvl w:val="0"/>
          <w:numId w:val="13"/>
        </w:numPr>
        <w:tabs>
          <w:tab w:val="left" w:pos="567"/>
        </w:tabs>
        <w:suppressAutoHyphens/>
        <w:jc w:val="both"/>
        <w:rPr>
          <w:rFonts w:ascii="Tahoma" w:hAnsi="Tahoma" w:cs="Tahoma"/>
          <w:szCs w:val="22"/>
        </w:rPr>
      </w:pPr>
      <w:bookmarkStart w:id="85" w:name="_Hlk1738930"/>
      <w:r w:rsidRPr="00235375">
        <w:rPr>
          <w:rFonts w:ascii="Tahoma" w:hAnsi="Tahoma" w:cs="Tahoma"/>
          <w:szCs w:val="22"/>
        </w:rPr>
        <w:t xml:space="preserve">Zhotovitel </w:t>
      </w:r>
      <w:r w:rsidR="009F0D8A" w:rsidRPr="00235375">
        <w:rPr>
          <w:rFonts w:ascii="Tahoma" w:hAnsi="Tahoma" w:cs="Tahoma"/>
          <w:szCs w:val="22"/>
        </w:rPr>
        <w:t>je povinen chránit osobní údaje a při jejich ochraně postupovat v souladu s příslušnými právními předpisy, zejména zákonem č. </w:t>
      </w:r>
      <w:r w:rsidR="00A84D77" w:rsidRPr="00235375">
        <w:rPr>
          <w:rFonts w:ascii="Tahoma" w:hAnsi="Tahoma" w:cs="Tahoma"/>
        </w:rPr>
        <w:t>110/2019 Sb., o zpracování osobních údajů</w:t>
      </w:r>
      <w:r w:rsidR="009F0D8A" w:rsidRPr="00235375">
        <w:rPr>
          <w:rFonts w:ascii="Tahoma" w:hAnsi="Tahoma" w:cs="Tahoma"/>
          <w:szCs w:val="22"/>
        </w:rPr>
        <w:t>, ve znění pozdějších předpisů a Nařízením evropského parlamentu a rady (EU) 2016/679 ze dne 27.04.2016 o ochraně fyzických osob v souvislosti se zpracováním osobních údajů a o volném pohybu těchto údajů a o zrušení směrnice 95/46/ES (obecné nařízení o ochraně osobních údajů)</w:t>
      </w:r>
      <w:r w:rsidR="008E726C" w:rsidRPr="00235375">
        <w:rPr>
          <w:rFonts w:ascii="Tahoma" w:hAnsi="Tahoma" w:cs="Tahoma"/>
          <w:szCs w:val="22"/>
        </w:rPr>
        <w:t>.</w:t>
      </w:r>
      <w:bookmarkEnd w:id="85"/>
    </w:p>
    <w:p w14:paraId="1C28F51F" w14:textId="77777777" w:rsidR="00641814" w:rsidRPr="00235375" w:rsidRDefault="00641814" w:rsidP="00A412B3">
      <w:pPr>
        <w:suppressAutoHyphens/>
        <w:jc w:val="both"/>
        <w:rPr>
          <w:rFonts w:ascii="Tahoma" w:hAnsi="Tahoma" w:cs="Tahoma"/>
          <w:szCs w:val="22"/>
        </w:rPr>
      </w:pPr>
    </w:p>
    <w:p w14:paraId="6A506AD2" w14:textId="77777777" w:rsidR="007F22C9" w:rsidRPr="00235375" w:rsidRDefault="001F7923" w:rsidP="00A412B3">
      <w:pPr>
        <w:numPr>
          <w:ilvl w:val="0"/>
          <w:numId w:val="13"/>
        </w:numPr>
        <w:suppressAutoHyphens/>
        <w:jc w:val="both"/>
        <w:rPr>
          <w:rFonts w:ascii="Tahoma" w:hAnsi="Tahoma" w:cs="Tahoma"/>
          <w:szCs w:val="22"/>
        </w:rPr>
      </w:pPr>
      <w:r w:rsidRPr="00235375">
        <w:rPr>
          <w:rFonts w:ascii="Tahoma" w:hAnsi="Tahoma" w:cs="Tahoma"/>
          <w:szCs w:val="22"/>
        </w:rPr>
        <w:t>Zhotovitel není oprávněn postoupit žádnou svou pohledávku za Objednatelem vyplývající ze Smlouvy nebo vzniklou v souvislosti se Smlouvou.</w:t>
      </w:r>
    </w:p>
    <w:p w14:paraId="2A1EDBD9" w14:textId="77777777" w:rsidR="004E5ABA" w:rsidRPr="00235375" w:rsidRDefault="004E5ABA" w:rsidP="00A412B3">
      <w:pPr>
        <w:suppressAutoHyphens/>
        <w:jc w:val="both"/>
        <w:rPr>
          <w:rFonts w:ascii="Tahoma" w:hAnsi="Tahoma" w:cs="Tahoma"/>
          <w:szCs w:val="22"/>
        </w:rPr>
      </w:pPr>
    </w:p>
    <w:p w14:paraId="7CE4DA56" w14:textId="77777777" w:rsidR="007F22C9" w:rsidRPr="00235375" w:rsidRDefault="001F7923" w:rsidP="00A412B3">
      <w:pPr>
        <w:numPr>
          <w:ilvl w:val="0"/>
          <w:numId w:val="13"/>
        </w:numPr>
        <w:suppressAutoHyphens/>
        <w:jc w:val="both"/>
        <w:rPr>
          <w:rFonts w:ascii="Tahoma" w:hAnsi="Tahoma" w:cs="Tahoma"/>
          <w:szCs w:val="22"/>
        </w:rPr>
      </w:pPr>
      <w:r w:rsidRPr="00235375">
        <w:rPr>
          <w:rFonts w:ascii="Tahoma" w:hAnsi="Tahoma" w:cs="Tahoma"/>
          <w:szCs w:val="22"/>
        </w:rPr>
        <w:t>Zhotovitel není oprávněn provést jednostranné započtení žádné své pohledávky za Objednatelem vyplývající ze Smlouvy nebo vzniklé v souvislosti se Smlouvou na jakoukoliv pohledávku Objednatele za Zhotovitelem.</w:t>
      </w:r>
    </w:p>
    <w:p w14:paraId="72991285" w14:textId="77777777" w:rsidR="004E5ABA" w:rsidRPr="00235375" w:rsidRDefault="004E5ABA" w:rsidP="00A412B3">
      <w:pPr>
        <w:pStyle w:val="Odstavecseseznamem"/>
        <w:suppressAutoHyphens/>
        <w:ind w:left="0"/>
        <w:jc w:val="both"/>
        <w:rPr>
          <w:rFonts w:ascii="Tahoma" w:hAnsi="Tahoma" w:cs="Tahoma"/>
          <w:sz w:val="22"/>
          <w:szCs w:val="22"/>
        </w:rPr>
      </w:pPr>
    </w:p>
    <w:p w14:paraId="75686D20" w14:textId="77777777" w:rsidR="007F22C9" w:rsidRPr="00235375" w:rsidRDefault="001F7923" w:rsidP="00A412B3">
      <w:pPr>
        <w:numPr>
          <w:ilvl w:val="0"/>
          <w:numId w:val="13"/>
        </w:numPr>
        <w:suppressAutoHyphens/>
        <w:jc w:val="both"/>
        <w:rPr>
          <w:rFonts w:ascii="Tahoma" w:hAnsi="Tahoma" w:cs="Tahoma"/>
          <w:szCs w:val="22"/>
        </w:rPr>
      </w:pPr>
      <w:r w:rsidRPr="00235375">
        <w:rPr>
          <w:rFonts w:ascii="Tahoma" w:hAnsi="Tahoma" w:cs="Tahoma"/>
          <w:szCs w:val="22"/>
        </w:rPr>
        <w:t>Objednatel je oprávněn provést jednostranné započtení jakékoliv své splatné i nesplatné pohledávky za Zhotovitelem vyplývající ze Smlouvy nebo vzniklé v souvislosti se Smlouvou (zejm</w:t>
      </w:r>
      <w:r w:rsidR="00154D3B" w:rsidRPr="00235375">
        <w:rPr>
          <w:rFonts w:ascii="Tahoma" w:hAnsi="Tahoma" w:cs="Tahoma"/>
          <w:szCs w:val="22"/>
        </w:rPr>
        <w:t>éna</w:t>
      </w:r>
      <w:r w:rsidRPr="00235375">
        <w:rPr>
          <w:rFonts w:ascii="Tahoma" w:hAnsi="Tahoma" w:cs="Tahoma"/>
          <w:szCs w:val="22"/>
        </w:rPr>
        <w:t xml:space="preserve"> smluvní pokutu) </w:t>
      </w:r>
      <w:bookmarkStart w:id="86" w:name="_Hlk1738974"/>
      <w:r w:rsidR="00B61AF9" w:rsidRPr="00235375">
        <w:rPr>
          <w:rFonts w:ascii="Tahoma" w:hAnsi="Tahoma" w:cs="Tahoma"/>
          <w:szCs w:val="22"/>
        </w:rPr>
        <w:t xml:space="preserve">na jakoukoliv splatnou i nesplatnou pohledávku </w:t>
      </w:r>
      <w:bookmarkEnd w:id="86"/>
      <w:r w:rsidRPr="00235375">
        <w:rPr>
          <w:rFonts w:ascii="Tahoma" w:hAnsi="Tahoma" w:cs="Tahoma"/>
          <w:szCs w:val="22"/>
        </w:rPr>
        <w:t>Zhotovitele za Objednatelem.</w:t>
      </w:r>
    </w:p>
    <w:p w14:paraId="49F82923" w14:textId="77777777" w:rsidR="004E5ABA" w:rsidRPr="00235375" w:rsidRDefault="004E5ABA" w:rsidP="00A412B3">
      <w:pPr>
        <w:suppressAutoHyphens/>
        <w:jc w:val="both"/>
        <w:rPr>
          <w:rFonts w:ascii="Tahoma" w:hAnsi="Tahoma" w:cs="Tahoma"/>
          <w:szCs w:val="22"/>
        </w:rPr>
      </w:pPr>
    </w:p>
    <w:p w14:paraId="504F1049" w14:textId="77777777" w:rsidR="007F22C9" w:rsidRPr="00235375" w:rsidRDefault="007F22C9" w:rsidP="00A412B3">
      <w:pPr>
        <w:numPr>
          <w:ilvl w:val="0"/>
          <w:numId w:val="13"/>
        </w:numPr>
        <w:suppressAutoHyphens/>
        <w:jc w:val="both"/>
        <w:rPr>
          <w:rFonts w:ascii="Tahoma" w:hAnsi="Tahoma" w:cs="Tahoma"/>
          <w:szCs w:val="22"/>
        </w:rPr>
      </w:pPr>
      <w:bookmarkStart w:id="87" w:name="_Hlk1738987"/>
      <w:r w:rsidRPr="00235375">
        <w:rPr>
          <w:rFonts w:ascii="Tahoma" w:hAnsi="Tahoma" w:cs="Tahoma"/>
          <w:szCs w:val="22"/>
        </w:rPr>
        <w:t xml:space="preserve">Poruší-li </w:t>
      </w:r>
      <w:r w:rsidR="00680EF5" w:rsidRPr="00235375">
        <w:rPr>
          <w:rFonts w:ascii="Tahoma" w:hAnsi="Tahoma" w:cs="Tahoma"/>
          <w:szCs w:val="22"/>
        </w:rPr>
        <w:t>Zhotovitel</w:t>
      </w:r>
      <w:r w:rsidRPr="00235375">
        <w:rPr>
          <w:rFonts w:ascii="Tahoma" w:hAnsi="Tahoma" w:cs="Tahoma"/>
          <w:szCs w:val="22"/>
        </w:rPr>
        <w:t xml:space="preserve"> v </w:t>
      </w:r>
      <w:r w:rsidR="00F04A2B" w:rsidRPr="00235375">
        <w:rPr>
          <w:rFonts w:ascii="Tahoma" w:hAnsi="Tahoma" w:cs="Tahoma"/>
          <w:szCs w:val="22"/>
        </w:rPr>
        <w:t>souvislosti s</w:t>
      </w:r>
      <w:r w:rsidR="00680EF5" w:rsidRPr="00235375">
        <w:rPr>
          <w:rFonts w:ascii="Tahoma" w:hAnsi="Tahoma" w:cs="Tahoma"/>
          <w:szCs w:val="22"/>
        </w:rPr>
        <w:t>e S</w:t>
      </w:r>
      <w:r w:rsidR="00F04A2B" w:rsidRPr="00235375">
        <w:rPr>
          <w:rFonts w:ascii="Tahoma" w:hAnsi="Tahoma" w:cs="Tahoma"/>
          <w:szCs w:val="22"/>
        </w:rPr>
        <w:t>mlouvu jakoukoli</w:t>
      </w:r>
      <w:r w:rsidRPr="00235375">
        <w:rPr>
          <w:rFonts w:ascii="Tahoma" w:hAnsi="Tahoma" w:cs="Tahoma"/>
          <w:szCs w:val="22"/>
        </w:rPr>
        <w:t xml:space="preserve"> sv</w:t>
      </w:r>
      <w:r w:rsidR="00F04A2B" w:rsidRPr="00235375">
        <w:rPr>
          <w:rFonts w:ascii="Tahoma" w:hAnsi="Tahoma" w:cs="Tahoma"/>
          <w:szCs w:val="22"/>
        </w:rPr>
        <w:t>oji</w:t>
      </w:r>
      <w:r w:rsidRPr="00235375">
        <w:rPr>
          <w:rFonts w:ascii="Tahoma" w:hAnsi="Tahoma" w:cs="Tahoma"/>
          <w:szCs w:val="22"/>
        </w:rPr>
        <w:t xml:space="preserve"> povinnost,</w:t>
      </w:r>
      <w:r w:rsidR="00F04A2B" w:rsidRPr="00235375">
        <w:rPr>
          <w:rFonts w:ascii="Tahoma" w:hAnsi="Tahoma" w:cs="Tahoma"/>
          <w:szCs w:val="22"/>
        </w:rPr>
        <w:t xml:space="preserve"> </w:t>
      </w:r>
      <w:r w:rsidRPr="00235375">
        <w:rPr>
          <w:rFonts w:ascii="Tahoma" w:hAnsi="Tahoma" w:cs="Tahoma"/>
          <w:szCs w:val="22"/>
        </w:rPr>
        <w:t xml:space="preserve">nahradí </w:t>
      </w:r>
      <w:r w:rsidR="00680EF5" w:rsidRPr="00235375">
        <w:rPr>
          <w:rFonts w:ascii="Tahoma" w:hAnsi="Tahoma" w:cs="Tahoma"/>
          <w:szCs w:val="22"/>
        </w:rPr>
        <w:t>Objednateli</w:t>
      </w:r>
      <w:r w:rsidRPr="00235375">
        <w:rPr>
          <w:rFonts w:ascii="Tahoma" w:hAnsi="Tahoma" w:cs="Tahoma"/>
          <w:szCs w:val="22"/>
        </w:rPr>
        <w:t xml:space="preserve"> škodu a nemajetkovou újmu z toho vzniklou. Povinnosti k náhradě se </w:t>
      </w:r>
      <w:r w:rsidR="00680EF5" w:rsidRPr="00235375">
        <w:rPr>
          <w:rFonts w:ascii="Tahoma" w:hAnsi="Tahoma" w:cs="Tahoma"/>
          <w:szCs w:val="22"/>
        </w:rPr>
        <w:t>Zhotovitel</w:t>
      </w:r>
      <w:r w:rsidRPr="00235375">
        <w:rPr>
          <w:rFonts w:ascii="Tahoma" w:hAnsi="Tahoma" w:cs="Tahoma"/>
          <w:szCs w:val="22"/>
        </w:rPr>
        <w:t xml:space="preserve"> zprostí, prokáže-li, že mu ve splnění povinnosti zabránila mimořádná nepředvídatelná a nepřekonatelná překážka vzniklá nezávisle na jeho vůli. Překážka vzniklá z osobních poměrů </w:t>
      </w:r>
      <w:r w:rsidR="00680EF5" w:rsidRPr="00235375">
        <w:rPr>
          <w:rFonts w:ascii="Tahoma" w:hAnsi="Tahoma" w:cs="Tahoma"/>
          <w:szCs w:val="22"/>
        </w:rPr>
        <w:t>Zhotovitele</w:t>
      </w:r>
      <w:r w:rsidRPr="00235375">
        <w:rPr>
          <w:rFonts w:ascii="Tahoma" w:hAnsi="Tahoma" w:cs="Tahoma"/>
          <w:szCs w:val="22"/>
        </w:rPr>
        <w:t xml:space="preserve"> nebo vzniklá až v době, kdy byl </w:t>
      </w:r>
      <w:r w:rsidR="00680EF5" w:rsidRPr="00235375">
        <w:rPr>
          <w:rFonts w:ascii="Tahoma" w:hAnsi="Tahoma" w:cs="Tahoma"/>
          <w:szCs w:val="22"/>
        </w:rPr>
        <w:t>Zhotovitel</w:t>
      </w:r>
      <w:r w:rsidRPr="00235375">
        <w:rPr>
          <w:rFonts w:ascii="Tahoma" w:hAnsi="Tahoma" w:cs="Tahoma"/>
          <w:szCs w:val="22"/>
        </w:rPr>
        <w:t xml:space="preserve"> s plněním povinnosti v prodlení, ani překážka, kterou byl </w:t>
      </w:r>
      <w:r w:rsidR="00680EF5" w:rsidRPr="00235375">
        <w:rPr>
          <w:rFonts w:ascii="Tahoma" w:hAnsi="Tahoma" w:cs="Tahoma"/>
          <w:szCs w:val="22"/>
        </w:rPr>
        <w:t>Zhotovitel</w:t>
      </w:r>
      <w:r w:rsidRPr="00235375">
        <w:rPr>
          <w:rFonts w:ascii="Tahoma" w:hAnsi="Tahoma" w:cs="Tahoma"/>
          <w:szCs w:val="22"/>
        </w:rPr>
        <w:t xml:space="preserve"> povinen překonat, jej však povinnosti k náhradě nezprostí.</w:t>
      </w:r>
      <w:bookmarkEnd w:id="87"/>
    </w:p>
    <w:p w14:paraId="7A5F7210" w14:textId="77777777" w:rsidR="00E80BD2" w:rsidRPr="00235375" w:rsidRDefault="00E80BD2" w:rsidP="00506667">
      <w:pPr>
        <w:suppressAutoHyphens/>
        <w:jc w:val="both"/>
        <w:rPr>
          <w:rFonts w:ascii="Tahoma" w:hAnsi="Tahoma" w:cs="Tahoma"/>
          <w:szCs w:val="22"/>
        </w:rPr>
      </w:pPr>
    </w:p>
    <w:p w14:paraId="3AA7C3E1" w14:textId="77777777" w:rsidR="005C7067" w:rsidRPr="00235375" w:rsidRDefault="005C7067" w:rsidP="00A412B3">
      <w:pPr>
        <w:suppressAutoHyphens/>
        <w:rPr>
          <w:rFonts w:ascii="Tahoma" w:hAnsi="Tahoma" w:cs="Tahoma"/>
          <w:szCs w:val="22"/>
        </w:rPr>
      </w:pPr>
    </w:p>
    <w:p w14:paraId="51125026" w14:textId="77777777" w:rsidR="00B060E8" w:rsidRPr="00235375" w:rsidRDefault="00013BAD" w:rsidP="003F3E38">
      <w:pPr>
        <w:pStyle w:val="Nadpis1"/>
        <w:keepLines w:val="0"/>
        <w:suppressAutoHyphens/>
        <w:ind w:left="0" w:firstLine="0"/>
        <w:rPr>
          <w:rFonts w:ascii="Tahoma" w:hAnsi="Tahoma" w:cs="Tahoma"/>
          <w:szCs w:val="22"/>
        </w:rPr>
      </w:pPr>
      <w:bookmarkStart w:id="88" w:name="_Toc383117527"/>
      <w:r w:rsidRPr="00235375">
        <w:rPr>
          <w:rFonts w:ascii="Tahoma" w:hAnsi="Tahoma" w:cs="Tahoma"/>
          <w:szCs w:val="22"/>
        </w:rPr>
        <w:t>POD</w:t>
      </w:r>
      <w:r w:rsidR="00B060E8" w:rsidRPr="00235375">
        <w:rPr>
          <w:rFonts w:ascii="Tahoma" w:hAnsi="Tahoma" w:cs="Tahoma"/>
          <w:szCs w:val="22"/>
        </w:rPr>
        <w:t>DODAVATELÉ</w:t>
      </w:r>
    </w:p>
    <w:p w14:paraId="4699B199" w14:textId="77777777" w:rsidR="00B060E8" w:rsidRPr="00235375" w:rsidRDefault="00B060E8" w:rsidP="00A412B3">
      <w:pPr>
        <w:keepNext/>
        <w:suppressAutoHyphens/>
        <w:rPr>
          <w:rFonts w:ascii="Tahoma" w:hAnsi="Tahoma" w:cs="Tahoma"/>
          <w:color w:val="0070C0"/>
          <w:szCs w:val="22"/>
        </w:rPr>
      </w:pPr>
    </w:p>
    <w:p w14:paraId="113F14B9" w14:textId="5496BEC9" w:rsidR="00B060E8" w:rsidRPr="00235375" w:rsidRDefault="003735FE" w:rsidP="00A412B3">
      <w:pPr>
        <w:numPr>
          <w:ilvl w:val="0"/>
          <w:numId w:val="13"/>
        </w:numPr>
        <w:suppressAutoHyphens/>
        <w:jc w:val="both"/>
        <w:rPr>
          <w:rFonts w:ascii="Tahoma" w:hAnsi="Tahoma" w:cs="Tahoma"/>
          <w:szCs w:val="22"/>
        </w:rPr>
      </w:pPr>
      <w:bookmarkStart w:id="89" w:name="_Ref394405799"/>
      <w:bookmarkStart w:id="90" w:name="_Ref433127238"/>
      <w:r w:rsidRPr="00235375">
        <w:rPr>
          <w:rFonts w:ascii="Tahoma" w:hAnsi="Tahoma" w:cs="Tahoma"/>
          <w:szCs w:val="22"/>
        </w:rPr>
        <w:t xml:space="preserve">Zhotovitel je oprávněn pověřit plněním svých povinností </w:t>
      </w:r>
      <w:r w:rsidR="00D23619" w:rsidRPr="00235375">
        <w:rPr>
          <w:rFonts w:ascii="Tahoma" w:hAnsi="Tahoma" w:cs="Tahoma"/>
          <w:szCs w:val="22"/>
        </w:rPr>
        <w:t xml:space="preserve">vyplývajících </w:t>
      </w:r>
      <w:r w:rsidRPr="00235375">
        <w:rPr>
          <w:rFonts w:ascii="Tahoma" w:hAnsi="Tahoma" w:cs="Tahoma"/>
          <w:szCs w:val="22"/>
        </w:rPr>
        <w:t xml:space="preserve">ze Smlouvy pouze </w:t>
      </w:r>
      <w:r w:rsidR="00350D97" w:rsidRPr="00235375">
        <w:rPr>
          <w:rFonts w:ascii="Tahoma" w:hAnsi="Tahoma" w:cs="Tahoma"/>
          <w:szCs w:val="22"/>
        </w:rPr>
        <w:t>jiné</w:t>
      </w:r>
      <w:r w:rsidRPr="00235375">
        <w:rPr>
          <w:rFonts w:ascii="Tahoma" w:hAnsi="Tahoma" w:cs="Tahoma"/>
          <w:szCs w:val="22"/>
        </w:rPr>
        <w:t xml:space="preserve"> osob</w:t>
      </w:r>
      <w:r w:rsidR="00F805A7" w:rsidRPr="00235375">
        <w:rPr>
          <w:rFonts w:ascii="Tahoma" w:hAnsi="Tahoma" w:cs="Tahoma"/>
          <w:szCs w:val="22"/>
        </w:rPr>
        <w:t>y</w:t>
      </w:r>
      <w:r w:rsidRPr="00235375">
        <w:rPr>
          <w:rFonts w:ascii="Tahoma" w:hAnsi="Tahoma" w:cs="Tahoma"/>
          <w:szCs w:val="22"/>
        </w:rPr>
        <w:t xml:space="preserve"> uveden</w:t>
      </w:r>
      <w:r w:rsidR="00F805A7" w:rsidRPr="00235375">
        <w:rPr>
          <w:rFonts w:ascii="Tahoma" w:hAnsi="Tahoma" w:cs="Tahoma"/>
          <w:szCs w:val="22"/>
        </w:rPr>
        <w:t>é</w:t>
      </w:r>
      <w:r w:rsidRPr="00235375">
        <w:rPr>
          <w:rFonts w:ascii="Tahoma" w:hAnsi="Tahoma" w:cs="Tahoma"/>
          <w:szCs w:val="22"/>
        </w:rPr>
        <w:t xml:space="preserve"> v příloze </w:t>
      </w:r>
      <w:r w:rsidR="00F805A7" w:rsidRPr="00235375">
        <w:rPr>
          <w:rFonts w:ascii="Tahoma" w:hAnsi="Tahoma" w:cs="Tahoma"/>
          <w:szCs w:val="22"/>
        </w:rPr>
        <w:t>Smlouvy</w:t>
      </w:r>
      <w:r w:rsidRPr="00235375">
        <w:rPr>
          <w:rFonts w:ascii="Tahoma" w:hAnsi="Tahoma" w:cs="Tahoma"/>
          <w:szCs w:val="22"/>
        </w:rPr>
        <w:t xml:space="preserve"> </w:t>
      </w:r>
      <w:r w:rsidR="00F805A7" w:rsidRPr="00235375">
        <w:rPr>
          <w:rFonts w:ascii="Tahoma" w:hAnsi="Tahoma" w:cs="Tahoma"/>
          <w:szCs w:val="22"/>
        </w:rPr>
        <w:t>(</w:t>
      </w:r>
      <w:r w:rsidR="00154D3B" w:rsidRPr="00235375">
        <w:rPr>
          <w:rFonts w:ascii="Tahoma" w:hAnsi="Tahoma" w:cs="Tahoma"/>
          <w:szCs w:val="22"/>
        </w:rPr>
        <w:fldChar w:fldCharType="begin"/>
      </w:r>
      <w:r w:rsidR="00154D3B" w:rsidRPr="00235375">
        <w:rPr>
          <w:rFonts w:ascii="Tahoma" w:hAnsi="Tahoma" w:cs="Tahoma"/>
          <w:szCs w:val="22"/>
        </w:rPr>
        <w:instrText xml:space="preserve"> REF _Ref433128944 \r \h  \* MERGEFORMAT </w:instrText>
      </w:r>
      <w:r w:rsidR="00154D3B" w:rsidRPr="00235375">
        <w:rPr>
          <w:rFonts w:ascii="Tahoma" w:hAnsi="Tahoma" w:cs="Tahoma"/>
          <w:szCs w:val="22"/>
        </w:rPr>
      </w:r>
      <w:r w:rsidR="00154D3B" w:rsidRPr="00235375">
        <w:rPr>
          <w:rFonts w:ascii="Tahoma" w:hAnsi="Tahoma" w:cs="Tahoma"/>
          <w:szCs w:val="22"/>
        </w:rPr>
        <w:fldChar w:fldCharType="separate"/>
      </w:r>
      <w:r w:rsidR="00CC7A66">
        <w:rPr>
          <w:rFonts w:ascii="Tahoma" w:hAnsi="Tahoma" w:cs="Tahoma"/>
          <w:szCs w:val="22"/>
        </w:rPr>
        <w:t>Příloha č. 4</w:t>
      </w:r>
      <w:r w:rsidR="00154D3B" w:rsidRPr="00235375">
        <w:rPr>
          <w:rFonts w:ascii="Tahoma" w:hAnsi="Tahoma" w:cs="Tahoma"/>
          <w:szCs w:val="22"/>
        </w:rPr>
        <w:fldChar w:fldCharType="end"/>
      </w:r>
      <w:r w:rsidRPr="00235375">
        <w:rPr>
          <w:rFonts w:ascii="Tahoma" w:hAnsi="Tahoma" w:cs="Tahoma"/>
          <w:szCs w:val="22"/>
        </w:rPr>
        <w:t xml:space="preserve"> Smlouvy</w:t>
      </w:r>
      <w:r w:rsidR="00F805A7" w:rsidRPr="00235375">
        <w:rPr>
          <w:rFonts w:ascii="Tahoma" w:hAnsi="Tahoma" w:cs="Tahoma"/>
          <w:szCs w:val="22"/>
        </w:rPr>
        <w:t>)</w:t>
      </w:r>
      <w:r w:rsidRPr="00235375">
        <w:rPr>
          <w:rFonts w:ascii="Tahoma" w:hAnsi="Tahoma" w:cs="Tahoma"/>
          <w:szCs w:val="22"/>
        </w:rPr>
        <w:t>, nebo</w:t>
      </w:r>
      <w:r w:rsidR="002F454A" w:rsidRPr="00235375">
        <w:rPr>
          <w:rFonts w:ascii="Tahoma" w:hAnsi="Tahoma" w:cs="Tahoma"/>
          <w:szCs w:val="22"/>
        </w:rPr>
        <w:t xml:space="preserve"> osoby</w:t>
      </w:r>
      <w:r w:rsidRPr="00235375">
        <w:rPr>
          <w:rFonts w:ascii="Tahoma" w:hAnsi="Tahoma" w:cs="Tahoma"/>
          <w:szCs w:val="22"/>
        </w:rPr>
        <w:t xml:space="preserve"> písemně odsouhlasen</w:t>
      </w:r>
      <w:r w:rsidR="00F805A7" w:rsidRPr="00235375">
        <w:rPr>
          <w:rFonts w:ascii="Tahoma" w:hAnsi="Tahoma" w:cs="Tahoma"/>
          <w:szCs w:val="22"/>
        </w:rPr>
        <w:t>é</w:t>
      </w:r>
      <w:r w:rsidRPr="00235375">
        <w:rPr>
          <w:rFonts w:ascii="Tahoma" w:hAnsi="Tahoma" w:cs="Tahoma"/>
          <w:szCs w:val="22"/>
        </w:rPr>
        <w:t xml:space="preserve"> Objednatelem (dále jen </w:t>
      </w:r>
      <w:bookmarkEnd w:id="89"/>
      <w:r w:rsidRPr="00235375">
        <w:rPr>
          <w:rFonts w:ascii="Tahoma" w:hAnsi="Tahoma" w:cs="Tahoma"/>
          <w:szCs w:val="22"/>
        </w:rPr>
        <w:t>jednotlivě „</w:t>
      </w:r>
      <w:r w:rsidR="00013BAD" w:rsidRPr="00235375">
        <w:rPr>
          <w:rFonts w:ascii="Tahoma" w:hAnsi="Tahoma" w:cs="Tahoma"/>
          <w:b/>
          <w:bCs/>
          <w:i/>
          <w:szCs w:val="22"/>
        </w:rPr>
        <w:t>Poddodavatel</w:t>
      </w:r>
      <w:r w:rsidRPr="00235375">
        <w:rPr>
          <w:rFonts w:ascii="Tahoma" w:hAnsi="Tahoma" w:cs="Tahoma"/>
          <w:szCs w:val="22"/>
        </w:rPr>
        <w:t>“ nebo společně „</w:t>
      </w:r>
      <w:r w:rsidR="00013BAD" w:rsidRPr="00235375">
        <w:rPr>
          <w:rFonts w:ascii="Tahoma" w:hAnsi="Tahoma" w:cs="Tahoma"/>
          <w:b/>
          <w:bCs/>
          <w:i/>
          <w:szCs w:val="22"/>
        </w:rPr>
        <w:t>Poddodavatelé</w:t>
      </w:r>
      <w:r w:rsidRPr="00235375">
        <w:rPr>
          <w:rFonts w:ascii="Tahoma" w:hAnsi="Tahoma" w:cs="Tahoma"/>
          <w:szCs w:val="22"/>
        </w:rPr>
        <w:t>“).</w:t>
      </w:r>
      <w:bookmarkEnd w:id="90"/>
    </w:p>
    <w:p w14:paraId="3C0AC464" w14:textId="77777777" w:rsidR="00B060E8" w:rsidRPr="00235375" w:rsidRDefault="00B060E8" w:rsidP="00A412B3">
      <w:pPr>
        <w:suppressAutoHyphens/>
        <w:ind w:left="567"/>
        <w:jc w:val="both"/>
        <w:rPr>
          <w:rFonts w:ascii="Tahoma" w:hAnsi="Tahoma" w:cs="Tahoma"/>
          <w:szCs w:val="22"/>
        </w:rPr>
      </w:pPr>
    </w:p>
    <w:p w14:paraId="041CF93D" w14:textId="77777777" w:rsidR="00A3518A" w:rsidRPr="00235375" w:rsidRDefault="00CC5176" w:rsidP="00A412B3">
      <w:pPr>
        <w:numPr>
          <w:ilvl w:val="0"/>
          <w:numId w:val="13"/>
        </w:numPr>
        <w:suppressAutoHyphens/>
        <w:jc w:val="both"/>
        <w:rPr>
          <w:rFonts w:ascii="Tahoma" w:hAnsi="Tahoma" w:cs="Tahoma"/>
          <w:szCs w:val="22"/>
        </w:rPr>
      </w:pPr>
      <w:bookmarkStart w:id="91" w:name="_Ref176522901"/>
      <w:r w:rsidRPr="00235375">
        <w:rPr>
          <w:rFonts w:ascii="Tahoma" w:hAnsi="Tahoma" w:cs="Tahoma"/>
          <w:szCs w:val="22"/>
        </w:rPr>
        <w:t xml:space="preserve">Zhotovitel odpovídá za plnění </w:t>
      </w:r>
      <w:r w:rsidR="00013BAD" w:rsidRPr="00235375">
        <w:rPr>
          <w:rFonts w:ascii="Tahoma" w:hAnsi="Tahoma" w:cs="Tahoma"/>
          <w:szCs w:val="22"/>
        </w:rPr>
        <w:t xml:space="preserve">Poddodavatele </w:t>
      </w:r>
      <w:r w:rsidRPr="00235375">
        <w:rPr>
          <w:rFonts w:ascii="Tahoma" w:hAnsi="Tahoma" w:cs="Tahoma"/>
          <w:szCs w:val="22"/>
        </w:rPr>
        <w:t>tak, jako by plnil sám.</w:t>
      </w:r>
      <w:bookmarkEnd w:id="91"/>
    </w:p>
    <w:p w14:paraId="66924285" w14:textId="77777777" w:rsidR="00A3518A" w:rsidRPr="00235375" w:rsidRDefault="00A3518A" w:rsidP="00A412B3">
      <w:pPr>
        <w:pStyle w:val="Odstavecseseznamem"/>
        <w:suppressAutoHyphens/>
        <w:rPr>
          <w:rFonts w:ascii="Tahoma" w:hAnsi="Tahoma" w:cs="Tahoma"/>
          <w:sz w:val="22"/>
          <w:szCs w:val="22"/>
        </w:rPr>
      </w:pPr>
    </w:p>
    <w:p w14:paraId="140ECC59" w14:textId="77777777" w:rsidR="00A3518A" w:rsidRPr="00235375" w:rsidRDefault="00CC5176" w:rsidP="00A412B3">
      <w:pPr>
        <w:numPr>
          <w:ilvl w:val="0"/>
          <w:numId w:val="13"/>
        </w:numPr>
        <w:suppressAutoHyphens/>
        <w:jc w:val="both"/>
        <w:rPr>
          <w:rFonts w:ascii="Tahoma" w:hAnsi="Tahoma" w:cs="Tahoma"/>
          <w:szCs w:val="22"/>
        </w:rPr>
      </w:pPr>
      <w:r w:rsidRPr="00235375">
        <w:rPr>
          <w:rFonts w:ascii="Tahoma" w:hAnsi="Tahoma" w:cs="Tahoma"/>
          <w:szCs w:val="22"/>
        </w:rPr>
        <w:t xml:space="preserve">Zhotovitel prohlašuje a zavazuje se, že jako ručitel uspokojí za jakéhokoliv </w:t>
      </w:r>
      <w:r w:rsidR="00013BAD" w:rsidRPr="00235375">
        <w:rPr>
          <w:rFonts w:ascii="Tahoma" w:hAnsi="Tahoma" w:cs="Tahoma"/>
          <w:szCs w:val="22"/>
        </w:rPr>
        <w:t xml:space="preserve">Poddodavatele </w:t>
      </w:r>
      <w:r w:rsidRPr="00235375">
        <w:rPr>
          <w:rFonts w:ascii="Tahoma" w:hAnsi="Tahoma" w:cs="Tahoma"/>
          <w:szCs w:val="22"/>
        </w:rPr>
        <w:t xml:space="preserve">jeho povinnost nahradit újmu způsobenou </w:t>
      </w:r>
      <w:r w:rsidR="00013BAD" w:rsidRPr="00235375">
        <w:rPr>
          <w:rFonts w:ascii="Tahoma" w:hAnsi="Tahoma" w:cs="Tahoma"/>
          <w:szCs w:val="22"/>
        </w:rPr>
        <w:t xml:space="preserve">Poddodavatelem </w:t>
      </w:r>
      <w:r w:rsidR="00F90DE3" w:rsidRPr="00235375">
        <w:rPr>
          <w:rFonts w:ascii="Tahoma" w:hAnsi="Tahoma" w:cs="Tahoma"/>
          <w:szCs w:val="22"/>
        </w:rPr>
        <w:t>Objednateli při plnění nebo v </w:t>
      </w:r>
      <w:r w:rsidRPr="00235375">
        <w:rPr>
          <w:rFonts w:ascii="Tahoma" w:hAnsi="Tahoma" w:cs="Tahoma"/>
          <w:szCs w:val="22"/>
        </w:rPr>
        <w:t xml:space="preserve">souvislosti s plněním povinností ze Smlouvy, jestliže </w:t>
      </w:r>
      <w:r w:rsidR="00013BAD" w:rsidRPr="00235375">
        <w:rPr>
          <w:rFonts w:ascii="Tahoma" w:hAnsi="Tahoma" w:cs="Tahoma"/>
          <w:szCs w:val="22"/>
        </w:rPr>
        <w:t xml:space="preserve">Poddodavatel </w:t>
      </w:r>
      <w:r w:rsidRPr="00235375">
        <w:rPr>
          <w:rFonts w:ascii="Tahoma" w:hAnsi="Tahoma" w:cs="Tahoma"/>
          <w:szCs w:val="22"/>
        </w:rPr>
        <w:t xml:space="preserve">povinnost k náhradě újmy nesplní. Objednatel Zhotovitele jako ručitele </w:t>
      </w:r>
      <w:r w:rsidR="004200B8" w:rsidRPr="00235375">
        <w:rPr>
          <w:rFonts w:ascii="Tahoma" w:hAnsi="Tahoma" w:cs="Tahoma"/>
          <w:szCs w:val="22"/>
        </w:rPr>
        <w:t>podle</w:t>
      </w:r>
      <w:r w:rsidRPr="00235375">
        <w:rPr>
          <w:rFonts w:ascii="Tahoma" w:hAnsi="Tahoma" w:cs="Tahoma"/>
          <w:szCs w:val="22"/>
        </w:rPr>
        <w:t xml:space="preserve"> předchozí věty přijímá.</w:t>
      </w:r>
    </w:p>
    <w:p w14:paraId="16C2389E" w14:textId="77777777" w:rsidR="00A3518A" w:rsidRPr="00235375" w:rsidRDefault="00A3518A" w:rsidP="00A412B3">
      <w:pPr>
        <w:pStyle w:val="Odstavecseseznamem"/>
        <w:suppressAutoHyphens/>
        <w:rPr>
          <w:rFonts w:ascii="Tahoma" w:hAnsi="Tahoma" w:cs="Tahoma"/>
          <w:sz w:val="22"/>
          <w:szCs w:val="22"/>
        </w:rPr>
      </w:pPr>
    </w:p>
    <w:p w14:paraId="3402C769" w14:textId="77777777" w:rsidR="00B060E8" w:rsidRPr="00235375" w:rsidRDefault="00CC5176" w:rsidP="00A412B3">
      <w:pPr>
        <w:numPr>
          <w:ilvl w:val="0"/>
          <w:numId w:val="13"/>
        </w:numPr>
        <w:suppressAutoHyphens/>
        <w:jc w:val="both"/>
        <w:rPr>
          <w:rFonts w:ascii="Tahoma" w:hAnsi="Tahoma" w:cs="Tahoma"/>
          <w:szCs w:val="22"/>
        </w:rPr>
      </w:pPr>
      <w:r w:rsidRPr="00235375">
        <w:rPr>
          <w:rFonts w:ascii="Tahoma" w:hAnsi="Tahoma" w:cs="Tahoma"/>
          <w:szCs w:val="22"/>
        </w:rPr>
        <w:t xml:space="preserve">Zhotovitel se zavazuje, že </w:t>
      </w:r>
      <w:r w:rsidR="00013BAD" w:rsidRPr="00235375">
        <w:rPr>
          <w:rFonts w:ascii="Tahoma" w:hAnsi="Tahoma" w:cs="Tahoma"/>
          <w:szCs w:val="22"/>
        </w:rPr>
        <w:t>Poddodavatelé</w:t>
      </w:r>
      <w:r w:rsidRPr="00235375">
        <w:rPr>
          <w:rFonts w:ascii="Tahoma" w:hAnsi="Tahoma" w:cs="Tahoma"/>
          <w:szCs w:val="22"/>
        </w:rPr>
        <w:t>, kterými p</w:t>
      </w:r>
      <w:r w:rsidR="00F90DE3" w:rsidRPr="00235375">
        <w:rPr>
          <w:rFonts w:ascii="Tahoma" w:hAnsi="Tahoma" w:cs="Tahoma"/>
          <w:szCs w:val="22"/>
        </w:rPr>
        <w:t>rokazoval splnění kvalifikace v </w:t>
      </w:r>
      <w:r w:rsidRPr="00235375">
        <w:rPr>
          <w:rFonts w:ascii="Tahoma" w:hAnsi="Tahoma" w:cs="Tahoma"/>
          <w:szCs w:val="22"/>
        </w:rPr>
        <w:t xml:space="preserve">Řízení veřejné zakázky, se budou podílet na plnění povinností Zhotovitele </w:t>
      </w:r>
      <w:r w:rsidR="00D23619" w:rsidRPr="00235375">
        <w:rPr>
          <w:rFonts w:ascii="Tahoma" w:hAnsi="Tahoma" w:cs="Tahoma"/>
          <w:szCs w:val="22"/>
        </w:rPr>
        <w:t xml:space="preserve">vyplývajících </w:t>
      </w:r>
      <w:r w:rsidR="00C55E0A" w:rsidRPr="00235375">
        <w:rPr>
          <w:rFonts w:ascii="Tahoma" w:hAnsi="Tahoma" w:cs="Tahoma"/>
          <w:szCs w:val="22"/>
        </w:rPr>
        <w:t xml:space="preserve">ze Smlouvy </w:t>
      </w:r>
      <w:r w:rsidR="00F90DE3" w:rsidRPr="00235375">
        <w:rPr>
          <w:rFonts w:ascii="Tahoma" w:hAnsi="Tahoma" w:cs="Tahoma"/>
          <w:szCs w:val="22"/>
        </w:rPr>
        <w:t>v </w:t>
      </w:r>
      <w:r w:rsidRPr="00235375">
        <w:rPr>
          <w:rFonts w:ascii="Tahoma" w:hAnsi="Tahoma" w:cs="Tahoma"/>
          <w:szCs w:val="22"/>
        </w:rPr>
        <w:t xml:space="preserve">rozsahu </w:t>
      </w:r>
      <w:r w:rsidR="004200B8" w:rsidRPr="00235375">
        <w:rPr>
          <w:rFonts w:ascii="Tahoma" w:hAnsi="Tahoma" w:cs="Tahoma"/>
          <w:szCs w:val="22"/>
        </w:rPr>
        <w:t>podle</w:t>
      </w:r>
      <w:r w:rsidRPr="00235375">
        <w:rPr>
          <w:rFonts w:ascii="Tahoma" w:hAnsi="Tahoma" w:cs="Tahoma"/>
          <w:szCs w:val="22"/>
        </w:rPr>
        <w:t xml:space="preserve"> nabídky Zhotovitele podané do Řízení veřejné zakázky.</w:t>
      </w:r>
    </w:p>
    <w:p w14:paraId="69A8E1F5" w14:textId="77777777" w:rsidR="00077D78" w:rsidRPr="00235375" w:rsidRDefault="00077D78" w:rsidP="00A412B3">
      <w:pPr>
        <w:pStyle w:val="Odstavecseseznamem"/>
        <w:suppressAutoHyphens/>
        <w:rPr>
          <w:rFonts w:ascii="Tahoma" w:hAnsi="Tahoma" w:cs="Tahoma"/>
          <w:color w:val="0070C0"/>
          <w:sz w:val="22"/>
          <w:szCs w:val="22"/>
          <w:u w:val="single"/>
        </w:rPr>
      </w:pPr>
    </w:p>
    <w:p w14:paraId="0EF1538A" w14:textId="77777777" w:rsidR="00F47BC4" w:rsidRPr="00235375" w:rsidRDefault="00F47BC4" w:rsidP="00A412B3">
      <w:pPr>
        <w:keepNext/>
        <w:numPr>
          <w:ilvl w:val="0"/>
          <w:numId w:val="13"/>
        </w:numPr>
        <w:suppressAutoHyphens/>
        <w:jc w:val="both"/>
        <w:rPr>
          <w:rFonts w:ascii="Tahoma" w:hAnsi="Tahoma" w:cs="Tahoma"/>
          <w:szCs w:val="22"/>
        </w:rPr>
      </w:pPr>
      <w:r w:rsidRPr="00235375">
        <w:rPr>
          <w:rFonts w:ascii="Tahoma" w:hAnsi="Tahoma" w:cs="Tahoma"/>
          <w:szCs w:val="22"/>
        </w:rPr>
        <w:t>Objednatel je oprávněn požadovat a Zhotovitel je povinen zabezp</w:t>
      </w:r>
      <w:r w:rsidR="005F379B" w:rsidRPr="00235375">
        <w:rPr>
          <w:rFonts w:ascii="Tahoma" w:hAnsi="Tahoma" w:cs="Tahoma"/>
          <w:szCs w:val="22"/>
        </w:rPr>
        <w:t xml:space="preserve">ečit změnu </w:t>
      </w:r>
      <w:r w:rsidR="00013BAD" w:rsidRPr="00235375">
        <w:rPr>
          <w:rFonts w:ascii="Tahoma" w:hAnsi="Tahoma" w:cs="Tahoma"/>
          <w:szCs w:val="22"/>
        </w:rPr>
        <w:t>Poddodavatele</w:t>
      </w:r>
      <w:r w:rsidR="00F90DE3" w:rsidRPr="00235375">
        <w:rPr>
          <w:rFonts w:ascii="Tahoma" w:hAnsi="Tahoma" w:cs="Tahoma"/>
          <w:szCs w:val="22"/>
        </w:rPr>
        <w:t>, a </w:t>
      </w:r>
      <w:r w:rsidR="005F379B" w:rsidRPr="00235375">
        <w:rPr>
          <w:rFonts w:ascii="Tahoma" w:hAnsi="Tahoma" w:cs="Tahoma"/>
          <w:szCs w:val="22"/>
        </w:rPr>
        <w:t>to</w:t>
      </w:r>
      <w:r w:rsidRPr="00235375">
        <w:rPr>
          <w:rFonts w:ascii="Tahoma" w:hAnsi="Tahoma" w:cs="Tahoma"/>
          <w:szCs w:val="22"/>
        </w:rPr>
        <w:t xml:space="preserve"> v případech, kdy:</w:t>
      </w:r>
    </w:p>
    <w:p w14:paraId="5B1E9F4F" w14:textId="77777777" w:rsidR="00F47BC4" w:rsidRPr="00235375" w:rsidRDefault="00F47BC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 xml:space="preserve">bude </w:t>
      </w:r>
      <w:r w:rsidR="00013BAD" w:rsidRPr="00235375">
        <w:rPr>
          <w:rFonts w:ascii="Tahoma" w:hAnsi="Tahoma" w:cs="Tahoma"/>
          <w:szCs w:val="22"/>
        </w:rPr>
        <w:t xml:space="preserve">Poddodavatel </w:t>
      </w:r>
      <w:r w:rsidRPr="00235375">
        <w:rPr>
          <w:rFonts w:ascii="Tahoma" w:hAnsi="Tahoma" w:cs="Tahoma"/>
          <w:szCs w:val="22"/>
        </w:rPr>
        <w:t>vůči Objednateli v prodlení se splněním povinnosti z jiného závazku nebo</w:t>
      </w:r>
    </w:p>
    <w:p w14:paraId="40D29329" w14:textId="77777777" w:rsidR="00F47BC4" w:rsidRPr="00235375" w:rsidRDefault="00F47BC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 xml:space="preserve">bude </w:t>
      </w:r>
      <w:r w:rsidR="00013BAD" w:rsidRPr="00235375">
        <w:rPr>
          <w:rFonts w:ascii="Tahoma" w:hAnsi="Tahoma" w:cs="Tahoma"/>
          <w:szCs w:val="22"/>
        </w:rPr>
        <w:t xml:space="preserve">Poddodavatel </w:t>
      </w:r>
      <w:r w:rsidRPr="00235375">
        <w:rPr>
          <w:rFonts w:ascii="Tahoma" w:hAnsi="Tahoma" w:cs="Tahoma"/>
          <w:szCs w:val="22"/>
        </w:rPr>
        <w:t>pravomocně odsouzen za trestný čin nebo</w:t>
      </w:r>
    </w:p>
    <w:p w14:paraId="6964503A" w14:textId="77777777" w:rsidR="00F47BC4" w:rsidRPr="00235375" w:rsidRDefault="00F47BC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 xml:space="preserve">se </w:t>
      </w:r>
      <w:r w:rsidR="00013BAD" w:rsidRPr="00235375">
        <w:rPr>
          <w:rFonts w:ascii="Tahoma" w:hAnsi="Tahoma" w:cs="Tahoma"/>
          <w:szCs w:val="22"/>
        </w:rPr>
        <w:t xml:space="preserve">Poddodavatel </w:t>
      </w:r>
      <w:r w:rsidRPr="00235375">
        <w:rPr>
          <w:rFonts w:ascii="Tahoma" w:hAnsi="Tahoma" w:cs="Tahoma"/>
          <w:szCs w:val="22"/>
        </w:rPr>
        <w:t>ocitne ve stavu úpadku nebo hrozícího úpadku nebo</w:t>
      </w:r>
    </w:p>
    <w:p w14:paraId="4866B416" w14:textId="77777777" w:rsidR="00F47BC4" w:rsidRPr="00235375" w:rsidRDefault="00F47BC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 xml:space="preserve">bude </w:t>
      </w:r>
      <w:r w:rsidR="00013BAD" w:rsidRPr="00235375">
        <w:rPr>
          <w:rFonts w:ascii="Tahoma" w:hAnsi="Tahoma" w:cs="Tahoma"/>
          <w:szCs w:val="22"/>
        </w:rPr>
        <w:t xml:space="preserve">Poddodavateli </w:t>
      </w:r>
      <w:r w:rsidRPr="00235375">
        <w:rPr>
          <w:rFonts w:ascii="Tahoma" w:hAnsi="Tahoma" w:cs="Tahoma"/>
          <w:szCs w:val="22"/>
        </w:rPr>
        <w:t>uložen zákaz plnění veřejných zakázek nebo</w:t>
      </w:r>
    </w:p>
    <w:p w14:paraId="271782DD" w14:textId="77777777" w:rsidR="00F47BC4" w:rsidRPr="00235375" w:rsidRDefault="00F47BC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bude dán jiný závažný</w:t>
      </w:r>
      <w:r w:rsidR="00F5385F" w:rsidRPr="00235375">
        <w:rPr>
          <w:rFonts w:ascii="Tahoma" w:hAnsi="Tahoma" w:cs="Tahoma"/>
          <w:szCs w:val="22"/>
        </w:rPr>
        <w:t xml:space="preserve"> důvod pro změnu </w:t>
      </w:r>
      <w:r w:rsidR="00013BAD" w:rsidRPr="00235375">
        <w:rPr>
          <w:rFonts w:ascii="Tahoma" w:hAnsi="Tahoma" w:cs="Tahoma"/>
          <w:szCs w:val="22"/>
        </w:rPr>
        <w:t>Poddodavatele</w:t>
      </w:r>
      <w:r w:rsidR="00F5385F" w:rsidRPr="00235375">
        <w:rPr>
          <w:rFonts w:ascii="Tahoma" w:hAnsi="Tahoma" w:cs="Tahoma"/>
          <w:szCs w:val="22"/>
        </w:rPr>
        <w:t>.</w:t>
      </w:r>
    </w:p>
    <w:p w14:paraId="4C042E14" w14:textId="50E74698" w:rsidR="00F47BC4" w:rsidRPr="00235375" w:rsidRDefault="00F47BC4" w:rsidP="00A412B3">
      <w:pPr>
        <w:suppressAutoHyphens/>
        <w:ind w:left="567"/>
        <w:jc w:val="both"/>
        <w:rPr>
          <w:rFonts w:ascii="Tahoma" w:hAnsi="Tahoma" w:cs="Tahoma"/>
          <w:szCs w:val="22"/>
        </w:rPr>
      </w:pPr>
      <w:r w:rsidRPr="00235375">
        <w:rPr>
          <w:rFonts w:ascii="Tahoma" w:hAnsi="Tahoma" w:cs="Tahoma"/>
          <w:szCs w:val="22"/>
        </w:rPr>
        <w:t xml:space="preserve">Zhotovitel je povinen navrhnout nového </w:t>
      </w:r>
      <w:r w:rsidR="00013BAD" w:rsidRPr="00235375">
        <w:rPr>
          <w:rFonts w:ascii="Tahoma" w:hAnsi="Tahoma" w:cs="Tahoma"/>
          <w:szCs w:val="22"/>
        </w:rPr>
        <w:t xml:space="preserve">Poddodavatele </w:t>
      </w:r>
      <w:r w:rsidRPr="00235375">
        <w:rPr>
          <w:rFonts w:ascii="Tahoma" w:hAnsi="Tahoma" w:cs="Tahoma"/>
          <w:szCs w:val="22"/>
        </w:rPr>
        <w:t xml:space="preserve">do 10 dnů od doručení žádosti Objednatele. Pokud Zhotovitel v Řízení veřejné zakázky prokazoval původním </w:t>
      </w:r>
      <w:r w:rsidR="00013BAD" w:rsidRPr="00235375">
        <w:rPr>
          <w:rFonts w:ascii="Tahoma" w:hAnsi="Tahoma" w:cs="Tahoma"/>
          <w:szCs w:val="22"/>
        </w:rPr>
        <w:t xml:space="preserve">Poddodavatelem </w:t>
      </w:r>
      <w:r w:rsidR="00EF7D0A" w:rsidRPr="00235375">
        <w:rPr>
          <w:rFonts w:ascii="Tahoma" w:hAnsi="Tahoma" w:cs="Tahoma"/>
          <w:szCs w:val="22"/>
        </w:rPr>
        <w:t>kvalifikaci</w:t>
      </w:r>
      <w:r w:rsidRPr="00235375">
        <w:rPr>
          <w:rFonts w:ascii="Tahoma" w:hAnsi="Tahoma" w:cs="Tahoma"/>
          <w:szCs w:val="22"/>
        </w:rPr>
        <w:t xml:space="preserve">, nový </w:t>
      </w:r>
      <w:r w:rsidR="00013BAD" w:rsidRPr="00235375">
        <w:rPr>
          <w:rFonts w:ascii="Tahoma" w:hAnsi="Tahoma" w:cs="Tahoma"/>
          <w:szCs w:val="22"/>
        </w:rPr>
        <w:t xml:space="preserve">Poddodavatel </w:t>
      </w:r>
      <w:r w:rsidRPr="00235375">
        <w:rPr>
          <w:rFonts w:ascii="Tahoma" w:hAnsi="Tahoma" w:cs="Tahoma"/>
          <w:szCs w:val="22"/>
        </w:rPr>
        <w:t xml:space="preserve">musí splňovat </w:t>
      </w:r>
      <w:r w:rsidR="00EF7D0A" w:rsidRPr="00235375">
        <w:rPr>
          <w:rFonts w:ascii="Tahoma" w:hAnsi="Tahoma" w:cs="Tahoma"/>
          <w:szCs w:val="22"/>
        </w:rPr>
        <w:t>kvalifikaci</w:t>
      </w:r>
      <w:r w:rsidRPr="00235375">
        <w:rPr>
          <w:rFonts w:ascii="Tahoma" w:hAnsi="Tahoma" w:cs="Tahoma"/>
          <w:szCs w:val="22"/>
        </w:rPr>
        <w:t xml:space="preserve"> stanoven</w:t>
      </w:r>
      <w:r w:rsidR="00EF7D0A" w:rsidRPr="00235375">
        <w:rPr>
          <w:rFonts w:ascii="Tahoma" w:hAnsi="Tahoma" w:cs="Tahoma"/>
          <w:szCs w:val="22"/>
        </w:rPr>
        <w:t>ou</w:t>
      </w:r>
      <w:r w:rsidRPr="00235375">
        <w:rPr>
          <w:rFonts w:ascii="Tahoma" w:hAnsi="Tahoma" w:cs="Tahoma"/>
          <w:szCs w:val="22"/>
        </w:rPr>
        <w:t xml:space="preserve"> v Řízení veřejné zakázky prokazovan</w:t>
      </w:r>
      <w:r w:rsidR="00EF7D0A" w:rsidRPr="00235375">
        <w:rPr>
          <w:rFonts w:ascii="Tahoma" w:hAnsi="Tahoma" w:cs="Tahoma"/>
          <w:szCs w:val="22"/>
        </w:rPr>
        <w:t>ou</w:t>
      </w:r>
      <w:r w:rsidRPr="00235375">
        <w:rPr>
          <w:rFonts w:ascii="Tahoma" w:hAnsi="Tahoma" w:cs="Tahoma"/>
          <w:szCs w:val="22"/>
        </w:rPr>
        <w:t xml:space="preserve"> původním nahrazovaným </w:t>
      </w:r>
      <w:r w:rsidR="00013BAD" w:rsidRPr="00235375">
        <w:rPr>
          <w:rFonts w:ascii="Tahoma" w:hAnsi="Tahoma" w:cs="Tahoma"/>
          <w:szCs w:val="22"/>
        </w:rPr>
        <w:t xml:space="preserve">Poddodavatelem </w:t>
      </w:r>
      <w:r w:rsidRPr="00235375">
        <w:rPr>
          <w:rFonts w:ascii="Tahoma" w:hAnsi="Tahoma" w:cs="Tahoma"/>
          <w:szCs w:val="22"/>
        </w:rPr>
        <w:t xml:space="preserve">a musí </w:t>
      </w:r>
      <w:r w:rsidRPr="00235375">
        <w:rPr>
          <w:rFonts w:ascii="Tahoma" w:hAnsi="Tahoma" w:cs="Tahoma"/>
          <w:szCs w:val="22"/>
        </w:rPr>
        <w:lastRenderedPageBreak/>
        <w:t xml:space="preserve">doložit příslušné doklady prokazující splnění </w:t>
      </w:r>
      <w:r w:rsidR="00EF7D0A" w:rsidRPr="00235375">
        <w:rPr>
          <w:rFonts w:ascii="Tahoma" w:hAnsi="Tahoma" w:cs="Tahoma"/>
          <w:szCs w:val="22"/>
        </w:rPr>
        <w:t>této kvalifikace</w:t>
      </w:r>
      <w:r w:rsidRPr="00235375">
        <w:rPr>
          <w:rFonts w:ascii="Tahoma" w:hAnsi="Tahoma" w:cs="Tahoma"/>
          <w:szCs w:val="22"/>
        </w:rPr>
        <w:t xml:space="preserve">. Nový </w:t>
      </w:r>
      <w:r w:rsidR="00013BAD" w:rsidRPr="00235375">
        <w:rPr>
          <w:rFonts w:ascii="Tahoma" w:hAnsi="Tahoma" w:cs="Tahoma"/>
          <w:szCs w:val="22"/>
        </w:rPr>
        <w:t xml:space="preserve">Poddodavatel </w:t>
      </w:r>
      <w:r w:rsidRPr="00235375">
        <w:rPr>
          <w:rFonts w:ascii="Tahoma" w:hAnsi="Tahoma" w:cs="Tahoma"/>
          <w:szCs w:val="22"/>
        </w:rPr>
        <w:t xml:space="preserve">musí být odsouhlasen Objednatelem postupem obdobným postupu </w:t>
      </w:r>
      <w:r w:rsidR="004200B8" w:rsidRPr="00235375">
        <w:rPr>
          <w:rFonts w:ascii="Tahoma" w:hAnsi="Tahoma" w:cs="Tahoma"/>
          <w:szCs w:val="22"/>
        </w:rPr>
        <w:t>podle</w:t>
      </w:r>
      <w:r w:rsidRPr="00235375">
        <w:rPr>
          <w:rFonts w:ascii="Tahoma" w:hAnsi="Tahoma" w:cs="Tahoma"/>
          <w:szCs w:val="22"/>
        </w:rPr>
        <w:t xml:space="preserve"> odstavce </w:t>
      </w:r>
      <w:r w:rsidR="0055784B">
        <w:rPr>
          <w:rFonts w:ascii="Tahoma" w:hAnsi="Tahoma" w:cs="Tahoma"/>
          <w:szCs w:val="22"/>
        </w:rPr>
        <w:fldChar w:fldCharType="begin"/>
      </w:r>
      <w:r w:rsidR="0055784B">
        <w:rPr>
          <w:rFonts w:ascii="Tahoma" w:hAnsi="Tahoma" w:cs="Tahoma"/>
          <w:szCs w:val="22"/>
        </w:rPr>
        <w:instrText xml:space="preserve"> REF _Ref433120701 \r \h </w:instrText>
      </w:r>
      <w:r w:rsidR="0055784B">
        <w:rPr>
          <w:rFonts w:ascii="Tahoma" w:hAnsi="Tahoma" w:cs="Tahoma"/>
          <w:szCs w:val="22"/>
        </w:rPr>
      </w:r>
      <w:r w:rsidR="0055784B">
        <w:rPr>
          <w:rFonts w:ascii="Tahoma" w:hAnsi="Tahoma" w:cs="Tahoma"/>
          <w:szCs w:val="22"/>
        </w:rPr>
        <w:fldChar w:fldCharType="separate"/>
      </w:r>
      <w:r w:rsidR="00EF19AF">
        <w:rPr>
          <w:rFonts w:ascii="Tahoma" w:hAnsi="Tahoma" w:cs="Tahoma"/>
          <w:szCs w:val="22"/>
        </w:rPr>
        <w:t>177</w:t>
      </w:r>
      <w:r w:rsidR="0055784B">
        <w:rPr>
          <w:rFonts w:ascii="Tahoma" w:hAnsi="Tahoma" w:cs="Tahoma"/>
          <w:szCs w:val="22"/>
        </w:rPr>
        <w:fldChar w:fldCharType="end"/>
      </w:r>
      <w:r w:rsidRPr="00415910">
        <w:rPr>
          <w:rFonts w:ascii="Tahoma" w:hAnsi="Tahoma" w:cs="Tahoma"/>
          <w:szCs w:val="22"/>
        </w:rPr>
        <w:t xml:space="preserve"> Smlouvy.</w:t>
      </w:r>
    </w:p>
    <w:p w14:paraId="57688E48" w14:textId="77777777" w:rsidR="00F47BC4" w:rsidRPr="00235375" w:rsidRDefault="00F47BC4" w:rsidP="00A412B3">
      <w:pPr>
        <w:suppressAutoHyphens/>
        <w:ind w:left="567"/>
        <w:jc w:val="both"/>
        <w:rPr>
          <w:rFonts w:ascii="Tahoma" w:hAnsi="Tahoma" w:cs="Tahoma"/>
          <w:szCs w:val="22"/>
        </w:rPr>
      </w:pPr>
    </w:p>
    <w:p w14:paraId="612731E7" w14:textId="77777777" w:rsidR="00077D78" w:rsidRPr="00235375" w:rsidRDefault="005F05A2" w:rsidP="00A412B3">
      <w:pPr>
        <w:keepNext/>
        <w:numPr>
          <w:ilvl w:val="0"/>
          <w:numId w:val="13"/>
        </w:numPr>
        <w:suppressAutoHyphens/>
        <w:jc w:val="both"/>
        <w:rPr>
          <w:rFonts w:ascii="Tahoma" w:hAnsi="Tahoma" w:cs="Tahoma"/>
          <w:szCs w:val="22"/>
        </w:rPr>
      </w:pPr>
      <w:bookmarkStart w:id="92" w:name="_Ref433120701"/>
      <w:r w:rsidRPr="00235375">
        <w:rPr>
          <w:rFonts w:ascii="Tahoma" w:hAnsi="Tahoma" w:cs="Tahoma"/>
          <w:szCs w:val="22"/>
        </w:rPr>
        <w:t xml:space="preserve">Zhotovitel je oprávněn změnit </w:t>
      </w:r>
      <w:r w:rsidR="00013BAD" w:rsidRPr="00235375">
        <w:rPr>
          <w:rFonts w:ascii="Tahoma" w:hAnsi="Tahoma" w:cs="Tahoma"/>
          <w:szCs w:val="22"/>
        </w:rPr>
        <w:t xml:space="preserve">Poddodavatele </w:t>
      </w:r>
      <w:r w:rsidR="00F47BC4" w:rsidRPr="00235375">
        <w:rPr>
          <w:rFonts w:ascii="Tahoma" w:hAnsi="Tahoma" w:cs="Tahoma"/>
          <w:szCs w:val="22"/>
        </w:rPr>
        <w:t xml:space="preserve">z důvodů na straně Zhotovitele </w:t>
      </w:r>
      <w:r w:rsidR="00F90DE3" w:rsidRPr="00235375">
        <w:rPr>
          <w:rFonts w:ascii="Tahoma" w:hAnsi="Tahoma" w:cs="Tahoma"/>
          <w:szCs w:val="22"/>
        </w:rPr>
        <w:t>pouze s </w:t>
      </w:r>
      <w:r w:rsidRPr="00235375">
        <w:rPr>
          <w:rFonts w:ascii="Tahoma" w:hAnsi="Tahoma" w:cs="Tahoma"/>
          <w:szCs w:val="22"/>
        </w:rPr>
        <w:t>předchozím písemným souhlasem Objednatele. Objednatel vydá písemný souhlas se změnou do 10 dnů od doručení žádosti Zhotovitele. Objednatel souhlas se změnou nevydá, pokud:</w:t>
      </w:r>
      <w:bookmarkEnd w:id="92"/>
      <w:r w:rsidR="00B060E8" w:rsidRPr="00235375">
        <w:rPr>
          <w:rFonts w:ascii="Tahoma" w:hAnsi="Tahoma" w:cs="Tahoma"/>
          <w:szCs w:val="22"/>
        </w:rPr>
        <w:t xml:space="preserve"> </w:t>
      </w:r>
    </w:p>
    <w:p w14:paraId="37B24B47" w14:textId="77777777" w:rsidR="00B060E8" w:rsidRPr="00235375" w:rsidRDefault="005F05A2"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 xml:space="preserve">prostřednictvím původního </w:t>
      </w:r>
      <w:r w:rsidR="00013BAD" w:rsidRPr="00235375">
        <w:rPr>
          <w:rFonts w:ascii="Tahoma" w:hAnsi="Tahoma" w:cs="Tahoma"/>
          <w:szCs w:val="22"/>
        </w:rPr>
        <w:t xml:space="preserve">Poddodavatele </w:t>
      </w:r>
      <w:r w:rsidRPr="00235375">
        <w:rPr>
          <w:rFonts w:ascii="Tahoma" w:hAnsi="Tahoma" w:cs="Tahoma"/>
          <w:szCs w:val="22"/>
        </w:rPr>
        <w:t xml:space="preserve">Zhotovitel v Řízení veřejné zakázky prokazoval kvalifikaci a nový </w:t>
      </w:r>
      <w:r w:rsidR="00013BAD" w:rsidRPr="00235375">
        <w:rPr>
          <w:rFonts w:ascii="Tahoma" w:hAnsi="Tahoma" w:cs="Tahoma"/>
          <w:szCs w:val="22"/>
        </w:rPr>
        <w:t xml:space="preserve">Poddodavatel </w:t>
      </w:r>
      <w:r w:rsidRPr="00235375">
        <w:rPr>
          <w:rFonts w:ascii="Tahoma" w:hAnsi="Tahoma" w:cs="Tahoma"/>
          <w:szCs w:val="22"/>
        </w:rPr>
        <w:t xml:space="preserve">nebude mít stejnou či vyšší kvalifikaci jako původní nahrazovaný </w:t>
      </w:r>
      <w:r w:rsidR="00013BAD" w:rsidRPr="00235375">
        <w:rPr>
          <w:rFonts w:ascii="Tahoma" w:hAnsi="Tahoma" w:cs="Tahoma"/>
          <w:szCs w:val="22"/>
        </w:rPr>
        <w:t xml:space="preserve">Poddodavatel </w:t>
      </w:r>
      <w:r w:rsidRPr="00235375">
        <w:rPr>
          <w:rFonts w:ascii="Tahoma" w:hAnsi="Tahoma" w:cs="Tahoma"/>
          <w:szCs w:val="22"/>
        </w:rPr>
        <w:t>nebo</w:t>
      </w:r>
    </w:p>
    <w:p w14:paraId="4DFEACE6" w14:textId="77777777" w:rsidR="00B060E8" w:rsidRPr="00235375" w:rsidRDefault="005F05A2"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po Objednateli nelze spravedlivě požadovat, aby s takovou změnou souhlasil.</w:t>
      </w:r>
    </w:p>
    <w:p w14:paraId="3E3BBFAF" w14:textId="77777777" w:rsidR="002248D0" w:rsidRPr="00235375" w:rsidRDefault="002248D0" w:rsidP="00A412B3">
      <w:pPr>
        <w:suppressAutoHyphens/>
        <w:rPr>
          <w:rFonts w:ascii="Tahoma" w:hAnsi="Tahoma" w:cs="Tahoma"/>
          <w:color w:val="0070C0"/>
          <w:szCs w:val="22"/>
        </w:rPr>
      </w:pPr>
      <w:bookmarkStart w:id="93" w:name="_Toc380671114"/>
      <w:bookmarkEnd w:id="88"/>
    </w:p>
    <w:p w14:paraId="15356508" w14:textId="77777777" w:rsidR="007C1634" w:rsidRPr="00235375" w:rsidRDefault="007C1634" w:rsidP="00A412B3">
      <w:pPr>
        <w:suppressAutoHyphens/>
        <w:rPr>
          <w:rFonts w:ascii="Tahoma" w:hAnsi="Tahoma" w:cs="Tahoma"/>
          <w:color w:val="0070C0"/>
          <w:szCs w:val="22"/>
        </w:rPr>
      </w:pPr>
    </w:p>
    <w:p w14:paraId="3C71B02F" w14:textId="77777777" w:rsidR="007C1634" w:rsidRPr="00235375" w:rsidRDefault="007C1634" w:rsidP="00C832A9">
      <w:pPr>
        <w:pStyle w:val="Nadpis1"/>
        <w:keepLines w:val="0"/>
        <w:suppressAutoHyphens/>
        <w:ind w:left="0" w:firstLine="0"/>
        <w:rPr>
          <w:rFonts w:ascii="Tahoma" w:hAnsi="Tahoma" w:cs="Tahoma"/>
          <w:szCs w:val="22"/>
        </w:rPr>
      </w:pPr>
      <w:r w:rsidRPr="00235375">
        <w:rPr>
          <w:rFonts w:ascii="Tahoma" w:hAnsi="Tahoma" w:cs="Tahoma"/>
          <w:szCs w:val="22"/>
        </w:rPr>
        <w:t>ČLENOVÉ REALIZAČNÍHO TÝMU</w:t>
      </w:r>
    </w:p>
    <w:p w14:paraId="7080D177" w14:textId="77777777" w:rsidR="007C1634" w:rsidRPr="00235375" w:rsidRDefault="007C1634" w:rsidP="00A412B3">
      <w:pPr>
        <w:keepNext/>
        <w:suppressAutoHyphens/>
        <w:rPr>
          <w:rFonts w:ascii="Tahoma" w:hAnsi="Tahoma" w:cs="Tahoma"/>
          <w:color w:val="0070C0"/>
          <w:u w:val="single"/>
        </w:rPr>
      </w:pPr>
    </w:p>
    <w:p w14:paraId="18F0ACA2" w14:textId="4C51C6DF" w:rsidR="007C1634" w:rsidRPr="00235375" w:rsidRDefault="007C1634" w:rsidP="00A412B3">
      <w:pPr>
        <w:numPr>
          <w:ilvl w:val="0"/>
          <w:numId w:val="13"/>
        </w:numPr>
        <w:suppressAutoHyphens/>
        <w:jc w:val="both"/>
        <w:rPr>
          <w:rFonts w:ascii="Tahoma" w:hAnsi="Tahoma" w:cs="Tahoma"/>
          <w:szCs w:val="22"/>
        </w:rPr>
      </w:pPr>
      <w:bookmarkStart w:id="94" w:name="_Ref435547767"/>
      <w:r w:rsidRPr="00235375">
        <w:rPr>
          <w:rFonts w:ascii="Tahoma" w:hAnsi="Tahoma" w:cs="Tahoma"/>
          <w:szCs w:val="22"/>
        </w:rPr>
        <w:t>Zhotovitel je oprávněn pověřit prováděním vyhrazených činností při provádění Díla pouze osoby uvedené v příloze Smlouvy (</w:t>
      </w:r>
      <w:r w:rsidR="00154D3B" w:rsidRPr="00235375">
        <w:rPr>
          <w:rFonts w:ascii="Tahoma" w:hAnsi="Tahoma" w:cs="Tahoma"/>
          <w:szCs w:val="22"/>
        </w:rPr>
        <w:fldChar w:fldCharType="begin"/>
      </w:r>
      <w:r w:rsidR="00154D3B" w:rsidRPr="00235375">
        <w:rPr>
          <w:rFonts w:ascii="Tahoma" w:hAnsi="Tahoma" w:cs="Tahoma"/>
          <w:szCs w:val="22"/>
        </w:rPr>
        <w:instrText xml:space="preserve"> REF _Ref490047720 \n \h  \* MERGEFORMAT </w:instrText>
      </w:r>
      <w:r w:rsidR="00154D3B" w:rsidRPr="00235375">
        <w:rPr>
          <w:rFonts w:ascii="Tahoma" w:hAnsi="Tahoma" w:cs="Tahoma"/>
          <w:szCs w:val="22"/>
        </w:rPr>
      </w:r>
      <w:r w:rsidR="00154D3B" w:rsidRPr="00235375">
        <w:rPr>
          <w:rFonts w:ascii="Tahoma" w:hAnsi="Tahoma" w:cs="Tahoma"/>
          <w:szCs w:val="22"/>
        </w:rPr>
        <w:fldChar w:fldCharType="separate"/>
      </w:r>
      <w:r w:rsidR="00CC7A66">
        <w:rPr>
          <w:rFonts w:ascii="Tahoma" w:hAnsi="Tahoma" w:cs="Tahoma"/>
          <w:szCs w:val="22"/>
        </w:rPr>
        <w:t>Příloha č. 5</w:t>
      </w:r>
      <w:r w:rsidR="00154D3B" w:rsidRPr="00235375">
        <w:rPr>
          <w:rFonts w:ascii="Tahoma" w:hAnsi="Tahoma" w:cs="Tahoma"/>
          <w:szCs w:val="22"/>
        </w:rPr>
        <w:fldChar w:fldCharType="end"/>
      </w:r>
      <w:r w:rsidRPr="00235375">
        <w:rPr>
          <w:rFonts w:ascii="Tahoma" w:hAnsi="Tahoma" w:cs="Tahoma"/>
          <w:szCs w:val="22"/>
        </w:rPr>
        <w:t xml:space="preserve"> Smlouvy), </w:t>
      </w:r>
      <w:r w:rsidR="00752523" w:rsidRPr="00235375">
        <w:rPr>
          <w:rFonts w:ascii="Tahoma" w:hAnsi="Tahoma" w:cs="Tahoma"/>
          <w:szCs w:val="22"/>
        </w:rPr>
        <w:t xml:space="preserve">nebo osoby písemně odsouhlasené Objednatelem </w:t>
      </w:r>
      <w:r w:rsidRPr="00235375">
        <w:rPr>
          <w:rFonts w:ascii="Tahoma" w:hAnsi="Tahoma" w:cs="Tahoma"/>
          <w:szCs w:val="22"/>
        </w:rPr>
        <w:t>(dále jen jednotlivě „</w:t>
      </w:r>
      <w:r w:rsidRPr="00235375">
        <w:rPr>
          <w:rFonts w:ascii="Tahoma" w:hAnsi="Tahoma" w:cs="Tahoma"/>
          <w:b/>
          <w:bCs/>
          <w:i/>
          <w:szCs w:val="22"/>
        </w:rPr>
        <w:t>Člen realizačního týmu</w:t>
      </w:r>
      <w:r w:rsidRPr="00235375">
        <w:rPr>
          <w:rFonts w:ascii="Tahoma" w:hAnsi="Tahoma" w:cs="Tahoma"/>
          <w:szCs w:val="22"/>
        </w:rPr>
        <w:t>“ nebo společně „</w:t>
      </w:r>
      <w:r w:rsidRPr="00235375">
        <w:rPr>
          <w:rFonts w:ascii="Tahoma" w:hAnsi="Tahoma" w:cs="Tahoma"/>
          <w:b/>
          <w:bCs/>
          <w:i/>
          <w:szCs w:val="22"/>
        </w:rPr>
        <w:t>Členové realizačního týmu</w:t>
      </w:r>
      <w:r w:rsidRPr="00235375">
        <w:rPr>
          <w:rFonts w:ascii="Tahoma" w:hAnsi="Tahoma" w:cs="Tahoma"/>
          <w:szCs w:val="22"/>
        </w:rPr>
        <w:t>“).</w:t>
      </w:r>
      <w:bookmarkEnd w:id="94"/>
    </w:p>
    <w:p w14:paraId="641B73A1" w14:textId="77777777" w:rsidR="007C1634" w:rsidRPr="00235375" w:rsidRDefault="007C1634" w:rsidP="00A412B3">
      <w:pPr>
        <w:suppressAutoHyphens/>
        <w:ind w:left="567"/>
        <w:jc w:val="both"/>
        <w:rPr>
          <w:rFonts w:ascii="Tahoma" w:hAnsi="Tahoma" w:cs="Tahoma"/>
          <w:color w:val="0070C0"/>
          <w:u w:val="single"/>
        </w:rPr>
      </w:pPr>
    </w:p>
    <w:p w14:paraId="0C2FCAD9" w14:textId="77777777" w:rsidR="007C1634" w:rsidRPr="00235375" w:rsidRDefault="007C1634" w:rsidP="00A412B3">
      <w:pPr>
        <w:keepNext/>
        <w:numPr>
          <w:ilvl w:val="0"/>
          <w:numId w:val="13"/>
        </w:numPr>
        <w:suppressAutoHyphens/>
        <w:jc w:val="both"/>
        <w:rPr>
          <w:rFonts w:ascii="Tahoma" w:hAnsi="Tahoma" w:cs="Tahoma"/>
          <w:szCs w:val="22"/>
        </w:rPr>
      </w:pPr>
      <w:r w:rsidRPr="00235375">
        <w:rPr>
          <w:rFonts w:ascii="Tahoma" w:hAnsi="Tahoma" w:cs="Tahoma"/>
          <w:szCs w:val="22"/>
        </w:rPr>
        <w:t>Vyhrazen</w:t>
      </w:r>
      <w:r w:rsidR="00752523" w:rsidRPr="00235375">
        <w:rPr>
          <w:rFonts w:ascii="Tahoma" w:hAnsi="Tahoma" w:cs="Tahoma"/>
          <w:szCs w:val="22"/>
        </w:rPr>
        <w:t>ými</w:t>
      </w:r>
      <w:r w:rsidRPr="00235375">
        <w:rPr>
          <w:rFonts w:ascii="Tahoma" w:hAnsi="Tahoma" w:cs="Tahoma"/>
          <w:szCs w:val="22"/>
        </w:rPr>
        <w:t xml:space="preserve"> činnost</w:t>
      </w:r>
      <w:r w:rsidR="00752523" w:rsidRPr="00235375">
        <w:rPr>
          <w:rFonts w:ascii="Tahoma" w:hAnsi="Tahoma" w:cs="Tahoma"/>
          <w:szCs w:val="22"/>
        </w:rPr>
        <w:t>m</w:t>
      </w:r>
      <w:r w:rsidRPr="00235375">
        <w:rPr>
          <w:rFonts w:ascii="Tahoma" w:hAnsi="Tahoma" w:cs="Tahoma"/>
          <w:szCs w:val="22"/>
        </w:rPr>
        <w:t>i při provádění Díla jsou:</w:t>
      </w:r>
    </w:p>
    <w:p w14:paraId="208594C4" w14:textId="53255BE2" w:rsidR="007C1634" w:rsidRPr="00235375" w:rsidRDefault="00FE71A8"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 xml:space="preserve">odborné vedení provádění stavby nebo její změny – výkon funkce </w:t>
      </w:r>
      <w:r w:rsidR="00A42429" w:rsidRPr="00235375">
        <w:rPr>
          <w:rFonts w:ascii="Tahoma" w:hAnsi="Tahoma" w:cs="Tahoma"/>
          <w:szCs w:val="22"/>
        </w:rPr>
        <w:t>S</w:t>
      </w:r>
      <w:r w:rsidRPr="00235375">
        <w:rPr>
          <w:rFonts w:ascii="Tahoma" w:hAnsi="Tahoma" w:cs="Tahoma"/>
          <w:szCs w:val="22"/>
        </w:rPr>
        <w:t>tavbyvedoucího</w:t>
      </w:r>
      <w:r w:rsidR="007C1634" w:rsidRPr="00235375">
        <w:rPr>
          <w:rFonts w:ascii="Tahoma" w:hAnsi="Tahoma" w:cs="Tahoma"/>
          <w:szCs w:val="22"/>
        </w:rPr>
        <w:t>,</w:t>
      </w:r>
    </w:p>
    <w:p w14:paraId="3FA8E3F1" w14:textId="021BB404" w:rsidR="007C1634" w:rsidRPr="00235375" w:rsidRDefault="00FE71A8"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 xml:space="preserve">odborné vedení provádění stavby nebo její změny – výkon funkce </w:t>
      </w:r>
      <w:r w:rsidR="00F90DE3" w:rsidRPr="00235375">
        <w:rPr>
          <w:rFonts w:ascii="Tahoma" w:hAnsi="Tahoma" w:cs="Tahoma"/>
          <w:szCs w:val="22"/>
        </w:rPr>
        <w:t>Zástupce</w:t>
      </w:r>
      <w:r w:rsidR="00A42429" w:rsidRPr="00235375">
        <w:rPr>
          <w:rFonts w:ascii="Tahoma" w:hAnsi="Tahoma" w:cs="Tahoma"/>
          <w:szCs w:val="22"/>
        </w:rPr>
        <w:t xml:space="preserve"> </w:t>
      </w:r>
      <w:r w:rsidRPr="00235375">
        <w:rPr>
          <w:rFonts w:ascii="Tahoma" w:hAnsi="Tahoma" w:cs="Tahoma"/>
          <w:szCs w:val="22"/>
        </w:rPr>
        <w:t>stavbyvedoucího</w:t>
      </w:r>
      <w:r w:rsidR="00A42429" w:rsidRPr="00235375">
        <w:rPr>
          <w:rFonts w:ascii="Tahoma" w:hAnsi="Tahoma" w:cs="Tahoma"/>
          <w:szCs w:val="22"/>
        </w:rPr>
        <w:t>.</w:t>
      </w:r>
    </w:p>
    <w:p w14:paraId="4864C823" w14:textId="77777777" w:rsidR="007C1634" w:rsidRPr="00235375" w:rsidRDefault="007C1634" w:rsidP="00A412B3">
      <w:pPr>
        <w:suppressAutoHyphens/>
        <w:ind w:left="567"/>
        <w:jc w:val="both"/>
        <w:rPr>
          <w:rFonts w:ascii="Tahoma" w:hAnsi="Tahoma" w:cs="Tahoma"/>
          <w:szCs w:val="22"/>
        </w:rPr>
      </w:pPr>
    </w:p>
    <w:p w14:paraId="117D4FE9" w14:textId="260474F3" w:rsidR="0055512F" w:rsidRPr="00235375" w:rsidRDefault="0055512F" w:rsidP="00A412B3">
      <w:pPr>
        <w:numPr>
          <w:ilvl w:val="0"/>
          <w:numId w:val="13"/>
        </w:numPr>
        <w:suppressAutoHyphens/>
        <w:jc w:val="both"/>
        <w:rPr>
          <w:rFonts w:ascii="Tahoma" w:hAnsi="Tahoma" w:cs="Tahoma"/>
          <w:szCs w:val="22"/>
        </w:rPr>
      </w:pPr>
      <w:bookmarkStart w:id="95" w:name="_Ref525043935"/>
      <w:bookmarkStart w:id="96" w:name="_Hlk7442527"/>
      <w:r w:rsidRPr="00235375">
        <w:rPr>
          <w:rFonts w:ascii="Tahoma" w:hAnsi="Tahoma" w:cs="Tahoma"/>
          <w:szCs w:val="22"/>
        </w:rPr>
        <w:t>Členové realizačního týmu musí být po celou dobu plnění Smlouvy způsobilí k výkonu činností, kterými jsou v rámci plnění Smlouvy pověřeni, a to podle příslušných právních předpisů, zejména podle Stavebního zákona a zákona č. 360/1992 Sb., o výkonu povolání autorizovaných architektů a o výkonu povolání autorizovaných inženýrů a techniků činných ve výstavbě, ve znění pozdějších předpisů.</w:t>
      </w:r>
      <w:bookmarkEnd w:id="95"/>
    </w:p>
    <w:p w14:paraId="14075743" w14:textId="77777777" w:rsidR="0055512F" w:rsidRPr="00235375" w:rsidRDefault="0055512F" w:rsidP="0055512F">
      <w:pPr>
        <w:suppressAutoHyphens/>
        <w:ind w:left="567"/>
        <w:jc w:val="both"/>
        <w:rPr>
          <w:rFonts w:ascii="Tahoma" w:hAnsi="Tahoma" w:cs="Tahoma"/>
          <w:szCs w:val="22"/>
        </w:rPr>
      </w:pPr>
    </w:p>
    <w:bookmarkEnd w:id="96"/>
    <w:p w14:paraId="5D5ED0E3" w14:textId="4DE97D6B" w:rsidR="00752523" w:rsidRPr="00235375" w:rsidRDefault="00752523" w:rsidP="00A412B3">
      <w:pPr>
        <w:numPr>
          <w:ilvl w:val="0"/>
          <w:numId w:val="13"/>
        </w:numPr>
        <w:suppressAutoHyphens/>
        <w:jc w:val="both"/>
        <w:rPr>
          <w:rFonts w:ascii="Tahoma" w:hAnsi="Tahoma" w:cs="Tahoma"/>
          <w:szCs w:val="22"/>
        </w:rPr>
      </w:pPr>
      <w:r w:rsidRPr="00235375">
        <w:rPr>
          <w:rFonts w:ascii="Tahoma" w:hAnsi="Tahoma" w:cs="Tahoma"/>
          <w:szCs w:val="22"/>
        </w:rPr>
        <w:t>Zhotovitel se zavazuje, že Členové realizačního týmu, kterými p</w:t>
      </w:r>
      <w:r w:rsidR="00F90DE3" w:rsidRPr="00235375">
        <w:rPr>
          <w:rFonts w:ascii="Tahoma" w:hAnsi="Tahoma" w:cs="Tahoma"/>
          <w:szCs w:val="22"/>
        </w:rPr>
        <w:t>rokazoval splnění kvalifikace v </w:t>
      </w:r>
      <w:r w:rsidRPr="00235375">
        <w:rPr>
          <w:rFonts w:ascii="Tahoma" w:hAnsi="Tahoma" w:cs="Tahoma"/>
          <w:szCs w:val="22"/>
        </w:rPr>
        <w:t>Řízení veřejné zakázky, se budou podílet na plnění povinností Zhotovitele vyplývajících ze Smlouvy v rozsahu podle nabídky Zhotovitele podané do Řízení veřejné zakázky.</w:t>
      </w:r>
    </w:p>
    <w:p w14:paraId="19807D11" w14:textId="77777777" w:rsidR="00752523" w:rsidRPr="00235375" w:rsidRDefault="00752523" w:rsidP="00A412B3">
      <w:pPr>
        <w:pStyle w:val="Odstavecseseznamem"/>
        <w:suppressAutoHyphens/>
        <w:rPr>
          <w:rFonts w:ascii="Tahoma" w:hAnsi="Tahoma" w:cs="Tahoma"/>
          <w:color w:val="0070C0"/>
          <w:sz w:val="22"/>
          <w:szCs w:val="22"/>
          <w:u w:val="single"/>
        </w:rPr>
      </w:pPr>
    </w:p>
    <w:p w14:paraId="714ABE87" w14:textId="77777777" w:rsidR="007C1634" w:rsidRPr="00235375" w:rsidRDefault="007C1634" w:rsidP="00A412B3">
      <w:pPr>
        <w:keepNext/>
        <w:numPr>
          <w:ilvl w:val="0"/>
          <w:numId w:val="13"/>
        </w:numPr>
        <w:suppressAutoHyphens/>
        <w:jc w:val="both"/>
        <w:rPr>
          <w:rFonts w:ascii="Tahoma" w:hAnsi="Tahoma" w:cs="Tahoma"/>
          <w:szCs w:val="22"/>
        </w:rPr>
      </w:pPr>
      <w:r w:rsidRPr="00235375">
        <w:rPr>
          <w:rFonts w:ascii="Tahoma" w:hAnsi="Tahoma" w:cs="Tahoma"/>
          <w:szCs w:val="22"/>
        </w:rPr>
        <w:t>Objednatel je oprávněn požadovat a Zhotovitel je povinen zabezpečit změnu Člena realizačního týmu, a to v případech, kdy:</w:t>
      </w:r>
    </w:p>
    <w:p w14:paraId="5B7C3A93" w14:textId="77777777" w:rsidR="007C1634" w:rsidRPr="00235375" w:rsidRDefault="007C163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bude činnost Člena realizačního týmu nedostatečná nebo neuspokojivá nebo</w:t>
      </w:r>
    </w:p>
    <w:p w14:paraId="47E00B38" w14:textId="45842DC4" w:rsidR="007C1634" w:rsidRPr="00235375" w:rsidRDefault="007C163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kontrola, obecná bezpečnost, organizace a koordinace provádění Díla nejsou dostatečné nebo uspokojivé</w:t>
      </w:r>
      <w:r w:rsidR="0055512F" w:rsidRPr="00235375">
        <w:rPr>
          <w:rFonts w:ascii="Tahoma" w:hAnsi="Tahoma" w:cs="Tahoma"/>
          <w:szCs w:val="22"/>
        </w:rPr>
        <w:t xml:space="preserve"> nebo</w:t>
      </w:r>
    </w:p>
    <w:p w14:paraId="791B39CF" w14:textId="4F82348B" w:rsidR="007C1634" w:rsidRPr="00235375" w:rsidRDefault="007C163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kvalita stavebních prací, dodávek a služeb neodpovídá požadavkům Smlouvy</w:t>
      </w:r>
      <w:r w:rsidR="0055512F" w:rsidRPr="00235375">
        <w:rPr>
          <w:rFonts w:ascii="Tahoma" w:hAnsi="Tahoma" w:cs="Tahoma"/>
          <w:szCs w:val="22"/>
        </w:rPr>
        <w:t xml:space="preserve"> nebo</w:t>
      </w:r>
    </w:p>
    <w:p w14:paraId="2485AB91" w14:textId="4BA21CAB" w:rsidR="007C1634" w:rsidRPr="00235375" w:rsidRDefault="007C163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 xml:space="preserve">nejsou vykonávány pokyny Objednatele, TDI nebo </w:t>
      </w:r>
      <w:r w:rsidR="00A412B3" w:rsidRPr="00235375">
        <w:rPr>
          <w:rFonts w:ascii="Tahoma" w:hAnsi="Tahoma" w:cs="Tahoma"/>
          <w:szCs w:val="22"/>
        </w:rPr>
        <w:t>AD</w:t>
      </w:r>
      <w:r w:rsidRPr="00235375">
        <w:rPr>
          <w:rFonts w:ascii="Tahoma" w:hAnsi="Tahoma" w:cs="Tahoma"/>
          <w:szCs w:val="22"/>
        </w:rPr>
        <w:t xml:space="preserve"> vydané podle Smlouvy</w:t>
      </w:r>
      <w:r w:rsidR="0055512F" w:rsidRPr="00235375">
        <w:rPr>
          <w:rFonts w:ascii="Tahoma" w:hAnsi="Tahoma" w:cs="Tahoma"/>
          <w:szCs w:val="22"/>
        </w:rPr>
        <w:t xml:space="preserve"> nebo</w:t>
      </w:r>
    </w:p>
    <w:p w14:paraId="3713ACC6" w14:textId="77777777" w:rsidR="007C1634" w:rsidRPr="00235375" w:rsidRDefault="007C163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bude Člen realizačního týmu vůči Objednateli v pr</w:t>
      </w:r>
      <w:r w:rsidR="00F90DE3" w:rsidRPr="00235375">
        <w:rPr>
          <w:rFonts w:ascii="Tahoma" w:hAnsi="Tahoma" w:cs="Tahoma"/>
          <w:szCs w:val="22"/>
        </w:rPr>
        <w:t>odlení se splněním povinnosti z </w:t>
      </w:r>
      <w:r w:rsidRPr="00235375">
        <w:rPr>
          <w:rFonts w:ascii="Tahoma" w:hAnsi="Tahoma" w:cs="Tahoma"/>
          <w:szCs w:val="22"/>
        </w:rPr>
        <w:t>jiného závazku nebo</w:t>
      </w:r>
    </w:p>
    <w:p w14:paraId="65764F0C" w14:textId="77777777" w:rsidR="0055512F" w:rsidRPr="00235375" w:rsidRDefault="0055512F" w:rsidP="0055512F">
      <w:pPr>
        <w:numPr>
          <w:ilvl w:val="1"/>
          <w:numId w:val="13"/>
        </w:numPr>
        <w:ind w:left="1276" w:hanging="709"/>
        <w:jc w:val="both"/>
        <w:rPr>
          <w:rFonts w:ascii="Tahoma" w:hAnsi="Tahoma" w:cs="Tahoma"/>
          <w:szCs w:val="22"/>
        </w:rPr>
      </w:pPr>
      <w:r w:rsidRPr="00235375">
        <w:rPr>
          <w:rFonts w:ascii="Tahoma" w:hAnsi="Tahoma" w:cs="Tahoma"/>
          <w:szCs w:val="22"/>
        </w:rPr>
        <w:t>Člen realizačního týmu přestane být způsobilý k výkonu své funkce v realizačním týmu nebo</w:t>
      </w:r>
    </w:p>
    <w:p w14:paraId="08D7EC45" w14:textId="77777777" w:rsidR="007C1634" w:rsidRPr="00235375" w:rsidRDefault="007C163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bude Člen realizačního týmu pravomocně odsouzen za trestný čin nebo</w:t>
      </w:r>
    </w:p>
    <w:p w14:paraId="5E8FB95A" w14:textId="77777777" w:rsidR="007C1634" w:rsidRPr="00235375" w:rsidRDefault="007C163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se Člen realizačního týmu ocitne ve stavu úpadku nebo hrozícího úpadku nebo</w:t>
      </w:r>
    </w:p>
    <w:p w14:paraId="4AC6AAEE" w14:textId="77777777" w:rsidR="007C1634" w:rsidRPr="00235375" w:rsidRDefault="007C163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lastRenderedPageBreak/>
        <w:t>bude Členu realizačního týmu uložen zákaz plnění veřejných zakázek nebo</w:t>
      </w:r>
    </w:p>
    <w:p w14:paraId="42984241" w14:textId="77777777" w:rsidR="007C1634" w:rsidRPr="00235375" w:rsidRDefault="007C163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bude dán jiný závažný důvod pro změnu Člena realizačního týmu.</w:t>
      </w:r>
    </w:p>
    <w:p w14:paraId="663290A0" w14:textId="2B282377" w:rsidR="007C1634" w:rsidRPr="00235375" w:rsidRDefault="007C1634" w:rsidP="00A412B3">
      <w:pPr>
        <w:suppressAutoHyphens/>
        <w:ind w:left="567"/>
        <w:jc w:val="both"/>
        <w:rPr>
          <w:rFonts w:ascii="Tahoma" w:hAnsi="Tahoma" w:cs="Tahoma"/>
          <w:szCs w:val="22"/>
        </w:rPr>
      </w:pPr>
      <w:r w:rsidRPr="00235375">
        <w:rPr>
          <w:rFonts w:ascii="Tahoma" w:hAnsi="Tahoma" w:cs="Tahoma"/>
          <w:szCs w:val="22"/>
        </w:rPr>
        <w:t xml:space="preserve">Zhotovitel je povinen navrhnout nového Člena realizačního týmu do 10 dnů od doručení žádosti Objednatele. Pokud Zhotovitel v Řízení veřejné zakázky prokazoval původním Členem realizačního týmu kvalifikaci, nový Člen realizačního týmu musí splňovat kvalifikaci stanovenou v Řízení veřejné zakázky prokazovanou původním nahrazovaným Členem realizačního týmu a musí doložit příslušné doklady prokazující splnění této kvalifikace. Nový Člen realizačního týmu musí být odsouhlasen Objednatelem postupem obdobným postupu podle </w:t>
      </w:r>
      <w:r w:rsidR="008519E5" w:rsidRPr="00235375">
        <w:rPr>
          <w:rFonts w:ascii="Tahoma" w:hAnsi="Tahoma" w:cs="Tahoma"/>
          <w:szCs w:val="22"/>
        </w:rPr>
        <w:t xml:space="preserve">odstavce </w:t>
      </w:r>
      <w:r w:rsidR="00736C7F">
        <w:rPr>
          <w:rFonts w:ascii="Tahoma" w:hAnsi="Tahoma" w:cs="Tahoma"/>
          <w:szCs w:val="22"/>
        </w:rPr>
        <w:fldChar w:fldCharType="begin"/>
      </w:r>
      <w:r w:rsidR="00736C7F">
        <w:rPr>
          <w:rFonts w:ascii="Tahoma" w:hAnsi="Tahoma" w:cs="Tahoma"/>
          <w:szCs w:val="22"/>
        </w:rPr>
        <w:instrText xml:space="preserve"> REF _Ref490104867 \r \h </w:instrText>
      </w:r>
      <w:r w:rsidR="00736C7F">
        <w:rPr>
          <w:rFonts w:ascii="Tahoma" w:hAnsi="Tahoma" w:cs="Tahoma"/>
          <w:szCs w:val="22"/>
        </w:rPr>
      </w:r>
      <w:r w:rsidR="00736C7F">
        <w:rPr>
          <w:rFonts w:ascii="Tahoma" w:hAnsi="Tahoma" w:cs="Tahoma"/>
          <w:szCs w:val="22"/>
        </w:rPr>
        <w:fldChar w:fldCharType="separate"/>
      </w:r>
      <w:r w:rsidR="00A5730E">
        <w:rPr>
          <w:rFonts w:ascii="Tahoma" w:hAnsi="Tahoma" w:cs="Tahoma"/>
          <w:szCs w:val="22"/>
        </w:rPr>
        <w:t>183</w:t>
      </w:r>
      <w:r w:rsidR="00736C7F">
        <w:rPr>
          <w:rFonts w:ascii="Tahoma" w:hAnsi="Tahoma" w:cs="Tahoma"/>
          <w:szCs w:val="22"/>
        </w:rPr>
        <w:fldChar w:fldCharType="end"/>
      </w:r>
      <w:r w:rsidRPr="007E11F1">
        <w:rPr>
          <w:rFonts w:ascii="Tahoma" w:hAnsi="Tahoma" w:cs="Tahoma"/>
          <w:szCs w:val="22"/>
        </w:rPr>
        <w:t xml:space="preserve"> Smlouvy.</w:t>
      </w:r>
    </w:p>
    <w:p w14:paraId="3CE3423C" w14:textId="77777777" w:rsidR="007C1634" w:rsidRPr="00235375" w:rsidRDefault="007C1634" w:rsidP="00A412B3">
      <w:pPr>
        <w:suppressAutoHyphens/>
        <w:ind w:left="567"/>
        <w:jc w:val="both"/>
        <w:rPr>
          <w:rFonts w:ascii="Tahoma" w:hAnsi="Tahoma" w:cs="Tahoma"/>
          <w:szCs w:val="22"/>
        </w:rPr>
      </w:pPr>
      <w:bookmarkStart w:id="97" w:name="_Ref490049584"/>
    </w:p>
    <w:p w14:paraId="7570D827" w14:textId="77777777" w:rsidR="007C1634" w:rsidRPr="00235375" w:rsidRDefault="007C1634" w:rsidP="00A412B3">
      <w:pPr>
        <w:keepNext/>
        <w:numPr>
          <w:ilvl w:val="0"/>
          <w:numId w:val="13"/>
        </w:numPr>
        <w:suppressAutoHyphens/>
        <w:jc w:val="both"/>
        <w:rPr>
          <w:rFonts w:ascii="Tahoma" w:hAnsi="Tahoma" w:cs="Tahoma"/>
          <w:szCs w:val="22"/>
        </w:rPr>
      </w:pPr>
      <w:bookmarkStart w:id="98" w:name="_Ref490104867"/>
      <w:r w:rsidRPr="00235375">
        <w:rPr>
          <w:rFonts w:ascii="Tahoma" w:hAnsi="Tahoma" w:cs="Tahoma"/>
          <w:szCs w:val="22"/>
        </w:rPr>
        <w:t>Zhotovitel je oprávněn změnit Člena realizačního týmu z důvodů na straně Zhotovitele pouze s předchozím písemným souhlasem Objednatele. Objednatel vydá písemný souhlas se změnou do 10 dnů od doručení žádosti Zhotovitele. Objednatel souhlas se změnou nevydá, pokud:</w:t>
      </w:r>
      <w:bookmarkEnd w:id="97"/>
      <w:bookmarkEnd w:id="98"/>
    </w:p>
    <w:p w14:paraId="052140A4" w14:textId="77777777" w:rsidR="007C1634" w:rsidRPr="00235375" w:rsidRDefault="007C163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prostřednictvím původního Člena realizačního týmu Zhotovitel v Řízení veřejné zakázky prokazoval kvalifikaci a nový Člen realizačního týmu nebude mít stejnou či vyšší kvalifikaci jako původní nahrazovaný Člen realizačního týmu nebo</w:t>
      </w:r>
    </w:p>
    <w:p w14:paraId="6297A4C3" w14:textId="083EC3D7" w:rsidR="007C1634" w:rsidRPr="00235375" w:rsidRDefault="007C1634" w:rsidP="003C0096">
      <w:pPr>
        <w:numPr>
          <w:ilvl w:val="1"/>
          <w:numId w:val="13"/>
        </w:numPr>
        <w:suppressAutoHyphens/>
        <w:ind w:left="1276" w:hanging="709"/>
        <w:jc w:val="both"/>
        <w:rPr>
          <w:rFonts w:ascii="Tahoma" w:hAnsi="Tahoma" w:cs="Tahoma"/>
          <w:szCs w:val="22"/>
        </w:rPr>
      </w:pPr>
      <w:r w:rsidRPr="00235375">
        <w:rPr>
          <w:rFonts w:ascii="Tahoma" w:hAnsi="Tahoma" w:cs="Tahoma"/>
          <w:szCs w:val="22"/>
        </w:rPr>
        <w:t>po Objednateli nelze spravedlivě požadovat, aby s takovou změnou souhlasil.</w:t>
      </w:r>
    </w:p>
    <w:p w14:paraId="16B03327" w14:textId="77777777" w:rsidR="002248D0" w:rsidRPr="00235375" w:rsidRDefault="002248D0" w:rsidP="00A412B3">
      <w:pPr>
        <w:suppressAutoHyphens/>
        <w:rPr>
          <w:rFonts w:ascii="Tahoma" w:hAnsi="Tahoma" w:cs="Tahoma"/>
          <w:szCs w:val="22"/>
        </w:rPr>
      </w:pPr>
    </w:p>
    <w:p w14:paraId="00A72A2D" w14:textId="77777777" w:rsidR="00A64F10" w:rsidRPr="00235375" w:rsidRDefault="00A64F10" w:rsidP="00A412B3">
      <w:pPr>
        <w:suppressAutoHyphens/>
        <w:rPr>
          <w:rFonts w:ascii="Tahoma" w:hAnsi="Tahoma" w:cs="Tahoma"/>
          <w:szCs w:val="22"/>
        </w:rPr>
      </w:pPr>
    </w:p>
    <w:p w14:paraId="2809AD02" w14:textId="77777777" w:rsidR="007F22C9" w:rsidRPr="00235375" w:rsidRDefault="007F22C9" w:rsidP="000525E8">
      <w:pPr>
        <w:pStyle w:val="Nadpis1"/>
        <w:keepLines w:val="0"/>
        <w:suppressAutoHyphens/>
        <w:ind w:left="0" w:firstLine="0"/>
        <w:rPr>
          <w:rFonts w:ascii="Tahoma" w:hAnsi="Tahoma" w:cs="Tahoma"/>
          <w:szCs w:val="22"/>
        </w:rPr>
      </w:pPr>
      <w:bookmarkStart w:id="99" w:name="_Toc383117528"/>
      <w:r w:rsidRPr="00235375">
        <w:rPr>
          <w:rFonts w:ascii="Tahoma" w:hAnsi="Tahoma" w:cs="Tahoma"/>
          <w:szCs w:val="22"/>
        </w:rPr>
        <w:t>ZÁVĚREČNÁ UJEDNÁNÍ</w:t>
      </w:r>
      <w:bookmarkEnd w:id="93"/>
      <w:bookmarkEnd w:id="99"/>
    </w:p>
    <w:p w14:paraId="163EE319" w14:textId="77777777" w:rsidR="002248D0" w:rsidRPr="00235375" w:rsidRDefault="002248D0" w:rsidP="00A412B3">
      <w:pPr>
        <w:keepNext/>
        <w:suppressAutoHyphens/>
        <w:rPr>
          <w:rFonts w:ascii="Tahoma" w:hAnsi="Tahoma" w:cs="Tahoma"/>
          <w:szCs w:val="22"/>
          <w:lang w:eastAsia="ar-SA"/>
        </w:rPr>
      </w:pPr>
    </w:p>
    <w:p w14:paraId="059AEBFF" w14:textId="77777777" w:rsidR="00E6223B" w:rsidRPr="00235375" w:rsidRDefault="005F05A2" w:rsidP="00A412B3">
      <w:pPr>
        <w:numPr>
          <w:ilvl w:val="0"/>
          <w:numId w:val="13"/>
        </w:numPr>
        <w:suppressAutoHyphens/>
        <w:jc w:val="both"/>
        <w:rPr>
          <w:rFonts w:ascii="Tahoma" w:hAnsi="Tahoma" w:cs="Tahoma"/>
          <w:szCs w:val="22"/>
        </w:rPr>
      </w:pPr>
      <w:r w:rsidRPr="00235375">
        <w:rPr>
          <w:rFonts w:ascii="Tahoma" w:hAnsi="Tahoma" w:cs="Tahoma"/>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14:paraId="235C506C" w14:textId="77777777" w:rsidR="004E5ABA" w:rsidRPr="00235375" w:rsidRDefault="004E5ABA" w:rsidP="00A412B3">
      <w:pPr>
        <w:suppressAutoHyphens/>
        <w:ind w:left="567"/>
        <w:jc w:val="both"/>
        <w:rPr>
          <w:rFonts w:ascii="Tahoma" w:hAnsi="Tahoma" w:cs="Tahoma"/>
          <w:szCs w:val="22"/>
        </w:rPr>
      </w:pPr>
    </w:p>
    <w:p w14:paraId="2785F299" w14:textId="77777777" w:rsidR="007F22C9" w:rsidRPr="00235375" w:rsidRDefault="005F05A2" w:rsidP="00A412B3">
      <w:pPr>
        <w:numPr>
          <w:ilvl w:val="0"/>
          <w:numId w:val="13"/>
        </w:numPr>
        <w:suppressAutoHyphens/>
        <w:jc w:val="both"/>
        <w:rPr>
          <w:rFonts w:ascii="Tahoma" w:hAnsi="Tahoma" w:cs="Tahoma"/>
          <w:szCs w:val="22"/>
        </w:rPr>
      </w:pPr>
      <w:r w:rsidRPr="00235375">
        <w:rPr>
          <w:rFonts w:ascii="Tahoma" w:hAnsi="Tahoma" w:cs="Tahoma"/>
          <w:szCs w:val="22"/>
        </w:rPr>
        <w:t xml:space="preserve">Všechny spory vznikající ze Smlouvy a v souvislosti s ní budou </w:t>
      </w:r>
      <w:r w:rsidR="004200B8" w:rsidRPr="00235375">
        <w:rPr>
          <w:rFonts w:ascii="Tahoma" w:hAnsi="Tahoma" w:cs="Tahoma"/>
          <w:szCs w:val="22"/>
        </w:rPr>
        <w:t>podle</w:t>
      </w:r>
      <w:r w:rsidRPr="00235375">
        <w:rPr>
          <w:rFonts w:ascii="Tahoma" w:hAnsi="Tahoma" w:cs="Tahoma"/>
          <w:szCs w:val="22"/>
        </w:rPr>
        <w:t xml:space="preserve"> vůle Smluvních stran rozhodovány soudy České republiky, jakožto soudy výlučně příslušnými.</w:t>
      </w:r>
    </w:p>
    <w:p w14:paraId="58B8B1FB" w14:textId="77777777" w:rsidR="004E5ABA" w:rsidRPr="00235375" w:rsidRDefault="004E5ABA" w:rsidP="00A412B3">
      <w:pPr>
        <w:pStyle w:val="Odstavecseseznamem"/>
        <w:suppressAutoHyphens/>
        <w:rPr>
          <w:rFonts w:ascii="Tahoma" w:hAnsi="Tahoma" w:cs="Tahoma"/>
          <w:sz w:val="22"/>
          <w:szCs w:val="22"/>
        </w:rPr>
      </w:pPr>
    </w:p>
    <w:p w14:paraId="4090DCF0" w14:textId="6856452D" w:rsidR="007F22C9" w:rsidRPr="00235375" w:rsidRDefault="005F05A2" w:rsidP="00A412B3">
      <w:pPr>
        <w:numPr>
          <w:ilvl w:val="0"/>
          <w:numId w:val="13"/>
        </w:numPr>
        <w:suppressAutoHyphens/>
        <w:jc w:val="both"/>
        <w:rPr>
          <w:rFonts w:ascii="Tahoma" w:hAnsi="Tahoma" w:cs="Tahoma"/>
          <w:szCs w:val="22"/>
        </w:rPr>
      </w:pPr>
      <w:r w:rsidRPr="00235375">
        <w:rPr>
          <w:rFonts w:ascii="Tahoma" w:hAnsi="Tahoma" w:cs="Tahoma"/>
          <w:szCs w:val="22"/>
        </w:rPr>
        <w:t>Smlouvu lze měnit pouze písemnými dodatky. Jakékoli změny Smlouvy učiněné jinou</w:t>
      </w:r>
      <w:r w:rsidR="005B782A" w:rsidRPr="00235375">
        <w:rPr>
          <w:rFonts w:ascii="Tahoma" w:hAnsi="Tahoma" w:cs="Tahoma"/>
          <w:szCs w:val="22"/>
        </w:rPr>
        <w:t>,</w:t>
      </w:r>
      <w:r w:rsidRPr="00235375">
        <w:rPr>
          <w:rFonts w:ascii="Tahoma" w:hAnsi="Tahoma" w:cs="Tahoma"/>
          <w:szCs w:val="22"/>
        </w:rPr>
        <w:t xml:space="preserve"> než písemnou formou jsou vyloučeny.</w:t>
      </w:r>
    </w:p>
    <w:p w14:paraId="074D88DC" w14:textId="77777777" w:rsidR="00662DBC" w:rsidRPr="00235375" w:rsidRDefault="00662DBC" w:rsidP="00C1547B">
      <w:pPr>
        <w:pStyle w:val="Odstavecseseznamem"/>
        <w:rPr>
          <w:rFonts w:ascii="Tahoma" w:hAnsi="Tahoma" w:cs="Tahoma"/>
          <w:szCs w:val="22"/>
        </w:rPr>
      </w:pPr>
    </w:p>
    <w:p w14:paraId="7B870EBE" w14:textId="68F6822E" w:rsidR="00662DBC" w:rsidRPr="00C1547B" w:rsidRDefault="00662DBC" w:rsidP="00A412B3">
      <w:pPr>
        <w:numPr>
          <w:ilvl w:val="0"/>
          <w:numId w:val="13"/>
        </w:numPr>
        <w:suppressAutoHyphens/>
        <w:jc w:val="both"/>
        <w:rPr>
          <w:rFonts w:ascii="Tahoma" w:hAnsi="Tahoma" w:cs="Tahoma"/>
          <w:szCs w:val="22"/>
        </w:rPr>
      </w:pPr>
      <w:r w:rsidRPr="00235375">
        <w:rPr>
          <w:rFonts w:ascii="Tahoma" w:hAnsi="Tahoma" w:cs="Tahoma"/>
          <w:iCs/>
          <w:szCs w:val="22"/>
        </w:rPr>
        <w:t xml:space="preserve">Pokud bude tato smlouva vyhotovena v elektronické podobě, musí být vyhotovena ve formátu PDF či PDF/A </w:t>
      </w:r>
      <w:proofErr w:type="spellStart"/>
      <w:r w:rsidRPr="00235375">
        <w:rPr>
          <w:rFonts w:ascii="Tahoma" w:hAnsi="Tahoma" w:cs="Tahoma"/>
          <w:iCs/>
          <w:szCs w:val="22"/>
        </w:rPr>
        <w:t>a</w:t>
      </w:r>
      <w:proofErr w:type="spellEnd"/>
      <w:r w:rsidRPr="00235375">
        <w:rPr>
          <w:rFonts w:ascii="Tahoma" w:hAnsi="Tahoma" w:cs="Tahoma"/>
          <w:iCs/>
          <w:szCs w:val="22"/>
        </w:rPr>
        <w:t xml:space="preserve"> bude podepsaná platnými zaručenými elektronickými podpisy oprávněných zástupců Smluvních stran založenými na kvalifikovaných certifikátech. Každá ze Smluvních stran v případě podle předchozí věty tohoto odstavce obdrží Smlouvu v elektronické podobě s uznávanými elektronickými podpisy Smluvních stran. Pokud bude tato Smlouva vyhotovena v listinné podobě, tak musí být vyhotovena v</w:t>
      </w:r>
      <w:r w:rsidR="00FF1B8C">
        <w:rPr>
          <w:rFonts w:ascii="Tahoma" w:hAnsi="Tahoma" w:cs="Tahoma"/>
          <w:iCs/>
          <w:szCs w:val="22"/>
        </w:rPr>
        <w:t>e</w:t>
      </w:r>
      <w:r w:rsidRPr="00235375">
        <w:rPr>
          <w:rFonts w:ascii="Tahoma" w:hAnsi="Tahoma" w:cs="Tahoma"/>
          <w:iCs/>
          <w:szCs w:val="22"/>
        </w:rPr>
        <w:t xml:space="preserve"> </w:t>
      </w:r>
      <w:r w:rsidR="00415910">
        <w:rPr>
          <w:rFonts w:ascii="Tahoma" w:hAnsi="Tahoma" w:cs="Tahoma"/>
          <w:iCs/>
          <w:szCs w:val="22"/>
        </w:rPr>
        <w:t>třech</w:t>
      </w:r>
      <w:r w:rsidR="00415910" w:rsidRPr="00235375">
        <w:rPr>
          <w:rFonts w:ascii="Tahoma" w:hAnsi="Tahoma" w:cs="Tahoma"/>
          <w:iCs/>
          <w:szCs w:val="22"/>
        </w:rPr>
        <w:t xml:space="preserve"> </w:t>
      </w:r>
      <w:r w:rsidRPr="00235375">
        <w:rPr>
          <w:rFonts w:ascii="Tahoma" w:hAnsi="Tahoma" w:cs="Tahoma"/>
          <w:iCs/>
          <w:szCs w:val="22"/>
        </w:rPr>
        <w:t xml:space="preserve">stejnopisech podepsaných oprávněnými zástupci Smluvních stran, přičemž Objednatel obdrží </w:t>
      </w:r>
      <w:r w:rsidR="00415910">
        <w:rPr>
          <w:rFonts w:ascii="Tahoma" w:hAnsi="Tahoma" w:cs="Tahoma"/>
          <w:iCs/>
          <w:szCs w:val="22"/>
        </w:rPr>
        <w:t>dv</w:t>
      </w:r>
      <w:r w:rsidR="00FF1B8C">
        <w:rPr>
          <w:rFonts w:ascii="Tahoma" w:hAnsi="Tahoma" w:cs="Tahoma"/>
          <w:iCs/>
          <w:szCs w:val="22"/>
        </w:rPr>
        <w:t>ě</w:t>
      </w:r>
      <w:r w:rsidRPr="00235375">
        <w:rPr>
          <w:rFonts w:ascii="Tahoma" w:hAnsi="Tahoma" w:cs="Tahoma"/>
          <w:iCs/>
          <w:szCs w:val="22"/>
        </w:rPr>
        <w:t xml:space="preserve"> a Zhotovitel </w:t>
      </w:r>
      <w:r w:rsidR="00415910">
        <w:rPr>
          <w:rFonts w:ascii="Tahoma" w:hAnsi="Tahoma" w:cs="Tahoma"/>
          <w:iCs/>
          <w:szCs w:val="22"/>
        </w:rPr>
        <w:t>jedno</w:t>
      </w:r>
      <w:r w:rsidRPr="00235375">
        <w:rPr>
          <w:rFonts w:ascii="Tahoma" w:hAnsi="Tahoma" w:cs="Tahoma"/>
          <w:iCs/>
          <w:szCs w:val="22"/>
        </w:rPr>
        <w:t xml:space="preserve"> vyhotovení.</w:t>
      </w:r>
    </w:p>
    <w:p w14:paraId="5C92B631" w14:textId="77777777" w:rsidR="004E5ABA" w:rsidRPr="00235375" w:rsidRDefault="004E5ABA" w:rsidP="00A412B3">
      <w:pPr>
        <w:pStyle w:val="Odstavecseseznamem"/>
        <w:suppressAutoHyphens/>
        <w:rPr>
          <w:rFonts w:ascii="Tahoma" w:hAnsi="Tahoma" w:cs="Tahoma"/>
          <w:sz w:val="22"/>
          <w:szCs w:val="22"/>
        </w:rPr>
      </w:pPr>
    </w:p>
    <w:p w14:paraId="036453B1" w14:textId="567F58F8" w:rsidR="007F22C9" w:rsidRPr="00235375" w:rsidRDefault="005F05A2" w:rsidP="00A412B3">
      <w:pPr>
        <w:numPr>
          <w:ilvl w:val="0"/>
          <w:numId w:val="13"/>
        </w:numPr>
        <w:suppressAutoHyphens/>
        <w:jc w:val="both"/>
        <w:rPr>
          <w:rFonts w:ascii="Tahoma" w:hAnsi="Tahoma" w:cs="Tahoma"/>
          <w:szCs w:val="22"/>
        </w:rPr>
      </w:pPr>
      <w:r w:rsidRPr="00235375">
        <w:rPr>
          <w:rFonts w:ascii="Tahoma" w:hAnsi="Tahoma" w:cs="Tahoma"/>
          <w:szCs w:val="22"/>
        </w:rPr>
        <w:t>Smlouva nabývá platnosti a účinnosti dnem jejího uzavření</w:t>
      </w:r>
      <w:r w:rsidR="00A27F15" w:rsidRPr="00235375">
        <w:rPr>
          <w:rFonts w:ascii="Tahoma" w:hAnsi="Tahoma" w:cs="Tahoma"/>
          <w:szCs w:val="22"/>
        </w:rPr>
        <w:t>, nestanoví-li právní předpisy</w:t>
      </w:r>
      <w:r w:rsidR="00372040" w:rsidRPr="00235375">
        <w:rPr>
          <w:rFonts w:ascii="Tahoma" w:hAnsi="Tahoma" w:cs="Tahoma"/>
          <w:szCs w:val="22"/>
        </w:rPr>
        <w:t xml:space="preserve">, zejména Zákon o registru smluv, </w:t>
      </w:r>
      <w:r w:rsidR="00BF3C36" w:rsidRPr="00235375">
        <w:rPr>
          <w:rFonts w:ascii="Tahoma" w:hAnsi="Tahoma" w:cs="Tahoma"/>
          <w:szCs w:val="22"/>
        </w:rPr>
        <w:t>den</w:t>
      </w:r>
      <w:r w:rsidR="00A27F15" w:rsidRPr="00235375">
        <w:rPr>
          <w:rFonts w:ascii="Tahoma" w:hAnsi="Tahoma" w:cs="Tahoma"/>
          <w:szCs w:val="22"/>
        </w:rPr>
        <w:t xml:space="preserve"> pozdější</w:t>
      </w:r>
      <w:r w:rsidRPr="00235375">
        <w:rPr>
          <w:rFonts w:ascii="Tahoma" w:hAnsi="Tahoma" w:cs="Tahoma"/>
          <w:szCs w:val="22"/>
        </w:rPr>
        <w:t>.</w:t>
      </w:r>
    </w:p>
    <w:p w14:paraId="3AEB5CBB" w14:textId="77777777" w:rsidR="007F22C9" w:rsidRPr="00235375" w:rsidRDefault="007F22C9" w:rsidP="00A412B3">
      <w:pPr>
        <w:suppressAutoHyphens/>
        <w:jc w:val="both"/>
        <w:rPr>
          <w:rFonts w:ascii="Tahoma" w:hAnsi="Tahoma" w:cs="Tahoma"/>
          <w:szCs w:val="22"/>
        </w:rPr>
      </w:pPr>
    </w:p>
    <w:p w14:paraId="72514AF2" w14:textId="77777777" w:rsidR="00EA0D8D" w:rsidRPr="00235375" w:rsidRDefault="00EA0D8D" w:rsidP="00A412B3">
      <w:pPr>
        <w:suppressAutoHyphens/>
        <w:jc w:val="both"/>
        <w:rPr>
          <w:rFonts w:ascii="Tahoma" w:hAnsi="Tahoma" w:cs="Tahoma"/>
          <w:szCs w:val="22"/>
        </w:rPr>
      </w:pPr>
    </w:p>
    <w:p w14:paraId="33B51E06" w14:textId="77777777" w:rsidR="007F22C9" w:rsidRPr="00235375" w:rsidRDefault="007F22C9" w:rsidP="00A412B3">
      <w:pPr>
        <w:keepNext/>
        <w:suppressAutoHyphens/>
        <w:jc w:val="both"/>
        <w:rPr>
          <w:rFonts w:ascii="Tahoma" w:hAnsi="Tahoma" w:cs="Tahoma"/>
          <w:b/>
          <w:szCs w:val="22"/>
        </w:rPr>
      </w:pPr>
      <w:r w:rsidRPr="00235375">
        <w:rPr>
          <w:rFonts w:ascii="Tahoma" w:hAnsi="Tahoma" w:cs="Tahoma"/>
          <w:b/>
          <w:szCs w:val="22"/>
        </w:rPr>
        <w:t>Přílohy</w:t>
      </w:r>
    </w:p>
    <w:p w14:paraId="464DAC9D" w14:textId="77777777" w:rsidR="0057625E" w:rsidRPr="00235375" w:rsidRDefault="0057625E" w:rsidP="00A412B3">
      <w:pPr>
        <w:keepNext/>
        <w:suppressAutoHyphens/>
        <w:jc w:val="both"/>
        <w:rPr>
          <w:rFonts w:ascii="Tahoma" w:hAnsi="Tahoma" w:cs="Tahoma"/>
          <w:b/>
          <w:szCs w:val="22"/>
        </w:rPr>
      </w:pPr>
    </w:p>
    <w:p w14:paraId="1E2AD745" w14:textId="77777777" w:rsidR="000342C0" w:rsidRPr="00674EE3" w:rsidRDefault="005F05A2" w:rsidP="00A412B3">
      <w:pPr>
        <w:pStyle w:val="Odstavecseseznamem"/>
        <w:numPr>
          <w:ilvl w:val="0"/>
          <w:numId w:val="46"/>
        </w:numPr>
        <w:suppressAutoHyphens/>
        <w:ind w:left="1418" w:hanging="1418"/>
        <w:jc w:val="both"/>
        <w:rPr>
          <w:rFonts w:ascii="Tahoma" w:hAnsi="Tahoma" w:cs="Tahoma"/>
          <w:sz w:val="22"/>
          <w:szCs w:val="22"/>
        </w:rPr>
      </w:pPr>
      <w:bookmarkStart w:id="100" w:name="_Ref446423305"/>
      <w:r w:rsidRPr="00674EE3">
        <w:rPr>
          <w:rFonts w:ascii="Tahoma" w:hAnsi="Tahoma" w:cs="Tahoma"/>
          <w:sz w:val="22"/>
          <w:szCs w:val="22"/>
        </w:rPr>
        <w:t>Projektová dokumentace</w:t>
      </w:r>
      <w:bookmarkEnd w:id="100"/>
      <w:r w:rsidR="00FF0AEA" w:rsidRPr="00674EE3">
        <w:rPr>
          <w:rFonts w:ascii="Tahoma" w:hAnsi="Tahoma" w:cs="Tahoma"/>
          <w:sz w:val="22"/>
          <w:szCs w:val="22"/>
        </w:rPr>
        <w:t xml:space="preserve"> </w:t>
      </w:r>
    </w:p>
    <w:p w14:paraId="2CE3D41C" w14:textId="191A8B8F" w:rsidR="007F22C9" w:rsidRPr="00674EE3" w:rsidRDefault="000342C0" w:rsidP="00A412B3">
      <w:pPr>
        <w:pStyle w:val="Odstavecseseznamem"/>
        <w:numPr>
          <w:ilvl w:val="0"/>
          <w:numId w:val="46"/>
        </w:numPr>
        <w:suppressAutoHyphens/>
        <w:ind w:left="1418" w:hanging="1418"/>
        <w:jc w:val="both"/>
        <w:rPr>
          <w:rFonts w:ascii="Tahoma" w:hAnsi="Tahoma" w:cs="Tahoma"/>
          <w:sz w:val="22"/>
          <w:szCs w:val="22"/>
        </w:rPr>
      </w:pPr>
      <w:bookmarkStart w:id="101" w:name="_Ref190402978"/>
      <w:r w:rsidRPr="00674EE3">
        <w:rPr>
          <w:rFonts w:ascii="Tahoma" w:hAnsi="Tahoma" w:cs="Tahoma"/>
          <w:sz w:val="22"/>
          <w:szCs w:val="22"/>
        </w:rPr>
        <w:t>S</w:t>
      </w:r>
      <w:r w:rsidR="00FF0AEA" w:rsidRPr="00674EE3">
        <w:rPr>
          <w:rFonts w:ascii="Tahoma" w:hAnsi="Tahoma" w:cs="Tahoma"/>
          <w:sz w:val="22"/>
          <w:szCs w:val="22"/>
        </w:rPr>
        <w:t>oupis prací</w:t>
      </w:r>
      <w:bookmarkEnd w:id="101"/>
    </w:p>
    <w:p w14:paraId="13BFF38B" w14:textId="6E591530" w:rsidR="00245103" w:rsidRPr="00674EE3" w:rsidRDefault="005F05A2" w:rsidP="00A412B3">
      <w:pPr>
        <w:pStyle w:val="Odstavecseseznamem"/>
        <w:numPr>
          <w:ilvl w:val="0"/>
          <w:numId w:val="46"/>
        </w:numPr>
        <w:suppressAutoHyphens/>
        <w:ind w:left="1418" w:hanging="1418"/>
        <w:jc w:val="both"/>
        <w:rPr>
          <w:rFonts w:ascii="Tahoma" w:hAnsi="Tahoma" w:cs="Tahoma"/>
          <w:sz w:val="22"/>
          <w:szCs w:val="22"/>
        </w:rPr>
      </w:pPr>
      <w:bookmarkStart w:id="102" w:name="_Ref433111508"/>
      <w:bookmarkStart w:id="103" w:name="_Ref190403002"/>
      <w:r w:rsidRPr="00674EE3">
        <w:rPr>
          <w:rFonts w:ascii="Tahoma" w:hAnsi="Tahoma" w:cs="Tahoma"/>
          <w:sz w:val="22"/>
          <w:szCs w:val="22"/>
          <w:lang w:eastAsia="en-US" w:bidi="en-US"/>
        </w:rPr>
        <w:t>Kopie povolení</w:t>
      </w:r>
      <w:bookmarkEnd w:id="102"/>
      <w:r w:rsidR="008D0807" w:rsidRPr="00674EE3">
        <w:rPr>
          <w:rFonts w:ascii="Tahoma" w:hAnsi="Tahoma" w:cs="Tahoma"/>
          <w:sz w:val="22"/>
          <w:szCs w:val="22"/>
          <w:lang w:eastAsia="en-US" w:bidi="en-US"/>
        </w:rPr>
        <w:t xml:space="preserve"> záměru</w:t>
      </w:r>
      <w:bookmarkEnd w:id="103"/>
    </w:p>
    <w:p w14:paraId="45EEE440" w14:textId="77777777" w:rsidR="005F05A2" w:rsidRPr="00674EE3" w:rsidRDefault="005F05A2" w:rsidP="00A412B3">
      <w:pPr>
        <w:pStyle w:val="Odstavecseseznamem"/>
        <w:numPr>
          <w:ilvl w:val="0"/>
          <w:numId w:val="46"/>
        </w:numPr>
        <w:suppressAutoHyphens/>
        <w:ind w:left="1418" w:hanging="1418"/>
        <w:jc w:val="both"/>
        <w:rPr>
          <w:rFonts w:ascii="Tahoma" w:hAnsi="Tahoma" w:cs="Tahoma"/>
          <w:sz w:val="22"/>
          <w:szCs w:val="22"/>
        </w:rPr>
      </w:pPr>
      <w:bookmarkStart w:id="104" w:name="_Ref433128944"/>
      <w:bookmarkStart w:id="105" w:name="_Ref190403016"/>
      <w:r w:rsidRPr="00674EE3">
        <w:rPr>
          <w:rFonts w:ascii="Tahoma" w:hAnsi="Tahoma" w:cs="Tahoma"/>
          <w:sz w:val="22"/>
          <w:szCs w:val="22"/>
        </w:rPr>
        <w:t xml:space="preserve">Seznam </w:t>
      </w:r>
      <w:bookmarkEnd w:id="104"/>
      <w:r w:rsidR="00013BAD" w:rsidRPr="00674EE3">
        <w:rPr>
          <w:rFonts w:ascii="Tahoma" w:hAnsi="Tahoma" w:cs="Tahoma"/>
          <w:sz w:val="22"/>
          <w:szCs w:val="22"/>
        </w:rPr>
        <w:t>Poddodavatelů</w:t>
      </w:r>
      <w:bookmarkEnd w:id="105"/>
    </w:p>
    <w:p w14:paraId="2C075C54" w14:textId="52E35569" w:rsidR="00B505AE" w:rsidRPr="00674EE3" w:rsidRDefault="00BF592B" w:rsidP="007825B0">
      <w:pPr>
        <w:pStyle w:val="Odstavecseseznamem"/>
        <w:numPr>
          <w:ilvl w:val="0"/>
          <w:numId w:val="46"/>
        </w:numPr>
        <w:suppressAutoHyphens/>
        <w:ind w:left="1418" w:hanging="1418"/>
        <w:jc w:val="both"/>
        <w:rPr>
          <w:rFonts w:ascii="Tahoma" w:hAnsi="Tahoma" w:cs="Tahoma"/>
          <w:sz w:val="22"/>
          <w:szCs w:val="22"/>
        </w:rPr>
      </w:pPr>
      <w:bookmarkStart w:id="106" w:name="_Ref490047720"/>
      <w:r w:rsidRPr="00674EE3">
        <w:rPr>
          <w:rFonts w:ascii="Tahoma" w:hAnsi="Tahoma" w:cs="Tahoma"/>
          <w:sz w:val="22"/>
          <w:szCs w:val="22"/>
        </w:rPr>
        <w:lastRenderedPageBreak/>
        <w:t>Seznam Členů realizačního týmu</w:t>
      </w:r>
      <w:bookmarkEnd w:id="106"/>
    </w:p>
    <w:p w14:paraId="316DC820" w14:textId="77777777" w:rsidR="007F22C9" w:rsidRPr="00235375" w:rsidRDefault="007F22C9" w:rsidP="00A412B3">
      <w:pPr>
        <w:suppressAutoHyphens/>
        <w:jc w:val="both"/>
        <w:rPr>
          <w:rFonts w:ascii="Tahoma" w:hAnsi="Tahoma" w:cs="Tahoma"/>
          <w:szCs w:val="22"/>
        </w:rPr>
      </w:pPr>
    </w:p>
    <w:p w14:paraId="5BA343A6" w14:textId="77777777" w:rsidR="007F22C9" w:rsidRPr="00235375" w:rsidRDefault="007F22C9" w:rsidP="00A412B3">
      <w:pPr>
        <w:suppressAutoHyphens/>
        <w:jc w:val="both"/>
        <w:rPr>
          <w:rFonts w:ascii="Tahoma" w:hAnsi="Tahoma" w:cs="Tahoma"/>
          <w:szCs w:val="22"/>
        </w:rPr>
      </w:pPr>
    </w:p>
    <w:p w14:paraId="216710D9" w14:textId="77777777" w:rsidR="007F22C9" w:rsidRPr="00235375" w:rsidRDefault="007F22C9" w:rsidP="00A412B3">
      <w:pPr>
        <w:suppressAutoHyphens/>
        <w:jc w:val="both"/>
        <w:rPr>
          <w:rFonts w:ascii="Tahoma" w:hAnsi="Tahoma" w:cs="Tahoma"/>
          <w:szCs w:val="22"/>
        </w:rPr>
      </w:pPr>
    </w:p>
    <w:p w14:paraId="09FE0AA2" w14:textId="77777777" w:rsidR="007F22C9" w:rsidRPr="00235375" w:rsidRDefault="007F22C9" w:rsidP="00A412B3">
      <w:pPr>
        <w:keepNext/>
        <w:suppressAutoHyphens/>
        <w:jc w:val="both"/>
        <w:rPr>
          <w:rFonts w:ascii="Tahoma" w:hAnsi="Tahoma" w:cs="Tahoma"/>
          <w:szCs w:val="22"/>
        </w:rPr>
      </w:pPr>
      <w:r w:rsidRPr="00235375">
        <w:rPr>
          <w:rFonts w:ascii="Tahoma" w:hAnsi="Tahoma" w:cs="Tahoma"/>
          <w:szCs w:val="22"/>
        </w:rPr>
        <w:t>V ________________ dne ____________</w:t>
      </w:r>
      <w:r w:rsidRPr="00235375">
        <w:rPr>
          <w:rFonts w:ascii="Tahoma" w:hAnsi="Tahoma" w:cs="Tahoma"/>
          <w:szCs w:val="22"/>
        </w:rPr>
        <w:tab/>
      </w:r>
      <w:r w:rsidRPr="00235375">
        <w:rPr>
          <w:rFonts w:ascii="Tahoma" w:hAnsi="Tahoma" w:cs="Tahoma"/>
          <w:szCs w:val="22"/>
        </w:rPr>
        <w:tab/>
        <w:t>V ________________ dne ____________</w:t>
      </w:r>
    </w:p>
    <w:p w14:paraId="71EAAC5C" w14:textId="77777777" w:rsidR="007F22C9" w:rsidRPr="00235375" w:rsidRDefault="007F22C9" w:rsidP="00A412B3">
      <w:pPr>
        <w:keepNext/>
        <w:suppressAutoHyphens/>
        <w:jc w:val="both"/>
        <w:rPr>
          <w:rFonts w:ascii="Tahoma" w:hAnsi="Tahoma" w:cs="Tahoma"/>
          <w:b/>
          <w:szCs w:val="22"/>
        </w:rPr>
      </w:pPr>
    </w:p>
    <w:p w14:paraId="52E33883" w14:textId="77777777" w:rsidR="007F22C9" w:rsidRDefault="007F22C9" w:rsidP="00A412B3">
      <w:pPr>
        <w:keepNext/>
        <w:suppressAutoHyphens/>
        <w:rPr>
          <w:rFonts w:ascii="Tahoma" w:hAnsi="Tahoma" w:cs="Tahoma"/>
          <w:b/>
          <w:szCs w:val="22"/>
        </w:rPr>
      </w:pPr>
    </w:p>
    <w:p w14:paraId="5EE974E2" w14:textId="77777777" w:rsidR="00EB41EF" w:rsidRDefault="00EB41EF" w:rsidP="00A412B3">
      <w:pPr>
        <w:keepNext/>
        <w:suppressAutoHyphens/>
        <w:rPr>
          <w:rFonts w:ascii="Tahoma" w:hAnsi="Tahoma" w:cs="Tahoma"/>
          <w:b/>
          <w:szCs w:val="22"/>
        </w:rPr>
      </w:pPr>
    </w:p>
    <w:p w14:paraId="12F52AC5" w14:textId="77777777" w:rsidR="00EB41EF" w:rsidRDefault="00EB41EF" w:rsidP="00A412B3">
      <w:pPr>
        <w:keepNext/>
        <w:suppressAutoHyphens/>
        <w:rPr>
          <w:rFonts w:ascii="Tahoma" w:hAnsi="Tahoma" w:cs="Tahoma"/>
          <w:b/>
          <w:szCs w:val="22"/>
        </w:rPr>
      </w:pPr>
    </w:p>
    <w:p w14:paraId="76EB85C3" w14:textId="77777777" w:rsidR="00EB41EF" w:rsidRPr="00235375" w:rsidRDefault="00EB41EF" w:rsidP="00A412B3">
      <w:pPr>
        <w:keepNext/>
        <w:suppressAutoHyphens/>
        <w:rPr>
          <w:rFonts w:ascii="Tahoma" w:hAnsi="Tahoma" w:cs="Tahoma"/>
          <w:b/>
          <w:szCs w:val="22"/>
        </w:rPr>
      </w:pPr>
    </w:p>
    <w:p w14:paraId="71FBD36D" w14:textId="77777777" w:rsidR="007F22C9" w:rsidRPr="00235375" w:rsidRDefault="007F22C9" w:rsidP="00A412B3">
      <w:pPr>
        <w:keepNext/>
        <w:suppressAutoHyphens/>
        <w:rPr>
          <w:rFonts w:ascii="Tahoma" w:hAnsi="Tahoma" w:cs="Tahoma"/>
          <w:b/>
          <w:szCs w:val="22"/>
        </w:rPr>
      </w:pPr>
    </w:p>
    <w:p w14:paraId="64EAF4A2" w14:textId="10C166DC" w:rsidR="007F22C9" w:rsidRPr="00235375" w:rsidRDefault="007F22C9" w:rsidP="00A412B3">
      <w:pPr>
        <w:keepNext/>
        <w:suppressAutoHyphens/>
        <w:rPr>
          <w:rFonts w:ascii="Tahoma" w:hAnsi="Tahoma" w:cs="Tahoma"/>
          <w:szCs w:val="22"/>
        </w:rPr>
      </w:pPr>
      <w:r w:rsidRPr="00235375">
        <w:rPr>
          <w:rFonts w:ascii="Tahoma" w:hAnsi="Tahoma" w:cs="Tahoma"/>
          <w:szCs w:val="22"/>
        </w:rPr>
        <w:t>_______</w:t>
      </w:r>
      <w:r w:rsidR="004E5ABA" w:rsidRPr="00235375">
        <w:rPr>
          <w:rFonts w:ascii="Tahoma" w:hAnsi="Tahoma" w:cs="Tahoma"/>
          <w:szCs w:val="22"/>
        </w:rPr>
        <w:t>______________________________</w:t>
      </w:r>
      <w:r w:rsidR="008016ED">
        <w:rPr>
          <w:rFonts w:ascii="Tahoma" w:hAnsi="Tahoma" w:cs="Tahoma"/>
          <w:szCs w:val="22"/>
        </w:rPr>
        <w:tab/>
      </w:r>
      <w:r w:rsidRPr="00235375">
        <w:rPr>
          <w:rFonts w:ascii="Tahoma" w:hAnsi="Tahoma" w:cs="Tahoma"/>
          <w:szCs w:val="22"/>
        </w:rPr>
        <w:t>_________________________________</w:t>
      </w:r>
    </w:p>
    <w:p w14:paraId="24B7C465" w14:textId="77777777" w:rsidR="005B5548" w:rsidRPr="00235375" w:rsidRDefault="00293F9D" w:rsidP="00A412B3">
      <w:pPr>
        <w:suppressAutoHyphens/>
        <w:rPr>
          <w:rFonts w:ascii="Tahoma" w:hAnsi="Tahoma" w:cs="Tahoma"/>
          <w:b/>
          <w:szCs w:val="22"/>
        </w:rPr>
      </w:pPr>
      <w:r w:rsidRPr="00235375">
        <w:rPr>
          <w:rFonts w:ascii="Tahoma" w:hAnsi="Tahoma" w:cs="Tahoma"/>
          <w:b/>
          <w:szCs w:val="22"/>
        </w:rPr>
        <w:t>Objednatel</w:t>
      </w:r>
      <w:r w:rsidR="007F22C9" w:rsidRPr="00235375">
        <w:rPr>
          <w:rFonts w:ascii="Tahoma" w:hAnsi="Tahoma" w:cs="Tahoma"/>
          <w:b/>
          <w:szCs w:val="22"/>
        </w:rPr>
        <w:tab/>
      </w:r>
      <w:r w:rsidR="007F22C9" w:rsidRPr="00235375">
        <w:rPr>
          <w:rFonts w:ascii="Tahoma" w:hAnsi="Tahoma" w:cs="Tahoma"/>
          <w:b/>
          <w:szCs w:val="22"/>
        </w:rPr>
        <w:tab/>
      </w:r>
      <w:r w:rsidR="007F22C9" w:rsidRPr="00235375">
        <w:rPr>
          <w:rFonts w:ascii="Tahoma" w:hAnsi="Tahoma" w:cs="Tahoma"/>
          <w:b/>
          <w:szCs w:val="22"/>
        </w:rPr>
        <w:tab/>
      </w:r>
      <w:r w:rsidR="007F22C9" w:rsidRPr="00235375">
        <w:rPr>
          <w:rFonts w:ascii="Tahoma" w:hAnsi="Tahoma" w:cs="Tahoma"/>
          <w:b/>
          <w:szCs w:val="22"/>
        </w:rPr>
        <w:tab/>
      </w:r>
      <w:r w:rsidR="007F22C9" w:rsidRPr="00235375">
        <w:rPr>
          <w:rFonts w:ascii="Tahoma" w:hAnsi="Tahoma" w:cs="Tahoma"/>
          <w:b/>
          <w:szCs w:val="22"/>
        </w:rPr>
        <w:tab/>
      </w:r>
      <w:r w:rsidR="007F22C9" w:rsidRPr="00235375">
        <w:rPr>
          <w:rFonts w:ascii="Tahoma" w:hAnsi="Tahoma" w:cs="Tahoma"/>
          <w:b/>
          <w:szCs w:val="22"/>
        </w:rPr>
        <w:tab/>
      </w:r>
      <w:r w:rsidRPr="00235375">
        <w:rPr>
          <w:rFonts w:ascii="Tahoma" w:hAnsi="Tahoma" w:cs="Tahoma"/>
          <w:b/>
          <w:szCs w:val="22"/>
        </w:rPr>
        <w:t>Zhotovitel</w:t>
      </w:r>
    </w:p>
    <w:p w14:paraId="38F60C7E" w14:textId="77777777" w:rsidR="00F534BB" w:rsidRPr="00235375" w:rsidRDefault="00F534BB" w:rsidP="00A412B3">
      <w:pPr>
        <w:suppressAutoHyphens/>
        <w:rPr>
          <w:rFonts w:ascii="Tahoma" w:hAnsi="Tahoma" w:cs="Tahoma"/>
          <w:b/>
          <w:szCs w:val="22"/>
        </w:rPr>
      </w:pPr>
    </w:p>
    <w:p w14:paraId="7C201A3E" w14:textId="75B5900E" w:rsidR="00F534BB" w:rsidRPr="00235375" w:rsidRDefault="00F534BB" w:rsidP="00A412B3">
      <w:pPr>
        <w:pStyle w:val="Zkladntext2"/>
        <w:tabs>
          <w:tab w:val="left" w:pos="4678"/>
        </w:tabs>
        <w:suppressAutoHyphens/>
        <w:spacing w:after="0" w:line="240" w:lineRule="auto"/>
        <w:jc w:val="center"/>
        <w:rPr>
          <w:rFonts w:ascii="Tahoma" w:hAnsi="Tahoma" w:cs="Tahoma"/>
          <w:b/>
          <w:szCs w:val="22"/>
        </w:rPr>
      </w:pPr>
      <w:r w:rsidRPr="00235375">
        <w:rPr>
          <w:rFonts w:ascii="Tahoma" w:hAnsi="Tahoma" w:cs="Tahoma"/>
          <w:b/>
          <w:szCs w:val="22"/>
        </w:rPr>
        <w:br w:type="page"/>
      </w:r>
      <w:r w:rsidR="00154D3B" w:rsidRPr="00235375">
        <w:rPr>
          <w:rFonts w:ascii="Tahoma" w:hAnsi="Tahoma" w:cs="Tahoma"/>
        </w:rPr>
        <w:lastRenderedPageBreak/>
        <w:fldChar w:fldCharType="begin"/>
      </w:r>
      <w:r w:rsidR="00154D3B" w:rsidRPr="00235375">
        <w:rPr>
          <w:rFonts w:ascii="Tahoma" w:hAnsi="Tahoma" w:cs="Tahoma"/>
        </w:rPr>
        <w:instrText xml:space="preserve"> REF _Ref446423305 \r \h  \* MERGEFORMAT </w:instrText>
      </w:r>
      <w:r w:rsidR="00154D3B" w:rsidRPr="00235375">
        <w:rPr>
          <w:rFonts w:ascii="Tahoma" w:hAnsi="Tahoma" w:cs="Tahoma"/>
        </w:rPr>
      </w:r>
      <w:r w:rsidR="00154D3B" w:rsidRPr="00235375">
        <w:rPr>
          <w:rFonts w:ascii="Tahoma" w:hAnsi="Tahoma" w:cs="Tahoma"/>
        </w:rPr>
        <w:fldChar w:fldCharType="separate"/>
      </w:r>
      <w:r w:rsidR="0046261F" w:rsidRPr="00457997">
        <w:rPr>
          <w:rFonts w:ascii="Tahoma" w:hAnsi="Tahoma" w:cs="Tahoma"/>
          <w:b/>
          <w:szCs w:val="22"/>
        </w:rPr>
        <w:t>Příloha č. 1</w:t>
      </w:r>
      <w:r w:rsidR="00154D3B" w:rsidRPr="00235375">
        <w:rPr>
          <w:rFonts w:ascii="Tahoma" w:hAnsi="Tahoma" w:cs="Tahoma"/>
        </w:rPr>
        <w:fldChar w:fldCharType="end"/>
      </w:r>
      <w:r w:rsidR="00674EE3">
        <w:rPr>
          <w:rFonts w:ascii="Tahoma" w:hAnsi="Tahoma" w:cs="Tahoma"/>
        </w:rPr>
        <w:t xml:space="preserve"> </w:t>
      </w:r>
      <w:r w:rsidRPr="00235375">
        <w:rPr>
          <w:rFonts w:ascii="Tahoma" w:hAnsi="Tahoma" w:cs="Tahoma"/>
          <w:b/>
          <w:szCs w:val="22"/>
        </w:rPr>
        <w:t>Smlouvy</w:t>
      </w:r>
    </w:p>
    <w:p w14:paraId="769BBCB9" w14:textId="77777777" w:rsidR="00F534BB" w:rsidRPr="00235375" w:rsidRDefault="00F534BB" w:rsidP="00A412B3">
      <w:pPr>
        <w:pStyle w:val="Zkladntext2"/>
        <w:tabs>
          <w:tab w:val="left" w:pos="4678"/>
        </w:tabs>
        <w:suppressAutoHyphens/>
        <w:spacing w:after="0" w:line="240" w:lineRule="auto"/>
        <w:jc w:val="center"/>
        <w:rPr>
          <w:rFonts w:ascii="Tahoma" w:hAnsi="Tahoma" w:cs="Tahoma"/>
          <w:b/>
          <w:szCs w:val="22"/>
        </w:rPr>
      </w:pPr>
    </w:p>
    <w:p w14:paraId="672CCDB1" w14:textId="77777777" w:rsidR="00674EE3" w:rsidRDefault="00F534BB" w:rsidP="00A412B3">
      <w:pPr>
        <w:pStyle w:val="Zkladntext2"/>
        <w:tabs>
          <w:tab w:val="left" w:pos="4678"/>
        </w:tabs>
        <w:suppressAutoHyphens/>
        <w:spacing w:after="0" w:line="240" w:lineRule="auto"/>
        <w:jc w:val="center"/>
        <w:rPr>
          <w:rFonts w:ascii="Tahoma" w:hAnsi="Tahoma" w:cs="Tahoma"/>
          <w:b/>
          <w:szCs w:val="22"/>
        </w:rPr>
      </w:pPr>
      <w:r w:rsidRPr="00235375">
        <w:rPr>
          <w:rFonts w:ascii="Tahoma" w:hAnsi="Tahoma" w:cs="Tahoma"/>
          <w:b/>
          <w:szCs w:val="22"/>
        </w:rPr>
        <w:t>Projektová dokumentace</w:t>
      </w:r>
      <w:r w:rsidR="00FF0AEA">
        <w:rPr>
          <w:rFonts w:ascii="Tahoma" w:hAnsi="Tahoma" w:cs="Tahoma"/>
          <w:b/>
          <w:szCs w:val="22"/>
        </w:rPr>
        <w:t xml:space="preserve"> </w:t>
      </w:r>
    </w:p>
    <w:p w14:paraId="4FA3FD51" w14:textId="557AE840" w:rsidR="00F534BB" w:rsidRPr="00235375" w:rsidRDefault="00FF0AEA" w:rsidP="00A412B3">
      <w:pPr>
        <w:pStyle w:val="Zkladntext2"/>
        <w:tabs>
          <w:tab w:val="left" w:pos="4678"/>
        </w:tabs>
        <w:suppressAutoHyphens/>
        <w:spacing w:after="0" w:line="240" w:lineRule="auto"/>
        <w:jc w:val="center"/>
        <w:rPr>
          <w:rFonts w:ascii="Tahoma" w:hAnsi="Tahoma" w:cs="Tahoma"/>
          <w:b/>
          <w:szCs w:val="22"/>
        </w:rPr>
      </w:pPr>
      <w:r>
        <w:rPr>
          <w:rFonts w:ascii="Tahoma" w:hAnsi="Tahoma" w:cs="Tahoma"/>
          <w:b/>
          <w:szCs w:val="22"/>
        </w:rPr>
        <w:t>soupis prací</w:t>
      </w:r>
    </w:p>
    <w:p w14:paraId="6139ECDB" w14:textId="77777777" w:rsidR="00F534BB" w:rsidRPr="00235375" w:rsidRDefault="00F534BB" w:rsidP="00A412B3">
      <w:pPr>
        <w:suppressAutoHyphens/>
        <w:rPr>
          <w:rFonts w:ascii="Tahoma" w:hAnsi="Tahoma" w:cs="Tahoma"/>
          <w:b/>
          <w:i/>
          <w:szCs w:val="22"/>
        </w:rPr>
      </w:pPr>
    </w:p>
    <w:p w14:paraId="06408500" w14:textId="77777777" w:rsidR="00BF592B" w:rsidRPr="00235375" w:rsidRDefault="00BF592B" w:rsidP="00A412B3">
      <w:pPr>
        <w:suppressAutoHyphens/>
        <w:rPr>
          <w:rFonts w:ascii="Tahoma" w:hAnsi="Tahoma" w:cs="Tahoma"/>
          <w:b/>
          <w:i/>
          <w:szCs w:val="22"/>
        </w:rPr>
      </w:pPr>
    </w:p>
    <w:p w14:paraId="743AF2A4" w14:textId="77777777" w:rsidR="00F534BB" w:rsidRPr="00235375" w:rsidRDefault="00F534BB" w:rsidP="00A412B3">
      <w:pPr>
        <w:suppressAutoHyphens/>
        <w:rPr>
          <w:rFonts w:ascii="Tahoma" w:hAnsi="Tahoma" w:cs="Tahoma"/>
          <w:b/>
          <w:i/>
          <w:szCs w:val="22"/>
          <w:u w:val="single"/>
        </w:rPr>
      </w:pPr>
      <w:r w:rsidRPr="00235375">
        <w:rPr>
          <w:rFonts w:ascii="Tahoma" w:hAnsi="Tahoma" w:cs="Tahoma"/>
          <w:b/>
          <w:i/>
          <w:szCs w:val="22"/>
          <w:u w:val="single"/>
        </w:rPr>
        <w:t xml:space="preserve">Pokyn pro </w:t>
      </w:r>
      <w:r w:rsidR="006878F4" w:rsidRPr="00235375">
        <w:rPr>
          <w:rFonts w:ascii="Tahoma" w:hAnsi="Tahoma" w:cs="Tahoma"/>
          <w:b/>
          <w:i/>
          <w:szCs w:val="22"/>
          <w:u w:val="single"/>
        </w:rPr>
        <w:t>účastníka</w:t>
      </w:r>
      <w:r w:rsidRPr="00235375">
        <w:rPr>
          <w:rFonts w:ascii="Tahoma" w:hAnsi="Tahoma" w:cs="Tahoma"/>
          <w:b/>
          <w:i/>
          <w:szCs w:val="22"/>
          <w:u w:val="single"/>
        </w:rPr>
        <w:t>:</w:t>
      </w:r>
    </w:p>
    <w:p w14:paraId="147B6CC6" w14:textId="77777777" w:rsidR="00F534BB" w:rsidRPr="00235375" w:rsidRDefault="00F534BB" w:rsidP="00A412B3">
      <w:pPr>
        <w:suppressAutoHyphens/>
        <w:rPr>
          <w:rFonts w:ascii="Tahoma" w:hAnsi="Tahoma" w:cs="Tahoma"/>
          <w:b/>
          <w:i/>
          <w:szCs w:val="22"/>
        </w:rPr>
      </w:pPr>
    </w:p>
    <w:p w14:paraId="5E08B0AF" w14:textId="6EB4115A" w:rsidR="002105D3" w:rsidRPr="00235375" w:rsidRDefault="002105D3" w:rsidP="00A412B3">
      <w:pPr>
        <w:suppressAutoHyphens/>
        <w:jc w:val="both"/>
        <w:rPr>
          <w:rFonts w:ascii="Tahoma" w:hAnsi="Tahoma" w:cs="Tahoma"/>
          <w:b/>
          <w:i/>
          <w:szCs w:val="22"/>
          <w:highlight w:val="lightGray"/>
        </w:rPr>
      </w:pPr>
      <w:r w:rsidRPr="00235375">
        <w:rPr>
          <w:rFonts w:ascii="Tahoma" w:hAnsi="Tahoma" w:cs="Tahoma"/>
          <w:b/>
          <w:i/>
          <w:szCs w:val="22"/>
          <w:highlight w:val="lightGray"/>
        </w:rPr>
        <w:t>Projektová dokumentace</w:t>
      </w:r>
      <w:r w:rsidR="00B670F1">
        <w:rPr>
          <w:rFonts w:ascii="Tahoma" w:hAnsi="Tahoma" w:cs="Tahoma"/>
          <w:b/>
          <w:i/>
          <w:szCs w:val="22"/>
          <w:highlight w:val="lightGray"/>
        </w:rPr>
        <w:t xml:space="preserve"> a soupis prací</w:t>
      </w:r>
      <w:r w:rsidRPr="00235375">
        <w:rPr>
          <w:rFonts w:ascii="Tahoma" w:hAnsi="Tahoma" w:cs="Tahoma"/>
          <w:b/>
          <w:i/>
          <w:szCs w:val="22"/>
          <w:highlight w:val="lightGray"/>
        </w:rPr>
        <w:t xml:space="preserve"> bude do Smlouvy doplněn</w:t>
      </w:r>
      <w:r w:rsidR="00B670F1">
        <w:rPr>
          <w:rFonts w:ascii="Tahoma" w:hAnsi="Tahoma" w:cs="Tahoma"/>
          <w:b/>
          <w:i/>
          <w:szCs w:val="22"/>
          <w:highlight w:val="lightGray"/>
        </w:rPr>
        <w:t>y</w:t>
      </w:r>
      <w:r w:rsidRPr="00235375">
        <w:rPr>
          <w:rFonts w:ascii="Tahoma" w:hAnsi="Tahoma" w:cs="Tahoma"/>
          <w:b/>
          <w:i/>
          <w:szCs w:val="22"/>
          <w:highlight w:val="lightGray"/>
        </w:rPr>
        <w:t xml:space="preserve"> před uzavřením Smlouvy s dodavatelem.</w:t>
      </w:r>
    </w:p>
    <w:p w14:paraId="0E6F11BA" w14:textId="77777777" w:rsidR="002105D3" w:rsidRPr="00235375" w:rsidRDefault="002105D3" w:rsidP="00A412B3">
      <w:pPr>
        <w:suppressAutoHyphens/>
        <w:jc w:val="both"/>
        <w:rPr>
          <w:rFonts w:ascii="Tahoma" w:hAnsi="Tahoma" w:cs="Tahoma"/>
          <w:b/>
          <w:i/>
          <w:szCs w:val="22"/>
          <w:highlight w:val="lightGray"/>
        </w:rPr>
      </w:pPr>
    </w:p>
    <w:p w14:paraId="5607D27A" w14:textId="06551AD5" w:rsidR="00F534BB" w:rsidRPr="00235375" w:rsidRDefault="00F534BB" w:rsidP="00A412B3">
      <w:pPr>
        <w:suppressAutoHyphens/>
        <w:jc w:val="both"/>
        <w:rPr>
          <w:rFonts w:ascii="Tahoma" w:hAnsi="Tahoma" w:cs="Tahoma"/>
          <w:b/>
          <w:i/>
          <w:szCs w:val="22"/>
        </w:rPr>
      </w:pPr>
      <w:r w:rsidRPr="00235375">
        <w:rPr>
          <w:rFonts w:ascii="Tahoma" w:hAnsi="Tahoma" w:cs="Tahoma"/>
          <w:b/>
          <w:i/>
          <w:szCs w:val="22"/>
          <w:highlight w:val="lightGray"/>
        </w:rPr>
        <w:t xml:space="preserve">Projektová dokumentace </w:t>
      </w:r>
      <w:r w:rsidR="00B670F1">
        <w:rPr>
          <w:rFonts w:ascii="Tahoma" w:hAnsi="Tahoma" w:cs="Tahoma"/>
          <w:b/>
          <w:i/>
          <w:szCs w:val="22"/>
          <w:highlight w:val="lightGray"/>
        </w:rPr>
        <w:t xml:space="preserve">a soupis prací </w:t>
      </w:r>
      <w:r w:rsidR="002105D3" w:rsidRPr="00235375">
        <w:rPr>
          <w:rFonts w:ascii="Tahoma" w:hAnsi="Tahoma" w:cs="Tahoma"/>
          <w:b/>
          <w:i/>
          <w:szCs w:val="22"/>
          <w:highlight w:val="lightGray"/>
        </w:rPr>
        <w:t>bud</w:t>
      </w:r>
      <w:r w:rsidR="00B670F1">
        <w:rPr>
          <w:rFonts w:ascii="Tahoma" w:hAnsi="Tahoma" w:cs="Tahoma"/>
          <w:b/>
          <w:i/>
          <w:szCs w:val="22"/>
          <w:highlight w:val="lightGray"/>
        </w:rPr>
        <w:t>ou</w:t>
      </w:r>
      <w:r w:rsidR="002105D3" w:rsidRPr="00235375">
        <w:rPr>
          <w:rFonts w:ascii="Tahoma" w:hAnsi="Tahoma" w:cs="Tahoma"/>
          <w:b/>
          <w:i/>
          <w:szCs w:val="22"/>
          <w:highlight w:val="lightGray"/>
        </w:rPr>
        <w:t xml:space="preserve"> při uzavření Smlouvy s dodavatelem připojen</w:t>
      </w:r>
      <w:r w:rsidR="00B670F1">
        <w:rPr>
          <w:rFonts w:ascii="Tahoma" w:hAnsi="Tahoma" w:cs="Tahoma"/>
          <w:b/>
          <w:i/>
          <w:szCs w:val="22"/>
          <w:highlight w:val="lightGray"/>
        </w:rPr>
        <w:t>y</w:t>
      </w:r>
      <w:r w:rsidR="002105D3" w:rsidRPr="00235375">
        <w:rPr>
          <w:rFonts w:ascii="Tahoma" w:hAnsi="Tahoma" w:cs="Tahoma"/>
          <w:b/>
          <w:i/>
          <w:szCs w:val="22"/>
          <w:highlight w:val="lightGray"/>
        </w:rPr>
        <w:t xml:space="preserve"> ke Smlouvě jako její příloh</w:t>
      </w:r>
      <w:r w:rsidR="00B670F1">
        <w:rPr>
          <w:rFonts w:ascii="Tahoma" w:hAnsi="Tahoma" w:cs="Tahoma"/>
          <w:b/>
          <w:i/>
          <w:szCs w:val="22"/>
          <w:highlight w:val="lightGray"/>
        </w:rPr>
        <w:t>y</w:t>
      </w:r>
      <w:r w:rsidR="002105D3" w:rsidRPr="00235375">
        <w:rPr>
          <w:rFonts w:ascii="Tahoma" w:hAnsi="Tahoma" w:cs="Tahoma"/>
          <w:b/>
          <w:i/>
          <w:szCs w:val="22"/>
          <w:highlight w:val="lightGray"/>
        </w:rPr>
        <w:t>.</w:t>
      </w:r>
    </w:p>
    <w:p w14:paraId="05227E39" w14:textId="75420481" w:rsidR="00F534BB" w:rsidRPr="00235375" w:rsidRDefault="00F534BB" w:rsidP="00A412B3">
      <w:pPr>
        <w:suppressAutoHyphens/>
        <w:jc w:val="both"/>
        <w:rPr>
          <w:rFonts w:ascii="Tahoma" w:hAnsi="Tahoma" w:cs="Tahoma"/>
          <w:i/>
          <w:szCs w:val="22"/>
        </w:rPr>
      </w:pPr>
    </w:p>
    <w:p w14:paraId="00B3C04E" w14:textId="77777777" w:rsidR="00D17FE3" w:rsidRPr="00235375" w:rsidRDefault="00D17FE3" w:rsidP="00A412B3">
      <w:pPr>
        <w:suppressAutoHyphens/>
        <w:jc w:val="both"/>
        <w:rPr>
          <w:rFonts w:ascii="Tahoma" w:hAnsi="Tahoma" w:cs="Tahoma"/>
          <w:i/>
          <w:szCs w:val="22"/>
        </w:rPr>
      </w:pPr>
    </w:p>
    <w:p w14:paraId="5399D671" w14:textId="2335134A" w:rsidR="00B505AE" w:rsidRPr="00235375" w:rsidRDefault="00F534BB" w:rsidP="00674EE3">
      <w:pPr>
        <w:pStyle w:val="Zkladntext2"/>
        <w:tabs>
          <w:tab w:val="left" w:pos="4678"/>
        </w:tabs>
        <w:suppressAutoHyphens/>
        <w:spacing w:after="0" w:line="240" w:lineRule="auto"/>
        <w:jc w:val="center"/>
        <w:rPr>
          <w:rFonts w:ascii="Tahoma" w:hAnsi="Tahoma" w:cs="Tahoma"/>
          <w:b/>
          <w:szCs w:val="22"/>
        </w:rPr>
      </w:pPr>
      <w:r w:rsidRPr="00235375">
        <w:rPr>
          <w:rFonts w:ascii="Tahoma" w:hAnsi="Tahoma" w:cs="Tahoma"/>
          <w:i/>
          <w:szCs w:val="22"/>
        </w:rPr>
        <w:br w:type="page"/>
      </w:r>
      <w:r w:rsidR="00674EE3" w:rsidRPr="00674EE3">
        <w:rPr>
          <w:rFonts w:ascii="Tahoma" w:hAnsi="Tahoma" w:cs="Tahoma"/>
          <w:b/>
          <w:bCs/>
        </w:rPr>
        <w:lastRenderedPageBreak/>
        <w:fldChar w:fldCharType="begin"/>
      </w:r>
      <w:r w:rsidR="00674EE3" w:rsidRPr="00674EE3">
        <w:rPr>
          <w:rFonts w:ascii="Tahoma" w:hAnsi="Tahoma" w:cs="Tahoma"/>
          <w:b/>
          <w:bCs/>
          <w:szCs w:val="22"/>
        </w:rPr>
        <w:instrText xml:space="preserve"> REF _Ref190402978 \r \h </w:instrText>
      </w:r>
      <w:r w:rsidR="00674EE3" w:rsidRPr="00674EE3">
        <w:rPr>
          <w:rFonts w:ascii="Tahoma" w:hAnsi="Tahoma" w:cs="Tahoma"/>
          <w:b/>
          <w:bCs/>
        </w:rPr>
        <w:instrText xml:space="preserve"> \* MERGEFORMAT </w:instrText>
      </w:r>
      <w:r w:rsidR="00674EE3" w:rsidRPr="00674EE3">
        <w:rPr>
          <w:rFonts w:ascii="Tahoma" w:hAnsi="Tahoma" w:cs="Tahoma"/>
          <w:b/>
          <w:bCs/>
        </w:rPr>
      </w:r>
      <w:r w:rsidR="00674EE3" w:rsidRPr="00674EE3">
        <w:rPr>
          <w:rFonts w:ascii="Tahoma" w:hAnsi="Tahoma" w:cs="Tahoma"/>
          <w:b/>
          <w:bCs/>
        </w:rPr>
        <w:fldChar w:fldCharType="separate"/>
      </w:r>
      <w:r w:rsidR="00674EE3" w:rsidRPr="00674EE3">
        <w:rPr>
          <w:rFonts w:ascii="Tahoma" w:hAnsi="Tahoma" w:cs="Tahoma"/>
          <w:b/>
          <w:bCs/>
          <w:szCs w:val="22"/>
        </w:rPr>
        <w:t>Příloha č. 2</w:t>
      </w:r>
      <w:r w:rsidR="00674EE3" w:rsidRPr="00674EE3">
        <w:rPr>
          <w:rFonts w:ascii="Tahoma" w:hAnsi="Tahoma" w:cs="Tahoma"/>
          <w:b/>
          <w:bCs/>
        </w:rPr>
        <w:fldChar w:fldCharType="end"/>
      </w:r>
      <w:r w:rsidR="00674EE3">
        <w:rPr>
          <w:rFonts w:ascii="Tahoma" w:hAnsi="Tahoma" w:cs="Tahoma"/>
          <w:b/>
          <w:bCs/>
        </w:rPr>
        <w:t xml:space="preserve"> </w:t>
      </w:r>
      <w:r w:rsidR="00B505AE" w:rsidRPr="00235375">
        <w:rPr>
          <w:rFonts w:ascii="Tahoma" w:hAnsi="Tahoma" w:cs="Tahoma"/>
          <w:b/>
          <w:szCs w:val="22"/>
        </w:rPr>
        <w:t>Smlouvy</w:t>
      </w:r>
    </w:p>
    <w:p w14:paraId="0347733D" w14:textId="757EFC1C" w:rsidR="00674EE3" w:rsidRPr="00235375" w:rsidRDefault="00674EE3" w:rsidP="00674EE3">
      <w:pPr>
        <w:pStyle w:val="Zkladntext2"/>
        <w:tabs>
          <w:tab w:val="left" w:pos="4678"/>
        </w:tabs>
        <w:suppressAutoHyphens/>
        <w:spacing w:after="0" w:line="240" w:lineRule="auto"/>
        <w:jc w:val="center"/>
        <w:rPr>
          <w:rFonts w:ascii="Tahoma" w:hAnsi="Tahoma" w:cs="Tahoma"/>
          <w:b/>
          <w:szCs w:val="22"/>
        </w:rPr>
      </w:pPr>
      <w:r>
        <w:rPr>
          <w:rFonts w:ascii="Tahoma" w:hAnsi="Tahoma" w:cs="Tahoma"/>
          <w:b/>
          <w:szCs w:val="22"/>
        </w:rPr>
        <w:t>Soupis prací</w:t>
      </w:r>
    </w:p>
    <w:p w14:paraId="4FC48DC8" w14:textId="77777777" w:rsidR="00B505AE" w:rsidRPr="00235375" w:rsidRDefault="00B505AE" w:rsidP="00A412B3">
      <w:pPr>
        <w:pStyle w:val="Zkladntext2"/>
        <w:tabs>
          <w:tab w:val="left" w:pos="4678"/>
        </w:tabs>
        <w:suppressAutoHyphens/>
        <w:spacing w:after="0" w:line="240" w:lineRule="auto"/>
        <w:jc w:val="center"/>
        <w:rPr>
          <w:rFonts w:ascii="Tahoma" w:hAnsi="Tahoma" w:cs="Tahoma"/>
          <w:b/>
          <w:szCs w:val="22"/>
        </w:rPr>
      </w:pPr>
    </w:p>
    <w:p w14:paraId="305AD8C4" w14:textId="77777777" w:rsidR="00674EE3" w:rsidRPr="00235375" w:rsidRDefault="00674EE3" w:rsidP="00674EE3">
      <w:pPr>
        <w:suppressAutoHyphens/>
        <w:rPr>
          <w:rFonts w:ascii="Tahoma" w:hAnsi="Tahoma" w:cs="Tahoma"/>
          <w:b/>
          <w:i/>
          <w:szCs w:val="22"/>
        </w:rPr>
      </w:pPr>
    </w:p>
    <w:p w14:paraId="283AB0D2" w14:textId="77777777" w:rsidR="00674EE3" w:rsidRPr="00235375" w:rsidRDefault="00674EE3" w:rsidP="00674EE3">
      <w:pPr>
        <w:suppressAutoHyphens/>
        <w:rPr>
          <w:rFonts w:ascii="Tahoma" w:hAnsi="Tahoma" w:cs="Tahoma"/>
          <w:b/>
          <w:i/>
          <w:szCs w:val="22"/>
          <w:u w:val="single"/>
        </w:rPr>
      </w:pPr>
      <w:r w:rsidRPr="00235375">
        <w:rPr>
          <w:rFonts w:ascii="Tahoma" w:hAnsi="Tahoma" w:cs="Tahoma"/>
          <w:b/>
          <w:i/>
          <w:szCs w:val="22"/>
          <w:u w:val="single"/>
        </w:rPr>
        <w:t>Pokyn pro účastníka:</w:t>
      </w:r>
    </w:p>
    <w:p w14:paraId="6E9E250E" w14:textId="77777777" w:rsidR="00674EE3" w:rsidRPr="00235375" w:rsidRDefault="00674EE3" w:rsidP="00674EE3">
      <w:pPr>
        <w:suppressAutoHyphens/>
        <w:rPr>
          <w:rFonts w:ascii="Tahoma" w:hAnsi="Tahoma" w:cs="Tahoma"/>
          <w:b/>
          <w:i/>
          <w:szCs w:val="22"/>
        </w:rPr>
      </w:pPr>
    </w:p>
    <w:p w14:paraId="37F5C047" w14:textId="2ED0A82D" w:rsidR="00674EE3" w:rsidRPr="00235375" w:rsidRDefault="00674EE3" w:rsidP="00674EE3">
      <w:pPr>
        <w:suppressAutoHyphens/>
        <w:jc w:val="both"/>
        <w:rPr>
          <w:rFonts w:ascii="Tahoma" w:hAnsi="Tahoma" w:cs="Tahoma"/>
          <w:b/>
          <w:i/>
          <w:szCs w:val="22"/>
        </w:rPr>
      </w:pPr>
      <w:r>
        <w:rPr>
          <w:rFonts w:ascii="Tahoma" w:hAnsi="Tahoma" w:cs="Tahoma"/>
          <w:b/>
          <w:i/>
          <w:szCs w:val="22"/>
          <w:highlight w:val="lightGray"/>
        </w:rPr>
        <w:t xml:space="preserve">Soupis prací </w:t>
      </w:r>
      <w:r w:rsidRPr="00235375">
        <w:rPr>
          <w:rFonts w:ascii="Tahoma" w:hAnsi="Tahoma" w:cs="Tahoma"/>
          <w:b/>
          <w:i/>
          <w:szCs w:val="22"/>
          <w:highlight w:val="lightGray"/>
        </w:rPr>
        <w:t>bud</w:t>
      </w:r>
      <w:r>
        <w:rPr>
          <w:rFonts w:ascii="Tahoma" w:hAnsi="Tahoma" w:cs="Tahoma"/>
          <w:b/>
          <w:i/>
          <w:szCs w:val="22"/>
          <w:highlight w:val="lightGray"/>
        </w:rPr>
        <w:t>ou</w:t>
      </w:r>
      <w:r w:rsidRPr="00235375">
        <w:rPr>
          <w:rFonts w:ascii="Tahoma" w:hAnsi="Tahoma" w:cs="Tahoma"/>
          <w:b/>
          <w:i/>
          <w:szCs w:val="22"/>
          <w:highlight w:val="lightGray"/>
        </w:rPr>
        <w:t xml:space="preserve"> při uzavření Smlouvy s dodavatelem připojen</w:t>
      </w:r>
      <w:r>
        <w:rPr>
          <w:rFonts w:ascii="Tahoma" w:hAnsi="Tahoma" w:cs="Tahoma"/>
          <w:b/>
          <w:i/>
          <w:szCs w:val="22"/>
          <w:highlight w:val="lightGray"/>
        </w:rPr>
        <w:t>y</w:t>
      </w:r>
      <w:r w:rsidRPr="00235375">
        <w:rPr>
          <w:rFonts w:ascii="Tahoma" w:hAnsi="Tahoma" w:cs="Tahoma"/>
          <w:b/>
          <w:i/>
          <w:szCs w:val="22"/>
          <w:highlight w:val="lightGray"/>
        </w:rPr>
        <w:t xml:space="preserve"> ke Smlouvě jako její příloh</w:t>
      </w:r>
      <w:r>
        <w:rPr>
          <w:rFonts w:ascii="Tahoma" w:hAnsi="Tahoma" w:cs="Tahoma"/>
          <w:b/>
          <w:i/>
          <w:szCs w:val="22"/>
          <w:highlight w:val="lightGray"/>
        </w:rPr>
        <w:t>y</w:t>
      </w:r>
      <w:r w:rsidRPr="00235375">
        <w:rPr>
          <w:rFonts w:ascii="Tahoma" w:hAnsi="Tahoma" w:cs="Tahoma"/>
          <w:b/>
          <w:i/>
          <w:szCs w:val="22"/>
          <w:highlight w:val="lightGray"/>
        </w:rPr>
        <w:t>.</w:t>
      </w:r>
    </w:p>
    <w:p w14:paraId="4F7705F3" w14:textId="1D78A244" w:rsidR="00674EE3" w:rsidRDefault="00674EE3" w:rsidP="00674EE3">
      <w:pPr>
        <w:pStyle w:val="Zkladntext2"/>
        <w:tabs>
          <w:tab w:val="left" w:pos="4678"/>
        </w:tabs>
        <w:suppressAutoHyphens/>
        <w:spacing w:after="0" w:line="240" w:lineRule="auto"/>
        <w:rPr>
          <w:rFonts w:ascii="Tahoma" w:hAnsi="Tahoma" w:cs="Tahoma"/>
          <w:b/>
          <w:szCs w:val="22"/>
        </w:rPr>
      </w:pPr>
    </w:p>
    <w:p w14:paraId="49D6F5B5" w14:textId="77777777" w:rsidR="00674EE3" w:rsidRDefault="00674EE3" w:rsidP="00A412B3">
      <w:pPr>
        <w:pStyle w:val="Zkladntext2"/>
        <w:tabs>
          <w:tab w:val="left" w:pos="4678"/>
        </w:tabs>
        <w:suppressAutoHyphens/>
        <w:spacing w:after="0" w:line="240" w:lineRule="auto"/>
        <w:jc w:val="center"/>
        <w:rPr>
          <w:rFonts w:ascii="Tahoma" w:hAnsi="Tahoma" w:cs="Tahoma"/>
          <w:b/>
          <w:szCs w:val="22"/>
        </w:rPr>
      </w:pPr>
    </w:p>
    <w:p w14:paraId="61B90EB2" w14:textId="77777777" w:rsidR="00674EE3" w:rsidRDefault="00674EE3" w:rsidP="00A412B3">
      <w:pPr>
        <w:pStyle w:val="Zkladntext2"/>
        <w:tabs>
          <w:tab w:val="left" w:pos="4678"/>
        </w:tabs>
        <w:suppressAutoHyphens/>
        <w:spacing w:after="0" w:line="240" w:lineRule="auto"/>
        <w:jc w:val="center"/>
        <w:rPr>
          <w:rFonts w:ascii="Tahoma" w:hAnsi="Tahoma" w:cs="Tahoma"/>
          <w:b/>
          <w:szCs w:val="22"/>
        </w:rPr>
      </w:pPr>
    </w:p>
    <w:p w14:paraId="25492CC6" w14:textId="77777777" w:rsidR="00674EE3" w:rsidRDefault="00674EE3" w:rsidP="00A412B3">
      <w:pPr>
        <w:pStyle w:val="Zkladntext2"/>
        <w:tabs>
          <w:tab w:val="left" w:pos="4678"/>
        </w:tabs>
        <w:suppressAutoHyphens/>
        <w:spacing w:after="0" w:line="240" w:lineRule="auto"/>
        <w:jc w:val="center"/>
        <w:rPr>
          <w:rFonts w:ascii="Tahoma" w:hAnsi="Tahoma" w:cs="Tahoma"/>
          <w:b/>
          <w:szCs w:val="22"/>
        </w:rPr>
      </w:pPr>
    </w:p>
    <w:p w14:paraId="7FFA1EF8" w14:textId="77777777" w:rsidR="00674EE3" w:rsidRDefault="00674EE3" w:rsidP="00A412B3">
      <w:pPr>
        <w:pStyle w:val="Zkladntext2"/>
        <w:tabs>
          <w:tab w:val="left" w:pos="4678"/>
        </w:tabs>
        <w:suppressAutoHyphens/>
        <w:spacing w:after="0" w:line="240" w:lineRule="auto"/>
        <w:jc w:val="center"/>
        <w:rPr>
          <w:rFonts w:ascii="Tahoma" w:hAnsi="Tahoma" w:cs="Tahoma"/>
          <w:b/>
          <w:szCs w:val="22"/>
        </w:rPr>
      </w:pPr>
    </w:p>
    <w:p w14:paraId="717FE319" w14:textId="77777777" w:rsidR="00674EE3" w:rsidRDefault="00674EE3" w:rsidP="00A412B3">
      <w:pPr>
        <w:pStyle w:val="Zkladntext2"/>
        <w:tabs>
          <w:tab w:val="left" w:pos="4678"/>
        </w:tabs>
        <w:suppressAutoHyphens/>
        <w:spacing w:after="0" w:line="240" w:lineRule="auto"/>
        <w:jc w:val="center"/>
        <w:rPr>
          <w:rFonts w:ascii="Tahoma" w:hAnsi="Tahoma" w:cs="Tahoma"/>
          <w:b/>
          <w:szCs w:val="22"/>
        </w:rPr>
      </w:pPr>
    </w:p>
    <w:p w14:paraId="50D24857" w14:textId="77777777" w:rsidR="00674EE3" w:rsidRDefault="00674EE3" w:rsidP="00A412B3">
      <w:pPr>
        <w:pStyle w:val="Zkladntext2"/>
        <w:tabs>
          <w:tab w:val="left" w:pos="4678"/>
        </w:tabs>
        <w:suppressAutoHyphens/>
        <w:spacing w:after="0" w:line="240" w:lineRule="auto"/>
        <w:jc w:val="center"/>
        <w:rPr>
          <w:rFonts w:ascii="Tahoma" w:hAnsi="Tahoma" w:cs="Tahoma"/>
          <w:b/>
          <w:szCs w:val="22"/>
        </w:rPr>
      </w:pPr>
    </w:p>
    <w:p w14:paraId="36129641" w14:textId="77777777" w:rsidR="00674EE3" w:rsidRDefault="00674EE3" w:rsidP="00A412B3">
      <w:pPr>
        <w:pStyle w:val="Zkladntext2"/>
        <w:tabs>
          <w:tab w:val="left" w:pos="4678"/>
        </w:tabs>
        <w:suppressAutoHyphens/>
        <w:spacing w:after="0" w:line="240" w:lineRule="auto"/>
        <w:jc w:val="center"/>
        <w:rPr>
          <w:rFonts w:ascii="Tahoma" w:hAnsi="Tahoma" w:cs="Tahoma"/>
          <w:b/>
          <w:szCs w:val="22"/>
        </w:rPr>
      </w:pPr>
    </w:p>
    <w:p w14:paraId="60B75B7B" w14:textId="77777777" w:rsidR="00674EE3" w:rsidRDefault="00674EE3">
      <w:pPr>
        <w:rPr>
          <w:rFonts w:ascii="Tahoma" w:hAnsi="Tahoma" w:cs="Tahoma"/>
          <w:b/>
          <w:szCs w:val="22"/>
        </w:rPr>
      </w:pPr>
      <w:r>
        <w:rPr>
          <w:rFonts w:ascii="Tahoma" w:hAnsi="Tahoma" w:cs="Tahoma"/>
          <w:b/>
          <w:szCs w:val="22"/>
        </w:rPr>
        <w:br w:type="page"/>
      </w:r>
    </w:p>
    <w:p w14:paraId="4DF1B13E" w14:textId="77777777" w:rsidR="00674EE3" w:rsidRDefault="00674EE3" w:rsidP="00A412B3">
      <w:pPr>
        <w:pStyle w:val="Zkladntext2"/>
        <w:tabs>
          <w:tab w:val="left" w:pos="4678"/>
        </w:tabs>
        <w:suppressAutoHyphens/>
        <w:spacing w:after="0" w:line="240" w:lineRule="auto"/>
        <w:jc w:val="center"/>
        <w:rPr>
          <w:rFonts w:ascii="Tahoma" w:hAnsi="Tahoma" w:cs="Tahoma"/>
          <w:b/>
          <w:szCs w:val="22"/>
        </w:rPr>
      </w:pPr>
    </w:p>
    <w:p w14:paraId="1122D07F" w14:textId="17FF004D" w:rsidR="00674EE3" w:rsidRDefault="00674EE3" w:rsidP="00A412B3">
      <w:pPr>
        <w:pStyle w:val="Zkladntext2"/>
        <w:tabs>
          <w:tab w:val="left" w:pos="4678"/>
        </w:tabs>
        <w:suppressAutoHyphens/>
        <w:spacing w:after="0" w:line="240" w:lineRule="auto"/>
        <w:jc w:val="center"/>
        <w:rPr>
          <w:rFonts w:ascii="Tahoma" w:hAnsi="Tahoma" w:cs="Tahoma"/>
          <w:b/>
          <w:szCs w:val="22"/>
        </w:rPr>
      </w:pPr>
      <w:r>
        <w:rPr>
          <w:rFonts w:ascii="Tahoma" w:hAnsi="Tahoma" w:cs="Tahoma"/>
          <w:b/>
          <w:szCs w:val="22"/>
        </w:rPr>
        <w:fldChar w:fldCharType="begin"/>
      </w:r>
      <w:r>
        <w:rPr>
          <w:rFonts w:ascii="Tahoma" w:hAnsi="Tahoma" w:cs="Tahoma"/>
          <w:b/>
          <w:szCs w:val="22"/>
        </w:rPr>
        <w:instrText xml:space="preserve"> REF _Ref190403002 \r \h </w:instrText>
      </w:r>
      <w:r>
        <w:rPr>
          <w:rFonts w:ascii="Tahoma" w:hAnsi="Tahoma" w:cs="Tahoma"/>
          <w:b/>
          <w:szCs w:val="22"/>
        </w:rPr>
      </w:r>
      <w:r>
        <w:rPr>
          <w:rFonts w:ascii="Tahoma" w:hAnsi="Tahoma" w:cs="Tahoma"/>
          <w:b/>
          <w:szCs w:val="22"/>
        </w:rPr>
        <w:fldChar w:fldCharType="separate"/>
      </w:r>
      <w:r>
        <w:rPr>
          <w:rFonts w:ascii="Tahoma" w:hAnsi="Tahoma" w:cs="Tahoma"/>
          <w:b/>
          <w:szCs w:val="22"/>
        </w:rPr>
        <w:t>Příloha č. 3</w:t>
      </w:r>
      <w:r>
        <w:rPr>
          <w:rFonts w:ascii="Tahoma" w:hAnsi="Tahoma" w:cs="Tahoma"/>
          <w:b/>
          <w:szCs w:val="22"/>
        </w:rPr>
        <w:fldChar w:fldCharType="end"/>
      </w:r>
      <w:r>
        <w:rPr>
          <w:rFonts w:ascii="Tahoma" w:hAnsi="Tahoma" w:cs="Tahoma"/>
          <w:b/>
          <w:szCs w:val="22"/>
        </w:rPr>
        <w:t xml:space="preserve"> Smlouvy</w:t>
      </w:r>
    </w:p>
    <w:p w14:paraId="42801E9A" w14:textId="51645522" w:rsidR="00B505AE" w:rsidRPr="00235375" w:rsidRDefault="00E66563" w:rsidP="00A412B3">
      <w:pPr>
        <w:pStyle w:val="Zkladntext2"/>
        <w:tabs>
          <w:tab w:val="left" w:pos="4678"/>
        </w:tabs>
        <w:suppressAutoHyphens/>
        <w:spacing w:after="0" w:line="240" w:lineRule="auto"/>
        <w:jc w:val="center"/>
        <w:rPr>
          <w:rFonts w:ascii="Tahoma" w:hAnsi="Tahoma" w:cs="Tahoma"/>
          <w:b/>
          <w:szCs w:val="22"/>
        </w:rPr>
      </w:pPr>
      <w:r>
        <w:rPr>
          <w:rFonts w:ascii="Tahoma" w:hAnsi="Tahoma" w:cs="Tahoma"/>
          <w:b/>
          <w:szCs w:val="22"/>
        </w:rPr>
        <w:t>Kopie povolení záměru</w:t>
      </w:r>
    </w:p>
    <w:p w14:paraId="4822D7D5" w14:textId="77777777" w:rsidR="00B505AE" w:rsidRPr="00235375" w:rsidRDefault="00B505AE" w:rsidP="00A412B3">
      <w:pPr>
        <w:suppressAutoHyphens/>
        <w:rPr>
          <w:rFonts w:ascii="Tahoma" w:hAnsi="Tahoma" w:cs="Tahoma"/>
          <w:b/>
          <w:i/>
          <w:szCs w:val="22"/>
        </w:rPr>
      </w:pPr>
    </w:p>
    <w:p w14:paraId="7BBED0B4" w14:textId="77777777" w:rsidR="00E92472" w:rsidRPr="00235375" w:rsidRDefault="00E92472" w:rsidP="00A412B3">
      <w:pPr>
        <w:suppressAutoHyphens/>
        <w:rPr>
          <w:rFonts w:ascii="Tahoma" w:hAnsi="Tahoma" w:cs="Tahoma"/>
          <w:b/>
          <w:i/>
          <w:szCs w:val="22"/>
        </w:rPr>
      </w:pPr>
    </w:p>
    <w:p w14:paraId="625990C9" w14:textId="77777777" w:rsidR="00B505AE" w:rsidRPr="00235375" w:rsidRDefault="00B505AE" w:rsidP="00A412B3">
      <w:pPr>
        <w:suppressAutoHyphens/>
        <w:rPr>
          <w:rFonts w:ascii="Tahoma" w:hAnsi="Tahoma" w:cs="Tahoma"/>
          <w:b/>
          <w:i/>
          <w:szCs w:val="22"/>
          <w:u w:val="single"/>
        </w:rPr>
      </w:pPr>
      <w:r w:rsidRPr="00235375">
        <w:rPr>
          <w:rFonts w:ascii="Tahoma" w:hAnsi="Tahoma" w:cs="Tahoma"/>
          <w:b/>
          <w:i/>
          <w:szCs w:val="22"/>
          <w:u w:val="single"/>
        </w:rPr>
        <w:t xml:space="preserve">Pokyn pro </w:t>
      </w:r>
      <w:r w:rsidR="006878F4" w:rsidRPr="00235375">
        <w:rPr>
          <w:rFonts w:ascii="Tahoma" w:hAnsi="Tahoma" w:cs="Tahoma"/>
          <w:b/>
          <w:i/>
          <w:szCs w:val="22"/>
          <w:u w:val="single"/>
        </w:rPr>
        <w:t>účastníka</w:t>
      </w:r>
      <w:r w:rsidRPr="00235375">
        <w:rPr>
          <w:rFonts w:ascii="Tahoma" w:hAnsi="Tahoma" w:cs="Tahoma"/>
          <w:b/>
          <w:i/>
          <w:szCs w:val="22"/>
          <w:u w:val="single"/>
        </w:rPr>
        <w:t>:</w:t>
      </w:r>
    </w:p>
    <w:p w14:paraId="2114518D" w14:textId="77777777" w:rsidR="00B505AE" w:rsidRPr="00235375" w:rsidRDefault="00B505AE" w:rsidP="00A412B3">
      <w:pPr>
        <w:suppressAutoHyphens/>
        <w:rPr>
          <w:rFonts w:ascii="Tahoma" w:hAnsi="Tahoma" w:cs="Tahoma"/>
          <w:b/>
          <w:i/>
          <w:szCs w:val="22"/>
        </w:rPr>
      </w:pPr>
    </w:p>
    <w:p w14:paraId="23896298" w14:textId="77777777" w:rsidR="002105D3" w:rsidRPr="00235375" w:rsidRDefault="00B505AE" w:rsidP="00A412B3">
      <w:pPr>
        <w:suppressAutoHyphens/>
        <w:jc w:val="both"/>
        <w:rPr>
          <w:rFonts w:ascii="Tahoma" w:hAnsi="Tahoma" w:cs="Tahoma"/>
          <w:b/>
          <w:i/>
          <w:szCs w:val="22"/>
          <w:highlight w:val="lightGray"/>
        </w:rPr>
      </w:pPr>
      <w:r w:rsidRPr="00235375">
        <w:rPr>
          <w:rFonts w:ascii="Tahoma" w:hAnsi="Tahoma" w:cs="Tahoma"/>
          <w:b/>
          <w:i/>
          <w:szCs w:val="22"/>
          <w:highlight w:val="lightGray"/>
        </w:rPr>
        <w:t xml:space="preserve">Kopie stavebního povolení </w:t>
      </w:r>
      <w:r w:rsidR="002105D3" w:rsidRPr="00235375">
        <w:rPr>
          <w:rFonts w:ascii="Tahoma" w:hAnsi="Tahoma" w:cs="Tahoma"/>
          <w:b/>
          <w:i/>
          <w:szCs w:val="22"/>
          <w:highlight w:val="lightGray"/>
        </w:rPr>
        <w:t>bude do Smlouvy doplněna před uzavřením Smlouvy s dodavatelem.</w:t>
      </w:r>
    </w:p>
    <w:p w14:paraId="689828EC" w14:textId="77777777" w:rsidR="002105D3" w:rsidRPr="00235375" w:rsidRDefault="002105D3" w:rsidP="00A412B3">
      <w:pPr>
        <w:suppressAutoHyphens/>
        <w:jc w:val="both"/>
        <w:rPr>
          <w:rFonts w:ascii="Tahoma" w:hAnsi="Tahoma" w:cs="Tahoma"/>
          <w:b/>
          <w:i/>
          <w:szCs w:val="22"/>
          <w:highlight w:val="lightGray"/>
        </w:rPr>
      </w:pPr>
    </w:p>
    <w:p w14:paraId="3066DF6B" w14:textId="77777777" w:rsidR="00B505AE" w:rsidRPr="00235375" w:rsidRDefault="002105D3" w:rsidP="00A412B3">
      <w:pPr>
        <w:suppressAutoHyphens/>
        <w:jc w:val="both"/>
        <w:rPr>
          <w:rFonts w:ascii="Tahoma" w:hAnsi="Tahoma" w:cs="Tahoma"/>
          <w:b/>
          <w:i/>
          <w:szCs w:val="22"/>
        </w:rPr>
      </w:pPr>
      <w:r w:rsidRPr="00235375">
        <w:rPr>
          <w:rFonts w:ascii="Tahoma" w:hAnsi="Tahoma" w:cs="Tahoma"/>
          <w:b/>
          <w:i/>
          <w:szCs w:val="22"/>
          <w:highlight w:val="lightGray"/>
        </w:rPr>
        <w:t xml:space="preserve">Kopie stavebního povolení </w:t>
      </w:r>
      <w:r w:rsidR="00B505AE" w:rsidRPr="00235375">
        <w:rPr>
          <w:rFonts w:ascii="Tahoma" w:hAnsi="Tahoma" w:cs="Tahoma"/>
          <w:b/>
          <w:i/>
          <w:szCs w:val="22"/>
          <w:highlight w:val="lightGray"/>
        </w:rPr>
        <w:t xml:space="preserve">bude </w:t>
      </w:r>
      <w:r w:rsidR="00E92472" w:rsidRPr="00235375">
        <w:rPr>
          <w:rFonts w:ascii="Tahoma" w:hAnsi="Tahoma" w:cs="Tahoma"/>
          <w:b/>
          <w:i/>
          <w:szCs w:val="22"/>
          <w:highlight w:val="lightGray"/>
        </w:rPr>
        <w:t xml:space="preserve">při uzavření Smlouvy s dodavatelem </w:t>
      </w:r>
      <w:r w:rsidRPr="00235375">
        <w:rPr>
          <w:rFonts w:ascii="Tahoma" w:hAnsi="Tahoma" w:cs="Tahoma"/>
          <w:b/>
          <w:i/>
          <w:szCs w:val="22"/>
          <w:highlight w:val="lightGray"/>
        </w:rPr>
        <w:t xml:space="preserve">připojena </w:t>
      </w:r>
      <w:r w:rsidR="00E92472" w:rsidRPr="00235375">
        <w:rPr>
          <w:rFonts w:ascii="Tahoma" w:hAnsi="Tahoma" w:cs="Tahoma"/>
          <w:b/>
          <w:i/>
          <w:szCs w:val="22"/>
          <w:highlight w:val="lightGray"/>
        </w:rPr>
        <w:t>ke Smlouvě</w:t>
      </w:r>
      <w:r w:rsidRPr="00235375">
        <w:rPr>
          <w:rFonts w:ascii="Tahoma" w:hAnsi="Tahoma" w:cs="Tahoma"/>
          <w:b/>
          <w:i/>
          <w:szCs w:val="22"/>
          <w:highlight w:val="lightGray"/>
        </w:rPr>
        <w:t xml:space="preserve"> jako její příloha</w:t>
      </w:r>
      <w:r w:rsidR="00B505AE" w:rsidRPr="00235375">
        <w:rPr>
          <w:rFonts w:ascii="Tahoma" w:hAnsi="Tahoma" w:cs="Tahoma"/>
          <w:b/>
          <w:i/>
          <w:szCs w:val="22"/>
          <w:highlight w:val="lightGray"/>
        </w:rPr>
        <w:t>.</w:t>
      </w:r>
    </w:p>
    <w:p w14:paraId="7595E51C" w14:textId="3A95BC67" w:rsidR="00B505AE" w:rsidRPr="00235375" w:rsidRDefault="00B505AE" w:rsidP="00A412B3">
      <w:pPr>
        <w:suppressAutoHyphens/>
        <w:jc w:val="both"/>
        <w:rPr>
          <w:rFonts w:ascii="Tahoma" w:hAnsi="Tahoma" w:cs="Tahoma"/>
          <w:b/>
          <w:i/>
          <w:szCs w:val="22"/>
        </w:rPr>
      </w:pPr>
    </w:p>
    <w:p w14:paraId="1D69A093" w14:textId="77777777" w:rsidR="00D17FE3" w:rsidRPr="00235375" w:rsidRDefault="00D17FE3" w:rsidP="00A412B3">
      <w:pPr>
        <w:suppressAutoHyphens/>
        <w:jc w:val="both"/>
        <w:rPr>
          <w:rFonts w:ascii="Tahoma" w:hAnsi="Tahoma" w:cs="Tahoma"/>
          <w:b/>
          <w:i/>
          <w:szCs w:val="22"/>
        </w:rPr>
      </w:pPr>
    </w:p>
    <w:p w14:paraId="51B3F7CC" w14:textId="2FECE5C3" w:rsidR="00F534BB" w:rsidRPr="00235375" w:rsidRDefault="00B505AE" w:rsidP="00A412B3">
      <w:pPr>
        <w:suppressAutoHyphens/>
        <w:jc w:val="center"/>
        <w:rPr>
          <w:rFonts w:ascii="Tahoma" w:hAnsi="Tahoma" w:cs="Tahoma"/>
          <w:b/>
          <w:szCs w:val="22"/>
        </w:rPr>
      </w:pPr>
      <w:r w:rsidRPr="00235375">
        <w:rPr>
          <w:rFonts w:ascii="Tahoma" w:hAnsi="Tahoma" w:cs="Tahoma"/>
          <w:b/>
          <w:i/>
          <w:szCs w:val="22"/>
        </w:rPr>
        <w:br w:type="page"/>
      </w:r>
      <w:r w:rsidR="00674EE3" w:rsidRPr="00674EE3">
        <w:rPr>
          <w:rFonts w:ascii="Tahoma" w:hAnsi="Tahoma" w:cs="Tahoma"/>
          <w:b/>
          <w:szCs w:val="22"/>
        </w:rPr>
        <w:lastRenderedPageBreak/>
        <w:fldChar w:fldCharType="begin"/>
      </w:r>
      <w:r w:rsidR="00674EE3" w:rsidRPr="00674EE3">
        <w:rPr>
          <w:rFonts w:ascii="Tahoma" w:hAnsi="Tahoma" w:cs="Tahoma"/>
          <w:b/>
          <w:szCs w:val="22"/>
        </w:rPr>
        <w:instrText xml:space="preserve"> REF _Ref190403016 \r \h  \* MERGEFORMAT </w:instrText>
      </w:r>
      <w:r w:rsidR="00674EE3" w:rsidRPr="00674EE3">
        <w:rPr>
          <w:rFonts w:ascii="Tahoma" w:hAnsi="Tahoma" w:cs="Tahoma"/>
          <w:b/>
          <w:szCs w:val="22"/>
        </w:rPr>
      </w:r>
      <w:r w:rsidR="00674EE3" w:rsidRPr="00674EE3">
        <w:rPr>
          <w:rFonts w:ascii="Tahoma" w:hAnsi="Tahoma" w:cs="Tahoma"/>
          <w:b/>
          <w:szCs w:val="22"/>
        </w:rPr>
        <w:fldChar w:fldCharType="separate"/>
      </w:r>
      <w:r w:rsidR="00674EE3" w:rsidRPr="00674EE3">
        <w:rPr>
          <w:rFonts w:ascii="Tahoma" w:hAnsi="Tahoma" w:cs="Tahoma"/>
          <w:b/>
          <w:szCs w:val="22"/>
        </w:rPr>
        <w:t>Příloha č. 4</w:t>
      </w:r>
      <w:r w:rsidR="00674EE3" w:rsidRPr="00674EE3">
        <w:rPr>
          <w:rFonts w:ascii="Tahoma" w:hAnsi="Tahoma" w:cs="Tahoma"/>
          <w:b/>
          <w:szCs w:val="22"/>
        </w:rPr>
        <w:fldChar w:fldCharType="end"/>
      </w:r>
      <w:r w:rsidR="00674EE3">
        <w:rPr>
          <w:rFonts w:ascii="Tahoma" w:hAnsi="Tahoma" w:cs="Tahoma"/>
          <w:b/>
          <w:szCs w:val="22"/>
        </w:rPr>
        <w:t xml:space="preserve"> </w:t>
      </w:r>
      <w:r w:rsidR="00F534BB" w:rsidRPr="00235375">
        <w:rPr>
          <w:rFonts w:ascii="Tahoma" w:hAnsi="Tahoma" w:cs="Tahoma"/>
          <w:b/>
          <w:szCs w:val="22"/>
        </w:rPr>
        <w:t>Smlouvy</w:t>
      </w:r>
    </w:p>
    <w:p w14:paraId="00362647" w14:textId="77777777" w:rsidR="00F534BB" w:rsidRPr="00235375" w:rsidRDefault="00F534BB" w:rsidP="002C25EB">
      <w:pPr>
        <w:suppressAutoHyphens/>
        <w:jc w:val="center"/>
        <w:rPr>
          <w:rFonts w:ascii="Tahoma" w:hAnsi="Tahoma" w:cs="Tahoma"/>
          <w:b/>
          <w:szCs w:val="22"/>
        </w:rPr>
      </w:pPr>
    </w:p>
    <w:p w14:paraId="38672B1D" w14:textId="77777777" w:rsidR="00F534BB" w:rsidRPr="00235375" w:rsidRDefault="00013BAD" w:rsidP="002C25EB">
      <w:pPr>
        <w:suppressAutoHyphens/>
        <w:jc w:val="center"/>
        <w:rPr>
          <w:rFonts w:ascii="Tahoma" w:hAnsi="Tahoma" w:cs="Tahoma"/>
          <w:b/>
          <w:szCs w:val="22"/>
        </w:rPr>
      </w:pPr>
      <w:r w:rsidRPr="00235375">
        <w:rPr>
          <w:rFonts w:ascii="Tahoma" w:hAnsi="Tahoma" w:cs="Tahoma"/>
          <w:b/>
          <w:szCs w:val="22"/>
        </w:rPr>
        <w:t>Seznam Pod</w:t>
      </w:r>
      <w:r w:rsidR="00F534BB" w:rsidRPr="00235375">
        <w:rPr>
          <w:rFonts w:ascii="Tahoma" w:hAnsi="Tahoma" w:cs="Tahoma"/>
          <w:b/>
          <w:szCs w:val="22"/>
        </w:rPr>
        <w:t>dodavatelů</w:t>
      </w:r>
    </w:p>
    <w:p w14:paraId="68EDCFA6" w14:textId="77777777" w:rsidR="00F90DE3" w:rsidRPr="00235375" w:rsidRDefault="00F90DE3" w:rsidP="00A412B3">
      <w:pPr>
        <w:suppressAutoHyphens/>
        <w:rPr>
          <w:rFonts w:ascii="Tahoma" w:hAnsi="Tahoma" w:cs="Tahoma"/>
          <w:b/>
          <w:i/>
          <w:color w:val="2E74B5"/>
          <w:szCs w:val="22"/>
          <w:u w:val="single"/>
        </w:rPr>
      </w:pPr>
    </w:p>
    <w:p w14:paraId="064412E9" w14:textId="77777777" w:rsidR="00F90DE3" w:rsidRPr="00235375" w:rsidRDefault="00F90DE3" w:rsidP="00A412B3">
      <w:pPr>
        <w:suppressAutoHyphens/>
        <w:rPr>
          <w:rFonts w:ascii="Tahoma" w:hAnsi="Tahoma" w:cs="Tahoma"/>
          <w:b/>
          <w:i/>
          <w:color w:val="2E74B5"/>
          <w:szCs w:val="22"/>
          <w:u w:val="single"/>
        </w:rPr>
      </w:pPr>
    </w:p>
    <w:p w14:paraId="7C9634EE" w14:textId="77777777" w:rsidR="00F534BB" w:rsidRPr="00235375" w:rsidRDefault="00F534BB" w:rsidP="00A412B3">
      <w:pPr>
        <w:suppressAutoHyphens/>
        <w:rPr>
          <w:rFonts w:ascii="Tahoma" w:hAnsi="Tahoma" w:cs="Tahoma"/>
          <w:b/>
          <w:i/>
          <w:szCs w:val="22"/>
          <w:u w:val="single"/>
        </w:rPr>
      </w:pPr>
      <w:r w:rsidRPr="00235375">
        <w:rPr>
          <w:rFonts w:ascii="Tahoma" w:hAnsi="Tahoma" w:cs="Tahoma"/>
          <w:b/>
          <w:i/>
          <w:szCs w:val="22"/>
          <w:u w:val="single"/>
        </w:rPr>
        <w:t xml:space="preserve">Pokyn pro </w:t>
      </w:r>
      <w:r w:rsidR="006878F4" w:rsidRPr="00235375">
        <w:rPr>
          <w:rFonts w:ascii="Tahoma" w:hAnsi="Tahoma" w:cs="Tahoma"/>
          <w:b/>
          <w:i/>
          <w:szCs w:val="22"/>
          <w:u w:val="single"/>
        </w:rPr>
        <w:t>účastníka</w:t>
      </w:r>
      <w:r w:rsidRPr="00235375">
        <w:rPr>
          <w:rFonts w:ascii="Tahoma" w:hAnsi="Tahoma" w:cs="Tahoma"/>
          <w:b/>
          <w:i/>
          <w:szCs w:val="22"/>
          <w:u w:val="single"/>
        </w:rPr>
        <w:t>:</w:t>
      </w:r>
    </w:p>
    <w:p w14:paraId="297988D2" w14:textId="77777777" w:rsidR="00F534BB" w:rsidRPr="00235375" w:rsidRDefault="00F534BB" w:rsidP="00A412B3">
      <w:pPr>
        <w:suppressAutoHyphens/>
        <w:rPr>
          <w:rFonts w:ascii="Tahoma" w:hAnsi="Tahoma" w:cs="Tahoma"/>
          <w:b/>
          <w:i/>
          <w:color w:val="2E74B5"/>
          <w:szCs w:val="22"/>
        </w:rPr>
      </w:pPr>
    </w:p>
    <w:p w14:paraId="3682AB98" w14:textId="77777777" w:rsidR="00E92472" w:rsidRPr="00235375" w:rsidRDefault="00E92472" w:rsidP="00A412B3">
      <w:pPr>
        <w:suppressAutoHyphens/>
        <w:jc w:val="both"/>
        <w:rPr>
          <w:rFonts w:ascii="Tahoma" w:hAnsi="Tahoma" w:cs="Tahoma"/>
          <w:b/>
          <w:i/>
          <w:szCs w:val="22"/>
          <w:highlight w:val="lightGray"/>
        </w:rPr>
      </w:pPr>
      <w:r w:rsidRPr="00235375">
        <w:rPr>
          <w:rFonts w:ascii="Tahoma" w:hAnsi="Tahoma" w:cs="Tahoma"/>
          <w:b/>
          <w:i/>
          <w:szCs w:val="22"/>
          <w:highlight w:val="lightGray"/>
        </w:rPr>
        <w:t>Seznam Poddodavatelů bude do Smlouvy doplněn před uzavřením Smlouvy s dodavatelem podle údajů z nabídky předložené dodavatelem do Řízení veřejné zakázky.</w:t>
      </w:r>
    </w:p>
    <w:p w14:paraId="4DFDAEC0" w14:textId="77777777" w:rsidR="00E92472" w:rsidRPr="00235375" w:rsidRDefault="00E92472" w:rsidP="00A412B3">
      <w:pPr>
        <w:suppressAutoHyphens/>
        <w:jc w:val="both"/>
        <w:rPr>
          <w:rFonts w:ascii="Tahoma" w:hAnsi="Tahoma" w:cs="Tahoma"/>
          <w:b/>
          <w:i/>
          <w:szCs w:val="22"/>
          <w:highlight w:val="lightGray"/>
        </w:rPr>
      </w:pPr>
    </w:p>
    <w:p w14:paraId="1825CF00" w14:textId="7CB1A0C9" w:rsidR="00E92472" w:rsidRPr="00235375" w:rsidRDefault="00E92472" w:rsidP="00A412B3">
      <w:pPr>
        <w:suppressAutoHyphens/>
        <w:jc w:val="both"/>
        <w:rPr>
          <w:rFonts w:ascii="Tahoma" w:hAnsi="Tahoma" w:cs="Tahoma"/>
          <w:b/>
          <w:i/>
          <w:szCs w:val="22"/>
          <w:highlight w:val="lightGray"/>
        </w:rPr>
      </w:pPr>
      <w:r w:rsidRPr="00235375">
        <w:rPr>
          <w:rFonts w:ascii="Tahoma" w:hAnsi="Tahoma" w:cs="Tahoma"/>
          <w:b/>
          <w:i/>
          <w:szCs w:val="22"/>
          <w:highlight w:val="lightGray"/>
        </w:rPr>
        <w:t>Účastník zpracuje Seznam Poddodavatelů v souladu s pokyny uvedenými v zadávací dokumentaci a takto zpracovaný Seznam Poddodavatelů předloží v nabídce. Účastníkem zpracovaný Seznam Poddodavatelů bude při uzavření Smlouvy s dodavatelem připojen ke Smlouvě jako její příloha.</w:t>
      </w:r>
    </w:p>
    <w:p w14:paraId="7D82DEE8" w14:textId="77777777" w:rsidR="00F534BB" w:rsidRPr="00235375" w:rsidRDefault="00F534BB" w:rsidP="00A412B3">
      <w:pPr>
        <w:suppressAutoHyphens/>
        <w:jc w:val="both"/>
        <w:rPr>
          <w:rFonts w:ascii="Tahoma" w:hAnsi="Tahoma" w:cs="Tahoma"/>
          <w:b/>
          <w:i/>
          <w:szCs w:val="22"/>
          <w:highlight w:val="lightGray"/>
        </w:rPr>
      </w:pPr>
    </w:p>
    <w:p w14:paraId="20AE550E" w14:textId="77777777" w:rsidR="00F534BB" w:rsidRPr="00235375" w:rsidRDefault="00F534BB" w:rsidP="00A412B3">
      <w:pPr>
        <w:suppressAutoHyphens/>
        <w:rPr>
          <w:rFonts w:ascii="Tahoma" w:hAnsi="Tahoma" w:cs="Tahoma"/>
          <w:b/>
          <w:i/>
          <w:color w:val="2E74B5"/>
          <w:szCs w:val="22"/>
        </w:rPr>
      </w:pPr>
    </w:p>
    <w:p w14:paraId="6F40475F" w14:textId="1CD3C8E3" w:rsidR="00BF592B" w:rsidRPr="00235375" w:rsidRDefault="00BF592B" w:rsidP="00A412B3">
      <w:pPr>
        <w:suppressAutoHyphens/>
        <w:jc w:val="center"/>
        <w:rPr>
          <w:rFonts w:ascii="Tahoma" w:hAnsi="Tahoma" w:cs="Tahoma"/>
          <w:b/>
          <w:szCs w:val="22"/>
        </w:rPr>
      </w:pPr>
      <w:r w:rsidRPr="00235375">
        <w:rPr>
          <w:rFonts w:ascii="Tahoma" w:hAnsi="Tahoma" w:cs="Tahoma"/>
          <w:b/>
          <w:i/>
          <w:color w:val="2E74B5"/>
          <w:szCs w:val="22"/>
        </w:rPr>
        <w:br w:type="page"/>
      </w:r>
      <w:r w:rsidR="00674EE3" w:rsidRPr="00674EE3">
        <w:rPr>
          <w:rFonts w:ascii="Tahoma" w:hAnsi="Tahoma" w:cs="Tahoma"/>
        </w:rPr>
        <w:lastRenderedPageBreak/>
        <w:fldChar w:fldCharType="begin"/>
      </w:r>
      <w:r w:rsidR="00674EE3" w:rsidRPr="00674EE3">
        <w:rPr>
          <w:rFonts w:ascii="Tahoma" w:hAnsi="Tahoma" w:cs="Tahoma"/>
          <w:b/>
          <w:szCs w:val="22"/>
        </w:rPr>
        <w:instrText xml:space="preserve"> REF _Ref490047720 \r \h </w:instrText>
      </w:r>
      <w:r w:rsidR="00674EE3" w:rsidRPr="00674EE3">
        <w:rPr>
          <w:rFonts w:ascii="Tahoma" w:hAnsi="Tahoma" w:cs="Tahoma"/>
        </w:rPr>
        <w:instrText xml:space="preserve"> \* MERGEFORMAT </w:instrText>
      </w:r>
      <w:r w:rsidR="00674EE3" w:rsidRPr="00674EE3">
        <w:rPr>
          <w:rFonts w:ascii="Tahoma" w:hAnsi="Tahoma" w:cs="Tahoma"/>
        </w:rPr>
      </w:r>
      <w:r w:rsidR="00674EE3" w:rsidRPr="00674EE3">
        <w:rPr>
          <w:rFonts w:ascii="Tahoma" w:hAnsi="Tahoma" w:cs="Tahoma"/>
        </w:rPr>
        <w:fldChar w:fldCharType="separate"/>
      </w:r>
      <w:r w:rsidR="00674EE3" w:rsidRPr="00674EE3">
        <w:rPr>
          <w:rFonts w:ascii="Tahoma" w:hAnsi="Tahoma" w:cs="Tahoma"/>
          <w:b/>
          <w:szCs w:val="22"/>
        </w:rPr>
        <w:t>Příloha č. 5</w:t>
      </w:r>
      <w:r w:rsidR="00674EE3" w:rsidRPr="00674EE3">
        <w:rPr>
          <w:rFonts w:ascii="Tahoma" w:hAnsi="Tahoma" w:cs="Tahoma"/>
        </w:rPr>
        <w:fldChar w:fldCharType="end"/>
      </w:r>
      <w:r w:rsidR="00674EE3">
        <w:rPr>
          <w:rFonts w:ascii="Tahoma" w:hAnsi="Tahoma" w:cs="Tahoma"/>
        </w:rPr>
        <w:t xml:space="preserve"> </w:t>
      </w:r>
      <w:r w:rsidRPr="00235375">
        <w:rPr>
          <w:rFonts w:ascii="Tahoma" w:hAnsi="Tahoma" w:cs="Tahoma"/>
          <w:b/>
          <w:szCs w:val="22"/>
        </w:rPr>
        <w:t>Smlouvy</w:t>
      </w:r>
    </w:p>
    <w:p w14:paraId="0FFEFFED" w14:textId="77777777" w:rsidR="00BF592B" w:rsidRPr="00235375" w:rsidRDefault="00BF592B" w:rsidP="00A412B3">
      <w:pPr>
        <w:pStyle w:val="Zkladntext2"/>
        <w:tabs>
          <w:tab w:val="left" w:pos="4678"/>
        </w:tabs>
        <w:suppressAutoHyphens/>
        <w:spacing w:after="0" w:line="240" w:lineRule="auto"/>
        <w:jc w:val="center"/>
        <w:rPr>
          <w:rFonts w:ascii="Tahoma" w:hAnsi="Tahoma" w:cs="Tahoma"/>
          <w:b/>
          <w:szCs w:val="22"/>
        </w:rPr>
      </w:pPr>
    </w:p>
    <w:p w14:paraId="44ACD6AD" w14:textId="77777777" w:rsidR="00BF592B" w:rsidRPr="00235375" w:rsidRDefault="00BF592B" w:rsidP="00A412B3">
      <w:pPr>
        <w:pStyle w:val="Zkladntext2"/>
        <w:tabs>
          <w:tab w:val="left" w:pos="4678"/>
        </w:tabs>
        <w:suppressAutoHyphens/>
        <w:spacing w:after="0" w:line="240" w:lineRule="auto"/>
        <w:jc w:val="center"/>
        <w:rPr>
          <w:rFonts w:ascii="Tahoma" w:hAnsi="Tahoma" w:cs="Tahoma"/>
          <w:b/>
          <w:szCs w:val="22"/>
        </w:rPr>
      </w:pPr>
      <w:r w:rsidRPr="00235375">
        <w:rPr>
          <w:rFonts w:ascii="Tahoma" w:hAnsi="Tahoma" w:cs="Tahoma"/>
          <w:b/>
          <w:szCs w:val="22"/>
        </w:rPr>
        <w:t xml:space="preserve">Seznam </w:t>
      </w:r>
      <w:r w:rsidR="00F32A51" w:rsidRPr="00235375">
        <w:rPr>
          <w:rFonts w:ascii="Tahoma" w:hAnsi="Tahoma" w:cs="Tahoma"/>
          <w:b/>
          <w:bCs/>
          <w:szCs w:val="22"/>
        </w:rPr>
        <w:t>Členů realizačního týmu</w:t>
      </w:r>
    </w:p>
    <w:p w14:paraId="35B491CD" w14:textId="77777777" w:rsidR="00F90DE3" w:rsidRPr="00235375" w:rsidRDefault="00F90DE3" w:rsidP="00A412B3">
      <w:pPr>
        <w:suppressAutoHyphens/>
        <w:rPr>
          <w:rFonts w:ascii="Tahoma" w:hAnsi="Tahoma" w:cs="Tahoma"/>
          <w:b/>
          <w:i/>
          <w:color w:val="2E74B5"/>
          <w:szCs w:val="22"/>
          <w:u w:val="single"/>
        </w:rPr>
      </w:pPr>
    </w:p>
    <w:p w14:paraId="6B4A2EFA" w14:textId="77777777" w:rsidR="00F90DE3" w:rsidRPr="00235375" w:rsidRDefault="00F90DE3" w:rsidP="00A412B3">
      <w:pPr>
        <w:suppressAutoHyphens/>
        <w:rPr>
          <w:rFonts w:ascii="Tahoma" w:hAnsi="Tahoma" w:cs="Tahoma"/>
          <w:b/>
          <w:i/>
          <w:color w:val="2E74B5"/>
          <w:szCs w:val="22"/>
          <w:u w:val="single"/>
        </w:rPr>
      </w:pPr>
    </w:p>
    <w:p w14:paraId="17F90DEE" w14:textId="77777777" w:rsidR="00BF592B" w:rsidRPr="00235375" w:rsidRDefault="00BF592B" w:rsidP="00A412B3">
      <w:pPr>
        <w:suppressAutoHyphens/>
        <w:rPr>
          <w:rFonts w:ascii="Tahoma" w:hAnsi="Tahoma" w:cs="Tahoma"/>
          <w:b/>
          <w:i/>
          <w:szCs w:val="22"/>
          <w:u w:val="single"/>
        </w:rPr>
      </w:pPr>
      <w:r w:rsidRPr="00235375">
        <w:rPr>
          <w:rFonts w:ascii="Tahoma" w:hAnsi="Tahoma" w:cs="Tahoma"/>
          <w:b/>
          <w:i/>
          <w:szCs w:val="22"/>
          <w:u w:val="single"/>
        </w:rPr>
        <w:t>Pokyn pro účastníka:</w:t>
      </w:r>
    </w:p>
    <w:p w14:paraId="48982686" w14:textId="77777777" w:rsidR="00BF592B" w:rsidRPr="00235375" w:rsidRDefault="00BF592B" w:rsidP="00A412B3">
      <w:pPr>
        <w:suppressAutoHyphens/>
        <w:rPr>
          <w:rFonts w:ascii="Tahoma" w:hAnsi="Tahoma" w:cs="Tahoma"/>
          <w:b/>
          <w:i/>
          <w:color w:val="2E74B5"/>
          <w:szCs w:val="22"/>
        </w:rPr>
      </w:pPr>
    </w:p>
    <w:p w14:paraId="100AABF6" w14:textId="77777777" w:rsidR="00BF592B" w:rsidRPr="00235375" w:rsidRDefault="00BF592B" w:rsidP="00A412B3">
      <w:pPr>
        <w:suppressAutoHyphens/>
        <w:jc w:val="both"/>
        <w:rPr>
          <w:rFonts w:ascii="Tahoma" w:hAnsi="Tahoma" w:cs="Tahoma"/>
          <w:b/>
          <w:i/>
          <w:szCs w:val="22"/>
          <w:highlight w:val="lightGray"/>
        </w:rPr>
      </w:pPr>
      <w:r w:rsidRPr="00235375">
        <w:rPr>
          <w:rFonts w:ascii="Tahoma" w:hAnsi="Tahoma" w:cs="Tahoma"/>
          <w:b/>
          <w:i/>
          <w:szCs w:val="22"/>
          <w:highlight w:val="lightGray"/>
        </w:rPr>
        <w:t xml:space="preserve">Seznam </w:t>
      </w:r>
      <w:r w:rsidR="00F32A51" w:rsidRPr="00235375">
        <w:rPr>
          <w:rFonts w:ascii="Tahoma" w:hAnsi="Tahoma" w:cs="Tahoma"/>
          <w:b/>
          <w:bCs/>
          <w:i/>
          <w:szCs w:val="22"/>
          <w:highlight w:val="lightGray"/>
        </w:rPr>
        <w:t>Členů realizačního týmu</w:t>
      </w:r>
      <w:r w:rsidR="00F32A51" w:rsidRPr="00235375">
        <w:rPr>
          <w:rFonts w:ascii="Tahoma" w:hAnsi="Tahoma" w:cs="Tahoma"/>
          <w:b/>
          <w:i/>
          <w:szCs w:val="22"/>
          <w:highlight w:val="lightGray"/>
        </w:rPr>
        <w:t xml:space="preserve"> </w:t>
      </w:r>
      <w:r w:rsidRPr="00235375">
        <w:rPr>
          <w:rFonts w:ascii="Tahoma" w:hAnsi="Tahoma" w:cs="Tahoma"/>
          <w:b/>
          <w:i/>
          <w:szCs w:val="22"/>
          <w:highlight w:val="lightGray"/>
        </w:rPr>
        <w:t xml:space="preserve">bude </w:t>
      </w:r>
      <w:r w:rsidR="00F32A51" w:rsidRPr="00235375">
        <w:rPr>
          <w:rFonts w:ascii="Tahoma" w:hAnsi="Tahoma" w:cs="Tahoma"/>
          <w:b/>
          <w:i/>
          <w:szCs w:val="22"/>
          <w:highlight w:val="lightGray"/>
        </w:rPr>
        <w:t>do Smlouvy doplněn před uzavřením Smlouvy s dodavatelem podle údajů z nabídky předložené dodavatelem do Řízení veřejné zakázky</w:t>
      </w:r>
      <w:r w:rsidRPr="00235375">
        <w:rPr>
          <w:rFonts w:ascii="Tahoma" w:hAnsi="Tahoma" w:cs="Tahoma"/>
          <w:b/>
          <w:i/>
          <w:szCs w:val="22"/>
          <w:highlight w:val="lightGray"/>
        </w:rPr>
        <w:t>.</w:t>
      </w:r>
    </w:p>
    <w:p w14:paraId="0473C893" w14:textId="77777777" w:rsidR="00BF592B" w:rsidRPr="00235375" w:rsidRDefault="00BF592B" w:rsidP="00A412B3">
      <w:pPr>
        <w:suppressAutoHyphens/>
        <w:jc w:val="both"/>
        <w:rPr>
          <w:rFonts w:ascii="Tahoma" w:hAnsi="Tahoma" w:cs="Tahoma"/>
          <w:b/>
          <w:i/>
          <w:szCs w:val="22"/>
          <w:highlight w:val="lightGray"/>
        </w:rPr>
      </w:pPr>
    </w:p>
    <w:p w14:paraId="68E25876" w14:textId="794B5B75" w:rsidR="00BF592B" w:rsidRPr="00235375" w:rsidRDefault="00F32A51" w:rsidP="00A412B3">
      <w:pPr>
        <w:suppressAutoHyphens/>
        <w:jc w:val="both"/>
        <w:rPr>
          <w:rFonts w:ascii="Tahoma" w:hAnsi="Tahoma" w:cs="Tahoma"/>
          <w:b/>
          <w:i/>
          <w:szCs w:val="22"/>
        </w:rPr>
      </w:pPr>
      <w:r w:rsidRPr="00235375">
        <w:rPr>
          <w:rFonts w:ascii="Tahoma" w:hAnsi="Tahoma" w:cs="Tahoma"/>
          <w:b/>
          <w:i/>
          <w:szCs w:val="22"/>
          <w:highlight w:val="lightGray"/>
        </w:rPr>
        <w:t>Účastník zpracuje S</w:t>
      </w:r>
      <w:r w:rsidR="00BF592B" w:rsidRPr="00235375">
        <w:rPr>
          <w:rFonts w:ascii="Tahoma" w:hAnsi="Tahoma" w:cs="Tahoma"/>
          <w:b/>
          <w:i/>
          <w:szCs w:val="22"/>
          <w:highlight w:val="lightGray"/>
        </w:rPr>
        <w:t xml:space="preserve">eznam </w:t>
      </w:r>
      <w:r w:rsidR="00E92472" w:rsidRPr="00235375">
        <w:rPr>
          <w:rFonts w:ascii="Tahoma" w:hAnsi="Tahoma" w:cs="Tahoma"/>
          <w:b/>
          <w:bCs/>
          <w:i/>
          <w:szCs w:val="22"/>
          <w:highlight w:val="lightGray"/>
        </w:rPr>
        <w:t>Členů realizačního týmu</w:t>
      </w:r>
      <w:r w:rsidR="00E92472" w:rsidRPr="00235375">
        <w:rPr>
          <w:rFonts w:ascii="Tahoma" w:hAnsi="Tahoma" w:cs="Tahoma"/>
          <w:b/>
          <w:i/>
          <w:szCs w:val="22"/>
          <w:highlight w:val="lightGray"/>
        </w:rPr>
        <w:t xml:space="preserve"> </w:t>
      </w:r>
      <w:r w:rsidR="00BF592B" w:rsidRPr="00235375">
        <w:rPr>
          <w:rFonts w:ascii="Tahoma" w:hAnsi="Tahoma" w:cs="Tahoma"/>
          <w:b/>
          <w:i/>
          <w:szCs w:val="22"/>
          <w:highlight w:val="lightGray"/>
        </w:rPr>
        <w:t xml:space="preserve">v souladu s pokyny uvedenými v zadávací </w:t>
      </w:r>
      <w:r w:rsidR="005B5D0E" w:rsidRPr="00235375">
        <w:rPr>
          <w:rFonts w:ascii="Tahoma" w:hAnsi="Tahoma" w:cs="Tahoma"/>
          <w:b/>
          <w:i/>
          <w:szCs w:val="22"/>
          <w:highlight w:val="lightGray"/>
        </w:rPr>
        <w:t xml:space="preserve">dokumentaci </w:t>
      </w:r>
      <w:r w:rsidR="00BF592B" w:rsidRPr="00235375">
        <w:rPr>
          <w:rFonts w:ascii="Tahoma" w:hAnsi="Tahoma" w:cs="Tahoma"/>
          <w:b/>
          <w:i/>
          <w:szCs w:val="22"/>
          <w:highlight w:val="lightGray"/>
        </w:rPr>
        <w:t xml:space="preserve">a takto zpracovaný </w:t>
      </w:r>
      <w:r w:rsidRPr="00235375">
        <w:rPr>
          <w:rFonts w:ascii="Tahoma" w:hAnsi="Tahoma" w:cs="Tahoma"/>
          <w:b/>
          <w:i/>
          <w:szCs w:val="22"/>
          <w:highlight w:val="lightGray"/>
        </w:rPr>
        <w:t>S</w:t>
      </w:r>
      <w:r w:rsidR="00BF592B" w:rsidRPr="00235375">
        <w:rPr>
          <w:rFonts w:ascii="Tahoma" w:hAnsi="Tahoma" w:cs="Tahoma"/>
          <w:b/>
          <w:i/>
          <w:szCs w:val="22"/>
          <w:highlight w:val="lightGray"/>
        </w:rPr>
        <w:t xml:space="preserve">eznam </w:t>
      </w:r>
      <w:r w:rsidR="00E92472" w:rsidRPr="00235375">
        <w:rPr>
          <w:rFonts w:ascii="Tahoma" w:hAnsi="Tahoma" w:cs="Tahoma"/>
          <w:b/>
          <w:bCs/>
          <w:i/>
          <w:szCs w:val="22"/>
          <w:highlight w:val="lightGray"/>
        </w:rPr>
        <w:t>Členů realizačního týmu</w:t>
      </w:r>
      <w:r w:rsidR="00E92472" w:rsidRPr="00235375">
        <w:rPr>
          <w:rFonts w:ascii="Tahoma" w:hAnsi="Tahoma" w:cs="Tahoma"/>
          <w:b/>
          <w:i/>
          <w:szCs w:val="22"/>
          <w:highlight w:val="lightGray"/>
        </w:rPr>
        <w:t xml:space="preserve"> </w:t>
      </w:r>
      <w:r w:rsidR="00BF592B" w:rsidRPr="00235375">
        <w:rPr>
          <w:rFonts w:ascii="Tahoma" w:hAnsi="Tahoma" w:cs="Tahoma"/>
          <w:b/>
          <w:i/>
          <w:szCs w:val="22"/>
          <w:highlight w:val="lightGray"/>
        </w:rPr>
        <w:t xml:space="preserve">předloží </w:t>
      </w:r>
      <w:r w:rsidRPr="00235375">
        <w:rPr>
          <w:rFonts w:ascii="Tahoma" w:hAnsi="Tahoma" w:cs="Tahoma"/>
          <w:b/>
          <w:i/>
          <w:szCs w:val="22"/>
          <w:highlight w:val="lightGray"/>
        </w:rPr>
        <w:t>v nabídce. Účastníkem z</w:t>
      </w:r>
      <w:r w:rsidR="00BF592B" w:rsidRPr="00235375">
        <w:rPr>
          <w:rFonts w:ascii="Tahoma" w:hAnsi="Tahoma" w:cs="Tahoma"/>
          <w:b/>
          <w:i/>
          <w:szCs w:val="22"/>
          <w:highlight w:val="lightGray"/>
        </w:rPr>
        <w:t xml:space="preserve">pracovaný </w:t>
      </w:r>
      <w:r w:rsidRPr="00235375">
        <w:rPr>
          <w:rFonts w:ascii="Tahoma" w:hAnsi="Tahoma" w:cs="Tahoma"/>
          <w:b/>
          <w:i/>
          <w:szCs w:val="22"/>
          <w:highlight w:val="lightGray"/>
        </w:rPr>
        <w:t>S</w:t>
      </w:r>
      <w:r w:rsidR="00BF592B" w:rsidRPr="00235375">
        <w:rPr>
          <w:rFonts w:ascii="Tahoma" w:hAnsi="Tahoma" w:cs="Tahoma"/>
          <w:b/>
          <w:i/>
          <w:szCs w:val="22"/>
          <w:highlight w:val="lightGray"/>
        </w:rPr>
        <w:t xml:space="preserve">eznam </w:t>
      </w:r>
      <w:r w:rsidR="00E92472" w:rsidRPr="00235375">
        <w:rPr>
          <w:rFonts w:ascii="Tahoma" w:hAnsi="Tahoma" w:cs="Tahoma"/>
          <w:b/>
          <w:bCs/>
          <w:i/>
          <w:szCs w:val="22"/>
          <w:highlight w:val="lightGray"/>
        </w:rPr>
        <w:t>Členů realizačního týmu</w:t>
      </w:r>
      <w:r w:rsidR="00E92472" w:rsidRPr="00235375">
        <w:rPr>
          <w:rFonts w:ascii="Tahoma" w:hAnsi="Tahoma" w:cs="Tahoma"/>
          <w:b/>
          <w:i/>
          <w:szCs w:val="22"/>
          <w:highlight w:val="lightGray"/>
        </w:rPr>
        <w:t xml:space="preserve"> </w:t>
      </w:r>
      <w:r w:rsidR="00BF592B" w:rsidRPr="00235375">
        <w:rPr>
          <w:rFonts w:ascii="Tahoma" w:hAnsi="Tahoma" w:cs="Tahoma"/>
          <w:b/>
          <w:i/>
          <w:szCs w:val="22"/>
          <w:highlight w:val="lightGray"/>
        </w:rPr>
        <w:t>bude při uzavření Smlouvy s</w:t>
      </w:r>
      <w:r w:rsidRPr="00235375">
        <w:rPr>
          <w:rFonts w:ascii="Tahoma" w:hAnsi="Tahoma" w:cs="Tahoma"/>
          <w:b/>
          <w:i/>
          <w:szCs w:val="22"/>
          <w:highlight w:val="lightGray"/>
        </w:rPr>
        <w:t xml:space="preserve"> dodavatelem </w:t>
      </w:r>
      <w:r w:rsidR="00BF592B" w:rsidRPr="00235375">
        <w:rPr>
          <w:rFonts w:ascii="Tahoma" w:hAnsi="Tahoma" w:cs="Tahoma"/>
          <w:b/>
          <w:i/>
          <w:szCs w:val="22"/>
          <w:highlight w:val="lightGray"/>
        </w:rPr>
        <w:t>připojen ke Smlouvě jako její příloha.</w:t>
      </w:r>
    </w:p>
    <w:p w14:paraId="4E689563" w14:textId="22D50224" w:rsidR="00BF592B" w:rsidRPr="00235375" w:rsidRDefault="00BF592B" w:rsidP="00A412B3">
      <w:pPr>
        <w:suppressAutoHyphens/>
        <w:jc w:val="both"/>
        <w:rPr>
          <w:rFonts w:ascii="Tahoma" w:hAnsi="Tahoma" w:cs="Tahoma"/>
          <w:b/>
          <w:i/>
          <w:color w:val="2E74B5"/>
          <w:szCs w:val="22"/>
        </w:rPr>
      </w:pPr>
    </w:p>
    <w:p w14:paraId="4E1D221D" w14:textId="5CD342D8" w:rsidR="002105D3" w:rsidRPr="00235375" w:rsidRDefault="002105D3" w:rsidP="00457997">
      <w:pPr>
        <w:pStyle w:val="Zkladntext2"/>
        <w:tabs>
          <w:tab w:val="left" w:pos="4678"/>
        </w:tabs>
        <w:suppressAutoHyphens/>
        <w:spacing w:after="0" w:line="240" w:lineRule="auto"/>
        <w:jc w:val="center"/>
        <w:rPr>
          <w:rFonts w:ascii="Tahoma" w:hAnsi="Tahoma" w:cs="Tahoma"/>
          <w:b/>
          <w:i/>
          <w:color w:val="2E74B5"/>
          <w:szCs w:val="22"/>
        </w:rPr>
      </w:pPr>
    </w:p>
    <w:sectPr w:rsidR="002105D3" w:rsidRPr="00235375" w:rsidSect="00C06D4C">
      <w:headerReference w:type="even" r:id="rId9"/>
      <w:footerReference w:type="even" r:id="rId10"/>
      <w:footerReference w:type="default" r:id="rId11"/>
      <w:pgSz w:w="11907" w:h="16840"/>
      <w:pgMar w:top="1417" w:right="1417" w:bottom="1417" w:left="1417" w:header="708"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FAC29" w14:textId="77777777" w:rsidR="008B6E8D" w:rsidRDefault="008B6E8D" w:rsidP="006C058C">
      <w:r>
        <w:separator/>
      </w:r>
    </w:p>
  </w:endnote>
  <w:endnote w:type="continuationSeparator" w:id="0">
    <w:p w14:paraId="3949011D" w14:textId="77777777" w:rsidR="008B6E8D" w:rsidRDefault="008B6E8D"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font282">
    <w:altName w:val="Times New Roman"/>
    <w:panose1 w:val="00000000000000000000"/>
    <w:charset w:val="EE"/>
    <w:family w:val="auto"/>
    <w:notTrueType/>
    <w:pitch w:val="variable"/>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585FF" w14:textId="77777777" w:rsidR="009A7CCA" w:rsidRDefault="009A7CCA"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3224D18" w14:textId="77777777" w:rsidR="009A7CCA" w:rsidRDefault="009A7CCA">
    <w:pPr>
      <w:pStyle w:val="Zpat"/>
    </w:pPr>
  </w:p>
  <w:p w14:paraId="35F47A2B" w14:textId="77777777" w:rsidR="009A7CCA" w:rsidRDefault="009A7CC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93BD5" w14:textId="44DB6B1C" w:rsidR="009A7CCA" w:rsidRPr="00005327" w:rsidRDefault="009A7CCA" w:rsidP="00425716">
    <w:pPr>
      <w:pStyle w:val="Zpat"/>
      <w:jc w:val="center"/>
      <w:rPr>
        <w:rFonts w:ascii="Calibri" w:hAnsi="Calibri"/>
      </w:rPr>
    </w:pPr>
    <w:r w:rsidRPr="00005327">
      <w:rPr>
        <w:rFonts w:ascii="Calibri" w:hAnsi="Calibri"/>
        <w:sz w:val="22"/>
        <w:szCs w:val="22"/>
      </w:rPr>
      <w:t xml:space="preserve">Stránka </w:t>
    </w:r>
    <w:r w:rsidRPr="00005327">
      <w:rPr>
        <w:rFonts w:ascii="Calibri" w:hAnsi="Calibri"/>
        <w:b/>
        <w:bCs/>
        <w:sz w:val="22"/>
        <w:szCs w:val="22"/>
      </w:rPr>
      <w:fldChar w:fldCharType="begin"/>
    </w:r>
    <w:r w:rsidRPr="00005327">
      <w:rPr>
        <w:rFonts w:ascii="Calibri" w:hAnsi="Calibri"/>
        <w:b/>
        <w:bCs/>
        <w:sz w:val="22"/>
        <w:szCs w:val="22"/>
      </w:rPr>
      <w:instrText>PAGE</w:instrText>
    </w:r>
    <w:r w:rsidRPr="00005327">
      <w:rPr>
        <w:rFonts w:ascii="Calibri" w:hAnsi="Calibri"/>
        <w:b/>
        <w:bCs/>
        <w:sz w:val="22"/>
        <w:szCs w:val="22"/>
      </w:rPr>
      <w:fldChar w:fldCharType="separate"/>
    </w:r>
    <w:r w:rsidR="00D243DC">
      <w:rPr>
        <w:rFonts w:ascii="Calibri" w:hAnsi="Calibri"/>
        <w:b/>
        <w:bCs/>
        <w:noProof/>
        <w:sz w:val="22"/>
        <w:szCs w:val="22"/>
      </w:rPr>
      <w:t>23</w:t>
    </w:r>
    <w:r w:rsidRPr="00005327">
      <w:rPr>
        <w:rFonts w:ascii="Calibri" w:hAnsi="Calibri"/>
        <w:b/>
        <w:bCs/>
        <w:sz w:val="22"/>
        <w:szCs w:val="22"/>
      </w:rPr>
      <w:fldChar w:fldCharType="end"/>
    </w:r>
    <w:r w:rsidRPr="00005327">
      <w:rPr>
        <w:rFonts w:ascii="Calibri" w:hAnsi="Calibri"/>
        <w:sz w:val="22"/>
        <w:szCs w:val="22"/>
      </w:rPr>
      <w:t xml:space="preserve"> z </w:t>
    </w:r>
    <w:r w:rsidRPr="00005327">
      <w:rPr>
        <w:rFonts w:ascii="Calibri" w:hAnsi="Calibri"/>
        <w:b/>
        <w:bCs/>
        <w:sz w:val="22"/>
        <w:szCs w:val="22"/>
      </w:rPr>
      <w:fldChar w:fldCharType="begin"/>
    </w:r>
    <w:r w:rsidRPr="00005327">
      <w:rPr>
        <w:rFonts w:ascii="Calibri" w:hAnsi="Calibri"/>
        <w:b/>
        <w:bCs/>
        <w:sz w:val="22"/>
        <w:szCs w:val="22"/>
      </w:rPr>
      <w:instrText>NUMPAGES</w:instrText>
    </w:r>
    <w:r w:rsidRPr="00005327">
      <w:rPr>
        <w:rFonts w:ascii="Calibri" w:hAnsi="Calibri"/>
        <w:b/>
        <w:bCs/>
        <w:sz w:val="22"/>
        <w:szCs w:val="22"/>
      </w:rPr>
      <w:fldChar w:fldCharType="separate"/>
    </w:r>
    <w:r w:rsidR="00D243DC">
      <w:rPr>
        <w:rFonts w:ascii="Calibri" w:hAnsi="Calibri"/>
        <w:b/>
        <w:bCs/>
        <w:noProof/>
        <w:sz w:val="22"/>
        <w:szCs w:val="22"/>
      </w:rPr>
      <w:t>34</w:t>
    </w:r>
    <w:r w:rsidRPr="00005327">
      <w:rPr>
        <w:rFonts w:ascii="Calibri" w:hAnsi="Calibr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E7629" w14:textId="77777777" w:rsidR="008B6E8D" w:rsidRDefault="008B6E8D" w:rsidP="006C058C">
      <w:r>
        <w:separator/>
      </w:r>
    </w:p>
  </w:footnote>
  <w:footnote w:type="continuationSeparator" w:id="0">
    <w:p w14:paraId="1433C096" w14:textId="77777777" w:rsidR="008B6E8D" w:rsidRDefault="008B6E8D"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10FCD" w14:textId="77777777" w:rsidR="009A7CCA" w:rsidRDefault="009A7CCA">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DD80DB3" w14:textId="77777777" w:rsidR="009A7CCA" w:rsidRDefault="009A7CCA">
    <w:pPr>
      <w:pStyle w:val="Zhlav"/>
    </w:pPr>
  </w:p>
  <w:p w14:paraId="6492913F" w14:textId="77777777" w:rsidR="009A7CCA" w:rsidRDefault="009A7CC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720" w:hanging="360"/>
      </w:pPr>
      <w:rPr>
        <w:rFonts w:hint="default"/>
        <w:color w:val="auto"/>
      </w:rPr>
    </w:lvl>
  </w:abstractNum>
  <w:abstractNum w:abstractNumId="1"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021C8A"/>
    <w:multiLevelType w:val="hybridMultilevel"/>
    <w:tmpl w:val="32D21B7E"/>
    <w:lvl w:ilvl="0" w:tplc="F544CE9E">
      <w:start w:val="1"/>
      <w:numFmt w:val="lowerLetter"/>
      <w:lvlText w:val="%1)"/>
      <w:lvlJc w:val="left"/>
      <w:pPr>
        <w:ind w:left="1211" w:hanging="360"/>
      </w:pPr>
    </w:lvl>
    <w:lvl w:ilvl="1" w:tplc="4106F9C6">
      <w:start w:val="1"/>
      <w:numFmt w:val="lowerLetter"/>
      <w:lvlText w:val="%2."/>
      <w:lvlJc w:val="left"/>
      <w:pPr>
        <w:ind w:left="1931" w:hanging="360"/>
      </w:pPr>
    </w:lvl>
    <w:lvl w:ilvl="2" w:tplc="E2BE3C7A">
      <w:start w:val="1"/>
      <w:numFmt w:val="lowerRoman"/>
      <w:lvlText w:val="%3."/>
      <w:lvlJc w:val="right"/>
      <w:pPr>
        <w:ind w:left="2651" w:hanging="180"/>
      </w:pPr>
    </w:lvl>
    <w:lvl w:ilvl="3" w:tplc="60FAB5F4">
      <w:start w:val="1"/>
      <w:numFmt w:val="decimal"/>
      <w:lvlText w:val="%4."/>
      <w:lvlJc w:val="left"/>
      <w:pPr>
        <w:ind w:left="3371" w:hanging="360"/>
      </w:pPr>
    </w:lvl>
    <w:lvl w:ilvl="4" w:tplc="D3CA63AA">
      <w:start w:val="1"/>
      <w:numFmt w:val="lowerLetter"/>
      <w:lvlText w:val="%5."/>
      <w:lvlJc w:val="left"/>
      <w:pPr>
        <w:ind w:left="4091" w:hanging="360"/>
      </w:pPr>
    </w:lvl>
    <w:lvl w:ilvl="5" w:tplc="0B36998A">
      <w:start w:val="1"/>
      <w:numFmt w:val="lowerRoman"/>
      <w:lvlText w:val="%6."/>
      <w:lvlJc w:val="right"/>
      <w:pPr>
        <w:ind w:left="4811" w:hanging="180"/>
      </w:pPr>
    </w:lvl>
    <w:lvl w:ilvl="6" w:tplc="D732286C">
      <w:start w:val="1"/>
      <w:numFmt w:val="decimal"/>
      <w:lvlText w:val="%7."/>
      <w:lvlJc w:val="left"/>
      <w:pPr>
        <w:ind w:left="5531" w:hanging="360"/>
      </w:pPr>
    </w:lvl>
    <w:lvl w:ilvl="7" w:tplc="186A0724">
      <w:start w:val="1"/>
      <w:numFmt w:val="lowerLetter"/>
      <w:lvlText w:val="%8."/>
      <w:lvlJc w:val="left"/>
      <w:pPr>
        <w:ind w:left="6251" w:hanging="360"/>
      </w:pPr>
    </w:lvl>
    <w:lvl w:ilvl="8" w:tplc="3934D1CE">
      <w:start w:val="1"/>
      <w:numFmt w:val="lowerRoman"/>
      <w:lvlText w:val="%9."/>
      <w:lvlJc w:val="right"/>
      <w:pPr>
        <w:ind w:left="6971" w:hanging="180"/>
      </w:pPr>
    </w:lvl>
  </w:abstractNum>
  <w:abstractNum w:abstractNumId="3" w15:restartNumberingAfterBreak="0">
    <w:nsid w:val="04723D47"/>
    <w:multiLevelType w:val="hybridMultilevel"/>
    <w:tmpl w:val="3E1063B4"/>
    <w:lvl w:ilvl="0" w:tplc="21FABAEA">
      <w:start w:val="1"/>
      <w:numFmt w:val="decimal"/>
      <w:lvlText w:val="Příloha č. %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89347D"/>
    <w:multiLevelType w:val="hybridMultilevel"/>
    <w:tmpl w:val="A7223B02"/>
    <w:lvl w:ilvl="0" w:tplc="082CDF02">
      <w:start w:val="1"/>
      <w:numFmt w:val="lowerLetter"/>
      <w:lvlText w:val="%1)"/>
      <w:lvlJc w:val="left"/>
      <w:pPr>
        <w:ind w:left="1352" w:hanging="360"/>
      </w:pPr>
    </w:lvl>
    <w:lvl w:ilvl="1" w:tplc="E376E1AE">
      <w:start w:val="1"/>
      <w:numFmt w:val="lowerLetter"/>
      <w:lvlText w:val="%2."/>
      <w:lvlJc w:val="left"/>
      <w:pPr>
        <w:ind w:left="2072" w:hanging="360"/>
      </w:pPr>
    </w:lvl>
    <w:lvl w:ilvl="2" w:tplc="60947778">
      <w:start w:val="1"/>
      <w:numFmt w:val="lowerRoman"/>
      <w:lvlText w:val="%3."/>
      <w:lvlJc w:val="right"/>
      <w:pPr>
        <w:ind w:left="2792" w:hanging="180"/>
      </w:pPr>
    </w:lvl>
    <w:lvl w:ilvl="3" w:tplc="D09A59E0">
      <w:start w:val="1"/>
      <w:numFmt w:val="decimal"/>
      <w:lvlText w:val="%4."/>
      <w:lvlJc w:val="left"/>
      <w:pPr>
        <w:ind w:left="3512" w:hanging="360"/>
      </w:pPr>
    </w:lvl>
    <w:lvl w:ilvl="4" w:tplc="5C78D276">
      <w:start w:val="1"/>
      <w:numFmt w:val="lowerLetter"/>
      <w:lvlText w:val="%5."/>
      <w:lvlJc w:val="left"/>
      <w:pPr>
        <w:ind w:left="4232" w:hanging="360"/>
      </w:pPr>
    </w:lvl>
    <w:lvl w:ilvl="5" w:tplc="AF527AB2">
      <w:start w:val="1"/>
      <w:numFmt w:val="lowerRoman"/>
      <w:lvlText w:val="%6."/>
      <w:lvlJc w:val="right"/>
      <w:pPr>
        <w:ind w:left="4952" w:hanging="180"/>
      </w:pPr>
    </w:lvl>
    <w:lvl w:ilvl="6" w:tplc="5D16A3C6">
      <w:start w:val="1"/>
      <w:numFmt w:val="decimal"/>
      <w:lvlText w:val="%7."/>
      <w:lvlJc w:val="left"/>
      <w:pPr>
        <w:ind w:left="5672" w:hanging="360"/>
      </w:pPr>
    </w:lvl>
    <w:lvl w:ilvl="7" w:tplc="6FCC85B2">
      <w:start w:val="1"/>
      <w:numFmt w:val="lowerLetter"/>
      <w:lvlText w:val="%8."/>
      <w:lvlJc w:val="left"/>
      <w:pPr>
        <w:ind w:left="6392" w:hanging="360"/>
      </w:pPr>
    </w:lvl>
    <w:lvl w:ilvl="8" w:tplc="A21C93EE">
      <w:start w:val="1"/>
      <w:numFmt w:val="lowerRoman"/>
      <w:lvlText w:val="%9."/>
      <w:lvlJc w:val="right"/>
      <w:pPr>
        <w:ind w:left="7112" w:hanging="180"/>
      </w:pPr>
    </w:lvl>
  </w:abstractNum>
  <w:abstractNum w:abstractNumId="8"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A585B4D"/>
    <w:multiLevelType w:val="multilevel"/>
    <w:tmpl w:val="2BE0A154"/>
    <w:lvl w:ilvl="0">
      <w:start w:val="1"/>
      <w:numFmt w:val="decimal"/>
      <w:lvlText w:val="%1."/>
      <w:lvlJc w:val="left"/>
      <w:pPr>
        <w:ind w:left="360" w:hanging="360"/>
      </w:pPr>
      <w:rPr>
        <w:i w:val="0"/>
        <w:iCs w:val="0"/>
        <w:strike w:val="0"/>
        <w:dstrike w:val="0"/>
        <w:u w:val="none"/>
        <w:effect w:val="none"/>
      </w:rPr>
    </w:lvl>
    <w:lvl w:ilvl="1">
      <w:start w:val="1"/>
      <w:numFmt w:val="lowerLetter"/>
      <w:lvlText w:val="%2)"/>
      <w:lvlJc w:val="left"/>
      <w:pPr>
        <w:ind w:left="907" w:hanging="547"/>
      </w:pPr>
      <w:rPr>
        <w:b w:val="0"/>
        <w:sz w:val="22"/>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6" w15:restartNumberingAfterBreak="0">
    <w:nsid w:val="21B00F4E"/>
    <w:multiLevelType w:val="hybridMultilevel"/>
    <w:tmpl w:val="9FEA5EFA"/>
    <w:lvl w:ilvl="0" w:tplc="FD3EEA04">
      <w:start w:val="1"/>
      <w:numFmt w:val="lowerLetter"/>
      <w:lvlText w:val="%1)"/>
      <w:lvlJc w:val="left"/>
      <w:pPr>
        <w:tabs>
          <w:tab w:val="left" w:pos="1352"/>
        </w:tabs>
        <w:ind w:left="1352" w:hanging="360"/>
      </w:pPr>
    </w:lvl>
    <w:lvl w:ilvl="1" w:tplc="2878FECE">
      <w:start w:val="1"/>
      <w:numFmt w:val="lowerLetter"/>
      <w:lvlText w:val="%2."/>
      <w:lvlJc w:val="left"/>
      <w:pPr>
        <w:tabs>
          <w:tab w:val="left" w:pos="1980"/>
        </w:tabs>
        <w:ind w:left="1980" w:hanging="360"/>
      </w:pPr>
    </w:lvl>
    <w:lvl w:ilvl="2" w:tplc="B0227B30">
      <w:start w:val="1"/>
      <w:numFmt w:val="lowerRoman"/>
      <w:lvlText w:val="%3."/>
      <w:lvlJc w:val="right"/>
      <w:pPr>
        <w:tabs>
          <w:tab w:val="left" w:pos="2700"/>
        </w:tabs>
        <w:ind w:left="2700" w:hanging="180"/>
      </w:pPr>
    </w:lvl>
    <w:lvl w:ilvl="3" w:tplc="6E32E40E">
      <w:start w:val="1"/>
      <w:numFmt w:val="decimal"/>
      <w:lvlText w:val="%4."/>
      <w:lvlJc w:val="left"/>
      <w:pPr>
        <w:tabs>
          <w:tab w:val="left" w:pos="3420"/>
        </w:tabs>
        <w:ind w:left="3420" w:hanging="360"/>
      </w:pPr>
    </w:lvl>
    <w:lvl w:ilvl="4" w:tplc="84A4091C">
      <w:start w:val="1"/>
      <w:numFmt w:val="lowerLetter"/>
      <w:lvlText w:val="%5."/>
      <w:lvlJc w:val="left"/>
      <w:pPr>
        <w:tabs>
          <w:tab w:val="left" w:pos="4140"/>
        </w:tabs>
        <w:ind w:left="4140" w:hanging="360"/>
      </w:pPr>
    </w:lvl>
    <w:lvl w:ilvl="5" w:tplc="BE902F78">
      <w:start w:val="1"/>
      <w:numFmt w:val="lowerRoman"/>
      <w:lvlText w:val="%6."/>
      <w:lvlJc w:val="right"/>
      <w:pPr>
        <w:tabs>
          <w:tab w:val="left" w:pos="4860"/>
        </w:tabs>
        <w:ind w:left="4860" w:hanging="180"/>
      </w:pPr>
    </w:lvl>
    <w:lvl w:ilvl="6" w:tplc="8F400D1E">
      <w:start w:val="1"/>
      <w:numFmt w:val="decimal"/>
      <w:lvlText w:val="%7."/>
      <w:lvlJc w:val="left"/>
      <w:pPr>
        <w:tabs>
          <w:tab w:val="left" w:pos="5580"/>
        </w:tabs>
        <w:ind w:left="5580" w:hanging="360"/>
      </w:pPr>
    </w:lvl>
    <w:lvl w:ilvl="7" w:tplc="9B14CEAE">
      <w:start w:val="1"/>
      <w:numFmt w:val="lowerLetter"/>
      <w:lvlText w:val="%8."/>
      <w:lvlJc w:val="left"/>
      <w:pPr>
        <w:tabs>
          <w:tab w:val="left" w:pos="6300"/>
        </w:tabs>
        <w:ind w:left="6300" w:hanging="360"/>
      </w:pPr>
    </w:lvl>
    <w:lvl w:ilvl="8" w:tplc="97FE6C9A">
      <w:start w:val="1"/>
      <w:numFmt w:val="lowerRoman"/>
      <w:lvlText w:val="%9."/>
      <w:lvlJc w:val="right"/>
      <w:pPr>
        <w:tabs>
          <w:tab w:val="left" w:pos="7020"/>
        </w:tabs>
        <w:ind w:left="7020" w:hanging="180"/>
      </w:pPr>
    </w:lvl>
  </w:abstractNum>
  <w:abstractNum w:abstractNumId="17"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A903A9"/>
    <w:multiLevelType w:val="multilevel"/>
    <w:tmpl w:val="E8D032A6"/>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lowerLetter"/>
      <w:lvlText w:val="%3)"/>
      <w:lvlJc w:val="left"/>
      <w:pPr>
        <w:ind w:left="1494" w:hanging="360"/>
      </w:p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0" w15:restartNumberingAfterBreak="0">
    <w:nsid w:val="2D0961BF"/>
    <w:multiLevelType w:val="hybridMultilevel"/>
    <w:tmpl w:val="31C23C3A"/>
    <w:lvl w:ilvl="0" w:tplc="C6287418">
      <w:start w:val="2"/>
      <w:numFmt w:val="bullet"/>
      <w:lvlText w:val="-"/>
      <w:lvlJc w:val="left"/>
      <w:pPr>
        <w:tabs>
          <w:tab w:val="left" w:pos="1710"/>
        </w:tabs>
        <w:ind w:left="1710" w:hanging="360"/>
      </w:pPr>
      <w:rPr>
        <w:rFonts w:ascii="Times New Roman" w:eastAsia="Times New Roman" w:hAnsi="Times New Roman"/>
      </w:rPr>
    </w:lvl>
    <w:lvl w:ilvl="1" w:tplc="481A85FE">
      <w:start w:val="1"/>
      <w:numFmt w:val="bullet"/>
      <w:lvlText w:val="o"/>
      <w:lvlJc w:val="left"/>
      <w:pPr>
        <w:tabs>
          <w:tab w:val="left" w:pos="2430"/>
        </w:tabs>
        <w:ind w:left="2430" w:hanging="360"/>
      </w:pPr>
      <w:rPr>
        <w:rFonts w:ascii="Courier New" w:hAnsi="Courier New"/>
      </w:rPr>
    </w:lvl>
    <w:lvl w:ilvl="2" w:tplc="030657CC">
      <w:start w:val="4"/>
      <w:numFmt w:val="bullet"/>
      <w:lvlText w:val="-"/>
      <w:lvlJc w:val="left"/>
      <w:pPr>
        <w:tabs>
          <w:tab w:val="left" w:pos="1918"/>
        </w:tabs>
        <w:ind w:left="1918" w:hanging="360"/>
      </w:pPr>
      <w:rPr>
        <w:rFonts w:ascii="Times New Roman" w:eastAsia="Times New Roman" w:hAnsi="Times New Roman"/>
      </w:rPr>
    </w:lvl>
    <w:lvl w:ilvl="3" w:tplc="C71401F4">
      <w:start w:val="1"/>
      <w:numFmt w:val="bullet"/>
      <w:lvlText w:val=""/>
      <w:lvlJc w:val="left"/>
      <w:pPr>
        <w:tabs>
          <w:tab w:val="left" w:pos="3870"/>
        </w:tabs>
        <w:ind w:left="3870" w:hanging="360"/>
      </w:pPr>
      <w:rPr>
        <w:rFonts w:ascii="Symbol" w:hAnsi="Symbol"/>
      </w:rPr>
    </w:lvl>
    <w:lvl w:ilvl="4" w:tplc="2AFED922">
      <w:start w:val="1"/>
      <w:numFmt w:val="bullet"/>
      <w:lvlText w:val="o"/>
      <w:lvlJc w:val="left"/>
      <w:pPr>
        <w:tabs>
          <w:tab w:val="left" w:pos="4590"/>
        </w:tabs>
        <w:ind w:left="4590" w:hanging="360"/>
      </w:pPr>
      <w:rPr>
        <w:rFonts w:ascii="Courier New" w:hAnsi="Courier New"/>
      </w:rPr>
    </w:lvl>
    <w:lvl w:ilvl="5" w:tplc="7F50B458">
      <w:start w:val="1"/>
      <w:numFmt w:val="bullet"/>
      <w:lvlText w:val=""/>
      <w:lvlJc w:val="left"/>
      <w:pPr>
        <w:tabs>
          <w:tab w:val="left" w:pos="5310"/>
        </w:tabs>
        <w:ind w:left="5310" w:hanging="360"/>
      </w:pPr>
      <w:rPr>
        <w:rFonts w:ascii="Wingdings" w:hAnsi="Wingdings"/>
      </w:rPr>
    </w:lvl>
    <w:lvl w:ilvl="6" w:tplc="37B0CC5E">
      <w:start w:val="1"/>
      <w:numFmt w:val="bullet"/>
      <w:lvlText w:val=""/>
      <w:lvlJc w:val="left"/>
      <w:pPr>
        <w:tabs>
          <w:tab w:val="left" w:pos="6030"/>
        </w:tabs>
        <w:ind w:left="6030" w:hanging="360"/>
      </w:pPr>
      <w:rPr>
        <w:rFonts w:ascii="Symbol" w:hAnsi="Symbol"/>
      </w:rPr>
    </w:lvl>
    <w:lvl w:ilvl="7" w:tplc="B21EAB26">
      <w:start w:val="1"/>
      <w:numFmt w:val="bullet"/>
      <w:lvlText w:val="o"/>
      <w:lvlJc w:val="left"/>
      <w:pPr>
        <w:tabs>
          <w:tab w:val="left" w:pos="6750"/>
        </w:tabs>
        <w:ind w:left="6750" w:hanging="360"/>
      </w:pPr>
      <w:rPr>
        <w:rFonts w:ascii="Courier New" w:hAnsi="Courier New"/>
      </w:rPr>
    </w:lvl>
    <w:lvl w:ilvl="8" w:tplc="7924CAFE">
      <w:start w:val="1"/>
      <w:numFmt w:val="bullet"/>
      <w:lvlText w:val=""/>
      <w:lvlJc w:val="left"/>
      <w:pPr>
        <w:tabs>
          <w:tab w:val="left" w:pos="7470"/>
        </w:tabs>
        <w:ind w:left="7470" w:hanging="360"/>
      </w:pPr>
      <w:rPr>
        <w:rFonts w:ascii="Wingdings" w:hAnsi="Wingdings"/>
      </w:rPr>
    </w:lvl>
  </w:abstractNum>
  <w:abstractNum w:abstractNumId="21" w15:restartNumberingAfterBreak="0">
    <w:nsid w:val="2F494490"/>
    <w:multiLevelType w:val="hybridMultilevel"/>
    <w:tmpl w:val="6DE8E058"/>
    <w:lvl w:ilvl="0" w:tplc="09F8C638">
      <w:start w:val="1"/>
      <w:numFmt w:val="upperRoman"/>
      <w:pStyle w:val="Nadpis1"/>
      <w:suff w:val="space"/>
      <w:lvlText w:val="%1."/>
      <w:lvlJc w:val="left"/>
      <w:pPr>
        <w:ind w:left="1146"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22"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CD3247B"/>
    <w:multiLevelType w:val="multilevel"/>
    <w:tmpl w:val="866C5244"/>
    <w:lvl w:ilvl="0">
      <w:start w:val="1"/>
      <w:numFmt w:val="decimal"/>
      <w:lvlText w:val="%1."/>
      <w:lvlJc w:val="left"/>
      <w:pPr>
        <w:ind w:left="0" w:firstLine="0"/>
      </w:pPr>
      <w:rPr>
        <w:rFonts w:ascii="Calibri" w:hAnsi="Calibri" w:cs="Times New Roman" w:hint="default"/>
        <w:b/>
        <w:i w:val="0"/>
        <w:sz w:val="28"/>
      </w:rPr>
    </w:lvl>
    <w:lvl w:ilvl="1">
      <w:start w:val="1"/>
      <w:numFmt w:val="decimal"/>
      <w:lvlText w:val="%1.%2"/>
      <w:lvlJc w:val="left"/>
      <w:pPr>
        <w:ind w:left="0" w:firstLine="0"/>
      </w:pPr>
      <w:rPr>
        <w:rFonts w:cs="Times New Roman"/>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Letter"/>
      <w:pStyle w:val="3seznam"/>
      <w:lvlText w:val="%3)"/>
      <w:lvlJc w:val="left"/>
      <w:pPr>
        <w:ind w:left="0" w:firstLine="0"/>
      </w:pPr>
      <w:rPr>
        <w:rFonts w:ascii="Tahoma" w:hAnsi="Tahoma" w:cs="Tahoma" w:hint="default"/>
        <w:b/>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74"/>
        </w:tabs>
        <w:ind w:left="2126" w:hanging="708"/>
      </w:pPr>
      <w:rPr>
        <w:rFonts w:ascii="Calibri" w:hAnsi="Calibri" w:cs="Times New Roman" w:hint="default"/>
        <w:b/>
        <w:i w:val="0"/>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7" w15:restartNumberingAfterBreak="0">
    <w:nsid w:val="49B558AF"/>
    <w:multiLevelType w:val="multilevel"/>
    <w:tmpl w:val="CD3CF12A"/>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strike w:val="0"/>
        <w:sz w:val="22"/>
        <w:szCs w:val="22"/>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4A3C290A"/>
    <w:multiLevelType w:val="multilevel"/>
    <w:tmpl w:val="5E52FECA"/>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9" w15:restartNumberingAfterBreak="0">
    <w:nsid w:val="50A06311"/>
    <w:multiLevelType w:val="multilevel"/>
    <w:tmpl w:val="32E4A7BC"/>
    <w:lvl w:ilvl="0">
      <w:start w:val="1"/>
      <w:numFmt w:val="decimal"/>
      <w:lvlText w:val="%1)"/>
      <w:lvlJc w:val="left"/>
      <w:pPr>
        <w:ind w:left="360" w:hanging="360"/>
      </w:pPr>
    </w:lvl>
    <w:lvl w:ilvl="1">
      <w:start w:val="1"/>
      <w:numFmt w:val="upp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3"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2390161"/>
    <w:multiLevelType w:val="multilevel"/>
    <w:tmpl w:val="E51C1F5E"/>
    <w:lvl w:ilvl="0">
      <w:start w:val="1"/>
      <w:numFmt w:val="decimal"/>
      <w:lvlText w:val="%1."/>
      <w:lvlJc w:val="left"/>
      <w:pPr>
        <w:ind w:left="720" w:hanging="360"/>
      </w:pPr>
    </w:lvl>
    <w:lvl w:ilvl="1">
      <w:start w:val="1"/>
      <w:numFmt w:val="decimal"/>
      <w:lvlText w:val="%1.%2"/>
      <w:lvlJc w:val="left"/>
      <w:pPr>
        <w:tabs>
          <w:tab w:val="left" w:pos="780"/>
        </w:tabs>
        <w:ind w:left="780" w:hanging="420"/>
      </w:pPr>
    </w:lvl>
    <w:lvl w:ilvl="2">
      <w:start w:val="1"/>
      <w:numFmt w:val="decimal"/>
      <w:lvlText w:val="%1.%2.%3"/>
      <w:lvlJc w:val="left"/>
      <w:pPr>
        <w:tabs>
          <w:tab w:val="left" w:pos="1080"/>
        </w:tabs>
        <w:ind w:left="1080" w:hanging="720"/>
      </w:pPr>
    </w:lvl>
    <w:lvl w:ilvl="3">
      <w:start w:val="1"/>
      <w:numFmt w:val="decimal"/>
      <w:lvlText w:val="%1.%2.%3.%4"/>
      <w:lvlJc w:val="left"/>
      <w:pPr>
        <w:tabs>
          <w:tab w:val="left" w:pos="1080"/>
        </w:tabs>
        <w:ind w:left="1080" w:hanging="720"/>
      </w:pPr>
    </w:lvl>
    <w:lvl w:ilvl="4">
      <w:start w:val="1"/>
      <w:numFmt w:val="decimal"/>
      <w:lvlText w:val="%1.%2.%3.%4.%5"/>
      <w:lvlJc w:val="left"/>
      <w:pPr>
        <w:tabs>
          <w:tab w:val="left" w:pos="1440"/>
        </w:tabs>
        <w:ind w:left="1440" w:hanging="1080"/>
      </w:pPr>
    </w:lvl>
    <w:lvl w:ilvl="5">
      <w:start w:val="1"/>
      <w:numFmt w:val="decimal"/>
      <w:lvlText w:val="%1.%2.%3.%4.%5.%6"/>
      <w:lvlJc w:val="left"/>
      <w:pPr>
        <w:tabs>
          <w:tab w:val="left" w:pos="1440"/>
        </w:tabs>
        <w:ind w:left="1440" w:hanging="1080"/>
      </w:pPr>
    </w:lvl>
    <w:lvl w:ilvl="6">
      <w:start w:val="1"/>
      <w:numFmt w:val="decimal"/>
      <w:lvlText w:val="%1.%2.%3.%4.%5.%6.%7"/>
      <w:lvlJc w:val="left"/>
      <w:pPr>
        <w:tabs>
          <w:tab w:val="left" w:pos="1800"/>
        </w:tabs>
        <w:ind w:left="1800" w:hanging="1440"/>
      </w:pPr>
    </w:lvl>
    <w:lvl w:ilvl="7">
      <w:start w:val="1"/>
      <w:numFmt w:val="decimal"/>
      <w:lvlText w:val="%1.%2.%3.%4.%5.%6.%7.%8"/>
      <w:lvlJc w:val="left"/>
      <w:pPr>
        <w:tabs>
          <w:tab w:val="left" w:pos="1800"/>
        </w:tabs>
        <w:ind w:left="1800" w:hanging="1440"/>
      </w:pPr>
    </w:lvl>
    <w:lvl w:ilvl="8">
      <w:start w:val="1"/>
      <w:numFmt w:val="decimal"/>
      <w:lvlText w:val="%1.%2.%3.%4.%5.%6.%7.%8.%9"/>
      <w:lvlJc w:val="left"/>
      <w:pPr>
        <w:tabs>
          <w:tab w:val="left" w:pos="2160"/>
        </w:tabs>
        <w:ind w:left="2160" w:hanging="1800"/>
      </w:pPr>
    </w:lvl>
  </w:abstractNum>
  <w:abstractNum w:abstractNumId="35"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8" w15:restartNumberingAfterBreak="0">
    <w:nsid w:val="66F64ACE"/>
    <w:multiLevelType w:val="hybridMultilevel"/>
    <w:tmpl w:val="690C52A0"/>
    <w:lvl w:ilvl="0" w:tplc="2618E9AC">
      <w:start w:val="86"/>
      <w:numFmt w:val="decimal"/>
      <w:lvlText w:val="%1."/>
      <w:lvlJc w:val="left"/>
      <w:pPr>
        <w:ind w:left="4350" w:hanging="567"/>
      </w:pPr>
      <w:rPr>
        <w:rFonts w:ascii="Tahoma" w:eastAsia="Calibri" w:hAnsi="Tahoma" w:cs="Tahoma" w:hint="default"/>
        <w:w w:val="10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BF14699"/>
    <w:multiLevelType w:val="hybridMultilevel"/>
    <w:tmpl w:val="352422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5"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46"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50"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52"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60445702">
    <w:abstractNumId w:val="44"/>
  </w:num>
  <w:num w:numId="2" w16cid:durableId="1656446598">
    <w:abstractNumId w:val="42"/>
  </w:num>
  <w:num w:numId="3" w16cid:durableId="1840584217">
    <w:abstractNumId w:val="32"/>
  </w:num>
  <w:num w:numId="4" w16cid:durableId="635599988">
    <w:abstractNumId w:val="6"/>
  </w:num>
  <w:num w:numId="5" w16cid:durableId="1561670508">
    <w:abstractNumId w:val="41"/>
  </w:num>
  <w:num w:numId="6" w16cid:durableId="955256353">
    <w:abstractNumId w:val="39"/>
  </w:num>
  <w:num w:numId="7" w16cid:durableId="995955698">
    <w:abstractNumId w:val="23"/>
  </w:num>
  <w:num w:numId="8" w16cid:durableId="1638990144">
    <w:abstractNumId w:val="33"/>
  </w:num>
  <w:num w:numId="9" w16cid:durableId="232081147">
    <w:abstractNumId w:val="46"/>
  </w:num>
  <w:num w:numId="10" w16cid:durableId="1571308526">
    <w:abstractNumId w:val="18"/>
  </w:num>
  <w:num w:numId="11" w16cid:durableId="1426611654">
    <w:abstractNumId w:val="36"/>
  </w:num>
  <w:num w:numId="12" w16cid:durableId="1983268885">
    <w:abstractNumId w:val="31"/>
  </w:num>
  <w:num w:numId="13" w16cid:durableId="185171407">
    <w:abstractNumId w:val="27"/>
  </w:num>
  <w:num w:numId="14" w16cid:durableId="549070610">
    <w:abstractNumId w:val="14"/>
  </w:num>
  <w:num w:numId="15" w16cid:durableId="1724253725">
    <w:abstractNumId w:val="13"/>
  </w:num>
  <w:num w:numId="16" w16cid:durableId="1116021329">
    <w:abstractNumId w:val="52"/>
  </w:num>
  <w:num w:numId="17" w16cid:durableId="1198540106">
    <w:abstractNumId w:val="30"/>
  </w:num>
  <w:num w:numId="18" w16cid:durableId="277299700">
    <w:abstractNumId w:val="1"/>
  </w:num>
  <w:num w:numId="19" w16cid:durableId="893271339">
    <w:abstractNumId w:val="12"/>
  </w:num>
  <w:num w:numId="20" w16cid:durableId="379748138">
    <w:abstractNumId w:val="24"/>
  </w:num>
  <w:num w:numId="21" w16cid:durableId="1081483542">
    <w:abstractNumId w:val="0"/>
  </w:num>
  <w:num w:numId="22" w16cid:durableId="902250261">
    <w:abstractNumId w:val="51"/>
  </w:num>
  <w:num w:numId="23" w16cid:durableId="618336424">
    <w:abstractNumId w:val="50"/>
  </w:num>
  <w:num w:numId="24" w16cid:durableId="1374304660">
    <w:abstractNumId w:val="8"/>
  </w:num>
  <w:num w:numId="25" w16cid:durableId="2027973570">
    <w:abstractNumId w:val="45"/>
  </w:num>
  <w:num w:numId="26" w16cid:durableId="1716853914">
    <w:abstractNumId w:val="15"/>
  </w:num>
  <w:num w:numId="27" w16cid:durableId="1492327167">
    <w:abstractNumId w:val="5"/>
  </w:num>
  <w:num w:numId="28" w16cid:durableId="1944336641">
    <w:abstractNumId w:val="9"/>
  </w:num>
  <w:num w:numId="29" w16cid:durableId="1919557869">
    <w:abstractNumId w:val="53"/>
  </w:num>
  <w:num w:numId="30" w16cid:durableId="152457420">
    <w:abstractNumId w:val="10"/>
  </w:num>
  <w:num w:numId="31" w16cid:durableId="267469618">
    <w:abstractNumId w:val="43"/>
  </w:num>
  <w:num w:numId="32" w16cid:durableId="1991785313">
    <w:abstractNumId w:val="35"/>
  </w:num>
  <w:num w:numId="33" w16cid:durableId="160099242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854490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16792575">
    <w:abstractNumId w:val="26"/>
  </w:num>
  <w:num w:numId="36" w16cid:durableId="611981492">
    <w:abstractNumId w:val="22"/>
  </w:num>
  <w:num w:numId="37" w16cid:durableId="1090156937">
    <w:abstractNumId w:val="37"/>
  </w:num>
  <w:num w:numId="38" w16cid:durableId="697773479">
    <w:abstractNumId w:val="47"/>
  </w:num>
  <w:num w:numId="39" w16cid:durableId="135955188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89278369">
    <w:abstractNumId w:val="17"/>
  </w:num>
  <w:num w:numId="41" w16cid:durableId="1365250297">
    <w:abstractNumId w:val="49"/>
  </w:num>
  <w:num w:numId="42" w16cid:durableId="1847943195">
    <w:abstractNumId w:val="48"/>
  </w:num>
  <w:num w:numId="43" w16cid:durableId="2133207410">
    <w:abstractNumId w:val="4"/>
  </w:num>
  <w:num w:numId="44" w16cid:durableId="1748186604">
    <w:abstractNumId w:val="12"/>
    <w:lvlOverride w:ilvl="0">
      <w:startOverride w:val="5"/>
    </w:lvlOverride>
  </w:num>
  <w:num w:numId="45" w16cid:durableId="687870568">
    <w:abstractNumId w:val="21"/>
  </w:num>
  <w:num w:numId="46" w16cid:durableId="1284460605">
    <w:abstractNumId w:val="3"/>
  </w:num>
  <w:num w:numId="47" w16cid:durableId="707678675">
    <w:abstractNumId w:val="28"/>
  </w:num>
  <w:num w:numId="48" w16cid:durableId="315453440">
    <w:abstractNumId w:val="16"/>
  </w:num>
  <w:num w:numId="49" w16cid:durableId="2140342145">
    <w:abstractNumId w:val="20"/>
  </w:num>
  <w:num w:numId="50" w16cid:durableId="567769126">
    <w:abstractNumId w:val="34"/>
  </w:num>
  <w:num w:numId="51" w16cid:durableId="937906905">
    <w:abstractNumId w:val="19"/>
  </w:num>
  <w:num w:numId="52" w16cid:durableId="679351833">
    <w:abstractNumId w:val="7"/>
  </w:num>
  <w:num w:numId="53" w16cid:durableId="324208022">
    <w:abstractNumId w:val="2"/>
  </w:num>
  <w:num w:numId="54" w16cid:durableId="9449638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54746320">
    <w:abstractNumId w:val="38"/>
    <w:lvlOverride w:ilvl="0">
      <w:startOverride w:val="8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327625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04044279">
    <w:abstractNumId w:val="40"/>
  </w:num>
  <w:num w:numId="58" w16cid:durableId="939263546">
    <w:abstractNumId w:val="21"/>
  </w:num>
  <w:num w:numId="59" w16cid:durableId="1992446162">
    <w:abstractNumId w:val="21"/>
  </w:num>
  <w:num w:numId="60" w16cid:durableId="802426874">
    <w:abstractNumId w:val="21"/>
  </w:num>
  <w:num w:numId="61" w16cid:durableId="112873391">
    <w:abstractNumId w:val="21"/>
  </w:num>
  <w:num w:numId="62" w16cid:durableId="1801144021">
    <w:abstractNumId w:val="21"/>
  </w:num>
  <w:num w:numId="63" w16cid:durableId="585043352">
    <w:abstractNumId w:val="21"/>
  </w:num>
  <w:num w:numId="64" w16cid:durableId="485051407">
    <w:abstractNumId w:val="21"/>
  </w:num>
  <w:num w:numId="65" w16cid:durableId="643121593">
    <w:abstractNumId w:val="21"/>
  </w:num>
  <w:num w:numId="66" w16cid:durableId="1009941010">
    <w:abstractNumId w:val="21"/>
  </w:num>
  <w:num w:numId="67" w16cid:durableId="857426446">
    <w:abstractNumId w:val="21"/>
  </w:num>
  <w:num w:numId="68" w16cid:durableId="1820998991">
    <w:abstractNumId w:val="21"/>
  </w:num>
  <w:num w:numId="69" w16cid:durableId="1654798362">
    <w:abstractNumId w:val="21"/>
  </w:num>
  <w:num w:numId="70" w16cid:durableId="654839001">
    <w:abstractNumId w:val="21"/>
  </w:num>
  <w:num w:numId="71" w16cid:durableId="1265383180">
    <w:abstractNumId w:val="21"/>
  </w:num>
  <w:num w:numId="72" w16cid:durableId="820077211">
    <w:abstractNumId w:val="21"/>
  </w:num>
  <w:num w:numId="73" w16cid:durableId="1111047632">
    <w:abstractNumId w:val="21"/>
  </w:num>
  <w:num w:numId="74" w16cid:durableId="817579358">
    <w:abstractNumId w:val="21"/>
  </w:num>
  <w:num w:numId="75" w16cid:durableId="399639307">
    <w:abstractNumId w:val="21"/>
  </w:num>
  <w:num w:numId="76" w16cid:durableId="967473033">
    <w:abstractNumId w:val="21"/>
  </w:num>
  <w:num w:numId="77" w16cid:durableId="2023773994">
    <w:abstractNumId w:val="21"/>
  </w:num>
  <w:num w:numId="78" w16cid:durableId="1333945317">
    <w:abstractNumId w:val="21"/>
  </w:num>
  <w:num w:numId="79" w16cid:durableId="708458557">
    <w:abstractNumId w:val="21"/>
  </w:num>
  <w:num w:numId="80" w16cid:durableId="62265137">
    <w:abstractNumId w:val="21"/>
  </w:num>
  <w:num w:numId="81" w16cid:durableId="2099207333">
    <w:abstractNumId w:val="21"/>
  </w:num>
  <w:num w:numId="82" w16cid:durableId="6690172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799955696">
    <w:abstractNumId w:val="21"/>
  </w:num>
  <w:num w:numId="84" w16cid:durableId="1862736867">
    <w:abstractNumId w:val="2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05FA"/>
    <w:rsid w:val="00001274"/>
    <w:rsid w:val="000014EA"/>
    <w:rsid w:val="00001F2E"/>
    <w:rsid w:val="000030F3"/>
    <w:rsid w:val="00003701"/>
    <w:rsid w:val="00003EB1"/>
    <w:rsid w:val="0000463E"/>
    <w:rsid w:val="00005327"/>
    <w:rsid w:val="00006FA2"/>
    <w:rsid w:val="0001137A"/>
    <w:rsid w:val="00012A03"/>
    <w:rsid w:val="00013BAD"/>
    <w:rsid w:val="0001647D"/>
    <w:rsid w:val="0001736E"/>
    <w:rsid w:val="00020C8E"/>
    <w:rsid w:val="0002172C"/>
    <w:rsid w:val="000226A5"/>
    <w:rsid w:val="00024680"/>
    <w:rsid w:val="00024C8A"/>
    <w:rsid w:val="000303CB"/>
    <w:rsid w:val="000305C8"/>
    <w:rsid w:val="000311E6"/>
    <w:rsid w:val="000342C0"/>
    <w:rsid w:val="0003508E"/>
    <w:rsid w:val="000350B1"/>
    <w:rsid w:val="000350D9"/>
    <w:rsid w:val="00037775"/>
    <w:rsid w:val="00043416"/>
    <w:rsid w:val="00044E87"/>
    <w:rsid w:val="00045612"/>
    <w:rsid w:val="0004647C"/>
    <w:rsid w:val="000525E8"/>
    <w:rsid w:val="0005373C"/>
    <w:rsid w:val="000537E7"/>
    <w:rsid w:val="00053E05"/>
    <w:rsid w:val="00054D90"/>
    <w:rsid w:val="000573CD"/>
    <w:rsid w:val="000619E5"/>
    <w:rsid w:val="00064592"/>
    <w:rsid w:val="000716C7"/>
    <w:rsid w:val="00071F4C"/>
    <w:rsid w:val="000721A6"/>
    <w:rsid w:val="000724D4"/>
    <w:rsid w:val="000727D2"/>
    <w:rsid w:val="00073A88"/>
    <w:rsid w:val="000741F5"/>
    <w:rsid w:val="00074D29"/>
    <w:rsid w:val="000752D8"/>
    <w:rsid w:val="00076B5F"/>
    <w:rsid w:val="00076B76"/>
    <w:rsid w:val="000774B8"/>
    <w:rsid w:val="000774CE"/>
    <w:rsid w:val="00077D78"/>
    <w:rsid w:val="00080F4D"/>
    <w:rsid w:val="00086736"/>
    <w:rsid w:val="00087478"/>
    <w:rsid w:val="00087DF5"/>
    <w:rsid w:val="000905DC"/>
    <w:rsid w:val="000910C1"/>
    <w:rsid w:val="0009183A"/>
    <w:rsid w:val="00091AFE"/>
    <w:rsid w:val="00091E27"/>
    <w:rsid w:val="00092160"/>
    <w:rsid w:val="00097430"/>
    <w:rsid w:val="000A0420"/>
    <w:rsid w:val="000A1C13"/>
    <w:rsid w:val="000A1DEF"/>
    <w:rsid w:val="000A31A5"/>
    <w:rsid w:val="000A464F"/>
    <w:rsid w:val="000A5740"/>
    <w:rsid w:val="000B0D02"/>
    <w:rsid w:val="000B0EEE"/>
    <w:rsid w:val="000B1253"/>
    <w:rsid w:val="000B175B"/>
    <w:rsid w:val="000B1C08"/>
    <w:rsid w:val="000B5B42"/>
    <w:rsid w:val="000C096A"/>
    <w:rsid w:val="000C2411"/>
    <w:rsid w:val="000C3DC1"/>
    <w:rsid w:val="000C4B7C"/>
    <w:rsid w:val="000D0A72"/>
    <w:rsid w:val="000D0CF8"/>
    <w:rsid w:val="000D0D1E"/>
    <w:rsid w:val="000D210E"/>
    <w:rsid w:val="000D4DA6"/>
    <w:rsid w:val="000D6461"/>
    <w:rsid w:val="000D7D33"/>
    <w:rsid w:val="000E1219"/>
    <w:rsid w:val="000E752B"/>
    <w:rsid w:val="000F05E1"/>
    <w:rsid w:val="000F0B06"/>
    <w:rsid w:val="000F0D1C"/>
    <w:rsid w:val="000F243D"/>
    <w:rsid w:val="000F2526"/>
    <w:rsid w:val="000F2A22"/>
    <w:rsid w:val="000F61D1"/>
    <w:rsid w:val="000F781B"/>
    <w:rsid w:val="00100650"/>
    <w:rsid w:val="0010094F"/>
    <w:rsid w:val="00104183"/>
    <w:rsid w:val="001063B3"/>
    <w:rsid w:val="00107611"/>
    <w:rsid w:val="00107D57"/>
    <w:rsid w:val="0011068E"/>
    <w:rsid w:val="00110EAD"/>
    <w:rsid w:val="00111443"/>
    <w:rsid w:val="001114F0"/>
    <w:rsid w:val="00111B4F"/>
    <w:rsid w:val="00113B8D"/>
    <w:rsid w:val="0011543A"/>
    <w:rsid w:val="001159E0"/>
    <w:rsid w:val="00120765"/>
    <w:rsid w:val="00121F76"/>
    <w:rsid w:val="001221C0"/>
    <w:rsid w:val="00123D67"/>
    <w:rsid w:val="00127A53"/>
    <w:rsid w:val="001315B8"/>
    <w:rsid w:val="001323B0"/>
    <w:rsid w:val="0013405E"/>
    <w:rsid w:val="00140F8B"/>
    <w:rsid w:val="00143271"/>
    <w:rsid w:val="00144D41"/>
    <w:rsid w:val="00145CCA"/>
    <w:rsid w:val="00145E17"/>
    <w:rsid w:val="00146000"/>
    <w:rsid w:val="001469C0"/>
    <w:rsid w:val="0014766D"/>
    <w:rsid w:val="00150C41"/>
    <w:rsid w:val="001531A0"/>
    <w:rsid w:val="00154D3B"/>
    <w:rsid w:val="00156293"/>
    <w:rsid w:val="00156FB4"/>
    <w:rsid w:val="00157558"/>
    <w:rsid w:val="0016679F"/>
    <w:rsid w:val="0016775C"/>
    <w:rsid w:val="001712DC"/>
    <w:rsid w:val="00171F22"/>
    <w:rsid w:val="00180479"/>
    <w:rsid w:val="001814AC"/>
    <w:rsid w:val="001828D5"/>
    <w:rsid w:val="0018345A"/>
    <w:rsid w:val="0018361D"/>
    <w:rsid w:val="001840B9"/>
    <w:rsid w:val="001843E3"/>
    <w:rsid w:val="001854F0"/>
    <w:rsid w:val="0018688A"/>
    <w:rsid w:val="00186B9B"/>
    <w:rsid w:val="00186F5A"/>
    <w:rsid w:val="00190526"/>
    <w:rsid w:val="001908C3"/>
    <w:rsid w:val="00192BE8"/>
    <w:rsid w:val="00193B40"/>
    <w:rsid w:val="00193D9D"/>
    <w:rsid w:val="0019598A"/>
    <w:rsid w:val="001A076E"/>
    <w:rsid w:val="001A0FD2"/>
    <w:rsid w:val="001A1013"/>
    <w:rsid w:val="001A1DFF"/>
    <w:rsid w:val="001A49DA"/>
    <w:rsid w:val="001A5B60"/>
    <w:rsid w:val="001A6DFD"/>
    <w:rsid w:val="001A762E"/>
    <w:rsid w:val="001B03D1"/>
    <w:rsid w:val="001B07A8"/>
    <w:rsid w:val="001B0E49"/>
    <w:rsid w:val="001B451E"/>
    <w:rsid w:val="001B55C5"/>
    <w:rsid w:val="001B5F83"/>
    <w:rsid w:val="001B6A6C"/>
    <w:rsid w:val="001B75F0"/>
    <w:rsid w:val="001C0E84"/>
    <w:rsid w:val="001C250C"/>
    <w:rsid w:val="001C3FC5"/>
    <w:rsid w:val="001C4D61"/>
    <w:rsid w:val="001C4EB1"/>
    <w:rsid w:val="001C59E6"/>
    <w:rsid w:val="001C7FB2"/>
    <w:rsid w:val="001D0F7C"/>
    <w:rsid w:val="001D14F0"/>
    <w:rsid w:val="001D2FAE"/>
    <w:rsid w:val="001D3707"/>
    <w:rsid w:val="001D442C"/>
    <w:rsid w:val="001D4A41"/>
    <w:rsid w:val="001D5B74"/>
    <w:rsid w:val="001D653A"/>
    <w:rsid w:val="001D6D8C"/>
    <w:rsid w:val="001D7343"/>
    <w:rsid w:val="001E1DD8"/>
    <w:rsid w:val="001E2737"/>
    <w:rsid w:val="001E297D"/>
    <w:rsid w:val="001E409C"/>
    <w:rsid w:val="001E4191"/>
    <w:rsid w:val="001E6D4A"/>
    <w:rsid w:val="001E74E2"/>
    <w:rsid w:val="001F2CE0"/>
    <w:rsid w:val="001F4B69"/>
    <w:rsid w:val="001F601E"/>
    <w:rsid w:val="001F6036"/>
    <w:rsid w:val="001F7923"/>
    <w:rsid w:val="00202E88"/>
    <w:rsid w:val="0020392F"/>
    <w:rsid w:val="00203939"/>
    <w:rsid w:val="00207FE0"/>
    <w:rsid w:val="002105D3"/>
    <w:rsid w:val="002113BB"/>
    <w:rsid w:val="00212CA9"/>
    <w:rsid w:val="0021322B"/>
    <w:rsid w:val="00216AC1"/>
    <w:rsid w:val="00216D49"/>
    <w:rsid w:val="002201FD"/>
    <w:rsid w:val="002204AF"/>
    <w:rsid w:val="0022052F"/>
    <w:rsid w:val="002220B9"/>
    <w:rsid w:val="002228B5"/>
    <w:rsid w:val="00224213"/>
    <w:rsid w:val="002248D0"/>
    <w:rsid w:val="002258A8"/>
    <w:rsid w:val="00225D84"/>
    <w:rsid w:val="00226313"/>
    <w:rsid w:val="00226F40"/>
    <w:rsid w:val="00227E63"/>
    <w:rsid w:val="00230541"/>
    <w:rsid w:val="002315BB"/>
    <w:rsid w:val="002326BC"/>
    <w:rsid w:val="002331D6"/>
    <w:rsid w:val="00234617"/>
    <w:rsid w:val="0023481B"/>
    <w:rsid w:val="00235375"/>
    <w:rsid w:val="00237347"/>
    <w:rsid w:val="00240BE3"/>
    <w:rsid w:val="00241052"/>
    <w:rsid w:val="002418A4"/>
    <w:rsid w:val="00244570"/>
    <w:rsid w:val="00244765"/>
    <w:rsid w:val="00245103"/>
    <w:rsid w:val="00246614"/>
    <w:rsid w:val="00254B51"/>
    <w:rsid w:val="0025625C"/>
    <w:rsid w:val="002574C9"/>
    <w:rsid w:val="00261C6A"/>
    <w:rsid w:val="00264A3C"/>
    <w:rsid w:val="00266744"/>
    <w:rsid w:val="0026756C"/>
    <w:rsid w:val="00267ADD"/>
    <w:rsid w:val="00270EFD"/>
    <w:rsid w:val="002722A2"/>
    <w:rsid w:val="0027235F"/>
    <w:rsid w:val="002725A0"/>
    <w:rsid w:val="0027423C"/>
    <w:rsid w:val="00276ABD"/>
    <w:rsid w:val="002800E2"/>
    <w:rsid w:val="00280507"/>
    <w:rsid w:val="0028082C"/>
    <w:rsid w:val="00282ABE"/>
    <w:rsid w:val="00284210"/>
    <w:rsid w:val="00284869"/>
    <w:rsid w:val="002851D1"/>
    <w:rsid w:val="00286430"/>
    <w:rsid w:val="002938D6"/>
    <w:rsid w:val="00293F9D"/>
    <w:rsid w:val="00294B02"/>
    <w:rsid w:val="00294C9B"/>
    <w:rsid w:val="002A182D"/>
    <w:rsid w:val="002A297E"/>
    <w:rsid w:val="002A2A1F"/>
    <w:rsid w:val="002A50C5"/>
    <w:rsid w:val="002A6448"/>
    <w:rsid w:val="002B0210"/>
    <w:rsid w:val="002B21C2"/>
    <w:rsid w:val="002B2D24"/>
    <w:rsid w:val="002B6951"/>
    <w:rsid w:val="002B6AB7"/>
    <w:rsid w:val="002C006A"/>
    <w:rsid w:val="002C0496"/>
    <w:rsid w:val="002C0E6D"/>
    <w:rsid w:val="002C0F7F"/>
    <w:rsid w:val="002C25EB"/>
    <w:rsid w:val="002C3EFF"/>
    <w:rsid w:val="002C6B9F"/>
    <w:rsid w:val="002C7E28"/>
    <w:rsid w:val="002D04AB"/>
    <w:rsid w:val="002D0E59"/>
    <w:rsid w:val="002D3C5B"/>
    <w:rsid w:val="002D4C59"/>
    <w:rsid w:val="002D5822"/>
    <w:rsid w:val="002D6449"/>
    <w:rsid w:val="002D6E26"/>
    <w:rsid w:val="002E373A"/>
    <w:rsid w:val="002F0EAC"/>
    <w:rsid w:val="002F454A"/>
    <w:rsid w:val="002F569E"/>
    <w:rsid w:val="0030242B"/>
    <w:rsid w:val="0030547A"/>
    <w:rsid w:val="003065D0"/>
    <w:rsid w:val="003124B4"/>
    <w:rsid w:val="0031744E"/>
    <w:rsid w:val="00317FF1"/>
    <w:rsid w:val="00320285"/>
    <w:rsid w:val="00321C3F"/>
    <w:rsid w:val="00323277"/>
    <w:rsid w:val="00323475"/>
    <w:rsid w:val="00323B9C"/>
    <w:rsid w:val="00324FC2"/>
    <w:rsid w:val="003250E5"/>
    <w:rsid w:val="003277B3"/>
    <w:rsid w:val="00327A40"/>
    <w:rsid w:val="003300C2"/>
    <w:rsid w:val="00331AA0"/>
    <w:rsid w:val="00332283"/>
    <w:rsid w:val="0033698E"/>
    <w:rsid w:val="0033783C"/>
    <w:rsid w:val="00340A3B"/>
    <w:rsid w:val="00342E2C"/>
    <w:rsid w:val="00345131"/>
    <w:rsid w:val="003461FF"/>
    <w:rsid w:val="00346CBD"/>
    <w:rsid w:val="003473AE"/>
    <w:rsid w:val="00350094"/>
    <w:rsid w:val="003504B4"/>
    <w:rsid w:val="00350D97"/>
    <w:rsid w:val="00352B8F"/>
    <w:rsid w:val="0035319C"/>
    <w:rsid w:val="00353223"/>
    <w:rsid w:val="00354EF8"/>
    <w:rsid w:val="00354F05"/>
    <w:rsid w:val="0035655D"/>
    <w:rsid w:val="00356DB5"/>
    <w:rsid w:val="0035749B"/>
    <w:rsid w:val="003575A2"/>
    <w:rsid w:val="0036099D"/>
    <w:rsid w:val="00362267"/>
    <w:rsid w:val="00363647"/>
    <w:rsid w:val="00365C3D"/>
    <w:rsid w:val="003661B1"/>
    <w:rsid w:val="00370644"/>
    <w:rsid w:val="003709ED"/>
    <w:rsid w:val="00372040"/>
    <w:rsid w:val="003735FE"/>
    <w:rsid w:val="00375F0A"/>
    <w:rsid w:val="00380097"/>
    <w:rsid w:val="00380293"/>
    <w:rsid w:val="00382EF0"/>
    <w:rsid w:val="00383A35"/>
    <w:rsid w:val="0038769E"/>
    <w:rsid w:val="00390D5A"/>
    <w:rsid w:val="0039169E"/>
    <w:rsid w:val="00391AC5"/>
    <w:rsid w:val="00393359"/>
    <w:rsid w:val="00394E56"/>
    <w:rsid w:val="00394FC1"/>
    <w:rsid w:val="0039729D"/>
    <w:rsid w:val="00397B22"/>
    <w:rsid w:val="003A289A"/>
    <w:rsid w:val="003A2BE9"/>
    <w:rsid w:val="003A4C50"/>
    <w:rsid w:val="003A6774"/>
    <w:rsid w:val="003B1F79"/>
    <w:rsid w:val="003B39D8"/>
    <w:rsid w:val="003B40D6"/>
    <w:rsid w:val="003B43DB"/>
    <w:rsid w:val="003B447F"/>
    <w:rsid w:val="003B4A6A"/>
    <w:rsid w:val="003B5A4D"/>
    <w:rsid w:val="003B6F69"/>
    <w:rsid w:val="003B74C8"/>
    <w:rsid w:val="003C0080"/>
    <w:rsid w:val="003C0096"/>
    <w:rsid w:val="003C0540"/>
    <w:rsid w:val="003C2FF1"/>
    <w:rsid w:val="003C464E"/>
    <w:rsid w:val="003C4AB9"/>
    <w:rsid w:val="003C4B70"/>
    <w:rsid w:val="003C4D13"/>
    <w:rsid w:val="003C50CE"/>
    <w:rsid w:val="003C620D"/>
    <w:rsid w:val="003C715E"/>
    <w:rsid w:val="003C72AC"/>
    <w:rsid w:val="003D07B4"/>
    <w:rsid w:val="003D2E3F"/>
    <w:rsid w:val="003D346E"/>
    <w:rsid w:val="003D3828"/>
    <w:rsid w:val="003D43B8"/>
    <w:rsid w:val="003D4D08"/>
    <w:rsid w:val="003D59AC"/>
    <w:rsid w:val="003D683C"/>
    <w:rsid w:val="003D7422"/>
    <w:rsid w:val="003E01DE"/>
    <w:rsid w:val="003E0296"/>
    <w:rsid w:val="003E1841"/>
    <w:rsid w:val="003E3190"/>
    <w:rsid w:val="003E32B8"/>
    <w:rsid w:val="003E3631"/>
    <w:rsid w:val="003E4A07"/>
    <w:rsid w:val="003E5179"/>
    <w:rsid w:val="003F07CE"/>
    <w:rsid w:val="003F087D"/>
    <w:rsid w:val="003F0AB9"/>
    <w:rsid w:val="003F11BE"/>
    <w:rsid w:val="003F3E38"/>
    <w:rsid w:val="003F484A"/>
    <w:rsid w:val="004028CE"/>
    <w:rsid w:val="0040752E"/>
    <w:rsid w:val="00412E87"/>
    <w:rsid w:val="00413DE0"/>
    <w:rsid w:val="00414183"/>
    <w:rsid w:val="00414D0C"/>
    <w:rsid w:val="00415910"/>
    <w:rsid w:val="004177B5"/>
    <w:rsid w:val="004178CE"/>
    <w:rsid w:val="00417A6D"/>
    <w:rsid w:val="004200B8"/>
    <w:rsid w:val="004225F8"/>
    <w:rsid w:val="00423267"/>
    <w:rsid w:val="00425716"/>
    <w:rsid w:val="0042617C"/>
    <w:rsid w:val="0043055E"/>
    <w:rsid w:val="0043190B"/>
    <w:rsid w:val="00431E46"/>
    <w:rsid w:val="0043247A"/>
    <w:rsid w:val="00432F9E"/>
    <w:rsid w:val="004332FC"/>
    <w:rsid w:val="0043528D"/>
    <w:rsid w:val="00436A9F"/>
    <w:rsid w:val="004462FC"/>
    <w:rsid w:val="00452731"/>
    <w:rsid w:val="00452C7D"/>
    <w:rsid w:val="00454331"/>
    <w:rsid w:val="00456EB7"/>
    <w:rsid w:val="00457997"/>
    <w:rsid w:val="004579D2"/>
    <w:rsid w:val="00460666"/>
    <w:rsid w:val="0046261F"/>
    <w:rsid w:val="0046446E"/>
    <w:rsid w:val="00465B91"/>
    <w:rsid w:val="00465DD8"/>
    <w:rsid w:val="0047356D"/>
    <w:rsid w:val="00473BC6"/>
    <w:rsid w:val="00473C17"/>
    <w:rsid w:val="00474496"/>
    <w:rsid w:val="0047510C"/>
    <w:rsid w:val="004752C2"/>
    <w:rsid w:val="00475F91"/>
    <w:rsid w:val="004803CA"/>
    <w:rsid w:val="00483D68"/>
    <w:rsid w:val="004847CE"/>
    <w:rsid w:val="00484853"/>
    <w:rsid w:val="004861E1"/>
    <w:rsid w:val="00487949"/>
    <w:rsid w:val="004904B4"/>
    <w:rsid w:val="0049384B"/>
    <w:rsid w:val="00493C26"/>
    <w:rsid w:val="004946BF"/>
    <w:rsid w:val="00494870"/>
    <w:rsid w:val="00496066"/>
    <w:rsid w:val="004A081E"/>
    <w:rsid w:val="004A2037"/>
    <w:rsid w:val="004A230C"/>
    <w:rsid w:val="004A254A"/>
    <w:rsid w:val="004A41C1"/>
    <w:rsid w:val="004A476C"/>
    <w:rsid w:val="004A4E2C"/>
    <w:rsid w:val="004A5E3A"/>
    <w:rsid w:val="004A6074"/>
    <w:rsid w:val="004A7661"/>
    <w:rsid w:val="004B07CD"/>
    <w:rsid w:val="004B1977"/>
    <w:rsid w:val="004B3213"/>
    <w:rsid w:val="004B3B08"/>
    <w:rsid w:val="004B43CD"/>
    <w:rsid w:val="004B4585"/>
    <w:rsid w:val="004B55AB"/>
    <w:rsid w:val="004B665C"/>
    <w:rsid w:val="004C0AE3"/>
    <w:rsid w:val="004C22C9"/>
    <w:rsid w:val="004C2C3A"/>
    <w:rsid w:val="004C3EC8"/>
    <w:rsid w:val="004D197B"/>
    <w:rsid w:val="004D3181"/>
    <w:rsid w:val="004D37BE"/>
    <w:rsid w:val="004D4999"/>
    <w:rsid w:val="004D5C30"/>
    <w:rsid w:val="004E0C36"/>
    <w:rsid w:val="004E1705"/>
    <w:rsid w:val="004E2345"/>
    <w:rsid w:val="004E332E"/>
    <w:rsid w:val="004E5ABA"/>
    <w:rsid w:val="004F0BA1"/>
    <w:rsid w:val="004F308C"/>
    <w:rsid w:val="004F4D86"/>
    <w:rsid w:val="004F7C62"/>
    <w:rsid w:val="00502112"/>
    <w:rsid w:val="00502932"/>
    <w:rsid w:val="00502A82"/>
    <w:rsid w:val="00504071"/>
    <w:rsid w:val="0050451B"/>
    <w:rsid w:val="00505A11"/>
    <w:rsid w:val="00506667"/>
    <w:rsid w:val="005071AD"/>
    <w:rsid w:val="00507B7F"/>
    <w:rsid w:val="00510BA0"/>
    <w:rsid w:val="0051203C"/>
    <w:rsid w:val="005123E9"/>
    <w:rsid w:val="00517AE0"/>
    <w:rsid w:val="005207B6"/>
    <w:rsid w:val="00523BE5"/>
    <w:rsid w:val="00525027"/>
    <w:rsid w:val="00526EC9"/>
    <w:rsid w:val="00527C0E"/>
    <w:rsid w:val="0053068B"/>
    <w:rsid w:val="005318F2"/>
    <w:rsid w:val="00531926"/>
    <w:rsid w:val="00532502"/>
    <w:rsid w:val="005335D1"/>
    <w:rsid w:val="00533B64"/>
    <w:rsid w:val="00533CC1"/>
    <w:rsid w:val="00535D33"/>
    <w:rsid w:val="005369A7"/>
    <w:rsid w:val="00536BF6"/>
    <w:rsid w:val="005370D8"/>
    <w:rsid w:val="00540611"/>
    <w:rsid w:val="005406FD"/>
    <w:rsid w:val="00541DFE"/>
    <w:rsid w:val="005434D9"/>
    <w:rsid w:val="0054353D"/>
    <w:rsid w:val="00543649"/>
    <w:rsid w:val="00544912"/>
    <w:rsid w:val="005455D2"/>
    <w:rsid w:val="00545B5F"/>
    <w:rsid w:val="00546407"/>
    <w:rsid w:val="00547DC8"/>
    <w:rsid w:val="00551CE9"/>
    <w:rsid w:val="005528A0"/>
    <w:rsid w:val="0055418C"/>
    <w:rsid w:val="0055512F"/>
    <w:rsid w:val="0055666C"/>
    <w:rsid w:val="00556A63"/>
    <w:rsid w:val="00556A65"/>
    <w:rsid w:val="0055784B"/>
    <w:rsid w:val="00566F81"/>
    <w:rsid w:val="005713B1"/>
    <w:rsid w:val="00573F23"/>
    <w:rsid w:val="0057497B"/>
    <w:rsid w:val="0057625E"/>
    <w:rsid w:val="005769E4"/>
    <w:rsid w:val="0057718E"/>
    <w:rsid w:val="005819F8"/>
    <w:rsid w:val="00583374"/>
    <w:rsid w:val="0058348B"/>
    <w:rsid w:val="005838DA"/>
    <w:rsid w:val="00583E0C"/>
    <w:rsid w:val="00584010"/>
    <w:rsid w:val="0058415F"/>
    <w:rsid w:val="00585A4C"/>
    <w:rsid w:val="0058664B"/>
    <w:rsid w:val="00586929"/>
    <w:rsid w:val="005911F2"/>
    <w:rsid w:val="00592766"/>
    <w:rsid w:val="0059300F"/>
    <w:rsid w:val="00593176"/>
    <w:rsid w:val="005936FA"/>
    <w:rsid w:val="00595040"/>
    <w:rsid w:val="00595211"/>
    <w:rsid w:val="005952A8"/>
    <w:rsid w:val="00595A71"/>
    <w:rsid w:val="00596F7F"/>
    <w:rsid w:val="00597245"/>
    <w:rsid w:val="005973E8"/>
    <w:rsid w:val="005A107B"/>
    <w:rsid w:val="005A1094"/>
    <w:rsid w:val="005A3086"/>
    <w:rsid w:val="005A4463"/>
    <w:rsid w:val="005A485D"/>
    <w:rsid w:val="005A7F13"/>
    <w:rsid w:val="005B036E"/>
    <w:rsid w:val="005B0B37"/>
    <w:rsid w:val="005B4418"/>
    <w:rsid w:val="005B513A"/>
    <w:rsid w:val="005B5548"/>
    <w:rsid w:val="005B5D0E"/>
    <w:rsid w:val="005B6E36"/>
    <w:rsid w:val="005B782A"/>
    <w:rsid w:val="005C2312"/>
    <w:rsid w:val="005C23FC"/>
    <w:rsid w:val="005C5839"/>
    <w:rsid w:val="005C704D"/>
    <w:rsid w:val="005C7067"/>
    <w:rsid w:val="005D1352"/>
    <w:rsid w:val="005D1E71"/>
    <w:rsid w:val="005D521E"/>
    <w:rsid w:val="005E1C19"/>
    <w:rsid w:val="005E36FC"/>
    <w:rsid w:val="005E45F5"/>
    <w:rsid w:val="005E5BD5"/>
    <w:rsid w:val="005E5E6A"/>
    <w:rsid w:val="005E5F82"/>
    <w:rsid w:val="005E65A2"/>
    <w:rsid w:val="005E69D4"/>
    <w:rsid w:val="005F02AB"/>
    <w:rsid w:val="005F05A2"/>
    <w:rsid w:val="005F233D"/>
    <w:rsid w:val="005F2F1D"/>
    <w:rsid w:val="005F342E"/>
    <w:rsid w:val="005F379B"/>
    <w:rsid w:val="005F549D"/>
    <w:rsid w:val="005F5666"/>
    <w:rsid w:val="005F5AF8"/>
    <w:rsid w:val="005F69E7"/>
    <w:rsid w:val="005F7320"/>
    <w:rsid w:val="00600152"/>
    <w:rsid w:val="00601DED"/>
    <w:rsid w:val="00602036"/>
    <w:rsid w:val="00602B68"/>
    <w:rsid w:val="00602E85"/>
    <w:rsid w:val="006066F9"/>
    <w:rsid w:val="0061259D"/>
    <w:rsid w:val="00613A14"/>
    <w:rsid w:val="00614C77"/>
    <w:rsid w:val="00614FA4"/>
    <w:rsid w:val="00615482"/>
    <w:rsid w:val="006168EC"/>
    <w:rsid w:val="006174F4"/>
    <w:rsid w:val="00617D56"/>
    <w:rsid w:val="00620376"/>
    <w:rsid w:val="00622786"/>
    <w:rsid w:val="0062354E"/>
    <w:rsid w:val="006258C5"/>
    <w:rsid w:val="0062741D"/>
    <w:rsid w:val="00627D45"/>
    <w:rsid w:val="00631380"/>
    <w:rsid w:val="00632BF6"/>
    <w:rsid w:val="00632D81"/>
    <w:rsid w:val="006332C8"/>
    <w:rsid w:val="0063377D"/>
    <w:rsid w:val="00633F12"/>
    <w:rsid w:val="006343CE"/>
    <w:rsid w:val="0063687B"/>
    <w:rsid w:val="006377FF"/>
    <w:rsid w:val="00641814"/>
    <w:rsid w:val="00643CED"/>
    <w:rsid w:val="00644A4B"/>
    <w:rsid w:val="0064549D"/>
    <w:rsid w:val="00652522"/>
    <w:rsid w:val="00655137"/>
    <w:rsid w:val="006559AE"/>
    <w:rsid w:val="0065647E"/>
    <w:rsid w:val="00656DF0"/>
    <w:rsid w:val="00656E23"/>
    <w:rsid w:val="00657873"/>
    <w:rsid w:val="00657A3D"/>
    <w:rsid w:val="00657BF6"/>
    <w:rsid w:val="0066030F"/>
    <w:rsid w:val="00660BC6"/>
    <w:rsid w:val="00662DBC"/>
    <w:rsid w:val="0066339C"/>
    <w:rsid w:val="00663BA8"/>
    <w:rsid w:val="006640C8"/>
    <w:rsid w:val="00664691"/>
    <w:rsid w:val="00664CFE"/>
    <w:rsid w:val="006651AC"/>
    <w:rsid w:val="006657AD"/>
    <w:rsid w:val="00665831"/>
    <w:rsid w:val="00666D0C"/>
    <w:rsid w:val="00666DE6"/>
    <w:rsid w:val="00667515"/>
    <w:rsid w:val="00667B7B"/>
    <w:rsid w:val="00671F18"/>
    <w:rsid w:val="0067312E"/>
    <w:rsid w:val="00674EE3"/>
    <w:rsid w:val="0067664E"/>
    <w:rsid w:val="00677700"/>
    <w:rsid w:val="00680EF5"/>
    <w:rsid w:val="0068649B"/>
    <w:rsid w:val="0068649E"/>
    <w:rsid w:val="00686E2A"/>
    <w:rsid w:val="006878F4"/>
    <w:rsid w:val="0069053D"/>
    <w:rsid w:val="00690657"/>
    <w:rsid w:val="0069115F"/>
    <w:rsid w:val="00692833"/>
    <w:rsid w:val="00694DFC"/>
    <w:rsid w:val="0069643C"/>
    <w:rsid w:val="00696B9E"/>
    <w:rsid w:val="006970C9"/>
    <w:rsid w:val="00697A0F"/>
    <w:rsid w:val="006A2AED"/>
    <w:rsid w:val="006A4DDC"/>
    <w:rsid w:val="006A5189"/>
    <w:rsid w:val="006A760C"/>
    <w:rsid w:val="006B2FFC"/>
    <w:rsid w:val="006B32C4"/>
    <w:rsid w:val="006B5DEA"/>
    <w:rsid w:val="006B6606"/>
    <w:rsid w:val="006B69E4"/>
    <w:rsid w:val="006C058C"/>
    <w:rsid w:val="006C2072"/>
    <w:rsid w:val="006C3636"/>
    <w:rsid w:val="006C4AF6"/>
    <w:rsid w:val="006C62AA"/>
    <w:rsid w:val="006C71FD"/>
    <w:rsid w:val="006D0247"/>
    <w:rsid w:val="006D0AC8"/>
    <w:rsid w:val="006D227A"/>
    <w:rsid w:val="006D2FDF"/>
    <w:rsid w:val="006D4CC7"/>
    <w:rsid w:val="006D54CF"/>
    <w:rsid w:val="006D5816"/>
    <w:rsid w:val="006D7464"/>
    <w:rsid w:val="006E09CE"/>
    <w:rsid w:val="006E25F4"/>
    <w:rsid w:val="006E398A"/>
    <w:rsid w:val="006E4E99"/>
    <w:rsid w:val="006E59D9"/>
    <w:rsid w:val="006E5B44"/>
    <w:rsid w:val="006E5B65"/>
    <w:rsid w:val="006E5F71"/>
    <w:rsid w:val="006E7B6E"/>
    <w:rsid w:val="006F0674"/>
    <w:rsid w:val="006F08D3"/>
    <w:rsid w:val="006F119B"/>
    <w:rsid w:val="006F1D4C"/>
    <w:rsid w:val="006F304F"/>
    <w:rsid w:val="006F3D7A"/>
    <w:rsid w:val="006F57AA"/>
    <w:rsid w:val="006F645D"/>
    <w:rsid w:val="00701D23"/>
    <w:rsid w:val="00702438"/>
    <w:rsid w:val="00704200"/>
    <w:rsid w:val="00705B71"/>
    <w:rsid w:val="00705D8D"/>
    <w:rsid w:val="0070707F"/>
    <w:rsid w:val="00711436"/>
    <w:rsid w:val="00713F02"/>
    <w:rsid w:val="0071678A"/>
    <w:rsid w:val="00716834"/>
    <w:rsid w:val="00716912"/>
    <w:rsid w:val="00716BD5"/>
    <w:rsid w:val="00721AB4"/>
    <w:rsid w:val="00724773"/>
    <w:rsid w:val="00725EED"/>
    <w:rsid w:val="00726017"/>
    <w:rsid w:val="007303E8"/>
    <w:rsid w:val="00730580"/>
    <w:rsid w:val="00730851"/>
    <w:rsid w:val="00731558"/>
    <w:rsid w:val="00734B39"/>
    <w:rsid w:val="00734E5D"/>
    <w:rsid w:val="007358FB"/>
    <w:rsid w:val="00736441"/>
    <w:rsid w:val="0073695E"/>
    <w:rsid w:val="00736A0E"/>
    <w:rsid w:val="00736C7F"/>
    <w:rsid w:val="00736D96"/>
    <w:rsid w:val="00737915"/>
    <w:rsid w:val="007404A8"/>
    <w:rsid w:val="00740DD7"/>
    <w:rsid w:val="00741188"/>
    <w:rsid w:val="00743AFE"/>
    <w:rsid w:val="00744C70"/>
    <w:rsid w:val="007465E8"/>
    <w:rsid w:val="00746FCF"/>
    <w:rsid w:val="0075125D"/>
    <w:rsid w:val="007519FC"/>
    <w:rsid w:val="00752523"/>
    <w:rsid w:val="00752C75"/>
    <w:rsid w:val="00754476"/>
    <w:rsid w:val="00755304"/>
    <w:rsid w:val="007575C4"/>
    <w:rsid w:val="00757E0C"/>
    <w:rsid w:val="0076286D"/>
    <w:rsid w:val="007639B4"/>
    <w:rsid w:val="00763D21"/>
    <w:rsid w:val="0076447C"/>
    <w:rsid w:val="007644B7"/>
    <w:rsid w:val="00765961"/>
    <w:rsid w:val="007664E8"/>
    <w:rsid w:val="00766805"/>
    <w:rsid w:val="00767445"/>
    <w:rsid w:val="007710D6"/>
    <w:rsid w:val="0077119F"/>
    <w:rsid w:val="00771589"/>
    <w:rsid w:val="0077202A"/>
    <w:rsid w:val="00774A52"/>
    <w:rsid w:val="007752F0"/>
    <w:rsid w:val="0077711C"/>
    <w:rsid w:val="0078109D"/>
    <w:rsid w:val="0078211B"/>
    <w:rsid w:val="007825B0"/>
    <w:rsid w:val="00784CCC"/>
    <w:rsid w:val="00786D92"/>
    <w:rsid w:val="0079365C"/>
    <w:rsid w:val="007944E9"/>
    <w:rsid w:val="007945D9"/>
    <w:rsid w:val="00794694"/>
    <w:rsid w:val="007968C1"/>
    <w:rsid w:val="00797133"/>
    <w:rsid w:val="007977A3"/>
    <w:rsid w:val="007978F5"/>
    <w:rsid w:val="007A3922"/>
    <w:rsid w:val="007A4C15"/>
    <w:rsid w:val="007A4DAB"/>
    <w:rsid w:val="007A6304"/>
    <w:rsid w:val="007A66AF"/>
    <w:rsid w:val="007B3627"/>
    <w:rsid w:val="007B36BA"/>
    <w:rsid w:val="007B3FF1"/>
    <w:rsid w:val="007B5B1B"/>
    <w:rsid w:val="007B68FC"/>
    <w:rsid w:val="007C1474"/>
    <w:rsid w:val="007C1634"/>
    <w:rsid w:val="007C3AA7"/>
    <w:rsid w:val="007C4212"/>
    <w:rsid w:val="007C54B8"/>
    <w:rsid w:val="007C59C4"/>
    <w:rsid w:val="007C60EA"/>
    <w:rsid w:val="007C65ED"/>
    <w:rsid w:val="007C78C0"/>
    <w:rsid w:val="007C7C51"/>
    <w:rsid w:val="007D587A"/>
    <w:rsid w:val="007D6175"/>
    <w:rsid w:val="007D7550"/>
    <w:rsid w:val="007D76D8"/>
    <w:rsid w:val="007E0D7D"/>
    <w:rsid w:val="007E11F1"/>
    <w:rsid w:val="007E12E8"/>
    <w:rsid w:val="007E1FDB"/>
    <w:rsid w:val="007E51F8"/>
    <w:rsid w:val="007E602A"/>
    <w:rsid w:val="007E6E50"/>
    <w:rsid w:val="007F1145"/>
    <w:rsid w:val="007F1740"/>
    <w:rsid w:val="007F181A"/>
    <w:rsid w:val="007F1825"/>
    <w:rsid w:val="007F22C9"/>
    <w:rsid w:val="007F2A78"/>
    <w:rsid w:val="007F3BB5"/>
    <w:rsid w:val="007F4F3B"/>
    <w:rsid w:val="007F6176"/>
    <w:rsid w:val="007F7179"/>
    <w:rsid w:val="008004EB"/>
    <w:rsid w:val="00800E19"/>
    <w:rsid w:val="008016ED"/>
    <w:rsid w:val="00804FAB"/>
    <w:rsid w:val="00805391"/>
    <w:rsid w:val="008058B8"/>
    <w:rsid w:val="00805EF9"/>
    <w:rsid w:val="0080652C"/>
    <w:rsid w:val="00807F22"/>
    <w:rsid w:val="008111FD"/>
    <w:rsid w:val="00811F7E"/>
    <w:rsid w:val="00814A92"/>
    <w:rsid w:val="00817E60"/>
    <w:rsid w:val="00820980"/>
    <w:rsid w:val="00820CFA"/>
    <w:rsid w:val="00820FEC"/>
    <w:rsid w:val="00821419"/>
    <w:rsid w:val="00822C5E"/>
    <w:rsid w:val="00824990"/>
    <w:rsid w:val="0082660B"/>
    <w:rsid w:val="00830198"/>
    <w:rsid w:val="00830F97"/>
    <w:rsid w:val="008336D2"/>
    <w:rsid w:val="00834084"/>
    <w:rsid w:val="008348B2"/>
    <w:rsid w:val="0083598D"/>
    <w:rsid w:val="0083712E"/>
    <w:rsid w:val="00841CAA"/>
    <w:rsid w:val="00842916"/>
    <w:rsid w:val="00843564"/>
    <w:rsid w:val="00846B49"/>
    <w:rsid w:val="00847E14"/>
    <w:rsid w:val="008507CB"/>
    <w:rsid w:val="00850881"/>
    <w:rsid w:val="008519E5"/>
    <w:rsid w:val="00853FD1"/>
    <w:rsid w:val="00854357"/>
    <w:rsid w:val="00855C96"/>
    <w:rsid w:val="00856EAC"/>
    <w:rsid w:val="00860559"/>
    <w:rsid w:val="008606B2"/>
    <w:rsid w:val="00860BD3"/>
    <w:rsid w:val="008611DC"/>
    <w:rsid w:val="0086448F"/>
    <w:rsid w:val="0086492E"/>
    <w:rsid w:val="00866029"/>
    <w:rsid w:val="0086622F"/>
    <w:rsid w:val="00867B5F"/>
    <w:rsid w:val="00871F7D"/>
    <w:rsid w:val="00872218"/>
    <w:rsid w:val="008759EA"/>
    <w:rsid w:val="00875B94"/>
    <w:rsid w:val="008834C9"/>
    <w:rsid w:val="008863E0"/>
    <w:rsid w:val="00886EB2"/>
    <w:rsid w:val="0089277B"/>
    <w:rsid w:val="00893995"/>
    <w:rsid w:val="00895B43"/>
    <w:rsid w:val="008A0CEE"/>
    <w:rsid w:val="008A140E"/>
    <w:rsid w:val="008A1865"/>
    <w:rsid w:val="008A23C1"/>
    <w:rsid w:val="008A590B"/>
    <w:rsid w:val="008A688D"/>
    <w:rsid w:val="008B0313"/>
    <w:rsid w:val="008B1E7C"/>
    <w:rsid w:val="008B2011"/>
    <w:rsid w:val="008B2D58"/>
    <w:rsid w:val="008B399A"/>
    <w:rsid w:val="008B3E1B"/>
    <w:rsid w:val="008B6E8D"/>
    <w:rsid w:val="008C0F96"/>
    <w:rsid w:val="008C1030"/>
    <w:rsid w:val="008C2046"/>
    <w:rsid w:val="008C67AC"/>
    <w:rsid w:val="008C79B4"/>
    <w:rsid w:val="008D02AF"/>
    <w:rsid w:val="008D0807"/>
    <w:rsid w:val="008D20DC"/>
    <w:rsid w:val="008D4FB1"/>
    <w:rsid w:val="008D510C"/>
    <w:rsid w:val="008E0A92"/>
    <w:rsid w:val="008E0AF3"/>
    <w:rsid w:val="008E0CF2"/>
    <w:rsid w:val="008E0ECF"/>
    <w:rsid w:val="008E132D"/>
    <w:rsid w:val="008E726C"/>
    <w:rsid w:val="008F1066"/>
    <w:rsid w:val="008F140E"/>
    <w:rsid w:val="008F175C"/>
    <w:rsid w:val="008F34C0"/>
    <w:rsid w:val="008F48DC"/>
    <w:rsid w:val="008F5130"/>
    <w:rsid w:val="008F5B70"/>
    <w:rsid w:val="008F71E5"/>
    <w:rsid w:val="00900D11"/>
    <w:rsid w:val="0090141A"/>
    <w:rsid w:val="0090185B"/>
    <w:rsid w:val="00902A9E"/>
    <w:rsid w:val="009032F4"/>
    <w:rsid w:val="00903EA6"/>
    <w:rsid w:val="009050B2"/>
    <w:rsid w:val="009052A4"/>
    <w:rsid w:val="009063D1"/>
    <w:rsid w:val="00907A4E"/>
    <w:rsid w:val="00910415"/>
    <w:rsid w:val="00910629"/>
    <w:rsid w:val="00910D08"/>
    <w:rsid w:val="009117B1"/>
    <w:rsid w:val="0091241A"/>
    <w:rsid w:val="00912B73"/>
    <w:rsid w:val="0091437B"/>
    <w:rsid w:val="00914E42"/>
    <w:rsid w:val="00915C2F"/>
    <w:rsid w:val="00920147"/>
    <w:rsid w:val="00920281"/>
    <w:rsid w:val="00920991"/>
    <w:rsid w:val="009213A5"/>
    <w:rsid w:val="00922373"/>
    <w:rsid w:val="00924B8D"/>
    <w:rsid w:val="0092513A"/>
    <w:rsid w:val="00927036"/>
    <w:rsid w:val="009271F4"/>
    <w:rsid w:val="00930620"/>
    <w:rsid w:val="00932BF0"/>
    <w:rsid w:val="0093512E"/>
    <w:rsid w:val="0093534D"/>
    <w:rsid w:val="00937001"/>
    <w:rsid w:val="00940C59"/>
    <w:rsid w:val="009449AA"/>
    <w:rsid w:val="00946E1B"/>
    <w:rsid w:val="00946F74"/>
    <w:rsid w:val="009476A8"/>
    <w:rsid w:val="009503C8"/>
    <w:rsid w:val="00950891"/>
    <w:rsid w:val="00950A50"/>
    <w:rsid w:val="00953AE2"/>
    <w:rsid w:val="0095417B"/>
    <w:rsid w:val="00957676"/>
    <w:rsid w:val="00957B44"/>
    <w:rsid w:val="00960EDE"/>
    <w:rsid w:val="00960F00"/>
    <w:rsid w:val="00964059"/>
    <w:rsid w:val="009670C5"/>
    <w:rsid w:val="00967138"/>
    <w:rsid w:val="009705A4"/>
    <w:rsid w:val="009713A2"/>
    <w:rsid w:val="0097149C"/>
    <w:rsid w:val="00971571"/>
    <w:rsid w:val="00972B17"/>
    <w:rsid w:val="00974EEC"/>
    <w:rsid w:val="00975F28"/>
    <w:rsid w:val="00977359"/>
    <w:rsid w:val="00977E1F"/>
    <w:rsid w:val="00981230"/>
    <w:rsid w:val="009833D4"/>
    <w:rsid w:val="009837AC"/>
    <w:rsid w:val="0098449E"/>
    <w:rsid w:val="00985B98"/>
    <w:rsid w:val="00986059"/>
    <w:rsid w:val="009900CD"/>
    <w:rsid w:val="00991283"/>
    <w:rsid w:val="00991AE4"/>
    <w:rsid w:val="00991FD3"/>
    <w:rsid w:val="009925BC"/>
    <w:rsid w:val="009945C8"/>
    <w:rsid w:val="00996BE6"/>
    <w:rsid w:val="00997405"/>
    <w:rsid w:val="009A0A09"/>
    <w:rsid w:val="009A0B31"/>
    <w:rsid w:val="009A103D"/>
    <w:rsid w:val="009A1E2F"/>
    <w:rsid w:val="009A53DD"/>
    <w:rsid w:val="009A6119"/>
    <w:rsid w:val="009A7CCA"/>
    <w:rsid w:val="009B0C10"/>
    <w:rsid w:val="009B3E40"/>
    <w:rsid w:val="009B4150"/>
    <w:rsid w:val="009B4F32"/>
    <w:rsid w:val="009B558E"/>
    <w:rsid w:val="009B6D5B"/>
    <w:rsid w:val="009B7B74"/>
    <w:rsid w:val="009B7D2F"/>
    <w:rsid w:val="009C1D55"/>
    <w:rsid w:val="009C2364"/>
    <w:rsid w:val="009C2519"/>
    <w:rsid w:val="009C2542"/>
    <w:rsid w:val="009C31D6"/>
    <w:rsid w:val="009C4214"/>
    <w:rsid w:val="009C4B6E"/>
    <w:rsid w:val="009C514D"/>
    <w:rsid w:val="009C52A8"/>
    <w:rsid w:val="009C5F85"/>
    <w:rsid w:val="009C5FB1"/>
    <w:rsid w:val="009C6532"/>
    <w:rsid w:val="009D1A30"/>
    <w:rsid w:val="009D2206"/>
    <w:rsid w:val="009D3D8A"/>
    <w:rsid w:val="009D4210"/>
    <w:rsid w:val="009D5590"/>
    <w:rsid w:val="009D57CF"/>
    <w:rsid w:val="009D7123"/>
    <w:rsid w:val="009E3F72"/>
    <w:rsid w:val="009E6775"/>
    <w:rsid w:val="009E6A31"/>
    <w:rsid w:val="009E6AB7"/>
    <w:rsid w:val="009F0D8A"/>
    <w:rsid w:val="009F1243"/>
    <w:rsid w:val="009F1DE9"/>
    <w:rsid w:val="009F4BD2"/>
    <w:rsid w:val="009F50A1"/>
    <w:rsid w:val="009F61E8"/>
    <w:rsid w:val="00A007A1"/>
    <w:rsid w:val="00A00948"/>
    <w:rsid w:val="00A01018"/>
    <w:rsid w:val="00A01FD5"/>
    <w:rsid w:val="00A0237C"/>
    <w:rsid w:val="00A03AF8"/>
    <w:rsid w:val="00A03EDD"/>
    <w:rsid w:val="00A04DEC"/>
    <w:rsid w:val="00A050ED"/>
    <w:rsid w:val="00A056A4"/>
    <w:rsid w:val="00A05742"/>
    <w:rsid w:val="00A06A4B"/>
    <w:rsid w:val="00A10048"/>
    <w:rsid w:val="00A11041"/>
    <w:rsid w:val="00A121FE"/>
    <w:rsid w:val="00A13ABB"/>
    <w:rsid w:val="00A14227"/>
    <w:rsid w:val="00A16B25"/>
    <w:rsid w:val="00A22A04"/>
    <w:rsid w:val="00A24240"/>
    <w:rsid w:val="00A2661C"/>
    <w:rsid w:val="00A27AF8"/>
    <w:rsid w:val="00A27F15"/>
    <w:rsid w:val="00A31AA2"/>
    <w:rsid w:val="00A336A3"/>
    <w:rsid w:val="00A3518A"/>
    <w:rsid w:val="00A364BF"/>
    <w:rsid w:val="00A37BC1"/>
    <w:rsid w:val="00A40124"/>
    <w:rsid w:val="00A412B3"/>
    <w:rsid w:val="00A41DD5"/>
    <w:rsid w:val="00A42429"/>
    <w:rsid w:val="00A4340E"/>
    <w:rsid w:val="00A4433A"/>
    <w:rsid w:val="00A45F5D"/>
    <w:rsid w:val="00A4674A"/>
    <w:rsid w:val="00A4692C"/>
    <w:rsid w:val="00A47B73"/>
    <w:rsid w:val="00A52B14"/>
    <w:rsid w:val="00A52C13"/>
    <w:rsid w:val="00A54D7E"/>
    <w:rsid w:val="00A554EA"/>
    <w:rsid w:val="00A564FC"/>
    <w:rsid w:val="00A56A4E"/>
    <w:rsid w:val="00A5730E"/>
    <w:rsid w:val="00A57DE2"/>
    <w:rsid w:val="00A602D9"/>
    <w:rsid w:val="00A61E58"/>
    <w:rsid w:val="00A62DDC"/>
    <w:rsid w:val="00A63DC7"/>
    <w:rsid w:val="00A64F10"/>
    <w:rsid w:val="00A64F6A"/>
    <w:rsid w:val="00A65801"/>
    <w:rsid w:val="00A65A4F"/>
    <w:rsid w:val="00A66D2E"/>
    <w:rsid w:val="00A66F0E"/>
    <w:rsid w:val="00A704B5"/>
    <w:rsid w:val="00A7069F"/>
    <w:rsid w:val="00A72DBB"/>
    <w:rsid w:val="00A7427F"/>
    <w:rsid w:val="00A753FF"/>
    <w:rsid w:val="00A76DEA"/>
    <w:rsid w:val="00A8118C"/>
    <w:rsid w:val="00A84D77"/>
    <w:rsid w:val="00A85BAC"/>
    <w:rsid w:val="00A86A47"/>
    <w:rsid w:val="00A87504"/>
    <w:rsid w:val="00A8789F"/>
    <w:rsid w:val="00A91E3E"/>
    <w:rsid w:val="00A9300D"/>
    <w:rsid w:val="00A9669D"/>
    <w:rsid w:val="00A97FBA"/>
    <w:rsid w:val="00A97FCA"/>
    <w:rsid w:val="00AA309A"/>
    <w:rsid w:val="00AA3E4F"/>
    <w:rsid w:val="00AA500C"/>
    <w:rsid w:val="00AA59BF"/>
    <w:rsid w:val="00AA5D0E"/>
    <w:rsid w:val="00AA7ED8"/>
    <w:rsid w:val="00AB1353"/>
    <w:rsid w:val="00AB19A8"/>
    <w:rsid w:val="00AB4861"/>
    <w:rsid w:val="00AB4C1B"/>
    <w:rsid w:val="00AC0397"/>
    <w:rsid w:val="00AC1608"/>
    <w:rsid w:val="00AC2100"/>
    <w:rsid w:val="00AC30B1"/>
    <w:rsid w:val="00AC5E50"/>
    <w:rsid w:val="00AC7EDA"/>
    <w:rsid w:val="00AD1308"/>
    <w:rsid w:val="00AD154C"/>
    <w:rsid w:val="00AD1C52"/>
    <w:rsid w:val="00AD2A41"/>
    <w:rsid w:val="00AD30B8"/>
    <w:rsid w:val="00AD334B"/>
    <w:rsid w:val="00AD378C"/>
    <w:rsid w:val="00AD4EA2"/>
    <w:rsid w:val="00AE2F32"/>
    <w:rsid w:val="00AE46E2"/>
    <w:rsid w:val="00AE4F78"/>
    <w:rsid w:val="00AE5162"/>
    <w:rsid w:val="00AE779C"/>
    <w:rsid w:val="00AE7C6D"/>
    <w:rsid w:val="00AF2E6C"/>
    <w:rsid w:val="00AF375E"/>
    <w:rsid w:val="00AF5663"/>
    <w:rsid w:val="00AF7D1D"/>
    <w:rsid w:val="00B032DE"/>
    <w:rsid w:val="00B03CCB"/>
    <w:rsid w:val="00B060E8"/>
    <w:rsid w:val="00B06AFC"/>
    <w:rsid w:val="00B0747A"/>
    <w:rsid w:val="00B07A89"/>
    <w:rsid w:val="00B102F0"/>
    <w:rsid w:val="00B11AD7"/>
    <w:rsid w:val="00B13022"/>
    <w:rsid w:val="00B14A1F"/>
    <w:rsid w:val="00B14C0B"/>
    <w:rsid w:val="00B2096A"/>
    <w:rsid w:val="00B26106"/>
    <w:rsid w:val="00B26CC0"/>
    <w:rsid w:val="00B27C3F"/>
    <w:rsid w:val="00B30582"/>
    <w:rsid w:val="00B30D92"/>
    <w:rsid w:val="00B32770"/>
    <w:rsid w:val="00B352D8"/>
    <w:rsid w:val="00B36464"/>
    <w:rsid w:val="00B364D4"/>
    <w:rsid w:val="00B365AB"/>
    <w:rsid w:val="00B36773"/>
    <w:rsid w:val="00B40F05"/>
    <w:rsid w:val="00B40F43"/>
    <w:rsid w:val="00B42691"/>
    <w:rsid w:val="00B4522A"/>
    <w:rsid w:val="00B46320"/>
    <w:rsid w:val="00B505AE"/>
    <w:rsid w:val="00B52F8E"/>
    <w:rsid w:val="00B53768"/>
    <w:rsid w:val="00B539FA"/>
    <w:rsid w:val="00B53E9C"/>
    <w:rsid w:val="00B542AE"/>
    <w:rsid w:val="00B54AC7"/>
    <w:rsid w:val="00B56BBF"/>
    <w:rsid w:val="00B570A7"/>
    <w:rsid w:val="00B57324"/>
    <w:rsid w:val="00B61AF9"/>
    <w:rsid w:val="00B63108"/>
    <w:rsid w:val="00B639BF"/>
    <w:rsid w:val="00B6529D"/>
    <w:rsid w:val="00B670F1"/>
    <w:rsid w:val="00B678DB"/>
    <w:rsid w:val="00B70E61"/>
    <w:rsid w:val="00B72B21"/>
    <w:rsid w:val="00B73D29"/>
    <w:rsid w:val="00B74840"/>
    <w:rsid w:val="00B74B78"/>
    <w:rsid w:val="00B754C3"/>
    <w:rsid w:val="00B77914"/>
    <w:rsid w:val="00B806D6"/>
    <w:rsid w:val="00B814DE"/>
    <w:rsid w:val="00B81C0B"/>
    <w:rsid w:val="00B861E7"/>
    <w:rsid w:val="00B864DD"/>
    <w:rsid w:val="00B86D7D"/>
    <w:rsid w:val="00B87986"/>
    <w:rsid w:val="00B87FF5"/>
    <w:rsid w:val="00B90198"/>
    <w:rsid w:val="00B9076E"/>
    <w:rsid w:val="00B90C57"/>
    <w:rsid w:val="00BA0A17"/>
    <w:rsid w:val="00BA1851"/>
    <w:rsid w:val="00BA1FE6"/>
    <w:rsid w:val="00BA2A48"/>
    <w:rsid w:val="00BA5946"/>
    <w:rsid w:val="00BA6248"/>
    <w:rsid w:val="00BA71F4"/>
    <w:rsid w:val="00BA7D43"/>
    <w:rsid w:val="00BB2344"/>
    <w:rsid w:val="00BB3723"/>
    <w:rsid w:val="00BB4066"/>
    <w:rsid w:val="00BB6B20"/>
    <w:rsid w:val="00BC0E22"/>
    <w:rsid w:val="00BC1521"/>
    <w:rsid w:val="00BC492C"/>
    <w:rsid w:val="00BC6B53"/>
    <w:rsid w:val="00BD394C"/>
    <w:rsid w:val="00BD4F14"/>
    <w:rsid w:val="00BD5C91"/>
    <w:rsid w:val="00BD6924"/>
    <w:rsid w:val="00BD7169"/>
    <w:rsid w:val="00BD796B"/>
    <w:rsid w:val="00BD7D40"/>
    <w:rsid w:val="00BE0209"/>
    <w:rsid w:val="00BE0CF2"/>
    <w:rsid w:val="00BE0D78"/>
    <w:rsid w:val="00BE26B9"/>
    <w:rsid w:val="00BE4386"/>
    <w:rsid w:val="00BE611D"/>
    <w:rsid w:val="00BF12FF"/>
    <w:rsid w:val="00BF1BED"/>
    <w:rsid w:val="00BF3C36"/>
    <w:rsid w:val="00BF4C0F"/>
    <w:rsid w:val="00BF592B"/>
    <w:rsid w:val="00C0633C"/>
    <w:rsid w:val="00C06D4C"/>
    <w:rsid w:val="00C0739E"/>
    <w:rsid w:val="00C11FC2"/>
    <w:rsid w:val="00C127A6"/>
    <w:rsid w:val="00C1313D"/>
    <w:rsid w:val="00C1547B"/>
    <w:rsid w:val="00C20BE8"/>
    <w:rsid w:val="00C21A13"/>
    <w:rsid w:val="00C2367D"/>
    <w:rsid w:val="00C23692"/>
    <w:rsid w:val="00C25D5B"/>
    <w:rsid w:val="00C26919"/>
    <w:rsid w:val="00C314C2"/>
    <w:rsid w:val="00C331B6"/>
    <w:rsid w:val="00C358D5"/>
    <w:rsid w:val="00C3757B"/>
    <w:rsid w:val="00C40ABC"/>
    <w:rsid w:val="00C44403"/>
    <w:rsid w:val="00C44D31"/>
    <w:rsid w:val="00C45884"/>
    <w:rsid w:val="00C45D14"/>
    <w:rsid w:val="00C47CB7"/>
    <w:rsid w:val="00C50F4B"/>
    <w:rsid w:val="00C51C86"/>
    <w:rsid w:val="00C51E4A"/>
    <w:rsid w:val="00C52AC7"/>
    <w:rsid w:val="00C53C1C"/>
    <w:rsid w:val="00C54FBE"/>
    <w:rsid w:val="00C55E0A"/>
    <w:rsid w:val="00C575D7"/>
    <w:rsid w:val="00C603FB"/>
    <w:rsid w:val="00C60EA0"/>
    <w:rsid w:val="00C638CA"/>
    <w:rsid w:val="00C64A95"/>
    <w:rsid w:val="00C65468"/>
    <w:rsid w:val="00C65EC9"/>
    <w:rsid w:val="00C66DC1"/>
    <w:rsid w:val="00C677F6"/>
    <w:rsid w:val="00C70872"/>
    <w:rsid w:val="00C70B1D"/>
    <w:rsid w:val="00C74655"/>
    <w:rsid w:val="00C74D4C"/>
    <w:rsid w:val="00C75512"/>
    <w:rsid w:val="00C75784"/>
    <w:rsid w:val="00C75C1B"/>
    <w:rsid w:val="00C76315"/>
    <w:rsid w:val="00C77438"/>
    <w:rsid w:val="00C77986"/>
    <w:rsid w:val="00C8035A"/>
    <w:rsid w:val="00C8047C"/>
    <w:rsid w:val="00C82316"/>
    <w:rsid w:val="00C832A9"/>
    <w:rsid w:val="00C83DFB"/>
    <w:rsid w:val="00C85780"/>
    <w:rsid w:val="00C868BA"/>
    <w:rsid w:val="00C86A3E"/>
    <w:rsid w:val="00C87238"/>
    <w:rsid w:val="00C8748F"/>
    <w:rsid w:val="00C90CDB"/>
    <w:rsid w:val="00C91463"/>
    <w:rsid w:val="00C917AE"/>
    <w:rsid w:val="00C94710"/>
    <w:rsid w:val="00C94DEE"/>
    <w:rsid w:val="00C95A69"/>
    <w:rsid w:val="00CA1884"/>
    <w:rsid w:val="00CA2000"/>
    <w:rsid w:val="00CA438D"/>
    <w:rsid w:val="00CA6C26"/>
    <w:rsid w:val="00CB0495"/>
    <w:rsid w:val="00CB3072"/>
    <w:rsid w:val="00CB56F6"/>
    <w:rsid w:val="00CB6359"/>
    <w:rsid w:val="00CB72A2"/>
    <w:rsid w:val="00CB771D"/>
    <w:rsid w:val="00CB7741"/>
    <w:rsid w:val="00CC0C57"/>
    <w:rsid w:val="00CC5176"/>
    <w:rsid w:val="00CC7A66"/>
    <w:rsid w:val="00CD0514"/>
    <w:rsid w:val="00CD225F"/>
    <w:rsid w:val="00CD3B44"/>
    <w:rsid w:val="00CD4019"/>
    <w:rsid w:val="00CD475D"/>
    <w:rsid w:val="00CD4F31"/>
    <w:rsid w:val="00CD5BD1"/>
    <w:rsid w:val="00CD6229"/>
    <w:rsid w:val="00CD74A7"/>
    <w:rsid w:val="00CE053A"/>
    <w:rsid w:val="00CE25A7"/>
    <w:rsid w:val="00CE3DA1"/>
    <w:rsid w:val="00CE3E03"/>
    <w:rsid w:val="00CE5C4F"/>
    <w:rsid w:val="00CE6C12"/>
    <w:rsid w:val="00CE6C8C"/>
    <w:rsid w:val="00CE6D94"/>
    <w:rsid w:val="00CE6D97"/>
    <w:rsid w:val="00CF001A"/>
    <w:rsid w:val="00CF22A7"/>
    <w:rsid w:val="00CF253B"/>
    <w:rsid w:val="00CF3A9D"/>
    <w:rsid w:val="00CF75A7"/>
    <w:rsid w:val="00D01E16"/>
    <w:rsid w:val="00D04271"/>
    <w:rsid w:val="00D053D2"/>
    <w:rsid w:val="00D05544"/>
    <w:rsid w:val="00D059E7"/>
    <w:rsid w:val="00D06D19"/>
    <w:rsid w:val="00D077BC"/>
    <w:rsid w:val="00D11763"/>
    <w:rsid w:val="00D123AF"/>
    <w:rsid w:val="00D1296F"/>
    <w:rsid w:val="00D12FDE"/>
    <w:rsid w:val="00D14764"/>
    <w:rsid w:val="00D14994"/>
    <w:rsid w:val="00D1636D"/>
    <w:rsid w:val="00D1764F"/>
    <w:rsid w:val="00D1779D"/>
    <w:rsid w:val="00D178E9"/>
    <w:rsid w:val="00D17D37"/>
    <w:rsid w:val="00D17FE3"/>
    <w:rsid w:val="00D20149"/>
    <w:rsid w:val="00D228E5"/>
    <w:rsid w:val="00D23619"/>
    <w:rsid w:val="00D241C5"/>
    <w:rsid w:val="00D243DC"/>
    <w:rsid w:val="00D276D6"/>
    <w:rsid w:val="00D30BFA"/>
    <w:rsid w:val="00D3195C"/>
    <w:rsid w:val="00D32761"/>
    <w:rsid w:val="00D3303B"/>
    <w:rsid w:val="00D33D50"/>
    <w:rsid w:val="00D3424F"/>
    <w:rsid w:val="00D35A22"/>
    <w:rsid w:val="00D35EC7"/>
    <w:rsid w:val="00D37B14"/>
    <w:rsid w:val="00D4437B"/>
    <w:rsid w:val="00D4472B"/>
    <w:rsid w:val="00D46DB3"/>
    <w:rsid w:val="00D470B6"/>
    <w:rsid w:val="00D47CBF"/>
    <w:rsid w:val="00D51C53"/>
    <w:rsid w:val="00D52961"/>
    <w:rsid w:val="00D5354F"/>
    <w:rsid w:val="00D54505"/>
    <w:rsid w:val="00D560EE"/>
    <w:rsid w:val="00D57AEB"/>
    <w:rsid w:val="00D6095B"/>
    <w:rsid w:val="00D61A87"/>
    <w:rsid w:val="00D62BC2"/>
    <w:rsid w:val="00D62BEC"/>
    <w:rsid w:val="00D66CAD"/>
    <w:rsid w:val="00D719BF"/>
    <w:rsid w:val="00D76855"/>
    <w:rsid w:val="00D84B45"/>
    <w:rsid w:val="00D85988"/>
    <w:rsid w:val="00D8665D"/>
    <w:rsid w:val="00D86771"/>
    <w:rsid w:val="00D873E6"/>
    <w:rsid w:val="00D87BFA"/>
    <w:rsid w:val="00D905D2"/>
    <w:rsid w:val="00D910CC"/>
    <w:rsid w:val="00D913A8"/>
    <w:rsid w:val="00D9410C"/>
    <w:rsid w:val="00D94567"/>
    <w:rsid w:val="00DA03B3"/>
    <w:rsid w:val="00DA1B81"/>
    <w:rsid w:val="00DA3411"/>
    <w:rsid w:val="00DA3CA8"/>
    <w:rsid w:val="00DA46C5"/>
    <w:rsid w:val="00DA497A"/>
    <w:rsid w:val="00DA6C81"/>
    <w:rsid w:val="00DB1DBD"/>
    <w:rsid w:val="00DB2FC5"/>
    <w:rsid w:val="00DB45FE"/>
    <w:rsid w:val="00DB5AB3"/>
    <w:rsid w:val="00DB5B64"/>
    <w:rsid w:val="00DB5EA8"/>
    <w:rsid w:val="00DB63A0"/>
    <w:rsid w:val="00DB7142"/>
    <w:rsid w:val="00DB7D09"/>
    <w:rsid w:val="00DC18EE"/>
    <w:rsid w:val="00DC3744"/>
    <w:rsid w:val="00DC3F4C"/>
    <w:rsid w:val="00DC400F"/>
    <w:rsid w:val="00DC487E"/>
    <w:rsid w:val="00DC5241"/>
    <w:rsid w:val="00DC5448"/>
    <w:rsid w:val="00DC759A"/>
    <w:rsid w:val="00DD0DB2"/>
    <w:rsid w:val="00DD1687"/>
    <w:rsid w:val="00DD1BB3"/>
    <w:rsid w:val="00DD2195"/>
    <w:rsid w:val="00DD4091"/>
    <w:rsid w:val="00DD5444"/>
    <w:rsid w:val="00DD7AF3"/>
    <w:rsid w:val="00DE143A"/>
    <w:rsid w:val="00DE73AF"/>
    <w:rsid w:val="00DE7C72"/>
    <w:rsid w:val="00DE7D32"/>
    <w:rsid w:val="00DF0CAA"/>
    <w:rsid w:val="00DF4545"/>
    <w:rsid w:val="00DF4D32"/>
    <w:rsid w:val="00E00545"/>
    <w:rsid w:val="00E01961"/>
    <w:rsid w:val="00E01E03"/>
    <w:rsid w:val="00E0314F"/>
    <w:rsid w:val="00E03D5E"/>
    <w:rsid w:val="00E040EB"/>
    <w:rsid w:val="00E059F3"/>
    <w:rsid w:val="00E06E9A"/>
    <w:rsid w:val="00E1139E"/>
    <w:rsid w:val="00E11792"/>
    <w:rsid w:val="00E121CA"/>
    <w:rsid w:val="00E12FCB"/>
    <w:rsid w:val="00E13CAE"/>
    <w:rsid w:val="00E13E45"/>
    <w:rsid w:val="00E20505"/>
    <w:rsid w:val="00E21301"/>
    <w:rsid w:val="00E24E69"/>
    <w:rsid w:val="00E26185"/>
    <w:rsid w:val="00E266A4"/>
    <w:rsid w:val="00E305F2"/>
    <w:rsid w:val="00E3218B"/>
    <w:rsid w:val="00E3523E"/>
    <w:rsid w:val="00E35DDE"/>
    <w:rsid w:val="00E35F63"/>
    <w:rsid w:val="00E36D16"/>
    <w:rsid w:val="00E37139"/>
    <w:rsid w:val="00E37186"/>
    <w:rsid w:val="00E37594"/>
    <w:rsid w:val="00E37985"/>
    <w:rsid w:val="00E41734"/>
    <w:rsid w:val="00E42DE4"/>
    <w:rsid w:val="00E43565"/>
    <w:rsid w:val="00E44D66"/>
    <w:rsid w:val="00E45C89"/>
    <w:rsid w:val="00E47B54"/>
    <w:rsid w:val="00E526E6"/>
    <w:rsid w:val="00E54246"/>
    <w:rsid w:val="00E54371"/>
    <w:rsid w:val="00E56326"/>
    <w:rsid w:val="00E5719B"/>
    <w:rsid w:val="00E6223B"/>
    <w:rsid w:val="00E64753"/>
    <w:rsid w:val="00E66563"/>
    <w:rsid w:val="00E67AFB"/>
    <w:rsid w:val="00E70834"/>
    <w:rsid w:val="00E7496B"/>
    <w:rsid w:val="00E76FB6"/>
    <w:rsid w:val="00E7710D"/>
    <w:rsid w:val="00E776C9"/>
    <w:rsid w:val="00E77887"/>
    <w:rsid w:val="00E80BD2"/>
    <w:rsid w:val="00E81E34"/>
    <w:rsid w:val="00E822C2"/>
    <w:rsid w:val="00E844EA"/>
    <w:rsid w:val="00E869B3"/>
    <w:rsid w:val="00E912A0"/>
    <w:rsid w:val="00E92472"/>
    <w:rsid w:val="00E92762"/>
    <w:rsid w:val="00E93581"/>
    <w:rsid w:val="00E95834"/>
    <w:rsid w:val="00E95D94"/>
    <w:rsid w:val="00E968C3"/>
    <w:rsid w:val="00EA0D8D"/>
    <w:rsid w:val="00EA0DCF"/>
    <w:rsid w:val="00EA1B03"/>
    <w:rsid w:val="00EA2AA9"/>
    <w:rsid w:val="00EA2D97"/>
    <w:rsid w:val="00EA3745"/>
    <w:rsid w:val="00EA4088"/>
    <w:rsid w:val="00EA66E0"/>
    <w:rsid w:val="00EB0402"/>
    <w:rsid w:val="00EB12E9"/>
    <w:rsid w:val="00EB213F"/>
    <w:rsid w:val="00EB25D7"/>
    <w:rsid w:val="00EB2679"/>
    <w:rsid w:val="00EB41EF"/>
    <w:rsid w:val="00EB5377"/>
    <w:rsid w:val="00EC2DEB"/>
    <w:rsid w:val="00EC57FF"/>
    <w:rsid w:val="00EC6BE5"/>
    <w:rsid w:val="00ED18B1"/>
    <w:rsid w:val="00ED3F81"/>
    <w:rsid w:val="00ED5610"/>
    <w:rsid w:val="00ED6E7F"/>
    <w:rsid w:val="00ED751F"/>
    <w:rsid w:val="00EE0540"/>
    <w:rsid w:val="00EE3840"/>
    <w:rsid w:val="00EE4F8A"/>
    <w:rsid w:val="00EF01AF"/>
    <w:rsid w:val="00EF19AF"/>
    <w:rsid w:val="00EF22E5"/>
    <w:rsid w:val="00EF2C53"/>
    <w:rsid w:val="00EF54FE"/>
    <w:rsid w:val="00EF5BFE"/>
    <w:rsid w:val="00EF7CED"/>
    <w:rsid w:val="00EF7D0A"/>
    <w:rsid w:val="00F015FB"/>
    <w:rsid w:val="00F0425B"/>
    <w:rsid w:val="00F04A2B"/>
    <w:rsid w:val="00F05787"/>
    <w:rsid w:val="00F06F28"/>
    <w:rsid w:val="00F120A2"/>
    <w:rsid w:val="00F12D00"/>
    <w:rsid w:val="00F1317E"/>
    <w:rsid w:val="00F155CC"/>
    <w:rsid w:val="00F15A28"/>
    <w:rsid w:val="00F160B3"/>
    <w:rsid w:val="00F162C0"/>
    <w:rsid w:val="00F17300"/>
    <w:rsid w:val="00F22BE0"/>
    <w:rsid w:val="00F237F8"/>
    <w:rsid w:val="00F245B8"/>
    <w:rsid w:val="00F27207"/>
    <w:rsid w:val="00F3230F"/>
    <w:rsid w:val="00F32A51"/>
    <w:rsid w:val="00F33BF0"/>
    <w:rsid w:val="00F349C4"/>
    <w:rsid w:val="00F415E0"/>
    <w:rsid w:val="00F41AC1"/>
    <w:rsid w:val="00F423E4"/>
    <w:rsid w:val="00F42F27"/>
    <w:rsid w:val="00F45AF3"/>
    <w:rsid w:val="00F46185"/>
    <w:rsid w:val="00F46311"/>
    <w:rsid w:val="00F4715A"/>
    <w:rsid w:val="00F47BC4"/>
    <w:rsid w:val="00F534BB"/>
    <w:rsid w:val="00F5385F"/>
    <w:rsid w:val="00F55144"/>
    <w:rsid w:val="00F5690C"/>
    <w:rsid w:val="00F5690F"/>
    <w:rsid w:val="00F62BDB"/>
    <w:rsid w:val="00F63291"/>
    <w:rsid w:val="00F648B1"/>
    <w:rsid w:val="00F66931"/>
    <w:rsid w:val="00F705EB"/>
    <w:rsid w:val="00F709D3"/>
    <w:rsid w:val="00F76A27"/>
    <w:rsid w:val="00F77B48"/>
    <w:rsid w:val="00F805A7"/>
    <w:rsid w:val="00F80C61"/>
    <w:rsid w:val="00F80CBE"/>
    <w:rsid w:val="00F84F93"/>
    <w:rsid w:val="00F86CCD"/>
    <w:rsid w:val="00F87162"/>
    <w:rsid w:val="00F90DE3"/>
    <w:rsid w:val="00F915D5"/>
    <w:rsid w:val="00F91832"/>
    <w:rsid w:val="00F94E6F"/>
    <w:rsid w:val="00F97A38"/>
    <w:rsid w:val="00FA13C5"/>
    <w:rsid w:val="00FA467C"/>
    <w:rsid w:val="00FA4D4B"/>
    <w:rsid w:val="00FA76D6"/>
    <w:rsid w:val="00FB082E"/>
    <w:rsid w:val="00FB0936"/>
    <w:rsid w:val="00FB1219"/>
    <w:rsid w:val="00FB155B"/>
    <w:rsid w:val="00FB1A09"/>
    <w:rsid w:val="00FB604C"/>
    <w:rsid w:val="00FB6752"/>
    <w:rsid w:val="00FB7823"/>
    <w:rsid w:val="00FC06D3"/>
    <w:rsid w:val="00FC1409"/>
    <w:rsid w:val="00FC145F"/>
    <w:rsid w:val="00FC5435"/>
    <w:rsid w:val="00FC65E1"/>
    <w:rsid w:val="00FC6AFC"/>
    <w:rsid w:val="00FC76A7"/>
    <w:rsid w:val="00FD0B23"/>
    <w:rsid w:val="00FD0D3E"/>
    <w:rsid w:val="00FD2E37"/>
    <w:rsid w:val="00FD2F95"/>
    <w:rsid w:val="00FD3D9E"/>
    <w:rsid w:val="00FD5995"/>
    <w:rsid w:val="00FD6A6A"/>
    <w:rsid w:val="00FD6B38"/>
    <w:rsid w:val="00FD6BC9"/>
    <w:rsid w:val="00FE1FB2"/>
    <w:rsid w:val="00FE2712"/>
    <w:rsid w:val="00FE408C"/>
    <w:rsid w:val="00FE5435"/>
    <w:rsid w:val="00FE5D93"/>
    <w:rsid w:val="00FE6F79"/>
    <w:rsid w:val="00FE71A8"/>
    <w:rsid w:val="00FF0AEA"/>
    <w:rsid w:val="00FF1B20"/>
    <w:rsid w:val="00FF1B8C"/>
    <w:rsid w:val="00FF1E7A"/>
    <w:rsid w:val="00FF3512"/>
    <w:rsid w:val="00FF4F0D"/>
    <w:rsid w:val="00FF5067"/>
    <w:rsid w:val="00FF76BA"/>
    <w:rsid w:val="00FF7A33"/>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7"/>
    <o:shapelayout v:ext="edit">
      <o:idmap v:ext="edit" data="1"/>
    </o:shapelayout>
  </w:shapeDefaults>
  <w:decimalSymbol w:val=","/>
  <w:listSeparator w:val=";"/>
  <w14:docId w14:val="7200F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F308C"/>
    <w:rPr>
      <w:rFonts w:eastAsia="Times New Roman"/>
      <w:sz w:val="22"/>
    </w:rPr>
  </w:style>
  <w:style w:type="paragraph" w:styleId="Nadpis1">
    <w:name w:val="heading 1"/>
    <w:basedOn w:val="Odstavecseseznamem"/>
    <w:next w:val="Normln"/>
    <w:link w:val="Nadpis1Char"/>
    <w:qFormat/>
    <w:rsid w:val="00267ADD"/>
    <w:pPr>
      <w:keepNext/>
      <w:keepLines/>
      <w:numPr>
        <w:numId w:val="45"/>
      </w:numPr>
      <w:contextualSpacing w:val="0"/>
      <w:jc w:val="center"/>
      <w:outlineLvl w:val="0"/>
    </w:pPr>
    <w:rPr>
      <w:rFonts w:ascii="Calibri" w:hAnsi="Calibri"/>
      <w:b/>
      <w:sz w:val="22"/>
      <w:lang w:eastAsia="ar-SA"/>
    </w:rPr>
  </w:style>
  <w:style w:type="paragraph" w:styleId="Nadpis3">
    <w:name w:val="heading 3"/>
    <w:basedOn w:val="Normln"/>
    <w:next w:val="Normln"/>
    <w:link w:val="Nadpis3Char"/>
    <w:uiPriority w:val="9"/>
    <w:semiHidden/>
    <w:unhideWhenUsed/>
    <w:qFormat/>
    <w:rsid w:val="006A4DDC"/>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adpis3Char">
    <w:name w:val="Nadpis 3 Char"/>
    <w:link w:val="Nadpis3"/>
    <w:uiPriority w:val="9"/>
    <w:semiHidden/>
    <w:rsid w:val="006A4DDC"/>
    <w:rPr>
      <w:rFonts w:ascii="Cambria" w:eastAsia="Times New Roman" w:hAnsi="Cambria" w:cs="Times New Roman"/>
      <w:b/>
      <w:bCs/>
      <w:sz w:val="26"/>
      <w:szCs w:val="26"/>
    </w:rPr>
  </w:style>
  <w:style w:type="paragraph" w:customStyle="1" w:styleId="Odstavecseseznamem1">
    <w:name w:val="Odstavec se seznamem1"/>
    <w:basedOn w:val="Normln"/>
    <w:uiPriority w:val="99"/>
    <w:rsid w:val="006A4DDC"/>
    <w:pPr>
      <w:ind w:left="720"/>
      <w:contextualSpacing/>
    </w:pPr>
    <w:rPr>
      <w:rFonts w:eastAsia="Calibri"/>
    </w:rPr>
  </w:style>
  <w:style w:type="paragraph" w:styleId="Zkladntext2">
    <w:name w:val="Body Text 2"/>
    <w:basedOn w:val="Normln"/>
    <w:link w:val="Zkladntext2Char"/>
    <w:uiPriority w:val="99"/>
    <w:unhideWhenUsed/>
    <w:rsid w:val="00F534BB"/>
    <w:pPr>
      <w:spacing w:after="120" w:line="480" w:lineRule="auto"/>
    </w:pPr>
  </w:style>
  <w:style w:type="character" w:customStyle="1" w:styleId="Zkladntext2Char">
    <w:name w:val="Základní text 2 Char"/>
    <w:link w:val="Zkladntext2"/>
    <w:uiPriority w:val="99"/>
    <w:rsid w:val="00F534BB"/>
    <w:rPr>
      <w:rFonts w:eastAsia="Times New Roman"/>
      <w:sz w:val="22"/>
    </w:rPr>
  </w:style>
  <w:style w:type="paragraph" w:customStyle="1" w:styleId="NormlnIMP0">
    <w:name w:val="Normální_IMP~0"/>
    <w:basedOn w:val="Normln"/>
    <w:rsid w:val="00805EF9"/>
    <w:pPr>
      <w:pBdr>
        <w:top w:val="none" w:sz="4" w:space="0" w:color="000000"/>
        <w:left w:val="none" w:sz="4" w:space="0" w:color="000000"/>
        <w:bottom w:val="none" w:sz="4" w:space="0" w:color="000000"/>
        <w:right w:val="none" w:sz="4" w:space="0" w:color="000000"/>
        <w:between w:val="none" w:sz="4" w:space="0" w:color="000000"/>
      </w:pBdr>
      <w:spacing w:line="189" w:lineRule="auto"/>
    </w:pPr>
    <w:rPr>
      <w:rFonts w:ascii="Times New Roman" w:hAnsi="Times New Roman"/>
      <w:sz w:val="20"/>
      <w:szCs w:val="22"/>
      <w:lang w:eastAsia="en-US" w:bidi="en-US"/>
    </w:rPr>
  </w:style>
  <w:style w:type="paragraph" w:customStyle="1" w:styleId="NormlnIMP2">
    <w:name w:val="Normální_IMP~2"/>
    <w:basedOn w:val="Normln"/>
    <w:rsid w:val="00A336A3"/>
    <w:pPr>
      <w:pBdr>
        <w:top w:val="none" w:sz="4" w:space="0" w:color="000000"/>
        <w:left w:val="none" w:sz="4" w:space="0" w:color="000000"/>
        <w:bottom w:val="none" w:sz="4" w:space="0" w:color="000000"/>
        <w:right w:val="none" w:sz="4" w:space="0" w:color="000000"/>
        <w:between w:val="none" w:sz="4" w:space="0" w:color="000000"/>
      </w:pBdr>
      <w:spacing w:line="276" w:lineRule="auto"/>
    </w:pPr>
    <w:rPr>
      <w:rFonts w:ascii="Times New Roman" w:hAnsi="Times New Roman"/>
      <w:sz w:val="20"/>
      <w:szCs w:val="22"/>
      <w:lang w:eastAsia="en-US" w:bidi="en-US"/>
    </w:rPr>
  </w:style>
  <w:style w:type="paragraph" w:customStyle="1" w:styleId="3seznam">
    <w:name w:val="3seznam"/>
    <w:basedOn w:val="Normln"/>
    <w:qFormat/>
    <w:rsid w:val="007A4DAB"/>
    <w:pPr>
      <w:numPr>
        <w:ilvl w:val="2"/>
        <w:numId w:val="54"/>
      </w:numPr>
      <w:spacing w:before="120" w:after="120"/>
      <w:jc w:val="both"/>
    </w:pPr>
    <w:rPr>
      <w:rFonts w:eastAsiaTheme="minorHAnsi" w:cs="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805920">
      <w:bodyDiv w:val="1"/>
      <w:marLeft w:val="0"/>
      <w:marRight w:val="0"/>
      <w:marTop w:val="0"/>
      <w:marBottom w:val="0"/>
      <w:divBdr>
        <w:top w:val="none" w:sz="0" w:space="0" w:color="auto"/>
        <w:left w:val="none" w:sz="0" w:space="0" w:color="auto"/>
        <w:bottom w:val="none" w:sz="0" w:space="0" w:color="auto"/>
        <w:right w:val="none" w:sz="0" w:space="0" w:color="auto"/>
      </w:divBdr>
    </w:div>
    <w:div w:id="352532324">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593081358">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3830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charova@soubosonohy.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8EE880-3967-480F-9797-1D9848D23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12558</Words>
  <Characters>74099</Characters>
  <Application>Microsoft Office Word</Application>
  <DocSecurity>0</DocSecurity>
  <Lines>617</Lines>
  <Paragraphs>172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2025-03-03T08:24:00Z</dcterms:created>
  <dcterms:modified xsi:type="dcterms:W3CDTF">2025-03-06T09:52:00Z</dcterms:modified>
</cp:coreProperties>
</file>