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E3E06" w14:textId="77777777" w:rsidR="002D1F1D" w:rsidRDefault="002D1F1D" w:rsidP="008A597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x-none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CBB5D6D" wp14:editId="0AFBD35A">
            <wp:simplePos x="0" y="0"/>
            <wp:positionH relativeFrom="margin">
              <wp:posOffset>-569595</wp:posOffset>
            </wp:positionH>
            <wp:positionV relativeFrom="margin">
              <wp:posOffset>-380365</wp:posOffset>
            </wp:positionV>
            <wp:extent cx="2665095" cy="814070"/>
            <wp:effectExtent l="0" t="0" r="1905" b="5080"/>
            <wp:wrapSquare wrapText="bothSides"/>
            <wp:docPr id="2" name="obrázek 4" descr="logo SŠSŘ B-B 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ŠSŘ B-B p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E65F1" w14:textId="77777777" w:rsidR="002D1F1D" w:rsidRDefault="002D1F1D" w:rsidP="008A597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A798878" w14:textId="77777777" w:rsidR="002D1F1D" w:rsidRDefault="002D1F1D" w:rsidP="008A597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3754D18" w14:textId="77777777" w:rsidR="002D1F1D" w:rsidRDefault="002D1F1D" w:rsidP="008A597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61B61F8" w14:textId="77777777" w:rsidR="008A5973" w:rsidRPr="008A5973" w:rsidRDefault="008A5973" w:rsidP="008A597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8A5973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Střední </w:t>
      </w:r>
      <w:r>
        <w:rPr>
          <w:rFonts w:ascii="Arial" w:eastAsia="Times New Roman" w:hAnsi="Arial" w:cs="Arial"/>
          <w:b/>
          <w:sz w:val="24"/>
          <w:szCs w:val="24"/>
          <w:lang w:val="x-none" w:eastAsia="x-none"/>
        </w:rPr>
        <w:t>škola stavebních řemesel Brn</w:t>
      </w:r>
      <w:r w:rsidR="00013E0E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o- </w:t>
      </w:r>
      <w:r w:rsidRPr="008A5973">
        <w:rPr>
          <w:rFonts w:ascii="Arial" w:eastAsia="Times New Roman" w:hAnsi="Arial" w:cs="Arial"/>
          <w:b/>
          <w:sz w:val="24"/>
          <w:szCs w:val="24"/>
          <w:lang w:val="x-none" w:eastAsia="x-none"/>
        </w:rPr>
        <w:t>Bosonohy</w:t>
      </w:r>
      <w:r w:rsidR="002D1F1D">
        <w:rPr>
          <w:rFonts w:ascii="Arial" w:eastAsia="Times New Roman" w:hAnsi="Arial" w:cs="Arial"/>
          <w:b/>
          <w:sz w:val="24"/>
          <w:szCs w:val="24"/>
          <w:lang w:eastAsia="x-none"/>
        </w:rPr>
        <w:t>, příspěvková organizace</w:t>
      </w:r>
      <w:r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 </w:t>
      </w:r>
    </w:p>
    <w:p w14:paraId="538A2F2D" w14:textId="77777777" w:rsidR="008A5973" w:rsidRPr="002D1F1D" w:rsidRDefault="002D1F1D" w:rsidP="008A5973">
      <w:pPr>
        <w:tabs>
          <w:tab w:val="left" w:pos="2205"/>
          <w:tab w:val="right" w:pos="10195"/>
        </w:tabs>
        <w:spacing w:after="0" w:line="240" w:lineRule="auto"/>
        <w:outlineLvl w:val="0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val="x-none" w:eastAsia="x-none"/>
        </w:rPr>
        <w:tab/>
      </w:r>
      <w:r>
        <w:rPr>
          <w:rFonts w:ascii="Arial" w:eastAsia="Times New Roman" w:hAnsi="Arial" w:cs="Arial"/>
          <w:lang w:val="x-none" w:eastAsia="x-none"/>
        </w:rPr>
        <w:tab/>
      </w:r>
    </w:p>
    <w:p w14:paraId="7740A125" w14:textId="77777777" w:rsidR="008A5973" w:rsidRPr="008A5973" w:rsidRDefault="008A5973" w:rsidP="008A5973">
      <w:pPr>
        <w:spacing w:after="0" w:line="240" w:lineRule="auto"/>
        <w:jc w:val="right"/>
        <w:rPr>
          <w:rFonts w:ascii="Arial" w:eastAsia="Times New Roman" w:hAnsi="Arial" w:cs="Arial"/>
          <w:lang w:val="x-none" w:eastAsia="x-none"/>
        </w:rPr>
      </w:pPr>
      <w:r w:rsidRPr="008A5973">
        <w:rPr>
          <w:rFonts w:ascii="Arial" w:eastAsia="Times New Roman" w:hAnsi="Arial" w:cs="Arial"/>
          <w:lang w:val="x-none" w:eastAsia="x-none"/>
        </w:rPr>
        <w:t xml:space="preserve">            Sídlo: Pražská </w:t>
      </w:r>
      <w:r w:rsidR="0074046E">
        <w:rPr>
          <w:rFonts w:ascii="Arial" w:eastAsia="Times New Roman" w:hAnsi="Arial" w:cs="Arial"/>
          <w:lang w:eastAsia="x-none"/>
        </w:rPr>
        <w:t>636/</w:t>
      </w:r>
      <w:r w:rsidRPr="008A5973">
        <w:rPr>
          <w:rFonts w:ascii="Arial" w:eastAsia="Times New Roman" w:hAnsi="Arial" w:cs="Arial"/>
          <w:lang w:val="x-none" w:eastAsia="x-none"/>
        </w:rPr>
        <w:t>38b, 642 00  Brno - Bosonohy</w:t>
      </w:r>
    </w:p>
    <w:p w14:paraId="0572F371" w14:textId="77777777" w:rsidR="008A5973" w:rsidRPr="008A5973" w:rsidRDefault="008A5973" w:rsidP="008A5973">
      <w:pPr>
        <w:spacing w:after="0" w:line="240" w:lineRule="auto"/>
        <w:ind w:firstLine="1701"/>
        <w:jc w:val="right"/>
        <w:rPr>
          <w:rFonts w:ascii="Arial" w:eastAsia="Times New Roman" w:hAnsi="Arial" w:cs="Arial"/>
          <w:lang w:val="x-none" w:eastAsia="x-none"/>
        </w:rPr>
      </w:pPr>
      <w:r w:rsidRPr="008A5973">
        <w:rPr>
          <w:rFonts w:ascii="Arial" w:eastAsia="Times New Roman" w:hAnsi="Arial" w:cs="Arial"/>
          <w:lang w:val="x-none" w:eastAsia="x-none"/>
        </w:rPr>
        <w:t>Identifikační číslo: 00173843</w:t>
      </w:r>
    </w:p>
    <w:p w14:paraId="25F1F837" w14:textId="77777777" w:rsidR="008A5973" w:rsidRPr="008A5973" w:rsidRDefault="008A5973" w:rsidP="008A5973">
      <w:pPr>
        <w:spacing w:after="0" w:line="240" w:lineRule="auto"/>
        <w:ind w:firstLine="1701"/>
        <w:jc w:val="right"/>
        <w:rPr>
          <w:rFonts w:ascii="Arial" w:eastAsia="Times New Roman" w:hAnsi="Arial" w:cs="Arial"/>
          <w:lang w:eastAsia="x-none"/>
        </w:rPr>
      </w:pPr>
      <w:r w:rsidRPr="008A5973">
        <w:rPr>
          <w:rFonts w:ascii="Arial" w:eastAsia="Times New Roman" w:hAnsi="Arial" w:cs="Arial"/>
          <w:lang w:val="x-none" w:eastAsia="x-none"/>
        </w:rPr>
        <w:t>DIČ: CZ00173843</w:t>
      </w:r>
    </w:p>
    <w:p w14:paraId="4ECC185E" w14:textId="77777777" w:rsidR="003C139E" w:rsidRPr="0031492C" w:rsidRDefault="003C139E" w:rsidP="00636DBD">
      <w:pPr>
        <w:rPr>
          <w:b/>
          <w:sz w:val="28"/>
          <w:szCs w:val="28"/>
        </w:rPr>
      </w:pPr>
    </w:p>
    <w:p w14:paraId="06CFA572" w14:textId="77777777" w:rsidR="003C139E" w:rsidRPr="0031492C" w:rsidRDefault="003C139E" w:rsidP="003C139E">
      <w:pPr>
        <w:ind w:left="1410" w:hanging="1410"/>
        <w:jc w:val="center"/>
        <w:rPr>
          <w:b/>
          <w:sz w:val="28"/>
          <w:szCs w:val="28"/>
        </w:rPr>
      </w:pPr>
      <w:r w:rsidRPr="00743D0E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Výzva k podání nabídky</w:t>
      </w:r>
    </w:p>
    <w:p w14:paraId="670AAAFA" w14:textId="77777777" w:rsidR="008A5973" w:rsidRPr="00050CD0" w:rsidRDefault="003C139E" w:rsidP="00050CD0">
      <w:pPr>
        <w:jc w:val="center"/>
        <w:rPr>
          <w:rFonts w:ascii="Arial" w:hAnsi="Arial" w:cs="Arial"/>
          <w:b/>
          <w:szCs w:val="24"/>
        </w:rPr>
      </w:pPr>
      <w:r w:rsidRPr="003C139E">
        <w:rPr>
          <w:rFonts w:ascii="Arial" w:hAnsi="Arial" w:cs="Arial"/>
          <w:b/>
          <w:szCs w:val="24"/>
        </w:rPr>
        <w:t>Výzva k předložení nabídky se řídí ustanoveními</w:t>
      </w:r>
      <w:r w:rsidR="00524577">
        <w:rPr>
          <w:rFonts w:ascii="Arial" w:hAnsi="Arial" w:cs="Arial"/>
          <w:b/>
          <w:szCs w:val="24"/>
        </w:rPr>
        <w:t xml:space="preserve"> § 6 odst. 3 zákona č. 134</w:t>
      </w:r>
      <w:r w:rsidRPr="003C139E">
        <w:rPr>
          <w:rFonts w:ascii="Arial" w:hAnsi="Arial" w:cs="Arial"/>
          <w:b/>
          <w:szCs w:val="24"/>
        </w:rPr>
        <w:t>/20</w:t>
      </w:r>
      <w:r w:rsidR="00524577">
        <w:rPr>
          <w:rFonts w:ascii="Arial" w:hAnsi="Arial" w:cs="Arial"/>
          <w:b/>
          <w:szCs w:val="24"/>
        </w:rPr>
        <w:t>16 Sb. „Zákon o zadávání veřejných zakázek“.</w:t>
      </w:r>
      <w:r w:rsidR="00DC13D4">
        <w:rPr>
          <w:rFonts w:ascii="Arial" w:hAnsi="Arial" w:cs="Arial"/>
          <w:b/>
          <w:szCs w:val="24"/>
        </w:rPr>
        <w:t xml:space="preserve">   </w:t>
      </w:r>
      <w:r w:rsidRPr="003C139E">
        <w:rPr>
          <w:rFonts w:ascii="Arial" w:hAnsi="Arial" w:cs="Arial"/>
          <w:b/>
          <w:szCs w:val="24"/>
        </w:rPr>
        <w:t>Výzva se rovněž řídí příslušnými ustanoveními „Zásad vztahů JMK K PO“</w:t>
      </w:r>
    </w:p>
    <w:p w14:paraId="1F4E2B3D" w14:textId="77777777" w:rsidR="00743D0E" w:rsidRPr="00743D0E" w:rsidRDefault="00743D0E" w:rsidP="007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715"/>
      </w:tblGrid>
      <w:tr w:rsidR="00743D0E" w:rsidRPr="00743D0E" w14:paraId="3A023D48" w14:textId="77777777" w:rsidTr="00641D6F">
        <w:trPr>
          <w:trHeight w:val="648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DD84A7" w14:textId="77777777" w:rsidR="00743D0E" w:rsidRPr="00DC13D4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C13D4">
              <w:rPr>
                <w:rFonts w:ascii="Arial" w:eastAsia="Times New Roman" w:hAnsi="Arial" w:cs="Arial"/>
                <w:b/>
                <w:bCs/>
                <w:lang w:eastAsia="cs-CZ"/>
              </w:rPr>
              <w:t>Název zakázky: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78596368" w14:textId="5FA567D9" w:rsidR="00524577" w:rsidRPr="00840563" w:rsidRDefault="00B84404" w:rsidP="00B8440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Servis tepelných čerpadel</w:t>
            </w:r>
          </w:p>
          <w:p w14:paraId="18477AB4" w14:textId="79AD0004" w:rsidR="008E5815" w:rsidRDefault="008E5815" w:rsidP="00524577">
            <w:pPr>
              <w:spacing w:before="120" w:after="1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C13D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Veřejná zakázka je zadávána elektronicky.</w:t>
            </w:r>
          </w:p>
          <w:p w14:paraId="093B10DA" w14:textId="77777777" w:rsidR="00875869" w:rsidRPr="00DC13D4" w:rsidRDefault="00875869" w:rsidP="00524577">
            <w:pPr>
              <w:spacing w:before="120" w:after="12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Adresa profilu zadavatele:</w:t>
            </w:r>
            <w:r>
              <w:t xml:space="preserve"> </w:t>
            </w:r>
            <w:hyperlink r:id="rId9" w:history="1">
              <w:r w:rsidR="00584AC3" w:rsidRPr="00483169">
                <w:rPr>
                  <w:rStyle w:val="Hypertextovodkaz"/>
                </w:rPr>
                <w:t>https://zakazky.krajbezkorupce.cz/profile_display_134.html</w:t>
              </w:r>
            </w:hyperlink>
          </w:p>
        </w:tc>
      </w:tr>
      <w:tr w:rsidR="00743D0E" w:rsidRPr="00743D0E" w14:paraId="37939C81" w14:textId="77777777" w:rsidTr="00641D6F">
        <w:trPr>
          <w:trHeight w:val="648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F5D4F1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Předmět zakázky </w:t>
            </w:r>
            <w:r w:rsidRPr="00743D0E">
              <w:rPr>
                <w:rFonts w:ascii="Arial" w:eastAsia="Times New Roman" w:hAnsi="Arial" w:cs="Arial"/>
                <w:lang w:eastAsia="cs-CZ"/>
              </w:rPr>
              <w:t>(služba, dodávka nebo stavební práce)</w:t>
            </w: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BF6D69A" w14:textId="1CBD5DE1" w:rsidR="00743D0E" w:rsidRPr="004E38DE" w:rsidRDefault="00840563" w:rsidP="00B844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Veřejná zakázka malého rozsahu na </w:t>
            </w:r>
            <w:r w:rsidR="00B8440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dodávky a služby</w:t>
            </w:r>
          </w:p>
        </w:tc>
      </w:tr>
      <w:tr w:rsidR="00743D0E" w:rsidRPr="00743D0E" w14:paraId="6A90B198" w14:textId="77777777" w:rsidTr="00641D6F">
        <w:trPr>
          <w:trHeight w:val="44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E7C114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Datum vyhlášení zakázky: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9E6E94B" w14:textId="68F4317F" w:rsidR="00743D0E" w:rsidRPr="00840563" w:rsidRDefault="00B84404" w:rsidP="008E3A31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2. 5. 2025</w:t>
            </w:r>
            <w:r w:rsidR="00A257E2" w:rsidRPr="005B422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743D0E" w:rsidRPr="00743D0E" w14:paraId="3E583BA5" w14:textId="77777777" w:rsidTr="00641D6F">
        <w:trPr>
          <w:trHeight w:val="696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F9FBC5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C8F74" w14:textId="77777777" w:rsidR="00743D0E" w:rsidRPr="004E38DE" w:rsidRDefault="003C139E" w:rsidP="009475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E38D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Střední škola stavebních řemesel Brno-Bosonohy</w:t>
            </w:r>
            <w:r w:rsidR="008571F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 příspěvková organizace</w:t>
            </w:r>
          </w:p>
        </w:tc>
      </w:tr>
      <w:tr w:rsidR="00743D0E" w:rsidRPr="00743D0E" w14:paraId="1CDC30C6" w14:textId="77777777" w:rsidTr="00641D6F">
        <w:trPr>
          <w:trHeight w:val="34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F4EF00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Sídlo zadavatele: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81A679" w14:textId="77777777" w:rsidR="00743D0E" w:rsidRPr="004E38DE" w:rsidRDefault="003C139E" w:rsidP="0074046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E38D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Pražská </w:t>
            </w:r>
            <w:r w:rsidR="007404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636/</w:t>
            </w:r>
            <w:r w:rsidRPr="004E38D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38b, 642</w:t>
            </w:r>
            <w:r w:rsidR="00743D0E" w:rsidRPr="004E38D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00 Brno</w:t>
            </w:r>
            <w:r w:rsidRPr="004E38D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-Bosonohy</w:t>
            </w:r>
          </w:p>
        </w:tc>
      </w:tr>
      <w:tr w:rsidR="00743D0E" w:rsidRPr="00743D0E" w14:paraId="15B568DD" w14:textId="77777777" w:rsidTr="00641D6F">
        <w:trPr>
          <w:trHeight w:val="87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47D3FA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Osoba oprávněná jednat jménem zadavatele, její telefon a e-mailová adresa: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9BF290" w14:textId="77777777" w:rsidR="00743D0E" w:rsidRPr="004E38DE" w:rsidRDefault="003C139E" w:rsidP="00740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Ing. </w:t>
            </w:r>
            <w:r w:rsidR="0074046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Bc. Jiří Košťál</w:t>
            </w:r>
            <w:r w:rsidR="00743D0E"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ředitel školy </w:t>
            </w:r>
          </w:p>
        </w:tc>
      </w:tr>
      <w:tr w:rsidR="00743D0E" w:rsidRPr="00743D0E" w14:paraId="4B354994" w14:textId="77777777" w:rsidTr="00641D6F">
        <w:trPr>
          <w:trHeight w:val="3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84A4FF" w14:textId="77777777" w:rsidR="00743D0E" w:rsidRPr="00743D0E" w:rsidRDefault="00DC73E5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IČ</w:t>
            </w:r>
            <w:r w:rsidR="00743D0E"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zadavatele: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ACC1D" w14:textId="77777777" w:rsidR="00743D0E" w:rsidRPr="004E38DE" w:rsidRDefault="003C139E" w:rsidP="00743D0E">
            <w:pPr>
              <w:spacing w:before="120" w:after="12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00173843</w:t>
            </w:r>
          </w:p>
        </w:tc>
      </w:tr>
      <w:tr w:rsidR="00743D0E" w:rsidRPr="00743D0E" w14:paraId="397EB680" w14:textId="77777777" w:rsidTr="00641D6F">
        <w:trPr>
          <w:trHeight w:val="338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5492D3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DIČ zadavatele: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917D40" w14:textId="77777777" w:rsidR="00743D0E" w:rsidRPr="004E38DE" w:rsidRDefault="003C139E" w:rsidP="00743D0E">
            <w:pPr>
              <w:spacing w:before="120" w:after="12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CZ00173843</w:t>
            </w:r>
          </w:p>
        </w:tc>
      </w:tr>
      <w:tr w:rsidR="00743D0E" w:rsidRPr="00743D0E" w14:paraId="4665A5BC" w14:textId="77777777" w:rsidTr="00641D6F">
        <w:trPr>
          <w:trHeight w:val="873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2C1375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2E77E5" w14:textId="77777777" w:rsidR="00466C30" w:rsidRDefault="00466C30" w:rsidP="00466C3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Hedvika Prachařová</w:t>
            </w:r>
          </w:p>
          <w:p w14:paraId="2EF349DE" w14:textId="4EBA8427" w:rsidR="008E3A31" w:rsidRPr="004E38DE" w:rsidRDefault="00466C30" w:rsidP="00466C3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607 119 101</w:t>
            </w:r>
            <w:r w:rsidR="00050CD0"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pracharova@soubosonohy.cz</w:t>
            </w:r>
          </w:p>
        </w:tc>
      </w:tr>
      <w:tr w:rsidR="00743D0E" w:rsidRPr="002827FC" w14:paraId="2B0F4FF8" w14:textId="77777777" w:rsidTr="00641D6F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940034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543AEF14" w14:textId="77777777" w:rsidR="00A257E2" w:rsidRDefault="00A257E2" w:rsidP="00A257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27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Zahájení příjmu nabídek: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data zveřejnění na profilu zadavatele v E-ZAK</w:t>
            </w:r>
          </w:p>
          <w:p w14:paraId="1CDB7B21" w14:textId="40E4949B" w:rsidR="00A257E2" w:rsidRPr="005B422D" w:rsidRDefault="00A257E2" w:rsidP="00B8440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Ukončení příjmu </w:t>
            </w:r>
            <w:r w:rsidRPr="001D2B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nabídek:  </w:t>
            </w:r>
            <w:r w:rsidR="00B844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  <w:r w:rsidR="005B422D" w:rsidRPr="001D2B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0</w:t>
            </w:r>
            <w:r w:rsidR="00B844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5B422D" w:rsidRPr="001D2B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E967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 w:rsidRPr="005B42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do </w:t>
            </w:r>
            <w:r w:rsidR="001D2B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="005B422D" w:rsidRPr="005B42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:00 </w:t>
            </w:r>
            <w:r w:rsidRPr="005B42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hod.</w:t>
            </w:r>
          </w:p>
        </w:tc>
      </w:tr>
      <w:tr w:rsidR="00743D0E" w:rsidRPr="007A452E" w14:paraId="477F7584" w14:textId="77777777" w:rsidTr="00641D6F">
        <w:trPr>
          <w:trHeight w:val="33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8C6F66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Popis předmětu zakázky: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9AB83" w14:textId="764E37B9" w:rsidR="00DA69BB" w:rsidRDefault="00513034" w:rsidP="00DA69BB">
            <w:pPr>
              <w:spacing w:before="60" w:after="6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4E38DE">
              <w:rPr>
                <w:rFonts w:ascii="Arial" w:hAnsi="Arial" w:cs="Arial"/>
                <w:sz w:val="20"/>
                <w:szCs w:val="20"/>
              </w:rPr>
              <w:t xml:space="preserve">Předmětem veřejné zakázky malého rozsahu je </w:t>
            </w:r>
            <w:r w:rsidR="00DA69BB">
              <w:rPr>
                <w:rFonts w:ascii="Arial" w:hAnsi="Arial" w:cs="Arial"/>
                <w:sz w:val="20"/>
                <w:szCs w:val="20"/>
              </w:rPr>
              <w:t>prov</w:t>
            </w:r>
            <w:r w:rsidR="008A320C">
              <w:rPr>
                <w:rFonts w:ascii="Arial" w:hAnsi="Arial" w:cs="Arial"/>
                <w:sz w:val="20"/>
                <w:szCs w:val="20"/>
              </w:rPr>
              <w:t>ádění servisu tepelných čerpadel v areálu Střední škol</w:t>
            </w:r>
            <w:bookmarkStart w:id="0" w:name="_GoBack"/>
            <w:bookmarkEnd w:id="0"/>
            <w:r w:rsidR="008A320C">
              <w:rPr>
                <w:rFonts w:ascii="Arial" w:hAnsi="Arial" w:cs="Arial"/>
                <w:sz w:val="20"/>
                <w:szCs w:val="20"/>
              </w:rPr>
              <w:t>y stavebních řemesel</w:t>
            </w:r>
            <w:r w:rsidR="00DA69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B90848" w14:textId="344AE2B9" w:rsidR="00743D0E" w:rsidRPr="00743D0E" w:rsidRDefault="007F617B" w:rsidP="008A320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Rámcové p</w:t>
            </w:r>
            <w:r w:rsidR="00743D0E"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odmínky a specifikace předmětu veřejné zakáz</w:t>
            </w:r>
            <w:r w:rsid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ky jsou uvedeny v </w:t>
            </w:r>
            <w:r w:rsidR="004E38DE" w:rsidRPr="009B485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příloze čís. </w:t>
            </w:r>
            <w:r w:rsidR="00804FB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743D0E" w:rsidRPr="009B485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(Technická specifikace)</w:t>
            </w:r>
            <w:r w:rsidR="008E3A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příloze č. 3 </w:t>
            </w:r>
            <w:r w:rsid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(Návrh smlouvy) </w:t>
            </w:r>
            <w:r w:rsidR="00743D0E" w:rsidRPr="009B485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této</w:t>
            </w:r>
            <w:r w:rsidR="00743D0E"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výzvy</w:t>
            </w:r>
            <w:r w:rsidR="008E3A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43D0E" w:rsidRPr="00743D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43D0E" w:rsidRPr="00743D0E" w14:paraId="7A5F6CA1" w14:textId="77777777" w:rsidTr="00641D6F">
        <w:trPr>
          <w:trHeight w:val="73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CC2E1A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 xml:space="preserve">Předpokládaná hodnota zakázky v Kč </w:t>
            </w:r>
            <w:r w:rsidRPr="00743D0E">
              <w:rPr>
                <w:rFonts w:ascii="Arial" w:eastAsia="Times New Roman" w:hAnsi="Arial" w:cs="Arial"/>
                <w:lang w:eastAsia="cs-CZ"/>
              </w:rPr>
              <w:t>(bez DPH)</w:t>
            </w: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932D3" w14:textId="1C4907C6" w:rsidR="007F617B" w:rsidRPr="007F617B" w:rsidRDefault="007F617B" w:rsidP="007F61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17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Předpokládaná hodnota </w:t>
            </w:r>
            <w:r w:rsidRPr="003E23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zakázky </w:t>
            </w:r>
            <w:r w:rsidR="00D135B1" w:rsidRPr="003E23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činí </w:t>
            </w:r>
            <w:r w:rsid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870.</w:t>
            </w:r>
            <w:r w:rsidR="003E2382" w:rsidRPr="003E23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  <w:r w:rsid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,- Kč bez DPH</w:t>
            </w:r>
            <w:r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F7D0616" w14:textId="19819A4D" w:rsidR="00743D0E" w:rsidRPr="004E38DE" w:rsidRDefault="00743D0E" w:rsidP="007F617B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17B" w:rsidRPr="00743D0E" w14:paraId="46D7F407" w14:textId="77777777" w:rsidTr="00B426CF">
        <w:trPr>
          <w:trHeight w:val="121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D75965" w14:textId="77777777" w:rsidR="007F617B" w:rsidRPr="008F3AF8" w:rsidRDefault="007F617B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F3AF8">
              <w:rPr>
                <w:rFonts w:ascii="Arial" w:hAnsi="Arial" w:cs="Arial"/>
                <w:b/>
              </w:rPr>
              <w:t>Typ zakázky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D49BE" w14:textId="77777777" w:rsidR="007F617B" w:rsidRPr="00524577" w:rsidRDefault="007F617B" w:rsidP="007F61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4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Zakázka malého rozsahu. Nejedná se o zad</w:t>
            </w:r>
            <w:r w:rsidR="00524577" w:rsidRPr="00524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ávací řízení podle zákona č. 134/2016 Sb.</w:t>
            </w:r>
            <w:r w:rsidRPr="00524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rámci tohoto výběrového řízení je však zadavatel povinen dodržet zásady uvedené v § 6 zákona.</w:t>
            </w:r>
          </w:p>
          <w:p w14:paraId="6852AD87" w14:textId="77777777" w:rsidR="007F617B" w:rsidRPr="004E38DE" w:rsidRDefault="007F617B" w:rsidP="007F617B">
            <w:pPr>
              <w:pStyle w:val="Odstavecseseznamem"/>
              <w:spacing w:before="60" w:after="60" w:line="240" w:lineRule="auto"/>
              <w:ind w:left="417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43D0E" w:rsidRPr="00743D0E" w14:paraId="54186E76" w14:textId="77777777" w:rsidTr="00641D6F">
        <w:trPr>
          <w:trHeight w:val="33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B97E2B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Záruční podmínky: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FE965" w14:textId="77777777" w:rsidR="00D631B3" w:rsidRDefault="00D631B3" w:rsidP="00D631B3">
            <w:pPr>
              <w:pStyle w:val="Odstavecseseznamem"/>
              <w:spacing w:before="60" w:after="60" w:line="240" w:lineRule="auto"/>
              <w:ind w:left="41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82A185B" w14:textId="6E4D1F48" w:rsidR="00743D0E" w:rsidRPr="008A320C" w:rsidRDefault="00A2507A" w:rsidP="008A320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Záruční lhůta </w:t>
            </w:r>
            <w:r w:rsid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</w:t>
            </w:r>
            <w:r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n. </w:t>
            </w:r>
            <w:r w:rsid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745F50"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měsíců.</w:t>
            </w:r>
          </w:p>
          <w:p w14:paraId="21F521A5" w14:textId="04349C73" w:rsidR="00050CD0" w:rsidRPr="00D631B3" w:rsidRDefault="00050CD0" w:rsidP="00D631B3">
            <w:pPr>
              <w:spacing w:before="60" w:after="6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43D0E" w:rsidRPr="00743D0E" w14:paraId="7A14D2A3" w14:textId="77777777" w:rsidTr="00641D6F">
        <w:trPr>
          <w:trHeight w:val="69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52958F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Termín plnění: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3406FFC" w14:textId="28EE6B2D" w:rsidR="001D2B3E" w:rsidRPr="008A320C" w:rsidRDefault="008A320C" w:rsidP="008A320C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Průběžně v období 24 měsíců od podpisu smlouvy dle specifikace v přílohách č. 2 a č. 3 této výzvy</w:t>
            </w:r>
          </w:p>
        </w:tc>
      </w:tr>
      <w:tr w:rsidR="00743D0E" w:rsidRPr="00743D0E" w14:paraId="64DCD0EB" w14:textId="77777777" w:rsidTr="00641D6F">
        <w:trPr>
          <w:trHeight w:val="71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E1AAFC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Místo plnění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6B692B15" w14:textId="77777777" w:rsidR="00977787" w:rsidRPr="008A320C" w:rsidRDefault="003739EC" w:rsidP="00977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SŠSŘ Brno-Bosonohy</w:t>
            </w:r>
            <w:r w:rsidR="00977787"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příspěvková organizace</w:t>
            </w:r>
            <w:r w:rsidR="00050CD0"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3CA6C4E8" w14:textId="77777777" w:rsidR="00743D0E" w:rsidRPr="008A320C" w:rsidRDefault="003739EC" w:rsidP="00977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Pražská </w:t>
            </w:r>
            <w:r w:rsidR="005E4274"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636/</w:t>
            </w:r>
            <w:r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38b, </w:t>
            </w:r>
            <w:r w:rsidR="00050CD0"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642</w:t>
            </w:r>
            <w:r w:rsidR="00743D0E"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00 Brno</w:t>
            </w:r>
            <w:r w:rsidRPr="008A32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-Bosonohy</w:t>
            </w:r>
          </w:p>
        </w:tc>
      </w:tr>
      <w:tr w:rsidR="00743D0E" w:rsidRPr="00743D0E" w14:paraId="4F96397F" w14:textId="77777777" w:rsidTr="00641D6F">
        <w:trPr>
          <w:trHeight w:val="71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47C302" w14:textId="77777777" w:rsidR="00743D0E" w:rsidRPr="00743D0E" w:rsidRDefault="00B8631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A6D29">
              <w:rPr>
                <w:rFonts w:ascii="Arial" w:eastAsia="Times New Roman" w:hAnsi="Arial" w:cs="Arial"/>
                <w:b/>
                <w:bCs/>
                <w:lang w:eastAsia="cs-CZ"/>
              </w:rPr>
              <w:t>Požadavky na prokázání splnění</w:t>
            </w:r>
            <w:r w:rsidR="00EA6D29" w:rsidRPr="00EA6D2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základní a profesní způsobilosti</w:t>
            </w:r>
            <w:r w:rsidRPr="00EA6D2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dodavatele</w:t>
            </w:r>
            <w:r w:rsidRPr="00B8631E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BC460" w14:textId="77777777" w:rsidR="004115E4" w:rsidRPr="004F2465" w:rsidRDefault="004115E4" w:rsidP="004115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24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Kvalifikovaným pro plnění veřejné zakázky je dodavatel, který prokáže splnění podmínek základní a profesní způsobilosti a kritérií technické kvalifikace v rozsahu podle formuláře nabídky (Příloha č. 1 Výzvy k podání nabídek).</w:t>
            </w:r>
          </w:p>
          <w:p w14:paraId="5A69768F" w14:textId="77777777" w:rsidR="004115E4" w:rsidRDefault="004115E4" w:rsidP="004115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AF62411" w14:textId="77777777" w:rsidR="004115E4" w:rsidRPr="004F2465" w:rsidRDefault="004115E4" w:rsidP="004115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24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Splnění kvalifikačních předpokladů prokazuje dodavatel v nabídce předložením čestného prohlášení, z jehož obsahu musí být zřejmé, že dodavatel je kvalifikovaným pro plnění veřejné zakázky. Čestné prohlášení o splnění kvalifikace dodavatel zpracuje podle předlohy ve formuláři nabídky (Příloha č. 1 Výzvy k podání nabídky).</w:t>
            </w:r>
          </w:p>
          <w:p w14:paraId="6FD26B07" w14:textId="77777777" w:rsidR="004115E4" w:rsidRDefault="004115E4" w:rsidP="004115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660D6FD" w14:textId="77777777" w:rsidR="004115E4" w:rsidRDefault="004115E4" w:rsidP="004115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24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Zadavatel si vyhrazuje právo požadovat po dodavateli před uzavřením smlouvy předložení originálů nebo ověřených kopií dokladů prokazujících splnění kvalifikace. Zadavatel si vyhrazuje právo ověřit informace uváděné dodavatelem k prokázání splnění kvalifikace.</w:t>
            </w:r>
          </w:p>
          <w:p w14:paraId="7C249407" w14:textId="77777777" w:rsidR="004115E4" w:rsidRDefault="004115E4" w:rsidP="004115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EDB569A" w14:textId="224FD4F2" w:rsidR="00804FBB" w:rsidRPr="007A452E" w:rsidRDefault="004115E4" w:rsidP="004115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24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 může prokázat určitou část technické kvalifikace nebo profesní způsobilosti s výjimkou kritéria, podle kterého dodavatel prokazuje profesní způsobilost zápisem do obchodního rejstříku nebo obdobné evidence, požadované zadavatelem prostřednictvím jiných osob.</w:t>
            </w:r>
          </w:p>
        </w:tc>
      </w:tr>
      <w:tr w:rsidR="00743D0E" w:rsidRPr="00743D0E" w14:paraId="7825E152" w14:textId="77777777" w:rsidTr="00641D6F">
        <w:trPr>
          <w:trHeight w:val="69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289806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Platnost nabídky</w:t>
            </w:r>
            <w:r w:rsidR="00B426CF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  <w:p w14:paraId="1D5D04AF" w14:textId="77777777" w:rsidR="00743D0E" w:rsidRPr="00743D0E" w:rsidRDefault="00743D0E" w:rsidP="00B4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973A3" w14:textId="52C11754" w:rsidR="00743D0E" w:rsidRPr="004E38DE" w:rsidRDefault="00D153AE" w:rsidP="00745F5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Uchazeč</w:t>
            </w:r>
            <w:r w:rsidR="00743D0E"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 svým návrhem smlouvy vázán </w:t>
            </w:r>
            <w:r w:rsidR="00F15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745F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743D0E" w:rsidRPr="004E38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dnů od skončení lhůty pro podání nabídek zadavateli, případně do podpisu Smlouvy o dílo.</w:t>
            </w:r>
          </w:p>
        </w:tc>
      </w:tr>
      <w:tr w:rsidR="00743D0E" w:rsidRPr="00743D0E" w14:paraId="477B62A4" w14:textId="77777777" w:rsidTr="00641D6F">
        <w:trPr>
          <w:trHeight w:val="69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41EDF7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Hodnotící kritéria: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2FB37" w14:textId="18CEAB2E" w:rsidR="00743D0E" w:rsidRPr="00B12DEE" w:rsidRDefault="00743D0E" w:rsidP="003715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Nejnižší nabídková cena </w:t>
            </w:r>
            <w:r w:rsidR="00745F50"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včetně</w:t>
            </w:r>
            <w:r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DPH</w:t>
            </w:r>
            <w:r w:rsid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uvedená za dva roky pravidelného servisu v položkovém rozpočtu přílohy č. 2.</w:t>
            </w:r>
          </w:p>
          <w:p w14:paraId="64C0DB41" w14:textId="701BD5A5" w:rsidR="00B12DEE" w:rsidRDefault="00B12DEE" w:rsidP="003715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Uchazeč</w:t>
            </w:r>
            <w:r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zpracuje nabídkovou cenu v souladu s</w:t>
            </w:r>
            <w:r w:rsidR="00466C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položkovým rozpočtem</w:t>
            </w:r>
            <w:r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(Příloha č.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Výzvy k podání nabídky). Dodavatel v předloženém vzoru tabulky vyplní pouze buňky, které jsou podbarveny světle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žlut</w:t>
            </w:r>
            <w:r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 barvou („</w:t>
            </w:r>
            <w:r w:rsidRPr="00B12DE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_____</w:t>
            </w:r>
            <w:r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“), a tabulka prostřednictvím předdefinovaných vzorců (v souladu s pokyny uvedenými v dokumentaci výběrového řízení) vypočítá zbylé údaje za účastníka výběrového řízení.</w:t>
            </w:r>
          </w:p>
          <w:p w14:paraId="18FD94BB" w14:textId="77777777" w:rsidR="00B8631E" w:rsidRPr="00B8631E" w:rsidRDefault="00B8631E" w:rsidP="00B8631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2DEE">
              <w:rPr>
                <w:rFonts w:ascii="Arial" w:eastAsia="Times New Roman" w:hAnsi="Arial" w:cs="Arial"/>
                <w:sz w:val="20"/>
                <w:szCs w:val="20"/>
              </w:rPr>
              <w:t xml:space="preserve">V rámci </w:t>
            </w:r>
            <w:r w:rsidR="00D153AE" w:rsidRPr="00B12DEE">
              <w:rPr>
                <w:rFonts w:ascii="Arial" w:eastAsia="Times New Roman" w:hAnsi="Arial" w:cs="Arial"/>
                <w:sz w:val="20"/>
                <w:szCs w:val="20"/>
              </w:rPr>
              <w:t>tohoto hodnotícího kritéria bude</w:t>
            </w:r>
            <w:r w:rsidRPr="00B12DEE">
              <w:rPr>
                <w:rFonts w:ascii="Arial" w:eastAsia="Times New Roman" w:hAnsi="Arial" w:cs="Arial"/>
                <w:sz w:val="20"/>
                <w:szCs w:val="20"/>
              </w:rPr>
              <w:t xml:space="preserve"> hodnotící komise nejlépe hodnotit takovou nabídku uchazeče, která nabídne nejnižší nabídkovou cenu za plnění předmětu veřejné zakázky</w:t>
            </w:r>
            <w:r w:rsidR="002D1F1D" w:rsidRPr="00B12DEE">
              <w:rPr>
                <w:rFonts w:ascii="Arial" w:eastAsia="Times New Roman" w:hAnsi="Arial" w:cs="Arial"/>
                <w:sz w:val="20"/>
                <w:szCs w:val="20"/>
              </w:rPr>
              <w:t xml:space="preserve"> a současně splní požadavky na prokázání základní</w:t>
            </w:r>
            <w:r w:rsidR="00CF0490" w:rsidRPr="00B12DEE">
              <w:rPr>
                <w:rFonts w:ascii="Arial" w:eastAsia="Times New Roman" w:hAnsi="Arial" w:cs="Arial"/>
                <w:sz w:val="20"/>
                <w:szCs w:val="20"/>
              </w:rPr>
              <w:t xml:space="preserve"> a profesní </w:t>
            </w:r>
            <w:r w:rsidR="00CD6A26" w:rsidRPr="00B12DEE">
              <w:rPr>
                <w:rFonts w:ascii="Arial" w:eastAsia="Times New Roman" w:hAnsi="Arial" w:cs="Arial"/>
                <w:sz w:val="20"/>
                <w:szCs w:val="20"/>
              </w:rPr>
              <w:t>způsobilosti</w:t>
            </w:r>
            <w:r w:rsidRPr="00B12DEE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8631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33F8919" w14:textId="77777777" w:rsidR="00B8631E" w:rsidRPr="004E38DE" w:rsidRDefault="00B8631E" w:rsidP="00743D0E">
            <w:pPr>
              <w:spacing w:before="60" w:after="60" w:line="240" w:lineRule="auto"/>
              <w:ind w:left="68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43D0E" w:rsidRPr="00743D0E" w14:paraId="13EAF09F" w14:textId="77777777" w:rsidTr="00641D6F">
        <w:trPr>
          <w:trHeight w:val="69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841042" w14:textId="77777777" w:rsidR="00743D0E" w:rsidRPr="00743D0E" w:rsidRDefault="00743D0E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>Požadavek na uvedení kontaktní osoby uchazeče: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09648" w14:textId="77777777" w:rsidR="00B426CF" w:rsidRDefault="00204E6F" w:rsidP="00743D0E">
            <w:pPr>
              <w:spacing w:after="0" w:line="240" w:lineRule="auto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6CF">
              <w:rPr>
                <w:rFonts w:ascii="Arial" w:hAnsi="Arial" w:cs="Arial"/>
                <w:sz w:val="20"/>
                <w:szCs w:val="20"/>
              </w:rPr>
              <w:t xml:space="preserve">Uchazeč uvede kontaktní osobu včetně telefonického a </w:t>
            </w:r>
            <w:r w:rsidR="00B426CF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66422DFB" w14:textId="77777777" w:rsidR="00743D0E" w:rsidRPr="00B426CF" w:rsidRDefault="00204E6F" w:rsidP="00743D0E">
            <w:pPr>
              <w:spacing w:after="0" w:line="240" w:lineRule="auto"/>
              <w:ind w:left="66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6CF">
              <w:rPr>
                <w:rFonts w:ascii="Arial" w:hAnsi="Arial" w:cs="Arial"/>
                <w:sz w:val="20"/>
                <w:szCs w:val="20"/>
              </w:rPr>
              <w:t>e-mailového kontaktu v krycím listu nabídky</w:t>
            </w:r>
            <w:r w:rsidR="00310913" w:rsidRPr="00B426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43D0E" w:rsidRPr="00743D0E" w14:paraId="33C8831C" w14:textId="77777777" w:rsidTr="00641D6F">
        <w:trPr>
          <w:trHeight w:val="107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1B7F98" w14:textId="77777777" w:rsidR="00A95F57" w:rsidRPr="00065D85" w:rsidRDefault="00A95F57" w:rsidP="00A95F57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65D85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Požadavek na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elektronické podání nabídky a zpracování nabídky</w:t>
            </w:r>
          </w:p>
          <w:p w14:paraId="371DAF98" w14:textId="0F22327B" w:rsidR="00A95F57" w:rsidRPr="00743D0E" w:rsidRDefault="00A95F57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16D0D" w14:textId="2B4EA435" w:rsidR="00A95F57" w:rsidRDefault="00A95F57" w:rsidP="00A95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24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Nabídku podá uchazeč pouze elektronicky prostřednictvím nástroje E-ZAK, na stránkách profilu zadavatele </w:t>
            </w:r>
            <w:hyperlink r:id="rId10" w:history="1">
              <w:r w:rsidR="00466C30" w:rsidRPr="001A1640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https://zakazky.krajbezkorupce.cz/</w:t>
              </w:r>
            </w:hyperlink>
            <w:r w:rsidRPr="000324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14:paraId="0DA14964" w14:textId="77777777" w:rsidR="00A95F57" w:rsidRDefault="00A95F57" w:rsidP="00A95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F89479B" w14:textId="06491C97" w:rsidR="00A95F57" w:rsidRPr="000324EC" w:rsidRDefault="00A95F57" w:rsidP="00A95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zpracování nabídky uchazeč</w:t>
            </w:r>
            <w:r w:rsidR="008C3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bude respektovat specifikaci předmětu veřejné zakázky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C3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</w:t>
            </w:r>
            <w:r w:rsidR="008C3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</w:t>
            </w:r>
            <w:r w:rsidR="008C3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45F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specifikace</w:t>
            </w:r>
          </w:p>
          <w:p w14:paraId="508D140C" w14:textId="77777777" w:rsidR="00A95F57" w:rsidRDefault="00A95F57" w:rsidP="00A95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3E643ED" w14:textId="4F46EB3F" w:rsidR="00743D0E" w:rsidRPr="004E38DE" w:rsidRDefault="00A95F57" w:rsidP="00A95F57">
            <w:pPr>
              <w:spacing w:before="60" w:after="60" w:line="240" w:lineRule="auto"/>
              <w:ind w:left="68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5D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Nabídka včetně veškerých požadovaných dokladů bude u fyzických osob podepsána uchazečem a u právnických osob statutárním orgánem uchazeče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641D6F" w:rsidRPr="00743D0E" w14:paraId="6CF0E3AF" w14:textId="77777777" w:rsidTr="00641D6F">
        <w:trPr>
          <w:trHeight w:val="107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1A0CC7" w14:textId="77777777" w:rsidR="00641D6F" w:rsidRPr="00743D0E" w:rsidRDefault="00641D6F" w:rsidP="00743D0E">
            <w:pPr>
              <w:spacing w:before="120"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41D6F">
              <w:rPr>
                <w:rFonts w:ascii="Arial" w:eastAsia="Times New Roman" w:hAnsi="Arial" w:cs="Arial"/>
                <w:b/>
                <w:bCs/>
                <w:lang w:eastAsia="cs-CZ"/>
              </w:rPr>
              <w:t>Další podmínky pro plnění zakázky: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8E417" w14:textId="42646FAA" w:rsidR="00641D6F" w:rsidRPr="00641D6F" w:rsidRDefault="00641D6F" w:rsidP="00641D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Nabídka </w:t>
            </w:r>
            <w:r w:rsidR="008C3C4B"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vybraného</w:t>
            </w:r>
            <w:r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659B1" w:rsidRPr="00B12D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uchazeče</w:t>
            </w:r>
            <w:r w:rsidR="00A659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bude součástí smlouvy uzavřené</w:t>
            </w:r>
            <w:r w:rsidR="00371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371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uchazečem jako její příloha. Nabídka bude vypracována v českém jazyce.</w:t>
            </w:r>
          </w:p>
          <w:p w14:paraId="6403303A" w14:textId="77777777" w:rsidR="00641D6F" w:rsidRPr="00641D6F" w:rsidRDefault="00641D6F" w:rsidP="00641D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•</w:t>
            </w: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 xml:space="preserve">Zadavatel si vyhrazuje právo vyloučit uchazeče, jehož nabídka nesplnila požadavky zadavatele uvedené v této zadávací dokumentaci. </w:t>
            </w:r>
          </w:p>
          <w:p w14:paraId="695E1428" w14:textId="77777777" w:rsidR="00641D6F" w:rsidRPr="00641D6F" w:rsidRDefault="00641D6F" w:rsidP="00641D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•</w:t>
            </w: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Zadavatel si vyhrazuje právo před rozhodnutím o výběru nejvhodnější nabídky ověřit informace uváděné uchazečem v nabídce. Zadavatel vyloučí uchazeče z další účasti ve výběrovém řízení v případě, že uvede ve své nabídce nepravdivé údaje.</w:t>
            </w:r>
          </w:p>
          <w:p w14:paraId="593842BB" w14:textId="77777777" w:rsidR="00641D6F" w:rsidRPr="00641D6F" w:rsidRDefault="00641D6F" w:rsidP="00641D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•</w:t>
            </w: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 xml:space="preserve">Zadavatel si vyhrazuje právo výběrové řízení do doby uzavření smlouvy zrušit i bez udání důvodu.  </w:t>
            </w:r>
          </w:p>
          <w:p w14:paraId="5E64F7F8" w14:textId="77777777" w:rsidR="00641D6F" w:rsidRPr="00641D6F" w:rsidRDefault="00641D6F" w:rsidP="00641D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•</w:t>
            </w: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Zadavatel nehradí náklady za účast ve výběrovém řízení.</w:t>
            </w:r>
          </w:p>
          <w:p w14:paraId="73E32AE1" w14:textId="550F9F6C" w:rsidR="00641D6F" w:rsidRPr="003F0A56" w:rsidRDefault="00641D6F" w:rsidP="008F75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•</w:t>
            </w:r>
            <w:r w:rsidRPr="00641D6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Podáním nabídky přijímá uchazeč plně a bez výhrad zadávací podmínky, včetně všech příloh</w:t>
            </w:r>
            <w:r w:rsidR="008F75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641D6F" w:rsidRPr="009C4101" w14:paraId="18886108" w14:textId="77777777" w:rsidTr="00CD1F76">
        <w:trPr>
          <w:trHeight w:val="7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5BAAC8" w14:textId="00F068FA" w:rsidR="00641D6F" w:rsidRPr="00743D0E" w:rsidRDefault="001549CC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Prohlídka místa plnění zakázky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70A091AD" w14:textId="77777777" w:rsidR="003F0A56" w:rsidRDefault="008F3AF8" w:rsidP="003F0A56">
            <w:pPr>
              <w:numPr>
                <w:ilvl w:val="3"/>
                <w:numId w:val="0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1FD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Zadavatel </w:t>
            </w:r>
            <w:r w:rsidR="003F0A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umožní</w:t>
            </w:r>
            <w:r w:rsidRPr="003A1FD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prohlídku místa plnění zakázky</w:t>
            </w:r>
            <w:r w:rsidR="003F0A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termínu dle předchozí dohody.</w:t>
            </w:r>
            <w:r w:rsidRPr="003A1FD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10D00CD1" w14:textId="3E28B587" w:rsidR="00641D6F" w:rsidRPr="009C4101" w:rsidRDefault="00641D6F" w:rsidP="003F0A56">
            <w:pPr>
              <w:numPr>
                <w:ilvl w:val="3"/>
                <w:numId w:val="0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641D6F" w:rsidRPr="00743D0E" w14:paraId="2E63731D" w14:textId="77777777" w:rsidTr="001549CC">
        <w:trPr>
          <w:trHeight w:val="145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FF1EBD" w14:textId="77777777" w:rsidR="00641D6F" w:rsidRPr="00743D0E" w:rsidRDefault="00641D6F" w:rsidP="00743D0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43D0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Přílohy: 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04B004A" w14:textId="64C6EBF6" w:rsidR="008F3AF8" w:rsidRPr="009B485B" w:rsidRDefault="008F3AF8" w:rsidP="008E3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485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157019" w:rsidRPr="009B485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říloha č.</w:t>
            </w:r>
            <w:r w:rsidR="00371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426CF" w:rsidRPr="009B485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 </w:t>
            </w:r>
            <w:r w:rsidR="008E3A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Formulář nabídky</w:t>
            </w:r>
          </w:p>
          <w:p w14:paraId="6B9F64E1" w14:textId="1007F9C1" w:rsidR="008E3A31" w:rsidRDefault="004E38DE" w:rsidP="008E3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485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</w:t>
            </w:r>
            <w:r w:rsidR="00371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9B485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  </w:t>
            </w:r>
            <w:r w:rsidR="008E3A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Technická </w:t>
            </w:r>
            <w:r w:rsidR="00717D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specifikace </w:t>
            </w:r>
            <w:r w:rsidR="00466C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 položkový rozpočet</w:t>
            </w:r>
          </w:p>
          <w:p w14:paraId="19AAE974" w14:textId="77777777" w:rsidR="00641D6F" w:rsidRDefault="00D76F2A" w:rsidP="008E3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3  Návrh Smlouvy o dílo</w:t>
            </w:r>
          </w:p>
          <w:p w14:paraId="27637A9C" w14:textId="6931CED7" w:rsidR="00FB4B06" w:rsidRPr="00743D0E" w:rsidRDefault="00FB4B06" w:rsidP="008E3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3843DB1B" w14:textId="77777777" w:rsidR="00743D0E" w:rsidRPr="00743D0E" w:rsidRDefault="00743D0E" w:rsidP="00743D0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9D01D6C" w14:textId="4C87D511" w:rsidR="00461648" w:rsidRDefault="00743D0E" w:rsidP="0046164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3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743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6005888E" w14:textId="5B0AE88A" w:rsidR="00743D0E" w:rsidRPr="00461648" w:rsidRDefault="00743D0E" w:rsidP="0046164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  <w:r w:rsidRPr="00743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743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743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743D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      </w:t>
      </w:r>
      <w:r w:rsidRPr="00743D0E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46164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61648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</w:t>
      </w:r>
      <w:r w:rsidR="00461648" w:rsidRPr="00461648">
        <w:rPr>
          <w:rFonts w:ascii="Arial" w:eastAsia="Times New Roman" w:hAnsi="Arial" w:cs="Arial"/>
          <w:sz w:val="18"/>
          <w:szCs w:val="18"/>
          <w:lang w:eastAsia="cs-CZ"/>
        </w:rPr>
        <w:t>…………………………</w:t>
      </w:r>
      <w:r w:rsidR="00461648">
        <w:rPr>
          <w:rFonts w:ascii="Arial" w:eastAsia="Times New Roman" w:hAnsi="Arial" w:cs="Arial"/>
          <w:sz w:val="18"/>
          <w:szCs w:val="18"/>
          <w:lang w:eastAsia="cs-CZ"/>
        </w:rPr>
        <w:t>……………..</w:t>
      </w:r>
    </w:p>
    <w:p w14:paraId="4F54A4FF" w14:textId="77777777" w:rsidR="00743D0E" w:rsidRDefault="003C7ABF" w:rsidP="00511548">
      <w:pPr>
        <w:spacing w:after="0" w:line="240" w:lineRule="auto"/>
        <w:ind w:left="495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I</w:t>
      </w:r>
      <w:r w:rsidR="00743D0E" w:rsidRPr="00743D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ng.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Bc. </w:t>
      </w:r>
      <w:r w:rsidR="0051154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iří Košťál</w:t>
      </w:r>
    </w:p>
    <w:p w14:paraId="7D4ABCAD" w14:textId="77777777" w:rsidR="00511548" w:rsidRPr="00743D0E" w:rsidRDefault="00511548" w:rsidP="00511548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    </w:t>
      </w:r>
      <w:r w:rsidR="00AB2A2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ř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editel školy</w:t>
      </w:r>
    </w:p>
    <w:p w14:paraId="37352439" w14:textId="77777777" w:rsidR="004734FD" w:rsidRDefault="004734FD"/>
    <w:sectPr w:rsidR="0047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E49F8" w14:textId="77777777" w:rsidR="004224DF" w:rsidRDefault="004224DF" w:rsidP="008A5973">
      <w:pPr>
        <w:spacing w:after="0" w:line="240" w:lineRule="auto"/>
      </w:pPr>
      <w:r>
        <w:separator/>
      </w:r>
    </w:p>
  </w:endnote>
  <w:endnote w:type="continuationSeparator" w:id="0">
    <w:p w14:paraId="1DC661B5" w14:textId="77777777" w:rsidR="004224DF" w:rsidRDefault="004224DF" w:rsidP="008A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62A7F" w14:textId="77777777" w:rsidR="004224DF" w:rsidRDefault="004224DF" w:rsidP="008A5973">
      <w:pPr>
        <w:spacing w:after="0" w:line="240" w:lineRule="auto"/>
      </w:pPr>
      <w:r>
        <w:separator/>
      </w:r>
    </w:p>
  </w:footnote>
  <w:footnote w:type="continuationSeparator" w:id="0">
    <w:p w14:paraId="6522376A" w14:textId="77777777" w:rsidR="004224DF" w:rsidRDefault="004224DF" w:rsidP="008A5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D6D33"/>
    <w:multiLevelType w:val="hybridMultilevel"/>
    <w:tmpl w:val="2B1C198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04602"/>
    <w:multiLevelType w:val="hybridMultilevel"/>
    <w:tmpl w:val="D66431FE"/>
    <w:lvl w:ilvl="0" w:tplc="C37AD714">
      <w:start w:val="990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A034A0D"/>
    <w:multiLevelType w:val="hybridMultilevel"/>
    <w:tmpl w:val="79A8A1E8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F48983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0E"/>
    <w:rsid w:val="00013E0E"/>
    <w:rsid w:val="00050CD0"/>
    <w:rsid w:val="00065D85"/>
    <w:rsid w:val="00096E18"/>
    <w:rsid w:val="00142CB7"/>
    <w:rsid w:val="001549CC"/>
    <w:rsid w:val="00157019"/>
    <w:rsid w:val="001D2B3E"/>
    <w:rsid w:val="00204E6F"/>
    <w:rsid w:val="002827FC"/>
    <w:rsid w:val="002D1F1D"/>
    <w:rsid w:val="002E2B46"/>
    <w:rsid w:val="002F7AC6"/>
    <w:rsid w:val="00310913"/>
    <w:rsid w:val="003410AB"/>
    <w:rsid w:val="0035152F"/>
    <w:rsid w:val="0037156B"/>
    <w:rsid w:val="003739EC"/>
    <w:rsid w:val="003927F0"/>
    <w:rsid w:val="003A1FD8"/>
    <w:rsid w:val="003B3CBA"/>
    <w:rsid w:val="003C139E"/>
    <w:rsid w:val="003C7ABF"/>
    <w:rsid w:val="003E2382"/>
    <w:rsid w:val="003E3C4F"/>
    <w:rsid w:val="003F0A56"/>
    <w:rsid w:val="003F24F3"/>
    <w:rsid w:val="004115E4"/>
    <w:rsid w:val="004224DF"/>
    <w:rsid w:val="00461648"/>
    <w:rsid w:val="00466C30"/>
    <w:rsid w:val="004734FD"/>
    <w:rsid w:val="004C137D"/>
    <w:rsid w:val="004E38DE"/>
    <w:rsid w:val="004F2023"/>
    <w:rsid w:val="004F354A"/>
    <w:rsid w:val="00511548"/>
    <w:rsid w:val="00513034"/>
    <w:rsid w:val="00524577"/>
    <w:rsid w:val="00531382"/>
    <w:rsid w:val="0054119A"/>
    <w:rsid w:val="005550DD"/>
    <w:rsid w:val="00584AC3"/>
    <w:rsid w:val="005B2B42"/>
    <w:rsid w:val="005B422D"/>
    <w:rsid w:val="005E4274"/>
    <w:rsid w:val="00636DBD"/>
    <w:rsid w:val="00636F49"/>
    <w:rsid w:val="00641D6F"/>
    <w:rsid w:val="006750B3"/>
    <w:rsid w:val="00693107"/>
    <w:rsid w:val="007062A3"/>
    <w:rsid w:val="00717DBD"/>
    <w:rsid w:val="0074046E"/>
    <w:rsid w:val="00743D0E"/>
    <w:rsid w:val="00745F50"/>
    <w:rsid w:val="007940B0"/>
    <w:rsid w:val="007A452E"/>
    <w:rsid w:val="007A5797"/>
    <w:rsid w:val="007F617B"/>
    <w:rsid w:val="007F7277"/>
    <w:rsid w:val="00804FBB"/>
    <w:rsid w:val="00831500"/>
    <w:rsid w:val="00840563"/>
    <w:rsid w:val="008571FD"/>
    <w:rsid w:val="0085730F"/>
    <w:rsid w:val="00865920"/>
    <w:rsid w:val="00875869"/>
    <w:rsid w:val="008A320C"/>
    <w:rsid w:val="008A5973"/>
    <w:rsid w:val="008B179A"/>
    <w:rsid w:val="008C3C4B"/>
    <w:rsid w:val="008E1688"/>
    <w:rsid w:val="008E3A31"/>
    <w:rsid w:val="008E5815"/>
    <w:rsid w:val="008F3AF8"/>
    <w:rsid w:val="008F754F"/>
    <w:rsid w:val="0091232C"/>
    <w:rsid w:val="00927AEA"/>
    <w:rsid w:val="00933765"/>
    <w:rsid w:val="009475E9"/>
    <w:rsid w:val="00977787"/>
    <w:rsid w:val="0099529E"/>
    <w:rsid w:val="009B485B"/>
    <w:rsid w:val="009C4101"/>
    <w:rsid w:val="00A21EBC"/>
    <w:rsid w:val="00A2507A"/>
    <w:rsid w:val="00A257E2"/>
    <w:rsid w:val="00A548AE"/>
    <w:rsid w:val="00A63F56"/>
    <w:rsid w:val="00A659B1"/>
    <w:rsid w:val="00A745F1"/>
    <w:rsid w:val="00A9598D"/>
    <w:rsid w:val="00A95A77"/>
    <w:rsid w:val="00A95F57"/>
    <w:rsid w:val="00AB2A29"/>
    <w:rsid w:val="00AC3D11"/>
    <w:rsid w:val="00AD4E0F"/>
    <w:rsid w:val="00B12DEE"/>
    <w:rsid w:val="00B426CF"/>
    <w:rsid w:val="00B708DF"/>
    <w:rsid w:val="00B84404"/>
    <w:rsid w:val="00B8631E"/>
    <w:rsid w:val="00C44216"/>
    <w:rsid w:val="00C7541C"/>
    <w:rsid w:val="00C852B3"/>
    <w:rsid w:val="00C855EF"/>
    <w:rsid w:val="00CD6A26"/>
    <w:rsid w:val="00CF0425"/>
    <w:rsid w:val="00CF0490"/>
    <w:rsid w:val="00D135B1"/>
    <w:rsid w:val="00D153AE"/>
    <w:rsid w:val="00D631B3"/>
    <w:rsid w:val="00D64331"/>
    <w:rsid w:val="00D76F2A"/>
    <w:rsid w:val="00DA69BB"/>
    <w:rsid w:val="00DB5FDA"/>
    <w:rsid w:val="00DC13D4"/>
    <w:rsid w:val="00DC73E5"/>
    <w:rsid w:val="00E23617"/>
    <w:rsid w:val="00E46A63"/>
    <w:rsid w:val="00E967C6"/>
    <w:rsid w:val="00EA6D29"/>
    <w:rsid w:val="00EB3B05"/>
    <w:rsid w:val="00EE173B"/>
    <w:rsid w:val="00EF0713"/>
    <w:rsid w:val="00F01A2D"/>
    <w:rsid w:val="00F15EAD"/>
    <w:rsid w:val="00F32F84"/>
    <w:rsid w:val="00FB4B06"/>
    <w:rsid w:val="00FD2738"/>
    <w:rsid w:val="00FD37D4"/>
    <w:rsid w:val="00FD7BCF"/>
    <w:rsid w:val="00FF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1DFE"/>
  <w15:docId w15:val="{BDD592F5-C443-4E7E-B6AC-1A2FAD6A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5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973"/>
  </w:style>
  <w:style w:type="paragraph" w:styleId="Zpat">
    <w:name w:val="footer"/>
    <w:basedOn w:val="Normln"/>
    <w:link w:val="ZpatChar"/>
    <w:uiPriority w:val="99"/>
    <w:unhideWhenUsed/>
    <w:rsid w:val="008A5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973"/>
  </w:style>
  <w:style w:type="paragraph" w:styleId="Odstavecseseznamem">
    <w:name w:val="List Paragraph"/>
    <w:basedOn w:val="Normln"/>
    <w:uiPriority w:val="34"/>
    <w:qFormat/>
    <w:rsid w:val="00050C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8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75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azky.krajbezkorup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profile_display_134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9B58-74FC-4219-9B35-ACB3C2CC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Dobis</dc:creator>
  <cp:lastModifiedBy>Jakub Szpak</cp:lastModifiedBy>
  <cp:revision>4</cp:revision>
  <cp:lastPrinted>2025-05-02T10:05:00Z</cp:lastPrinted>
  <dcterms:created xsi:type="dcterms:W3CDTF">2025-05-02T09:15:00Z</dcterms:created>
  <dcterms:modified xsi:type="dcterms:W3CDTF">2025-05-02T11:16:00Z</dcterms:modified>
</cp:coreProperties>
</file>