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C80F" w14:textId="77777777" w:rsidR="00083D15" w:rsidRPr="006F4722" w:rsidRDefault="00083D15" w:rsidP="00083D15">
      <w:pPr>
        <w:spacing w:before="120"/>
        <w:jc w:val="center"/>
        <w:rPr>
          <w:b/>
        </w:rPr>
      </w:pPr>
      <w:r w:rsidRPr="006F4722">
        <w:rPr>
          <w:b/>
        </w:rPr>
        <w:t>KUPNÍ SMLOUVA</w:t>
      </w:r>
    </w:p>
    <w:p w14:paraId="4DA6EB3F" w14:textId="77777777" w:rsidR="00083D15" w:rsidRPr="00551C0A" w:rsidRDefault="00083D15" w:rsidP="00083D15">
      <w:pPr>
        <w:spacing w:before="120" w:line="276" w:lineRule="auto"/>
        <w:jc w:val="center"/>
        <w:rPr>
          <w:sz w:val="20"/>
          <w:szCs w:val="20"/>
        </w:rPr>
      </w:pPr>
      <w:r w:rsidRPr="00551C0A">
        <w:rPr>
          <w:sz w:val="20"/>
          <w:szCs w:val="20"/>
        </w:rPr>
        <w:t xml:space="preserve">uzavřená podle § 2079 a násl. zákona č. 89/2012 Sb., Občanský zákoník v platném znění </w:t>
      </w:r>
    </w:p>
    <w:p w14:paraId="179BBD36" w14:textId="77777777" w:rsidR="00083D15" w:rsidRPr="00551C0A" w:rsidRDefault="00083D15" w:rsidP="00083D15">
      <w:pPr>
        <w:spacing w:before="120" w:line="276" w:lineRule="auto"/>
        <w:rPr>
          <w:sz w:val="20"/>
          <w:szCs w:val="20"/>
        </w:rPr>
      </w:pPr>
    </w:p>
    <w:p w14:paraId="4CB6749E" w14:textId="77777777" w:rsidR="00083D15" w:rsidRPr="00551C0A" w:rsidRDefault="00083D15" w:rsidP="00083D15">
      <w:pPr>
        <w:pStyle w:val="Styl1"/>
      </w:pPr>
      <w:r w:rsidRPr="00551C0A">
        <w:t>Smluvní strany:</w:t>
      </w:r>
    </w:p>
    <w:p w14:paraId="0EA4AD7D" w14:textId="77777777" w:rsidR="00083D15" w:rsidRPr="00551C0A" w:rsidRDefault="00083D15" w:rsidP="00083D15">
      <w:pPr>
        <w:pStyle w:val="Styl1"/>
        <w:ind w:firstLine="0"/>
      </w:pPr>
    </w:p>
    <w:p w14:paraId="5EA050F3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na straně jedné: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</w:p>
    <w:p w14:paraId="474E717D" w14:textId="77777777" w:rsidR="00083D15" w:rsidRPr="00551C0A" w:rsidRDefault="00083D15" w:rsidP="00083D15">
      <w:pPr>
        <w:spacing w:line="360" w:lineRule="auto"/>
        <w:rPr>
          <w:b/>
          <w:sz w:val="20"/>
          <w:szCs w:val="20"/>
        </w:rPr>
      </w:pP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b/>
          <w:sz w:val="20"/>
          <w:szCs w:val="20"/>
        </w:rPr>
        <w:t>Nemocnice Ivančice, příspěvková organizace</w:t>
      </w:r>
    </w:p>
    <w:p w14:paraId="2764A1E0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se sídlem: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Široká 390/16, 664 91 Ivančice</w:t>
      </w:r>
    </w:p>
    <w:p w14:paraId="5AA2E391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zastoupena: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MUDr. Martin Pavlík, Ph.D., EDIC, DESA, ředitel</w:t>
      </w:r>
    </w:p>
    <w:p w14:paraId="36011FAC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 xml:space="preserve">zapsána: 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 xml:space="preserve">v obchodním rejstříku vedeném u Krajského soudu v Brně, v oddíle </w:t>
      </w:r>
      <w:proofErr w:type="spellStart"/>
      <w:r w:rsidRPr="00551C0A">
        <w:rPr>
          <w:sz w:val="20"/>
          <w:szCs w:val="20"/>
        </w:rPr>
        <w:t>Pr</w:t>
      </w:r>
      <w:proofErr w:type="spellEnd"/>
      <w:r w:rsidRPr="00551C0A">
        <w:rPr>
          <w:sz w:val="20"/>
          <w:szCs w:val="20"/>
        </w:rPr>
        <w:t>,</w:t>
      </w:r>
    </w:p>
    <w:p w14:paraId="6428D5D6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vložce č. 1227</w:t>
      </w:r>
    </w:p>
    <w:p w14:paraId="0DA0501B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 xml:space="preserve">IČ: 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00225827</w:t>
      </w:r>
    </w:p>
    <w:p w14:paraId="5A2DDBB9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 xml:space="preserve">DIČ: 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proofErr w:type="spellStart"/>
      <w:r w:rsidRPr="00551C0A">
        <w:rPr>
          <w:sz w:val="20"/>
          <w:szCs w:val="20"/>
        </w:rPr>
        <w:t>CZ00225827</w:t>
      </w:r>
      <w:proofErr w:type="spellEnd"/>
    </w:p>
    <w:p w14:paraId="2C531FBA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bankovní spojení:</w:t>
      </w:r>
      <w:r w:rsidRPr="00551C0A">
        <w:rPr>
          <w:sz w:val="20"/>
          <w:szCs w:val="20"/>
        </w:rPr>
        <w:tab/>
        <w:t>Komerční banka</w:t>
      </w:r>
    </w:p>
    <w:p w14:paraId="0BF4DC0B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číslo účtu: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193911/0100</w:t>
      </w:r>
    </w:p>
    <w:p w14:paraId="4BAA51AF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 xml:space="preserve">dále také </w:t>
      </w:r>
      <w:r w:rsidRPr="00551C0A">
        <w:rPr>
          <w:b/>
          <w:sz w:val="20"/>
          <w:szCs w:val="20"/>
        </w:rPr>
        <w:t>Kupující</w:t>
      </w:r>
    </w:p>
    <w:p w14:paraId="600C8F8C" w14:textId="77777777" w:rsidR="00083D15" w:rsidRPr="00551C0A" w:rsidRDefault="00083D15" w:rsidP="00083D15">
      <w:pPr>
        <w:rPr>
          <w:sz w:val="20"/>
          <w:szCs w:val="20"/>
        </w:rPr>
      </w:pPr>
    </w:p>
    <w:p w14:paraId="5CEBDA0E" w14:textId="77777777" w:rsidR="00083D15" w:rsidRPr="00551C0A" w:rsidRDefault="00083D15" w:rsidP="00083D15">
      <w:pPr>
        <w:rPr>
          <w:sz w:val="20"/>
          <w:szCs w:val="20"/>
        </w:rPr>
      </w:pPr>
      <w:r w:rsidRPr="00551C0A">
        <w:rPr>
          <w:sz w:val="20"/>
          <w:szCs w:val="20"/>
        </w:rPr>
        <w:t>a</w:t>
      </w:r>
    </w:p>
    <w:p w14:paraId="5F193003" w14:textId="77777777" w:rsidR="00083D15" w:rsidRPr="00551C0A" w:rsidRDefault="00083D15" w:rsidP="00083D15">
      <w:pPr>
        <w:rPr>
          <w:sz w:val="20"/>
          <w:szCs w:val="20"/>
        </w:rPr>
      </w:pPr>
    </w:p>
    <w:p w14:paraId="6453D6A1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na straně druhé: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</w:p>
    <w:p w14:paraId="7F5DBBC5" w14:textId="756EB662" w:rsidR="00083D15" w:rsidRPr="00551C0A" w:rsidRDefault="00083D15" w:rsidP="00083D15">
      <w:pPr>
        <w:spacing w:line="360" w:lineRule="auto"/>
        <w:rPr>
          <w:b/>
          <w:sz w:val="20"/>
          <w:szCs w:val="20"/>
        </w:rPr>
      </w:pP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3965FD">
        <w:rPr>
          <w:b/>
          <w:sz w:val="20"/>
          <w:szCs w:val="20"/>
        </w:rPr>
        <w:t>………………..</w:t>
      </w:r>
    </w:p>
    <w:p w14:paraId="49F97A3D" w14:textId="65DDC7A6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se sídlem: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3965FD">
        <w:rPr>
          <w:sz w:val="20"/>
          <w:szCs w:val="20"/>
        </w:rPr>
        <w:t>………………..</w:t>
      </w:r>
    </w:p>
    <w:p w14:paraId="02D351CD" w14:textId="38397B80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zastoupena: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3965FD">
        <w:rPr>
          <w:sz w:val="20"/>
          <w:szCs w:val="20"/>
        </w:rPr>
        <w:t>………………..</w:t>
      </w:r>
    </w:p>
    <w:p w14:paraId="16684A41" w14:textId="5FE37E46" w:rsidR="00083D15" w:rsidRPr="00551C0A" w:rsidRDefault="00083D15" w:rsidP="003965FD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zapsána: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3965FD">
        <w:rPr>
          <w:sz w:val="20"/>
          <w:szCs w:val="20"/>
        </w:rPr>
        <w:t>………………..</w:t>
      </w:r>
    </w:p>
    <w:p w14:paraId="39F56778" w14:textId="448839F0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IČ: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3965FD">
        <w:rPr>
          <w:sz w:val="20"/>
          <w:szCs w:val="20"/>
        </w:rPr>
        <w:t>………………..</w:t>
      </w:r>
    </w:p>
    <w:p w14:paraId="168F47DB" w14:textId="615031E9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DIČ: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3965FD">
        <w:rPr>
          <w:sz w:val="20"/>
          <w:szCs w:val="20"/>
        </w:rPr>
        <w:t>………………..</w:t>
      </w:r>
    </w:p>
    <w:p w14:paraId="11C44732" w14:textId="1232E880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bankovní spojení:</w:t>
      </w:r>
      <w:r w:rsidRPr="00551C0A">
        <w:rPr>
          <w:sz w:val="20"/>
          <w:szCs w:val="20"/>
        </w:rPr>
        <w:tab/>
      </w:r>
      <w:r w:rsidR="003965FD">
        <w:rPr>
          <w:sz w:val="20"/>
          <w:szCs w:val="20"/>
        </w:rPr>
        <w:t>………………..</w:t>
      </w:r>
    </w:p>
    <w:p w14:paraId="31EC0A34" w14:textId="49CB053E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>číslo účtu: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="003965FD">
        <w:rPr>
          <w:sz w:val="20"/>
          <w:szCs w:val="20"/>
        </w:rPr>
        <w:t>………………..</w:t>
      </w:r>
    </w:p>
    <w:p w14:paraId="475039D8" w14:textId="77777777" w:rsidR="00083D15" w:rsidRPr="00551C0A" w:rsidRDefault="00083D15" w:rsidP="00083D15">
      <w:pPr>
        <w:spacing w:line="360" w:lineRule="auto"/>
        <w:rPr>
          <w:sz w:val="20"/>
          <w:szCs w:val="20"/>
        </w:rPr>
      </w:pPr>
      <w:r w:rsidRPr="00551C0A">
        <w:rPr>
          <w:sz w:val="20"/>
          <w:szCs w:val="20"/>
        </w:rPr>
        <w:t xml:space="preserve">dále také </w:t>
      </w:r>
      <w:r w:rsidRPr="00551C0A">
        <w:rPr>
          <w:b/>
          <w:sz w:val="20"/>
          <w:szCs w:val="20"/>
        </w:rPr>
        <w:t>Prodávající</w:t>
      </w:r>
    </w:p>
    <w:p w14:paraId="6BC7DBD9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</w:p>
    <w:p w14:paraId="6D49FF80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I.</w:t>
      </w:r>
    </w:p>
    <w:p w14:paraId="4ADBD274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Předmět smlouvy</w:t>
      </w:r>
    </w:p>
    <w:p w14:paraId="139D3005" w14:textId="1ACC7E4F" w:rsidR="00083D15" w:rsidRPr="003965FD" w:rsidRDefault="00083D15" w:rsidP="003965FD">
      <w:pPr>
        <w:pStyle w:val="Styl3"/>
        <w:spacing w:after="120"/>
        <w:rPr>
          <w:i/>
          <w:iCs/>
          <w:sz w:val="20"/>
          <w:szCs w:val="20"/>
        </w:rPr>
      </w:pPr>
      <w:r w:rsidRPr="00551C0A">
        <w:rPr>
          <w:sz w:val="20"/>
          <w:szCs w:val="20"/>
        </w:rPr>
        <w:t>Za podmínek dohodnutých v této smlouvě se prodávající zavazuje dodat a předat kupujícím</w:t>
      </w:r>
      <w:r w:rsidR="003965FD">
        <w:rPr>
          <w:sz w:val="20"/>
          <w:szCs w:val="20"/>
        </w:rPr>
        <w:t xml:space="preserve">u systém pro řízení teploty pacienta. Systém tvoří: </w:t>
      </w:r>
      <w:r w:rsidR="003965FD" w:rsidRPr="003965FD">
        <w:rPr>
          <w:sz w:val="20"/>
          <w:szCs w:val="20"/>
          <w:highlight w:val="yellow"/>
        </w:rPr>
        <w:t>………………………………</w:t>
      </w:r>
      <w:r w:rsidRPr="003965FD">
        <w:rPr>
          <w:b/>
          <w:bCs/>
          <w:sz w:val="20"/>
          <w:szCs w:val="20"/>
        </w:rPr>
        <w:tab/>
      </w:r>
      <w:r w:rsidRPr="003965FD">
        <w:rPr>
          <w:b/>
          <w:bCs/>
          <w:sz w:val="20"/>
          <w:szCs w:val="20"/>
        </w:rPr>
        <w:tab/>
      </w:r>
    </w:p>
    <w:p w14:paraId="1047F833" w14:textId="77777777" w:rsidR="00083D15" w:rsidRPr="00551C0A" w:rsidRDefault="00083D15" w:rsidP="00083D15">
      <w:pPr>
        <w:pStyle w:val="Styl3"/>
        <w:numPr>
          <w:ilvl w:val="0"/>
          <w:numId w:val="0"/>
        </w:numPr>
        <w:ind w:left="360"/>
        <w:rPr>
          <w:b/>
          <w:sz w:val="20"/>
          <w:szCs w:val="20"/>
        </w:rPr>
      </w:pPr>
      <w:r w:rsidRPr="00551C0A">
        <w:rPr>
          <w:sz w:val="20"/>
          <w:szCs w:val="20"/>
        </w:rPr>
        <w:t xml:space="preserve"> (dále také „předmět koupě“), a zároveň převést na kupujícího vlastnické právo k předmětu koupě a kupující se zavazuje předmět koupě převzít a zaplatit za něj prodávajícímu dohodnutou kupní cenu.</w:t>
      </w:r>
    </w:p>
    <w:p w14:paraId="340981D6" w14:textId="77777777" w:rsidR="00083D15" w:rsidRPr="00551C0A" w:rsidRDefault="00083D15" w:rsidP="00083D15">
      <w:pPr>
        <w:pStyle w:val="Styl3"/>
        <w:rPr>
          <w:sz w:val="20"/>
          <w:szCs w:val="20"/>
        </w:rPr>
      </w:pPr>
      <w:r w:rsidRPr="00551C0A">
        <w:rPr>
          <w:sz w:val="20"/>
          <w:szCs w:val="20"/>
        </w:rPr>
        <w:t>Podrobná specifikace předmětu koupě je uvedena v Technické specifikaci předmětu koupě, která sestává z technických listů včetně typového označení a označení výrobce a tvoří přílohu č. 1 této smlouvy.</w:t>
      </w:r>
    </w:p>
    <w:p w14:paraId="6BC6C941" w14:textId="77777777" w:rsidR="00083D15" w:rsidRPr="00551C0A" w:rsidRDefault="00083D15" w:rsidP="00083D15">
      <w:pPr>
        <w:pStyle w:val="Odstavecseseznamem"/>
        <w:widowControl/>
        <w:numPr>
          <w:ilvl w:val="0"/>
          <w:numId w:val="4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Předmět koupě bude kupujícímu dodán jako celek. Předmět koupě musí být nový, nepoužitý, nerepasovaný, nepoškozený, plně funkční, v nejvyšší jakosti poskytované výrobcem a spolu se všemi právy nutnými k jeho řádnému a nerušenému nakládání a užívání kupujícím. Závazek </w:t>
      </w:r>
      <w:r w:rsidRPr="00551C0A">
        <w:rPr>
          <w:sz w:val="20"/>
          <w:szCs w:val="20"/>
        </w:rPr>
        <w:lastRenderedPageBreak/>
        <w:t>prodávajícího dodat předmět koupě zahrnuje zejména dodání veškerého materiálu a věcí nutných k řádnému provozu, montáž, instalaci a implementaci a uvedení do plně funkčního a provozuschopného stavu včetně provedení úklidu po montáži, náležité seznámení určených pracovníků kupujícího s obsluhou a údržbou předmětu koupě, provedení všech předepsaných zkoušek, revizí, seřízení, vystavení nutných protokolů, atestů, případně jiných právních nebo technických dokladů, kterými bude prokázáno dosažení předepsané kvality a předepsaných legislativních požadavků a technických parametrů předmětu koupě, úklid po instalaci a ekologickou likvidaci obalů vzniklých při plnění této smlouvy.</w:t>
      </w:r>
    </w:p>
    <w:p w14:paraId="4423ACA3" w14:textId="77777777" w:rsidR="00083D15" w:rsidRDefault="00083D15" w:rsidP="00083D15">
      <w:pPr>
        <w:pStyle w:val="Odstavecseseznamem"/>
        <w:widowControl/>
        <w:numPr>
          <w:ilvl w:val="0"/>
          <w:numId w:val="4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Kupující se zavazuje předmět koupě od prodávajícího převzít spolu s vlastnickými právy a podle podmínek této smlouvy zaplatit prodávajícímu dohodnutou kupní cenu.</w:t>
      </w:r>
    </w:p>
    <w:p w14:paraId="64FA4EB2" w14:textId="68C67600" w:rsidR="003965FD" w:rsidRPr="00551C0A" w:rsidRDefault="003965FD" w:rsidP="00083D15">
      <w:pPr>
        <w:pStyle w:val="Odstavecseseznamem"/>
        <w:widowControl/>
        <w:numPr>
          <w:ilvl w:val="0"/>
          <w:numId w:val="4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Prodávající se zavazuje proškolit určeného zaměstnance kupujícího, který bude oprávněn provádět po ukončení záruční doby </w:t>
      </w:r>
      <w:r w:rsidR="00A87924">
        <w:rPr>
          <w:sz w:val="20"/>
          <w:szCs w:val="20"/>
        </w:rPr>
        <w:t>pravidelnou údržbu</w:t>
      </w:r>
      <w:r>
        <w:rPr>
          <w:sz w:val="20"/>
          <w:szCs w:val="20"/>
        </w:rPr>
        <w:t xml:space="preserve"> (v případě, že bud</w:t>
      </w:r>
      <w:r w:rsidR="00A87924">
        <w:rPr>
          <w:sz w:val="20"/>
          <w:szCs w:val="20"/>
        </w:rPr>
        <w:t>e</w:t>
      </w:r>
      <w:r>
        <w:rPr>
          <w:sz w:val="20"/>
          <w:szCs w:val="20"/>
        </w:rPr>
        <w:t xml:space="preserve"> výrobcem požadová</w:t>
      </w:r>
      <w:r w:rsidR="00A87924">
        <w:rPr>
          <w:sz w:val="20"/>
          <w:szCs w:val="20"/>
        </w:rPr>
        <w:t>na</w:t>
      </w:r>
      <w:r>
        <w:rPr>
          <w:sz w:val="20"/>
          <w:szCs w:val="20"/>
        </w:rPr>
        <w:t>).</w:t>
      </w:r>
    </w:p>
    <w:p w14:paraId="27A2C3F4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2A444035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II.</w:t>
      </w:r>
    </w:p>
    <w:p w14:paraId="175FFF8F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Doba a místo plnění</w:t>
      </w:r>
    </w:p>
    <w:p w14:paraId="58DBBD4E" w14:textId="77777777" w:rsidR="00083D15" w:rsidRPr="00551C0A" w:rsidRDefault="00083D15" w:rsidP="00083D15">
      <w:pPr>
        <w:pStyle w:val="Odstavecseseznamem"/>
        <w:widowControl/>
        <w:numPr>
          <w:ilvl w:val="0"/>
          <w:numId w:val="16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Prodávající se zavazuje, že předmět koupě předá kupujícímu do 4 týdnů od nabytí účinnosti této smlouvy.</w:t>
      </w:r>
    </w:p>
    <w:p w14:paraId="00FA478F" w14:textId="77777777" w:rsidR="00083D15" w:rsidRPr="00551C0A" w:rsidRDefault="00083D15" w:rsidP="00083D15">
      <w:pPr>
        <w:pStyle w:val="Odstavecseseznamem"/>
        <w:widowControl/>
        <w:numPr>
          <w:ilvl w:val="0"/>
          <w:numId w:val="16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Místem plnění předmětu smlouvy je Nemocnice Ivančice, příspěvková organizace, Široká 390/16, 664 91 Ivančice.</w:t>
      </w:r>
    </w:p>
    <w:p w14:paraId="1C97F3D8" w14:textId="77777777" w:rsidR="00083D15" w:rsidRPr="00551C0A" w:rsidRDefault="00083D15" w:rsidP="00083D15">
      <w:pPr>
        <w:pStyle w:val="Odstavecseseznamem"/>
        <w:widowControl/>
        <w:numPr>
          <w:ilvl w:val="0"/>
          <w:numId w:val="16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Místo plnění k provedení instalace se kupující zavazuje prodávajícímu předat nejpozději v den zahájení instalace, který prodávající kupujícímu oznámí písemně alespoň tři pracovní dny předem.</w:t>
      </w:r>
    </w:p>
    <w:p w14:paraId="0C727679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1E37A623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III.</w:t>
      </w:r>
    </w:p>
    <w:p w14:paraId="57ED41F3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Kupní cena</w:t>
      </w:r>
    </w:p>
    <w:p w14:paraId="4407F66F" w14:textId="05FE1381" w:rsidR="00083D15" w:rsidRPr="00551C0A" w:rsidRDefault="00083D15" w:rsidP="00083D15">
      <w:pPr>
        <w:pStyle w:val="Odstavecseseznamem"/>
        <w:widowControl/>
        <w:numPr>
          <w:ilvl w:val="0"/>
          <w:numId w:val="5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Celková kupní cena za předmět koupě, včetně provedení instalace a dalších povinností prodávajícího souvisejících s předáním předmětu koupě kupujícímu specifikovaných v čl. I, odst. 3 této byla stranami dohodnuta ve výši</w:t>
      </w:r>
      <w:r w:rsidR="003965FD">
        <w:rPr>
          <w:sz w:val="20"/>
          <w:szCs w:val="20"/>
        </w:rPr>
        <w:t xml:space="preserve"> </w:t>
      </w:r>
      <w:r w:rsidR="003965FD" w:rsidRPr="003965FD">
        <w:rPr>
          <w:sz w:val="20"/>
          <w:szCs w:val="20"/>
          <w:highlight w:val="yellow"/>
        </w:rPr>
        <w:t>…………</w:t>
      </w:r>
      <w:r w:rsidRPr="00551C0A">
        <w:rPr>
          <w:b/>
          <w:sz w:val="20"/>
          <w:szCs w:val="20"/>
        </w:rPr>
        <w:t xml:space="preserve"> Kč bez DPH</w:t>
      </w:r>
      <w:r w:rsidRPr="00551C0A">
        <w:rPr>
          <w:sz w:val="20"/>
          <w:szCs w:val="20"/>
        </w:rPr>
        <w:t xml:space="preserve">. </w:t>
      </w:r>
    </w:p>
    <w:p w14:paraId="0085D8BE" w14:textId="77777777" w:rsidR="00083D15" w:rsidRPr="00551C0A" w:rsidRDefault="00083D15" w:rsidP="00083D15">
      <w:pPr>
        <w:pStyle w:val="Odstavecseseznamem"/>
        <w:spacing w:before="120" w:line="276" w:lineRule="auto"/>
        <w:ind w:left="360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K této částce bude připočtena DPH v platné sazbě. </w:t>
      </w:r>
    </w:p>
    <w:p w14:paraId="29D8B163" w14:textId="77777777" w:rsidR="00083D15" w:rsidRPr="00551C0A" w:rsidRDefault="00083D15" w:rsidP="00083D15">
      <w:pPr>
        <w:pStyle w:val="Odstavecseseznamem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V kupní ceně jsou zahrnuty veškeré náklady prodávajícího spojené s uskutečněním plnění dle této smlouvy.</w:t>
      </w:r>
    </w:p>
    <w:p w14:paraId="7919FDED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752F6611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IV.</w:t>
      </w:r>
    </w:p>
    <w:p w14:paraId="366B913D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Platební podmínky</w:t>
      </w:r>
    </w:p>
    <w:p w14:paraId="57AF9CC3" w14:textId="77777777" w:rsidR="00083D15" w:rsidRDefault="00083D15" w:rsidP="00083D15">
      <w:pPr>
        <w:pStyle w:val="Odstavecseseznamem"/>
        <w:widowControl/>
        <w:numPr>
          <w:ilvl w:val="0"/>
          <w:numId w:val="6"/>
        </w:numPr>
        <w:autoSpaceDE/>
        <w:autoSpaceDN/>
        <w:spacing w:before="120" w:line="276" w:lineRule="auto"/>
        <w:ind w:left="357" w:hanging="357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Splatnost daňového dokladu - faktury činí 30 dní od jeho doručení kupujícímu.</w:t>
      </w:r>
    </w:p>
    <w:p w14:paraId="071DC93F" w14:textId="77777777" w:rsidR="00083D15" w:rsidRDefault="00083D15" w:rsidP="00083D15">
      <w:pPr>
        <w:pStyle w:val="Odstavecseseznamem"/>
        <w:spacing w:before="120" w:line="276" w:lineRule="auto"/>
        <w:ind w:left="357"/>
        <w:jc w:val="both"/>
        <w:rPr>
          <w:sz w:val="20"/>
          <w:szCs w:val="20"/>
        </w:rPr>
      </w:pPr>
    </w:p>
    <w:p w14:paraId="1CBE38A6" w14:textId="77777777" w:rsidR="00083D15" w:rsidRPr="00551C0A" w:rsidRDefault="00083D15" w:rsidP="00083D15">
      <w:pPr>
        <w:pStyle w:val="Odstavecseseznamem"/>
        <w:spacing w:before="120" w:line="276" w:lineRule="auto"/>
        <w:ind w:left="357"/>
        <w:jc w:val="both"/>
        <w:rPr>
          <w:sz w:val="20"/>
          <w:szCs w:val="20"/>
        </w:rPr>
      </w:pPr>
    </w:p>
    <w:p w14:paraId="48900C13" w14:textId="77777777" w:rsidR="00083D15" w:rsidRPr="00551C0A" w:rsidRDefault="00083D15" w:rsidP="00083D15">
      <w:pPr>
        <w:pStyle w:val="Odstavecseseznamem"/>
        <w:widowControl/>
        <w:numPr>
          <w:ilvl w:val="0"/>
          <w:numId w:val="6"/>
        </w:numPr>
        <w:autoSpaceDE/>
        <w:autoSpaceDN/>
        <w:spacing w:before="120" w:line="276" w:lineRule="auto"/>
        <w:ind w:left="357" w:hanging="357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Pokud se smluvní strany nedohodnou jinak, faktura s dodacím listem budou vystaveny a odesílány v elektronické podobě na adresu </w:t>
      </w:r>
      <w:hyperlink r:id="rId7" w:history="1">
        <w:proofErr w:type="spellStart"/>
        <w:r w:rsidRPr="00551C0A">
          <w:rPr>
            <w:rStyle w:val="Hypertextovodkaz"/>
            <w:sz w:val="20"/>
            <w:szCs w:val="20"/>
          </w:rPr>
          <w:t>faktury@nemiv.cz</w:t>
        </w:r>
        <w:proofErr w:type="spellEnd"/>
      </w:hyperlink>
      <w:r w:rsidRPr="00551C0A">
        <w:rPr>
          <w:sz w:val="20"/>
          <w:szCs w:val="20"/>
        </w:rPr>
        <w:t>.</w:t>
      </w:r>
    </w:p>
    <w:p w14:paraId="592C1196" w14:textId="77777777" w:rsidR="00083D15" w:rsidRPr="00551C0A" w:rsidRDefault="00083D15" w:rsidP="00083D15">
      <w:pPr>
        <w:pStyle w:val="Odstavecseseznamem"/>
        <w:spacing w:before="120" w:line="276" w:lineRule="auto"/>
        <w:ind w:left="357"/>
        <w:jc w:val="both"/>
        <w:rPr>
          <w:sz w:val="20"/>
          <w:szCs w:val="20"/>
        </w:rPr>
      </w:pPr>
    </w:p>
    <w:p w14:paraId="0AAB9BC9" w14:textId="77777777" w:rsidR="00083D15" w:rsidRPr="00551C0A" w:rsidRDefault="00083D15" w:rsidP="00083D15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Pokud se prodávající stane nespolehlivým plátcem DPH, je kupující oprávněn v souladu s §</w:t>
      </w:r>
      <w:proofErr w:type="spellStart"/>
      <w:r w:rsidRPr="00551C0A">
        <w:rPr>
          <w:sz w:val="20"/>
          <w:szCs w:val="20"/>
        </w:rPr>
        <w:t>109a</w:t>
      </w:r>
      <w:proofErr w:type="spellEnd"/>
      <w:r w:rsidRPr="00551C0A">
        <w:rPr>
          <w:sz w:val="20"/>
          <w:szCs w:val="20"/>
        </w:rPr>
        <w:t xml:space="preserve"> zákona č. 235/2004 Sb., o dani z přidané hodnoty, daň z přidané hodnoty uhradit na účet správce daně, aby se vyvaroval ručení za nespolehlivého plátce (prodávajícího). Pokud kupující uhradí částku ve výši DPH na účet správce daně prodávajícího a částku bez DPH prodávajícímu, považuje se tento závazek za splněný.</w:t>
      </w:r>
    </w:p>
    <w:p w14:paraId="74841DE5" w14:textId="77777777" w:rsidR="00083D15" w:rsidRPr="00551C0A" w:rsidRDefault="00083D15" w:rsidP="00083D15">
      <w:pPr>
        <w:spacing w:line="276" w:lineRule="auto"/>
        <w:ind w:left="360"/>
        <w:jc w:val="both"/>
        <w:rPr>
          <w:sz w:val="20"/>
          <w:szCs w:val="20"/>
        </w:rPr>
      </w:pPr>
    </w:p>
    <w:p w14:paraId="0B7BDD05" w14:textId="77777777" w:rsidR="00083D15" w:rsidRPr="00551C0A" w:rsidRDefault="00083D15" w:rsidP="00083D15">
      <w:pPr>
        <w:spacing w:line="276" w:lineRule="auto"/>
        <w:ind w:left="360"/>
        <w:jc w:val="both"/>
        <w:rPr>
          <w:sz w:val="20"/>
          <w:szCs w:val="20"/>
        </w:rPr>
      </w:pPr>
    </w:p>
    <w:p w14:paraId="29DAC1FD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V.</w:t>
      </w:r>
    </w:p>
    <w:p w14:paraId="4850D117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lastRenderedPageBreak/>
        <w:t>Provádění, dokončení a předání předmětu smlouvy</w:t>
      </w:r>
    </w:p>
    <w:p w14:paraId="5F723273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Prodávající se zavazuje při provádění předmětu této smlouvy dodržovat veškeré platné předpisy v oblasti bezpečnosti a hygieny práce, požární ochrany, předpisy z oblasti ochrany životního prostředí (likvidace odpadů, nakládání s obaly). Prodávající zajistí vlastní dozor nad bezpečností práce ve smyslu příslušných předpisů a norem. </w:t>
      </w:r>
    </w:p>
    <w:p w14:paraId="3B06507A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b/>
          <w:sz w:val="20"/>
          <w:szCs w:val="20"/>
        </w:rPr>
      </w:pPr>
      <w:r w:rsidRPr="00551C0A">
        <w:rPr>
          <w:sz w:val="20"/>
          <w:szCs w:val="20"/>
        </w:rPr>
        <w:t>Prodávající odpovídá v plné výši za škody, které způsobí kupujícímu nebo třetí osobě on, jeho zaměstnanci nebo osoby, které použil jako své subdodavatele.</w:t>
      </w:r>
    </w:p>
    <w:p w14:paraId="7C4A24F8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Závazek prodávajícího dodat a předat předmět koupě včetně instalačních a implementačních prací provedených v místě je splněn odevzdáním předmětu koupě v termínu dle čl. II. této smlouvy, úplně a bez vad. Předmět koupě musí být plně funkční. </w:t>
      </w:r>
    </w:p>
    <w:p w14:paraId="43793754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Předmět koupě musí vyhovovat všem právním předpisům a platným normám (i technickým) a musí u něho být před předáním úspěšně provedeny všechny revize a zkoušky.  </w:t>
      </w:r>
      <w:r w:rsidRPr="00551C0A">
        <w:rPr>
          <w:sz w:val="20"/>
          <w:szCs w:val="20"/>
        </w:rPr>
        <w:tab/>
      </w:r>
    </w:p>
    <w:p w14:paraId="1C4C6776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O předání předmětu koupě bude mezi smluvními stranami sepsán předávací protokol. Předávací protokol musí být datován a podepsán prodávajícím a kupujícím, resp. jejich oprávněnými zástupci.</w:t>
      </w:r>
    </w:p>
    <w:p w14:paraId="3A29DA75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Kupující není povinen předmět koupě převzít, pokud mu nebudou doloženy zápisy o úspěšně provedených zkouškách vyžadovaných právními předpisy, jinými normami (i technickými) nebo obvykle prováděnými.</w:t>
      </w:r>
    </w:p>
    <w:p w14:paraId="72AE8401" w14:textId="77777777" w:rsidR="00083D15" w:rsidRPr="00551C0A" w:rsidRDefault="00083D15" w:rsidP="00083D15">
      <w:pPr>
        <w:pStyle w:val="Odstavecseseznamem"/>
        <w:widowControl/>
        <w:numPr>
          <w:ilvl w:val="0"/>
          <w:numId w:val="7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Kupující dále není povinen předmět koupě převzít, pokud mu nebudou doloženy:</w:t>
      </w:r>
    </w:p>
    <w:p w14:paraId="2C0B21D6" w14:textId="77777777" w:rsidR="00083D15" w:rsidRPr="00551C0A" w:rsidRDefault="00083D15" w:rsidP="00083D15">
      <w:pPr>
        <w:pStyle w:val="Odstavecseseznamem"/>
        <w:widowControl/>
        <w:numPr>
          <w:ilvl w:val="0"/>
          <w:numId w:val="8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návody k obsluze (v papírové a elektronické podobě), užívání a zacházení s předmětem koupě,</w:t>
      </w:r>
    </w:p>
    <w:p w14:paraId="421DD1CE" w14:textId="77777777" w:rsidR="00083D15" w:rsidRPr="00551C0A" w:rsidRDefault="00083D15" w:rsidP="00083D15">
      <w:pPr>
        <w:pStyle w:val="Odstavecseseznamem"/>
        <w:widowControl/>
        <w:numPr>
          <w:ilvl w:val="0"/>
          <w:numId w:val="8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certifikáty a prohlášení o shodě, </w:t>
      </w:r>
    </w:p>
    <w:p w14:paraId="0D06951F" w14:textId="77777777" w:rsidR="00083D15" w:rsidRPr="00551C0A" w:rsidRDefault="00083D15" w:rsidP="00083D15">
      <w:pPr>
        <w:pStyle w:val="Odstavecseseznamem"/>
        <w:widowControl/>
        <w:numPr>
          <w:ilvl w:val="0"/>
          <w:numId w:val="8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protokoly o instruktáži (zaškolení) obsluhy.</w:t>
      </w:r>
    </w:p>
    <w:p w14:paraId="50936C1A" w14:textId="77777777" w:rsidR="00083D15" w:rsidRPr="00551C0A" w:rsidRDefault="00083D15" w:rsidP="00083D15">
      <w:pPr>
        <w:rPr>
          <w:b/>
          <w:bCs/>
          <w:sz w:val="20"/>
          <w:szCs w:val="20"/>
        </w:rPr>
      </w:pPr>
    </w:p>
    <w:p w14:paraId="42A6F0DF" w14:textId="77777777" w:rsidR="00083D15" w:rsidRPr="00551C0A" w:rsidRDefault="00083D15" w:rsidP="00083D15">
      <w:pPr>
        <w:rPr>
          <w:b/>
          <w:bCs/>
          <w:sz w:val="20"/>
          <w:szCs w:val="20"/>
        </w:rPr>
      </w:pPr>
    </w:p>
    <w:p w14:paraId="1973632C" w14:textId="77777777" w:rsidR="00083D15" w:rsidRPr="00551C0A" w:rsidRDefault="00083D15" w:rsidP="00083D15">
      <w:pPr>
        <w:rPr>
          <w:b/>
          <w:bCs/>
          <w:sz w:val="20"/>
          <w:szCs w:val="20"/>
        </w:rPr>
      </w:pPr>
    </w:p>
    <w:p w14:paraId="7AB03F63" w14:textId="77777777" w:rsidR="00083D15" w:rsidRPr="00551C0A" w:rsidRDefault="00083D15" w:rsidP="00083D15">
      <w:pPr>
        <w:jc w:val="center"/>
        <w:rPr>
          <w:b/>
          <w:bCs/>
          <w:sz w:val="20"/>
          <w:szCs w:val="20"/>
        </w:rPr>
      </w:pPr>
      <w:r w:rsidRPr="00551C0A">
        <w:rPr>
          <w:b/>
          <w:bCs/>
          <w:sz w:val="20"/>
          <w:szCs w:val="20"/>
        </w:rPr>
        <w:t>VI.</w:t>
      </w:r>
    </w:p>
    <w:p w14:paraId="567C9FD7" w14:textId="77777777" w:rsidR="00083D15" w:rsidRPr="00551C0A" w:rsidRDefault="00083D15" w:rsidP="00083D15">
      <w:pPr>
        <w:pStyle w:val="Nadpis2"/>
        <w:jc w:val="center"/>
        <w:rPr>
          <w:rFonts w:ascii="Arial" w:hAnsi="Arial" w:cs="Arial"/>
          <w:b/>
          <w:bCs/>
          <w:i/>
          <w:sz w:val="20"/>
          <w:szCs w:val="20"/>
        </w:rPr>
      </w:pPr>
      <w:bookmarkStart w:id="0" w:name="_Toc416686543"/>
      <w:bookmarkStart w:id="1" w:name="_Hlk116556425"/>
      <w:r w:rsidRPr="00551C0A">
        <w:rPr>
          <w:rFonts w:ascii="Arial" w:hAnsi="Arial" w:cs="Arial"/>
          <w:b/>
          <w:bCs/>
          <w:sz w:val="20"/>
          <w:szCs w:val="20"/>
        </w:rPr>
        <w:t>Sankce</w:t>
      </w:r>
      <w:bookmarkEnd w:id="0"/>
    </w:p>
    <w:p w14:paraId="060CE415" w14:textId="77777777" w:rsidR="00083D15" w:rsidRPr="00551C0A" w:rsidRDefault="00083D15" w:rsidP="00083D15">
      <w:pPr>
        <w:jc w:val="both"/>
        <w:rPr>
          <w:sz w:val="20"/>
          <w:szCs w:val="20"/>
        </w:rPr>
      </w:pPr>
    </w:p>
    <w:p w14:paraId="3796BF77" w14:textId="77777777" w:rsidR="00083D15" w:rsidRPr="00551C0A" w:rsidRDefault="00083D15" w:rsidP="00083D15">
      <w:pPr>
        <w:widowControl/>
        <w:numPr>
          <w:ilvl w:val="0"/>
          <w:numId w:val="14"/>
        </w:numPr>
        <w:tabs>
          <w:tab w:val="clear" w:pos="720"/>
          <w:tab w:val="num" w:pos="360"/>
        </w:tabs>
        <w:autoSpaceDE/>
        <w:autoSpaceDN/>
        <w:spacing w:line="276" w:lineRule="auto"/>
        <w:ind w:left="357" w:hanging="357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V případě, že prodávající nedodrží termíny dle čl. II. této smlouvy, má kupující právo na smluvní pokutu ve výši 0,1 % z celkové kupní ceny bez DPH, a to za každý i jen započatý den prodlení.</w:t>
      </w:r>
    </w:p>
    <w:p w14:paraId="2D3BF6CC" w14:textId="77777777" w:rsidR="00083D15" w:rsidRPr="00551C0A" w:rsidRDefault="00083D15" w:rsidP="00083D15">
      <w:pPr>
        <w:widowControl/>
        <w:numPr>
          <w:ilvl w:val="0"/>
          <w:numId w:val="14"/>
        </w:numPr>
        <w:tabs>
          <w:tab w:val="clear" w:pos="720"/>
          <w:tab w:val="num" w:pos="360"/>
        </w:tabs>
        <w:autoSpaceDE/>
        <w:autoSpaceDN/>
        <w:spacing w:after="120" w:line="276" w:lineRule="auto"/>
        <w:ind w:left="357" w:hanging="357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V případě prodlení kupujícího s úhradou kupní ceny, má prodávající právo na úrok z prodlení ve výši dle příslušného nařízení vlády.</w:t>
      </w:r>
      <w:bookmarkEnd w:id="1"/>
    </w:p>
    <w:p w14:paraId="7077BD48" w14:textId="77777777" w:rsidR="00083D15" w:rsidRPr="00551C0A" w:rsidRDefault="00083D15" w:rsidP="00083D15">
      <w:pPr>
        <w:spacing w:before="120"/>
        <w:rPr>
          <w:b/>
          <w:sz w:val="20"/>
          <w:szCs w:val="20"/>
        </w:rPr>
      </w:pPr>
    </w:p>
    <w:p w14:paraId="3CA576CE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VII.</w:t>
      </w:r>
    </w:p>
    <w:p w14:paraId="32CB9C39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Vlastnické právo a nebezpečí škody</w:t>
      </w:r>
    </w:p>
    <w:p w14:paraId="4834F2F3" w14:textId="77777777" w:rsidR="00083D15" w:rsidRDefault="00083D15" w:rsidP="00083D15">
      <w:pPr>
        <w:pStyle w:val="Odstavecseseznamem"/>
        <w:widowControl/>
        <w:numPr>
          <w:ilvl w:val="0"/>
          <w:numId w:val="15"/>
        </w:numPr>
        <w:autoSpaceDE/>
        <w:autoSpaceDN/>
        <w:spacing w:before="120" w:line="276" w:lineRule="auto"/>
        <w:ind w:left="426" w:hanging="426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Vlastnické právo a nebezpečí škody na předmětu koupě přechází na kupujícího předáním, které je potvrzeno předávacím protokolem podepsaným oběma smluvními stranami.</w:t>
      </w:r>
    </w:p>
    <w:p w14:paraId="32592F9E" w14:textId="77777777" w:rsidR="00083D15" w:rsidRPr="00551C0A" w:rsidRDefault="00083D15" w:rsidP="00083D15">
      <w:pPr>
        <w:pStyle w:val="Odstavecseseznamem"/>
        <w:spacing w:before="120" w:line="276" w:lineRule="auto"/>
        <w:ind w:left="426"/>
        <w:jc w:val="both"/>
        <w:rPr>
          <w:sz w:val="20"/>
          <w:szCs w:val="20"/>
        </w:rPr>
      </w:pPr>
    </w:p>
    <w:p w14:paraId="228483FC" w14:textId="77777777" w:rsidR="00083D15" w:rsidRPr="00551C0A" w:rsidRDefault="00083D15" w:rsidP="00083D15">
      <w:pPr>
        <w:pStyle w:val="Odstavecseseznamem"/>
        <w:widowControl/>
        <w:numPr>
          <w:ilvl w:val="0"/>
          <w:numId w:val="15"/>
        </w:numPr>
        <w:autoSpaceDE/>
        <w:autoSpaceDN/>
        <w:spacing w:before="120" w:line="276" w:lineRule="auto"/>
        <w:ind w:left="426" w:hanging="426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Oprávněnou osobou k převzetí předmětu koupě a k jednání ve věcech technických za kupujícího je určen pracovník oddělení zdravotnické přístrojové techniky, e-mail: </w:t>
      </w:r>
      <w:hyperlink r:id="rId8" w:history="1">
        <w:proofErr w:type="spellStart"/>
        <w:r w:rsidRPr="00551C0A">
          <w:rPr>
            <w:rStyle w:val="Hypertextovodkaz"/>
            <w:sz w:val="20"/>
            <w:szCs w:val="20"/>
          </w:rPr>
          <w:t>ozt@nemiv.cz</w:t>
        </w:r>
        <w:proofErr w:type="spellEnd"/>
      </w:hyperlink>
    </w:p>
    <w:p w14:paraId="50C82E3E" w14:textId="77777777" w:rsidR="00083D15" w:rsidRDefault="00083D15" w:rsidP="00083D15">
      <w:pPr>
        <w:pStyle w:val="Odstavecseseznamem"/>
        <w:widowControl/>
        <w:numPr>
          <w:ilvl w:val="0"/>
          <w:numId w:val="15"/>
        </w:numPr>
        <w:autoSpaceDE/>
        <w:autoSpaceDN/>
        <w:spacing w:before="120" w:line="276" w:lineRule="auto"/>
        <w:ind w:left="426" w:hanging="426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Kontaktní osobou prodávajícího je pro účely této smlouvy určen</w:t>
      </w:r>
      <w:r w:rsidRPr="00551C0A">
        <w:rPr>
          <w:sz w:val="20"/>
          <w:szCs w:val="20"/>
          <w:highlight w:val="yellow"/>
        </w:rPr>
        <w:t>……,</w:t>
      </w:r>
      <w:r w:rsidRPr="00551C0A">
        <w:rPr>
          <w:sz w:val="20"/>
          <w:szCs w:val="20"/>
        </w:rPr>
        <w:t xml:space="preserve"> tel:</w:t>
      </w:r>
      <w:r w:rsidRPr="00551C0A">
        <w:rPr>
          <w:sz w:val="20"/>
          <w:szCs w:val="20"/>
          <w:highlight w:val="yellow"/>
        </w:rPr>
        <w:t>.........</w:t>
      </w:r>
      <w:r w:rsidRPr="00551C0A">
        <w:rPr>
          <w:sz w:val="20"/>
          <w:szCs w:val="20"/>
        </w:rPr>
        <w:t>, e-mail</w:t>
      </w:r>
      <w:r w:rsidRPr="00551C0A">
        <w:rPr>
          <w:sz w:val="20"/>
          <w:szCs w:val="20"/>
          <w:highlight w:val="yellow"/>
        </w:rPr>
        <w:t>:…</w:t>
      </w:r>
    </w:p>
    <w:p w14:paraId="2AA2D63E" w14:textId="77777777" w:rsidR="00083D15" w:rsidRDefault="00083D15" w:rsidP="00083D15">
      <w:pPr>
        <w:pStyle w:val="Odstavecseseznamem"/>
        <w:spacing w:before="120" w:line="276" w:lineRule="auto"/>
        <w:ind w:left="426"/>
        <w:jc w:val="both"/>
        <w:rPr>
          <w:sz w:val="20"/>
          <w:szCs w:val="20"/>
        </w:rPr>
      </w:pPr>
    </w:p>
    <w:p w14:paraId="4401DA92" w14:textId="77777777" w:rsidR="00083D15" w:rsidRPr="00551C0A" w:rsidRDefault="00083D15" w:rsidP="00083D15">
      <w:pPr>
        <w:pStyle w:val="Odstavecseseznamem"/>
        <w:spacing w:before="120" w:line="276" w:lineRule="auto"/>
        <w:ind w:left="426"/>
        <w:jc w:val="both"/>
        <w:rPr>
          <w:sz w:val="20"/>
          <w:szCs w:val="20"/>
        </w:rPr>
      </w:pPr>
    </w:p>
    <w:p w14:paraId="162AE8E9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VIII.</w:t>
      </w:r>
    </w:p>
    <w:p w14:paraId="0735EC45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Další ujednání</w:t>
      </w:r>
    </w:p>
    <w:p w14:paraId="3AB5BA54" w14:textId="77777777" w:rsidR="00083D15" w:rsidRPr="00551C0A" w:rsidRDefault="00083D15" w:rsidP="00083D15">
      <w:pPr>
        <w:pStyle w:val="Odstavecseseznamem"/>
        <w:widowControl/>
        <w:numPr>
          <w:ilvl w:val="0"/>
          <w:numId w:val="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Jakýmkoli nárokem na zaplacení smluvní pokuty dle této smlouvy není dotčeno právo kupujícího požadovat v plné výši náhradu škody způsobenou porušením povinnosti, na kterou se vztahuje smluvní pokuta.</w:t>
      </w:r>
    </w:p>
    <w:p w14:paraId="68BA093F" w14:textId="77777777" w:rsidR="00083D15" w:rsidRPr="00551C0A" w:rsidRDefault="00083D15" w:rsidP="00083D15">
      <w:pPr>
        <w:pStyle w:val="Odstavecseseznamem"/>
        <w:widowControl/>
        <w:numPr>
          <w:ilvl w:val="0"/>
          <w:numId w:val="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lastRenderedPageBreak/>
        <w:t xml:space="preserve">Závazek splnit povinnost, jejíž plnění je zajištěno smluvní pokutou, trvá i po zaplacení této smluvní pokuty. </w:t>
      </w:r>
    </w:p>
    <w:p w14:paraId="4401A2D5" w14:textId="77777777" w:rsidR="00083D15" w:rsidRPr="00551C0A" w:rsidRDefault="00083D15" w:rsidP="00083D15">
      <w:pPr>
        <w:pStyle w:val="Odstavecseseznamem"/>
        <w:widowControl/>
        <w:numPr>
          <w:ilvl w:val="0"/>
          <w:numId w:val="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V případě, že kupujícímu vznikne dle této smlouvy nárok na smluvní pokutu vůči prodávajícímu, je kupující oprávněn vystavit penalizační fakturu a jednostranně započítat tuto svoji pohledávku vůči pohledávce prodávajícího na zaplacení celkové ceny. Splatnost penalizační faktury činí 14 dnů ode dne doručení. </w:t>
      </w:r>
    </w:p>
    <w:p w14:paraId="0DD0A344" w14:textId="77777777" w:rsidR="00083D15" w:rsidRPr="00551C0A" w:rsidRDefault="00083D15" w:rsidP="00083D15">
      <w:pPr>
        <w:pStyle w:val="Odstavecseseznamem"/>
        <w:widowControl/>
        <w:numPr>
          <w:ilvl w:val="0"/>
          <w:numId w:val="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Kupující je oprávněn kdykoliv započíst své splatné pohledávky vůči prodávajícímu proti pohledávkám prodávajícího vůči kupujícímu z této smlouvy.</w:t>
      </w:r>
    </w:p>
    <w:p w14:paraId="18143209" w14:textId="77777777" w:rsidR="00083D15" w:rsidRPr="00551C0A" w:rsidRDefault="00083D15" w:rsidP="00083D15">
      <w:pPr>
        <w:pStyle w:val="Odstavecseseznamem"/>
        <w:widowControl/>
        <w:numPr>
          <w:ilvl w:val="0"/>
          <w:numId w:val="9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Prodávající je oprávněn postoupit či zastavit své pohledávky vůči kupujícímu z titulu této smlouvy pouze s předchozím písemným souhlasem kupujícího.</w:t>
      </w:r>
    </w:p>
    <w:p w14:paraId="59D03DF0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24E502A5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00A34159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IX.</w:t>
      </w:r>
    </w:p>
    <w:p w14:paraId="120E98CD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Odpovědnost za vady a záruka za jakost</w:t>
      </w:r>
    </w:p>
    <w:p w14:paraId="55089D0E" w14:textId="77777777" w:rsidR="00083D15" w:rsidRPr="00551C0A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Prodávající poskytuje kupujícímu záruku za jakost v tom rozsahu, že poskytnuté plnění bude po celou záruční dobu plně způsobilé pro použití ke smluvenému i obvyklému účelu a že si po celou záruční dobu zachová smluvené i obvyklé vlastnosti. Poskytnutím záruky za jakost není vyloučena zákonná odpovědnost prodávajícího za vady plnění.</w:t>
      </w:r>
    </w:p>
    <w:p w14:paraId="65FFB8EF" w14:textId="1FB4CF3E" w:rsidR="00A87924" w:rsidRPr="00A87924" w:rsidRDefault="00083D15" w:rsidP="00A87924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Po dobu záruky za jakost je prodávajícím poskytováno bezplatné provádění </w:t>
      </w:r>
      <w:r w:rsidR="00A87924">
        <w:rPr>
          <w:sz w:val="20"/>
          <w:szCs w:val="20"/>
        </w:rPr>
        <w:t xml:space="preserve">ročních </w:t>
      </w:r>
      <w:r w:rsidRPr="00551C0A">
        <w:rPr>
          <w:sz w:val="20"/>
          <w:szCs w:val="20"/>
        </w:rPr>
        <w:t>bezpečnostně-technických kontrol (</w:t>
      </w:r>
      <w:proofErr w:type="spellStart"/>
      <w:r w:rsidRPr="00551C0A">
        <w:rPr>
          <w:sz w:val="20"/>
          <w:szCs w:val="20"/>
        </w:rPr>
        <w:t>BTK</w:t>
      </w:r>
      <w:proofErr w:type="spellEnd"/>
      <w:r w:rsidRPr="00551C0A">
        <w:rPr>
          <w:sz w:val="20"/>
          <w:szCs w:val="20"/>
        </w:rPr>
        <w:t>).</w:t>
      </w:r>
    </w:p>
    <w:p w14:paraId="6C5FDBD6" w14:textId="77777777" w:rsidR="00083D15" w:rsidRPr="00551C0A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ind w:left="357" w:hanging="357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Doba záruky za jakost a doba pro uplatnění práv z vadného plnění činí 24 měsíců a začíná běžet ode dne podpisu předávacího protokolu.</w:t>
      </w:r>
    </w:p>
    <w:p w14:paraId="348182F9" w14:textId="77777777" w:rsidR="00083D15" w:rsidRPr="00551C0A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Kupující je oprávněn u prodávajícího uplatnit zjištěné vady kdykoliv v době trvání záruční doby, a to bez zbytečného odkladu. Vady oznámí telefonicky či mailem na kontaktní osobu, uvedenou v čl. VII. odst. 3.</w:t>
      </w:r>
    </w:p>
    <w:p w14:paraId="678A6964" w14:textId="77777777" w:rsidR="00083D15" w:rsidRPr="00551C0A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Prodávající je povinen zajistit odstranění vady, popřípadě zajistit náhradní řešení nejpozději do dvou pracovních dnů od nahlášení vady. </w:t>
      </w:r>
    </w:p>
    <w:p w14:paraId="43FA007D" w14:textId="77777777" w:rsidR="00083D15" w:rsidRPr="00551C0A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Prodávající je povinen ve stanovené lhůtě odstranit i ty vady, o nichž tvrdí, že za ně neodpovídá, např. při poškození přístroje z důvodu neodborné manipulace ze strany zaměstnance kupujícího. Náklady na jejich odstranění v těchto sporných případech nese až do ukončení sporu prodávající.</w:t>
      </w:r>
    </w:p>
    <w:p w14:paraId="68F1891C" w14:textId="77777777" w:rsidR="00083D15" w:rsidRPr="00551C0A" w:rsidRDefault="00083D15" w:rsidP="00083D15">
      <w:pPr>
        <w:pStyle w:val="Odstavecseseznamem"/>
        <w:widowControl/>
        <w:numPr>
          <w:ilvl w:val="0"/>
          <w:numId w:val="10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Pokud prodávající ve stanovené lhůtě vady neodstraní, zavazuje se prodávající zaplatit kupujícímu smluvní pokutu ve výši 2 000,- Kč za každý den prodlení.</w:t>
      </w:r>
    </w:p>
    <w:p w14:paraId="1525DEE0" w14:textId="77777777" w:rsidR="00083D15" w:rsidRDefault="00083D15" w:rsidP="00083D15">
      <w:pPr>
        <w:spacing w:before="120" w:line="276" w:lineRule="auto"/>
        <w:jc w:val="both"/>
        <w:rPr>
          <w:sz w:val="20"/>
          <w:szCs w:val="20"/>
        </w:rPr>
      </w:pPr>
    </w:p>
    <w:p w14:paraId="68E3F9D6" w14:textId="77777777" w:rsidR="00083D15" w:rsidRDefault="00083D15" w:rsidP="00083D15">
      <w:pPr>
        <w:spacing w:before="120" w:line="276" w:lineRule="auto"/>
        <w:jc w:val="both"/>
        <w:rPr>
          <w:sz w:val="20"/>
          <w:szCs w:val="20"/>
        </w:rPr>
      </w:pPr>
    </w:p>
    <w:p w14:paraId="0CF46501" w14:textId="77777777" w:rsidR="00083D15" w:rsidRDefault="00083D15" w:rsidP="00083D15">
      <w:pPr>
        <w:spacing w:before="120" w:line="276" w:lineRule="auto"/>
        <w:jc w:val="both"/>
        <w:rPr>
          <w:sz w:val="20"/>
          <w:szCs w:val="20"/>
        </w:rPr>
      </w:pPr>
    </w:p>
    <w:p w14:paraId="16D39E2C" w14:textId="77777777" w:rsidR="00083D15" w:rsidRPr="00551C0A" w:rsidRDefault="00083D15" w:rsidP="00083D15">
      <w:pPr>
        <w:spacing w:before="120" w:line="276" w:lineRule="auto"/>
        <w:jc w:val="both"/>
        <w:rPr>
          <w:sz w:val="20"/>
          <w:szCs w:val="20"/>
        </w:rPr>
      </w:pPr>
    </w:p>
    <w:p w14:paraId="4F67CA69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X.</w:t>
      </w:r>
    </w:p>
    <w:p w14:paraId="5BCD0279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Odstoupení od smlouvy</w:t>
      </w:r>
    </w:p>
    <w:p w14:paraId="62E4BE1C" w14:textId="77777777" w:rsidR="00083D15" w:rsidRPr="00551C0A" w:rsidRDefault="00083D15" w:rsidP="00083D15">
      <w:pPr>
        <w:pStyle w:val="Odstavecseseznamem"/>
        <w:widowControl/>
        <w:numPr>
          <w:ilvl w:val="0"/>
          <w:numId w:val="11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Podstatným porušením smlouvy, při kterém je smluvní strana oprávněna odstoupit, se pro účely této smlouvy rozumí zejména:</w:t>
      </w:r>
    </w:p>
    <w:p w14:paraId="7C5E366C" w14:textId="77777777" w:rsidR="00083D15" w:rsidRPr="00551C0A" w:rsidRDefault="00083D15" w:rsidP="00083D15">
      <w:pPr>
        <w:pStyle w:val="Odstavecseseznamem"/>
        <w:widowControl/>
        <w:numPr>
          <w:ilvl w:val="0"/>
          <w:numId w:val="12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prodlení prodávajícího s dodáním a předáním předmětu koupě nebo kupujícího s jeho úhradou delší 30 kalendářních dnů;</w:t>
      </w:r>
    </w:p>
    <w:p w14:paraId="455ACFE9" w14:textId="77777777" w:rsidR="00083D15" w:rsidRPr="00551C0A" w:rsidRDefault="00083D15" w:rsidP="00083D15">
      <w:pPr>
        <w:pStyle w:val="Odstavecseseznamem"/>
        <w:widowControl/>
        <w:numPr>
          <w:ilvl w:val="0"/>
          <w:numId w:val="12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předmět koupě nebude možné kupujícím během záruční doby užívat po dobu delší 30 kalendářních dnů;</w:t>
      </w:r>
    </w:p>
    <w:p w14:paraId="47E6EF17" w14:textId="77777777" w:rsidR="00083D15" w:rsidRPr="00551C0A" w:rsidRDefault="00083D15" w:rsidP="00083D15">
      <w:pPr>
        <w:pStyle w:val="Odstavecseseznamem"/>
        <w:widowControl/>
        <w:numPr>
          <w:ilvl w:val="0"/>
          <w:numId w:val="12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výskyt více než dvou různých vad předmětu koupě nebo nedodržení odpovídající jakosti předmětu koupě;</w:t>
      </w:r>
    </w:p>
    <w:p w14:paraId="016F3035" w14:textId="77777777" w:rsidR="00083D15" w:rsidRPr="00551C0A" w:rsidRDefault="00083D15" w:rsidP="00083D15">
      <w:pPr>
        <w:pStyle w:val="Odstavecseseznamem"/>
        <w:widowControl/>
        <w:numPr>
          <w:ilvl w:val="0"/>
          <w:numId w:val="11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 xml:space="preserve">Kupující má právo jednostranně odstoupit od této smlouvy v případě, že v důsledku působení vyšší moci či jiných objektivně zdůvodnitelných okolností dojde ke změně poměrů, z nichž kupující vycházel při zadání zakázky.  </w:t>
      </w:r>
    </w:p>
    <w:p w14:paraId="2199157B" w14:textId="77777777" w:rsidR="00083D15" w:rsidRPr="00551C0A" w:rsidRDefault="00083D15" w:rsidP="00083D15">
      <w:pPr>
        <w:pStyle w:val="Odstavecseseznamem"/>
        <w:widowControl/>
        <w:numPr>
          <w:ilvl w:val="0"/>
          <w:numId w:val="11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Odstoupení dle této smlouvy musí být učiněno písemně a musí být doručeno druhé smluvní straně.</w:t>
      </w:r>
    </w:p>
    <w:p w14:paraId="08D9DA51" w14:textId="77777777" w:rsidR="00083D15" w:rsidRPr="00551C0A" w:rsidRDefault="00083D15" w:rsidP="00083D15">
      <w:pPr>
        <w:pStyle w:val="Odstavecseseznamem"/>
        <w:spacing w:before="120" w:line="276" w:lineRule="auto"/>
        <w:ind w:left="360"/>
        <w:jc w:val="both"/>
        <w:rPr>
          <w:sz w:val="20"/>
          <w:szCs w:val="20"/>
        </w:rPr>
      </w:pPr>
    </w:p>
    <w:p w14:paraId="2899111C" w14:textId="77777777" w:rsidR="00083D15" w:rsidRPr="00551C0A" w:rsidRDefault="00083D15" w:rsidP="00083D15">
      <w:pPr>
        <w:pStyle w:val="Odstavecseseznamem"/>
        <w:spacing w:before="120" w:line="276" w:lineRule="auto"/>
        <w:ind w:left="360"/>
        <w:jc w:val="both"/>
        <w:rPr>
          <w:sz w:val="20"/>
          <w:szCs w:val="20"/>
        </w:rPr>
      </w:pPr>
    </w:p>
    <w:p w14:paraId="1332196F" w14:textId="77777777" w:rsidR="00083D15" w:rsidRPr="00551C0A" w:rsidRDefault="00083D15" w:rsidP="00083D15">
      <w:pPr>
        <w:pStyle w:val="Odstavecseseznamem"/>
        <w:spacing w:before="120" w:line="276" w:lineRule="auto"/>
        <w:ind w:left="360"/>
        <w:jc w:val="both"/>
        <w:rPr>
          <w:sz w:val="20"/>
          <w:szCs w:val="20"/>
        </w:rPr>
      </w:pPr>
    </w:p>
    <w:p w14:paraId="04066047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XI.</w:t>
      </w:r>
    </w:p>
    <w:p w14:paraId="03A82E52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Registr smluv</w:t>
      </w:r>
    </w:p>
    <w:p w14:paraId="6605A331" w14:textId="77777777" w:rsidR="00083D15" w:rsidRPr="00551C0A" w:rsidRDefault="00083D15" w:rsidP="00083D15">
      <w:pPr>
        <w:pStyle w:val="Normlnweb"/>
        <w:numPr>
          <w:ilvl w:val="0"/>
          <w:numId w:val="17"/>
        </w:numPr>
        <w:shd w:val="clear" w:color="auto" w:fill="FFFFFF"/>
        <w:spacing w:before="120" w:beforeAutospacing="0" w:after="0" w:afterAutospacing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Tato smlouva nabývá platnosti dnem podpisu oběma smluvními stranami a účinnosti v souladu se zněním § 6 odst. 1 zákona 340/2015 Sb., o registru smluv jejím uveřejněním prostřednictvím registru smluv nebo v případě předmětu smlouvy, jenž tvoří léčiva nebo zdravotnické prostředky, pak v souladu se zněním § 6 odst. 3 zákona 340/2015 Sb., o registru smluv nezávisle na uveřejnění prostřednictvím registru smluv dnem podpisu smlouvy oběma smluvními stranami. </w:t>
      </w:r>
      <w:r w:rsidRPr="00551C0A">
        <w:rPr>
          <w:rFonts w:ascii="Arial" w:hAnsi="Arial" w:cs="Arial"/>
          <w:color w:val="000000"/>
          <w:sz w:val="20"/>
          <w:szCs w:val="20"/>
        </w:rPr>
        <w:t>Smluvní strany se dohodly, že údaje v této smlouvě obsažené nepovažují za obchodní tajemství a uveřejnění v registru smluv včetně uvedení metadat provede kupující.</w:t>
      </w:r>
    </w:p>
    <w:p w14:paraId="0152751F" w14:textId="77777777" w:rsidR="00083D15" w:rsidRPr="00551C0A" w:rsidRDefault="00083D15" w:rsidP="00083D15">
      <w:pPr>
        <w:pStyle w:val="Normlnweb"/>
        <w:shd w:val="clear" w:color="auto" w:fill="FFFFFF"/>
        <w:spacing w:before="120" w:beforeAutospacing="0" w:after="0" w:afterAutospacing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363C7AE" w14:textId="77777777" w:rsidR="00083D15" w:rsidRPr="00551C0A" w:rsidRDefault="00083D15" w:rsidP="00083D15">
      <w:pPr>
        <w:pStyle w:val="Normlnweb"/>
        <w:shd w:val="clear" w:color="auto" w:fill="FFFFFF"/>
        <w:spacing w:before="120" w:beforeAutospacing="0" w:after="0" w:afterAutospacing="0"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5F03880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XII.</w:t>
      </w:r>
    </w:p>
    <w:p w14:paraId="5BB46715" w14:textId="77777777" w:rsidR="00083D15" w:rsidRPr="00551C0A" w:rsidRDefault="00083D15" w:rsidP="00083D15">
      <w:pPr>
        <w:spacing w:before="120"/>
        <w:jc w:val="center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Závěrečná ujednání</w:t>
      </w:r>
      <w:r w:rsidRPr="00551C0A">
        <w:rPr>
          <w:sz w:val="20"/>
          <w:szCs w:val="20"/>
        </w:rPr>
        <w:t xml:space="preserve">. </w:t>
      </w:r>
    </w:p>
    <w:p w14:paraId="32E36FA4" w14:textId="77777777" w:rsidR="00083D15" w:rsidRPr="00551C0A" w:rsidRDefault="00083D15" w:rsidP="00083D15">
      <w:pPr>
        <w:pStyle w:val="Odstavecseseznamem"/>
        <w:widowControl/>
        <w:numPr>
          <w:ilvl w:val="0"/>
          <w:numId w:val="13"/>
        </w:numPr>
        <w:autoSpaceDE/>
        <w:autoSpaceDN/>
        <w:spacing w:before="120" w:line="276" w:lineRule="auto"/>
        <w:jc w:val="both"/>
        <w:rPr>
          <w:sz w:val="20"/>
          <w:szCs w:val="20"/>
        </w:rPr>
      </w:pPr>
      <w:r w:rsidRPr="00551C0A">
        <w:rPr>
          <w:sz w:val="20"/>
          <w:szCs w:val="20"/>
        </w:rPr>
        <w:t>Nedílnou součástí smlouvy je příloha č. 1 - Technická specifikace předmětu koupě (technické listy včetně typového označení a označení výrobce). Přílohu č. 1 vypracoval prodávající.</w:t>
      </w:r>
    </w:p>
    <w:p w14:paraId="5A3EA657" w14:textId="77777777" w:rsidR="00083D15" w:rsidRPr="00551C0A" w:rsidRDefault="00083D15" w:rsidP="00083D15">
      <w:pPr>
        <w:pStyle w:val="Smlouva-slo"/>
        <w:widowControl w:val="0"/>
        <w:numPr>
          <w:ilvl w:val="0"/>
          <w:numId w:val="13"/>
        </w:numPr>
        <w:tabs>
          <w:tab w:val="left" w:pos="426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Tato smlouva je uzavřena podle práva České republiky. Ve věcech výslovně neupravených touto smlouvou se smluvní vztah řídí zákonem č. 89/2012 Sb., občanský zákoník, v účinném znění. </w:t>
      </w:r>
    </w:p>
    <w:p w14:paraId="3080478D" w14:textId="77777777" w:rsidR="00083D15" w:rsidRPr="00551C0A" w:rsidRDefault="00083D15" w:rsidP="00083D15">
      <w:pPr>
        <w:pStyle w:val="Smlouva-slo"/>
        <w:widowControl w:val="0"/>
        <w:numPr>
          <w:ilvl w:val="0"/>
          <w:numId w:val="13"/>
        </w:numPr>
        <w:tabs>
          <w:tab w:val="left" w:pos="0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Smluvní strany na sebe přebírají nebezpečí změny okolností v souvislosti s právy a povinnostmi smluvních stran vzniklými na základě této smlouvy. Smluvní strany vylučují uplatnění ustanovení § 1765 odst. </w:t>
      </w:r>
      <w:smartTag w:uri="urn:schemas-microsoft-com:office:smarttags" w:element="metricconverter">
        <w:smartTagPr>
          <w:attr w:name="ProductID" w:val="1 a"/>
        </w:smartTagPr>
        <w:r w:rsidRPr="00551C0A">
          <w:rPr>
            <w:rFonts w:ascii="Arial" w:hAnsi="Arial" w:cs="Arial"/>
            <w:sz w:val="20"/>
            <w:szCs w:val="20"/>
          </w:rPr>
          <w:t>1 a</w:t>
        </w:r>
      </w:smartTag>
      <w:r w:rsidRPr="00551C0A">
        <w:rPr>
          <w:rFonts w:ascii="Arial" w:hAnsi="Arial" w:cs="Arial"/>
          <w:sz w:val="20"/>
          <w:szCs w:val="20"/>
        </w:rPr>
        <w:t xml:space="preserve"> § 1766 občanského zákoníku na svůj smluvní vztah založený touto smlouvou.</w:t>
      </w:r>
    </w:p>
    <w:p w14:paraId="4445ADEF" w14:textId="77777777" w:rsidR="00083D15" w:rsidRPr="00551C0A" w:rsidRDefault="00083D15" w:rsidP="00083D15">
      <w:pPr>
        <w:pStyle w:val="Smlouva-slo"/>
        <w:widowControl w:val="0"/>
        <w:numPr>
          <w:ilvl w:val="0"/>
          <w:numId w:val="13"/>
        </w:numPr>
        <w:tabs>
          <w:tab w:val="left" w:pos="0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</w:t>
      </w:r>
    </w:p>
    <w:p w14:paraId="402E8F21" w14:textId="77777777" w:rsidR="00083D15" w:rsidRPr="00551C0A" w:rsidRDefault="00083D15" w:rsidP="00083D15">
      <w:pPr>
        <w:pStyle w:val="Smlouva-slo"/>
        <w:widowControl w:val="0"/>
        <w:tabs>
          <w:tab w:val="left" w:pos="0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63AC8CF1" w14:textId="4DF61716" w:rsidR="00083D15" w:rsidRPr="003965FD" w:rsidRDefault="00083D15" w:rsidP="003965FD">
      <w:pPr>
        <w:pStyle w:val="Smlouva-slo"/>
        <w:widowControl w:val="0"/>
        <w:numPr>
          <w:ilvl w:val="0"/>
          <w:numId w:val="13"/>
        </w:numPr>
        <w:tabs>
          <w:tab w:val="left" w:pos="0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dovozovány z dosavadní či budoucí praxe zavedené mezi smluvními stranami či </w:t>
      </w:r>
    </w:p>
    <w:p w14:paraId="6DA7E9F1" w14:textId="77777777" w:rsidR="00083D15" w:rsidRPr="00551C0A" w:rsidRDefault="00083D15" w:rsidP="00083D15">
      <w:pPr>
        <w:pStyle w:val="Smlouva-slo"/>
        <w:widowControl w:val="0"/>
        <w:tabs>
          <w:tab w:val="left" w:pos="0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zvyklostí zachovávaných obecně či v odvětví týkajícím se předmětu plnění této smlouvy, ledaže je ve smlouvě výslovně sjednáno jinak. </w:t>
      </w:r>
    </w:p>
    <w:p w14:paraId="5DC6AE12" w14:textId="77777777" w:rsidR="00083D15" w:rsidRPr="00551C0A" w:rsidRDefault="00083D15" w:rsidP="00083D15">
      <w:pPr>
        <w:pStyle w:val="Smlouva-slo"/>
        <w:widowControl w:val="0"/>
        <w:tabs>
          <w:tab w:val="left" w:pos="0"/>
        </w:tabs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Vedle shora uvedeného si smluvní strany potvrzují, že si nejsou vědomy žádných dosud mezi nimi zavedených obchodních zvyklostí či praxe.</w:t>
      </w:r>
    </w:p>
    <w:p w14:paraId="2A10DB8E" w14:textId="77777777" w:rsidR="00083D15" w:rsidRPr="00551C0A" w:rsidRDefault="00083D15" w:rsidP="00083D15">
      <w:pPr>
        <w:pStyle w:val="Smlouva-slo"/>
        <w:widowControl w:val="0"/>
        <w:numPr>
          <w:ilvl w:val="0"/>
          <w:numId w:val="13"/>
        </w:numPr>
        <w:tabs>
          <w:tab w:val="left" w:pos="0"/>
          <w:tab w:val="left" w:pos="426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>Změna nebo doplnění smlouvy může být uskutečněna pouze písemným dodatkem k této smlouvě podepsaným oběma smluvními stranami.</w:t>
      </w:r>
    </w:p>
    <w:p w14:paraId="63C3A974" w14:textId="77777777" w:rsidR="00083D15" w:rsidRPr="00551C0A" w:rsidRDefault="00083D15" w:rsidP="00083D15">
      <w:pPr>
        <w:pStyle w:val="Smlouva-slo"/>
        <w:widowControl w:val="0"/>
        <w:numPr>
          <w:ilvl w:val="0"/>
          <w:numId w:val="13"/>
        </w:numPr>
        <w:tabs>
          <w:tab w:val="left" w:pos="0"/>
          <w:tab w:val="left" w:pos="426"/>
        </w:tabs>
        <w:spacing w:before="0" w:line="276" w:lineRule="auto"/>
        <w:rPr>
          <w:rFonts w:ascii="Arial" w:hAnsi="Arial" w:cs="Arial"/>
          <w:sz w:val="20"/>
          <w:szCs w:val="20"/>
        </w:rPr>
      </w:pPr>
      <w:r w:rsidRPr="00551C0A">
        <w:rPr>
          <w:rFonts w:ascii="Arial" w:hAnsi="Arial" w:cs="Arial"/>
          <w:sz w:val="20"/>
          <w:szCs w:val="20"/>
        </w:rPr>
        <w:t xml:space="preserve">Tato smlouva je sepsána ve dvou vyhotoveních, z nichž jedno obdrží kupující a jedno prodávající. V případě, že je smlouva uzavírána elektronicky za využití uznávaných elektronických podpisů, postačí jedno vyhotovení smlouvy, na kterém jsou zaznamenány uznávané elektronické podpisy zástupců stran. </w:t>
      </w:r>
    </w:p>
    <w:p w14:paraId="6448C34B" w14:textId="77777777" w:rsidR="00083D15" w:rsidRPr="00551C0A" w:rsidRDefault="00083D15" w:rsidP="00083D15">
      <w:pPr>
        <w:tabs>
          <w:tab w:val="left" w:pos="930"/>
        </w:tabs>
        <w:spacing w:before="120"/>
        <w:rPr>
          <w:sz w:val="20"/>
          <w:szCs w:val="20"/>
        </w:rPr>
      </w:pPr>
      <w:r w:rsidRPr="00551C0A">
        <w:rPr>
          <w:sz w:val="20"/>
          <w:szCs w:val="20"/>
        </w:rPr>
        <w:tab/>
      </w:r>
    </w:p>
    <w:p w14:paraId="567913A0" w14:textId="77777777" w:rsidR="00083D15" w:rsidRPr="00551C0A" w:rsidRDefault="00083D15" w:rsidP="00083D15">
      <w:pPr>
        <w:tabs>
          <w:tab w:val="left" w:pos="930"/>
        </w:tabs>
        <w:spacing w:before="120"/>
        <w:rPr>
          <w:sz w:val="20"/>
          <w:szCs w:val="20"/>
        </w:rPr>
      </w:pPr>
    </w:p>
    <w:p w14:paraId="7DF2B2DE" w14:textId="77777777" w:rsidR="00083D15" w:rsidRPr="00551C0A" w:rsidRDefault="00083D15" w:rsidP="00083D15">
      <w:pPr>
        <w:tabs>
          <w:tab w:val="left" w:pos="930"/>
        </w:tabs>
        <w:spacing w:before="120"/>
        <w:rPr>
          <w:sz w:val="20"/>
          <w:szCs w:val="20"/>
        </w:rPr>
      </w:pPr>
    </w:p>
    <w:p w14:paraId="62C4F55E" w14:textId="11FF9DC8" w:rsidR="00083D15" w:rsidRPr="00551C0A" w:rsidRDefault="00083D15" w:rsidP="00083D15">
      <w:pPr>
        <w:spacing w:before="120"/>
        <w:rPr>
          <w:sz w:val="20"/>
          <w:szCs w:val="20"/>
        </w:rPr>
      </w:pPr>
      <w:r w:rsidRPr="00551C0A">
        <w:rPr>
          <w:sz w:val="20"/>
          <w:szCs w:val="20"/>
        </w:rPr>
        <w:t>V Ivančicích dne …………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V </w:t>
      </w:r>
      <w:r w:rsidR="003965FD">
        <w:rPr>
          <w:sz w:val="20"/>
          <w:szCs w:val="20"/>
        </w:rPr>
        <w:t>…………</w:t>
      </w:r>
    </w:p>
    <w:p w14:paraId="390607C4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3764C445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2FCA4B48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7EB6D62E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4743986C" w14:textId="77777777" w:rsidR="00083D15" w:rsidRPr="00551C0A" w:rsidRDefault="00083D15" w:rsidP="00083D15">
      <w:pPr>
        <w:spacing w:before="120"/>
        <w:rPr>
          <w:sz w:val="20"/>
          <w:szCs w:val="20"/>
        </w:rPr>
      </w:pPr>
    </w:p>
    <w:p w14:paraId="073B4EDD" w14:textId="77777777" w:rsidR="00083D15" w:rsidRPr="00551C0A" w:rsidRDefault="00083D15" w:rsidP="00083D15">
      <w:pPr>
        <w:spacing w:before="120"/>
        <w:rPr>
          <w:sz w:val="20"/>
          <w:szCs w:val="20"/>
        </w:rPr>
      </w:pPr>
      <w:r w:rsidRPr="00551C0A">
        <w:rPr>
          <w:sz w:val="20"/>
          <w:szCs w:val="20"/>
        </w:rPr>
        <w:t>Za kupujícího: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  <w:t>Za prodávajícího:</w:t>
      </w:r>
    </w:p>
    <w:p w14:paraId="094D2FC8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712EC7AC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2AAEFE48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165DE01C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2A6B3E62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6F44EF85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42A5AAD1" w14:textId="77777777" w:rsidR="00083D15" w:rsidRPr="00551C0A" w:rsidRDefault="00083D15" w:rsidP="00083D15">
      <w:pPr>
        <w:pStyle w:val="Odstavecseseznamem"/>
        <w:spacing w:before="120"/>
        <w:rPr>
          <w:sz w:val="20"/>
          <w:szCs w:val="20"/>
        </w:rPr>
      </w:pPr>
    </w:p>
    <w:p w14:paraId="6896E42C" w14:textId="77777777" w:rsidR="00083D15" w:rsidRPr="00551C0A" w:rsidRDefault="00083D15" w:rsidP="00083D15">
      <w:pPr>
        <w:pStyle w:val="Odstavecseseznamem"/>
        <w:spacing w:before="120"/>
        <w:ind w:left="0"/>
        <w:rPr>
          <w:b/>
          <w:sz w:val="20"/>
          <w:szCs w:val="20"/>
        </w:rPr>
      </w:pPr>
      <w:r w:rsidRPr="00551C0A">
        <w:rPr>
          <w:b/>
          <w:sz w:val="20"/>
          <w:szCs w:val="20"/>
        </w:rPr>
        <w:t>……………………………</w:t>
      </w:r>
      <w:r>
        <w:rPr>
          <w:b/>
          <w:sz w:val="20"/>
          <w:szCs w:val="20"/>
        </w:rPr>
        <w:t>…………………</w:t>
      </w:r>
      <w:r w:rsidRPr="00551C0A">
        <w:rPr>
          <w:b/>
          <w:sz w:val="20"/>
          <w:szCs w:val="20"/>
        </w:rPr>
        <w:tab/>
      </w:r>
      <w:r w:rsidRPr="00551C0A">
        <w:rPr>
          <w:b/>
          <w:sz w:val="20"/>
          <w:szCs w:val="20"/>
        </w:rPr>
        <w:tab/>
      </w:r>
      <w:r w:rsidRPr="00551C0A">
        <w:rPr>
          <w:b/>
          <w:sz w:val="20"/>
          <w:szCs w:val="20"/>
        </w:rPr>
        <w:tab/>
        <w:t>……………………………</w:t>
      </w:r>
    </w:p>
    <w:p w14:paraId="7FBC5A6D" w14:textId="3867DBD1" w:rsidR="00083D15" w:rsidRPr="00551C0A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  <w:r>
        <w:rPr>
          <w:sz w:val="20"/>
          <w:szCs w:val="20"/>
        </w:rPr>
        <w:t>MUDr. Martin Pavlík, Ph.D., EDIC, DESA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</w:p>
    <w:p w14:paraId="77E5FDC2" w14:textId="1654C95E" w:rsidR="00083D15" w:rsidRPr="00551C0A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  <w:r w:rsidRPr="00551C0A">
        <w:rPr>
          <w:sz w:val="20"/>
          <w:szCs w:val="20"/>
        </w:rPr>
        <w:t>ředitel</w:t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  <w:r w:rsidRPr="00551C0A">
        <w:rPr>
          <w:sz w:val="20"/>
          <w:szCs w:val="20"/>
        </w:rPr>
        <w:tab/>
      </w:r>
    </w:p>
    <w:p w14:paraId="4D44E68C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674D786D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2211D932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21C626B6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49C7DBE6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134BE0D9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60FD9396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7B13C884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410066CA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47743085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4F762FB0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041056D2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01DF6EA4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73A42D77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7C712EA8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1D17E0B0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38138AF1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60C61292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29C34EC5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44B1AC57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6F2D5819" w14:textId="77777777" w:rsidR="00083D15" w:rsidRDefault="00083D15" w:rsidP="00083D15">
      <w:pPr>
        <w:pStyle w:val="Odstavecseseznamem"/>
        <w:spacing w:before="120"/>
        <w:ind w:left="-567"/>
        <w:rPr>
          <w:sz w:val="20"/>
          <w:szCs w:val="20"/>
        </w:rPr>
      </w:pPr>
      <w:r w:rsidRPr="00326C73">
        <w:rPr>
          <w:b/>
          <w:bCs/>
          <w:sz w:val="20"/>
          <w:szCs w:val="20"/>
        </w:rPr>
        <w:t>příloha č. 1 - Technická specifikace předmětu koupě</w:t>
      </w:r>
    </w:p>
    <w:p w14:paraId="3999B6C3" w14:textId="77777777" w:rsidR="00083D15" w:rsidRDefault="00083D15" w:rsidP="00083D15">
      <w:pPr>
        <w:pStyle w:val="Odstavecseseznamem"/>
        <w:spacing w:before="120"/>
        <w:ind w:left="0"/>
        <w:rPr>
          <w:sz w:val="20"/>
          <w:szCs w:val="20"/>
        </w:rPr>
      </w:pPr>
    </w:p>
    <w:p w14:paraId="59051E18" w14:textId="77777777" w:rsidR="00083D15" w:rsidRPr="003219AB" w:rsidRDefault="00083D15" w:rsidP="00083D15">
      <w:pPr>
        <w:spacing w:line="276" w:lineRule="auto"/>
        <w:rPr>
          <w:b/>
          <w:bCs/>
        </w:rPr>
      </w:pPr>
    </w:p>
    <w:p w14:paraId="332857C0" w14:textId="77777777" w:rsidR="00835A02" w:rsidRDefault="00835A02"/>
    <w:sectPr w:rsidR="00835A02" w:rsidSect="00C0080D">
      <w:headerReference w:type="default" r:id="rId9"/>
      <w:footerReference w:type="default" r:id="rId10"/>
      <w:pgSz w:w="11906" w:h="16838"/>
      <w:pgMar w:top="1702" w:right="1417" w:bottom="1417" w:left="1417" w:header="13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1A1B" w14:textId="77777777" w:rsidR="00D1358A" w:rsidRDefault="00D1358A" w:rsidP="00081ACF">
      <w:r>
        <w:separator/>
      </w:r>
    </w:p>
  </w:endnote>
  <w:endnote w:type="continuationSeparator" w:id="0">
    <w:p w14:paraId="273F8F40" w14:textId="77777777" w:rsidR="00D1358A" w:rsidRDefault="00D1358A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BF7B" w14:textId="77777777" w:rsidR="001E17C9" w:rsidRPr="00081ACF" w:rsidRDefault="00C700A0" w:rsidP="00081ACF">
    <w:pPr>
      <w:pStyle w:val="Zpat"/>
      <w:jc w:val="center"/>
      <w:rPr>
        <w:rFonts w:ascii="Calibri" w:hAnsi="Calibri" w:cs="Calibri"/>
      </w:rPr>
    </w:pPr>
    <w:r w:rsidRPr="00081ACF">
      <w:rPr>
        <w:rFonts w:ascii="Calibri" w:hAnsi="Calibri" w:cs="Calibri"/>
        <w:b/>
        <w:bCs/>
      </w:rPr>
      <w:fldChar w:fldCharType="begin"/>
    </w:r>
    <w:r w:rsidR="001E17C9" w:rsidRPr="00081ACF">
      <w:rPr>
        <w:rFonts w:ascii="Calibri" w:hAnsi="Calibri" w:cs="Calibri"/>
        <w:b/>
        <w:bCs/>
      </w:rPr>
      <w:instrText>PAGE  \* Arabic  \* MERGEFORMAT</w:instrText>
    </w:r>
    <w:r w:rsidRPr="00081ACF">
      <w:rPr>
        <w:rFonts w:ascii="Calibri" w:hAnsi="Calibri" w:cs="Calibri"/>
        <w:b/>
        <w:bCs/>
      </w:rPr>
      <w:fldChar w:fldCharType="separate"/>
    </w:r>
    <w:r w:rsidR="00351373">
      <w:rPr>
        <w:rFonts w:ascii="Calibri" w:hAnsi="Calibri" w:cs="Calibri"/>
        <w:b/>
        <w:bCs/>
        <w:noProof/>
      </w:rPr>
      <w:t>6</w:t>
    </w:r>
    <w:r w:rsidRPr="00081ACF">
      <w:rPr>
        <w:rFonts w:ascii="Calibri" w:hAnsi="Calibri" w:cs="Calibri"/>
        <w:b/>
        <w:bCs/>
      </w:rPr>
      <w:fldChar w:fldCharType="end"/>
    </w:r>
    <w:r w:rsidR="001E17C9" w:rsidRPr="00081ACF">
      <w:rPr>
        <w:rFonts w:ascii="Calibri" w:hAnsi="Calibri" w:cs="Calibri"/>
      </w:rPr>
      <w:t>/</w:t>
    </w:r>
    <w:fldSimple w:instr="NUMPAGES  \* Arabic  \* MERGEFORMAT">
      <w:r w:rsidR="00351373" w:rsidRPr="00351373">
        <w:rPr>
          <w:rFonts w:ascii="Calibri" w:hAnsi="Calibri" w:cs="Calibri"/>
          <w:b/>
          <w:bCs/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1074" w14:textId="77777777" w:rsidR="00D1358A" w:rsidRDefault="00D1358A" w:rsidP="00081ACF">
      <w:r>
        <w:separator/>
      </w:r>
    </w:p>
  </w:footnote>
  <w:footnote w:type="continuationSeparator" w:id="0">
    <w:p w14:paraId="73977A36" w14:textId="77777777" w:rsidR="00D1358A" w:rsidRDefault="00D1358A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9C1C" w14:textId="77777777" w:rsidR="001E17C9" w:rsidRDefault="00C0080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3941366" wp14:editId="72B906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760720" cy="859155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924"/>
    <w:multiLevelType w:val="hybridMultilevel"/>
    <w:tmpl w:val="592A2B02"/>
    <w:lvl w:ilvl="0" w:tplc="5254C59A">
      <w:start w:val="1"/>
      <w:numFmt w:val="decimal"/>
      <w:pStyle w:val="Styl3"/>
      <w:lvlText w:val="%1."/>
      <w:lvlJc w:val="left"/>
      <w:pPr>
        <w:ind w:left="360" w:hanging="360"/>
      </w:pPr>
      <w:rPr>
        <w:rFonts w:ascii="Arial" w:eastAsia="Calibri" w:hAnsi="Arial" w:cs="Arial"/>
        <w:b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B189A"/>
    <w:multiLevelType w:val="hybridMultilevel"/>
    <w:tmpl w:val="BBC886EE"/>
    <w:lvl w:ilvl="0" w:tplc="DBCCD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90E36"/>
    <w:multiLevelType w:val="hybridMultilevel"/>
    <w:tmpl w:val="4DE812A0"/>
    <w:lvl w:ilvl="0" w:tplc="FF8AE1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1020"/>
    <w:multiLevelType w:val="hybridMultilevel"/>
    <w:tmpl w:val="07245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1D0E"/>
    <w:multiLevelType w:val="hybridMultilevel"/>
    <w:tmpl w:val="2BDE3F52"/>
    <w:lvl w:ilvl="0" w:tplc="B8066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44F71"/>
    <w:multiLevelType w:val="hybridMultilevel"/>
    <w:tmpl w:val="D2DE198C"/>
    <w:lvl w:ilvl="0" w:tplc="DFB6D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B86205"/>
    <w:multiLevelType w:val="hybridMultilevel"/>
    <w:tmpl w:val="4E5EE760"/>
    <w:lvl w:ilvl="0" w:tplc="04BC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209A3"/>
    <w:multiLevelType w:val="hybridMultilevel"/>
    <w:tmpl w:val="E55CAE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10C17"/>
    <w:multiLevelType w:val="hybridMultilevel"/>
    <w:tmpl w:val="E14A69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2F59E7"/>
    <w:multiLevelType w:val="hybridMultilevel"/>
    <w:tmpl w:val="6592FD18"/>
    <w:lvl w:ilvl="0" w:tplc="04BC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0132D"/>
    <w:multiLevelType w:val="hybridMultilevel"/>
    <w:tmpl w:val="9A3462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A201991"/>
    <w:multiLevelType w:val="hybridMultilevel"/>
    <w:tmpl w:val="C958DB62"/>
    <w:lvl w:ilvl="0" w:tplc="485EB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C67652"/>
    <w:multiLevelType w:val="hybridMultilevel"/>
    <w:tmpl w:val="1FDC8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002D"/>
    <w:multiLevelType w:val="hybridMultilevel"/>
    <w:tmpl w:val="93521790"/>
    <w:lvl w:ilvl="0" w:tplc="B8066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81C12"/>
    <w:multiLevelType w:val="hybridMultilevel"/>
    <w:tmpl w:val="928EC2E8"/>
    <w:lvl w:ilvl="0" w:tplc="3C329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00914">
    <w:abstractNumId w:val="12"/>
  </w:num>
  <w:num w:numId="2" w16cid:durableId="1336952899">
    <w:abstractNumId w:val="13"/>
  </w:num>
  <w:num w:numId="3" w16cid:durableId="1262758305">
    <w:abstractNumId w:val="1"/>
  </w:num>
  <w:num w:numId="4" w16cid:durableId="321396639">
    <w:abstractNumId w:val="0"/>
  </w:num>
  <w:num w:numId="5" w16cid:durableId="1188716142">
    <w:abstractNumId w:val="11"/>
  </w:num>
  <w:num w:numId="6" w16cid:durableId="373627456">
    <w:abstractNumId w:val="8"/>
  </w:num>
  <w:num w:numId="7" w16cid:durableId="245892709">
    <w:abstractNumId w:val="14"/>
  </w:num>
  <w:num w:numId="8" w16cid:durableId="329330626">
    <w:abstractNumId w:val="10"/>
  </w:num>
  <w:num w:numId="9" w16cid:durableId="16464248">
    <w:abstractNumId w:val="6"/>
  </w:num>
  <w:num w:numId="10" w16cid:durableId="1043213520">
    <w:abstractNumId w:val="16"/>
  </w:num>
  <w:num w:numId="11" w16cid:durableId="1358889378">
    <w:abstractNumId w:val="5"/>
  </w:num>
  <w:num w:numId="12" w16cid:durableId="591623108">
    <w:abstractNumId w:val="7"/>
  </w:num>
  <w:num w:numId="13" w16cid:durableId="751857030">
    <w:abstractNumId w:val="17"/>
  </w:num>
  <w:num w:numId="14" w16cid:durableId="803078945">
    <w:abstractNumId w:val="2"/>
  </w:num>
  <w:num w:numId="15" w16cid:durableId="471406326">
    <w:abstractNumId w:val="4"/>
  </w:num>
  <w:num w:numId="16" w16cid:durableId="1077434570">
    <w:abstractNumId w:val="9"/>
  </w:num>
  <w:num w:numId="17" w16cid:durableId="21058029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337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ACF"/>
    <w:rsid w:val="00081ACF"/>
    <w:rsid w:val="00083D15"/>
    <w:rsid w:val="00120167"/>
    <w:rsid w:val="00181E85"/>
    <w:rsid w:val="001E17C9"/>
    <w:rsid w:val="002E28EB"/>
    <w:rsid w:val="003165A7"/>
    <w:rsid w:val="00347753"/>
    <w:rsid w:val="00351373"/>
    <w:rsid w:val="0037321E"/>
    <w:rsid w:val="003965FD"/>
    <w:rsid w:val="005E68D6"/>
    <w:rsid w:val="006541D3"/>
    <w:rsid w:val="00687762"/>
    <w:rsid w:val="00835A02"/>
    <w:rsid w:val="00A87924"/>
    <w:rsid w:val="00C0080D"/>
    <w:rsid w:val="00C118CD"/>
    <w:rsid w:val="00C700A0"/>
    <w:rsid w:val="00CE1BA5"/>
    <w:rsid w:val="00CF3FE3"/>
    <w:rsid w:val="00D1358A"/>
    <w:rsid w:val="00D508FD"/>
    <w:rsid w:val="00E6723C"/>
    <w:rsid w:val="00F172F1"/>
    <w:rsid w:val="00F71849"/>
    <w:rsid w:val="00F9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2545D733"/>
  <w15:docId w15:val="{893A768C-3A69-49DE-AE81-480F880E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99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character" w:styleId="Hypertextovodkaz">
    <w:name w:val="Hyperlink"/>
    <w:basedOn w:val="Standardnpsmoodstavce"/>
    <w:uiPriority w:val="99"/>
    <w:rsid w:val="00083D15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083D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83D15"/>
    <w:rPr>
      <w:rFonts w:eastAsia="Arial" w:cs="Arial"/>
      <w:kern w:val="0"/>
      <w:sz w:val="22"/>
      <w:szCs w:val="22"/>
    </w:rPr>
  </w:style>
  <w:style w:type="paragraph" w:customStyle="1" w:styleId="Smlouva-slo">
    <w:name w:val="Smlouva-číslo"/>
    <w:basedOn w:val="Normln"/>
    <w:rsid w:val="00083D15"/>
    <w:pPr>
      <w:widowControl/>
      <w:autoSpaceDE/>
      <w:autoSpaceDN/>
      <w:spacing w:before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Odstavecseseznamem"/>
    <w:link w:val="Styl1Char"/>
    <w:qFormat/>
    <w:rsid w:val="00083D15"/>
    <w:pPr>
      <w:widowControl/>
      <w:autoSpaceDE/>
      <w:autoSpaceDN/>
      <w:ind w:left="360" w:right="-1" w:hanging="360"/>
      <w:contextualSpacing w:val="0"/>
    </w:pPr>
    <w:rPr>
      <w:rFonts w:eastAsia="Times New Roman"/>
      <w:b/>
      <w:sz w:val="20"/>
      <w:szCs w:val="20"/>
      <w:lang w:eastAsia="cs-CZ"/>
    </w:rPr>
  </w:style>
  <w:style w:type="character" w:customStyle="1" w:styleId="Styl1Char">
    <w:name w:val="Styl1 Char"/>
    <w:basedOn w:val="Standardnpsmoodstavce"/>
    <w:link w:val="Styl1"/>
    <w:rsid w:val="00083D15"/>
    <w:rPr>
      <w:rFonts w:eastAsia="Times New Roman" w:cs="Arial"/>
      <w:b/>
      <w:kern w:val="0"/>
      <w:szCs w:val="20"/>
      <w:lang w:eastAsia="cs-CZ"/>
    </w:rPr>
  </w:style>
  <w:style w:type="paragraph" w:customStyle="1" w:styleId="Styl3">
    <w:name w:val="Styl3"/>
    <w:basedOn w:val="Odstavecseseznamem"/>
    <w:link w:val="Styl3Char"/>
    <w:qFormat/>
    <w:rsid w:val="00083D15"/>
    <w:pPr>
      <w:widowControl/>
      <w:numPr>
        <w:numId w:val="4"/>
      </w:numPr>
      <w:autoSpaceDE/>
      <w:autoSpaceDN/>
      <w:spacing w:before="120" w:line="276" w:lineRule="auto"/>
      <w:jc w:val="both"/>
    </w:pPr>
    <w:rPr>
      <w:rFonts w:eastAsia="Calibri"/>
      <w:sz w:val="24"/>
      <w:lang w:eastAsia="cs-CZ"/>
    </w:rPr>
  </w:style>
  <w:style w:type="character" w:customStyle="1" w:styleId="Styl3Char">
    <w:name w:val="Styl3 Char"/>
    <w:basedOn w:val="OdstavecseseznamemChar"/>
    <w:link w:val="Styl3"/>
    <w:rsid w:val="00083D15"/>
    <w:rPr>
      <w:rFonts w:eastAsia="Calibri" w:cs="Arial"/>
      <w:kern w:val="0"/>
      <w:sz w:val="24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nemi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emi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1834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Morávek Zdeněk</dc:creator>
  <cp:lastModifiedBy>Morávek Zdeněk</cp:lastModifiedBy>
  <cp:revision>4</cp:revision>
  <dcterms:created xsi:type="dcterms:W3CDTF">2025-05-09T07:46:00Z</dcterms:created>
  <dcterms:modified xsi:type="dcterms:W3CDTF">2025-05-09T11:35:00Z</dcterms:modified>
</cp:coreProperties>
</file>