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D811" w14:textId="1C1A91AB" w:rsidR="002E278F" w:rsidRPr="008E3581" w:rsidRDefault="002E278F" w:rsidP="002E278F">
      <w:pPr>
        <w:spacing w:after="120"/>
        <w:jc w:val="center"/>
        <w:rPr>
          <w:rFonts w:ascii="Calibri" w:hAnsi="Calibri"/>
          <w:b/>
          <w:sz w:val="36"/>
          <w:szCs w:val="36"/>
        </w:rPr>
      </w:pPr>
      <w:r w:rsidRPr="008E3581">
        <w:rPr>
          <w:rFonts w:ascii="Calibri" w:hAnsi="Calibri"/>
          <w:b/>
          <w:sz w:val="36"/>
          <w:szCs w:val="36"/>
        </w:rPr>
        <w:t xml:space="preserve">Smlouva o dílo </w:t>
      </w:r>
    </w:p>
    <w:p w14:paraId="0EB6DC12" w14:textId="01B13416" w:rsidR="002E278F" w:rsidRPr="00AF41AF" w:rsidRDefault="002E278F" w:rsidP="002E278F">
      <w:pPr>
        <w:spacing w:after="100" w:afterAutospacing="1"/>
        <w:jc w:val="center"/>
        <w:rPr>
          <w:rFonts w:asciiTheme="minorHAnsi" w:hAnsiTheme="minorHAnsi" w:cstheme="minorHAnsi"/>
          <w:b/>
          <w:sz w:val="28"/>
          <w:szCs w:val="28"/>
        </w:rPr>
      </w:pPr>
      <w:r w:rsidRPr="007E4122">
        <w:rPr>
          <w:rFonts w:ascii="Calibri" w:hAnsi="Calibri"/>
          <w:b/>
          <w:sz w:val="28"/>
          <w:szCs w:val="28"/>
        </w:rPr>
        <w:t xml:space="preserve"> </w:t>
      </w:r>
      <w:r w:rsidR="006336DD" w:rsidRPr="006336DD">
        <w:rPr>
          <w:rFonts w:ascii="Calibri" w:hAnsi="Calibri"/>
          <w:b/>
          <w:sz w:val="28"/>
          <w:szCs w:val="28"/>
        </w:rPr>
        <w:t>„</w:t>
      </w:r>
      <w:r w:rsidR="00AF41AF" w:rsidRPr="00AF41AF">
        <w:rPr>
          <w:rFonts w:asciiTheme="minorHAnsi" w:hAnsiTheme="minorHAnsi" w:cstheme="minorHAnsi"/>
          <w:b/>
          <w:sz w:val="28"/>
          <w:szCs w:val="28"/>
        </w:rPr>
        <w:t xml:space="preserve">Přístavba k budově A Střední školy Brno, Charbulova, </w:t>
      </w:r>
      <w:proofErr w:type="spellStart"/>
      <w:r w:rsidR="00AF41AF" w:rsidRPr="00AF41AF">
        <w:rPr>
          <w:rFonts w:asciiTheme="minorHAnsi" w:hAnsiTheme="minorHAnsi" w:cstheme="minorHAnsi"/>
          <w:b/>
          <w:sz w:val="28"/>
          <w:szCs w:val="28"/>
        </w:rPr>
        <w:t>p.o</w:t>
      </w:r>
      <w:proofErr w:type="spellEnd"/>
      <w:r w:rsidR="00AF41AF" w:rsidRPr="00AF41AF">
        <w:rPr>
          <w:rFonts w:asciiTheme="minorHAnsi" w:hAnsiTheme="minorHAnsi" w:cstheme="minorHAnsi"/>
          <w:b/>
          <w:sz w:val="28"/>
          <w:szCs w:val="28"/>
        </w:rPr>
        <w:t xml:space="preserve">. – </w:t>
      </w:r>
      <w:r w:rsidR="0084612E" w:rsidRPr="0084612E">
        <w:rPr>
          <w:rFonts w:asciiTheme="minorHAnsi" w:hAnsiTheme="minorHAnsi" w:cstheme="minorHAnsi"/>
          <w:b/>
          <w:sz w:val="28"/>
          <w:szCs w:val="28"/>
        </w:rPr>
        <w:t>revitalizace fotbalového hřiště</w:t>
      </w:r>
      <w:r w:rsidR="00D41481">
        <w:rPr>
          <w:rFonts w:asciiTheme="minorHAnsi" w:hAnsiTheme="minorHAnsi" w:cstheme="minorHAnsi"/>
          <w:b/>
          <w:sz w:val="28"/>
          <w:szCs w:val="28"/>
        </w:rPr>
        <w:t xml:space="preserve"> II</w:t>
      </w:r>
      <w:r w:rsidR="006336DD" w:rsidRPr="00AF41AF">
        <w:rPr>
          <w:rFonts w:asciiTheme="minorHAnsi" w:hAnsiTheme="minorHAnsi" w:cstheme="minorHAnsi"/>
          <w:b/>
          <w:sz w:val="28"/>
          <w:szCs w:val="28"/>
        </w:rPr>
        <w:t xml:space="preserve">“ </w:t>
      </w:r>
    </w:p>
    <w:p w14:paraId="6B2710DB" w14:textId="48FF214E" w:rsidR="002E278F" w:rsidRPr="008E3581" w:rsidRDefault="002E278F" w:rsidP="009F62AF">
      <w:pPr>
        <w:pStyle w:val="Zkladntext"/>
        <w:jc w:val="center"/>
        <w:rPr>
          <w:snapToGrid w:val="0"/>
        </w:rPr>
      </w:pPr>
      <w:r w:rsidRPr="008E3581">
        <w:rPr>
          <w:rFonts w:ascii="Calibri" w:hAnsi="Calibri"/>
          <w:sz w:val="22"/>
          <w:szCs w:val="22"/>
        </w:rPr>
        <w:t xml:space="preserve">kterou, </w:t>
      </w:r>
      <w:r w:rsidRPr="008E3581">
        <w:rPr>
          <w:rFonts w:ascii="Calibri" w:hAnsi="Calibri"/>
          <w:bCs/>
          <w:sz w:val="22"/>
          <w:szCs w:val="22"/>
        </w:rPr>
        <w:t>podle</w:t>
      </w:r>
      <w:r w:rsidR="006D2AB3">
        <w:rPr>
          <w:rFonts w:ascii="Calibri" w:hAnsi="Calibri"/>
          <w:bCs/>
          <w:sz w:val="22"/>
          <w:szCs w:val="22"/>
        </w:rPr>
        <w:t xml:space="preserve"> ustanovení</w:t>
      </w:r>
      <w:r w:rsidRPr="008E3581">
        <w:rPr>
          <w:rFonts w:ascii="Calibri" w:hAnsi="Calibri"/>
          <w:bCs/>
          <w:sz w:val="22"/>
          <w:szCs w:val="22"/>
        </w:rPr>
        <w:t xml:space="preserve"> § 2586 a násl. zákona č. 89/2012 Sb., občanský zákoník</w:t>
      </w:r>
      <w:r w:rsidR="000365F2">
        <w:rPr>
          <w:rFonts w:ascii="Calibri" w:hAnsi="Calibri"/>
          <w:bCs/>
          <w:sz w:val="22"/>
          <w:szCs w:val="22"/>
        </w:rPr>
        <w:t>,</w:t>
      </w:r>
      <w:r w:rsidR="004E379F" w:rsidRPr="004E379F">
        <w:rPr>
          <w:rFonts w:ascii="Calibri" w:hAnsi="Calibri"/>
          <w:bCs/>
          <w:sz w:val="22"/>
          <w:szCs w:val="22"/>
        </w:rPr>
        <w:t xml:space="preserve"> </w:t>
      </w:r>
      <w:r w:rsidR="004E379F" w:rsidRPr="008E3581">
        <w:rPr>
          <w:rFonts w:ascii="Calibri" w:hAnsi="Calibri"/>
          <w:bCs/>
          <w:sz w:val="22"/>
          <w:szCs w:val="22"/>
        </w:rPr>
        <w:t>v</w:t>
      </w:r>
      <w:r w:rsidR="004E379F">
        <w:rPr>
          <w:rFonts w:ascii="Calibri" w:hAnsi="Calibri"/>
          <w:bCs/>
          <w:sz w:val="22"/>
          <w:szCs w:val="22"/>
        </w:rPr>
        <w:t>e znění pozdějších předpisů</w:t>
      </w:r>
      <w:r w:rsidR="00786430">
        <w:rPr>
          <w:rFonts w:ascii="Calibri" w:hAnsi="Calibri"/>
          <w:bCs/>
          <w:sz w:val="22"/>
          <w:szCs w:val="22"/>
        </w:rPr>
        <w:t xml:space="preserve"> </w:t>
      </w:r>
      <w:r w:rsidR="00786430" w:rsidRPr="00786430">
        <w:rPr>
          <w:rFonts w:ascii="Calibri" w:hAnsi="Calibri"/>
          <w:bCs/>
          <w:sz w:val="22"/>
          <w:szCs w:val="22"/>
        </w:rPr>
        <w:t>(dále jen „</w:t>
      </w:r>
      <w:r w:rsidR="00786430" w:rsidRPr="00786430">
        <w:rPr>
          <w:rFonts w:ascii="Calibri" w:hAnsi="Calibri"/>
          <w:bCs/>
          <w:i/>
          <w:iCs/>
          <w:sz w:val="22"/>
          <w:szCs w:val="22"/>
        </w:rPr>
        <w:t>občanský zákoník</w:t>
      </w:r>
      <w:r w:rsidR="00786430" w:rsidRPr="00786430">
        <w:rPr>
          <w:rFonts w:ascii="Calibri" w:hAnsi="Calibri"/>
          <w:bCs/>
          <w:sz w:val="22"/>
          <w:szCs w:val="22"/>
        </w:rPr>
        <w:t>“)</w:t>
      </w:r>
      <w:r w:rsidRPr="008E3581">
        <w:rPr>
          <w:rFonts w:ascii="Calibri" w:hAnsi="Calibri"/>
          <w:sz w:val="22"/>
          <w:szCs w:val="22"/>
        </w:rPr>
        <w:t>, uzav</w:t>
      </w:r>
      <w:r w:rsidR="00D43CEB">
        <w:rPr>
          <w:rFonts w:ascii="Calibri" w:hAnsi="Calibri"/>
          <w:sz w:val="22"/>
          <w:szCs w:val="22"/>
        </w:rPr>
        <w:t>írají</w:t>
      </w:r>
      <w:r w:rsidRPr="008E3581">
        <w:rPr>
          <w:rFonts w:ascii="Calibri" w:hAnsi="Calibri"/>
          <w:sz w:val="22"/>
          <w:szCs w:val="22"/>
        </w:rPr>
        <w:t>:</w:t>
      </w:r>
    </w:p>
    <w:p w14:paraId="2D1D4C85"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580D62E1" w14:textId="2C920991" w:rsidR="002E278F" w:rsidRPr="008E3581" w:rsidRDefault="002E278F" w:rsidP="009D6827">
      <w:pPr>
        <w:tabs>
          <w:tab w:val="left" w:pos="2835"/>
        </w:tabs>
        <w:jc w:val="both"/>
        <w:outlineLvl w:val="0"/>
        <w:rPr>
          <w:rFonts w:ascii="Calibri" w:hAnsi="Calibri"/>
          <w:snapToGrid w:val="0"/>
          <w:sz w:val="22"/>
          <w:szCs w:val="22"/>
        </w:rPr>
      </w:pPr>
      <w:r w:rsidRPr="005036A0">
        <w:rPr>
          <w:rFonts w:ascii="Calibri" w:hAnsi="Calibri"/>
          <w:b/>
          <w:bCs/>
          <w:snapToGrid w:val="0"/>
          <w:sz w:val="22"/>
          <w:szCs w:val="22"/>
        </w:rPr>
        <w:t>Název:</w:t>
      </w:r>
      <w:r w:rsidR="009D6827">
        <w:rPr>
          <w:rFonts w:ascii="Calibri" w:hAnsi="Calibri"/>
          <w:snapToGrid w:val="0"/>
          <w:sz w:val="22"/>
          <w:szCs w:val="22"/>
        </w:rPr>
        <w:tab/>
      </w:r>
      <w:r w:rsidR="00314575" w:rsidRPr="008E3581">
        <w:rPr>
          <w:rFonts w:ascii="Calibri" w:hAnsi="Calibri"/>
          <w:b/>
          <w:snapToGrid w:val="0"/>
          <w:sz w:val="22"/>
          <w:szCs w:val="22"/>
        </w:rPr>
        <w:t>Jihomoravský kraj</w:t>
      </w:r>
    </w:p>
    <w:p w14:paraId="42F618EC" w14:textId="214764C8" w:rsidR="005036A0" w:rsidRPr="008E3581" w:rsidRDefault="005036A0" w:rsidP="009D6827">
      <w:pPr>
        <w:tabs>
          <w:tab w:val="left" w:pos="2835"/>
          <w:tab w:val="left" w:pos="3119"/>
          <w:tab w:val="left" w:pos="3402"/>
        </w:tabs>
        <w:ind w:left="3119" w:hanging="3119"/>
        <w:jc w:val="both"/>
        <w:outlineLvl w:val="0"/>
        <w:rPr>
          <w:rFonts w:ascii="Calibri" w:hAnsi="Calibri"/>
          <w:snapToGrid w:val="0"/>
          <w:sz w:val="22"/>
          <w:szCs w:val="22"/>
        </w:rPr>
      </w:pPr>
      <w:r w:rsidRPr="00582552">
        <w:rPr>
          <w:rFonts w:ascii="Calibri" w:hAnsi="Calibri"/>
          <w:snapToGrid w:val="0"/>
          <w:sz w:val="22"/>
          <w:szCs w:val="22"/>
        </w:rPr>
        <w:t>Zastoupený:</w:t>
      </w:r>
      <w:r w:rsidRPr="00582552">
        <w:rPr>
          <w:rFonts w:ascii="Calibri" w:hAnsi="Calibri"/>
          <w:snapToGrid w:val="0"/>
          <w:sz w:val="22"/>
          <w:szCs w:val="22"/>
        </w:rPr>
        <w:tab/>
      </w:r>
      <w:r w:rsidR="009033AD">
        <w:rPr>
          <w:rFonts w:ascii="Calibri" w:hAnsi="Calibri"/>
          <w:snapToGrid w:val="0"/>
          <w:sz w:val="22"/>
          <w:szCs w:val="22"/>
        </w:rPr>
        <w:t xml:space="preserve">Mgr. Janem </w:t>
      </w:r>
      <w:proofErr w:type="spellStart"/>
      <w:r w:rsidR="009033AD">
        <w:rPr>
          <w:rFonts w:ascii="Calibri" w:hAnsi="Calibri"/>
          <w:snapToGrid w:val="0"/>
          <w:sz w:val="22"/>
          <w:szCs w:val="22"/>
        </w:rPr>
        <w:t>Grolichem</w:t>
      </w:r>
      <w:proofErr w:type="spellEnd"/>
      <w:r w:rsidRPr="00582552">
        <w:rPr>
          <w:rFonts w:ascii="Calibri" w:hAnsi="Calibri"/>
          <w:snapToGrid w:val="0"/>
          <w:sz w:val="22"/>
          <w:szCs w:val="22"/>
        </w:rPr>
        <w:t>, hejtmanem</w:t>
      </w:r>
      <w:r w:rsidRPr="008E3581">
        <w:rPr>
          <w:rFonts w:ascii="Calibri" w:hAnsi="Calibri"/>
          <w:snapToGrid w:val="0"/>
          <w:sz w:val="22"/>
          <w:szCs w:val="22"/>
        </w:rPr>
        <w:t xml:space="preserve"> </w:t>
      </w:r>
    </w:p>
    <w:p w14:paraId="14974668" w14:textId="29BF3699"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Sídlo:</w:t>
      </w:r>
      <w:r w:rsidRPr="008E3581">
        <w:rPr>
          <w:rFonts w:ascii="Calibri" w:hAnsi="Calibri"/>
          <w:snapToGrid w:val="0"/>
          <w:sz w:val="22"/>
          <w:szCs w:val="22"/>
        </w:rPr>
        <w:tab/>
      </w:r>
      <w:r w:rsidR="00F870DB" w:rsidRPr="00F870DB">
        <w:rPr>
          <w:rFonts w:ascii="Calibri" w:hAnsi="Calibri"/>
          <w:snapToGrid w:val="0"/>
          <w:sz w:val="22"/>
          <w:szCs w:val="22"/>
        </w:rPr>
        <w:t>Žerotínovo nám. 449/3, 601 82</w:t>
      </w:r>
      <w:r w:rsidR="00BF65AA">
        <w:rPr>
          <w:rFonts w:ascii="Calibri" w:hAnsi="Calibri"/>
          <w:snapToGrid w:val="0"/>
          <w:sz w:val="22"/>
          <w:szCs w:val="22"/>
        </w:rPr>
        <w:t xml:space="preserve"> Brno</w:t>
      </w:r>
    </w:p>
    <w:p w14:paraId="39961CEF" w14:textId="5BE98166"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IČ</w:t>
      </w:r>
      <w:r w:rsidR="00EF37CC">
        <w:rPr>
          <w:rFonts w:ascii="Calibri" w:hAnsi="Calibri"/>
          <w:snapToGrid w:val="0"/>
          <w:sz w:val="22"/>
          <w:szCs w:val="22"/>
        </w:rPr>
        <w:t>O</w:t>
      </w:r>
      <w:r w:rsidRPr="008E3581">
        <w:rPr>
          <w:rFonts w:ascii="Calibri" w:hAnsi="Calibri"/>
          <w:snapToGrid w:val="0"/>
          <w:sz w:val="22"/>
          <w:szCs w:val="22"/>
        </w:rPr>
        <w:t>:</w:t>
      </w:r>
      <w:r w:rsidRPr="008E3581">
        <w:rPr>
          <w:rFonts w:ascii="Calibri" w:hAnsi="Calibri"/>
          <w:snapToGrid w:val="0"/>
          <w:sz w:val="22"/>
          <w:szCs w:val="22"/>
        </w:rPr>
        <w:tab/>
        <w:t>70888337</w:t>
      </w:r>
    </w:p>
    <w:p w14:paraId="4EE0DE15" w14:textId="77777777" w:rsidR="002E278F" w:rsidRPr="008E3581" w:rsidRDefault="002E278F" w:rsidP="009D6827">
      <w:pPr>
        <w:tabs>
          <w:tab w:val="left" w:pos="2835"/>
          <w:tab w:val="left" w:pos="3119"/>
          <w:tab w:val="left" w:pos="3402"/>
        </w:tabs>
        <w:jc w:val="both"/>
        <w:outlineLvl w:val="0"/>
        <w:rPr>
          <w:rFonts w:ascii="Calibri" w:hAnsi="Calibri"/>
          <w:snapToGrid w:val="0"/>
          <w:sz w:val="22"/>
          <w:szCs w:val="22"/>
        </w:rPr>
      </w:pPr>
      <w:r w:rsidRPr="008E3581">
        <w:rPr>
          <w:rFonts w:ascii="Calibri" w:hAnsi="Calibri"/>
          <w:snapToGrid w:val="0"/>
          <w:sz w:val="22"/>
          <w:szCs w:val="22"/>
        </w:rPr>
        <w:t>DIČ:</w:t>
      </w:r>
      <w:r w:rsidRPr="008E3581">
        <w:rPr>
          <w:rFonts w:ascii="Calibri" w:hAnsi="Calibri"/>
          <w:snapToGrid w:val="0"/>
          <w:sz w:val="22"/>
          <w:szCs w:val="22"/>
        </w:rPr>
        <w:tab/>
        <w:t>CZ70888337</w:t>
      </w:r>
    </w:p>
    <w:p w14:paraId="34E740FF" w14:textId="77777777" w:rsidR="002E278F" w:rsidRPr="008E3581" w:rsidRDefault="002E278F" w:rsidP="002E278F">
      <w:pPr>
        <w:tabs>
          <w:tab w:val="left" w:pos="3119"/>
          <w:tab w:val="left" w:pos="3402"/>
        </w:tabs>
        <w:jc w:val="both"/>
        <w:outlineLvl w:val="0"/>
        <w:rPr>
          <w:rFonts w:ascii="Calibri" w:hAnsi="Calibri"/>
          <w:b/>
          <w:snapToGrid w:val="0"/>
          <w:sz w:val="22"/>
          <w:szCs w:val="22"/>
        </w:rPr>
      </w:pPr>
    </w:p>
    <w:p w14:paraId="274A57E1" w14:textId="58C21938" w:rsidR="004C3620" w:rsidRPr="00B7612D" w:rsidRDefault="002E278F" w:rsidP="002E278F">
      <w:pPr>
        <w:tabs>
          <w:tab w:val="left" w:pos="3119"/>
          <w:tab w:val="left" w:pos="3402"/>
        </w:tabs>
        <w:jc w:val="both"/>
        <w:outlineLvl w:val="0"/>
        <w:rPr>
          <w:rFonts w:ascii="Calibri" w:hAnsi="Calibri"/>
          <w:bCs/>
          <w:snapToGrid w:val="0"/>
          <w:sz w:val="22"/>
          <w:szCs w:val="22"/>
        </w:rPr>
      </w:pPr>
      <w:r w:rsidRPr="00B7612D">
        <w:rPr>
          <w:rFonts w:ascii="Calibri" w:hAnsi="Calibri"/>
          <w:bCs/>
          <w:snapToGrid w:val="0"/>
          <w:sz w:val="22"/>
          <w:szCs w:val="22"/>
        </w:rPr>
        <w:t>(dále jen „</w:t>
      </w:r>
      <w:r w:rsidRPr="00B7612D">
        <w:rPr>
          <w:rFonts w:ascii="Calibri" w:hAnsi="Calibri"/>
          <w:bCs/>
          <w:i/>
          <w:snapToGrid w:val="0"/>
          <w:sz w:val="22"/>
          <w:szCs w:val="22"/>
        </w:rPr>
        <w:t>objednatel</w:t>
      </w:r>
      <w:r w:rsidRPr="00B7612D">
        <w:rPr>
          <w:rFonts w:ascii="Calibri" w:hAnsi="Calibri"/>
          <w:bCs/>
          <w:snapToGrid w:val="0"/>
          <w:sz w:val="22"/>
          <w:szCs w:val="22"/>
        </w:rPr>
        <w:t>“)</w:t>
      </w:r>
    </w:p>
    <w:p w14:paraId="258A6E24" w14:textId="77777777" w:rsidR="002E278F" w:rsidRPr="008E3581" w:rsidRDefault="002E278F" w:rsidP="002E278F">
      <w:pPr>
        <w:tabs>
          <w:tab w:val="left" w:pos="1701"/>
          <w:tab w:val="left" w:pos="4678"/>
        </w:tabs>
        <w:jc w:val="both"/>
        <w:rPr>
          <w:rFonts w:ascii="Calibri" w:hAnsi="Calibri"/>
          <w:b/>
          <w:snapToGrid w:val="0"/>
          <w:sz w:val="22"/>
          <w:szCs w:val="22"/>
        </w:rPr>
      </w:pPr>
    </w:p>
    <w:p w14:paraId="2E62E07E" w14:textId="76B11DA2" w:rsidR="00EB3225" w:rsidRDefault="009D6827" w:rsidP="00EB3225">
      <w:pPr>
        <w:tabs>
          <w:tab w:val="left" w:pos="1701"/>
          <w:tab w:val="left" w:pos="4678"/>
        </w:tabs>
        <w:jc w:val="both"/>
        <w:rPr>
          <w:rFonts w:ascii="Calibri" w:hAnsi="Calibri"/>
          <w:b/>
          <w:snapToGrid w:val="0"/>
          <w:sz w:val="22"/>
          <w:szCs w:val="22"/>
        </w:rPr>
      </w:pPr>
      <w:r>
        <w:rPr>
          <w:rFonts w:ascii="Calibri" w:hAnsi="Calibri"/>
          <w:b/>
          <w:snapToGrid w:val="0"/>
          <w:sz w:val="22"/>
          <w:szCs w:val="22"/>
        </w:rPr>
        <w:t>a</w:t>
      </w:r>
    </w:p>
    <w:p w14:paraId="13AE5421" w14:textId="77777777" w:rsidR="009D6827" w:rsidRPr="008E3581" w:rsidRDefault="009D6827" w:rsidP="00EB3225">
      <w:pPr>
        <w:tabs>
          <w:tab w:val="left" w:pos="1701"/>
          <w:tab w:val="left" w:pos="4678"/>
        </w:tabs>
        <w:jc w:val="both"/>
        <w:rPr>
          <w:rFonts w:ascii="Calibri" w:hAnsi="Calibri"/>
          <w:b/>
          <w:snapToGrid w:val="0"/>
          <w:sz w:val="22"/>
          <w:szCs w:val="22"/>
        </w:rPr>
      </w:pPr>
    </w:p>
    <w:p w14:paraId="2DFEF18C" w14:textId="7318E5C4" w:rsidR="00E44461" w:rsidRPr="00482BBC" w:rsidRDefault="00E44461" w:rsidP="00E44461">
      <w:pPr>
        <w:spacing w:before="120" w:after="120"/>
        <w:contextualSpacing/>
        <w:jc w:val="both"/>
        <w:rPr>
          <w:rFonts w:ascii="Calibri" w:eastAsia="Calibri" w:hAnsi="Calibri"/>
          <w:b/>
          <w:sz w:val="22"/>
        </w:rPr>
      </w:pPr>
      <w:r w:rsidRPr="00E44461">
        <w:rPr>
          <w:rFonts w:ascii="Calibri" w:eastAsia="Calibri" w:hAnsi="Calibri"/>
          <w:b/>
          <w:sz w:val="22"/>
        </w:rPr>
        <w:t>Název</w:t>
      </w:r>
      <w:r w:rsidRPr="00945349">
        <w:rPr>
          <w:rFonts w:ascii="Calibri" w:eastAsia="Calibri" w:hAnsi="Calibri"/>
          <w:b/>
          <w:sz w:val="22"/>
        </w:rPr>
        <w:t>:</w:t>
      </w:r>
      <w:r w:rsidRPr="00945349">
        <w:rPr>
          <w:rFonts w:ascii="Calibri" w:eastAsia="Calibri" w:hAnsi="Calibri"/>
          <w:b/>
          <w:sz w:val="22"/>
        </w:rPr>
        <w:tab/>
      </w:r>
      <w:r w:rsidR="00482BBC">
        <w:rPr>
          <w:rFonts w:ascii="Calibri" w:eastAsia="Calibri" w:hAnsi="Calibri"/>
          <w:b/>
          <w:sz w:val="22"/>
        </w:rPr>
        <w:tab/>
      </w:r>
      <w:r w:rsidR="00482BBC">
        <w:rPr>
          <w:rFonts w:ascii="Calibri" w:eastAsia="Calibri" w:hAnsi="Calibri"/>
          <w:b/>
          <w:sz w:val="22"/>
        </w:rPr>
        <w:tab/>
      </w:r>
      <w:r w:rsidR="00482BBC">
        <w:rPr>
          <w:rFonts w:ascii="Calibri" w:eastAsia="Calibri" w:hAnsi="Calibri"/>
          <w:b/>
          <w:sz w:val="22"/>
        </w:rPr>
        <w:tab/>
      </w:r>
      <w:r w:rsidR="002E0770">
        <w:rPr>
          <w:rFonts w:ascii="Calibri" w:eastAsia="Calibri" w:hAnsi="Calibri"/>
          <w:b/>
          <w:sz w:val="22"/>
        </w:rPr>
        <w:t>.....................</w:t>
      </w:r>
    </w:p>
    <w:p w14:paraId="28855CD4" w14:textId="664DEDEA" w:rsidR="00E44461" w:rsidRPr="00482BBC" w:rsidRDefault="00E44461" w:rsidP="000A4633">
      <w:pPr>
        <w:spacing w:before="120" w:after="120"/>
        <w:ind w:left="2832" w:hanging="2832"/>
        <w:contextualSpacing/>
        <w:outlineLvl w:val="0"/>
        <w:rPr>
          <w:rFonts w:ascii="Calibri" w:eastAsia="Calibri" w:hAnsi="Calibri"/>
          <w:snapToGrid w:val="0"/>
          <w:sz w:val="22"/>
        </w:rPr>
      </w:pPr>
      <w:r w:rsidRPr="00482BBC">
        <w:rPr>
          <w:rFonts w:ascii="Calibri" w:eastAsia="Calibri" w:hAnsi="Calibri"/>
          <w:snapToGrid w:val="0"/>
          <w:sz w:val="22"/>
        </w:rPr>
        <w:t>Zastoupený:</w:t>
      </w:r>
      <w:r w:rsidRPr="00482BBC">
        <w:rPr>
          <w:rFonts w:ascii="Calibri" w:eastAsia="Calibri" w:hAnsi="Calibri"/>
          <w:snapToGrid w:val="0"/>
          <w:sz w:val="22"/>
        </w:rPr>
        <w:tab/>
      </w:r>
      <w:r w:rsidR="002E0770">
        <w:rPr>
          <w:rFonts w:ascii="Calibri" w:eastAsia="Calibri" w:hAnsi="Calibri"/>
          <w:snapToGrid w:val="0"/>
          <w:sz w:val="22"/>
        </w:rPr>
        <w:t>......................</w:t>
      </w:r>
    </w:p>
    <w:p w14:paraId="1F470A1C" w14:textId="6C051717" w:rsidR="00E44461" w:rsidRPr="00482BBC" w:rsidRDefault="00E44461" w:rsidP="00E44461">
      <w:pPr>
        <w:spacing w:before="120" w:after="120"/>
        <w:contextualSpacing/>
        <w:jc w:val="both"/>
        <w:outlineLvl w:val="0"/>
        <w:rPr>
          <w:rFonts w:ascii="Calibri" w:eastAsia="Calibri" w:hAnsi="Calibri"/>
          <w:snapToGrid w:val="0"/>
          <w:sz w:val="22"/>
        </w:rPr>
      </w:pPr>
      <w:r w:rsidRPr="00482BBC">
        <w:rPr>
          <w:rFonts w:ascii="Calibri" w:eastAsia="Calibri" w:hAnsi="Calibri"/>
          <w:snapToGrid w:val="0"/>
          <w:sz w:val="22"/>
        </w:rPr>
        <w:t xml:space="preserve">Sídlo: </w:t>
      </w:r>
      <w:r w:rsidRPr="00482BBC">
        <w:rPr>
          <w:rFonts w:ascii="Calibri" w:eastAsia="Calibri" w:hAnsi="Calibri"/>
          <w:snapToGrid w:val="0"/>
          <w:sz w:val="22"/>
        </w:rPr>
        <w:tab/>
      </w:r>
      <w:r w:rsidRPr="00482BBC">
        <w:rPr>
          <w:rFonts w:ascii="Calibri" w:eastAsia="Calibri" w:hAnsi="Calibri"/>
          <w:snapToGrid w:val="0"/>
          <w:sz w:val="22"/>
        </w:rPr>
        <w:tab/>
      </w:r>
      <w:r w:rsidRPr="00482BBC">
        <w:rPr>
          <w:rFonts w:ascii="Calibri" w:eastAsia="Calibri" w:hAnsi="Calibri"/>
          <w:snapToGrid w:val="0"/>
          <w:sz w:val="22"/>
        </w:rPr>
        <w:tab/>
      </w:r>
      <w:r w:rsidRPr="00482BBC">
        <w:rPr>
          <w:rFonts w:ascii="Calibri" w:eastAsia="Calibri" w:hAnsi="Calibri"/>
          <w:snapToGrid w:val="0"/>
          <w:sz w:val="22"/>
        </w:rPr>
        <w:tab/>
      </w:r>
      <w:r w:rsidR="002E0770">
        <w:rPr>
          <w:rFonts w:ascii="Calibri" w:eastAsia="Calibri" w:hAnsi="Calibri"/>
          <w:snapToGrid w:val="0"/>
          <w:sz w:val="22"/>
        </w:rPr>
        <w:t>......................</w:t>
      </w:r>
    </w:p>
    <w:p w14:paraId="035B8687" w14:textId="6E0BAAB5" w:rsidR="00E44461" w:rsidRPr="00482BBC" w:rsidRDefault="00E44461" w:rsidP="00E44461">
      <w:pPr>
        <w:spacing w:before="120" w:after="120"/>
        <w:contextualSpacing/>
        <w:jc w:val="both"/>
        <w:outlineLvl w:val="0"/>
        <w:rPr>
          <w:rFonts w:ascii="Calibri" w:eastAsia="Calibri" w:hAnsi="Calibri"/>
          <w:snapToGrid w:val="0"/>
          <w:sz w:val="22"/>
        </w:rPr>
      </w:pPr>
      <w:r w:rsidRPr="00482BBC">
        <w:rPr>
          <w:rFonts w:ascii="Calibri" w:eastAsia="Calibri" w:hAnsi="Calibri"/>
          <w:snapToGrid w:val="0"/>
          <w:sz w:val="22"/>
        </w:rPr>
        <w:t>IČO:</w:t>
      </w:r>
      <w:r w:rsidRPr="00482BBC">
        <w:rPr>
          <w:rFonts w:ascii="Calibri" w:eastAsia="Calibri" w:hAnsi="Calibri"/>
          <w:snapToGrid w:val="0"/>
          <w:sz w:val="22"/>
        </w:rPr>
        <w:tab/>
      </w:r>
      <w:r w:rsidRPr="00482BBC">
        <w:rPr>
          <w:rFonts w:ascii="Calibri" w:eastAsia="Calibri" w:hAnsi="Calibri"/>
          <w:snapToGrid w:val="0"/>
          <w:sz w:val="22"/>
        </w:rPr>
        <w:tab/>
      </w:r>
      <w:r w:rsidRPr="00482BBC">
        <w:rPr>
          <w:rFonts w:ascii="Calibri" w:eastAsia="Calibri" w:hAnsi="Calibri"/>
          <w:snapToGrid w:val="0"/>
          <w:sz w:val="22"/>
        </w:rPr>
        <w:tab/>
      </w:r>
      <w:r w:rsidRPr="00482BBC">
        <w:rPr>
          <w:rFonts w:ascii="Calibri" w:eastAsia="Calibri" w:hAnsi="Calibri"/>
          <w:snapToGrid w:val="0"/>
          <w:sz w:val="22"/>
        </w:rPr>
        <w:tab/>
      </w:r>
      <w:r w:rsidR="002E0770">
        <w:rPr>
          <w:rFonts w:ascii="Calibri" w:eastAsia="Calibri" w:hAnsi="Calibri"/>
          <w:snapToGrid w:val="0"/>
          <w:sz w:val="22"/>
        </w:rPr>
        <w:t>......................</w:t>
      </w:r>
    </w:p>
    <w:p w14:paraId="69449EEA" w14:textId="2574F734" w:rsidR="00E44461" w:rsidRPr="00482BBC" w:rsidRDefault="00E44461" w:rsidP="00E44461">
      <w:pPr>
        <w:spacing w:before="120" w:after="120"/>
        <w:contextualSpacing/>
        <w:jc w:val="both"/>
        <w:outlineLvl w:val="0"/>
        <w:rPr>
          <w:rFonts w:ascii="Calibri" w:hAnsi="Calibri"/>
          <w:sz w:val="22"/>
        </w:rPr>
      </w:pPr>
      <w:r w:rsidRPr="00E44461">
        <w:rPr>
          <w:rFonts w:ascii="Calibri" w:eastAsia="Calibri" w:hAnsi="Calibri"/>
          <w:snapToGrid w:val="0"/>
          <w:sz w:val="22"/>
        </w:rPr>
        <w:t>DIČ:</w:t>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Pr="00E44461">
        <w:rPr>
          <w:rFonts w:ascii="Calibri" w:eastAsia="Calibri" w:hAnsi="Calibri"/>
          <w:snapToGrid w:val="0"/>
          <w:sz w:val="22"/>
        </w:rPr>
        <w:tab/>
      </w:r>
      <w:r w:rsidR="002E0770">
        <w:rPr>
          <w:rFonts w:ascii="Calibri" w:eastAsia="Calibri" w:hAnsi="Calibri"/>
          <w:snapToGrid w:val="0"/>
          <w:sz w:val="22"/>
        </w:rPr>
        <w:t>......................</w:t>
      </w:r>
    </w:p>
    <w:p w14:paraId="25F538B0" w14:textId="64D7EBF1" w:rsidR="00E44461" w:rsidRDefault="00E44461" w:rsidP="00E44461">
      <w:pPr>
        <w:spacing w:before="120" w:after="120"/>
        <w:contextualSpacing/>
        <w:jc w:val="both"/>
        <w:rPr>
          <w:rFonts w:ascii="Calibri" w:hAnsi="Calibri"/>
          <w:sz w:val="22"/>
        </w:rPr>
      </w:pPr>
      <w:r w:rsidRPr="00E44461">
        <w:rPr>
          <w:rFonts w:ascii="Calibri" w:hAnsi="Calibri"/>
          <w:sz w:val="22"/>
        </w:rPr>
        <w:t>obchodní společnost</w:t>
      </w:r>
      <w:r w:rsidR="00DD076B">
        <w:rPr>
          <w:rFonts w:ascii="Calibri" w:hAnsi="Calibri"/>
          <w:sz w:val="22"/>
        </w:rPr>
        <w:t xml:space="preserve"> </w:t>
      </w:r>
      <w:r w:rsidRPr="00E44461">
        <w:rPr>
          <w:rFonts w:ascii="Calibri" w:hAnsi="Calibri"/>
          <w:sz w:val="22"/>
        </w:rPr>
        <w:t xml:space="preserve">zapsaná v obchodním rejstříku </w:t>
      </w:r>
      <w:r w:rsidR="00FA6978">
        <w:rPr>
          <w:rFonts w:ascii="Calibri" w:hAnsi="Calibri"/>
          <w:sz w:val="22"/>
        </w:rPr>
        <w:t xml:space="preserve">– </w:t>
      </w:r>
      <w:proofErr w:type="spellStart"/>
      <w:r w:rsidR="00FA6978" w:rsidRPr="00FA6978">
        <w:rPr>
          <w:rFonts w:ascii="Calibri" w:hAnsi="Calibri"/>
          <w:sz w:val="22"/>
        </w:rPr>
        <w:t>sp</w:t>
      </w:r>
      <w:proofErr w:type="spellEnd"/>
      <w:r w:rsidR="00FA6978" w:rsidRPr="00FA6978">
        <w:rPr>
          <w:rFonts w:ascii="Calibri" w:hAnsi="Calibri"/>
          <w:sz w:val="22"/>
        </w:rPr>
        <w:t xml:space="preserve">. zn. </w:t>
      </w:r>
      <w:r w:rsidR="002E0770">
        <w:rPr>
          <w:rFonts w:ascii="Calibri" w:hAnsi="Calibri"/>
          <w:sz w:val="22"/>
        </w:rPr>
        <w:t>......</w:t>
      </w:r>
      <w:r w:rsidR="00FA6978" w:rsidRPr="00FA6978">
        <w:rPr>
          <w:rFonts w:ascii="Calibri" w:hAnsi="Calibri"/>
          <w:sz w:val="22"/>
        </w:rPr>
        <w:t xml:space="preserve"> vedená u</w:t>
      </w:r>
      <w:r w:rsidR="009F62AF">
        <w:rPr>
          <w:rFonts w:ascii="Calibri" w:hAnsi="Calibri"/>
          <w:sz w:val="22"/>
        </w:rPr>
        <w:t> </w:t>
      </w:r>
      <w:r w:rsidR="002E0770">
        <w:rPr>
          <w:rFonts w:ascii="Calibri" w:hAnsi="Calibri"/>
          <w:sz w:val="22"/>
        </w:rPr>
        <w:t>......</w:t>
      </w:r>
      <w:r w:rsidR="00FA6978" w:rsidRPr="00FA6978">
        <w:rPr>
          <w:rFonts w:ascii="Calibri" w:hAnsi="Calibri"/>
          <w:sz w:val="22"/>
        </w:rPr>
        <w:t xml:space="preserve"> v</w:t>
      </w:r>
      <w:r w:rsidR="00DD076B">
        <w:rPr>
          <w:rFonts w:ascii="Calibri" w:hAnsi="Calibri"/>
          <w:sz w:val="22"/>
        </w:rPr>
        <w:t> </w:t>
      </w:r>
      <w:r w:rsidR="002E0770">
        <w:rPr>
          <w:rFonts w:ascii="Calibri" w:hAnsi="Calibri"/>
          <w:sz w:val="22"/>
        </w:rPr>
        <w:t>.......</w:t>
      </w:r>
    </w:p>
    <w:p w14:paraId="07A81360" w14:textId="77777777" w:rsidR="00ED1F98" w:rsidRDefault="00ED1F98" w:rsidP="00F57F1B">
      <w:pPr>
        <w:spacing w:before="120" w:after="120"/>
        <w:contextualSpacing/>
        <w:jc w:val="both"/>
        <w:rPr>
          <w:rFonts w:ascii="Calibri" w:hAnsi="Calibri"/>
          <w:bCs/>
          <w:snapToGrid w:val="0"/>
          <w:sz w:val="22"/>
          <w:szCs w:val="22"/>
        </w:rPr>
      </w:pPr>
    </w:p>
    <w:p w14:paraId="1E6F0FB7" w14:textId="6FA0D213" w:rsidR="00C90214" w:rsidRPr="00C90214" w:rsidRDefault="00EF50F4" w:rsidP="002B7D59">
      <w:pPr>
        <w:tabs>
          <w:tab w:val="left" w:pos="3119"/>
          <w:tab w:val="left" w:pos="3402"/>
        </w:tabs>
        <w:jc w:val="both"/>
        <w:outlineLvl w:val="0"/>
        <w:rPr>
          <w:rFonts w:ascii="Calibri" w:hAnsi="Calibri"/>
          <w:bCs/>
          <w:snapToGrid w:val="0"/>
          <w:sz w:val="22"/>
          <w:szCs w:val="22"/>
        </w:rPr>
      </w:pPr>
      <w:r w:rsidRPr="00603DC6">
        <w:rPr>
          <w:rFonts w:ascii="Calibri" w:hAnsi="Calibri"/>
          <w:bCs/>
          <w:snapToGrid w:val="0"/>
          <w:sz w:val="22"/>
          <w:szCs w:val="22"/>
        </w:rPr>
        <w:t>(dále jen „</w:t>
      </w:r>
      <w:r w:rsidRPr="00603DC6">
        <w:rPr>
          <w:rFonts w:ascii="Calibri" w:hAnsi="Calibri"/>
          <w:bCs/>
          <w:i/>
          <w:snapToGrid w:val="0"/>
          <w:sz w:val="22"/>
          <w:szCs w:val="22"/>
        </w:rPr>
        <w:t>zhotovitel</w:t>
      </w:r>
      <w:r w:rsidRPr="00603DC6">
        <w:rPr>
          <w:rFonts w:ascii="Calibri" w:hAnsi="Calibri"/>
          <w:bCs/>
          <w:snapToGrid w:val="0"/>
          <w:sz w:val="22"/>
          <w:szCs w:val="22"/>
        </w:rPr>
        <w:t>“)</w:t>
      </w:r>
    </w:p>
    <w:p w14:paraId="25BAA1CB" w14:textId="77777777" w:rsidR="00C90214" w:rsidRPr="00C90214" w:rsidRDefault="00C90214" w:rsidP="00C90214">
      <w:pPr>
        <w:autoSpaceDE w:val="0"/>
        <w:autoSpaceDN w:val="0"/>
        <w:adjustRightInd w:val="0"/>
        <w:jc w:val="both"/>
        <w:rPr>
          <w:rFonts w:asciiTheme="minorHAnsi" w:hAnsiTheme="minorHAnsi" w:cs="Calibri"/>
          <w:color w:val="000000"/>
          <w:sz w:val="22"/>
        </w:rPr>
      </w:pPr>
    </w:p>
    <w:p w14:paraId="03DDB913" w14:textId="77777777" w:rsidR="00C90214" w:rsidRPr="00C90214" w:rsidRDefault="00C90214" w:rsidP="00C90214">
      <w:pPr>
        <w:autoSpaceDE w:val="0"/>
        <w:autoSpaceDN w:val="0"/>
        <w:adjustRightInd w:val="0"/>
        <w:jc w:val="both"/>
        <w:rPr>
          <w:rFonts w:asciiTheme="minorHAnsi" w:hAnsiTheme="minorHAnsi" w:cs="Calibri"/>
          <w:color w:val="000000"/>
          <w:sz w:val="22"/>
        </w:rPr>
      </w:pPr>
      <w:r w:rsidRPr="00C90214">
        <w:rPr>
          <w:rFonts w:asciiTheme="minorHAnsi" w:hAnsiTheme="minorHAnsi" w:cs="Calibri"/>
          <w:color w:val="000000"/>
          <w:sz w:val="22"/>
        </w:rPr>
        <w:t>(objednatel a zhotovitel společně dále též jen „</w:t>
      </w:r>
      <w:r w:rsidRPr="00C90214">
        <w:rPr>
          <w:rFonts w:asciiTheme="minorHAnsi" w:hAnsiTheme="minorHAnsi" w:cs="Calibri"/>
          <w:i/>
          <w:color w:val="000000"/>
          <w:sz w:val="22"/>
        </w:rPr>
        <w:t>smluvní strany</w:t>
      </w:r>
      <w:r w:rsidRPr="00C90214">
        <w:rPr>
          <w:rFonts w:asciiTheme="minorHAnsi" w:hAnsiTheme="minorHAnsi" w:cs="Calibri"/>
          <w:color w:val="000000"/>
          <w:sz w:val="22"/>
        </w:rPr>
        <w:t>“)</w:t>
      </w:r>
    </w:p>
    <w:p w14:paraId="552DA494" w14:textId="77777777" w:rsidR="00C90214" w:rsidRPr="008E3581" w:rsidRDefault="00C90214" w:rsidP="002E278F">
      <w:pPr>
        <w:tabs>
          <w:tab w:val="left" w:pos="1701"/>
          <w:tab w:val="left" w:pos="4678"/>
        </w:tabs>
        <w:jc w:val="both"/>
        <w:rPr>
          <w:rFonts w:ascii="Calibri" w:hAnsi="Calibri"/>
          <w:i/>
          <w:snapToGrid w:val="0"/>
          <w:sz w:val="22"/>
          <w:szCs w:val="22"/>
        </w:rPr>
      </w:pPr>
    </w:p>
    <w:p w14:paraId="73279782" w14:textId="77777777" w:rsidR="00EB3225" w:rsidRPr="008E3581" w:rsidRDefault="00EB3225" w:rsidP="00EB3225">
      <w:pPr>
        <w:tabs>
          <w:tab w:val="left" w:pos="900"/>
          <w:tab w:val="left" w:pos="4678"/>
        </w:tabs>
        <w:spacing w:before="120"/>
        <w:ind w:left="896" w:hanging="539"/>
        <w:jc w:val="both"/>
        <w:rPr>
          <w:rFonts w:ascii="Calibri" w:hAnsi="Calibri"/>
          <w:b/>
          <w:snapToGrid w:val="0"/>
          <w:sz w:val="22"/>
          <w:szCs w:val="22"/>
        </w:rPr>
      </w:pPr>
      <w:r w:rsidRPr="008E3581">
        <w:rPr>
          <w:rFonts w:ascii="Calibri" w:hAnsi="Calibri"/>
          <w:b/>
          <w:snapToGrid w:val="0"/>
          <w:sz w:val="22"/>
          <w:szCs w:val="22"/>
        </w:rPr>
        <w:t>Kontaktní osoby a spojení na zhotovitele:</w:t>
      </w:r>
    </w:p>
    <w:p w14:paraId="16A8411B" w14:textId="146B60FE" w:rsidR="00EB3225" w:rsidRPr="00F57F1B" w:rsidRDefault="00EB3225" w:rsidP="00964C5B">
      <w:pPr>
        <w:tabs>
          <w:tab w:val="left" w:pos="360"/>
          <w:tab w:val="left" w:pos="4395"/>
        </w:tabs>
        <w:spacing w:before="120"/>
        <w:ind w:left="4392" w:hanging="4035"/>
        <w:jc w:val="both"/>
        <w:rPr>
          <w:rFonts w:ascii="Calibri" w:eastAsia="Calibri" w:hAnsi="Calibri"/>
          <w:sz w:val="22"/>
        </w:rPr>
      </w:pPr>
      <w:r w:rsidRPr="008E3581">
        <w:rPr>
          <w:rFonts w:ascii="Calibri" w:hAnsi="Calibri"/>
          <w:snapToGrid w:val="0"/>
          <w:sz w:val="22"/>
          <w:szCs w:val="22"/>
        </w:rPr>
        <w:t>Oprávněn jednat ve věcech smluvních:</w:t>
      </w:r>
      <w:r w:rsidRPr="008E3581">
        <w:rPr>
          <w:rFonts w:ascii="Calibri" w:hAnsi="Calibri"/>
          <w:snapToGrid w:val="0"/>
          <w:sz w:val="22"/>
          <w:szCs w:val="22"/>
        </w:rPr>
        <w:tab/>
      </w:r>
    </w:p>
    <w:p w14:paraId="7F5FCCCC" w14:textId="65852D16" w:rsidR="006605B7" w:rsidRPr="00F57F1B" w:rsidRDefault="00D83D71" w:rsidP="00AF41AF">
      <w:pPr>
        <w:tabs>
          <w:tab w:val="left" w:pos="360"/>
          <w:tab w:val="left" w:pos="4395"/>
          <w:tab w:val="left" w:pos="5245"/>
        </w:tabs>
        <w:jc w:val="both"/>
        <w:rPr>
          <w:rFonts w:ascii="Calibri" w:eastAsia="Calibri" w:hAnsi="Calibri"/>
          <w:sz w:val="22"/>
        </w:rPr>
      </w:pPr>
      <w:r>
        <w:rPr>
          <w:rFonts w:ascii="Calibri" w:eastAsia="Calibri" w:hAnsi="Calibri"/>
          <w:sz w:val="22"/>
        </w:rPr>
        <w:tab/>
        <w:t>..............................................................</w:t>
      </w:r>
      <w:r w:rsidR="006605B7" w:rsidRPr="00F57F1B">
        <w:rPr>
          <w:rFonts w:ascii="Calibri" w:hAnsi="Calibri"/>
          <w:snapToGrid w:val="0"/>
          <w:sz w:val="22"/>
          <w:szCs w:val="22"/>
        </w:rPr>
        <w:tab/>
      </w:r>
    </w:p>
    <w:p w14:paraId="4FD66A25" w14:textId="77777777" w:rsidR="00EB3225" w:rsidRPr="00F57F1B" w:rsidRDefault="00EB3225" w:rsidP="00D83D71">
      <w:pPr>
        <w:tabs>
          <w:tab w:val="left" w:pos="360"/>
          <w:tab w:val="left" w:pos="4678"/>
        </w:tabs>
        <w:jc w:val="both"/>
        <w:rPr>
          <w:rFonts w:ascii="Calibri" w:hAnsi="Calibri"/>
          <w:snapToGrid w:val="0"/>
          <w:sz w:val="22"/>
          <w:szCs w:val="22"/>
        </w:rPr>
      </w:pPr>
    </w:p>
    <w:p w14:paraId="47FF7BC4" w14:textId="77777777" w:rsidR="00D83D71" w:rsidRDefault="00EB3225" w:rsidP="00964C5B">
      <w:pPr>
        <w:tabs>
          <w:tab w:val="left" w:pos="360"/>
          <w:tab w:val="left" w:pos="4395"/>
        </w:tabs>
        <w:spacing w:before="120"/>
        <w:ind w:left="357"/>
        <w:jc w:val="both"/>
        <w:rPr>
          <w:rFonts w:ascii="Calibri" w:hAnsi="Calibri"/>
          <w:snapToGrid w:val="0"/>
          <w:sz w:val="22"/>
          <w:szCs w:val="22"/>
        </w:rPr>
      </w:pPr>
      <w:r w:rsidRPr="00F57F1B">
        <w:rPr>
          <w:rFonts w:ascii="Calibri" w:hAnsi="Calibri"/>
          <w:snapToGrid w:val="0"/>
          <w:sz w:val="22"/>
          <w:szCs w:val="22"/>
        </w:rPr>
        <w:t>Oprávněn jednat ve věcech technických:</w:t>
      </w:r>
    </w:p>
    <w:p w14:paraId="1374BCFC" w14:textId="49934C2A" w:rsidR="00712DD8" w:rsidRDefault="00D83D71" w:rsidP="00964C5B">
      <w:pPr>
        <w:tabs>
          <w:tab w:val="left" w:pos="360"/>
          <w:tab w:val="left" w:pos="4395"/>
        </w:tabs>
        <w:spacing w:before="120"/>
        <w:ind w:left="357"/>
        <w:jc w:val="both"/>
        <w:rPr>
          <w:rFonts w:ascii="Calibri" w:hAnsi="Calibri"/>
          <w:snapToGrid w:val="0"/>
          <w:sz w:val="22"/>
          <w:szCs w:val="22"/>
        </w:rPr>
      </w:pPr>
      <w:r>
        <w:rPr>
          <w:rFonts w:ascii="Calibri" w:hAnsi="Calibri"/>
          <w:snapToGrid w:val="0"/>
          <w:sz w:val="22"/>
          <w:szCs w:val="22"/>
        </w:rPr>
        <w:t>................................................................</w:t>
      </w:r>
      <w:r w:rsidR="00EB3225" w:rsidRPr="00F57F1B">
        <w:rPr>
          <w:rFonts w:ascii="Calibri" w:hAnsi="Calibri"/>
          <w:snapToGrid w:val="0"/>
          <w:sz w:val="22"/>
          <w:szCs w:val="22"/>
        </w:rPr>
        <w:tab/>
      </w:r>
    </w:p>
    <w:p w14:paraId="7C629F93" w14:textId="5DBC9E85" w:rsidR="00660457" w:rsidRDefault="00556A62" w:rsidP="00964C5B">
      <w:pPr>
        <w:tabs>
          <w:tab w:val="left" w:pos="360"/>
          <w:tab w:val="left" w:pos="4395"/>
        </w:tabs>
        <w:spacing w:before="120"/>
        <w:ind w:left="357"/>
        <w:jc w:val="both"/>
        <w:rPr>
          <w:rFonts w:ascii="Calibri" w:hAnsi="Calibri"/>
          <w:snapToGrid w:val="0"/>
          <w:sz w:val="22"/>
          <w:szCs w:val="22"/>
        </w:rPr>
      </w:pPr>
      <w:r>
        <w:rPr>
          <w:rFonts w:ascii="Calibri" w:hAnsi="Calibri"/>
          <w:snapToGrid w:val="0"/>
          <w:sz w:val="22"/>
          <w:szCs w:val="22"/>
        </w:rPr>
        <w:t>Hlavní stavbyvedoucí</w:t>
      </w:r>
      <w:r w:rsidR="00C30704">
        <w:rPr>
          <w:rFonts w:ascii="Calibri" w:hAnsi="Calibri"/>
          <w:snapToGrid w:val="0"/>
          <w:sz w:val="22"/>
          <w:szCs w:val="22"/>
        </w:rPr>
        <w:t>:</w:t>
      </w:r>
    </w:p>
    <w:p w14:paraId="63F021F4" w14:textId="1C25612B" w:rsidR="00434F79" w:rsidRDefault="00434F79" w:rsidP="00964C5B">
      <w:pPr>
        <w:tabs>
          <w:tab w:val="left" w:pos="360"/>
          <w:tab w:val="left" w:pos="4395"/>
        </w:tabs>
        <w:spacing w:before="120"/>
        <w:ind w:left="357"/>
        <w:jc w:val="both"/>
        <w:rPr>
          <w:rFonts w:ascii="Calibri" w:hAnsi="Calibri"/>
          <w:snapToGrid w:val="0"/>
          <w:sz w:val="22"/>
          <w:szCs w:val="22"/>
        </w:rPr>
      </w:pPr>
      <w:r>
        <w:rPr>
          <w:rFonts w:ascii="Calibri" w:hAnsi="Calibri"/>
          <w:snapToGrid w:val="0"/>
          <w:sz w:val="22"/>
          <w:szCs w:val="22"/>
        </w:rPr>
        <w:t>……………………………………………………………</w:t>
      </w:r>
    </w:p>
    <w:p w14:paraId="461E503C" w14:textId="27177E54" w:rsidR="0031343E" w:rsidRDefault="0031343E" w:rsidP="00964C5B">
      <w:pPr>
        <w:tabs>
          <w:tab w:val="left" w:pos="360"/>
          <w:tab w:val="left" w:pos="4395"/>
        </w:tabs>
        <w:spacing w:before="120"/>
        <w:ind w:left="357"/>
        <w:jc w:val="both"/>
        <w:rPr>
          <w:rFonts w:ascii="Calibri" w:hAnsi="Calibri"/>
          <w:snapToGrid w:val="0"/>
          <w:sz w:val="22"/>
          <w:szCs w:val="22"/>
        </w:rPr>
      </w:pPr>
      <w:r>
        <w:rPr>
          <w:rFonts w:ascii="Calibri" w:hAnsi="Calibri"/>
          <w:snapToGrid w:val="0"/>
          <w:sz w:val="22"/>
          <w:szCs w:val="22"/>
        </w:rPr>
        <w:t>Tel.:</w:t>
      </w:r>
    </w:p>
    <w:p w14:paraId="29E40127" w14:textId="32BD68A2" w:rsidR="0031343E" w:rsidRPr="00F57F1B" w:rsidRDefault="0031343E" w:rsidP="00964C5B">
      <w:pPr>
        <w:tabs>
          <w:tab w:val="left" w:pos="360"/>
          <w:tab w:val="left" w:pos="4395"/>
        </w:tabs>
        <w:spacing w:before="120"/>
        <w:ind w:left="357"/>
        <w:jc w:val="both"/>
        <w:rPr>
          <w:rFonts w:ascii="Calibri" w:hAnsi="Calibri"/>
          <w:snapToGrid w:val="0"/>
          <w:sz w:val="22"/>
          <w:szCs w:val="22"/>
        </w:rPr>
      </w:pPr>
      <w:r>
        <w:rPr>
          <w:rFonts w:ascii="Calibri" w:hAnsi="Calibri"/>
          <w:snapToGrid w:val="0"/>
          <w:sz w:val="22"/>
          <w:szCs w:val="22"/>
        </w:rPr>
        <w:t>Email:</w:t>
      </w:r>
    </w:p>
    <w:p w14:paraId="026D640B" w14:textId="5AD27EE9" w:rsidR="002B7D59" w:rsidRDefault="002B7D59" w:rsidP="00712DD8">
      <w:pPr>
        <w:tabs>
          <w:tab w:val="left" w:pos="360"/>
          <w:tab w:val="left" w:pos="4395"/>
        </w:tabs>
        <w:ind w:left="360"/>
        <w:jc w:val="both"/>
        <w:rPr>
          <w:rFonts w:ascii="Calibri" w:hAnsi="Calibri"/>
          <w:snapToGrid w:val="0"/>
          <w:sz w:val="22"/>
          <w:szCs w:val="22"/>
        </w:rPr>
      </w:pPr>
    </w:p>
    <w:p w14:paraId="425E805F" w14:textId="6D3535A8" w:rsidR="002E4F83" w:rsidRPr="008E3581" w:rsidRDefault="002E4F83" w:rsidP="00712DD8">
      <w:pPr>
        <w:tabs>
          <w:tab w:val="left" w:pos="360"/>
          <w:tab w:val="left" w:pos="4395"/>
        </w:tabs>
        <w:ind w:left="360"/>
        <w:jc w:val="both"/>
        <w:rPr>
          <w:rFonts w:ascii="Calibri" w:hAnsi="Calibri"/>
          <w:snapToGrid w:val="0"/>
          <w:sz w:val="22"/>
          <w:szCs w:val="22"/>
        </w:rPr>
      </w:pPr>
      <w:r w:rsidRPr="008E3581">
        <w:rPr>
          <w:rFonts w:ascii="Calibri" w:hAnsi="Calibri"/>
          <w:b/>
          <w:snapToGrid w:val="0"/>
          <w:sz w:val="22"/>
          <w:szCs w:val="22"/>
        </w:rPr>
        <w:t xml:space="preserve">Kontaktní osoby a spojení na </w:t>
      </w:r>
      <w:r>
        <w:rPr>
          <w:rFonts w:ascii="Calibri" w:hAnsi="Calibri"/>
          <w:b/>
          <w:snapToGrid w:val="0"/>
          <w:sz w:val="22"/>
          <w:szCs w:val="22"/>
        </w:rPr>
        <w:t>objednatele:</w:t>
      </w:r>
    </w:p>
    <w:p w14:paraId="57BD8DAF" w14:textId="361BC773" w:rsidR="002E278F" w:rsidRPr="008E3581" w:rsidRDefault="002E278F" w:rsidP="002E278F">
      <w:pPr>
        <w:tabs>
          <w:tab w:val="num" w:pos="1077"/>
        </w:tabs>
        <w:spacing w:before="120"/>
        <w:ind w:left="357"/>
        <w:jc w:val="both"/>
        <w:rPr>
          <w:rFonts w:ascii="Calibri" w:hAnsi="Calibri"/>
          <w:sz w:val="22"/>
          <w:szCs w:val="22"/>
          <w:u w:val="single"/>
        </w:rPr>
      </w:pPr>
      <w:r w:rsidRPr="008E3581">
        <w:rPr>
          <w:rFonts w:ascii="Calibri" w:hAnsi="Calibri"/>
          <w:sz w:val="22"/>
          <w:szCs w:val="22"/>
          <w:u w:val="single"/>
        </w:rPr>
        <w:t>Investiční referent</w:t>
      </w:r>
      <w:r w:rsidR="000A1AFE">
        <w:rPr>
          <w:rFonts w:ascii="Calibri" w:hAnsi="Calibri"/>
          <w:sz w:val="22"/>
          <w:szCs w:val="22"/>
          <w:u w:val="single"/>
        </w:rPr>
        <w:t>, který vykonává technický dozor stavebníka</w:t>
      </w:r>
      <w:r w:rsidRPr="008E3581">
        <w:rPr>
          <w:rFonts w:ascii="Calibri" w:hAnsi="Calibri"/>
          <w:sz w:val="22"/>
          <w:szCs w:val="22"/>
          <w:u w:val="single"/>
        </w:rPr>
        <w:t xml:space="preserve"> (dále jen „</w:t>
      </w:r>
      <w:r w:rsidRPr="00EB3225">
        <w:rPr>
          <w:rFonts w:ascii="Calibri" w:hAnsi="Calibri"/>
          <w:i/>
          <w:sz w:val="22"/>
          <w:szCs w:val="22"/>
          <w:u w:val="single"/>
        </w:rPr>
        <w:t>IR</w:t>
      </w:r>
      <w:r w:rsidRPr="008E3581">
        <w:rPr>
          <w:rFonts w:ascii="Calibri" w:hAnsi="Calibri"/>
          <w:sz w:val="22"/>
          <w:szCs w:val="22"/>
          <w:u w:val="single"/>
        </w:rPr>
        <w:t xml:space="preserve">“): </w:t>
      </w:r>
    </w:p>
    <w:p w14:paraId="1253F115" w14:textId="3241BCC4" w:rsidR="00EF37CC" w:rsidRPr="00B14E31" w:rsidRDefault="00CB6B33" w:rsidP="00EF37CC">
      <w:pPr>
        <w:tabs>
          <w:tab w:val="num" w:pos="1077"/>
        </w:tabs>
        <w:spacing w:before="120"/>
        <w:ind w:left="357"/>
        <w:jc w:val="both"/>
        <w:rPr>
          <w:rFonts w:ascii="Calibri" w:hAnsi="Calibri"/>
          <w:sz w:val="22"/>
          <w:szCs w:val="22"/>
        </w:rPr>
      </w:pPr>
      <w:r w:rsidRPr="009D0DC8">
        <w:rPr>
          <w:rFonts w:ascii="Calibri" w:hAnsi="Calibri"/>
          <w:sz w:val="22"/>
          <w:szCs w:val="22"/>
        </w:rPr>
        <w:t>Z</w:t>
      </w:r>
      <w:r w:rsidR="002E278F" w:rsidRPr="009D0DC8">
        <w:rPr>
          <w:rFonts w:ascii="Calibri" w:hAnsi="Calibri"/>
          <w:sz w:val="22"/>
          <w:szCs w:val="22"/>
        </w:rPr>
        <w:t xml:space="preserve">aměstnanec </w:t>
      </w:r>
      <w:r w:rsidRPr="009D0DC8">
        <w:rPr>
          <w:rFonts w:ascii="Calibri" w:hAnsi="Calibri"/>
          <w:sz w:val="22"/>
          <w:szCs w:val="22"/>
        </w:rPr>
        <w:t>objednatele</w:t>
      </w:r>
      <w:r w:rsidR="0084172A" w:rsidRPr="009D0DC8">
        <w:rPr>
          <w:rFonts w:ascii="Calibri" w:hAnsi="Calibri"/>
          <w:sz w:val="22"/>
          <w:szCs w:val="22"/>
        </w:rPr>
        <w:t xml:space="preserve"> </w:t>
      </w:r>
      <w:r w:rsidR="00EF37CC" w:rsidRPr="009D0DC8">
        <w:rPr>
          <w:rFonts w:ascii="Calibri" w:hAnsi="Calibri"/>
          <w:sz w:val="22"/>
          <w:szCs w:val="22"/>
        </w:rPr>
        <w:t xml:space="preserve">– Ing. </w:t>
      </w:r>
      <w:r w:rsidR="00251C56">
        <w:rPr>
          <w:rFonts w:ascii="Calibri" w:hAnsi="Calibri"/>
          <w:sz w:val="22"/>
          <w:szCs w:val="22"/>
        </w:rPr>
        <w:t>Jaroslav Vokál</w:t>
      </w:r>
      <w:r w:rsidR="009909CE" w:rsidRPr="009D0DC8">
        <w:rPr>
          <w:rFonts w:ascii="Calibri" w:hAnsi="Calibri"/>
          <w:sz w:val="22"/>
          <w:szCs w:val="22"/>
        </w:rPr>
        <w:t xml:space="preserve">, </w:t>
      </w:r>
      <w:r w:rsidR="00EF37CC" w:rsidRPr="009D0DC8">
        <w:rPr>
          <w:rFonts w:ascii="Calibri" w:hAnsi="Calibri"/>
          <w:sz w:val="22"/>
          <w:szCs w:val="22"/>
          <w:lang w:eastAsia="en-US"/>
        </w:rPr>
        <w:t xml:space="preserve">oddělení realizace investic odboru investic </w:t>
      </w:r>
      <w:r w:rsidR="00EF37CC" w:rsidRPr="00B14E31">
        <w:rPr>
          <w:rFonts w:ascii="Calibri" w:hAnsi="Calibri"/>
          <w:sz w:val="22"/>
          <w:szCs w:val="22"/>
          <w:lang w:eastAsia="en-US"/>
        </w:rPr>
        <w:t>Krajského úřadu Jihomoravského kraje</w:t>
      </w:r>
    </w:p>
    <w:p w14:paraId="4A48E966" w14:textId="2FCD29DB" w:rsidR="00EF37CC" w:rsidRPr="00B14E31" w:rsidRDefault="009909CE" w:rsidP="00EF37CC">
      <w:pPr>
        <w:tabs>
          <w:tab w:val="num" w:pos="1077"/>
        </w:tabs>
        <w:ind w:left="357"/>
        <w:jc w:val="both"/>
        <w:rPr>
          <w:rFonts w:ascii="Calibri" w:hAnsi="Calibri"/>
          <w:sz w:val="22"/>
          <w:szCs w:val="22"/>
        </w:rPr>
      </w:pPr>
      <w:r w:rsidRPr="00B14E31">
        <w:rPr>
          <w:rFonts w:ascii="Calibri" w:hAnsi="Calibri"/>
          <w:sz w:val="22"/>
          <w:szCs w:val="22"/>
        </w:rPr>
        <w:t xml:space="preserve">tel.: </w:t>
      </w:r>
      <w:r w:rsidR="00C3753C">
        <w:rPr>
          <w:rFonts w:ascii="Calibri" w:hAnsi="Calibri"/>
          <w:sz w:val="22"/>
          <w:szCs w:val="22"/>
        </w:rPr>
        <w:t>702 </w:t>
      </w:r>
      <w:r w:rsidR="00961652">
        <w:rPr>
          <w:rFonts w:ascii="Calibri" w:hAnsi="Calibri"/>
          <w:sz w:val="22"/>
          <w:szCs w:val="22"/>
        </w:rPr>
        <w:t>238</w:t>
      </w:r>
      <w:r w:rsidR="00C3753C">
        <w:rPr>
          <w:rFonts w:ascii="Calibri" w:hAnsi="Calibri"/>
          <w:sz w:val="22"/>
          <w:szCs w:val="22"/>
        </w:rPr>
        <w:t xml:space="preserve"> 762</w:t>
      </w:r>
    </w:p>
    <w:p w14:paraId="4D28B7E9" w14:textId="67130541" w:rsidR="008C5A42" w:rsidRDefault="009909CE" w:rsidP="00E97655">
      <w:pPr>
        <w:tabs>
          <w:tab w:val="num" w:pos="1077"/>
        </w:tabs>
        <w:ind w:left="357"/>
        <w:jc w:val="both"/>
        <w:rPr>
          <w:rFonts w:ascii="Calibri" w:hAnsi="Calibri"/>
          <w:sz w:val="22"/>
          <w:szCs w:val="22"/>
        </w:rPr>
      </w:pPr>
      <w:r w:rsidRPr="00B14E31">
        <w:rPr>
          <w:rFonts w:ascii="Calibri" w:hAnsi="Calibri"/>
          <w:sz w:val="22"/>
          <w:szCs w:val="22"/>
        </w:rPr>
        <w:t xml:space="preserve">email: </w:t>
      </w:r>
      <w:hyperlink r:id="rId11" w:history="1">
        <w:r w:rsidR="008C5A42" w:rsidRPr="00B55C25">
          <w:rPr>
            <w:rStyle w:val="Hypertextovodkaz"/>
            <w:rFonts w:ascii="Calibri" w:hAnsi="Calibri"/>
            <w:color w:val="auto"/>
            <w:sz w:val="22"/>
            <w:szCs w:val="22"/>
            <w:u w:val="none"/>
          </w:rPr>
          <w:t>vokal.jaroslav@kr-jihomoravsky.cz</w:t>
        </w:r>
      </w:hyperlink>
    </w:p>
    <w:p w14:paraId="5E4AE035" w14:textId="77777777" w:rsidR="00306CC5" w:rsidRPr="00E97655" w:rsidRDefault="00306CC5" w:rsidP="00E97655">
      <w:pPr>
        <w:tabs>
          <w:tab w:val="num" w:pos="1077"/>
        </w:tabs>
        <w:spacing w:before="120"/>
        <w:ind w:left="357"/>
        <w:jc w:val="both"/>
        <w:rPr>
          <w:rFonts w:ascii="Calibri" w:hAnsi="Calibri"/>
          <w:sz w:val="22"/>
          <w:szCs w:val="22"/>
          <w:u w:val="single"/>
        </w:rPr>
      </w:pPr>
      <w:r w:rsidRPr="00E97655">
        <w:rPr>
          <w:rFonts w:ascii="Calibri" w:hAnsi="Calibri"/>
          <w:sz w:val="22"/>
          <w:szCs w:val="22"/>
          <w:u w:val="single"/>
        </w:rPr>
        <w:lastRenderedPageBreak/>
        <w:t>Provozovatel budovy (dále jen „PRO“)</w:t>
      </w:r>
    </w:p>
    <w:p w14:paraId="798834B7" w14:textId="5694556E" w:rsidR="00306CC5" w:rsidRPr="000056DD" w:rsidRDefault="005978D3" w:rsidP="00E97655">
      <w:pPr>
        <w:tabs>
          <w:tab w:val="num" w:pos="1077"/>
        </w:tabs>
        <w:ind w:left="357"/>
        <w:jc w:val="both"/>
        <w:rPr>
          <w:rFonts w:ascii="Calibri" w:hAnsi="Calibri"/>
          <w:sz w:val="22"/>
          <w:szCs w:val="22"/>
        </w:rPr>
      </w:pPr>
      <w:r w:rsidRPr="005978D3">
        <w:rPr>
          <w:rFonts w:ascii="Calibri" w:hAnsi="Calibri"/>
          <w:sz w:val="22"/>
          <w:szCs w:val="22"/>
        </w:rPr>
        <w:t>Střední škola Brno, Charbulova, příspěvková organizace</w:t>
      </w:r>
      <w:r w:rsidR="00306CC5" w:rsidRPr="000056DD">
        <w:rPr>
          <w:rFonts w:ascii="Calibri" w:hAnsi="Calibri"/>
          <w:sz w:val="22"/>
          <w:szCs w:val="22"/>
        </w:rPr>
        <w:t xml:space="preserve">, se sídlem </w:t>
      </w:r>
      <w:r w:rsidR="00BC77C2" w:rsidRPr="00BC77C2">
        <w:rPr>
          <w:rFonts w:ascii="Calibri" w:hAnsi="Calibri"/>
          <w:sz w:val="22"/>
          <w:szCs w:val="22"/>
        </w:rPr>
        <w:t>Charbulova 106</w:t>
      </w:r>
      <w:r w:rsidR="000D3DDA" w:rsidRPr="007E73F3">
        <w:rPr>
          <w:rFonts w:ascii="Calibri" w:hAnsi="Calibri"/>
          <w:sz w:val="22"/>
          <w:szCs w:val="22"/>
        </w:rPr>
        <w:t>, 61</w:t>
      </w:r>
      <w:r w:rsidR="00BC77C2">
        <w:rPr>
          <w:rFonts w:ascii="Calibri" w:hAnsi="Calibri"/>
          <w:sz w:val="22"/>
          <w:szCs w:val="22"/>
        </w:rPr>
        <w:t>8</w:t>
      </w:r>
      <w:r w:rsidR="000D3DDA" w:rsidRPr="007E73F3">
        <w:rPr>
          <w:rFonts w:ascii="Calibri" w:hAnsi="Calibri"/>
          <w:sz w:val="22"/>
          <w:szCs w:val="22"/>
        </w:rPr>
        <w:t xml:space="preserve"> 00 Brno</w:t>
      </w:r>
      <w:r w:rsidR="00306CC5" w:rsidRPr="000056DD">
        <w:rPr>
          <w:rFonts w:ascii="Calibri" w:hAnsi="Calibri"/>
          <w:sz w:val="22"/>
          <w:szCs w:val="22"/>
        </w:rPr>
        <w:t xml:space="preserve">, IČO: </w:t>
      </w:r>
      <w:r w:rsidR="00BC77C2" w:rsidRPr="00BC77C2">
        <w:rPr>
          <w:rFonts w:ascii="Calibri" w:hAnsi="Calibri"/>
          <w:sz w:val="22"/>
          <w:szCs w:val="22"/>
        </w:rPr>
        <w:t>60552255</w:t>
      </w:r>
      <w:r w:rsidR="000D3DDA" w:rsidRPr="002066D1">
        <w:rPr>
          <w:rFonts w:ascii="Calibri" w:hAnsi="Calibri"/>
          <w:sz w:val="22"/>
          <w:szCs w:val="22"/>
        </w:rPr>
        <w:t>,</w:t>
      </w:r>
    </w:p>
    <w:p w14:paraId="795B51CE" w14:textId="5C9B74C1" w:rsidR="00306CC5" w:rsidRPr="000056DD" w:rsidRDefault="00306CC5" w:rsidP="00306CC5">
      <w:pPr>
        <w:tabs>
          <w:tab w:val="num" w:pos="1077"/>
        </w:tabs>
        <w:ind w:left="357"/>
        <w:jc w:val="both"/>
        <w:rPr>
          <w:rFonts w:ascii="Calibri" w:hAnsi="Calibri"/>
          <w:sz w:val="22"/>
          <w:szCs w:val="22"/>
        </w:rPr>
      </w:pPr>
      <w:r w:rsidRPr="000056DD">
        <w:rPr>
          <w:rFonts w:ascii="Calibri" w:hAnsi="Calibri"/>
          <w:sz w:val="22"/>
          <w:szCs w:val="22"/>
        </w:rPr>
        <w:t>Kontaktní osoba:</w:t>
      </w:r>
      <w:r w:rsidR="004B77C8" w:rsidRPr="007E73F3">
        <w:t xml:space="preserve"> </w:t>
      </w:r>
      <w:r w:rsidR="005F33A4" w:rsidRPr="005F33A4">
        <w:rPr>
          <w:rFonts w:ascii="Calibri" w:hAnsi="Calibri"/>
          <w:sz w:val="22"/>
          <w:szCs w:val="22"/>
        </w:rPr>
        <w:t>Ing. Miroslav Janák</w:t>
      </w:r>
      <w:r w:rsidR="006A59D2">
        <w:rPr>
          <w:rFonts w:ascii="Calibri" w:hAnsi="Calibri"/>
          <w:sz w:val="22"/>
          <w:szCs w:val="22"/>
        </w:rPr>
        <w:t>, v</w:t>
      </w:r>
      <w:r w:rsidR="006A59D2" w:rsidRPr="006A59D2">
        <w:rPr>
          <w:rFonts w:ascii="Calibri" w:hAnsi="Calibri"/>
          <w:sz w:val="22"/>
          <w:szCs w:val="22"/>
        </w:rPr>
        <w:t>edoucí Úseku správy budov</w:t>
      </w:r>
    </w:p>
    <w:p w14:paraId="3F5E3975" w14:textId="0850D9EB" w:rsidR="00306CC5" w:rsidRPr="000056DD" w:rsidRDefault="00306CC5" w:rsidP="00684B00">
      <w:pPr>
        <w:tabs>
          <w:tab w:val="num" w:pos="1077"/>
        </w:tabs>
        <w:ind w:left="357"/>
        <w:jc w:val="both"/>
        <w:rPr>
          <w:rFonts w:ascii="Calibri" w:hAnsi="Calibri"/>
          <w:sz w:val="22"/>
          <w:szCs w:val="22"/>
        </w:rPr>
      </w:pPr>
      <w:r w:rsidRPr="000056DD">
        <w:rPr>
          <w:rFonts w:ascii="Calibri" w:hAnsi="Calibri"/>
          <w:sz w:val="22"/>
          <w:szCs w:val="22"/>
        </w:rPr>
        <w:t xml:space="preserve">tel.: </w:t>
      </w:r>
      <w:r w:rsidR="006A59D2" w:rsidRPr="006A59D2">
        <w:rPr>
          <w:rFonts w:ascii="Calibri" w:hAnsi="Calibri"/>
          <w:sz w:val="22"/>
          <w:szCs w:val="22"/>
        </w:rPr>
        <w:t>601 366 435</w:t>
      </w:r>
    </w:p>
    <w:p w14:paraId="5FBD6C46" w14:textId="675CC339" w:rsidR="00306CC5" w:rsidRPr="00B55C25" w:rsidRDefault="00306CC5" w:rsidP="00306CC5">
      <w:pPr>
        <w:tabs>
          <w:tab w:val="num" w:pos="1077"/>
        </w:tabs>
        <w:ind w:left="357"/>
        <w:jc w:val="both"/>
        <w:rPr>
          <w:rFonts w:ascii="Calibri" w:hAnsi="Calibri"/>
          <w:sz w:val="22"/>
          <w:szCs w:val="22"/>
        </w:rPr>
      </w:pPr>
      <w:r w:rsidRPr="000056DD">
        <w:rPr>
          <w:rFonts w:ascii="Calibri" w:hAnsi="Calibri"/>
          <w:sz w:val="22"/>
          <w:szCs w:val="22"/>
        </w:rPr>
        <w:t xml:space="preserve">e-mail: </w:t>
      </w:r>
      <w:hyperlink r:id="rId12" w:history="1">
        <w:r w:rsidR="00B74849" w:rsidRPr="00B55C25">
          <w:rPr>
            <w:rStyle w:val="Hypertextovodkaz"/>
            <w:rFonts w:ascii="Calibri" w:hAnsi="Calibri"/>
            <w:color w:val="auto"/>
            <w:sz w:val="22"/>
            <w:szCs w:val="22"/>
            <w:u w:val="none"/>
          </w:rPr>
          <w:t>janak@charbulova.cz</w:t>
        </w:r>
      </w:hyperlink>
    </w:p>
    <w:p w14:paraId="2DBBC98A" w14:textId="51239665" w:rsidR="00E0301C" w:rsidRPr="00337B4F" w:rsidRDefault="00E0301C" w:rsidP="004D21E6">
      <w:pPr>
        <w:pStyle w:val="slovn-mskslice"/>
        <w:ind w:left="0" w:firstLine="0"/>
      </w:pPr>
    </w:p>
    <w:p w14:paraId="182F7D77" w14:textId="77777777" w:rsidR="00E0301C" w:rsidRPr="006C1ACC" w:rsidRDefault="00E0301C" w:rsidP="00F9208D">
      <w:pPr>
        <w:pStyle w:val="MojeNadpisy"/>
      </w:pPr>
      <w:r w:rsidRPr="006C1ACC">
        <w:t>Úvodní ustanovení</w:t>
      </w:r>
    </w:p>
    <w:p w14:paraId="2E9C8F0A" w14:textId="7504775C" w:rsidR="006E6D6B" w:rsidRPr="00927AE5" w:rsidRDefault="003C1560" w:rsidP="007B6A65">
      <w:pPr>
        <w:pStyle w:val="Odstavecseseznamem"/>
        <w:keepNext/>
        <w:keepLines/>
        <w:numPr>
          <w:ilvl w:val="0"/>
          <w:numId w:val="5"/>
        </w:numPr>
        <w:spacing w:before="240" w:after="120"/>
        <w:jc w:val="both"/>
        <w:rPr>
          <w:rFonts w:asciiTheme="minorHAnsi" w:hAnsiTheme="minorHAnsi" w:cstheme="minorHAnsi"/>
          <w:sz w:val="22"/>
          <w:szCs w:val="22"/>
        </w:rPr>
      </w:pPr>
      <w:r w:rsidRPr="00927AE5">
        <w:rPr>
          <w:rFonts w:asciiTheme="minorHAnsi" w:hAnsiTheme="minorHAnsi" w:cstheme="minorHAnsi"/>
          <w:sz w:val="22"/>
        </w:rPr>
        <w:t xml:space="preserve">Účelem této smlouvy </w:t>
      </w:r>
      <w:r w:rsidR="001E18BF" w:rsidRPr="001E18BF">
        <w:rPr>
          <w:rFonts w:asciiTheme="minorHAnsi" w:hAnsiTheme="minorHAnsi" w:cstheme="minorHAnsi"/>
          <w:sz w:val="22"/>
          <w:szCs w:val="22"/>
        </w:rPr>
        <w:t xml:space="preserve">je provedení díla spočívajícího v revitalizace fotbalového hřiště na adrese Brno, Charbulova 106, která se nachází na pozemku </w:t>
      </w:r>
      <w:proofErr w:type="spellStart"/>
      <w:r w:rsidR="001E18BF" w:rsidRPr="001E18BF">
        <w:rPr>
          <w:rFonts w:asciiTheme="minorHAnsi" w:hAnsiTheme="minorHAnsi" w:cstheme="minorHAnsi"/>
          <w:sz w:val="22"/>
          <w:szCs w:val="22"/>
        </w:rPr>
        <w:t>parc</w:t>
      </w:r>
      <w:proofErr w:type="spellEnd"/>
      <w:r w:rsidR="001E18BF" w:rsidRPr="001E18BF">
        <w:rPr>
          <w:rFonts w:asciiTheme="minorHAnsi" w:hAnsiTheme="minorHAnsi" w:cstheme="minorHAnsi"/>
          <w:sz w:val="22"/>
          <w:szCs w:val="22"/>
        </w:rPr>
        <w:t xml:space="preserve">. č. 1684/1 v </w:t>
      </w:r>
      <w:proofErr w:type="spellStart"/>
      <w:r w:rsidR="001E18BF" w:rsidRPr="001E18BF">
        <w:rPr>
          <w:rFonts w:asciiTheme="minorHAnsi" w:hAnsiTheme="minorHAnsi" w:cstheme="minorHAnsi"/>
          <w:sz w:val="22"/>
          <w:szCs w:val="22"/>
        </w:rPr>
        <w:t>k.ú</w:t>
      </w:r>
      <w:proofErr w:type="spellEnd"/>
      <w:r w:rsidR="001E18BF" w:rsidRPr="001E18BF">
        <w:rPr>
          <w:rFonts w:asciiTheme="minorHAnsi" w:hAnsiTheme="minorHAnsi" w:cstheme="minorHAnsi"/>
          <w:sz w:val="22"/>
          <w:szCs w:val="22"/>
        </w:rPr>
        <w:t xml:space="preserve">. Černovice a obci Brno, jež jsou ve vlastnictví zadavatele. </w:t>
      </w:r>
    </w:p>
    <w:p w14:paraId="6582CDE0" w14:textId="2FF91416" w:rsidR="00BD3508" w:rsidRPr="0094202C" w:rsidRDefault="00BD3508" w:rsidP="007B6A65">
      <w:pPr>
        <w:pStyle w:val="Odstavecseseznamem"/>
        <w:keepNext/>
        <w:keepLines/>
        <w:numPr>
          <w:ilvl w:val="0"/>
          <w:numId w:val="5"/>
        </w:numPr>
        <w:spacing w:before="240" w:after="120"/>
        <w:ind w:left="357" w:hanging="357"/>
        <w:contextualSpacing w:val="0"/>
        <w:jc w:val="both"/>
        <w:rPr>
          <w:rFonts w:ascii="Calibri" w:eastAsiaTheme="minorHAnsi" w:hAnsi="Calibri" w:cstheme="minorBidi"/>
          <w:sz w:val="22"/>
          <w:szCs w:val="22"/>
        </w:rPr>
      </w:pPr>
      <w:r w:rsidRPr="0094202C">
        <w:rPr>
          <w:rFonts w:asciiTheme="minorHAnsi" w:hAnsiTheme="minorHAnsi" w:cstheme="minorHAnsi"/>
          <w:sz w:val="22"/>
        </w:rPr>
        <w:t>Tato smlouva je uzavírána smluvními stranami na základě výsledku zadávacího řízení veřejné zakázky „</w:t>
      </w:r>
      <w:r w:rsidR="00DE71B5">
        <w:rPr>
          <w:rFonts w:asciiTheme="minorHAnsi" w:hAnsiTheme="minorHAnsi" w:cstheme="minorHAnsi"/>
          <w:sz w:val="22"/>
        </w:rPr>
        <w:t>Příst</w:t>
      </w:r>
      <w:r w:rsidR="00F542BB">
        <w:rPr>
          <w:rFonts w:asciiTheme="minorHAnsi" w:hAnsiTheme="minorHAnsi" w:cstheme="minorHAnsi"/>
          <w:sz w:val="22"/>
        </w:rPr>
        <w:t>av</w:t>
      </w:r>
      <w:r w:rsidR="00DE71B5">
        <w:rPr>
          <w:rFonts w:asciiTheme="minorHAnsi" w:hAnsiTheme="minorHAnsi" w:cstheme="minorHAnsi"/>
          <w:sz w:val="22"/>
        </w:rPr>
        <w:t>ba k budově A</w:t>
      </w:r>
      <w:r w:rsidR="005D73D3">
        <w:rPr>
          <w:rFonts w:asciiTheme="minorHAnsi" w:hAnsiTheme="minorHAnsi" w:cstheme="minorHAnsi"/>
          <w:sz w:val="22"/>
        </w:rPr>
        <w:t xml:space="preserve"> </w:t>
      </w:r>
      <w:r w:rsidR="005264F5">
        <w:rPr>
          <w:rFonts w:asciiTheme="minorHAnsi" w:hAnsiTheme="minorHAnsi" w:cstheme="minorHAnsi"/>
          <w:sz w:val="22"/>
        </w:rPr>
        <w:t>Střední školy</w:t>
      </w:r>
      <w:r w:rsidR="005D73D3">
        <w:rPr>
          <w:rFonts w:asciiTheme="minorHAnsi" w:hAnsiTheme="minorHAnsi" w:cstheme="minorHAnsi"/>
          <w:sz w:val="22"/>
        </w:rPr>
        <w:t xml:space="preserve"> Brno, Charbulova, </w:t>
      </w:r>
      <w:proofErr w:type="spellStart"/>
      <w:r w:rsidR="00DE71B5">
        <w:rPr>
          <w:rFonts w:asciiTheme="minorHAnsi" w:hAnsiTheme="minorHAnsi" w:cstheme="minorHAnsi"/>
          <w:sz w:val="22"/>
        </w:rPr>
        <w:t>p.o</w:t>
      </w:r>
      <w:proofErr w:type="spellEnd"/>
      <w:r w:rsidR="00DE71B5">
        <w:rPr>
          <w:rFonts w:asciiTheme="minorHAnsi" w:hAnsiTheme="minorHAnsi" w:cstheme="minorHAnsi"/>
          <w:sz w:val="22"/>
        </w:rPr>
        <w:t xml:space="preserve">. – </w:t>
      </w:r>
      <w:r w:rsidR="00F6724E" w:rsidRPr="00F6724E">
        <w:rPr>
          <w:rFonts w:asciiTheme="minorHAnsi" w:hAnsiTheme="minorHAnsi" w:cstheme="minorHAnsi"/>
          <w:sz w:val="22"/>
        </w:rPr>
        <w:t xml:space="preserve">revitalizace fotbalového </w:t>
      </w:r>
      <w:proofErr w:type="gramStart"/>
      <w:r w:rsidR="00F6724E" w:rsidRPr="00F6724E">
        <w:rPr>
          <w:rFonts w:asciiTheme="minorHAnsi" w:hAnsiTheme="minorHAnsi" w:cstheme="minorHAnsi"/>
          <w:sz w:val="22"/>
        </w:rPr>
        <w:t>hřiště</w:t>
      </w:r>
      <w:r w:rsidR="008D0083">
        <w:rPr>
          <w:rFonts w:asciiTheme="minorHAnsi" w:hAnsiTheme="minorHAnsi" w:cstheme="minorHAnsi"/>
          <w:sz w:val="22"/>
        </w:rPr>
        <w:t xml:space="preserve">  II</w:t>
      </w:r>
      <w:proofErr w:type="gramEnd"/>
      <w:r w:rsidR="005D73D3">
        <w:rPr>
          <w:rFonts w:ascii="Calibri" w:hAnsi="Calibri"/>
          <w:b/>
          <w:sz w:val="22"/>
          <w:szCs w:val="22"/>
        </w:rPr>
        <w:t xml:space="preserve">“ </w:t>
      </w:r>
      <w:r w:rsidRPr="0094202C">
        <w:rPr>
          <w:rFonts w:asciiTheme="minorHAnsi" w:hAnsiTheme="minorHAnsi" w:cstheme="minorHAnsi"/>
          <w:sz w:val="22"/>
        </w:rPr>
        <w:t>(dále jen „</w:t>
      </w:r>
      <w:r w:rsidRPr="0094202C">
        <w:rPr>
          <w:rFonts w:asciiTheme="minorHAnsi" w:hAnsiTheme="minorHAnsi" w:cstheme="minorHAnsi"/>
          <w:i/>
          <w:sz w:val="22"/>
        </w:rPr>
        <w:t>veřejná zakázka</w:t>
      </w:r>
      <w:r w:rsidRPr="0094202C">
        <w:rPr>
          <w:rFonts w:asciiTheme="minorHAnsi" w:hAnsiTheme="minorHAnsi" w:cstheme="minorHAnsi"/>
          <w:sz w:val="22"/>
        </w:rPr>
        <w:t>“)</w:t>
      </w:r>
      <w:r w:rsidRPr="0094202C">
        <w:rPr>
          <w:rFonts w:asciiTheme="minorHAnsi" w:hAnsiTheme="minorHAnsi" w:cstheme="minorHAnsi"/>
          <w:i/>
          <w:sz w:val="22"/>
        </w:rPr>
        <w:t>,</w:t>
      </w:r>
      <w:r w:rsidRPr="0094202C">
        <w:rPr>
          <w:rFonts w:asciiTheme="minorHAnsi" w:hAnsiTheme="minorHAnsi" w:cstheme="minorHAnsi"/>
          <w:sz w:val="22"/>
        </w:rPr>
        <w:t xml:space="preserve"> </w:t>
      </w:r>
      <w:r w:rsidRPr="0094202C">
        <w:rPr>
          <w:rFonts w:asciiTheme="minorHAnsi" w:hAnsiTheme="minorHAnsi" w:cstheme="minorHAnsi"/>
          <w:bCs/>
          <w:iCs/>
          <w:sz w:val="22"/>
        </w:rPr>
        <w:t>která byla objednatelem zadávána</w:t>
      </w:r>
      <w:r w:rsidR="00D457C7">
        <w:rPr>
          <w:rFonts w:asciiTheme="minorHAnsi" w:hAnsiTheme="minorHAnsi" w:cstheme="minorHAnsi"/>
          <w:bCs/>
          <w:iCs/>
          <w:sz w:val="22"/>
        </w:rPr>
        <w:t xml:space="preserve"> </w:t>
      </w:r>
      <w:r w:rsidR="00663CE1" w:rsidRPr="0094202C">
        <w:rPr>
          <w:rFonts w:asciiTheme="minorHAnsi" w:hAnsiTheme="minorHAnsi" w:cstheme="minorHAnsi"/>
          <w:bCs/>
          <w:iCs/>
          <w:sz w:val="22"/>
        </w:rPr>
        <w:t xml:space="preserve">v souladu s ustanovením </w:t>
      </w:r>
      <w:r w:rsidR="00663CE1" w:rsidRPr="006E3D2C">
        <w:rPr>
          <w:rFonts w:asciiTheme="minorHAnsi" w:hAnsiTheme="minorHAnsi" w:cstheme="minorHAnsi"/>
          <w:bCs/>
          <w:iCs/>
          <w:sz w:val="22"/>
        </w:rPr>
        <w:t>§</w:t>
      </w:r>
      <w:r w:rsidR="00663CE1">
        <w:rPr>
          <w:rFonts w:asciiTheme="minorHAnsi" w:hAnsiTheme="minorHAnsi" w:cstheme="minorHAnsi"/>
          <w:bCs/>
          <w:iCs/>
          <w:sz w:val="22"/>
        </w:rPr>
        <w:t xml:space="preserve"> </w:t>
      </w:r>
      <w:r w:rsidR="00663CE1" w:rsidRPr="006E3D2C">
        <w:rPr>
          <w:rFonts w:asciiTheme="minorHAnsi" w:hAnsiTheme="minorHAnsi" w:cstheme="minorHAnsi"/>
          <w:bCs/>
          <w:iCs/>
          <w:sz w:val="22"/>
        </w:rPr>
        <w:t>5</w:t>
      </w:r>
      <w:r w:rsidR="00663CE1">
        <w:rPr>
          <w:rFonts w:asciiTheme="minorHAnsi" w:hAnsiTheme="minorHAnsi" w:cstheme="minorHAnsi"/>
          <w:bCs/>
          <w:iCs/>
          <w:sz w:val="22"/>
        </w:rPr>
        <w:t>3</w:t>
      </w:r>
      <w:r w:rsidR="00663CE1" w:rsidRPr="006E3D2C">
        <w:rPr>
          <w:rFonts w:asciiTheme="minorHAnsi" w:hAnsiTheme="minorHAnsi" w:cstheme="minorHAnsi"/>
          <w:bCs/>
          <w:iCs/>
          <w:sz w:val="22"/>
        </w:rPr>
        <w:t xml:space="preserve"> zákona</w:t>
      </w:r>
      <w:r w:rsidR="00663CE1" w:rsidRPr="0094202C">
        <w:rPr>
          <w:rFonts w:asciiTheme="minorHAnsi" w:hAnsiTheme="minorHAnsi" w:cstheme="minorHAnsi"/>
          <w:bCs/>
          <w:iCs/>
          <w:sz w:val="22"/>
        </w:rPr>
        <w:t xml:space="preserve"> č. 134/2016 Sb., o zadávání veřejných zakázek, ve znění pozdějších předpisů (dále jen „ZZVZ“).</w:t>
      </w:r>
      <w:r w:rsidR="00C84F21" w:rsidRPr="0094202C">
        <w:rPr>
          <w:rFonts w:asciiTheme="minorHAnsi" w:hAnsiTheme="minorHAnsi" w:cstheme="minorHAnsi"/>
          <w:bCs/>
          <w:iCs/>
          <w:sz w:val="22"/>
        </w:rPr>
        <w:t xml:space="preserve"> </w:t>
      </w:r>
      <w:r w:rsidRPr="0094202C">
        <w:rPr>
          <w:rFonts w:asciiTheme="minorHAnsi" w:hAnsiTheme="minorHAnsi" w:cstheme="minorHAnsi"/>
          <w:bCs/>
          <w:iCs/>
          <w:sz w:val="22"/>
        </w:rPr>
        <w:t>Při</w:t>
      </w:r>
      <w:r w:rsidR="00C83638" w:rsidRPr="0094202C">
        <w:rPr>
          <w:rFonts w:asciiTheme="minorHAnsi" w:hAnsiTheme="minorHAnsi" w:cstheme="minorHAnsi"/>
          <w:bCs/>
          <w:iCs/>
          <w:sz w:val="22"/>
        </w:rPr>
        <w:t> </w:t>
      </w:r>
      <w:r w:rsidRPr="0094202C">
        <w:rPr>
          <w:rFonts w:asciiTheme="minorHAnsi" w:hAnsiTheme="minorHAnsi" w:cstheme="minorHAnsi"/>
          <w:bCs/>
          <w:iCs/>
          <w:sz w:val="22"/>
        </w:rPr>
        <w:t>výkladu této smlouvy jsou smluvní strany povinny přihlížet k</w:t>
      </w:r>
      <w:r w:rsidR="008279B9" w:rsidRPr="0094202C">
        <w:rPr>
          <w:rFonts w:asciiTheme="minorHAnsi" w:hAnsiTheme="minorHAnsi" w:cstheme="minorHAnsi"/>
          <w:bCs/>
          <w:iCs/>
          <w:sz w:val="22"/>
        </w:rPr>
        <w:t> </w:t>
      </w:r>
      <w:r w:rsidRPr="0094202C">
        <w:rPr>
          <w:rFonts w:asciiTheme="minorHAnsi" w:hAnsiTheme="minorHAnsi" w:cstheme="minorHAnsi"/>
          <w:bCs/>
          <w:iCs/>
          <w:sz w:val="22"/>
        </w:rPr>
        <w:t>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871E943" w14:textId="54F55D14" w:rsidR="009B4BC8" w:rsidRDefault="009B4BC8" w:rsidP="00183A26">
      <w:pPr>
        <w:pStyle w:val="Zkladntext"/>
        <w:numPr>
          <w:ilvl w:val="0"/>
          <w:numId w:val="5"/>
        </w:numPr>
        <w:shd w:val="clear" w:color="auto" w:fill="FFFFFF"/>
        <w:jc w:val="both"/>
        <w:rPr>
          <w:rFonts w:ascii="Calibri" w:hAnsi="Calibri" w:cs="Calibri"/>
          <w:sz w:val="22"/>
          <w:szCs w:val="22"/>
        </w:rPr>
      </w:pPr>
      <w:r>
        <w:rPr>
          <w:rFonts w:ascii="Calibri" w:hAnsi="Calibri" w:cs="Calibri"/>
          <w:sz w:val="22"/>
          <w:szCs w:val="22"/>
        </w:rPr>
        <w:t>Vymezení pojmů:</w:t>
      </w:r>
    </w:p>
    <w:p w14:paraId="3BB22AFE" w14:textId="5374D281" w:rsidR="00433BF6" w:rsidRDefault="00F4048F" w:rsidP="009B4BC8">
      <w:pPr>
        <w:pStyle w:val="Zkladntext"/>
        <w:numPr>
          <w:ilvl w:val="1"/>
          <w:numId w:val="5"/>
        </w:numPr>
        <w:shd w:val="clear" w:color="auto" w:fill="FFFFFF"/>
        <w:jc w:val="both"/>
        <w:rPr>
          <w:rFonts w:ascii="Calibri" w:hAnsi="Calibri" w:cs="Calibri"/>
          <w:sz w:val="22"/>
          <w:szCs w:val="22"/>
        </w:rPr>
      </w:pPr>
      <w:r>
        <w:rPr>
          <w:rFonts w:ascii="Calibri" w:hAnsi="Calibri" w:cs="Calibri"/>
          <w:sz w:val="22"/>
          <w:szCs w:val="22"/>
        </w:rPr>
        <w:t>o</w:t>
      </w:r>
      <w:r w:rsidR="00433BF6" w:rsidRPr="00433BF6">
        <w:rPr>
          <w:rFonts w:ascii="Calibri" w:hAnsi="Calibri" w:cs="Calibri"/>
          <w:sz w:val="22"/>
          <w:szCs w:val="22"/>
        </w:rPr>
        <w:t>bjednatelem je zadavatel po uzavření smlouvy na plnění veřejné zakázky</w:t>
      </w:r>
      <w:r>
        <w:rPr>
          <w:rFonts w:ascii="Calibri" w:hAnsi="Calibri" w:cs="Calibri"/>
          <w:sz w:val="22"/>
          <w:szCs w:val="22"/>
        </w:rPr>
        <w:t>,</w:t>
      </w:r>
    </w:p>
    <w:p w14:paraId="42376EEE" w14:textId="40B9F213" w:rsidR="00433BF6" w:rsidRDefault="00F4048F" w:rsidP="009B4BC8">
      <w:pPr>
        <w:pStyle w:val="Zkladntext"/>
        <w:numPr>
          <w:ilvl w:val="1"/>
          <w:numId w:val="5"/>
        </w:numPr>
        <w:shd w:val="clear" w:color="auto" w:fill="FFFFFF"/>
        <w:jc w:val="both"/>
        <w:rPr>
          <w:rFonts w:ascii="Calibri" w:hAnsi="Calibri" w:cs="Calibri"/>
          <w:sz w:val="22"/>
          <w:szCs w:val="22"/>
        </w:rPr>
      </w:pPr>
      <w:r>
        <w:rPr>
          <w:rFonts w:ascii="Calibri" w:hAnsi="Calibri" w:cs="Calibri"/>
          <w:sz w:val="22"/>
          <w:szCs w:val="22"/>
        </w:rPr>
        <w:t>z</w:t>
      </w:r>
      <w:r w:rsidR="00433BF6" w:rsidRPr="00433BF6">
        <w:rPr>
          <w:rFonts w:ascii="Calibri" w:hAnsi="Calibri" w:cs="Calibri"/>
          <w:sz w:val="22"/>
          <w:szCs w:val="22"/>
        </w:rPr>
        <w:t>hotovitelem je dodavatel po uzavření smlouvy na plnění veřejné zakázky</w:t>
      </w:r>
      <w:r w:rsidR="00DE71B5">
        <w:rPr>
          <w:rFonts w:ascii="Calibri" w:hAnsi="Calibri" w:cs="Calibri"/>
          <w:sz w:val="22"/>
          <w:szCs w:val="22"/>
        </w:rPr>
        <w:t>.</w:t>
      </w:r>
    </w:p>
    <w:p w14:paraId="3D0F96D4" w14:textId="7C76CE6E" w:rsidR="009642A2" w:rsidRPr="00254A12" w:rsidRDefault="009642A2" w:rsidP="00183A26">
      <w:pPr>
        <w:pStyle w:val="Zkladntext"/>
        <w:numPr>
          <w:ilvl w:val="0"/>
          <w:numId w:val="5"/>
        </w:numPr>
        <w:shd w:val="clear" w:color="auto" w:fill="FFFFFF"/>
        <w:jc w:val="both"/>
        <w:rPr>
          <w:rFonts w:ascii="Calibri" w:hAnsi="Calibri"/>
          <w:sz w:val="22"/>
          <w:szCs w:val="22"/>
        </w:rPr>
      </w:pPr>
      <w:r w:rsidRPr="00254A12">
        <w:rPr>
          <w:rFonts w:ascii="Calibri" w:hAnsi="Calibri"/>
          <w:sz w:val="22"/>
          <w:szCs w:val="22"/>
        </w:rPr>
        <w:t>Objednatel má zájem na provádění díla dle této smlouvy v souladu se zásadami společensky odpovědného veřejného zadávání (dále jen „</w:t>
      </w:r>
      <w:r w:rsidRPr="00254A12">
        <w:rPr>
          <w:rFonts w:ascii="Calibri" w:hAnsi="Calibri"/>
          <w:i/>
          <w:iCs/>
          <w:sz w:val="22"/>
          <w:szCs w:val="22"/>
        </w:rPr>
        <w:t>SOVZ</w:t>
      </w:r>
      <w:r w:rsidRPr="00254A12">
        <w:rPr>
          <w:rFonts w:ascii="Calibri" w:hAnsi="Calibri"/>
          <w:sz w:val="22"/>
          <w:szCs w:val="22"/>
        </w:rPr>
        <w:t>“) a dbá o to, aby při plnění této smlouvy byly striktně dodržovány veškeré relevantní právní předpisy, zejména pracovněprávní předpisy</w:t>
      </w:r>
      <w:r w:rsidR="00B80DDC" w:rsidRPr="00254A12">
        <w:rPr>
          <w:rFonts w:ascii="Calibri" w:hAnsi="Calibri"/>
          <w:sz w:val="22"/>
          <w:szCs w:val="22"/>
        </w:rPr>
        <w:t xml:space="preserve"> a předpisy týkající se bezpečnosti práce</w:t>
      </w:r>
      <w:r w:rsidRPr="00254A12">
        <w:rPr>
          <w:rFonts w:ascii="Calibri" w:hAnsi="Calibri"/>
          <w:sz w:val="22"/>
          <w:szCs w:val="22"/>
        </w:rPr>
        <w:t>.</w:t>
      </w:r>
    </w:p>
    <w:p w14:paraId="67273D9C" w14:textId="3BD22E4F" w:rsidR="00593096" w:rsidRPr="00254A12" w:rsidRDefault="009A3FEF" w:rsidP="004D21E6">
      <w:pPr>
        <w:pStyle w:val="OdstavecSmlouvy"/>
        <w:keepLines w:val="0"/>
        <w:numPr>
          <w:ilvl w:val="0"/>
          <w:numId w:val="5"/>
        </w:numPr>
        <w:tabs>
          <w:tab w:val="clear" w:pos="426"/>
          <w:tab w:val="clear" w:pos="1701"/>
        </w:tabs>
        <w:spacing w:before="120" w:line="240" w:lineRule="auto"/>
        <w:rPr>
          <w:rFonts w:ascii="Calibri" w:hAnsi="Calibri"/>
          <w:sz w:val="22"/>
          <w:szCs w:val="22"/>
        </w:rPr>
      </w:pPr>
      <w:r w:rsidRPr="00254A12">
        <w:rPr>
          <w:rFonts w:ascii="Calibri" w:hAnsi="Calibri"/>
          <w:sz w:val="22"/>
          <w:szCs w:val="22"/>
        </w:rPr>
        <w:t>Zhotovitel potvrzuje, že se detailně seznámil se zadávací dokumentací veřejné zakázky, s rozsahem a povahou díla, že jsou mu známy veškeré technické, kvalitativní a jiné podmínky nezbytné k realizaci díla a že disponuje takovou kapacitou a odbornými znalostmi, které jsou nezbytné pro realizaci díla za dohodnutou smluvní cenu uvedenou v této smlouvě, a to rovněž ve vazbě na jím prokázanou kvalifikaci pro plnění veřejné zakázky.</w:t>
      </w:r>
    </w:p>
    <w:p w14:paraId="4E8C1A3D" w14:textId="77777777" w:rsidR="004D21E6" w:rsidRPr="004D21E6" w:rsidRDefault="004D21E6" w:rsidP="004D21E6">
      <w:pPr>
        <w:pStyle w:val="slovn-mskslice"/>
      </w:pPr>
    </w:p>
    <w:p w14:paraId="677385D3" w14:textId="77777777" w:rsidR="00593096" w:rsidRPr="006C1ACC" w:rsidRDefault="00593096" w:rsidP="00F9208D">
      <w:pPr>
        <w:pStyle w:val="MojeNadpisy"/>
      </w:pPr>
      <w:r w:rsidRPr="006C1ACC">
        <w:t>Předmět smlouvy</w:t>
      </w:r>
    </w:p>
    <w:p w14:paraId="6384DF2F" w14:textId="5DAA97B4" w:rsidR="00E559B1" w:rsidRPr="009171AF" w:rsidRDefault="00A2425A" w:rsidP="005C2E81">
      <w:pPr>
        <w:pStyle w:val="Odstavecseseznamem"/>
        <w:numPr>
          <w:ilvl w:val="0"/>
          <w:numId w:val="8"/>
        </w:numPr>
        <w:spacing w:after="200"/>
        <w:jc w:val="both"/>
        <w:rPr>
          <w:rFonts w:asciiTheme="minorHAnsi" w:hAnsiTheme="minorHAnsi" w:cstheme="minorHAnsi"/>
          <w:sz w:val="22"/>
          <w:szCs w:val="22"/>
        </w:rPr>
      </w:pPr>
      <w:r w:rsidRPr="005C2E81">
        <w:rPr>
          <w:rFonts w:asciiTheme="minorHAnsi" w:hAnsiTheme="minorHAnsi" w:cstheme="minorHAnsi"/>
          <w:sz w:val="22"/>
          <w:szCs w:val="22"/>
        </w:rPr>
        <w:t>Předmětem smlouvy je provedení díla (dále jen „dílo“) spočívajícího v</w:t>
      </w:r>
      <w:r w:rsidR="00F353AF">
        <w:rPr>
          <w:rFonts w:asciiTheme="minorHAnsi" w:hAnsiTheme="minorHAnsi" w:cstheme="minorHAnsi"/>
          <w:sz w:val="22"/>
          <w:szCs w:val="22"/>
        </w:rPr>
        <w:t> revitalizaci fotbalového</w:t>
      </w:r>
      <w:r w:rsidRPr="005C2E81">
        <w:rPr>
          <w:rFonts w:asciiTheme="minorHAnsi" w:hAnsiTheme="minorHAnsi" w:cstheme="minorHAnsi"/>
          <w:sz w:val="22"/>
          <w:szCs w:val="22"/>
        </w:rPr>
        <w:t xml:space="preserve"> hřiště na adrese Brno, </w:t>
      </w:r>
      <w:r w:rsidR="003210D9">
        <w:rPr>
          <w:rFonts w:asciiTheme="minorHAnsi" w:hAnsiTheme="minorHAnsi" w:cstheme="minorHAnsi"/>
          <w:sz w:val="22"/>
          <w:szCs w:val="22"/>
        </w:rPr>
        <w:t>Charbulova 106</w:t>
      </w:r>
      <w:r w:rsidRPr="005C2E81">
        <w:rPr>
          <w:rFonts w:asciiTheme="minorHAnsi" w:hAnsiTheme="minorHAnsi" w:cstheme="minorHAnsi"/>
          <w:sz w:val="22"/>
          <w:szCs w:val="22"/>
        </w:rPr>
        <w:t xml:space="preserve">, která se nachází na pozemku </w:t>
      </w:r>
      <w:proofErr w:type="spellStart"/>
      <w:r w:rsidR="003F6C43" w:rsidRPr="003F6C43">
        <w:rPr>
          <w:rFonts w:asciiTheme="minorHAnsi" w:hAnsiTheme="minorHAnsi" w:cstheme="minorHAnsi"/>
          <w:sz w:val="22"/>
          <w:szCs w:val="22"/>
        </w:rPr>
        <w:t>parc</w:t>
      </w:r>
      <w:proofErr w:type="spellEnd"/>
      <w:r w:rsidR="003F6C43" w:rsidRPr="003F6C43">
        <w:rPr>
          <w:rFonts w:asciiTheme="minorHAnsi" w:hAnsiTheme="minorHAnsi" w:cstheme="minorHAnsi"/>
          <w:sz w:val="22"/>
          <w:szCs w:val="22"/>
        </w:rPr>
        <w:t xml:space="preserve">. č. 1684/1 v </w:t>
      </w:r>
      <w:proofErr w:type="spellStart"/>
      <w:r w:rsidR="003F6C43" w:rsidRPr="003F6C43">
        <w:rPr>
          <w:rFonts w:asciiTheme="minorHAnsi" w:hAnsiTheme="minorHAnsi" w:cstheme="minorHAnsi"/>
          <w:sz w:val="22"/>
          <w:szCs w:val="22"/>
        </w:rPr>
        <w:t>k.ú</w:t>
      </w:r>
      <w:proofErr w:type="spellEnd"/>
      <w:r w:rsidR="003F6C43" w:rsidRPr="003F6C43">
        <w:rPr>
          <w:rFonts w:asciiTheme="minorHAnsi" w:hAnsiTheme="minorHAnsi" w:cstheme="minorHAnsi"/>
          <w:sz w:val="22"/>
          <w:szCs w:val="22"/>
        </w:rPr>
        <w:t xml:space="preserve">. Černovice </w:t>
      </w:r>
      <w:r w:rsidRPr="005C2E81">
        <w:rPr>
          <w:rFonts w:asciiTheme="minorHAnsi" w:hAnsiTheme="minorHAnsi" w:cstheme="minorHAnsi"/>
          <w:sz w:val="22"/>
          <w:szCs w:val="22"/>
        </w:rPr>
        <w:t xml:space="preserve">a obci Brno, jež jsou ve vlastnictví objednatele. </w:t>
      </w:r>
      <w:r w:rsidR="00373020">
        <w:rPr>
          <w:rFonts w:asciiTheme="minorHAnsi" w:hAnsiTheme="minorHAnsi" w:cstheme="minorHAnsi"/>
          <w:sz w:val="22"/>
          <w:szCs w:val="22"/>
        </w:rPr>
        <w:t xml:space="preserve">Předmětem díla je </w:t>
      </w:r>
      <w:r w:rsidR="00205441" w:rsidRPr="00205441">
        <w:rPr>
          <w:rFonts w:asciiTheme="minorHAnsi" w:hAnsiTheme="minorHAnsi" w:cstheme="minorHAnsi"/>
          <w:sz w:val="22"/>
          <w:szCs w:val="22"/>
        </w:rPr>
        <w:t>odstranění stávajícího krytu hřiště, provedení nové skladby hřiště s následným osevem a péče do doby zakořenění nového travního koberce. Součástí díla je i provedení souvisejících prací, provedení drenážního systému plochy hřiště, lajnování a osazení konstrukcí branek. Součástí akce je i vybudování běžecké dráhy běhu na 100 m a dráhy s doskočištěm pro skok do dálky.</w:t>
      </w:r>
      <w:r w:rsidRPr="005C2E81">
        <w:rPr>
          <w:rFonts w:asciiTheme="minorHAnsi" w:hAnsiTheme="minorHAnsi" w:cstheme="minorHAnsi"/>
          <w:sz w:val="22"/>
          <w:szCs w:val="22"/>
        </w:rPr>
        <w:t xml:space="preserve"> Zhotovením díla se rozumí úplné, funkční a bezvadné provedení všech stavebních, zahradnických a montážních prací a konstrukcí, včetně dodávek potřebných materiálů a zařízení nezbytných pro řádné dokončení stavby, např. zařízení staveniště, bezpečnostní opatření, včetně koordinační a kompletační činnosti celé stavby. Rozsah díla je vymezen projektovou dokumentací pro provádění stavby vyhotovenou obchodní společností </w:t>
      </w:r>
      <w:r w:rsidR="00195A23" w:rsidRPr="00195A23">
        <w:rPr>
          <w:rFonts w:asciiTheme="minorHAnsi" w:hAnsiTheme="minorHAnsi" w:cstheme="minorHAnsi"/>
          <w:sz w:val="22"/>
          <w:szCs w:val="22"/>
        </w:rPr>
        <w:t xml:space="preserve">Ing. Vladimír Hampl, SPORTING výstavba sportovních zařízení, Masná 1, </w:t>
      </w:r>
      <w:proofErr w:type="spellStart"/>
      <w:r w:rsidR="00195A23" w:rsidRPr="00195A23">
        <w:rPr>
          <w:rFonts w:asciiTheme="minorHAnsi" w:hAnsiTheme="minorHAnsi" w:cstheme="minorHAnsi"/>
          <w:sz w:val="22"/>
          <w:szCs w:val="22"/>
        </w:rPr>
        <w:t>P.O.Box</w:t>
      </w:r>
      <w:proofErr w:type="spellEnd"/>
      <w:r w:rsidR="00195A23" w:rsidRPr="00195A23">
        <w:rPr>
          <w:rFonts w:asciiTheme="minorHAnsi" w:hAnsiTheme="minorHAnsi" w:cstheme="minorHAnsi"/>
          <w:sz w:val="22"/>
          <w:szCs w:val="22"/>
        </w:rPr>
        <w:t xml:space="preserve"> 49, 701 49 Moravská Ostrava, IČO: 60312971 </w:t>
      </w:r>
      <w:r w:rsidRPr="005C2E81">
        <w:rPr>
          <w:rFonts w:asciiTheme="minorHAnsi" w:hAnsiTheme="minorHAnsi" w:cstheme="minorHAnsi"/>
          <w:sz w:val="22"/>
          <w:szCs w:val="22"/>
        </w:rPr>
        <w:t xml:space="preserve">(dále jen „DPS“) a oceněným soupisem stavebních prací, </w:t>
      </w:r>
      <w:r w:rsidRPr="005C2E81">
        <w:rPr>
          <w:rFonts w:asciiTheme="minorHAnsi" w:hAnsiTheme="minorHAnsi" w:cstheme="minorHAnsi"/>
          <w:sz w:val="22"/>
          <w:szCs w:val="22"/>
        </w:rPr>
        <w:lastRenderedPageBreak/>
        <w:t>dodávek a služeb s výkazem výměr (dále jen „Soupis“), který je Přílohou č. 1 této smlouvy</w:t>
      </w:r>
      <w:r w:rsidR="004723B0" w:rsidRPr="004723B0">
        <w:rPr>
          <w:rFonts w:ascii="Calibri" w:hAnsi="Calibri"/>
          <w:sz w:val="22"/>
          <w:szCs w:val="22"/>
        </w:rPr>
        <w:t xml:space="preserve"> </w:t>
      </w:r>
      <w:r w:rsidR="004723B0">
        <w:rPr>
          <w:rFonts w:ascii="Calibri" w:hAnsi="Calibri"/>
          <w:sz w:val="22"/>
          <w:szCs w:val="22"/>
        </w:rPr>
        <w:t>jako její nedílná součást</w:t>
      </w:r>
      <w:r w:rsidR="004723B0" w:rsidRPr="0068336A">
        <w:rPr>
          <w:rFonts w:ascii="Calibri" w:hAnsi="Calibri"/>
          <w:sz w:val="22"/>
          <w:szCs w:val="22"/>
        </w:rPr>
        <w:t>. Tyto dokumenty</w:t>
      </w:r>
      <w:r w:rsidR="004723B0">
        <w:rPr>
          <w:rFonts w:ascii="Calibri" w:hAnsi="Calibri"/>
          <w:sz w:val="22"/>
          <w:szCs w:val="22"/>
        </w:rPr>
        <w:t xml:space="preserve">, </w:t>
      </w:r>
      <w:r w:rsidR="004723B0" w:rsidRPr="0068336A">
        <w:rPr>
          <w:rFonts w:ascii="Calibri" w:hAnsi="Calibri"/>
          <w:sz w:val="22"/>
          <w:szCs w:val="22"/>
        </w:rPr>
        <w:t>v elektronické podobě</w:t>
      </w:r>
      <w:r w:rsidR="004723B0">
        <w:rPr>
          <w:rFonts w:ascii="Calibri" w:hAnsi="Calibri"/>
          <w:sz w:val="22"/>
          <w:szCs w:val="22"/>
        </w:rPr>
        <w:t>,</w:t>
      </w:r>
      <w:r w:rsidR="004723B0" w:rsidRPr="0068336A">
        <w:rPr>
          <w:rFonts w:ascii="Calibri" w:hAnsi="Calibri"/>
          <w:sz w:val="22"/>
          <w:szCs w:val="22"/>
        </w:rPr>
        <w:t xml:space="preserve"> byly objednatelem poskytnuty zhotoviteli jako součást zadávací dokumentace veřejné zakázky.</w:t>
      </w:r>
      <w:r w:rsidR="004723B0">
        <w:rPr>
          <w:rFonts w:ascii="Calibri" w:hAnsi="Calibri"/>
          <w:sz w:val="22"/>
          <w:szCs w:val="22"/>
        </w:rPr>
        <w:t xml:space="preserve"> DPS v tištěné podobě bude zhotoviteli poskytnuta dle čl. </w:t>
      </w:r>
      <w:r w:rsidR="00CB2E54">
        <w:rPr>
          <w:rFonts w:ascii="Calibri" w:hAnsi="Calibri"/>
          <w:sz w:val="22"/>
          <w:szCs w:val="22"/>
        </w:rPr>
        <w:t>IV</w:t>
      </w:r>
      <w:r w:rsidR="004723B0">
        <w:rPr>
          <w:rFonts w:ascii="Calibri" w:hAnsi="Calibri"/>
          <w:sz w:val="22"/>
          <w:szCs w:val="22"/>
        </w:rPr>
        <w:t xml:space="preserve"> odst. </w:t>
      </w:r>
      <w:r w:rsidR="00CB2E54">
        <w:rPr>
          <w:rFonts w:ascii="Calibri" w:hAnsi="Calibri"/>
          <w:sz w:val="22"/>
          <w:szCs w:val="22"/>
        </w:rPr>
        <w:t xml:space="preserve">4 </w:t>
      </w:r>
      <w:r w:rsidR="004723B0">
        <w:rPr>
          <w:rFonts w:ascii="Calibri" w:hAnsi="Calibri"/>
          <w:sz w:val="22"/>
          <w:szCs w:val="22"/>
        </w:rPr>
        <w:t>této Smlouvy</w:t>
      </w:r>
      <w:r w:rsidRPr="005C2E81">
        <w:rPr>
          <w:rFonts w:asciiTheme="minorHAnsi" w:hAnsiTheme="minorHAnsi" w:cstheme="minorHAnsi"/>
          <w:sz w:val="22"/>
          <w:szCs w:val="22"/>
        </w:rPr>
        <w:t>.</w:t>
      </w:r>
    </w:p>
    <w:p w14:paraId="6AA52D9F" w14:textId="77777777" w:rsidR="00E559B1" w:rsidRDefault="00E559B1" w:rsidP="00E559B1">
      <w:pPr>
        <w:pStyle w:val="Odstavecseseznamem"/>
        <w:spacing w:after="200"/>
        <w:ind w:left="1428"/>
        <w:jc w:val="both"/>
        <w:rPr>
          <w:rFonts w:asciiTheme="minorHAnsi" w:hAnsiTheme="minorHAnsi" w:cstheme="minorHAnsi"/>
          <w:sz w:val="22"/>
          <w:szCs w:val="22"/>
        </w:rPr>
      </w:pPr>
    </w:p>
    <w:p w14:paraId="2877DEF2" w14:textId="372ADBA5" w:rsidR="00DB4890" w:rsidRPr="00F14283" w:rsidRDefault="00DB4890" w:rsidP="00C16BDD">
      <w:pPr>
        <w:jc w:val="both"/>
        <w:rPr>
          <w:rFonts w:asciiTheme="minorHAnsi" w:hAnsiTheme="minorHAnsi" w:cstheme="minorHAnsi"/>
          <w:sz w:val="22"/>
          <w:szCs w:val="22"/>
        </w:rPr>
      </w:pPr>
    </w:p>
    <w:p w14:paraId="0BB0ADA6" w14:textId="3E3BD0B9" w:rsidR="00195D4B" w:rsidRPr="00FC73AB" w:rsidRDefault="00195D4B" w:rsidP="007C5A69">
      <w:pPr>
        <w:pStyle w:val="Odstavecseseznamem"/>
        <w:numPr>
          <w:ilvl w:val="0"/>
          <w:numId w:val="8"/>
        </w:numPr>
        <w:spacing w:after="200"/>
        <w:rPr>
          <w:rFonts w:asciiTheme="minorHAnsi" w:hAnsiTheme="minorHAnsi" w:cstheme="minorHAnsi"/>
          <w:sz w:val="22"/>
          <w:szCs w:val="22"/>
        </w:rPr>
      </w:pPr>
      <w:r w:rsidRPr="00FC73AB">
        <w:rPr>
          <w:rFonts w:asciiTheme="minorHAnsi" w:hAnsiTheme="minorHAnsi" w:cstheme="minorHAnsi"/>
          <w:sz w:val="22"/>
          <w:szCs w:val="22"/>
        </w:rPr>
        <w:t>Součástí předmětu díla je též:</w:t>
      </w:r>
    </w:p>
    <w:p w14:paraId="648FB2F4" w14:textId="7CABF1BB" w:rsidR="00C46332" w:rsidRDefault="00195D4B" w:rsidP="00FC73AB">
      <w:pPr>
        <w:spacing w:after="120"/>
        <w:ind w:left="426"/>
        <w:jc w:val="both"/>
        <w:rPr>
          <w:rFonts w:asciiTheme="minorHAnsi" w:hAnsiTheme="minorHAnsi" w:cstheme="minorHAnsi"/>
          <w:sz w:val="22"/>
          <w:szCs w:val="22"/>
        </w:rPr>
      </w:pPr>
      <w:r w:rsidRPr="00FC73AB">
        <w:rPr>
          <w:rFonts w:asciiTheme="minorHAnsi" w:hAnsiTheme="minorHAnsi" w:cstheme="minorHAnsi"/>
          <w:sz w:val="22"/>
          <w:szCs w:val="22"/>
        </w:rPr>
        <w:t>•</w:t>
      </w:r>
      <w:r w:rsidRPr="00FC73AB">
        <w:rPr>
          <w:rFonts w:asciiTheme="minorHAnsi" w:hAnsiTheme="minorHAnsi" w:cstheme="minorHAnsi"/>
          <w:sz w:val="22"/>
          <w:szCs w:val="22"/>
        </w:rPr>
        <w:tab/>
      </w:r>
      <w:r w:rsidR="009940F5" w:rsidRPr="009940F5">
        <w:rPr>
          <w:rFonts w:asciiTheme="minorHAnsi" w:hAnsiTheme="minorHAnsi" w:cstheme="minorHAnsi"/>
          <w:sz w:val="22"/>
          <w:szCs w:val="22"/>
        </w:rPr>
        <w:t>zpracování vytyčovacího schématu staveniště s vytýčením směrových a výškových bodů;</w:t>
      </w:r>
    </w:p>
    <w:p w14:paraId="14027699" w14:textId="3FD4DF84" w:rsidR="00195D4B" w:rsidRPr="00E8583E" w:rsidRDefault="00195D4B" w:rsidP="00E8583E">
      <w:pPr>
        <w:pStyle w:val="Odstavecseseznamem"/>
        <w:numPr>
          <w:ilvl w:val="0"/>
          <w:numId w:val="59"/>
        </w:numPr>
        <w:spacing w:after="120"/>
        <w:ind w:left="709" w:hanging="283"/>
        <w:jc w:val="both"/>
        <w:rPr>
          <w:rFonts w:asciiTheme="minorHAnsi" w:hAnsiTheme="minorHAnsi" w:cstheme="minorHAnsi"/>
          <w:sz w:val="22"/>
          <w:szCs w:val="22"/>
        </w:rPr>
      </w:pPr>
      <w:r w:rsidRPr="00E8583E">
        <w:rPr>
          <w:rFonts w:asciiTheme="minorHAnsi" w:hAnsiTheme="minorHAnsi" w:cstheme="minorHAnsi"/>
          <w:sz w:val="22"/>
          <w:szCs w:val="22"/>
        </w:rPr>
        <w:t>vybudování, bezpečný provoz a následné odstranění zařízení staveniště,</w:t>
      </w:r>
    </w:p>
    <w:p w14:paraId="3D8C9563" w14:textId="25522974" w:rsidR="00195D4B" w:rsidRPr="00FC73AB" w:rsidRDefault="00195D4B" w:rsidP="00FC73AB">
      <w:pPr>
        <w:spacing w:after="120"/>
        <w:ind w:left="706" w:hanging="280"/>
        <w:jc w:val="both"/>
        <w:rPr>
          <w:rFonts w:asciiTheme="minorHAnsi" w:hAnsiTheme="minorHAnsi" w:cstheme="minorHAnsi"/>
          <w:sz w:val="22"/>
          <w:szCs w:val="22"/>
        </w:rPr>
      </w:pPr>
      <w:r w:rsidRPr="00FC73AB">
        <w:rPr>
          <w:rFonts w:asciiTheme="minorHAnsi" w:hAnsiTheme="minorHAnsi" w:cstheme="minorHAnsi"/>
          <w:sz w:val="22"/>
          <w:szCs w:val="22"/>
        </w:rPr>
        <w:t>•</w:t>
      </w:r>
      <w:r w:rsidRPr="00FC73AB">
        <w:rPr>
          <w:rFonts w:asciiTheme="minorHAnsi" w:hAnsiTheme="minorHAnsi" w:cstheme="minorHAnsi"/>
          <w:sz w:val="22"/>
          <w:szCs w:val="22"/>
        </w:rPr>
        <w:tab/>
      </w:r>
      <w:r w:rsidR="009C1F30" w:rsidRPr="009C1F30">
        <w:rPr>
          <w:rFonts w:asciiTheme="minorHAnsi" w:hAnsiTheme="minorHAnsi" w:cstheme="minorHAnsi"/>
          <w:sz w:val="22"/>
          <w:szCs w:val="22"/>
        </w:rPr>
        <w:t>pořizování fotodokumentace o průběhu zhotovení stavby a její předání objednateli při předání a převzetí stavby v digitální podobě na odpovídajícím nosiči;</w:t>
      </w:r>
    </w:p>
    <w:p w14:paraId="554BCD95" w14:textId="5B52AAD1" w:rsidR="00195D4B" w:rsidRPr="00FC73AB" w:rsidRDefault="00195D4B" w:rsidP="00FC73AB">
      <w:pPr>
        <w:spacing w:after="120"/>
        <w:ind w:left="709" w:hanging="283"/>
        <w:jc w:val="both"/>
        <w:rPr>
          <w:rFonts w:asciiTheme="minorHAnsi" w:hAnsiTheme="minorHAnsi" w:cstheme="minorHAnsi"/>
          <w:sz w:val="22"/>
          <w:szCs w:val="22"/>
        </w:rPr>
      </w:pPr>
      <w:r w:rsidRPr="00FC73AB">
        <w:rPr>
          <w:rFonts w:asciiTheme="minorHAnsi" w:hAnsiTheme="minorHAnsi" w:cstheme="minorHAnsi"/>
          <w:sz w:val="22"/>
          <w:szCs w:val="22"/>
        </w:rPr>
        <w:t>•</w:t>
      </w:r>
      <w:r w:rsidRPr="00FC73AB">
        <w:rPr>
          <w:rFonts w:asciiTheme="minorHAnsi" w:hAnsiTheme="minorHAnsi" w:cstheme="minorHAnsi"/>
          <w:sz w:val="22"/>
          <w:szCs w:val="22"/>
        </w:rPr>
        <w:tab/>
        <w:t>provedení všech obecně závaznými předpisy, projektovou dokumentací a smlouvou předepsaných zkoušek, vč. zabezpečení revizí a atestů ve smyslu technických norem, vztahujících se k prováděnému předmětu díla,</w:t>
      </w:r>
    </w:p>
    <w:p w14:paraId="4E86AA72" w14:textId="77777777" w:rsidR="00AC565A" w:rsidRPr="00AC565A" w:rsidRDefault="00AC565A" w:rsidP="00AC565A">
      <w:pPr>
        <w:numPr>
          <w:ilvl w:val="0"/>
          <w:numId w:val="47"/>
        </w:numPr>
        <w:spacing w:after="120"/>
        <w:jc w:val="both"/>
        <w:rPr>
          <w:rFonts w:asciiTheme="minorHAnsi" w:hAnsiTheme="minorHAnsi" w:cstheme="minorHAnsi"/>
          <w:sz w:val="22"/>
          <w:szCs w:val="22"/>
        </w:rPr>
      </w:pPr>
      <w:r w:rsidRPr="00AC565A">
        <w:rPr>
          <w:rFonts w:asciiTheme="minorHAnsi" w:hAnsiTheme="minorHAnsi" w:cstheme="minorHAnsi"/>
          <w:sz w:val="22"/>
          <w:szCs w:val="22"/>
        </w:rPr>
        <w:t>odvoz a uložení zeminy a odpadů vzniklých stavbou na skládku včetně úhrady poplatků, doložení dokladů o likvidaci odpadů objednateli;</w:t>
      </w:r>
    </w:p>
    <w:p w14:paraId="1F45BC7F" w14:textId="793428FF" w:rsidR="00AC565A" w:rsidRPr="00AC565A" w:rsidRDefault="00AC565A" w:rsidP="00AC565A">
      <w:pPr>
        <w:numPr>
          <w:ilvl w:val="0"/>
          <w:numId w:val="47"/>
        </w:numPr>
        <w:spacing w:after="120"/>
        <w:jc w:val="both"/>
        <w:rPr>
          <w:rFonts w:asciiTheme="minorHAnsi" w:hAnsiTheme="minorHAnsi" w:cstheme="minorHAnsi"/>
          <w:sz w:val="22"/>
          <w:szCs w:val="22"/>
        </w:rPr>
      </w:pPr>
      <w:r w:rsidRPr="00AC565A">
        <w:rPr>
          <w:rFonts w:asciiTheme="minorHAnsi" w:hAnsiTheme="minorHAnsi" w:cstheme="minorHAnsi"/>
          <w:sz w:val="22"/>
          <w:szCs w:val="22"/>
        </w:rPr>
        <w:t xml:space="preserve">uvedení povrchů pozemků dotčených realizací stavby do původního stavu (komunikace, chodníky, </w:t>
      </w:r>
      <w:r w:rsidR="006F7ECF" w:rsidRPr="00AC565A">
        <w:rPr>
          <w:rFonts w:asciiTheme="minorHAnsi" w:hAnsiTheme="minorHAnsi" w:cstheme="minorHAnsi"/>
          <w:sz w:val="22"/>
          <w:szCs w:val="22"/>
        </w:rPr>
        <w:t>zeleň</w:t>
      </w:r>
      <w:r w:rsidRPr="00AC565A">
        <w:rPr>
          <w:rFonts w:asciiTheme="minorHAnsi" w:hAnsiTheme="minorHAnsi" w:cstheme="minorHAnsi"/>
          <w:sz w:val="22"/>
          <w:szCs w:val="22"/>
        </w:rPr>
        <w:t xml:space="preserve"> apod.);</w:t>
      </w:r>
    </w:p>
    <w:p w14:paraId="12BA4EBE" w14:textId="7CFACDEA" w:rsidR="00195D4B" w:rsidRDefault="00195D4B" w:rsidP="008D2257">
      <w:pPr>
        <w:numPr>
          <w:ilvl w:val="0"/>
          <w:numId w:val="47"/>
        </w:numPr>
        <w:spacing w:after="120"/>
        <w:ind w:left="709" w:hanging="283"/>
        <w:jc w:val="both"/>
        <w:rPr>
          <w:rFonts w:asciiTheme="minorHAnsi" w:hAnsiTheme="minorHAnsi" w:cstheme="minorHAnsi"/>
          <w:sz w:val="22"/>
          <w:szCs w:val="22"/>
        </w:rPr>
      </w:pPr>
      <w:r w:rsidRPr="00FC73AB">
        <w:rPr>
          <w:rFonts w:asciiTheme="minorHAnsi" w:hAnsiTheme="minorHAnsi" w:cstheme="minorHAnsi"/>
          <w:sz w:val="22"/>
          <w:szCs w:val="22"/>
        </w:rPr>
        <w:t>průběžný úklid staveniště</w:t>
      </w:r>
      <w:r w:rsidR="00F43806" w:rsidRPr="00F43806">
        <w:rPr>
          <w:rFonts w:asciiTheme="minorHAnsi" w:hAnsiTheme="minorHAnsi" w:cstheme="minorHAnsi"/>
          <w:sz w:val="22"/>
          <w:szCs w:val="22"/>
        </w:rPr>
        <w:t>;</w:t>
      </w:r>
    </w:p>
    <w:p w14:paraId="54A3EF80" w14:textId="77777777" w:rsidR="005E47C5" w:rsidRPr="005E47C5" w:rsidRDefault="005E47C5" w:rsidP="005E47C5">
      <w:pPr>
        <w:pStyle w:val="Odstavecseseznamem"/>
        <w:numPr>
          <w:ilvl w:val="0"/>
          <w:numId w:val="47"/>
        </w:numPr>
        <w:jc w:val="both"/>
        <w:rPr>
          <w:rFonts w:asciiTheme="minorHAnsi" w:hAnsiTheme="minorHAnsi" w:cstheme="minorHAnsi"/>
          <w:sz w:val="22"/>
          <w:szCs w:val="22"/>
        </w:rPr>
      </w:pPr>
      <w:r w:rsidRPr="005E47C5">
        <w:rPr>
          <w:rFonts w:asciiTheme="minorHAnsi" w:hAnsiTheme="minorHAnsi" w:cstheme="minorHAnsi"/>
          <w:sz w:val="22"/>
          <w:szCs w:val="22"/>
        </w:rPr>
        <w:t>součástí zhotovení stavby je dále zpracování projektové dokumentace skutečného provedení stavby (dále jen „DSPS“); DSPS bude předána objednateli v 1 vyhotovení v listinné podobě a v 1 vyhotovení v digitální podobě na odpovídajícím nosiči, přičemž výkresová část bude zpracována ve formátu .</w:t>
      </w:r>
      <w:proofErr w:type="spellStart"/>
      <w:r w:rsidRPr="005E47C5">
        <w:rPr>
          <w:rFonts w:asciiTheme="minorHAnsi" w:hAnsiTheme="minorHAnsi" w:cstheme="minorHAnsi"/>
          <w:sz w:val="22"/>
          <w:szCs w:val="22"/>
        </w:rPr>
        <w:t>dwg</w:t>
      </w:r>
      <w:proofErr w:type="spellEnd"/>
      <w:r w:rsidRPr="005E47C5">
        <w:rPr>
          <w:rFonts w:asciiTheme="minorHAnsi" w:hAnsiTheme="minorHAnsi" w:cstheme="minorHAnsi"/>
          <w:sz w:val="22"/>
          <w:szCs w:val="22"/>
        </w:rPr>
        <w:t>, textové části budou zpracovány ve formátu .</w:t>
      </w:r>
      <w:proofErr w:type="spellStart"/>
      <w:r w:rsidRPr="005E47C5">
        <w:rPr>
          <w:rFonts w:asciiTheme="minorHAnsi" w:hAnsiTheme="minorHAnsi" w:cstheme="minorHAnsi"/>
          <w:sz w:val="22"/>
          <w:szCs w:val="22"/>
        </w:rPr>
        <w:t>docx</w:t>
      </w:r>
      <w:proofErr w:type="spellEnd"/>
      <w:r w:rsidRPr="005E47C5">
        <w:rPr>
          <w:rFonts w:asciiTheme="minorHAnsi" w:hAnsiTheme="minorHAnsi" w:cstheme="minorHAnsi"/>
          <w:sz w:val="22"/>
          <w:szCs w:val="22"/>
        </w:rPr>
        <w:t xml:space="preserve"> či .doc, tabulky ve formátu .</w:t>
      </w:r>
      <w:proofErr w:type="spellStart"/>
      <w:r w:rsidRPr="005E47C5">
        <w:rPr>
          <w:rFonts w:asciiTheme="minorHAnsi" w:hAnsiTheme="minorHAnsi" w:cstheme="minorHAnsi"/>
          <w:sz w:val="22"/>
          <w:szCs w:val="22"/>
        </w:rPr>
        <w:t>xlsx</w:t>
      </w:r>
      <w:proofErr w:type="spellEnd"/>
      <w:r w:rsidRPr="005E47C5">
        <w:rPr>
          <w:rFonts w:asciiTheme="minorHAnsi" w:hAnsiTheme="minorHAnsi" w:cstheme="minorHAnsi"/>
          <w:sz w:val="22"/>
          <w:szCs w:val="22"/>
        </w:rPr>
        <w:t>. či .</w:t>
      </w:r>
      <w:proofErr w:type="spellStart"/>
      <w:r w:rsidRPr="005E47C5">
        <w:rPr>
          <w:rFonts w:asciiTheme="minorHAnsi" w:hAnsiTheme="minorHAnsi" w:cstheme="minorHAnsi"/>
          <w:sz w:val="22"/>
          <w:szCs w:val="22"/>
        </w:rPr>
        <w:t>xls</w:t>
      </w:r>
      <w:proofErr w:type="spellEnd"/>
      <w:r w:rsidRPr="005E47C5">
        <w:rPr>
          <w:rFonts w:asciiTheme="minorHAnsi" w:hAnsiTheme="minorHAnsi" w:cstheme="minorHAnsi"/>
          <w:sz w:val="22"/>
          <w:szCs w:val="22"/>
        </w:rPr>
        <w:t>;</w:t>
      </w:r>
    </w:p>
    <w:p w14:paraId="0DFD7F9F" w14:textId="77777777" w:rsidR="005E47C5" w:rsidRDefault="005E47C5" w:rsidP="00FF4C55">
      <w:pPr>
        <w:ind w:firstLine="426"/>
        <w:rPr>
          <w:rFonts w:asciiTheme="minorHAnsi" w:hAnsiTheme="minorHAnsi" w:cstheme="minorHAnsi"/>
          <w:sz w:val="22"/>
          <w:szCs w:val="22"/>
        </w:rPr>
      </w:pPr>
    </w:p>
    <w:p w14:paraId="106B85CD" w14:textId="6E4952E1" w:rsidR="00195D4B" w:rsidRPr="00FC73AB" w:rsidRDefault="00195D4B" w:rsidP="00FF4C55">
      <w:pPr>
        <w:ind w:firstLine="426"/>
        <w:rPr>
          <w:rFonts w:asciiTheme="minorHAnsi" w:hAnsiTheme="minorHAnsi" w:cstheme="minorHAnsi"/>
          <w:sz w:val="22"/>
          <w:szCs w:val="22"/>
        </w:rPr>
      </w:pPr>
      <w:r w:rsidRPr="00FC73AB">
        <w:rPr>
          <w:rFonts w:asciiTheme="minorHAnsi" w:hAnsiTheme="minorHAnsi" w:cstheme="minorHAnsi"/>
          <w:sz w:val="22"/>
          <w:szCs w:val="22"/>
        </w:rPr>
        <w:t>Náklady na výše uvedené činnosti jsou součástí ceny díla.</w:t>
      </w:r>
    </w:p>
    <w:p w14:paraId="16A6DA9C" w14:textId="77777777" w:rsidR="000C4791" w:rsidRPr="000C4791" w:rsidRDefault="000C4791" w:rsidP="000C4791">
      <w:pPr>
        <w:pStyle w:val="Zkladntext"/>
        <w:shd w:val="clear" w:color="auto" w:fill="FFFFFF"/>
        <w:ind w:left="907"/>
        <w:jc w:val="both"/>
        <w:rPr>
          <w:rFonts w:ascii="Calibri" w:hAnsi="Calibri"/>
          <w:sz w:val="22"/>
          <w:szCs w:val="22"/>
        </w:rPr>
      </w:pPr>
    </w:p>
    <w:p w14:paraId="42068481" w14:textId="653E5A02" w:rsidR="002E278F" w:rsidRDefault="001B23A1" w:rsidP="000C4791">
      <w:pPr>
        <w:pStyle w:val="slovn-mskslice"/>
      </w:pPr>
      <w:bookmarkStart w:id="0" w:name="_Hlk34096251"/>
      <w:r>
        <w:t>P</w:t>
      </w:r>
      <w:r w:rsidR="002E278F" w:rsidRPr="008E3581">
        <w:t>ráva a povinnosti zhotovitele</w:t>
      </w:r>
    </w:p>
    <w:bookmarkEnd w:id="0"/>
    <w:p w14:paraId="0F161E23" w14:textId="40BEDE6E"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se zavazuje řádně a včas provést na svůj náklad a na své nebezpečí </w:t>
      </w:r>
      <w:r w:rsidR="0045566C" w:rsidRPr="008E3581">
        <w:rPr>
          <w:rFonts w:ascii="Calibri" w:hAnsi="Calibri"/>
          <w:sz w:val="22"/>
          <w:szCs w:val="22"/>
        </w:rPr>
        <w:t>dílo</w:t>
      </w:r>
      <w:r w:rsidRPr="00E57F80">
        <w:rPr>
          <w:rFonts w:ascii="Calibri" w:hAnsi="Calibri"/>
          <w:sz w:val="22"/>
          <w:szCs w:val="22"/>
        </w:rPr>
        <w:t>, a to tak, aby byl</w:t>
      </w:r>
      <w:r w:rsidRPr="008E3581">
        <w:rPr>
          <w:rFonts w:ascii="Calibri" w:hAnsi="Calibri"/>
          <w:sz w:val="22"/>
          <w:szCs w:val="22"/>
        </w:rPr>
        <w:t xml:space="preserve"> zcela naplněn účel </w:t>
      </w:r>
      <w:r w:rsidR="00DA0239">
        <w:rPr>
          <w:rFonts w:ascii="Calibri" w:hAnsi="Calibri"/>
          <w:sz w:val="22"/>
          <w:szCs w:val="22"/>
        </w:rPr>
        <w:t xml:space="preserve">a předmět </w:t>
      </w:r>
      <w:r w:rsidR="00E40217">
        <w:rPr>
          <w:rFonts w:ascii="Calibri" w:hAnsi="Calibri"/>
          <w:sz w:val="22"/>
          <w:szCs w:val="22"/>
        </w:rPr>
        <w:t xml:space="preserve">této </w:t>
      </w:r>
      <w:r w:rsidRPr="008E3581">
        <w:rPr>
          <w:rFonts w:ascii="Calibri" w:hAnsi="Calibri"/>
          <w:sz w:val="22"/>
          <w:szCs w:val="22"/>
        </w:rPr>
        <w:t xml:space="preserve">smlouvy. </w:t>
      </w:r>
      <w:r w:rsidR="00FE6B69">
        <w:rPr>
          <w:rFonts w:ascii="Calibri" w:hAnsi="Calibri"/>
          <w:sz w:val="22"/>
          <w:szCs w:val="22"/>
        </w:rPr>
        <w:t>Dílem se rozumí předmět díla specifikovaný v čl. II.  této smlouvy</w:t>
      </w:r>
      <w:r w:rsidR="00587426">
        <w:rPr>
          <w:rFonts w:ascii="Calibri" w:hAnsi="Calibri"/>
          <w:sz w:val="22"/>
          <w:szCs w:val="22"/>
        </w:rPr>
        <w:t>.</w:t>
      </w:r>
    </w:p>
    <w:p w14:paraId="5E8ECCF3" w14:textId="530AFE46"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se zavazuje při </w:t>
      </w:r>
      <w:r w:rsidR="001441FE" w:rsidRPr="001441FE">
        <w:rPr>
          <w:rFonts w:ascii="Calibri" w:hAnsi="Calibri"/>
          <w:sz w:val="22"/>
          <w:szCs w:val="22"/>
        </w:rPr>
        <w:t xml:space="preserve">provádění díla </w:t>
      </w:r>
      <w:r w:rsidRPr="008E3581">
        <w:rPr>
          <w:rFonts w:ascii="Calibri" w:hAnsi="Calibri"/>
          <w:sz w:val="22"/>
          <w:szCs w:val="22"/>
        </w:rPr>
        <w:t>postupovat samostatně, přičemž se zavazuje respektovat případné pokyny objednatele.</w:t>
      </w:r>
    </w:p>
    <w:p w14:paraId="0E5B62DE" w14:textId="71311FF3" w:rsidR="006D4D63" w:rsidRPr="00C1294D" w:rsidRDefault="006D4D63" w:rsidP="00183A26">
      <w:pPr>
        <w:pStyle w:val="Zkladntext"/>
        <w:numPr>
          <w:ilvl w:val="0"/>
          <w:numId w:val="10"/>
        </w:numPr>
        <w:shd w:val="clear" w:color="auto" w:fill="FFFFFF"/>
        <w:jc w:val="both"/>
        <w:rPr>
          <w:rFonts w:ascii="Calibri" w:hAnsi="Calibri"/>
          <w:sz w:val="22"/>
          <w:szCs w:val="22"/>
        </w:rPr>
      </w:pPr>
      <w:r w:rsidRPr="00C1294D">
        <w:rPr>
          <w:rFonts w:ascii="Calibri" w:hAnsi="Calibri"/>
          <w:sz w:val="22"/>
          <w:szCs w:val="22"/>
        </w:rPr>
        <w:t xml:space="preserve">Zhotovitel potvrzuje, že se v plném rozsahu seznámil s rozsahem a povahou díla a že jsou mu známy veškeré technické, kvalitativní a jiné podmínky nezbytné k realizaci díla. Zhotovitel též prohlašuje, že se podrobně seznámil </w:t>
      </w:r>
      <w:r w:rsidR="00CC0F3A" w:rsidRPr="00C1294D">
        <w:rPr>
          <w:rFonts w:ascii="Calibri" w:hAnsi="Calibri"/>
          <w:sz w:val="22"/>
          <w:szCs w:val="22"/>
        </w:rPr>
        <w:t>s podklady předanými objednatelem týkajícími se místa provádění díla a že z těchto podkladů nezjistil žádné skutečnosti, které by plynulému provádění díla a jeho dokončení a předání ve sjednaném termínu bránily. Tím není dotčena odpovědnost objednatele za stav místa provádění díla v případě, že se při provádění díla prokáže nepravdivost nebo neúplnost podkladů objednatele</w:t>
      </w:r>
      <w:r w:rsidR="000C5EA7" w:rsidRPr="00C1294D">
        <w:rPr>
          <w:rFonts w:ascii="Calibri" w:hAnsi="Calibri"/>
          <w:sz w:val="22"/>
          <w:szCs w:val="22"/>
        </w:rPr>
        <w:t xml:space="preserve">. </w:t>
      </w:r>
    </w:p>
    <w:p w14:paraId="275974E0" w14:textId="46FBCF8B"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je povinen upozornit objednatele bez zbytečného odkladu na nevhodnou povahu věcí převzatých od objednatele nebo pokynů daných mu objednatelem k provedení </w:t>
      </w:r>
      <w:r w:rsidR="00731ED5">
        <w:rPr>
          <w:rFonts w:ascii="Calibri" w:hAnsi="Calibri"/>
          <w:sz w:val="22"/>
          <w:szCs w:val="22"/>
        </w:rPr>
        <w:t>díla</w:t>
      </w:r>
      <w:r w:rsidRPr="008E3581">
        <w:rPr>
          <w:rFonts w:ascii="Calibri" w:hAnsi="Calibri"/>
          <w:sz w:val="22"/>
          <w:szCs w:val="22"/>
        </w:rPr>
        <w:t>, jestliže zhotovitel mohl nebo měl tuto nevhodnost zjistit při vynaložení odborné péče.</w:t>
      </w:r>
    </w:p>
    <w:p w14:paraId="7E76C135" w14:textId="28B10E6A" w:rsidR="00A76B25" w:rsidRDefault="00A76B25" w:rsidP="004E0364">
      <w:pPr>
        <w:pStyle w:val="Zkladntext"/>
        <w:shd w:val="clear" w:color="auto" w:fill="FFFFFF"/>
        <w:spacing w:after="0"/>
        <w:ind w:left="360"/>
        <w:jc w:val="both"/>
        <w:rPr>
          <w:rFonts w:ascii="Calibri" w:hAnsi="Calibri"/>
          <w:sz w:val="22"/>
          <w:szCs w:val="22"/>
        </w:rPr>
      </w:pPr>
    </w:p>
    <w:p w14:paraId="5589BE24" w14:textId="40A404E2" w:rsidR="002E278F" w:rsidRDefault="002E278F" w:rsidP="00183A26">
      <w:pPr>
        <w:pStyle w:val="Zkladntext"/>
        <w:numPr>
          <w:ilvl w:val="0"/>
          <w:numId w:val="10"/>
        </w:numPr>
        <w:shd w:val="clear" w:color="auto" w:fill="FFFFFF"/>
        <w:jc w:val="both"/>
        <w:rPr>
          <w:rFonts w:ascii="Calibri" w:hAnsi="Calibri"/>
          <w:sz w:val="22"/>
          <w:szCs w:val="22"/>
        </w:rPr>
      </w:pPr>
      <w:r w:rsidRPr="00A0783A">
        <w:rPr>
          <w:rFonts w:ascii="Calibri" w:hAnsi="Calibri"/>
          <w:sz w:val="22"/>
          <w:szCs w:val="22"/>
        </w:rPr>
        <w:lastRenderedPageBreak/>
        <w:t xml:space="preserve">Zhotovitel se zavazuje, že po celou dobu </w:t>
      </w:r>
      <w:r w:rsidR="004935B4" w:rsidRPr="00A0783A">
        <w:rPr>
          <w:rFonts w:ascii="Calibri" w:hAnsi="Calibri"/>
          <w:sz w:val="22"/>
          <w:szCs w:val="22"/>
        </w:rPr>
        <w:t xml:space="preserve">provádění </w:t>
      </w:r>
      <w:r w:rsidR="00BD77F7">
        <w:rPr>
          <w:rFonts w:ascii="Calibri" w:hAnsi="Calibri"/>
          <w:sz w:val="22"/>
          <w:szCs w:val="22"/>
        </w:rPr>
        <w:t>díla</w:t>
      </w:r>
      <w:r w:rsidR="00BD77F7" w:rsidRPr="00A0783A">
        <w:rPr>
          <w:rFonts w:ascii="Calibri" w:hAnsi="Calibri"/>
          <w:sz w:val="22"/>
          <w:szCs w:val="22"/>
        </w:rPr>
        <w:t xml:space="preserve"> </w:t>
      </w:r>
      <w:r w:rsidR="00601DDE">
        <w:rPr>
          <w:rFonts w:ascii="Calibri" w:hAnsi="Calibri"/>
          <w:sz w:val="22"/>
          <w:szCs w:val="22"/>
        </w:rPr>
        <w:t xml:space="preserve">a trvání závazků vyplývajících z této smlouvy </w:t>
      </w:r>
      <w:r w:rsidRPr="00A0783A">
        <w:rPr>
          <w:rFonts w:ascii="Calibri" w:hAnsi="Calibri"/>
          <w:sz w:val="22"/>
          <w:szCs w:val="22"/>
        </w:rPr>
        <w:t xml:space="preserve">bude mít sjednané </w:t>
      </w:r>
      <w:r w:rsidRPr="007C0D2A">
        <w:rPr>
          <w:rFonts w:ascii="Calibri" w:hAnsi="Calibri"/>
          <w:b/>
          <w:bCs/>
          <w:sz w:val="22"/>
          <w:szCs w:val="22"/>
        </w:rPr>
        <w:t>pojištění odpovědnosti za škodu</w:t>
      </w:r>
      <w:r w:rsidR="00A50992" w:rsidRPr="007C0D2A">
        <w:rPr>
          <w:rFonts w:ascii="Calibri" w:hAnsi="Calibri"/>
          <w:b/>
          <w:bCs/>
          <w:sz w:val="22"/>
          <w:szCs w:val="22"/>
        </w:rPr>
        <w:t>, kterou může svou činnost</w:t>
      </w:r>
      <w:r w:rsidR="00BF7CF1" w:rsidRPr="007C0D2A">
        <w:rPr>
          <w:rFonts w:ascii="Calibri" w:hAnsi="Calibri"/>
          <w:b/>
          <w:bCs/>
          <w:sz w:val="22"/>
          <w:szCs w:val="22"/>
        </w:rPr>
        <w:t>í či</w:t>
      </w:r>
      <w:r w:rsidR="00255B5F" w:rsidRPr="007C0D2A">
        <w:rPr>
          <w:rFonts w:ascii="Calibri" w:hAnsi="Calibri"/>
          <w:b/>
          <w:bCs/>
          <w:sz w:val="22"/>
          <w:szCs w:val="22"/>
        </w:rPr>
        <w:t> </w:t>
      </w:r>
      <w:r w:rsidR="00BF7CF1" w:rsidRPr="007C0D2A">
        <w:rPr>
          <w:rFonts w:ascii="Calibri" w:hAnsi="Calibri"/>
          <w:b/>
          <w:bCs/>
          <w:sz w:val="22"/>
          <w:szCs w:val="22"/>
        </w:rPr>
        <w:t>nečinností způsobit v souvislosti s plněním předmětu smlouvy objednateli či jakékoliv</w:t>
      </w:r>
      <w:r w:rsidR="001313C8" w:rsidRPr="007C0D2A">
        <w:rPr>
          <w:rFonts w:ascii="Calibri" w:hAnsi="Calibri"/>
          <w:b/>
          <w:bCs/>
          <w:sz w:val="22"/>
          <w:szCs w:val="22"/>
        </w:rPr>
        <w:t xml:space="preserve"> třetí osobě (včetně možných škod způsob</w:t>
      </w:r>
      <w:r w:rsidR="00DE6567" w:rsidRPr="007C0D2A">
        <w:rPr>
          <w:rFonts w:ascii="Calibri" w:hAnsi="Calibri"/>
          <w:b/>
          <w:bCs/>
          <w:sz w:val="22"/>
          <w:szCs w:val="22"/>
        </w:rPr>
        <w:t>ených pracovníky zhotovitele)</w:t>
      </w:r>
      <w:r w:rsidR="00DE6567" w:rsidRPr="007C0D2A">
        <w:rPr>
          <w:rFonts w:ascii="Calibri" w:hAnsi="Calibri"/>
          <w:sz w:val="22"/>
          <w:szCs w:val="22"/>
        </w:rPr>
        <w:t>,</w:t>
      </w:r>
      <w:r w:rsidR="00DE6567" w:rsidRPr="000C2ADC">
        <w:rPr>
          <w:rFonts w:ascii="Calibri" w:hAnsi="Calibri"/>
          <w:sz w:val="22"/>
          <w:szCs w:val="22"/>
        </w:rPr>
        <w:t xml:space="preserve"> a to</w:t>
      </w:r>
      <w:r w:rsidR="00E3630A" w:rsidRPr="000C2ADC">
        <w:rPr>
          <w:rFonts w:ascii="Calibri" w:hAnsi="Calibri"/>
          <w:sz w:val="22"/>
          <w:szCs w:val="22"/>
        </w:rPr>
        <w:t xml:space="preserve"> </w:t>
      </w:r>
      <w:r w:rsidRPr="000C2ADC">
        <w:rPr>
          <w:rFonts w:ascii="Calibri" w:hAnsi="Calibri"/>
          <w:sz w:val="22"/>
          <w:szCs w:val="22"/>
        </w:rPr>
        <w:t>s </w:t>
      </w:r>
      <w:r w:rsidRPr="00A0783A">
        <w:rPr>
          <w:rFonts w:ascii="Calibri" w:hAnsi="Calibri"/>
          <w:sz w:val="22"/>
          <w:szCs w:val="22"/>
        </w:rPr>
        <w:t>jednorázovým pojistným plněním za</w:t>
      </w:r>
      <w:r w:rsidR="00DE6567">
        <w:rPr>
          <w:rFonts w:ascii="Calibri" w:hAnsi="Calibri"/>
          <w:sz w:val="22"/>
          <w:szCs w:val="22"/>
        </w:rPr>
        <w:t> </w:t>
      </w:r>
      <w:r w:rsidRPr="00A0783A">
        <w:rPr>
          <w:rFonts w:ascii="Calibri" w:hAnsi="Calibri"/>
          <w:sz w:val="22"/>
          <w:szCs w:val="22"/>
        </w:rPr>
        <w:t xml:space="preserve">jednu pojistnou událost </w:t>
      </w:r>
      <w:r w:rsidR="004935B4" w:rsidRPr="00A0783A">
        <w:rPr>
          <w:rFonts w:ascii="Calibri" w:hAnsi="Calibri"/>
          <w:sz w:val="22"/>
          <w:szCs w:val="22"/>
        </w:rPr>
        <w:t xml:space="preserve">nejméně </w:t>
      </w:r>
      <w:r w:rsidRPr="00A0783A">
        <w:rPr>
          <w:rFonts w:ascii="Calibri" w:hAnsi="Calibri"/>
          <w:sz w:val="22"/>
          <w:szCs w:val="22"/>
        </w:rPr>
        <w:t xml:space="preserve">ve výši </w:t>
      </w:r>
      <w:proofErr w:type="gramStart"/>
      <w:r w:rsidR="00C345C4">
        <w:rPr>
          <w:rFonts w:ascii="Calibri" w:hAnsi="Calibri"/>
          <w:sz w:val="22"/>
          <w:szCs w:val="22"/>
        </w:rPr>
        <w:t>200.000,-</w:t>
      </w:r>
      <w:proofErr w:type="gramEnd"/>
      <w:r w:rsidR="00C345C4">
        <w:rPr>
          <w:rFonts w:ascii="Calibri" w:hAnsi="Calibri"/>
          <w:sz w:val="22"/>
          <w:szCs w:val="22"/>
        </w:rPr>
        <w:t xml:space="preserve"> Kč</w:t>
      </w:r>
      <w:r w:rsidR="00BA78CE">
        <w:rPr>
          <w:rFonts w:ascii="Calibri" w:hAnsi="Calibri"/>
          <w:sz w:val="22"/>
          <w:szCs w:val="22"/>
        </w:rPr>
        <w:t>.</w:t>
      </w:r>
      <w:r w:rsidR="00C345C4">
        <w:rPr>
          <w:rFonts w:ascii="Calibri" w:hAnsi="Calibri"/>
          <w:sz w:val="22"/>
          <w:szCs w:val="22"/>
        </w:rPr>
        <w:t xml:space="preserve"> </w:t>
      </w:r>
      <w:r w:rsidR="00290742" w:rsidRPr="00A0783A">
        <w:rPr>
          <w:rFonts w:ascii="Calibri" w:hAnsi="Calibri"/>
          <w:sz w:val="22"/>
          <w:szCs w:val="22"/>
        </w:rPr>
        <w:t>Prost</w:t>
      </w:r>
      <w:r w:rsidR="00540842" w:rsidRPr="00A0783A">
        <w:rPr>
          <w:rFonts w:ascii="Calibri" w:hAnsi="Calibri"/>
          <w:sz w:val="22"/>
          <w:szCs w:val="22"/>
        </w:rPr>
        <w:t>ou</w:t>
      </w:r>
      <w:r w:rsidRPr="00A0783A">
        <w:rPr>
          <w:rFonts w:ascii="Calibri" w:hAnsi="Calibri"/>
          <w:sz w:val="22"/>
          <w:szCs w:val="22"/>
        </w:rPr>
        <w:t xml:space="preserve"> kopi</w:t>
      </w:r>
      <w:r w:rsidR="00540842" w:rsidRPr="00A0783A">
        <w:rPr>
          <w:rFonts w:ascii="Calibri" w:hAnsi="Calibri"/>
          <w:sz w:val="22"/>
          <w:szCs w:val="22"/>
        </w:rPr>
        <w:t>i</w:t>
      </w:r>
      <w:r w:rsidRPr="00A0783A">
        <w:rPr>
          <w:rFonts w:ascii="Calibri" w:hAnsi="Calibri"/>
          <w:sz w:val="22"/>
          <w:szCs w:val="22"/>
        </w:rPr>
        <w:t xml:space="preserve"> dokladu prokazujícího uzavření pojistné smlouvy mezi pojišťovnou a zhotovitelem v postavení pojištěného na pojištění </w:t>
      </w:r>
      <w:r w:rsidR="00B774F1">
        <w:rPr>
          <w:rFonts w:ascii="Calibri" w:hAnsi="Calibri"/>
          <w:sz w:val="22"/>
          <w:szCs w:val="22"/>
        </w:rPr>
        <w:t>odpovědnosti</w:t>
      </w:r>
      <w:r w:rsidR="00B774F1" w:rsidRPr="00A0783A">
        <w:rPr>
          <w:rFonts w:ascii="Calibri" w:hAnsi="Calibri"/>
          <w:sz w:val="22"/>
          <w:szCs w:val="22"/>
        </w:rPr>
        <w:t xml:space="preserve"> </w:t>
      </w:r>
      <w:r w:rsidRPr="00A0783A">
        <w:rPr>
          <w:rFonts w:ascii="Calibri" w:hAnsi="Calibri"/>
          <w:sz w:val="22"/>
          <w:szCs w:val="22"/>
        </w:rPr>
        <w:t xml:space="preserve">podle tohoto odstavce je zhotovitel povinen předložit objednateli </w:t>
      </w:r>
      <w:r w:rsidRPr="007C0D2A">
        <w:rPr>
          <w:rFonts w:ascii="Calibri" w:hAnsi="Calibri"/>
          <w:b/>
          <w:bCs/>
          <w:sz w:val="22"/>
          <w:szCs w:val="22"/>
        </w:rPr>
        <w:t>nejpozději k datu předání a převzetí staveniště</w:t>
      </w:r>
      <w:r w:rsidRPr="00675B5E">
        <w:rPr>
          <w:rFonts w:ascii="Calibri" w:hAnsi="Calibri"/>
          <w:sz w:val="22"/>
          <w:szCs w:val="22"/>
        </w:rPr>
        <w:t>.</w:t>
      </w:r>
      <w:r w:rsidR="00C642FF" w:rsidRPr="008E3581">
        <w:rPr>
          <w:rFonts w:ascii="Calibri" w:hAnsi="Calibri"/>
          <w:sz w:val="22"/>
          <w:szCs w:val="22"/>
        </w:rPr>
        <w:t xml:space="preserve"> </w:t>
      </w:r>
      <w:r w:rsidR="00C642FF">
        <w:rPr>
          <w:rFonts w:ascii="Calibri" w:hAnsi="Calibri"/>
          <w:sz w:val="22"/>
          <w:szCs w:val="22"/>
        </w:rPr>
        <w:t>O splnění povinnosti předložit kopii dokladu prokazujícího uzavření výše specifikované pojistné smlouvy bude zapsán záznam do protokolu o předání a převz</w:t>
      </w:r>
      <w:r w:rsidR="007A57C3">
        <w:rPr>
          <w:rFonts w:ascii="Calibri" w:hAnsi="Calibri"/>
          <w:sz w:val="22"/>
          <w:szCs w:val="22"/>
        </w:rPr>
        <w:t>e</w:t>
      </w:r>
      <w:r w:rsidR="00C642FF">
        <w:rPr>
          <w:rFonts w:ascii="Calibri" w:hAnsi="Calibri"/>
          <w:sz w:val="22"/>
          <w:szCs w:val="22"/>
        </w:rPr>
        <w:t xml:space="preserve">tí staveniště. </w:t>
      </w:r>
      <w:r w:rsidR="00EB139B" w:rsidRPr="00675B5E">
        <w:rPr>
          <w:rFonts w:ascii="Calibri" w:hAnsi="Calibri"/>
          <w:sz w:val="22"/>
          <w:szCs w:val="22"/>
        </w:rPr>
        <w:t>Zhotovitel</w:t>
      </w:r>
      <w:r w:rsidR="00EB139B" w:rsidRPr="00A0783A">
        <w:rPr>
          <w:rFonts w:ascii="Calibri" w:hAnsi="Calibri"/>
          <w:sz w:val="22"/>
          <w:szCs w:val="22"/>
        </w:rPr>
        <w:t xml:space="preserve"> se zavazuje udržovat uvedené pojištění v platnosti po celou dobu trvání této smlouvy, jakož i po celou dobu trvání závazků z této smlouvy vyplývajících.</w:t>
      </w:r>
      <w:r w:rsidR="007B7E7B" w:rsidRPr="00A0783A">
        <w:rPr>
          <w:rFonts w:ascii="Calibri" w:hAnsi="Calibri"/>
          <w:sz w:val="22"/>
          <w:szCs w:val="22"/>
        </w:rPr>
        <w:t xml:space="preserve"> V případě změny pojištění předloží zhotovitel bezodkladně objednateli nový doklad prokazující uzavření příslušné pojistné smlouvy.</w:t>
      </w:r>
    </w:p>
    <w:p w14:paraId="3EB4413F" w14:textId="115C0FC7" w:rsidR="00A259E6" w:rsidRPr="00A259E6" w:rsidRDefault="00A259E6" w:rsidP="00A259E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Porušení povinnost</w:t>
      </w:r>
      <w:r>
        <w:rPr>
          <w:rFonts w:ascii="Calibri" w:hAnsi="Calibri"/>
          <w:sz w:val="22"/>
          <w:szCs w:val="22"/>
        </w:rPr>
        <w:t>í</w:t>
      </w:r>
      <w:r w:rsidRPr="008E3581">
        <w:rPr>
          <w:rFonts w:ascii="Calibri" w:hAnsi="Calibri"/>
          <w:sz w:val="22"/>
          <w:szCs w:val="22"/>
        </w:rPr>
        <w:t xml:space="preserve"> zhotovitele </w:t>
      </w:r>
      <w:r w:rsidRPr="00E57F80">
        <w:rPr>
          <w:rFonts w:ascii="Calibri" w:hAnsi="Calibri"/>
          <w:sz w:val="22"/>
          <w:szCs w:val="22"/>
        </w:rPr>
        <w:t xml:space="preserve">dle </w:t>
      </w:r>
      <w:r w:rsidRPr="001D1866">
        <w:rPr>
          <w:rFonts w:ascii="Calibri" w:hAnsi="Calibri"/>
          <w:sz w:val="22"/>
          <w:szCs w:val="22"/>
        </w:rPr>
        <w:t xml:space="preserve">odst. </w:t>
      </w:r>
      <w:r w:rsidR="007A6066">
        <w:rPr>
          <w:rFonts w:ascii="Calibri" w:hAnsi="Calibri"/>
          <w:sz w:val="22"/>
          <w:szCs w:val="22"/>
        </w:rPr>
        <w:t>5</w:t>
      </w:r>
      <w:r w:rsidRPr="001D1866">
        <w:rPr>
          <w:rFonts w:ascii="Calibri" w:hAnsi="Calibri"/>
          <w:sz w:val="22"/>
          <w:szCs w:val="22"/>
        </w:rPr>
        <w:t xml:space="preserve"> </w:t>
      </w:r>
      <w:r w:rsidRPr="00E57F80">
        <w:rPr>
          <w:rFonts w:ascii="Calibri" w:hAnsi="Calibri"/>
          <w:sz w:val="22"/>
          <w:szCs w:val="22"/>
        </w:rPr>
        <w:t>tohoto článku se považuje za podstatné porušení smlouvy na straně zhotovitele.</w:t>
      </w:r>
    </w:p>
    <w:p w14:paraId="44C0E267" w14:textId="77777777" w:rsidR="002E278F" w:rsidRPr="009D1203" w:rsidRDefault="002E278F" w:rsidP="008B08CB">
      <w:pPr>
        <w:pStyle w:val="Zkladntext"/>
        <w:keepNext/>
        <w:keepLines/>
        <w:numPr>
          <w:ilvl w:val="0"/>
          <w:numId w:val="10"/>
        </w:numPr>
        <w:shd w:val="clear" w:color="auto" w:fill="FFFFFF"/>
        <w:jc w:val="both"/>
        <w:rPr>
          <w:rFonts w:ascii="Calibri" w:hAnsi="Calibri"/>
          <w:sz w:val="22"/>
          <w:szCs w:val="22"/>
        </w:rPr>
      </w:pPr>
      <w:r w:rsidRPr="009D1203">
        <w:rPr>
          <w:rFonts w:ascii="Calibri" w:hAnsi="Calibri"/>
          <w:sz w:val="22"/>
          <w:szCs w:val="22"/>
        </w:rPr>
        <w:t xml:space="preserve">Zhotovitel je dále povinen zabezpečit: </w:t>
      </w:r>
    </w:p>
    <w:p w14:paraId="36BA5DDD" w14:textId="0ACEEC98" w:rsidR="002E278F" w:rsidRPr="009D1203" w:rsidRDefault="00677D12" w:rsidP="008B08CB">
      <w:pPr>
        <w:pStyle w:val="Zkladntext"/>
        <w:keepNext/>
        <w:keepLines/>
        <w:numPr>
          <w:ilvl w:val="1"/>
          <w:numId w:val="9"/>
        </w:numPr>
        <w:shd w:val="clear" w:color="auto" w:fill="FFFFFF"/>
        <w:jc w:val="both"/>
        <w:rPr>
          <w:rFonts w:ascii="Calibri" w:hAnsi="Calibri"/>
          <w:sz w:val="22"/>
          <w:szCs w:val="22"/>
        </w:rPr>
      </w:pPr>
      <w:r w:rsidRPr="009D1203">
        <w:rPr>
          <w:rFonts w:ascii="Calibri" w:hAnsi="Calibri"/>
          <w:sz w:val="22"/>
          <w:szCs w:val="22"/>
        </w:rPr>
        <w:t>p</w:t>
      </w:r>
      <w:r w:rsidR="002E278F" w:rsidRPr="009D1203">
        <w:rPr>
          <w:rFonts w:ascii="Calibri" w:hAnsi="Calibri"/>
          <w:sz w:val="22"/>
          <w:szCs w:val="22"/>
        </w:rPr>
        <w:t>ojištění všech svých osob pohybujících se po staveništi proti úrazu</w:t>
      </w:r>
      <w:r w:rsidRPr="009D1203">
        <w:rPr>
          <w:rFonts w:ascii="Calibri" w:hAnsi="Calibri"/>
          <w:sz w:val="22"/>
          <w:szCs w:val="22"/>
        </w:rPr>
        <w:t>,</w:t>
      </w:r>
      <w:r w:rsidR="002E278F" w:rsidRPr="009D1203">
        <w:rPr>
          <w:rFonts w:ascii="Calibri" w:hAnsi="Calibri"/>
          <w:sz w:val="22"/>
          <w:szCs w:val="22"/>
        </w:rPr>
        <w:t xml:space="preserve"> </w:t>
      </w:r>
    </w:p>
    <w:p w14:paraId="26AFB5F6" w14:textId="2130E0E0" w:rsidR="002E278F" w:rsidRPr="009D1203" w:rsidRDefault="00677D12" w:rsidP="00183A26">
      <w:pPr>
        <w:pStyle w:val="Zkladntext"/>
        <w:numPr>
          <w:ilvl w:val="1"/>
          <w:numId w:val="9"/>
        </w:numPr>
        <w:shd w:val="clear" w:color="auto" w:fill="FFFFFF"/>
        <w:jc w:val="both"/>
        <w:rPr>
          <w:rFonts w:ascii="Calibri" w:hAnsi="Calibri"/>
          <w:sz w:val="22"/>
          <w:szCs w:val="22"/>
        </w:rPr>
      </w:pPr>
      <w:r w:rsidRPr="009D1203">
        <w:rPr>
          <w:rFonts w:ascii="Calibri" w:hAnsi="Calibri"/>
          <w:sz w:val="22"/>
          <w:szCs w:val="22"/>
        </w:rPr>
        <w:t>s</w:t>
      </w:r>
      <w:r w:rsidR="002E278F" w:rsidRPr="009D1203">
        <w:rPr>
          <w:rFonts w:ascii="Calibri" w:hAnsi="Calibri"/>
          <w:sz w:val="22"/>
          <w:szCs w:val="22"/>
        </w:rPr>
        <w:t>mluvní závazek poddodavatelů, že budou mít sjednáno pojištění odpovědnosti za škodu způsobenou jejich činností při realizaci poddodávky s pojistným plnění alespoň ve sjednané ceně poddodávky</w:t>
      </w:r>
      <w:r w:rsidRPr="009D1203">
        <w:rPr>
          <w:rFonts w:ascii="Calibri" w:hAnsi="Calibri"/>
          <w:sz w:val="22"/>
          <w:szCs w:val="22"/>
        </w:rPr>
        <w:t>,</w:t>
      </w:r>
      <w:r w:rsidR="002E278F" w:rsidRPr="009D1203">
        <w:rPr>
          <w:rFonts w:ascii="Calibri" w:hAnsi="Calibri"/>
          <w:sz w:val="22"/>
          <w:szCs w:val="22"/>
        </w:rPr>
        <w:t xml:space="preserve"> </w:t>
      </w:r>
    </w:p>
    <w:p w14:paraId="3DE46D91" w14:textId="78948C89" w:rsidR="002E278F" w:rsidRPr="009D1203" w:rsidRDefault="00677D12" w:rsidP="00183A26">
      <w:pPr>
        <w:pStyle w:val="Zkladntext"/>
        <w:numPr>
          <w:ilvl w:val="1"/>
          <w:numId w:val="9"/>
        </w:numPr>
        <w:shd w:val="clear" w:color="auto" w:fill="FFFFFF"/>
        <w:jc w:val="both"/>
        <w:rPr>
          <w:rFonts w:ascii="Calibri" w:hAnsi="Calibri"/>
          <w:sz w:val="22"/>
          <w:szCs w:val="22"/>
        </w:rPr>
      </w:pPr>
      <w:r w:rsidRPr="009D1203">
        <w:rPr>
          <w:rFonts w:ascii="Calibri" w:hAnsi="Calibri"/>
          <w:sz w:val="22"/>
          <w:szCs w:val="22"/>
        </w:rPr>
        <w:t>v</w:t>
      </w:r>
      <w:r w:rsidR="002E278F" w:rsidRPr="009D1203">
        <w:rPr>
          <w:rFonts w:ascii="Calibri" w:hAnsi="Calibri"/>
          <w:sz w:val="22"/>
          <w:szCs w:val="22"/>
        </w:rPr>
        <w:t>ymáhání plnění závazků poddodavatelů.</w:t>
      </w:r>
    </w:p>
    <w:p w14:paraId="7F4C2D49" w14:textId="1782BCC9"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Při vzniku pojistné události zabezpečuje veškeré úkony vůči pojistiteli zhotovitel. </w:t>
      </w:r>
      <w:r w:rsidR="00C94936" w:rsidRPr="00C94936">
        <w:rPr>
          <w:rFonts w:ascii="Calibri" w:hAnsi="Calibri"/>
          <w:sz w:val="22"/>
          <w:szCs w:val="22"/>
        </w:rPr>
        <w:t>Zhotovitel se zavazuje uplatnit veškeré pojistné události související s poskytováním plnění dle smlouvy u</w:t>
      </w:r>
      <w:r w:rsidR="00C94936">
        <w:rPr>
          <w:rFonts w:ascii="Calibri" w:hAnsi="Calibri"/>
          <w:sz w:val="22"/>
          <w:szCs w:val="22"/>
        </w:rPr>
        <w:t> </w:t>
      </w:r>
      <w:r w:rsidR="00C94936" w:rsidRPr="00C94936">
        <w:rPr>
          <w:rFonts w:ascii="Calibri" w:hAnsi="Calibri"/>
          <w:sz w:val="22"/>
          <w:szCs w:val="22"/>
        </w:rPr>
        <w:t>pojišťovny bez zbytečného odkladu.</w:t>
      </w:r>
    </w:p>
    <w:p w14:paraId="28725304" w14:textId="732A6DF1" w:rsidR="002E278F" w:rsidRPr="00F7796A"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Náklady na </w:t>
      </w:r>
      <w:r w:rsidR="0093480D">
        <w:rPr>
          <w:rFonts w:ascii="Calibri" w:hAnsi="Calibri"/>
          <w:sz w:val="22"/>
          <w:szCs w:val="22"/>
        </w:rPr>
        <w:t xml:space="preserve">veškerá </w:t>
      </w:r>
      <w:r w:rsidRPr="008E3581">
        <w:rPr>
          <w:rFonts w:ascii="Calibri" w:hAnsi="Calibri"/>
          <w:sz w:val="22"/>
          <w:szCs w:val="22"/>
        </w:rPr>
        <w:t xml:space="preserve">pojištění nese zhotovitel a má je zahrnuty ve sjednané ceně </w:t>
      </w:r>
      <w:r w:rsidR="0093480D">
        <w:rPr>
          <w:rFonts w:ascii="Calibri" w:hAnsi="Calibri"/>
          <w:sz w:val="22"/>
          <w:szCs w:val="22"/>
        </w:rPr>
        <w:t>díla</w:t>
      </w:r>
      <w:r w:rsidRPr="008E3581">
        <w:rPr>
          <w:rFonts w:ascii="Calibri" w:hAnsi="Calibri"/>
          <w:sz w:val="22"/>
          <w:szCs w:val="22"/>
        </w:rPr>
        <w:t xml:space="preserve"> dle této smlouvy. </w:t>
      </w:r>
    </w:p>
    <w:p w14:paraId="38570F33" w14:textId="3CE54CCB" w:rsidR="009F4888" w:rsidRPr="008E3581" w:rsidRDefault="009F4888" w:rsidP="00183A26">
      <w:pPr>
        <w:pStyle w:val="Zkladntext"/>
        <w:numPr>
          <w:ilvl w:val="0"/>
          <w:numId w:val="10"/>
        </w:numPr>
        <w:shd w:val="clear" w:color="auto" w:fill="FFFFFF"/>
        <w:jc w:val="both"/>
        <w:rPr>
          <w:rFonts w:ascii="Calibri" w:hAnsi="Calibri"/>
          <w:sz w:val="20"/>
          <w:szCs w:val="22"/>
        </w:rPr>
      </w:pPr>
      <w:r w:rsidRPr="008E3581">
        <w:rPr>
          <w:sz w:val="22"/>
        </w:rPr>
        <w:t>Zhotovitel se zavazuje provádět dílo prostřednictvím náležitě kvalifikovaných a odborně způsobilých osob.</w:t>
      </w:r>
      <w:r w:rsidR="00944917">
        <w:rPr>
          <w:sz w:val="22"/>
        </w:rPr>
        <w:t xml:space="preserve"> </w:t>
      </w:r>
      <w:r w:rsidR="00944917" w:rsidRPr="004E7DD9">
        <w:rPr>
          <w:rFonts w:ascii="Calibri" w:hAnsi="Calibri"/>
          <w:sz w:val="22"/>
          <w:szCs w:val="22"/>
        </w:rPr>
        <w:t xml:space="preserve">Veškeré odborné práce musí vykonávat pracovníci zhotovitele nebo jeho </w:t>
      </w:r>
      <w:r w:rsidR="00944917" w:rsidRPr="00704851">
        <w:rPr>
          <w:rFonts w:ascii="Calibri" w:hAnsi="Calibri"/>
          <w:sz w:val="22"/>
          <w:szCs w:val="22"/>
        </w:rPr>
        <w:t>poddodavatelé</w:t>
      </w:r>
      <w:r w:rsidR="00944917" w:rsidRPr="004E7DD9">
        <w:rPr>
          <w:rFonts w:ascii="Calibri" w:hAnsi="Calibri"/>
          <w:sz w:val="22"/>
          <w:szCs w:val="22"/>
        </w:rPr>
        <w:t xml:space="preserve"> splňující příslušnou kvalifikaci k provádění těchto prací. Doklad o kvalifikaci těchto pracovníků je zhotovitel na požádá</w:t>
      </w:r>
      <w:r w:rsidR="00944917">
        <w:rPr>
          <w:rFonts w:ascii="Calibri" w:hAnsi="Calibri"/>
          <w:sz w:val="22"/>
          <w:szCs w:val="22"/>
        </w:rPr>
        <w:t>ní objednatele povinen doložit.</w:t>
      </w:r>
    </w:p>
    <w:p w14:paraId="00232E72" w14:textId="4FBC1A91" w:rsidR="002E278F" w:rsidRPr="008E3581" w:rsidRDefault="002E278F" w:rsidP="00183A26">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je oprávněn pověřit </w:t>
      </w:r>
      <w:r w:rsidR="00E55A1A">
        <w:rPr>
          <w:rFonts w:ascii="Calibri" w:hAnsi="Calibri"/>
          <w:sz w:val="22"/>
          <w:szCs w:val="22"/>
        </w:rPr>
        <w:t>prováděním</w:t>
      </w:r>
      <w:r w:rsidRPr="008E3581">
        <w:rPr>
          <w:rFonts w:ascii="Calibri" w:hAnsi="Calibri"/>
          <w:sz w:val="22"/>
          <w:szCs w:val="22"/>
        </w:rPr>
        <w:t xml:space="preserve"> čá</w:t>
      </w:r>
      <w:r w:rsidR="00C65D40" w:rsidRPr="008E3581">
        <w:rPr>
          <w:rFonts w:ascii="Calibri" w:hAnsi="Calibri"/>
          <w:sz w:val="22"/>
          <w:szCs w:val="22"/>
        </w:rPr>
        <w:t xml:space="preserve">stí </w:t>
      </w:r>
      <w:r w:rsidR="00E55A1A">
        <w:rPr>
          <w:rFonts w:ascii="Calibri" w:hAnsi="Calibri"/>
          <w:sz w:val="22"/>
          <w:szCs w:val="22"/>
        </w:rPr>
        <w:t>díla</w:t>
      </w:r>
      <w:r w:rsidR="00C65D40" w:rsidRPr="008E3581">
        <w:rPr>
          <w:rFonts w:ascii="Calibri" w:hAnsi="Calibri"/>
          <w:sz w:val="22"/>
          <w:szCs w:val="22"/>
        </w:rPr>
        <w:t xml:space="preserve"> třetí osob</w:t>
      </w:r>
      <w:r w:rsidRPr="008E3581">
        <w:rPr>
          <w:rFonts w:ascii="Calibri" w:hAnsi="Calibri"/>
          <w:sz w:val="22"/>
          <w:szCs w:val="22"/>
        </w:rPr>
        <w:t>u</w:t>
      </w:r>
      <w:r w:rsidR="005344CD">
        <w:rPr>
          <w:rFonts w:ascii="Calibri" w:hAnsi="Calibri"/>
          <w:sz w:val="22"/>
          <w:szCs w:val="22"/>
        </w:rPr>
        <w:t xml:space="preserve"> (</w:t>
      </w:r>
      <w:r w:rsidRPr="008E3581">
        <w:rPr>
          <w:rFonts w:ascii="Calibri" w:hAnsi="Calibri"/>
          <w:sz w:val="22"/>
          <w:szCs w:val="22"/>
        </w:rPr>
        <w:t>poddodavatele</w:t>
      </w:r>
      <w:r w:rsidR="005344CD">
        <w:rPr>
          <w:rFonts w:ascii="Calibri" w:hAnsi="Calibri"/>
          <w:sz w:val="22"/>
          <w:szCs w:val="22"/>
        </w:rPr>
        <w:t>)</w:t>
      </w:r>
      <w:r w:rsidRPr="008E3581">
        <w:rPr>
          <w:rFonts w:ascii="Calibri" w:hAnsi="Calibri"/>
          <w:sz w:val="22"/>
          <w:szCs w:val="22"/>
        </w:rPr>
        <w:t xml:space="preserve">. Zhotovitel </w:t>
      </w:r>
      <w:r w:rsidR="005344CD">
        <w:rPr>
          <w:rFonts w:ascii="Calibri" w:hAnsi="Calibri"/>
          <w:sz w:val="22"/>
          <w:szCs w:val="22"/>
        </w:rPr>
        <w:t xml:space="preserve">však </w:t>
      </w:r>
      <w:r w:rsidRPr="008E3581">
        <w:rPr>
          <w:rFonts w:ascii="Calibri" w:hAnsi="Calibri"/>
          <w:sz w:val="22"/>
          <w:szCs w:val="22"/>
        </w:rPr>
        <w:t xml:space="preserve">odpovídá za činnost poddodavatele tak, jako by </w:t>
      </w:r>
      <w:r w:rsidR="009860F6" w:rsidRPr="009860F6">
        <w:rPr>
          <w:rFonts w:ascii="Calibri" w:hAnsi="Calibri"/>
          <w:sz w:val="22"/>
          <w:szCs w:val="22"/>
        </w:rPr>
        <w:t xml:space="preserve">předmětnou část díla prováděl </w:t>
      </w:r>
      <w:r w:rsidRPr="008E3581">
        <w:rPr>
          <w:rFonts w:ascii="Calibri" w:hAnsi="Calibri"/>
          <w:sz w:val="22"/>
          <w:szCs w:val="22"/>
        </w:rPr>
        <w:t>sám. Zhotovitel je povinen zabezpečit ve svých poddodavatelských smlouvách splnění povinností vyplývajících zhotoviteli z této smlouvy, a to přiměřeně k povaze a rozsahu poddodávky.</w:t>
      </w:r>
    </w:p>
    <w:p w14:paraId="60B9773F" w14:textId="13B263DC" w:rsidR="00C65D40" w:rsidRPr="00970178" w:rsidRDefault="00C65D40" w:rsidP="00970178">
      <w:pPr>
        <w:pStyle w:val="Zkladntext"/>
        <w:numPr>
          <w:ilvl w:val="0"/>
          <w:numId w:val="10"/>
        </w:numPr>
        <w:shd w:val="clear" w:color="auto" w:fill="FFFFFF"/>
        <w:jc w:val="both"/>
        <w:rPr>
          <w:rFonts w:ascii="Calibri" w:hAnsi="Calibri"/>
          <w:sz w:val="22"/>
          <w:szCs w:val="22"/>
        </w:rPr>
      </w:pPr>
      <w:r w:rsidRPr="008E3581">
        <w:rPr>
          <w:rFonts w:ascii="Calibri" w:hAnsi="Calibri"/>
          <w:sz w:val="22"/>
          <w:szCs w:val="22"/>
        </w:rPr>
        <w:t xml:space="preserve">Zhotovitel je povinen kdykoli v průběhu </w:t>
      </w:r>
      <w:r w:rsidR="009860F6">
        <w:rPr>
          <w:rFonts w:ascii="Calibri" w:hAnsi="Calibri"/>
          <w:sz w:val="22"/>
          <w:szCs w:val="22"/>
        </w:rPr>
        <w:t>provádění díla</w:t>
      </w:r>
      <w:r w:rsidRPr="008E3581">
        <w:rPr>
          <w:rFonts w:ascii="Calibri" w:hAnsi="Calibri"/>
          <w:sz w:val="22"/>
          <w:szCs w:val="22"/>
        </w:rPr>
        <w:t xml:space="preserve"> na žádost objednatele předložit </w:t>
      </w:r>
      <w:r w:rsidR="00ED2E0D" w:rsidRPr="008E3581">
        <w:rPr>
          <w:rFonts w:ascii="Calibri" w:hAnsi="Calibri"/>
          <w:sz w:val="22"/>
          <w:szCs w:val="22"/>
        </w:rPr>
        <w:t xml:space="preserve">kompletní </w:t>
      </w:r>
      <w:r w:rsidRPr="008E3581">
        <w:rPr>
          <w:rFonts w:ascii="Calibri" w:hAnsi="Calibri"/>
          <w:sz w:val="22"/>
          <w:szCs w:val="22"/>
        </w:rPr>
        <w:t xml:space="preserve">seznam částí </w:t>
      </w:r>
      <w:r w:rsidR="00510145">
        <w:rPr>
          <w:rFonts w:ascii="Calibri" w:hAnsi="Calibri"/>
          <w:sz w:val="22"/>
          <w:szCs w:val="22"/>
        </w:rPr>
        <w:t>díla prováděných</w:t>
      </w:r>
      <w:r w:rsidRPr="008E3581">
        <w:rPr>
          <w:rFonts w:ascii="Calibri" w:hAnsi="Calibri"/>
          <w:sz w:val="22"/>
          <w:szCs w:val="22"/>
        </w:rPr>
        <w:t xml:space="preserve"> prostřednictvím poddodavatelů včetně identifikace těchto poddodavatelů. </w:t>
      </w:r>
      <w:r w:rsidR="00970178">
        <w:rPr>
          <w:rFonts w:ascii="Calibri" w:hAnsi="Calibri"/>
          <w:sz w:val="22"/>
          <w:szCs w:val="22"/>
        </w:rPr>
        <w:t xml:space="preserve">K tomuto seznamu je v rámci kontrolního dne oprávněn se vyjádřit IR. </w:t>
      </w:r>
    </w:p>
    <w:p w14:paraId="27DC1AFA" w14:textId="7EA095E6" w:rsidR="00BD6AA1" w:rsidRPr="00031C28" w:rsidRDefault="00AB27C3" w:rsidP="00031C28">
      <w:pPr>
        <w:pStyle w:val="Zkladntext"/>
        <w:keepNext/>
        <w:keepLines/>
        <w:numPr>
          <w:ilvl w:val="0"/>
          <w:numId w:val="15"/>
        </w:numPr>
        <w:shd w:val="clear" w:color="auto" w:fill="FFFFFF"/>
        <w:jc w:val="both"/>
        <w:rPr>
          <w:rFonts w:cstheme="minorHAnsi"/>
          <w:sz w:val="22"/>
          <w:szCs w:val="22"/>
        </w:rPr>
      </w:pPr>
      <w:r w:rsidRPr="007A16E6">
        <w:rPr>
          <w:rFonts w:ascii="Calibri" w:hAnsi="Calibri"/>
          <w:sz w:val="22"/>
          <w:szCs w:val="22"/>
        </w:rPr>
        <w:t xml:space="preserve">Zhotovitel je povinen zajistit řádné a včasné plnění finančních závazků svým poddodavatelům, kdy za řádné a včasné plnění se považuje plné uhrazení </w:t>
      </w:r>
      <w:r w:rsidR="0070761B" w:rsidRPr="007A16E6">
        <w:rPr>
          <w:rFonts w:ascii="Calibri" w:hAnsi="Calibri"/>
          <w:sz w:val="22"/>
          <w:szCs w:val="22"/>
        </w:rPr>
        <w:t xml:space="preserve">(vyjma případných sjednaných pozastávek) </w:t>
      </w:r>
      <w:r w:rsidRPr="007A16E6">
        <w:rPr>
          <w:rFonts w:ascii="Calibri" w:hAnsi="Calibri"/>
          <w:sz w:val="22"/>
          <w:szCs w:val="22"/>
        </w:rPr>
        <w:t xml:space="preserve">poddodavatelem </w:t>
      </w:r>
      <w:r w:rsidR="0070761B" w:rsidRPr="007A16E6">
        <w:rPr>
          <w:rFonts w:ascii="Calibri" w:hAnsi="Calibri"/>
          <w:sz w:val="22"/>
          <w:szCs w:val="22"/>
        </w:rPr>
        <w:t xml:space="preserve">řádně </w:t>
      </w:r>
      <w:r w:rsidRPr="007A16E6">
        <w:rPr>
          <w:rFonts w:ascii="Calibri" w:hAnsi="Calibri"/>
          <w:sz w:val="22"/>
          <w:szCs w:val="22"/>
        </w:rPr>
        <w:t>vystavených</w:t>
      </w:r>
      <w:r w:rsidR="0070761B" w:rsidRPr="007A16E6">
        <w:rPr>
          <w:rFonts w:ascii="Calibri" w:hAnsi="Calibri"/>
          <w:sz w:val="22"/>
          <w:szCs w:val="22"/>
        </w:rPr>
        <w:t xml:space="preserve"> a doručených</w:t>
      </w:r>
      <w:r w:rsidRPr="007A16E6">
        <w:rPr>
          <w:rFonts w:ascii="Calibri" w:hAnsi="Calibri"/>
          <w:sz w:val="22"/>
          <w:szCs w:val="22"/>
        </w:rPr>
        <w:t xml:space="preserve"> faktur za plnění poskytnutá k plnění veřejné zakázky, a to vždy do </w:t>
      </w:r>
      <w:r w:rsidR="0070761B" w:rsidRPr="007A16E6">
        <w:rPr>
          <w:rFonts w:ascii="Calibri" w:hAnsi="Calibri"/>
          <w:sz w:val="22"/>
          <w:szCs w:val="22"/>
        </w:rPr>
        <w:t>10</w:t>
      </w:r>
      <w:r w:rsidRPr="007A16E6">
        <w:rPr>
          <w:rFonts w:ascii="Calibri" w:hAnsi="Calibri"/>
          <w:sz w:val="22"/>
          <w:szCs w:val="22"/>
        </w:rPr>
        <w:t xml:space="preserve"> pracovních dnů od obdržení platby ze strany objednatele za konkrétní plnění.</w:t>
      </w:r>
      <w:r w:rsidR="00C65D40" w:rsidRPr="007A16E6">
        <w:t xml:space="preserve"> </w:t>
      </w:r>
      <w:r w:rsidR="00C65D40" w:rsidRPr="007A16E6">
        <w:rPr>
          <w:rFonts w:ascii="Calibri" w:hAnsi="Calibri"/>
          <w:sz w:val="22"/>
          <w:szCs w:val="22"/>
        </w:rPr>
        <w:t>Zhotovitel se zavazuje přenést totožnou povinnost do dalších úrovní dodavatelského řetězce a zavázat své poddodavatele k plnění a šíření této povinnosti též do nižších úrovní dodavatelského řetězce.</w:t>
      </w:r>
      <w:r w:rsidR="00031C28">
        <w:rPr>
          <w:rFonts w:ascii="Calibri" w:hAnsi="Calibri"/>
          <w:sz w:val="22"/>
          <w:szCs w:val="22"/>
        </w:rPr>
        <w:t xml:space="preserve"> </w:t>
      </w:r>
      <w:r w:rsidR="00031C28" w:rsidRPr="00DD372F">
        <w:rPr>
          <w:rFonts w:cstheme="minorHAnsi"/>
          <w:sz w:val="22"/>
          <w:szCs w:val="22"/>
        </w:rPr>
        <w:t>Objednatel je oprávněn požadovat předložení smlouvy uzavřené mezi zhotovitelem a jeho poddodavatelem k nahlédnutí.</w:t>
      </w:r>
    </w:p>
    <w:p w14:paraId="5E553D3B" w14:textId="08345111" w:rsidR="00617ADC" w:rsidRPr="0024609D" w:rsidRDefault="00054ADD" w:rsidP="00F465A4">
      <w:pPr>
        <w:pStyle w:val="Odstavecseseznamem"/>
        <w:numPr>
          <w:ilvl w:val="0"/>
          <w:numId w:val="57"/>
        </w:numPr>
        <w:spacing w:after="240"/>
        <w:contextualSpacing w:val="0"/>
        <w:jc w:val="both"/>
        <w:rPr>
          <w:rFonts w:ascii="Calibri" w:eastAsiaTheme="minorHAnsi" w:hAnsi="Calibri" w:cstheme="minorBidi"/>
          <w:sz w:val="22"/>
          <w:szCs w:val="22"/>
        </w:rPr>
      </w:pPr>
      <w:r w:rsidRPr="00054813">
        <w:rPr>
          <w:rFonts w:ascii="Calibri" w:hAnsi="Calibri"/>
          <w:sz w:val="22"/>
          <w:szCs w:val="22"/>
        </w:rPr>
        <w:t xml:space="preserve">Zhotovitel jako osoba povinná spolupůsobit při výkonu finanční kontroly ve smyslu </w:t>
      </w:r>
      <w:proofErr w:type="spellStart"/>
      <w:r w:rsidRPr="00054813">
        <w:rPr>
          <w:rFonts w:ascii="Calibri" w:hAnsi="Calibri"/>
          <w:sz w:val="22"/>
          <w:szCs w:val="22"/>
        </w:rPr>
        <w:t>ust</w:t>
      </w:r>
      <w:proofErr w:type="spellEnd"/>
      <w:r w:rsidRPr="00054813">
        <w:rPr>
          <w:rFonts w:ascii="Calibri" w:hAnsi="Calibri"/>
          <w:sz w:val="22"/>
          <w:szCs w:val="22"/>
        </w:rPr>
        <w:t>. § 2 písm.</w:t>
      </w:r>
      <w:r w:rsidR="00054813">
        <w:rPr>
          <w:rFonts w:ascii="Calibri" w:hAnsi="Calibri"/>
          <w:sz w:val="22"/>
          <w:szCs w:val="22"/>
        </w:rPr>
        <w:t> </w:t>
      </w:r>
      <w:r w:rsidRPr="00054813">
        <w:rPr>
          <w:rFonts w:ascii="Calibri" w:hAnsi="Calibri"/>
          <w:sz w:val="22"/>
          <w:szCs w:val="22"/>
        </w:rPr>
        <w:t xml:space="preserve">e) zákona č. 320/2001 Sb., o finanční kontrole ve veřejné správě a o změně některých zákonů (zákon </w:t>
      </w:r>
      <w:r w:rsidRPr="00054813">
        <w:rPr>
          <w:rFonts w:ascii="Calibri" w:hAnsi="Calibri"/>
          <w:sz w:val="22"/>
          <w:szCs w:val="22"/>
        </w:rPr>
        <w:lastRenderedPageBreak/>
        <w:t xml:space="preserve">o finanční kontrole), ve znění pozdějších předpisů, se zavazuje poskytnout </w:t>
      </w:r>
      <w:r w:rsidR="00EF005C">
        <w:rPr>
          <w:rFonts w:ascii="Calibri" w:hAnsi="Calibri"/>
          <w:sz w:val="22"/>
          <w:szCs w:val="22"/>
        </w:rPr>
        <w:t xml:space="preserve">subjektům provádějícím kontrolu </w:t>
      </w:r>
      <w:r w:rsidRPr="00054813">
        <w:rPr>
          <w:rFonts w:ascii="Calibri" w:hAnsi="Calibri"/>
          <w:sz w:val="22"/>
          <w:szCs w:val="22"/>
        </w:rPr>
        <w:t xml:space="preserve">veškerou nezbytnou součinnost, doklady a informace pro výkon finanční kontroly </w:t>
      </w:r>
      <w:r w:rsidRPr="0024609D">
        <w:rPr>
          <w:rFonts w:ascii="Calibri" w:hAnsi="Calibri"/>
          <w:sz w:val="22"/>
          <w:szCs w:val="22"/>
        </w:rPr>
        <w:t>v souvislosti s poskytovaným plněním dle této smlouvy</w:t>
      </w:r>
      <w:r w:rsidR="00410698" w:rsidRPr="0024609D">
        <w:rPr>
          <w:rFonts w:ascii="Calibri" w:hAnsi="Calibri"/>
          <w:sz w:val="22"/>
          <w:szCs w:val="22"/>
        </w:rPr>
        <w:t>.</w:t>
      </w:r>
      <w:r w:rsidR="003547D5" w:rsidRPr="0024609D">
        <w:rPr>
          <w:rFonts w:ascii="Calibri" w:hAnsi="Calibri"/>
          <w:sz w:val="22"/>
          <w:szCs w:val="22"/>
        </w:rPr>
        <w:t xml:space="preserve"> </w:t>
      </w:r>
    </w:p>
    <w:p w14:paraId="0AF6AF11" w14:textId="77777777" w:rsidR="00A2214B" w:rsidRPr="00A14386" w:rsidRDefault="00A2214B" w:rsidP="00A14386">
      <w:pPr>
        <w:pStyle w:val="Odstavecseseznamem"/>
        <w:numPr>
          <w:ilvl w:val="0"/>
          <w:numId w:val="57"/>
        </w:numPr>
        <w:spacing w:after="240"/>
        <w:contextualSpacing w:val="0"/>
        <w:jc w:val="both"/>
        <w:rPr>
          <w:rFonts w:ascii="Calibri" w:hAnsi="Calibri"/>
          <w:sz w:val="22"/>
          <w:szCs w:val="22"/>
        </w:rPr>
      </w:pPr>
      <w:r w:rsidRPr="00A14386">
        <w:rPr>
          <w:rFonts w:ascii="Calibri" w:hAnsi="Calibri"/>
          <w:sz w:val="22"/>
          <w:szCs w:val="22"/>
        </w:rPr>
        <w:t xml:space="preserve">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34A6E3F6" w14:textId="77777777" w:rsidR="00A2214B" w:rsidRPr="00117C04" w:rsidRDefault="00A2214B" w:rsidP="00A2214B">
      <w:pPr>
        <w:pStyle w:val="Zkladntext"/>
        <w:widowControl w:val="0"/>
        <w:numPr>
          <w:ilvl w:val="3"/>
          <w:numId w:val="56"/>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01842478" w14:textId="77777777" w:rsidR="00A2214B" w:rsidRPr="00117C04" w:rsidRDefault="00A2214B" w:rsidP="00A2214B">
      <w:pPr>
        <w:pStyle w:val="Zkladntext"/>
        <w:widowControl w:val="0"/>
        <w:numPr>
          <w:ilvl w:val="3"/>
          <w:numId w:val="56"/>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577C9BD" w14:textId="77777777" w:rsidR="00A2214B" w:rsidRPr="00117C04" w:rsidRDefault="00A2214B" w:rsidP="00A2214B">
      <w:pPr>
        <w:pStyle w:val="Zkladntext"/>
        <w:widowControl w:val="0"/>
        <w:numPr>
          <w:ilvl w:val="3"/>
          <w:numId w:val="56"/>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1F832FB4" w14:textId="77777777" w:rsidR="00A2214B" w:rsidRPr="00117C04" w:rsidRDefault="00A2214B" w:rsidP="00A2214B">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06C9DBBE" w14:textId="77777777" w:rsidR="00A2214B" w:rsidRDefault="00A2214B" w:rsidP="00A2214B">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6BA2975C" w14:textId="77777777" w:rsidR="00A2214B" w:rsidRPr="0024609D" w:rsidRDefault="00A2214B" w:rsidP="00636097">
      <w:pPr>
        <w:pStyle w:val="Zkladntext"/>
        <w:shd w:val="clear" w:color="auto" w:fill="FFFFFF" w:themeFill="background1"/>
        <w:ind w:left="360"/>
        <w:jc w:val="both"/>
        <w:rPr>
          <w:rFonts w:ascii="Calibri" w:hAnsi="Calibri"/>
          <w:sz w:val="22"/>
          <w:szCs w:val="22"/>
        </w:rPr>
      </w:pPr>
    </w:p>
    <w:p w14:paraId="41657B4B" w14:textId="0DDA6151" w:rsidR="00A36A34" w:rsidRPr="006C1ACC" w:rsidRDefault="00A36A34" w:rsidP="004D21E6">
      <w:pPr>
        <w:pStyle w:val="slovn-mskslice"/>
      </w:pPr>
    </w:p>
    <w:p w14:paraId="6D37CE53" w14:textId="5C00487D" w:rsidR="00A36A34" w:rsidRPr="00A40C03" w:rsidRDefault="00A36A34" w:rsidP="00F9208D">
      <w:pPr>
        <w:pStyle w:val="MojeNadpisy"/>
      </w:pPr>
      <w:r>
        <w:t>P</w:t>
      </w:r>
      <w:r w:rsidRPr="008E3581">
        <w:t xml:space="preserve">ráva a povinnosti </w:t>
      </w:r>
      <w:r>
        <w:t>objednatele</w:t>
      </w:r>
    </w:p>
    <w:p w14:paraId="1C9AC88B" w14:textId="7DD90F2E" w:rsidR="002E278F" w:rsidRPr="008E3581" w:rsidRDefault="002E278F"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 xml:space="preserve">Objednatel se zavazuje řádně dokončené </w:t>
      </w:r>
      <w:r w:rsidR="007A16E6">
        <w:rPr>
          <w:rFonts w:ascii="Calibri" w:hAnsi="Calibri"/>
          <w:sz w:val="22"/>
          <w:szCs w:val="22"/>
        </w:rPr>
        <w:t>dílo dle</w:t>
      </w:r>
      <w:r w:rsidRPr="008E3581">
        <w:rPr>
          <w:rFonts w:ascii="Calibri" w:hAnsi="Calibri"/>
          <w:sz w:val="22"/>
          <w:szCs w:val="22"/>
        </w:rPr>
        <w:t xml:space="preserve"> smlouvy převzít a za takto převzaté </w:t>
      </w:r>
      <w:r w:rsidR="007A16E6">
        <w:rPr>
          <w:rFonts w:ascii="Calibri" w:hAnsi="Calibri"/>
          <w:sz w:val="22"/>
          <w:szCs w:val="22"/>
        </w:rPr>
        <w:t>dílo</w:t>
      </w:r>
      <w:r w:rsidRPr="008E3581">
        <w:rPr>
          <w:rFonts w:ascii="Calibri" w:hAnsi="Calibri"/>
          <w:sz w:val="22"/>
          <w:szCs w:val="22"/>
        </w:rPr>
        <w:t xml:space="preserve"> zaplatit cenu dohodnutou ve výši a za podmínek dle této smlouvy</w:t>
      </w:r>
      <w:r w:rsidR="007A16E6">
        <w:rPr>
          <w:rFonts w:ascii="Calibri" w:hAnsi="Calibri"/>
          <w:sz w:val="22"/>
          <w:szCs w:val="22"/>
        </w:rPr>
        <w:t>.</w:t>
      </w:r>
    </w:p>
    <w:p w14:paraId="1DE04B4C" w14:textId="47FA96F9" w:rsidR="002E278F" w:rsidRPr="008E3581" w:rsidRDefault="002E278F"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 xml:space="preserve">Objednatel se zavazuje poskytnout zhotoviteli veškerou možnou součinnost pro zdárné provedení </w:t>
      </w:r>
      <w:r w:rsidR="00C148F0">
        <w:rPr>
          <w:rFonts w:ascii="Calibri" w:hAnsi="Calibri"/>
          <w:sz w:val="22"/>
          <w:szCs w:val="22"/>
        </w:rPr>
        <w:t>díla</w:t>
      </w:r>
      <w:r w:rsidRPr="008E3581">
        <w:rPr>
          <w:rFonts w:ascii="Calibri" w:hAnsi="Calibri"/>
          <w:sz w:val="22"/>
          <w:szCs w:val="22"/>
        </w:rPr>
        <w:t>, zejména bezodkladně reagovat na dotazy zhotovitele k nejasnostem plynoucím z</w:t>
      </w:r>
      <w:r w:rsidR="00C148F0">
        <w:rPr>
          <w:rFonts w:ascii="Calibri" w:hAnsi="Calibri"/>
          <w:sz w:val="22"/>
          <w:szCs w:val="22"/>
        </w:rPr>
        <w:t> provádění díla</w:t>
      </w:r>
      <w:r w:rsidRPr="008E3581">
        <w:rPr>
          <w:rFonts w:ascii="Calibri" w:hAnsi="Calibri"/>
          <w:sz w:val="22"/>
          <w:szCs w:val="22"/>
        </w:rPr>
        <w:t xml:space="preserve"> tak, aby jednotlivá rozhodnutí objednatele neměla za následek prodlevy v harmonogramu </w:t>
      </w:r>
      <w:r w:rsidR="00C148F0">
        <w:rPr>
          <w:rFonts w:ascii="Calibri" w:hAnsi="Calibri"/>
          <w:sz w:val="22"/>
          <w:szCs w:val="22"/>
        </w:rPr>
        <w:t>provádění díla</w:t>
      </w:r>
      <w:r w:rsidRPr="008E3581">
        <w:rPr>
          <w:rFonts w:ascii="Calibri" w:hAnsi="Calibri"/>
          <w:sz w:val="22"/>
          <w:szCs w:val="22"/>
        </w:rPr>
        <w:t>.</w:t>
      </w:r>
    </w:p>
    <w:p w14:paraId="40B5757B" w14:textId="77777777" w:rsidR="002E278F" w:rsidRDefault="002E278F" w:rsidP="00183A26">
      <w:pPr>
        <w:pStyle w:val="Zkladntext"/>
        <w:numPr>
          <w:ilvl w:val="0"/>
          <w:numId w:val="11"/>
        </w:numPr>
        <w:shd w:val="clear" w:color="auto" w:fill="FFFFFF"/>
        <w:jc w:val="both"/>
        <w:rPr>
          <w:rFonts w:ascii="Calibri" w:hAnsi="Calibri"/>
          <w:sz w:val="22"/>
          <w:szCs w:val="22"/>
        </w:rPr>
      </w:pPr>
      <w:r w:rsidRPr="00470CD5">
        <w:rPr>
          <w:rFonts w:ascii="Calibri" w:hAnsi="Calibri"/>
          <w:sz w:val="22"/>
          <w:szCs w:val="22"/>
        </w:rPr>
        <w:t xml:space="preserve">Objednatel se zavazuje poskytnout zhotoviteli veškerou součinnost, která je v jeho možnostech, v souvislosti s pojistnými událostmi. </w:t>
      </w:r>
    </w:p>
    <w:p w14:paraId="33282C24" w14:textId="77588566" w:rsidR="00104589" w:rsidRPr="00470CD5" w:rsidRDefault="00104589" w:rsidP="00183A26">
      <w:pPr>
        <w:pStyle w:val="Zkladntext"/>
        <w:numPr>
          <w:ilvl w:val="0"/>
          <w:numId w:val="11"/>
        </w:numPr>
        <w:shd w:val="clear" w:color="auto" w:fill="FFFFFF"/>
        <w:jc w:val="both"/>
        <w:rPr>
          <w:rFonts w:ascii="Calibri" w:hAnsi="Calibri"/>
          <w:sz w:val="22"/>
          <w:szCs w:val="22"/>
        </w:rPr>
      </w:pPr>
      <w:r>
        <w:rPr>
          <w:rFonts w:ascii="Calibri" w:hAnsi="Calibri"/>
          <w:sz w:val="22"/>
          <w:szCs w:val="22"/>
        </w:rPr>
        <w:t xml:space="preserve">Objednatel se zavazuje zhotoviteli předat </w:t>
      </w:r>
      <w:r w:rsidR="0076067E">
        <w:rPr>
          <w:rFonts w:ascii="Calibri" w:hAnsi="Calibri"/>
          <w:sz w:val="22"/>
          <w:szCs w:val="22"/>
        </w:rPr>
        <w:t>2</w:t>
      </w:r>
      <w:r w:rsidR="000B5BA1">
        <w:rPr>
          <w:rFonts w:ascii="Calibri" w:hAnsi="Calibri"/>
          <w:sz w:val="22"/>
          <w:szCs w:val="22"/>
        </w:rPr>
        <w:t xml:space="preserve"> vyhotovení DPS v listinné podobě do </w:t>
      </w:r>
      <w:r w:rsidR="0076067E">
        <w:rPr>
          <w:rFonts w:ascii="Calibri" w:hAnsi="Calibri"/>
          <w:sz w:val="22"/>
          <w:szCs w:val="22"/>
        </w:rPr>
        <w:t>3</w:t>
      </w:r>
      <w:r w:rsidR="000B5BA1">
        <w:rPr>
          <w:rFonts w:ascii="Calibri" w:hAnsi="Calibri"/>
          <w:sz w:val="22"/>
          <w:szCs w:val="22"/>
        </w:rPr>
        <w:t xml:space="preserve"> dnů ode dne účinnosti </w:t>
      </w:r>
      <w:r w:rsidR="00B854D3">
        <w:rPr>
          <w:rFonts w:ascii="Calibri" w:hAnsi="Calibri"/>
          <w:sz w:val="22"/>
          <w:szCs w:val="22"/>
        </w:rPr>
        <w:t xml:space="preserve">Smlouvy o dílo. DPS </w:t>
      </w:r>
      <w:r w:rsidR="00493741">
        <w:rPr>
          <w:rFonts w:ascii="Calibri" w:hAnsi="Calibri"/>
          <w:sz w:val="22"/>
          <w:szCs w:val="22"/>
        </w:rPr>
        <w:t xml:space="preserve">byla zhotoviteli poskytnuta v elektronické podobě </w:t>
      </w:r>
      <w:r w:rsidR="002B7C37">
        <w:rPr>
          <w:rFonts w:ascii="Calibri" w:hAnsi="Calibri"/>
          <w:sz w:val="22"/>
          <w:szCs w:val="22"/>
        </w:rPr>
        <w:t>jako součást zadávací dokumentace</w:t>
      </w:r>
      <w:r w:rsidR="007F353D">
        <w:rPr>
          <w:rFonts w:ascii="Calibri" w:hAnsi="Calibri"/>
          <w:sz w:val="22"/>
          <w:szCs w:val="22"/>
        </w:rPr>
        <w:t xml:space="preserve"> veřejné zakázky.</w:t>
      </w:r>
    </w:p>
    <w:p w14:paraId="2102F045" w14:textId="0D1AEFC2" w:rsidR="002E278F" w:rsidRDefault="002E278F" w:rsidP="00183A26">
      <w:pPr>
        <w:pStyle w:val="Zkladntext"/>
        <w:numPr>
          <w:ilvl w:val="0"/>
          <w:numId w:val="11"/>
        </w:numPr>
        <w:shd w:val="clear" w:color="auto" w:fill="FFFFFF"/>
        <w:jc w:val="both"/>
        <w:rPr>
          <w:rFonts w:ascii="Calibri" w:hAnsi="Calibri"/>
          <w:sz w:val="22"/>
          <w:szCs w:val="22"/>
        </w:rPr>
      </w:pPr>
      <w:r w:rsidRPr="008E3581">
        <w:rPr>
          <w:rFonts w:ascii="Calibri" w:hAnsi="Calibri"/>
          <w:sz w:val="22"/>
          <w:szCs w:val="22"/>
        </w:rPr>
        <w:t xml:space="preserve">Zjistí-li objednatel, že zhotovitel provádí </w:t>
      </w:r>
      <w:r w:rsidR="00C148F0">
        <w:rPr>
          <w:rFonts w:ascii="Calibri" w:hAnsi="Calibri"/>
          <w:sz w:val="22"/>
          <w:szCs w:val="22"/>
        </w:rPr>
        <w:t>dílo</w:t>
      </w:r>
      <w:r w:rsidRPr="008E3581">
        <w:rPr>
          <w:rFonts w:ascii="Calibri" w:hAnsi="Calibri"/>
          <w:sz w:val="22"/>
          <w:szCs w:val="22"/>
        </w:rPr>
        <w:t xml:space="preserve"> v rozporu se svými povinnostmi, je objednatel oprávněn požadovat, aby zhotovitel odstranil vady vzniklé vadným prováděním a </w:t>
      </w:r>
      <w:r w:rsidR="00C148F0">
        <w:rPr>
          <w:rFonts w:ascii="Calibri" w:hAnsi="Calibri"/>
          <w:sz w:val="22"/>
          <w:szCs w:val="22"/>
        </w:rPr>
        <w:t xml:space="preserve">dílo </w:t>
      </w:r>
      <w:r w:rsidRPr="008E3581">
        <w:rPr>
          <w:rFonts w:ascii="Calibri" w:hAnsi="Calibri"/>
          <w:sz w:val="22"/>
          <w:szCs w:val="22"/>
        </w:rPr>
        <w:t xml:space="preserve">prováděl řádným způsobem. Jestliže tak zhotovitel neučiní ani v přiměřené lhůtě poskytnuté mu k tomu objednatelem, je možné tento stav považovat za podstatné porušení smlouvy ze strany zhotovitele. </w:t>
      </w:r>
    </w:p>
    <w:p w14:paraId="6E091EB5" w14:textId="3E8923C9" w:rsidR="00B060D1" w:rsidRPr="00B060D1" w:rsidRDefault="00BC761E" w:rsidP="00B060D1">
      <w:pPr>
        <w:pStyle w:val="Odstavecseseznamem"/>
        <w:numPr>
          <w:ilvl w:val="0"/>
          <w:numId w:val="11"/>
        </w:numPr>
        <w:jc w:val="both"/>
        <w:rPr>
          <w:rFonts w:ascii="Calibri" w:eastAsiaTheme="minorHAnsi" w:hAnsi="Calibri" w:cstheme="minorBidi"/>
          <w:sz w:val="22"/>
          <w:szCs w:val="22"/>
        </w:rPr>
      </w:pPr>
      <w:r w:rsidRPr="00B060D1">
        <w:rPr>
          <w:rFonts w:ascii="Calibri" w:hAnsi="Calibri"/>
          <w:sz w:val="22"/>
          <w:szCs w:val="22"/>
        </w:rPr>
        <w:t>IR za objednatele zajišťuje</w:t>
      </w:r>
      <w:r w:rsidR="00B060D1" w:rsidRPr="00B060D1">
        <w:rPr>
          <w:rFonts w:ascii="Calibri" w:hAnsi="Calibri"/>
          <w:sz w:val="22"/>
          <w:szCs w:val="22"/>
        </w:rPr>
        <w:t xml:space="preserve"> </w:t>
      </w:r>
      <w:r w:rsidR="00B060D1" w:rsidRPr="00B060D1">
        <w:rPr>
          <w:rFonts w:ascii="Calibri" w:eastAsiaTheme="minorHAnsi" w:hAnsi="Calibri" w:cstheme="minorBidi"/>
          <w:sz w:val="22"/>
          <w:szCs w:val="22"/>
        </w:rPr>
        <w:t xml:space="preserve">schvalování případných dodatečných prací, méněprací či záměn materiálů v souladu s </w:t>
      </w:r>
      <w:r w:rsidR="00B060D1" w:rsidRPr="00062A5B">
        <w:rPr>
          <w:rFonts w:ascii="Calibri" w:eastAsiaTheme="minorHAnsi" w:hAnsi="Calibri" w:cstheme="minorBidi"/>
          <w:sz w:val="22"/>
          <w:szCs w:val="22"/>
        </w:rPr>
        <w:t>čl. VI. odst. 1</w:t>
      </w:r>
      <w:r w:rsidR="00062A5B" w:rsidRPr="00062A5B">
        <w:rPr>
          <w:rFonts w:ascii="Calibri" w:eastAsiaTheme="minorHAnsi" w:hAnsi="Calibri" w:cstheme="minorBidi"/>
          <w:sz w:val="22"/>
          <w:szCs w:val="22"/>
        </w:rPr>
        <w:t>5</w:t>
      </w:r>
      <w:r w:rsidR="00B060D1" w:rsidRPr="00062A5B">
        <w:rPr>
          <w:rFonts w:ascii="Calibri" w:eastAsiaTheme="minorHAnsi" w:hAnsi="Calibri" w:cstheme="minorBidi"/>
          <w:sz w:val="22"/>
          <w:szCs w:val="22"/>
        </w:rPr>
        <w:t xml:space="preserve"> této smlouvy</w:t>
      </w:r>
      <w:r w:rsidR="00B060D1" w:rsidRPr="00B060D1">
        <w:rPr>
          <w:rFonts w:ascii="Calibri" w:eastAsiaTheme="minorHAnsi" w:hAnsi="Calibri" w:cstheme="minorBidi"/>
          <w:sz w:val="22"/>
          <w:szCs w:val="22"/>
        </w:rPr>
        <w:t>.</w:t>
      </w:r>
    </w:p>
    <w:p w14:paraId="55412234" w14:textId="6EEBECC7" w:rsidR="00BC0358" w:rsidRPr="008E3581" w:rsidRDefault="00BC0358" w:rsidP="00B060D1">
      <w:pPr>
        <w:pStyle w:val="Zkladntext"/>
        <w:shd w:val="clear" w:color="auto" w:fill="FFFFFF"/>
        <w:ind w:left="360"/>
        <w:jc w:val="both"/>
        <w:rPr>
          <w:rFonts w:ascii="Calibri" w:hAnsi="Calibri"/>
          <w:sz w:val="22"/>
          <w:szCs w:val="22"/>
        </w:rPr>
      </w:pPr>
    </w:p>
    <w:p w14:paraId="42000392" w14:textId="0165B53D" w:rsidR="000B320F" w:rsidRPr="006C1ACC" w:rsidRDefault="000B320F" w:rsidP="004D21E6">
      <w:pPr>
        <w:pStyle w:val="slovn-mskslice"/>
      </w:pPr>
    </w:p>
    <w:p w14:paraId="1595C24C" w14:textId="58E13E72" w:rsidR="000B320F" w:rsidRPr="00A40C03" w:rsidRDefault="000B320F" w:rsidP="00F9208D">
      <w:pPr>
        <w:pStyle w:val="MojeNadpisy"/>
      </w:pPr>
      <w:r>
        <w:t>Termíny plnění</w:t>
      </w:r>
    </w:p>
    <w:p w14:paraId="1634FE5C" w14:textId="77777777" w:rsidR="00536D9F" w:rsidRPr="00536D9F" w:rsidRDefault="00536D9F" w:rsidP="00422C11">
      <w:pPr>
        <w:pStyle w:val="Zkladntext"/>
        <w:numPr>
          <w:ilvl w:val="0"/>
          <w:numId w:val="65"/>
        </w:numPr>
        <w:shd w:val="clear" w:color="auto" w:fill="FFFFFF"/>
        <w:jc w:val="both"/>
        <w:rPr>
          <w:rFonts w:ascii="Calibri" w:hAnsi="Calibri"/>
          <w:sz w:val="22"/>
          <w:szCs w:val="22"/>
        </w:rPr>
      </w:pPr>
      <w:r w:rsidRPr="00536D9F">
        <w:rPr>
          <w:rFonts w:ascii="Calibri" w:hAnsi="Calibri"/>
          <w:sz w:val="22"/>
          <w:szCs w:val="22"/>
        </w:rPr>
        <w:t>Zhotovitel se zavazuje zahájit práce na stavbě a řádně v nich pokračovat nejpozději do pěti pracovních dnů ode dne předání a převzetí staveniště mezi objednatelem a zhotovitelem. Staveniště bude zhotoviteli předáno nejpozději do 7 dnů ode dne nabytí účinnosti smlouvy.</w:t>
      </w:r>
    </w:p>
    <w:p w14:paraId="0A0ED7BB" w14:textId="77777777" w:rsidR="00536D9F" w:rsidRPr="00536D9F" w:rsidRDefault="00536D9F" w:rsidP="00422C11">
      <w:pPr>
        <w:pStyle w:val="Zkladntext"/>
        <w:numPr>
          <w:ilvl w:val="0"/>
          <w:numId w:val="65"/>
        </w:numPr>
        <w:shd w:val="clear" w:color="auto" w:fill="FFFFFF"/>
        <w:jc w:val="both"/>
        <w:rPr>
          <w:rFonts w:ascii="Calibri" w:hAnsi="Calibri"/>
          <w:sz w:val="22"/>
          <w:szCs w:val="22"/>
        </w:rPr>
      </w:pPr>
      <w:r w:rsidRPr="00536D9F">
        <w:rPr>
          <w:rFonts w:ascii="Calibri" w:hAnsi="Calibri"/>
          <w:sz w:val="22"/>
          <w:szCs w:val="22"/>
        </w:rPr>
        <w:t>Pokud zhotovitel práce na stavbě nezahájí ani ve lhůtě 15 dnů ode dne, kdy měl tyto práce zahájit podle předchozího odstavce, bude tato skutečnost považována za podstatné porušení smlouvy ze strany zhotovitele.</w:t>
      </w:r>
    </w:p>
    <w:p w14:paraId="7676DF45" w14:textId="75FAAE82" w:rsidR="00536D9F" w:rsidRPr="00536D9F" w:rsidRDefault="00536D9F" w:rsidP="00422C11">
      <w:pPr>
        <w:pStyle w:val="Zkladntext"/>
        <w:numPr>
          <w:ilvl w:val="0"/>
          <w:numId w:val="65"/>
        </w:numPr>
        <w:shd w:val="clear" w:color="auto" w:fill="FFFFFF"/>
        <w:jc w:val="both"/>
        <w:rPr>
          <w:rFonts w:ascii="Calibri" w:hAnsi="Calibri"/>
          <w:sz w:val="22"/>
          <w:szCs w:val="22"/>
        </w:rPr>
      </w:pPr>
      <w:r w:rsidRPr="00536D9F">
        <w:rPr>
          <w:rFonts w:ascii="Calibri" w:hAnsi="Calibri"/>
          <w:sz w:val="22"/>
          <w:szCs w:val="22"/>
        </w:rPr>
        <w:t>Zhotovitel se zavazuje provádět práce v souladu s Harmonogramem realizace stavby (dále jen „Harmonogram“). Návrh Harmonogramu předloží zhotovitel objednateli ke schválení do 14 dnů od předání a převzetí staveniště. Objednatel se k němu nejpozději do 3 pracovních dnů od předložení vyjádří. Odsouhlasený Harmonogram předá zhotovitel objednateli nejpozději do 21 dnů ode dne předání a převzetí staveniště stavby.</w:t>
      </w:r>
    </w:p>
    <w:p w14:paraId="49605F10" w14:textId="77777777" w:rsidR="00536D9F" w:rsidRPr="00536D9F" w:rsidRDefault="00536D9F" w:rsidP="00422C11">
      <w:pPr>
        <w:pStyle w:val="Zkladntext"/>
        <w:numPr>
          <w:ilvl w:val="0"/>
          <w:numId w:val="65"/>
        </w:numPr>
        <w:shd w:val="clear" w:color="auto" w:fill="FFFFFF"/>
        <w:jc w:val="both"/>
        <w:rPr>
          <w:rFonts w:ascii="Calibri" w:hAnsi="Calibri"/>
          <w:sz w:val="22"/>
          <w:szCs w:val="22"/>
        </w:rPr>
      </w:pPr>
      <w:r w:rsidRPr="00536D9F">
        <w:rPr>
          <w:rFonts w:ascii="Calibri" w:hAnsi="Calibri"/>
          <w:sz w:val="22"/>
          <w:szCs w:val="22"/>
        </w:rPr>
        <w:t>Harmonogram začíná termínem předání a převzetí prostoru staveniště a končí termínem předání a převzetí dokončené stavby mezi zhotovitelem a objednatelem. Harmonogram bude zobrazovat časovou strukturu technologického procesu výstavby. U každého procesu bude v harmonogramu vyznačen název procesu. Zhotovitel může po dohodě s objednatelem Harmonogram v průběhu stavby aktualizovat za podmínky, že nebude překročen sjednaný termín dokončení a předání stavby.</w:t>
      </w:r>
    </w:p>
    <w:p w14:paraId="112BD28A" w14:textId="2D059688" w:rsidR="00536D9F" w:rsidRPr="00536D9F" w:rsidRDefault="00536D9F" w:rsidP="00422C11">
      <w:pPr>
        <w:pStyle w:val="Zkladntext"/>
        <w:numPr>
          <w:ilvl w:val="0"/>
          <w:numId w:val="65"/>
        </w:numPr>
        <w:shd w:val="clear" w:color="auto" w:fill="FFFFFF"/>
        <w:jc w:val="both"/>
        <w:rPr>
          <w:rFonts w:ascii="Calibri" w:hAnsi="Calibri"/>
          <w:sz w:val="22"/>
          <w:szCs w:val="22"/>
        </w:rPr>
      </w:pPr>
      <w:r w:rsidRPr="00536D9F">
        <w:rPr>
          <w:rFonts w:ascii="Calibri" w:hAnsi="Calibri"/>
          <w:sz w:val="22"/>
          <w:szCs w:val="22"/>
        </w:rPr>
        <w:t>Dospěje-li v průběhu provádění stavby objednatel k závěru, že skutečný postup prací na stavbě neodpovídá schválenému Harmonogramu, vyzve zhotovitele, aby předložil návrh aktualizovaného Harmonogramu, zajišťující dokončení stavby v dohodnutých termínech. Zhotovitel je povinen takové výzvě neprodleně vyhovět.</w:t>
      </w:r>
    </w:p>
    <w:p w14:paraId="5938B6EC" w14:textId="2FEAF2DE" w:rsidR="00536D9F" w:rsidRPr="00536D9F" w:rsidRDefault="00536D9F" w:rsidP="00422C11">
      <w:pPr>
        <w:pStyle w:val="Zkladntext"/>
        <w:numPr>
          <w:ilvl w:val="0"/>
          <w:numId w:val="65"/>
        </w:numPr>
        <w:shd w:val="clear" w:color="auto" w:fill="FFFFFF"/>
        <w:jc w:val="both"/>
        <w:rPr>
          <w:rFonts w:ascii="Calibri" w:hAnsi="Calibri"/>
          <w:sz w:val="22"/>
          <w:szCs w:val="22"/>
        </w:rPr>
      </w:pPr>
      <w:r w:rsidRPr="00536D9F">
        <w:rPr>
          <w:rFonts w:ascii="Calibri" w:hAnsi="Calibri"/>
          <w:sz w:val="22"/>
          <w:szCs w:val="22"/>
        </w:rPr>
        <w:t xml:space="preserve">Zhotovitel je povinen mít k dispozici a na žádost objednatele předložit popis technologických postupů a technických metod, kterých hodlá užít při provádění stavby, a to vždy před zahájením příslušných prací na stavbě, ke kterým se požadovaný technologický postup vztahuje. Technologický postup musí být předložen v takové formě a podrobnostech, kterou si objednatel </w:t>
      </w:r>
      <w:r w:rsidR="00F84BB9">
        <w:rPr>
          <w:rFonts w:ascii="Calibri" w:hAnsi="Calibri"/>
          <w:sz w:val="22"/>
          <w:szCs w:val="22"/>
        </w:rPr>
        <w:t>v</w:t>
      </w:r>
      <w:r w:rsidRPr="00536D9F">
        <w:rPr>
          <w:rFonts w:ascii="Calibri" w:hAnsi="Calibri"/>
          <w:sz w:val="22"/>
          <w:szCs w:val="22"/>
        </w:rPr>
        <w:t>ýslovně vyžádá, a to bez vlivu na změnu termínu a ceny stavby.</w:t>
      </w:r>
    </w:p>
    <w:p w14:paraId="5B45B050" w14:textId="2CC4F5B2" w:rsidR="00D965C7" w:rsidRPr="007E60C9" w:rsidRDefault="00D965C7" w:rsidP="00422C11">
      <w:pPr>
        <w:pStyle w:val="Zkladntext"/>
        <w:numPr>
          <w:ilvl w:val="0"/>
          <w:numId w:val="65"/>
        </w:numPr>
        <w:shd w:val="clear" w:color="auto" w:fill="FFFFFF"/>
        <w:jc w:val="both"/>
        <w:rPr>
          <w:rFonts w:ascii="Calibri" w:hAnsi="Calibri"/>
          <w:sz w:val="22"/>
          <w:szCs w:val="22"/>
        </w:rPr>
      </w:pPr>
      <w:r w:rsidRPr="00D638C1">
        <w:rPr>
          <w:rFonts w:ascii="Calibri" w:hAnsi="Calibri"/>
          <w:sz w:val="22"/>
          <w:szCs w:val="22"/>
        </w:rPr>
        <w:t xml:space="preserve">Termín předání </w:t>
      </w:r>
      <w:r w:rsidR="001E3362">
        <w:rPr>
          <w:rFonts w:ascii="Calibri" w:hAnsi="Calibri"/>
          <w:sz w:val="22"/>
          <w:szCs w:val="22"/>
        </w:rPr>
        <w:t xml:space="preserve">celého </w:t>
      </w:r>
      <w:r w:rsidRPr="00D638C1">
        <w:rPr>
          <w:rFonts w:ascii="Calibri" w:hAnsi="Calibri"/>
          <w:sz w:val="22"/>
          <w:szCs w:val="22"/>
        </w:rPr>
        <w:t>dokončené</w:t>
      </w:r>
      <w:r w:rsidR="00A9473B">
        <w:rPr>
          <w:rFonts w:ascii="Calibri" w:hAnsi="Calibri"/>
          <w:sz w:val="22"/>
          <w:szCs w:val="22"/>
        </w:rPr>
        <w:t xml:space="preserve">ho díla, tj. dokončené stavby </w:t>
      </w:r>
      <w:r w:rsidR="0088790B" w:rsidRPr="0088790B">
        <w:rPr>
          <w:rFonts w:ascii="Calibri" w:hAnsi="Calibri"/>
          <w:sz w:val="22"/>
          <w:szCs w:val="22"/>
        </w:rPr>
        <w:t xml:space="preserve">revitalizace fotbalového hřiště </w:t>
      </w:r>
      <w:r w:rsidRPr="00D638C1">
        <w:rPr>
          <w:rFonts w:ascii="Calibri" w:hAnsi="Calibri"/>
          <w:sz w:val="22"/>
          <w:szCs w:val="22"/>
        </w:rPr>
        <w:t xml:space="preserve">po provedeném úklidu stavby, staveniště a okolí je sjednán nejpozději </w:t>
      </w:r>
      <w:r w:rsidRPr="00536D9F">
        <w:rPr>
          <w:rFonts w:ascii="Calibri" w:hAnsi="Calibri"/>
          <w:sz w:val="22"/>
          <w:szCs w:val="22"/>
        </w:rPr>
        <w:t xml:space="preserve">do </w:t>
      </w:r>
      <w:r w:rsidRPr="00A64FE6">
        <w:rPr>
          <w:rFonts w:ascii="Calibri" w:hAnsi="Calibri"/>
          <w:b/>
          <w:bCs/>
          <w:sz w:val="22"/>
          <w:szCs w:val="22"/>
        </w:rPr>
        <w:t>365 dní</w:t>
      </w:r>
      <w:r w:rsidRPr="00D638C1">
        <w:rPr>
          <w:rFonts w:ascii="Calibri" w:hAnsi="Calibri"/>
          <w:sz w:val="22"/>
          <w:szCs w:val="22"/>
        </w:rPr>
        <w:t xml:space="preserve"> ode dne účinnosti smlouvy.</w:t>
      </w:r>
    </w:p>
    <w:p w14:paraId="2BE7A875" w14:textId="65473F81" w:rsidR="00DC58E4" w:rsidRPr="0033183D" w:rsidRDefault="00F0445D" w:rsidP="00422C11">
      <w:pPr>
        <w:pStyle w:val="Zkladntext"/>
        <w:numPr>
          <w:ilvl w:val="0"/>
          <w:numId w:val="65"/>
        </w:numPr>
        <w:shd w:val="clear" w:color="auto" w:fill="FFFFFF"/>
        <w:jc w:val="both"/>
        <w:rPr>
          <w:rFonts w:ascii="Calibri" w:hAnsi="Calibri"/>
          <w:sz w:val="22"/>
          <w:szCs w:val="22"/>
        </w:rPr>
      </w:pPr>
      <w:r>
        <w:rPr>
          <w:rFonts w:ascii="Calibri" w:hAnsi="Calibri"/>
          <w:sz w:val="22"/>
          <w:szCs w:val="22"/>
        </w:rPr>
        <w:t>Dílo</w:t>
      </w:r>
      <w:r w:rsidR="003313E2" w:rsidRPr="0033183D">
        <w:rPr>
          <w:rFonts w:ascii="Calibri" w:hAnsi="Calibri"/>
          <w:sz w:val="22"/>
          <w:szCs w:val="22"/>
        </w:rPr>
        <w:t xml:space="preserve"> </w:t>
      </w:r>
      <w:r w:rsidR="005213FA" w:rsidRPr="0033183D">
        <w:rPr>
          <w:rFonts w:ascii="Calibri" w:hAnsi="Calibri"/>
          <w:sz w:val="22"/>
          <w:szCs w:val="22"/>
        </w:rPr>
        <w:t>dle čl. II</w:t>
      </w:r>
      <w:r w:rsidR="005D52FA" w:rsidRPr="0033183D">
        <w:rPr>
          <w:rFonts w:ascii="Calibri" w:hAnsi="Calibri"/>
          <w:sz w:val="22"/>
          <w:szCs w:val="22"/>
        </w:rPr>
        <w:t>.</w:t>
      </w:r>
      <w:r w:rsidR="005213FA" w:rsidRPr="0033183D">
        <w:rPr>
          <w:rFonts w:ascii="Calibri" w:hAnsi="Calibri"/>
          <w:sz w:val="22"/>
          <w:szCs w:val="22"/>
        </w:rPr>
        <w:t xml:space="preserve"> </w:t>
      </w:r>
      <w:r w:rsidR="001C6ADC" w:rsidRPr="0033183D">
        <w:rPr>
          <w:rFonts w:ascii="Calibri" w:hAnsi="Calibri"/>
          <w:sz w:val="22"/>
          <w:szCs w:val="22"/>
        </w:rPr>
        <w:t xml:space="preserve">smlouvy </w:t>
      </w:r>
      <w:r w:rsidR="002E278F" w:rsidRPr="0033183D">
        <w:rPr>
          <w:rFonts w:ascii="Calibri" w:hAnsi="Calibri"/>
          <w:sz w:val="22"/>
          <w:szCs w:val="22"/>
        </w:rPr>
        <w:t xml:space="preserve">se považuje za </w:t>
      </w:r>
      <w:r w:rsidR="00B51EB2" w:rsidRPr="00536D9F">
        <w:rPr>
          <w:rFonts w:ascii="Calibri" w:hAnsi="Calibri"/>
          <w:sz w:val="22"/>
          <w:szCs w:val="22"/>
        </w:rPr>
        <w:t>dokončen</w:t>
      </w:r>
      <w:r w:rsidRPr="00536D9F">
        <w:rPr>
          <w:rFonts w:ascii="Calibri" w:hAnsi="Calibri"/>
          <w:sz w:val="22"/>
          <w:szCs w:val="22"/>
        </w:rPr>
        <w:t>é</w:t>
      </w:r>
      <w:r w:rsidR="00B51EB2" w:rsidRPr="0033183D">
        <w:rPr>
          <w:rFonts w:ascii="Calibri" w:hAnsi="Calibri"/>
          <w:sz w:val="22"/>
          <w:szCs w:val="22"/>
        </w:rPr>
        <w:t xml:space="preserve"> </w:t>
      </w:r>
      <w:r w:rsidR="002E278F" w:rsidRPr="0033183D">
        <w:rPr>
          <w:rFonts w:ascii="Calibri" w:hAnsi="Calibri"/>
          <w:sz w:val="22"/>
          <w:szCs w:val="22"/>
        </w:rPr>
        <w:t xml:space="preserve">úplným </w:t>
      </w:r>
      <w:r w:rsidR="004C0022">
        <w:rPr>
          <w:rFonts w:ascii="Calibri" w:hAnsi="Calibri"/>
          <w:sz w:val="22"/>
          <w:szCs w:val="22"/>
        </w:rPr>
        <w:t xml:space="preserve">dokončením stavby, tj. </w:t>
      </w:r>
      <w:r w:rsidR="00E0225D" w:rsidRPr="0033183D">
        <w:rPr>
          <w:rFonts w:ascii="Calibri" w:hAnsi="Calibri"/>
          <w:sz w:val="22"/>
          <w:szCs w:val="22"/>
        </w:rPr>
        <w:t>provedením</w:t>
      </w:r>
      <w:r w:rsidR="002E278F" w:rsidRPr="0033183D">
        <w:rPr>
          <w:rFonts w:ascii="Calibri" w:hAnsi="Calibri"/>
          <w:sz w:val="22"/>
          <w:szCs w:val="22"/>
        </w:rPr>
        <w:t xml:space="preserve"> všech prací, činností a dodávek nezbytných ke zhotovení stavby </w:t>
      </w:r>
      <w:r>
        <w:rPr>
          <w:rFonts w:ascii="Calibri" w:hAnsi="Calibri"/>
          <w:sz w:val="22"/>
          <w:szCs w:val="22"/>
        </w:rPr>
        <w:t xml:space="preserve">víceúčelového hřiště </w:t>
      </w:r>
      <w:r w:rsidR="002E278F" w:rsidRPr="0033183D">
        <w:rPr>
          <w:rFonts w:ascii="Calibri" w:hAnsi="Calibri"/>
          <w:sz w:val="22"/>
          <w:szCs w:val="22"/>
        </w:rPr>
        <w:t>způsobilé k bezpečnému užívání</w:t>
      </w:r>
      <w:r>
        <w:rPr>
          <w:rFonts w:ascii="Calibri" w:hAnsi="Calibri"/>
          <w:sz w:val="22"/>
          <w:szCs w:val="22"/>
        </w:rPr>
        <w:t>.</w:t>
      </w:r>
    </w:p>
    <w:p w14:paraId="046C2D65" w14:textId="5C3A86A3" w:rsidR="00DC58E4" w:rsidRDefault="00324F3C" w:rsidP="00422C11">
      <w:pPr>
        <w:pStyle w:val="Zkladntext"/>
        <w:numPr>
          <w:ilvl w:val="0"/>
          <w:numId w:val="65"/>
        </w:numPr>
        <w:shd w:val="clear" w:color="auto" w:fill="FFFFFF"/>
        <w:jc w:val="both"/>
        <w:rPr>
          <w:rFonts w:ascii="Calibri" w:hAnsi="Calibri"/>
          <w:sz w:val="22"/>
          <w:szCs w:val="22"/>
        </w:rPr>
      </w:pPr>
      <w:r w:rsidRPr="0033183D">
        <w:rPr>
          <w:rFonts w:ascii="Calibri" w:hAnsi="Calibri"/>
          <w:sz w:val="22"/>
          <w:szCs w:val="22"/>
        </w:rPr>
        <w:t>Dokončená s</w:t>
      </w:r>
      <w:r w:rsidR="00F0433C" w:rsidRPr="0033183D">
        <w:rPr>
          <w:rFonts w:ascii="Calibri" w:hAnsi="Calibri"/>
          <w:sz w:val="22"/>
          <w:szCs w:val="22"/>
        </w:rPr>
        <w:t>tavba se považuje za</w:t>
      </w:r>
      <w:r w:rsidR="00E72A2B" w:rsidRPr="0033183D">
        <w:rPr>
          <w:rFonts w:ascii="Calibri" w:hAnsi="Calibri"/>
          <w:sz w:val="22"/>
          <w:szCs w:val="22"/>
        </w:rPr>
        <w:t> </w:t>
      </w:r>
      <w:r w:rsidR="00F0433C" w:rsidRPr="00536D9F">
        <w:rPr>
          <w:rFonts w:ascii="Calibri" w:hAnsi="Calibri"/>
          <w:sz w:val="22"/>
          <w:szCs w:val="22"/>
        </w:rPr>
        <w:t>připravenou k předání a převzetí</w:t>
      </w:r>
      <w:r w:rsidR="00F0433C" w:rsidRPr="0033183D">
        <w:rPr>
          <w:rFonts w:ascii="Calibri" w:hAnsi="Calibri"/>
          <w:sz w:val="22"/>
          <w:szCs w:val="22"/>
        </w:rPr>
        <w:t xml:space="preserve"> po odstranění případných vad a nedodělků vyjma vad, které samy o sobě ani ve spojení s jinými nebrání řádnému užívání stavby funkčně nebo esteticky, ani její užívání podstatným způsobem neomezují, a po úplném vyklizení staveniště zhotovitelem.</w:t>
      </w:r>
    </w:p>
    <w:p w14:paraId="02DEA301" w14:textId="6B9BB193" w:rsidR="00DC58E4" w:rsidRPr="00DD3F73" w:rsidRDefault="002C0FB0" w:rsidP="00422C11">
      <w:pPr>
        <w:pStyle w:val="Zkladntext"/>
        <w:numPr>
          <w:ilvl w:val="0"/>
          <w:numId w:val="65"/>
        </w:numPr>
        <w:shd w:val="clear" w:color="auto" w:fill="FFFFFF"/>
        <w:jc w:val="both"/>
        <w:rPr>
          <w:rFonts w:ascii="Calibri" w:hAnsi="Calibri"/>
          <w:sz w:val="22"/>
          <w:szCs w:val="22"/>
        </w:rPr>
      </w:pPr>
      <w:r w:rsidRPr="00536D9F">
        <w:rPr>
          <w:rFonts w:ascii="Calibri" w:hAnsi="Calibri"/>
          <w:sz w:val="22"/>
          <w:szCs w:val="22"/>
        </w:rPr>
        <w:t>Ve s</w:t>
      </w:r>
      <w:r w:rsidR="002E278F" w:rsidRPr="00536D9F">
        <w:rPr>
          <w:rFonts w:ascii="Calibri" w:hAnsi="Calibri"/>
          <w:sz w:val="22"/>
          <w:szCs w:val="22"/>
        </w:rPr>
        <w:t>jednan</w:t>
      </w:r>
      <w:r w:rsidRPr="00536D9F">
        <w:rPr>
          <w:rFonts w:ascii="Calibri" w:hAnsi="Calibri"/>
          <w:sz w:val="22"/>
          <w:szCs w:val="22"/>
        </w:rPr>
        <w:t>é</w:t>
      </w:r>
      <w:r w:rsidR="006123B7" w:rsidRPr="00536D9F">
        <w:rPr>
          <w:rFonts w:ascii="Calibri" w:hAnsi="Calibri"/>
          <w:sz w:val="22"/>
          <w:szCs w:val="22"/>
        </w:rPr>
        <w:t>m</w:t>
      </w:r>
      <w:r w:rsidR="002E278F" w:rsidRPr="00536D9F">
        <w:rPr>
          <w:rFonts w:ascii="Calibri" w:hAnsi="Calibri"/>
          <w:sz w:val="22"/>
          <w:szCs w:val="22"/>
        </w:rPr>
        <w:t xml:space="preserve"> termín</w:t>
      </w:r>
      <w:r w:rsidRPr="00536D9F">
        <w:rPr>
          <w:rFonts w:ascii="Calibri" w:hAnsi="Calibri"/>
          <w:sz w:val="22"/>
          <w:szCs w:val="22"/>
        </w:rPr>
        <w:t>u</w:t>
      </w:r>
      <w:r w:rsidR="002E278F" w:rsidRPr="00536D9F">
        <w:rPr>
          <w:rFonts w:ascii="Calibri" w:hAnsi="Calibri"/>
          <w:sz w:val="22"/>
          <w:szCs w:val="22"/>
        </w:rPr>
        <w:t xml:space="preserve"> pro předání </w:t>
      </w:r>
      <w:r w:rsidR="00DF4513" w:rsidRPr="00536D9F">
        <w:rPr>
          <w:rFonts w:ascii="Calibri" w:hAnsi="Calibri"/>
          <w:sz w:val="22"/>
          <w:szCs w:val="22"/>
        </w:rPr>
        <w:t xml:space="preserve">dokončené stavby </w:t>
      </w:r>
      <w:r w:rsidR="002E278F" w:rsidRPr="00536D9F">
        <w:rPr>
          <w:rFonts w:ascii="Calibri" w:hAnsi="Calibri"/>
          <w:sz w:val="22"/>
          <w:szCs w:val="22"/>
        </w:rPr>
        <w:t xml:space="preserve">je zohledněno též riziko zahájení </w:t>
      </w:r>
      <w:r w:rsidR="00087315" w:rsidRPr="00536D9F">
        <w:rPr>
          <w:rFonts w:ascii="Calibri" w:hAnsi="Calibri"/>
          <w:sz w:val="22"/>
          <w:szCs w:val="22"/>
        </w:rPr>
        <w:t>stavebních prací a provádění díla</w:t>
      </w:r>
      <w:r w:rsidR="002E278F" w:rsidRPr="00536D9F">
        <w:rPr>
          <w:rFonts w:ascii="Calibri" w:hAnsi="Calibri"/>
          <w:sz w:val="22"/>
          <w:szCs w:val="22"/>
        </w:rPr>
        <w:t xml:space="preserve"> v klimaticky nepříznivém období, což znamená, že zhotovitel není oprávněn požadovat prodloužení termínu </w:t>
      </w:r>
      <w:r w:rsidR="00644FF7" w:rsidRPr="00536D9F">
        <w:rPr>
          <w:rFonts w:ascii="Calibri" w:hAnsi="Calibri"/>
          <w:sz w:val="22"/>
          <w:szCs w:val="22"/>
        </w:rPr>
        <w:t xml:space="preserve">předání dokončeného díla </w:t>
      </w:r>
      <w:r w:rsidR="002E278F" w:rsidRPr="00536D9F">
        <w:rPr>
          <w:rFonts w:ascii="Calibri" w:hAnsi="Calibri"/>
          <w:sz w:val="22"/>
          <w:szCs w:val="22"/>
        </w:rPr>
        <w:t>kvůli přerušení prací na </w:t>
      </w:r>
      <w:r w:rsidR="00E36A1A" w:rsidRPr="00536D9F">
        <w:rPr>
          <w:rFonts w:ascii="Calibri" w:hAnsi="Calibri"/>
          <w:sz w:val="22"/>
          <w:szCs w:val="22"/>
        </w:rPr>
        <w:t>díle</w:t>
      </w:r>
      <w:r w:rsidR="002E278F" w:rsidRPr="00536D9F">
        <w:rPr>
          <w:rFonts w:ascii="Calibri" w:hAnsi="Calibri"/>
          <w:sz w:val="22"/>
          <w:szCs w:val="22"/>
        </w:rPr>
        <w:t xml:space="preserve"> z důvodu klimaticky nepříznivého období</w:t>
      </w:r>
      <w:r w:rsidR="00CA7B1D" w:rsidRPr="00536D9F">
        <w:rPr>
          <w:rFonts w:ascii="Calibri" w:hAnsi="Calibri"/>
          <w:sz w:val="22"/>
          <w:szCs w:val="22"/>
        </w:rPr>
        <w:t xml:space="preserve"> (jde-li o běžné klimatické podmínky odpovídající ročnímu období)</w:t>
      </w:r>
      <w:r w:rsidR="002E278F" w:rsidRPr="00536D9F">
        <w:rPr>
          <w:rFonts w:ascii="Calibri" w:hAnsi="Calibri"/>
          <w:sz w:val="22"/>
          <w:szCs w:val="22"/>
        </w:rPr>
        <w:t>.</w:t>
      </w:r>
      <w:r w:rsidR="002E278F" w:rsidRPr="00DC58E4">
        <w:rPr>
          <w:rFonts w:ascii="Calibri" w:hAnsi="Calibri"/>
          <w:sz w:val="22"/>
          <w:szCs w:val="22"/>
        </w:rPr>
        <w:t xml:space="preserve"> Za klimaticky nepříznivé období se považují dny, kdy s ohledem na technické normy a pokyny výrobců stavebních prvků a materiálů užitých k</w:t>
      </w:r>
      <w:r w:rsidR="00E36A1A">
        <w:rPr>
          <w:rFonts w:ascii="Calibri" w:hAnsi="Calibri"/>
          <w:sz w:val="22"/>
          <w:szCs w:val="22"/>
        </w:rPr>
        <w:t> provedení díla</w:t>
      </w:r>
      <w:r w:rsidR="002E278F" w:rsidRPr="00DC58E4">
        <w:rPr>
          <w:rFonts w:ascii="Calibri" w:hAnsi="Calibri"/>
          <w:sz w:val="22"/>
          <w:szCs w:val="22"/>
        </w:rPr>
        <w:t xml:space="preserve"> dle této smlouvy nelze kvůli klimatickým a povětrnostním podmínkám s těmito stavebními materiály a prvky pracovat. </w:t>
      </w:r>
    </w:p>
    <w:p w14:paraId="3E9D0E2B" w14:textId="6F91018E" w:rsidR="00DC58E4" w:rsidRDefault="002E278F" w:rsidP="00422C11">
      <w:pPr>
        <w:pStyle w:val="Zkladntext"/>
        <w:numPr>
          <w:ilvl w:val="0"/>
          <w:numId w:val="65"/>
        </w:numPr>
        <w:shd w:val="clear" w:color="auto" w:fill="FFFFFF"/>
        <w:jc w:val="both"/>
        <w:rPr>
          <w:rFonts w:ascii="Calibri" w:hAnsi="Calibri"/>
          <w:sz w:val="22"/>
          <w:szCs w:val="22"/>
        </w:rPr>
      </w:pPr>
      <w:r w:rsidRPr="00DC58E4">
        <w:rPr>
          <w:rFonts w:ascii="Calibri" w:hAnsi="Calibri"/>
          <w:sz w:val="22"/>
          <w:szCs w:val="22"/>
        </w:rPr>
        <w:t xml:space="preserve">Zhotovitel je oprávněn </w:t>
      </w:r>
      <w:r w:rsidR="00162D99" w:rsidRPr="00162D99">
        <w:rPr>
          <w:rFonts w:ascii="Calibri" w:hAnsi="Calibri"/>
          <w:sz w:val="22"/>
          <w:szCs w:val="22"/>
        </w:rPr>
        <w:t xml:space="preserve">předat dokončené dílo objednateli </w:t>
      </w:r>
      <w:r w:rsidRPr="00DC58E4">
        <w:rPr>
          <w:rFonts w:ascii="Calibri" w:hAnsi="Calibri"/>
          <w:sz w:val="22"/>
          <w:szCs w:val="22"/>
        </w:rPr>
        <w:t xml:space="preserve">i před sjednaným termínem </w:t>
      </w:r>
      <w:r w:rsidR="00162D99">
        <w:rPr>
          <w:rFonts w:ascii="Calibri" w:hAnsi="Calibri"/>
          <w:sz w:val="22"/>
          <w:szCs w:val="22"/>
        </w:rPr>
        <w:t>předání díla</w:t>
      </w:r>
      <w:r w:rsidRPr="00DC58E4">
        <w:rPr>
          <w:rFonts w:ascii="Calibri" w:hAnsi="Calibri"/>
          <w:sz w:val="22"/>
          <w:szCs w:val="22"/>
        </w:rPr>
        <w:t xml:space="preserve">. Zhotovitel dle ujednání této smlouvy písemně oznámí objednateli, že </w:t>
      </w:r>
      <w:r w:rsidR="003F625A">
        <w:rPr>
          <w:rFonts w:ascii="Calibri" w:hAnsi="Calibri"/>
          <w:sz w:val="22"/>
          <w:szCs w:val="22"/>
        </w:rPr>
        <w:t>dílo</w:t>
      </w:r>
      <w:r w:rsidRPr="00DC58E4">
        <w:rPr>
          <w:rFonts w:ascii="Calibri" w:hAnsi="Calibri"/>
          <w:sz w:val="22"/>
          <w:szCs w:val="22"/>
        </w:rPr>
        <w:t xml:space="preserve"> je dokončen</w:t>
      </w:r>
      <w:r w:rsidR="003F625A">
        <w:rPr>
          <w:rFonts w:ascii="Calibri" w:hAnsi="Calibri"/>
          <w:sz w:val="22"/>
          <w:szCs w:val="22"/>
        </w:rPr>
        <w:t>o</w:t>
      </w:r>
      <w:r w:rsidR="0003442E">
        <w:rPr>
          <w:rFonts w:ascii="Calibri" w:hAnsi="Calibri"/>
          <w:sz w:val="22"/>
          <w:szCs w:val="22"/>
        </w:rPr>
        <w:t xml:space="preserve"> </w:t>
      </w:r>
      <w:r w:rsidR="0003442E">
        <w:rPr>
          <w:rFonts w:ascii="Calibri" w:hAnsi="Calibri"/>
          <w:sz w:val="22"/>
          <w:szCs w:val="22"/>
        </w:rPr>
        <w:lastRenderedPageBreak/>
        <w:t>a připraveno k předání</w:t>
      </w:r>
      <w:r w:rsidRPr="00DC58E4">
        <w:rPr>
          <w:rFonts w:ascii="Calibri" w:hAnsi="Calibri"/>
          <w:sz w:val="22"/>
          <w:szCs w:val="22"/>
        </w:rPr>
        <w:t xml:space="preserve">. Objednatel je na základě písemného oznámení zhotovitele povinen zahájit a vést </w:t>
      </w:r>
      <w:r w:rsidR="003F625A">
        <w:rPr>
          <w:rFonts w:ascii="Calibri" w:hAnsi="Calibri"/>
          <w:sz w:val="22"/>
          <w:szCs w:val="22"/>
        </w:rPr>
        <w:t xml:space="preserve">přejímací </w:t>
      </w:r>
      <w:r w:rsidRPr="00DC58E4">
        <w:rPr>
          <w:rFonts w:ascii="Calibri" w:hAnsi="Calibri"/>
          <w:sz w:val="22"/>
          <w:szCs w:val="22"/>
        </w:rPr>
        <w:t xml:space="preserve">řízení. </w:t>
      </w:r>
    </w:p>
    <w:p w14:paraId="5F6FE3E9" w14:textId="2ADBD788" w:rsidR="000B21ED" w:rsidRPr="00422C11" w:rsidRDefault="000B21ED" w:rsidP="00422C11">
      <w:pPr>
        <w:pStyle w:val="Zkladntext"/>
        <w:numPr>
          <w:ilvl w:val="0"/>
          <w:numId w:val="65"/>
        </w:numPr>
        <w:shd w:val="clear" w:color="auto" w:fill="FFFFFF"/>
        <w:jc w:val="both"/>
        <w:rPr>
          <w:rFonts w:ascii="Calibri" w:hAnsi="Calibri"/>
          <w:sz w:val="22"/>
          <w:szCs w:val="22"/>
        </w:rPr>
      </w:pPr>
      <w:r w:rsidRPr="00422C11">
        <w:rPr>
          <w:rFonts w:ascii="Calibri" w:hAnsi="Calibri"/>
          <w:sz w:val="22"/>
          <w:szCs w:val="22"/>
        </w:rPr>
        <w:t>Tam, kde smlouva uvádí termín „den“</w:t>
      </w:r>
      <w:r w:rsidR="009C63B3" w:rsidRPr="00422C11">
        <w:rPr>
          <w:rFonts w:ascii="Calibri" w:hAnsi="Calibri"/>
          <w:sz w:val="22"/>
          <w:szCs w:val="22"/>
        </w:rPr>
        <w:t>, je tím myšlen kalendářní den. Pokud jde o pracovní den, je to ve smlouvě výslovně uvedeno.</w:t>
      </w:r>
    </w:p>
    <w:p w14:paraId="37C42F11" w14:textId="672C6006" w:rsidR="007820B3" w:rsidRPr="00BA3ABB" w:rsidRDefault="007820B3" w:rsidP="004D21E6">
      <w:pPr>
        <w:pStyle w:val="slovn-mskslice"/>
      </w:pPr>
    </w:p>
    <w:p w14:paraId="7C4E683A" w14:textId="776BA6B6" w:rsidR="007820B3" w:rsidRPr="00A40C03" w:rsidRDefault="007820B3" w:rsidP="00F9208D">
      <w:pPr>
        <w:pStyle w:val="MojeNadpisy"/>
      </w:pPr>
      <w:r>
        <w:t>Cena díla</w:t>
      </w:r>
    </w:p>
    <w:p w14:paraId="7F555D50" w14:textId="3B50E077" w:rsidR="00830940" w:rsidRDefault="003770EE" w:rsidP="00F465A4">
      <w:pPr>
        <w:pStyle w:val="Zkladntext"/>
        <w:numPr>
          <w:ilvl w:val="0"/>
          <w:numId w:val="58"/>
        </w:numPr>
        <w:shd w:val="clear" w:color="auto" w:fill="FFFFFF"/>
        <w:jc w:val="both"/>
        <w:rPr>
          <w:rFonts w:ascii="Calibri" w:hAnsi="Calibri"/>
          <w:sz w:val="22"/>
          <w:szCs w:val="22"/>
        </w:rPr>
      </w:pPr>
      <w:r w:rsidRPr="003770EE">
        <w:rPr>
          <w:rFonts w:ascii="Calibri" w:hAnsi="Calibri"/>
          <w:sz w:val="22"/>
          <w:szCs w:val="22"/>
        </w:rPr>
        <w:t xml:space="preserve">Cena díla dle této smlouvy se sjednává na částku </w:t>
      </w:r>
      <w:r w:rsidR="00E52072">
        <w:rPr>
          <w:rFonts w:ascii="Calibri" w:hAnsi="Calibri"/>
          <w:b/>
          <w:bCs/>
          <w:sz w:val="22"/>
          <w:szCs w:val="22"/>
        </w:rPr>
        <w:t>..................</w:t>
      </w:r>
      <w:r w:rsidR="00457E35" w:rsidRPr="003738D7">
        <w:rPr>
          <w:rFonts w:ascii="Calibri" w:hAnsi="Calibri"/>
          <w:b/>
          <w:bCs/>
          <w:sz w:val="22"/>
          <w:szCs w:val="22"/>
        </w:rPr>
        <w:t xml:space="preserve"> </w:t>
      </w:r>
      <w:r w:rsidR="002861DA" w:rsidRPr="003738D7">
        <w:rPr>
          <w:rFonts w:ascii="Calibri" w:hAnsi="Calibri"/>
          <w:b/>
          <w:bCs/>
          <w:sz w:val="22"/>
          <w:szCs w:val="22"/>
        </w:rPr>
        <w:t>Kč bez DPH</w:t>
      </w:r>
      <w:r w:rsidR="002861DA" w:rsidRPr="003770EE">
        <w:rPr>
          <w:rFonts w:ascii="Calibri" w:hAnsi="Calibri"/>
          <w:sz w:val="22"/>
          <w:szCs w:val="22"/>
        </w:rPr>
        <w:t>.</w:t>
      </w:r>
    </w:p>
    <w:p w14:paraId="43F108ED" w14:textId="44E3B31D" w:rsidR="003770EE" w:rsidRDefault="003770EE" w:rsidP="00685AFD">
      <w:pPr>
        <w:pStyle w:val="Zkladntext"/>
        <w:shd w:val="clear" w:color="auto" w:fill="FFFFFF"/>
        <w:ind w:left="360"/>
        <w:jc w:val="both"/>
        <w:rPr>
          <w:rFonts w:ascii="Calibri" w:hAnsi="Calibri"/>
          <w:sz w:val="22"/>
          <w:szCs w:val="22"/>
        </w:rPr>
      </w:pPr>
      <w:r w:rsidRPr="003770EE">
        <w:rPr>
          <w:rFonts w:ascii="Calibri" w:hAnsi="Calibri"/>
          <w:sz w:val="22"/>
          <w:szCs w:val="22"/>
        </w:rPr>
        <w:t>Sjednaná cena díla je cenou za poskytnutí celého plnění zhotovitele dle této smlouvy.</w:t>
      </w:r>
    </w:p>
    <w:p w14:paraId="06302A05" w14:textId="17A7DF32" w:rsidR="009F73ED" w:rsidRPr="003770EE" w:rsidRDefault="00F878DD" w:rsidP="00F878DD">
      <w:pPr>
        <w:pStyle w:val="Zkladntext"/>
        <w:numPr>
          <w:ilvl w:val="0"/>
          <w:numId w:val="58"/>
        </w:numPr>
        <w:shd w:val="clear" w:color="auto" w:fill="FFFFFF"/>
        <w:jc w:val="both"/>
        <w:rPr>
          <w:rFonts w:ascii="Calibri" w:hAnsi="Calibri"/>
          <w:sz w:val="22"/>
          <w:szCs w:val="22"/>
        </w:rPr>
      </w:pPr>
      <w:r w:rsidRPr="00F878DD">
        <w:rPr>
          <w:rFonts w:ascii="Calibri" w:hAnsi="Calibri"/>
          <w:sz w:val="22"/>
          <w:szCs w:val="22"/>
        </w:rPr>
        <w:t>Pro obsah a rozsah ceny díla je rozhodující rozsah stavby vycházející z oceněného Soupisu a z této smlouvy. Oceněný Soupis obsahuje objednatelem stanovenou finanční rezervu ve výši 300 000 Kč bez DPH, která může být čerpána pouze v případě navýšení ceny díla za podmínek sjednaných touto smlouvou.</w:t>
      </w:r>
    </w:p>
    <w:p w14:paraId="3D2E5C8C" w14:textId="1B05E4EC" w:rsidR="00CA4CC9" w:rsidRPr="0060062D" w:rsidRDefault="00BA76D1" w:rsidP="00F465A4">
      <w:pPr>
        <w:pStyle w:val="Zkladntext"/>
        <w:numPr>
          <w:ilvl w:val="0"/>
          <w:numId w:val="58"/>
        </w:numPr>
        <w:shd w:val="clear" w:color="auto" w:fill="FFFFFF"/>
        <w:jc w:val="both"/>
        <w:rPr>
          <w:rFonts w:ascii="Calibri" w:hAnsi="Calibri"/>
          <w:sz w:val="22"/>
          <w:szCs w:val="22"/>
        </w:rPr>
      </w:pPr>
      <w:r w:rsidRPr="00BA76D1">
        <w:rPr>
          <w:rFonts w:ascii="Calibri" w:hAnsi="Calibri"/>
          <w:sz w:val="22"/>
          <w:szCs w:val="22"/>
        </w:rPr>
        <w:t>Cen</w:t>
      </w:r>
      <w:r w:rsidR="004D72B4">
        <w:rPr>
          <w:rFonts w:ascii="Calibri" w:hAnsi="Calibri"/>
          <w:sz w:val="22"/>
          <w:szCs w:val="22"/>
        </w:rPr>
        <w:t>a díla</w:t>
      </w:r>
      <w:r w:rsidRPr="00BA76D1">
        <w:rPr>
          <w:rFonts w:ascii="Calibri" w:hAnsi="Calibri"/>
          <w:sz w:val="22"/>
          <w:szCs w:val="22"/>
        </w:rPr>
        <w:t xml:space="preserve"> musí obsah</w:t>
      </w:r>
      <w:r w:rsidR="00C23CB5">
        <w:rPr>
          <w:rFonts w:ascii="Calibri" w:hAnsi="Calibri"/>
          <w:sz w:val="22"/>
          <w:szCs w:val="22"/>
        </w:rPr>
        <w:t>ovat</w:t>
      </w:r>
      <w:r w:rsidRPr="00BA76D1">
        <w:rPr>
          <w:rFonts w:ascii="Calibri" w:hAnsi="Calibri"/>
          <w:sz w:val="22"/>
          <w:szCs w:val="22"/>
        </w:rPr>
        <w:t xml:space="preserve"> všechny náklady související se zhotovením díla, vedlejší náklady související s</w:t>
      </w:r>
      <w:r w:rsidR="00F945FA">
        <w:rPr>
          <w:rFonts w:ascii="Calibri" w:hAnsi="Calibri"/>
          <w:sz w:val="22"/>
          <w:szCs w:val="22"/>
        </w:rPr>
        <w:t xml:space="preserve"> </w:t>
      </w:r>
      <w:r w:rsidRPr="00BA76D1">
        <w:rPr>
          <w:rFonts w:ascii="Calibri" w:hAnsi="Calibri"/>
          <w:sz w:val="22"/>
          <w:szCs w:val="22"/>
        </w:rPr>
        <w:t>umístěním stavby, zařízením staveniště a také ostatní náklady</w:t>
      </w:r>
      <w:r w:rsidR="00400D86">
        <w:rPr>
          <w:rFonts w:ascii="Calibri" w:hAnsi="Calibri"/>
          <w:sz w:val="22"/>
          <w:szCs w:val="22"/>
        </w:rPr>
        <w:t>.</w:t>
      </w:r>
      <w:r w:rsidRPr="00BA76D1">
        <w:rPr>
          <w:rFonts w:ascii="Calibri" w:hAnsi="Calibri"/>
          <w:sz w:val="22"/>
          <w:szCs w:val="22"/>
        </w:rPr>
        <w:t xml:space="preserve"> </w:t>
      </w:r>
    </w:p>
    <w:p w14:paraId="42538B0E" w14:textId="05B64468" w:rsidR="006B1FC1" w:rsidRPr="00354278" w:rsidRDefault="006B1FC1" w:rsidP="00F465A4">
      <w:pPr>
        <w:pStyle w:val="Zkladntext"/>
        <w:numPr>
          <w:ilvl w:val="0"/>
          <w:numId w:val="58"/>
        </w:numPr>
        <w:shd w:val="clear" w:color="auto" w:fill="FFFFFF"/>
        <w:jc w:val="both"/>
        <w:rPr>
          <w:rFonts w:ascii="Calibri" w:hAnsi="Calibri"/>
          <w:sz w:val="22"/>
          <w:szCs w:val="22"/>
        </w:rPr>
      </w:pPr>
      <w:r w:rsidRPr="00354278">
        <w:rPr>
          <w:rFonts w:ascii="Calibri" w:hAnsi="Calibri"/>
          <w:sz w:val="22"/>
          <w:szCs w:val="22"/>
        </w:rPr>
        <w:t>K</w:t>
      </w:r>
      <w:r w:rsidR="00E85F5A">
        <w:rPr>
          <w:rFonts w:ascii="Calibri" w:hAnsi="Calibri"/>
          <w:sz w:val="22"/>
          <w:szCs w:val="22"/>
        </w:rPr>
        <w:t>e sjednané</w:t>
      </w:r>
      <w:r w:rsidRPr="00354278">
        <w:rPr>
          <w:rFonts w:ascii="Calibri" w:hAnsi="Calibri"/>
          <w:sz w:val="22"/>
          <w:szCs w:val="22"/>
        </w:rPr>
        <w:t xml:space="preserve"> ceně </w:t>
      </w:r>
      <w:r>
        <w:rPr>
          <w:rFonts w:ascii="Calibri" w:hAnsi="Calibri"/>
          <w:sz w:val="22"/>
          <w:szCs w:val="22"/>
        </w:rPr>
        <w:t xml:space="preserve">díla </w:t>
      </w:r>
      <w:r w:rsidRPr="00354278">
        <w:rPr>
          <w:rFonts w:ascii="Calibri" w:hAnsi="Calibri"/>
          <w:sz w:val="22"/>
          <w:szCs w:val="22"/>
        </w:rPr>
        <w:t>bez DPH bude připočtena DPH v procentní sazbě odpovídající zákonné úpravě účinné k datu uskutečn</w:t>
      </w:r>
      <w:r>
        <w:rPr>
          <w:rFonts w:ascii="Calibri" w:hAnsi="Calibri"/>
          <w:sz w:val="22"/>
          <w:szCs w:val="22"/>
        </w:rPr>
        <w:t>ění</w:t>
      </w:r>
      <w:r w:rsidRPr="00354278">
        <w:rPr>
          <w:rFonts w:ascii="Calibri" w:hAnsi="Calibri"/>
          <w:sz w:val="22"/>
          <w:szCs w:val="22"/>
        </w:rPr>
        <w:t xml:space="preserve"> zdanitelného plnění.</w:t>
      </w:r>
      <w:r w:rsidR="00977165">
        <w:rPr>
          <w:rFonts w:ascii="Calibri" w:hAnsi="Calibri"/>
          <w:sz w:val="22"/>
          <w:szCs w:val="22"/>
        </w:rPr>
        <w:t xml:space="preserve"> </w:t>
      </w:r>
      <w:r w:rsidR="00977165" w:rsidRPr="00977165">
        <w:rPr>
          <w:rFonts w:ascii="Calibri" w:hAnsi="Calibri"/>
          <w:sz w:val="22"/>
          <w:szCs w:val="22"/>
        </w:rPr>
        <w:t>Zhotovitel odpovídá za to, že jím účtovaná DPH je stanovena v souladu s platnými a účinnými právními předpisy.</w:t>
      </w:r>
      <w:r w:rsidR="00C564AD">
        <w:rPr>
          <w:rFonts w:ascii="Calibri" w:hAnsi="Calibri"/>
          <w:sz w:val="22"/>
          <w:szCs w:val="22"/>
        </w:rPr>
        <w:t xml:space="preserve"> </w:t>
      </w:r>
    </w:p>
    <w:p w14:paraId="1A0A7CF1" w14:textId="2385B301" w:rsidR="006B1FC1" w:rsidRDefault="006B1FC1" w:rsidP="00F465A4">
      <w:pPr>
        <w:pStyle w:val="Zkladntext"/>
        <w:numPr>
          <w:ilvl w:val="0"/>
          <w:numId w:val="58"/>
        </w:numPr>
        <w:shd w:val="clear" w:color="auto" w:fill="FFFFFF"/>
        <w:jc w:val="both"/>
        <w:rPr>
          <w:rFonts w:ascii="Calibri" w:hAnsi="Calibri"/>
          <w:sz w:val="22"/>
          <w:szCs w:val="22"/>
        </w:rPr>
      </w:pPr>
      <w:r>
        <w:rPr>
          <w:rFonts w:ascii="Calibri" w:hAnsi="Calibri"/>
          <w:sz w:val="22"/>
          <w:szCs w:val="22"/>
        </w:rPr>
        <w:t>C</w:t>
      </w:r>
      <w:r w:rsidRPr="004E7DD9">
        <w:rPr>
          <w:rFonts w:ascii="Calibri" w:hAnsi="Calibri"/>
          <w:sz w:val="22"/>
          <w:szCs w:val="22"/>
        </w:rPr>
        <w:t>ena</w:t>
      </w:r>
      <w:r>
        <w:rPr>
          <w:rFonts w:ascii="Calibri" w:hAnsi="Calibri"/>
          <w:sz w:val="22"/>
          <w:szCs w:val="22"/>
        </w:rPr>
        <w:t xml:space="preserve"> díla</w:t>
      </w:r>
      <w:r w:rsidRPr="004E7DD9">
        <w:rPr>
          <w:rFonts w:ascii="Calibri" w:hAnsi="Calibri"/>
          <w:sz w:val="22"/>
          <w:szCs w:val="22"/>
        </w:rPr>
        <w:t xml:space="preserve"> obsahuje veškeré náklady zhotovitele na práce</w:t>
      </w:r>
      <w:r>
        <w:rPr>
          <w:rFonts w:ascii="Calibri" w:hAnsi="Calibri"/>
          <w:sz w:val="22"/>
          <w:szCs w:val="22"/>
        </w:rPr>
        <w:t>,</w:t>
      </w:r>
      <w:r w:rsidRPr="004E7DD9">
        <w:rPr>
          <w:rFonts w:ascii="Calibri" w:hAnsi="Calibri"/>
          <w:sz w:val="22"/>
          <w:szCs w:val="22"/>
        </w:rPr>
        <w:t xml:space="preserve"> dodávky</w:t>
      </w:r>
      <w:r>
        <w:rPr>
          <w:rFonts w:ascii="Calibri" w:hAnsi="Calibri"/>
          <w:sz w:val="22"/>
          <w:szCs w:val="22"/>
        </w:rPr>
        <w:t xml:space="preserve"> a služby</w:t>
      </w:r>
      <w:r w:rsidRPr="004E7DD9">
        <w:rPr>
          <w:rFonts w:ascii="Calibri" w:hAnsi="Calibri"/>
          <w:sz w:val="22"/>
          <w:szCs w:val="22"/>
        </w:rPr>
        <w:t xml:space="preserve"> nezbytné k řádnému a včasnému </w:t>
      </w:r>
      <w:r>
        <w:rPr>
          <w:rFonts w:ascii="Calibri" w:hAnsi="Calibri"/>
          <w:sz w:val="22"/>
          <w:szCs w:val="22"/>
        </w:rPr>
        <w:t>provedení díla</w:t>
      </w:r>
      <w:r w:rsidRPr="004E7DD9">
        <w:rPr>
          <w:rFonts w:ascii="Calibri" w:hAnsi="Calibri"/>
          <w:sz w:val="22"/>
          <w:szCs w:val="22"/>
        </w:rPr>
        <w:t xml:space="preserve"> dle této smlouvy</w:t>
      </w:r>
      <w:r w:rsidR="00FA3FF4">
        <w:rPr>
          <w:rFonts w:ascii="Calibri" w:hAnsi="Calibri"/>
          <w:sz w:val="22"/>
          <w:szCs w:val="22"/>
        </w:rPr>
        <w:t xml:space="preserve">, </w:t>
      </w:r>
      <w:r w:rsidR="00FA3FF4" w:rsidRPr="004E7DD9">
        <w:rPr>
          <w:rFonts w:ascii="Calibri" w:hAnsi="Calibri"/>
          <w:sz w:val="22"/>
          <w:szCs w:val="22"/>
        </w:rPr>
        <w:t xml:space="preserve">a </w:t>
      </w:r>
      <w:r w:rsidR="00FA3FF4">
        <w:rPr>
          <w:rFonts w:ascii="Calibri" w:hAnsi="Calibri"/>
          <w:sz w:val="22"/>
          <w:szCs w:val="22"/>
        </w:rPr>
        <w:t xml:space="preserve">dále </w:t>
      </w:r>
      <w:r w:rsidR="00FA3FF4" w:rsidRPr="004E7DD9">
        <w:rPr>
          <w:rFonts w:ascii="Calibri" w:hAnsi="Calibri"/>
          <w:sz w:val="22"/>
          <w:szCs w:val="22"/>
        </w:rPr>
        <w:t>přiměřený zisk</w:t>
      </w:r>
      <w:r w:rsidRPr="0056723C">
        <w:rPr>
          <w:rFonts w:ascii="Calibri" w:hAnsi="Calibri"/>
          <w:sz w:val="22"/>
          <w:szCs w:val="22"/>
        </w:rPr>
        <w:t xml:space="preserve">. </w:t>
      </w:r>
    </w:p>
    <w:p w14:paraId="095D3D09" w14:textId="77777777" w:rsidR="001743DB" w:rsidRPr="005E3ED4" w:rsidRDefault="001743DB" w:rsidP="00F465A4">
      <w:pPr>
        <w:numPr>
          <w:ilvl w:val="0"/>
          <w:numId w:val="58"/>
        </w:numPr>
        <w:shd w:val="clear" w:color="auto" w:fill="FFFFFF"/>
        <w:spacing w:after="120"/>
        <w:jc w:val="both"/>
        <w:rPr>
          <w:rFonts w:ascii="Calibri" w:eastAsia="Calibri" w:hAnsi="Calibri"/>
          <w:sz w:val="22"/>
          <w:szCs w:val="22"/>
        </w:rPr>
      </w:pPr>
      <w:r w:rsidRPr="005E3ED4">
        <w:rPr>
          <w:rFonts w:ascii="Calibri" w:eastAsia="Calibri" w:hAnsi="Calibri"/>
          <w:sz w:val="22"/>
          <w:szCs w:val="22"/>
        </w:rPr>
        <w:t xml:space="preserve">Sjednaná cena za poskytnutí celého plnění zhotovitelem obsahuje i předpokládané náklady vzniklé vývojem cen, a to až do termínu dokončení a předání a převzetí stavby sjednaného ve smlouvě. </w:t>
      </w:r>
    </w:p>
    <w:p w14:paraId="688BAB09" w14:textId="419713E5" w:rsidR="006B1FC1" w:rsidRPr="00DD372F" w:rsidRDefault="001743DB" w:rsidP="00F465A4">
      <w:pPr>
        <w:numPr>
          <w:ilvl w:val="0"/>
          <w:numId w:val="58"/>
        </w:numPr>
        <w:shd w:val="clear" w:color="auto" w:fill="FFFFFF"/>
        <w:spacing w:after="120"/>
        <w:jc w:val="both"/>
        <w:rPr>
          <w:rFonts w:ascii="Calibri" w:hAnsi="Calibri"/>
          <w:sz w:val="22"/>
          <w:szCs w:val="22"/>
        </w:rPr>
      </w:pPr>
      <w:r w:rsidRPr="005E3ED4">
        <w:rPr>
          <w:rFonts w:ascii="Calibri" w:eastAsia="Calibri" w:hAnsi="Calibri"/>
          <w:sz w:val="22"/>
          <w:szCs w:val="22"/>
        </w:rPr>
        <w:t xml:space="preserve">Sjednaná cena za poskytnutí celého plnění zhotovitelem je cenou nejvýše přípustnou a může být změněna pouze dohodou smluvních stran za níže uvedených podmínek. </w:t>
      </w:r>
    </w:p>
    <w:p w14:paraId="68FEAA18" w14:textId="77777777" w:rsidR="00457404" w:rsidRPr="005E3ED4" w:rsidRDefault="00457404" w:rsidP="00F465A4">
      <w:pPr>
        <w:numPr>
          <w:ilvl w:val="0"/>
          <w:numId w:val="58"/>
        </w:numPr>
        <w:shd w:val="clear" w:color="auto" w:fill="FFFFFF"/>
        <w:spacing w:after="120"/>
        <w:jc w:val="both"/>
        <w:rPr>
          <w:rFonts w:ascii="Calibri" w:eastAsia="Calibri" w:hAnsi="Calibri"/>
          <w:sz w:val="22"/>
          <w:szCs w:val="22"/>
        </w:rPr>
      </w:pPr>
      <w:r w:rsidRPr="005E3ED4">
        <w:rPr>
          <w:rFonts w:ascii="Calibri" w:eastAsia="Calibri" w:hAnsi="Calibri"/>
          <w:sz w:val="22"/>
          <w:szCs w:val="22"/>
        </w:rPr>
        <w:t xml:space="preserve">Změna sjednané ceny je možná pouze: </w:t>
      </w:r>
    </w:p>
    <w:p w14:paraId="0CD04FFC" w14:textId="62FCD929" w:rsidR="00457404" w:rsidRPr="005E3ED4" w:rsidRDefault="00457404" w:rsidP="00457404">
      <w:pPr>
        <w:numPr>
          <w:ilvl w:val="0"/>
          <w:numId w:val="16"/>
        </w:numPr>
        <w:spacing w:before="120" w:after="120"/>
        <w:ind w:left="805" w:hanging="448"/>
        <w:jc w:val="both"/>
        <w:rPr>
          <w:rFonts w:ascii="Calibri" w:hAnsi="Calibri"/>
          <w:sz w:val="22"/>
          <w:szCs w:val="22"/>
        </w:rPr>
      </w:pPr>
      <w:r w:rsidRPr="005E3ED4">
        <w:rPr>
          <w:rFonts w:ascii="Calibri" w:hAnsi="Calibri"/>
          <w:sz w:val="22"/>
          <w:szCs w:val="22"/>
        </w:rPr>
        <w:t xml:space="preserve">pokud se objednatel se zhotovitelem za dále sjednaných podmínek dohodnou na provedení </w:t>
      </w:r>
      <w:r w:rsidR="003F6111" w:rsidRPr="003F6111">
        <w:rPr>
          <w:rFonts w:ascii="Calibri" w:hAnsi="Calibri"/>
          <w:sz w:val="22"/>
          <w:szCs w:val="22"/>
        </w:rPr>
        <w:t>i jiných prací, dodávek nebo služeb než těch, které byly obsahem oceněného Soupisu, nebo na vyloučení některých prací nebo dodávek z předmětu plnění</w:t>
      </w:r>
      <w:r w:rsidRPr="005E3ED4">
        <w:rPr>
          <w:rFonts w:ascii="Calibri" w:hAnsi="Calibri"/>
          <w:sz w:val="22"/>
          <w:szCs w:val="22"/>
        </w:rPr>
        <w:t xml:space="preserve">; </w:t>
      </w:r>
    </w:p>
    <w:p w14:paraId="2E99344A" w14:textId="302A5037" w:rsidR="00457404" w:rsidRPr="005E3ED4" w:rsidRDefault="00697864" w:rsidP="00457404">
      <w:pPr>
        <w:numPr>
          <w:ilvl w:val="0"/>
          <w:numId w:val="16"/>
        </w:numPr>
        <w:spacing w:before="120" w:after="120"/>
        <w:ind w:left="805" w:hanging="448"/>
        <w:jc w:val="both"/>
        <w:rPr>
          <w:rFonts w:ascii="Calibri" w:hAnsi="Calibri"/>
          <w:sz w:val="22"/>
          <w:szCs w:val="22"/>
        </w:rPr>
      </w:pPr>
      <w:r w:rsidRPr="00697864">
        <w:rPr>
          <w:rFonts w:ascii="Calibri" w:hAnsi="Calibri"/>
          <w:sz w:val="22"/>
          <w:szCs w:val="22"/>
        </w:rPr>
        <w:t>pokud se objednatel se zhotovitelem dohodnou na jiné kvalitě nebo druhu dodávek spojených s realizací stavby dle této smlouvy než té, která byla určena projektovou dokumentací stavby</w:t>
      </w:r>
      <w:r w:rsidR="00457404" w:rsidRPr="005E3ED4">
        <w:rPr>
          <w:rFonts w:ascii="Calibri" w:hAnsi="Calibri"/>
          <w:sz w:val="22"/>
          <w:szCs w:val="22"/>
        </w:rPr>
        <w:t>.</w:t>
      </w:r>
    </w:p>
    <w:p w14:paraId="74877629" w14:textId="0062AD20" w:rsidR="00B927A4" w:rsidRPr="00BF3891" w:rsidRDefault="00B927A4"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 xml:space="preserve">Nastane-li některá z podmínek, za kterých je možná změna sjednané ceny, je zhotovitel sám povinen provést výpočet změny sjednané ceny a předložit požadavek na změnu sjednané ceny objednateli k odsouhlasení. </w:t>
      </w:r>
    </w:p>
    <w:p w14:paraId="6E9F10AF" w14:textId="77777777" w:rsidR="008D78B8" w:rsidRPr="00BF3891" w:rsidRDefault="008D78B8"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 xml:space="preserve">Písemné oznámení nezakládá právo zhotovitele na jednostranné zvýšení ceny díla. Jednání o zvýšení ceny díla je možné pouze za podmínek daných touto smlouvou a podmínek vyplývajících z příslušných ustanovení zákona č. 134/2016 Sb., o zadávání veřejných zakázek, resp. právního předpisu upravujícího zadávání veřejných zakázek účinného v době zahájení úkonů ke sjednání příslušné změny smlouvy. </w:t>
      </w:r>
    </w:p>
    <w:p w14:paraId="674FFDB6" w14:textId="77777777" w:rsidR="008D78B8" w:rsidRPr="00BF3891" w:rsidRDefault="008D78B8"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 xml:space="preserve">Dodatečnými stavebními pracemi se rozumí práce nepředpokládané oceněným Soupisem, jejichž potřeba vznikla v průběhu realizace stavby dle této smlouvy a které rozšiřují rozsah předmětu plnění včetně finančního objemu stavby, sjednaného touto smlouvou. Dodatečné stavební práce lze provést pouze v souladu s příslušnými ustanoveními zákona č. 134/2016 Sb., o zadávání veřejných zakázek, v platném znění. V případě, kdy v průběhu realizace stavby zjistí potřebu </w:t>
      </w:r>
      <w:r w:rsidRPr="00BF3891">
        <w:rPr>
          <w:rFonts w:ascii="Calibri" w:hAnsi="Calibri"/>
          <w:sz w:val="22"/>
          <w:szCs w:val="22"/>
        </w:rPr>
        <w:lastRenderedPageBreak/>
        <w:t xml:space="preserve">dodatečných stavebních prací zhotovitel, je povinen tuto skutečnost bez zbytečného odkladu oznámit objednateli. </w:t>
      </w:r>
    </w:p>
    <w:p w14:paraId="02C51DF1" w14:textId="77777777" w:rsidR="008D78B8" w:rsidRPr="008D78B8" w:rsidRDefault="008D78B8" w:rsidP="008D78B8">
      <w:pPr>
        <w:pStyle w:val="Odstavecseseznamem"/>
        <w:numPr>
          <w:ilvl w:val="0"/>
          <w:numId w:val="58"/>
        </w:numPr>
        <w:shd w:val="clear" w:color="auto" w:fill="FFFFFF"/>
        <w:spacing w:after="120"/>
        <w:jc w:val="both"/>
        <w:rPr>
          <w:rFonts w:ascii="Calibri" w:eastAsia="Calibri" w:hAnsi="Calibri"/>
          <w:sz w:val="22"/>
          <w:szCs w:val="22"/>
        </w:rPr>
      </w:pPr>
      <w:r w:rsidRPr="008D78B8">
        <w:rPr>
          <w:rFonts w:ascii="Calibri" w:eastAsia="Calibri" w:hAnsi="Calibri"/>
          <w:sz w:val="22"/>
          <w:szCs w:val="22"/>
        </w:rPr>
        <w:t xml:space="preserve">Způsob ocenění dodatečných stavebních prací: </w:t>
      </w:r>
    </w:p>
    <w:p w14:paraId="5F1A4C77" w14:textId="77777777" w:rsidR="008D78B8" w:rsidRPr="00697864" w:rsidRDefault="008D78B8" w:rsidP="00697864">
      <w:pPr>
        <w:numPr>
          <w:ilvl w:val="0"/>
          <w:numId w:val="64"/>
        </w:numPr>
        <w:spacing w:before="120" w:after="120"/>
        <w:jc w:val="both"/>
        <w:rPr>
          <w:rFonts w:ascii="Calibri" w:hAnsi="Calibri"/>
          <w:sz w:val="22"/>
          <w:szCs w:val="22"/>
        </w:rPr>
      </w:pPr>
      <w:r w:rsidRPr="00697864">
        <w:rPr>
          <w:rFonts w:ascii="Calibri" w:hAnsi="Calibri"/>
          <w:sz w:val="22"/>
          <w:szCs w:val="22"/>
        </w:rPr>
        <w:t xml:space="preserve">na základě písemného soupisu dodatečných stavebních prací doplní zhotovitel jednotkové ceny v souladu s položkovými cenami podle oceněného Soupisu nebo podle dohody smluvních stran na základě aktuálního Sborníků cen stavebních prací vydaných obchodní společností RTS, a. s., IČ: 255 33 843, se sídlem v Brně, Lazaretní 13, PSČ 615 00; </w:t>
      </w:r>
    </w:p>
    <w:p w14:paraId="0EF447A1" w14:textId="77777777" w:rsidR="008D78B8" w:rsidRPr="00697864" w:rsidRDefault="008D78B8" w:rsidP="00697864">
      <w:pPr>
        <w:numPr>
          <w:ilvl w:val="0"/>
          <w:numId w:val="64"/>
        </w:numPr>
        <w:spacing w:before="120" w:after="120"/>
        <w:ind w:left="805" w:hanging="448"/>
        <w:jc w:val="both"/>
        <w:rPr>
          <w:rFonts w:ascii="Calibri" w:hAnsi="Calibri"/>
          <w:sz w:val="22"/>
          <w:szCs w:val="22"/>
        </w:rPr>
      </w:pPr>
      <w:r w:rsidRPr="00697864">
        <w:rPr>
          <w:rFonts w:ascii="Calibri" w:hAnsi="Calibri"/>
          <w:sz w:val="22"/>
          <w:szCs w:val="22"/>
        </w:rPr>
        <w:t xml:space="preserve">vynásobením položkových cen a množství potřebných měrných jednotek prací označených jako dodatečné stavební práce bude stanovena cena potřebných dodatečných stavebních prací; </w:t>
      </w:r>
    </w:p>
    <w:p w14:paraId="4C6CA02A" w14:textId="77777777" w:rsidR="008D78B8" w:rsidRPr="00697864" w:rsidRDefault="008D78B8" w:rsidP="00697864">
      <w:pPr>
        <w:numPr>
          <w:ilvl w:val="0"/>
          <w:numId w:val="64"/>
        </w:numPr>
        <w:spacing w:before="120" w:after="120"/>
        <w:ind w:left="805" w:hanging="448"/>
        <w:jc w:val="both"/>
        <w:rPr>
          <w:rFonts w:ascii="Calibri" w:hAnsi="Calibri"/>
          <w:sz w:val="22"/>
          <w:szCs w:val="22"/>
        </w:rPr>
      </w:pPr>
      <w:r w:rsidRPr="00697864">
        <w:rPr>
          <w:rFonts w:ascii="Calibri" w:hAnsi="Calibri"/>
          <w:sz w:val="22"/>
          <w:szCs w:val="22"/>
        </w:rPr>
        <w:t xml:space="preserve">k ceně dodatečných stavebních prací bude dopočtena odpovídající daň z přidané hodnoty, podle předpisů účinných v době předpokládaného uskutečnění zdanitelného plnění. </w:t>
      </w:r>
    </w:p>
    <w:p w14:paraId="7E493954" w14:textId="77777777" w:rsidR="008D78B8" w:rsidRPr="00BF3891" w:rsidRDefault="008D78B8"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Méněpracemi se rozumí práce předpokládané oceněným Soupisem a smlouvou, jejichž potřeba se v průběhu realizace stavby ukázala jako nadbytečná a které zužují rozsah stavby, včetně rozsahu finančního objemu stavby, sjednaný touto smlouvou. V důsledku výskytu méněprací má objednatel vůči zhotoviteli právo na poskytnutí přiměřené slevy ze sjednané ceny stavby. Výše slevy bude určena obdobným způsobem, jako v případě ocenění dodatečných stavebních prací. V případě, kdy v průběhu realizace stavby zjistí potřebu méněprací zhotovitel, je povinen tuto skutečnost bez zbytečného odkladu oznámit objednateli.</w:t>
      </w:r>
    </w:p>
    <w:p w14:paraId="5A29560F" w14:textId="77777777" w:rsidR="008D78B8" w:rsidRPr="00BF3891" w:rsidRDefault="008D78B8"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Objednatel se zavazuje, že se k oznámení zhotovitele o potřebě dodatečných stavebních prací, méněprací či záměny materiálů vyjádří nejpozději do 10 dnů ode dne předložení oznámení zhotovitele, přičemž v případě nutnosti schválení těchto změn Radou Jihomoravského kraje toto vyjádření nezakládá změnu smlouvy. Objednatel se dále zavazuje, že v případě postupu dle odst. 14 tohoto článku IR schválí nebo odmítne provedení dodatečných stavebních prací, méněpráce či záměnu materiálů nejpozději do 10 dnů ode dne předložení oznámení zhotovitele o potřebě těchto změn. Prodlení objednatele či IR s vyjádřením oproti stanoveným lhůtám nelze považovat za souhlas s provedením změn.</w:t>
      </w:r>
    </w:p>
    <w:p w14:paraId="7ED751BD" w14:textId="2D77DFE5" w:rsidR="008D78B8" w:rsidRPr="00BF3891" w:rsidRDefault="008D78B8"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IR je oprávněn za objednatele schválit případné dodatečné práce, méněpráce či záměnu materiálů, pokud tyto změny díla představují nepodstatnou změnu závazku ze smlouvy na veřejnou zakázku ve smyslu § 222 zákona č. 134/2016 Sb., o zadávání veřejných zakázek, ve znění pozdějších předpisů, a to do maximální výše hodnoty změny závazku 900 000 Kč bez DPH (v součtu za všechny tyto změny) a v případě navýšení ceny díla až do vyčerpání finanční rezervy dle čl. VI. odst. 2 této smlouvy. IR není oprávněn měnit ostatní smluvní ujednání, zejména termíny plnění, platební a záruční podmínky, sankční ujednání apod. V případech uvedených v tomto odstavci bude změna smlouvy provedena písemným změnovým listem podepsaným oprávněným zástupcem zhotovitele, IR, a AD; vedle změnových listů nebude uzavírán samostatný</w:t>
      </w:r>
      <w:r w:rsidR="00694A90">
        <w:rPr>
          <w:rFonts w:ascii="Calibri" w:hAnsi="Calibri"/>
          <w:sz w:val="22"/>
          <w:szCs w:val="22"/>
        </w:rPr>
        <w:t xml:space="preserve"> písemný</w:t>
      </w:r>
      <w:r w:rsidRPr="00BF3891">
        <w:rPr>
          <w:rFonts w:ascii="Calibri" w:hAnsi="Calibri"/>
          <w:sz w:val="22"/>
          <w:szCs w:val="22"/>
        </w:rPr>
        <w:t xml:space="preserve"> dodatek smlouvy. </w:t>
      </w:r>
    </w:p>
    <w:p w14:paraId="2567CD20" w14:textId="38304048" w:rsidR="008D78B8" w:rsidRPr="00BF3891" w:rsidRDefault="008D78B8"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Nebudou-li splněny podmínky dle předchozího odstavce, zavazují se obě strany uzavřít o změně rozsahu stavby a změně ceny díla písemnou dohodu odpovídající způsobem svého uzavření příslušným ustanovením zákona č. 134/2016 Sb., o zadávání veřejných zakázek, ve znění pozdějších předpisů, resp. právního předpisu upravujícího zadávání veřejných zakázek účinného v době zahájení úkonů ke sjednání příslušné změny smlouvy, a to ve formě</w:t>
      </w:r>
      <w:r w:rsidR="00694A90">
        <w:rPr>
          <w:rFonts w:ascii="Calibri" w:hAnsi="Calibri"/>
          <w:sz w:val="22"/>
          <w:szCs w:val="22"/>
        </w:rPr>
        <w:t xml:space="preserve"> písemného</w:t>
      </w:r>
      <w:r w:rsidRPr="00BF3891">
        <w:rPr>
          <w:rFonts w:ascii="Calibri" w:hAnsi="Calibri"/>
          <w:sz w:val="22"/>
          <w:szCs w:val="22"/>
        </w:rPr>
        <w:t xml:space="preserve"> dodatku k této smlouvě. K jiným změnám rozsahu předmětu plnění a sjednané ceny díla, s výjimkou případů dle předchozího odstavce, nelze přihlížet.</w:t>
      </w:r>
    </w:p>
    <w:p w14:paraId="1A351C12" w14:textId="77777777" w:rsidR="008D78B8" w:rsidRPr="00BF3891" w:rsidRDefault="008D78B8" w:rsidP="00BF3891">
      <w:pPr>
        <w:pStyle w:val="Zkladntext"/>
        <w:numPr>
          <w:ilvl w:val="0"/>
          <w:numId w:val="58"/>
        </w:numPr>
        <w:shd w:val="clear" w:color="auto" w:fill="FFFFFF"/>
        <w:jc w:val="both"/>
        <w:rPr>
          <w:rFonts w:ascii="Calibri" w:hAnsi="Calibri"/>
          <w:sz w:val="22"/>
          <w:szCs w:val="22"/>
        </w:rPr>
      </w:pPr>
      <w:r w:rsidRPr="00BF3891">
        <w:rPr>
          <w:rFonts w:ascii="Calibri" w:hAnsi="Calibri"/>
          <w:sz w:val="22"/>
          <w:szCs w:val="22"/>
        </w:rPr>
        <w:t xml:space="preserve">V případě sporu o oprávněnosti požadavku na potřebu dodatečných stavebních prací nebo o rozsah snížení sjednaných cen, případně v případě sporu o vznik nároku na snížení sjednaných cen požádá objednatel o posudek soudního znalce z oboru ekonomika staveb. Příslušný soudní znalec bude vybrán losem za účasti zástupců obou smluvních stran ze seznamu soudních znalců v oboru </w:t>
      </w:r>
      <w:r w:rsidRPr="00BF3891">
        <w:rPr>
          <w:rFonts w:ascii="Calibri" w:hAnsi="Calibri"/>
          <w:sz w:val="22"/>
          <w:szCs w:val="22"/>
        </w:rPr>
        <w:lastRenderedPageBreak/>
        <w:t>ekonomika staveb vedeného u Krajského soudu v Brně. Pokud jde o oprávněnost požadavku na potřebu provedení dodatečných stavebních prací a na snížení sjednaných cen případně o spor o vznik nároku na snížení sjednaných cen, zavazují se obě smluvní strany závěry takto ustaveného znalce akceptovat. Náklady na úhradu výdajů spojených s posudkem vybraného soudního znalce nese každá smluvní strany ve výši 50 %.</w:t>
      </w:r>
    </w:p>
    <w:p w14:paraId="209C3054" w14:textId="77777777" w:rsidR="008D78B8" w:rsidRPr="00B927A4" w:rsidRDefault="008D78B8" w:rsidP="00BF3891">
      <w:pPr>
        <w:pStyle w:val="Odstavecseseznamem"/>
        <w:shd w:val="clear" w:color="auto" w:fill="FFFFFF"/>
        <w:spacing w:after="120"/>
        <w:ind w:left="360"/>
        <w:jc w:val="both"/>
        <w:rPr>
          <w:rFonts w:ascii="Calibri" w:eastAsia="Calibri" w:hAnsi="Calibri"/>
          <w:sz w:val="22"/>
          <w:szCs w:val="22"/>
        </w:rPr>
      </w:pPr>
    </w:p>
    <w:p w14:paraId="5955A7D2" w14:textId="1E401F53" w:rsidR="007820B3" w:rsidRPr="00BA3ABB" w:rsidRDefault="007820B3" w:rsidP="00197D8C">
      <w:pPr>
        <w:pStyle w:val="slovn-mskslice"/>
      </w:pPr>
    </w:p>
    <w:p w14:paraId="461403B9" w14:textId="153C21D3" w:rsidR="007820B3" w:rsidRPr="00A40C03" w:rsidRDefault="007820B3" w:rsidP="00197D8C">
      <w:pPr>
        <w:pStyle w:val="MojeNadpisy"/>
      </w:pPr>
      <w:r w:rsidRPr="003D7016">
        <w:t>Platební podmínky</w:t>
      </w:r>
    </w:p>
    <w:p w14:paraId="17F1A41C" w14:textId="6373F89A" w:rsidR="0059020E" w:rsidRPr="0059020E" w:rsidRDefault="0059020E" w:rsidP="0059020E">
      <w:pPr>
        <w:pStyle w:val="Zkladntext"/>
        <w:numPr>
          <w:ilvl w:val="0"/>
          <w:numId w:val="18"/>
        </w:numPr>
        <w:shd w:val="clear" w:color="auto" w:fill="FFFFFF"/>
        <w:jc w:val="both"/>
        <w:rPr>
          <w:rFonts w:ascii="Calibri" w:hAnsi="Calibri"/>
          <w:sz w:val="22"/>
          <w:szCs w:val="22"/>
        </w:rPr>
      </w:pPr>
      <w:r w:rsidRPr="0059020E">
        <w:rPr>
          <w:rFonts w:ascii="Calibri" w:hAnsi="Calibri"/>
          <w:sz w:val="22"/>
          <w:szCs w:val="22"/>
        </w:rPr>
        <w:t>Cena díla bude hrazena v měsíčních splátkách v průběhu celé doby zhotovování stavby na základě měsíčních faktur – daňových dokladů. Měsíční fakturou lze vyúčtovat skutečně zhotovenou část stavby v příslušném měsíci. Součástí faktury – daňového dokladu bude soupis provedených prací v příslušném měsíci. Soupis provedených prací musí být oceněný podle jednotkových cen vyplývajících z oceněného Soupisu, který je přílohou č. 1 této smlouvy. Soupis provedených prací musí být odsouhlasen a potvrzen IR.</w:t>
      </w:r>
    </w:p>
    <w:p w14:paraId="2C318F14" w14:textId="7315107F" w:rsidR="0059020E" w:rsidRPr="0059020E" w:rsidRDefault="0059020E" w:rsidP="0059020E">
      <w:pPr>
        <w:pStyle w:val="Zkladntext"/>
        <w:numPr>
          <w:ilvl w:val="0"/>
          <w:numId w:val="18"/>
        </w:numPr>
        <w:shd w:val="clear" w:color="auto" w:fill="FFFFFF"/>
        <w:jc w:val="both"/>
        <w:rPr>
          <w:rFonts w:ascii="Calibri" w:hAnsi="Calibri"/>
          <w:sz w:val="22"/>
          <w:szCs w:val="22"/>
        </w:rPr>
      </w:pPr>
      <w:r w:rsidRPr="0059020E">
        <w:rPr>
          <w:rFonts w:ascii="Calibri" w:hAnsi="Calibri"/>
          <w:sz w:val="22"/>
          <w:szCs w:val="22"/>
        </w:rPr>
        <w:t>Zhotovitel předkládá soupis provedených prací před vystavením příslušné faktury IR k odsouhlasení ve dvou vyhotoveních, a to vždy nejpozději do 3. pracovního dne měsíce následujícího po měsíci, za nějž se soupis vystavuje. Objednatel neposkytuje zhotoviteli žádné zálohy.</w:t>
      </w:r>
    </w:p>
    <w:p w14:paraId="044AC1FE" w14:textId="77777777" w:rsidR="0059020E" w:rsidRPr="0059020E" w:rsidRDefault="0059020E" w:rsidP="0059020E">
      <w:pPr>
        <w:pStyle w:val="Zkladntext"/>
        <w:numPr>
          <w:ilvl w:val="0"/>
          <w:numId w:val="18"/>
        </w:numPr>
        <w:shd w:val="clear" w:color="auto" w:fill="FFFFFF"/>
        <w:jc w:val="both"/>
        <w:rPr>
          <w:rFonts w:ascii="Calibri" w:hAnsi="Calibri"/>
          <w:sz w:val="22"/>
          <w:szCs w:val="22"/>
        </w:rPr>
      </w:pPr>
      <w:r w:rsidRPr="0059020E">
        <w:rPr>
          <w:rFonts w:ascii="Calibri" w:hAnsi="Calibri"/>
          <w:sz w:val="22"/>
          <w:szCs w:val="22"/>
        </w:rPr>
        <w:t>V soupisu provedených prací bude uvedeno:</w:t>
      </w:r>
    </w:p>
    <w:p w14:paraId="4300EAF1" w14:textId="77777777" w:rsidR="0059020E" w:rsidRPr="0059020E" w:rsidRDefault="0059020E" w:rsidP="0059020E">
      <w:pPr>
        <w:numPr>
          <w:ilvl w:val="0"/>
          <w:numId w:val="64"/>
        </w:numPr>
        <w:spacing w:before="120" w:after="120"/>
        <w:jc w:val="both"/>
        <w:rPr>
          <w:rFonts w:ascii="Calibri" w:hAnsi="Calibri"/>
          <w:sz w:val="22"/>
          <w:szCs w:val="22"/>
        </w:rPr>
      </w:pPr>
      <w:r w:rsidRPr="0059020E">
        <w:rPr>
          <w:rFonts w:ascii="Calibri" w:hAnsi="Calibri"/>
          <w:sz w:val="22"/>
          <w:szCs w:val="22"/>
        </w:rPr>
        <w:t xml:space="preserve">počet měrných jednotek prací a dodávek realizovaných ke zhotovení stavby dle této smlouvy zhotovitelem v měsíci, k jehož vyúčtování bude soupis provedených prací sloužit jako podklad; </w:t>
      </w:r>
    </w:p>
    <w:p w14:paraId="1541E5D6" w14:textId="77777777" w:rsidR="0059020E" w:rsidRPr="0059020E" w:rsidRDefault="0059020E" w:rsidP="0059020E">
      <w:pPr>
        <w:numPr>
          <w:ilvl w:val="0"/>
          <w:numId w:val="64"/>
        </w:numPr>
        <w:spacing w:before="120" w:after="120"/>
        <w:jc w:val="both"/>
        <w:rPr>
          <w:rFonts w:ascii="Calibri" w:hAnsi="Calibri"/>
          <w:sz w:val="22"/>
          <w:szCs w:val="22"/>
        </w:rPr>
      </w:pPr>
      <w:r w:rsidRPr="0059020E">
        <w:rPr>
          <w:rFonts w:ascii="Calibri" w:hAnsi="Calibri"/>
          <w:sz w:val="22"/>
          <w:szCs w:val="22"/>
        </w:rPr>
        <w:t xml:space="preserve">počet měrných jednotek provedených od zahájení prací na stavbě do konce posledního předcházejícího fakturovaného období; </w:t>
      </w:r>
    </w:p>
    <w:p w14:paraId="1C1B04C2" w14:textId="77777777" w:rsidR="0059020E" w:rsidRPr="0059020E" w:rsidRDefault="0059020E" w:rsidP="0059020E">
      <w:pPr>
        <w:numPr>
          <w:ilvl w:val="0"/>
          <w:numId w:val="64"/>
        </w:numPr>
        <w:spacing w:before="120" w:after="120"/>
        <w:jc w:val="both"/>
        <w:rPr>
          <w:rFonts w:ascii="Calibri" w:hAnsi="Calibri"/>
          <w:sz w:val="22"/>
          <w:szCs w:val="22"/>
        </w:rPr>
      </w:pPr>
      <w:r w:rsidRPr="0059020E">
        <w:rPr>
          <w:rFonts w:ascii="Calibri" w:hAnsi="Calibri"/>
          <w:sz w:val="22"/>
          <w:szCs w:val="22"/>
        </w:rPr>
        <w:t xml:space="preserve">počet měrných jednotek, které zbývá realizovat k dokončení prací na stavbě; </w:t>
      </w:r>
    </w:p>
    <w:p w14:paraId="53923AED" w14:textId="77777777" w:rsidR="0059020E" w:rsidRPr="0059020E" w:rsidRDefault="0059020E" w:rsidP="0059020E">
      <w:pPr>
        <w:numPr>
          <w:ilvl w:val="0"/>
          <w:numId w:val="64"/>
        </w:numPr>
        <w:spacing w:before="120" w:after="120"/>
        <w:jc w:val="both"/>
        <w:rPr>
          <w:rFonts w:ascii="Calibri" w:hAnsi="Calibri"/>
          <w:sz w:val="22"/>
          <w:szCs w:val="22"/>
        </w:rPr>
      </w:pPr>
      <w:r w:rsidRPr="0059020E">
        <w:rPr>
          <w:rFonts w:ascii="Calibri" w:hAnsi="Calibri"/>
          <w:sz w:val="22"/>
          <w:szCs w:val="22"/>
        </w:rPr>
        <w:t xml:space="preserve">celková cena stavby, od které budou odečteny veškeré fakturované částky s uvedením čísla faktur uplatněné ke dni vystavení dané faktury; </w:t>
      </w:r>
    </w:p>
    <w:p w14:paraId="2BEB75A2" w14:textId="77777777" w:rsidR="0059020E" w:rsidRPr="0059020E" w:rsidRDefault="0059020E" w:rsidP="0059020E">
      <w:pPr>
        <w:numPr>
          <w:ilvl w:val="0"/>
          <w:numId w:val="64"/>
        </w:numPr>
        <w:spacing w:before="120" w:after="120"/>
        <w:jc w:val="both"/>
        <w:rPr>
          <w:rFonts w:ascii="Calibri" w:hAnsi="Calibri"/>
          <w:sz w:val="22"/>
          <w:szCs w:val="22"/>
        </w:rPr>
      </w:pPr>
      <w:r w:rsidRPr="0059020E">
        <w:rPr>
          <w:rFonts w:ascii="Calibri" w:hAnsi="Calibri"/>
          <w:sz w:val="22"/>
          <w:szCs w:val="22"/>
        </w:rPr>
        <w:t xml:space="preserve">částky v soupisu provedených prací musí číselně korespondovat s oceněným Soupisem; </w:t>
      </w:r>
    </w:p>
    <w:p w14:paraId="030C9209" w14:textId="0FB94D83" w:rsidR="0059020E" w:rsidRPr="0059020E" w:rsidRDefault="0059020E" w:rsidP="0059020E">
      <w:pPr>
        <w:numPr>
          <w:ilvl w:val="0"/>
          <w:numId w:val="64"/>
        </w:numPr>
        <w:spacing w:before="120" w:after="120"/>
        <w:jc w:val="both"/>
        <w:rPr>
          <w:rFonts w:ascii="Calibri" w:hAnsi="Calibri"/>
          <w:sz w:val="22"/>
          <w:szCs w:val="22"/>
        </w:rPr>
      </w:pPr>
      <w:r w:rsidRPr="0059020E">
        <w:rPr>
          <w:rFonts w:ascii="Calibri" w:hAnsi="Calibri"/>
          <w:sz w:val="22"/>
          <w:szCs w:val="22"/>
        </w:rPr>
        <w:t xml:space="preserve">podpis </w:t>
      </w:r>
      <w:r w:rsidR="00FA77F1">
        <w:rPr>
          <w:rFonts w:ascii="Calibri" w:hAnsi="Calibri"/>
          <w:sz w:val="22"/>
          <w:szCs w:val="22"/>
        </w:rPr>
        <w:t>stavbyvedoucího</w:t>
      </w:r>
      <w:r w:rsidRPr="0059020E">
        <w:rPr>
          <w:rFonts w:ascii="Calibri" w:hAnsi="Calibri"/>
          <w:sz w:val="22"/>
          <w:szCs w:val="22"/>
        </w:rPr>
        <w:t xml:space="preserve">. </w:t>
      </w:r>
    </w:p>
    <w:p w14:paraId="2171AECC" w14:textId="77777777" w:rsidR="00A54503" w:rsidRPr="00A23CD6" w:rsidRDefault="00A54503" w:rsidP="00994DAF">
      <w:pPr>
        <w:pStyle w:val="Zkladntext"/>
        <w:shd w:val="clear" w:color="auto" w:fill="FFFFFF"/>
        <w:ind w:left="360"/>
        <w:jc w:val="both"/>
        <w:rPr>
          <w:rFonts w:ascii="Calibri" w:hAnsi="Calibri"/>
          <w:sz w:val="22"/>
          <w:szCs w:val="22"/>
        </w:rPr>
      </w:pPr>
    </w:p>
    <w:p w14:paraId="3C256ACF" w14:textId="73E42927" w:rsidR="00890033" w:rsidRPr="00890033" w:rsidRDefault="00890033" w:rsidP="00890033">
      <w:pPr>
        <w:pStyle w:val="Zkladntext"/>
        <w:numPr>
          <w:ilvl w:val="0"/>
          <w:numId w:val="18"/>
        </w:numPr>
        <w:shd w:val="clear" w:color="auto" w:fill="FFFFFF"/>
        <w:jc w:val="both"/>
        <w:rPr>
          <w:rFonts w:ascii="Calibri" w:hAnsi="Calibri"/>
          <w:sz w:val="22"/>
          <w:szCs w:val="22"/>
        </w:rPr>
      </w:pPr>
      <w:r>
        <w:rPr>
          <w:rFonts w:ascii="Calibri" w:hAnsi="Calibri"/>
          <w:sz w:val="22"/>
          <w:szCs w:val="22"/>
        </w:rPr>
        <w:t xml:space="preserve">IR </w:t>
      </w:r>
      <w:r w:rsidRPr="00890033">
        <w:rPr>
          <w:rFonts w:ascii="Calibri" w:hAnsi="Calibri"/>
          <w:sz w:val="22"/>
          <w:szCs w:val="22"/>
        </w:rPr>
        <w:t xml:space="preserve">je povinen se k tomuto soupisu provedených prací vyjádřit nejpozději do 3 pracovních dnů ode dne jeho obdržení. </w:t>
      </w:r>
      <w:r>
        <w:rPr>
          <w:rFonts w:ascii="Calibri" w:hAnsi="Calibri"/>
          <w:sz w:val="22"/>
          <w:szCs w:val="22"/>
        </w:rPr>
        <w:t>IR</w:t>
      </w:r>
      <w:r w:rsidRPr="00890033">
        <w:rPr>
          <w:rFonts w:ascii="Calibri" w:hAnsi="Calibri"/>
          <w:sz w:val="22"/>
          <w:szCs w:val="22"/>
        </w:rPr>
        <w:t xml:space="preserve"> může za objednatele uplatnit případné námitky k množství provedených prací, druhu provedených prací, kvalitě provedených prací a formálním náležitostem soupisu. Odsouhlasený soupis provedených prací opatří </w:t>
      </w:r>
      <w:r>
        <w:rPr>
          <w:rFonts w:ascii="Calibri" w:hAnsi="Calibri"/>
          <w:sz w:val="22"/>
          <w:szCs w:val="22"/>
        </w:rPr>
        <w:t>IR</w:t>
      </w:r>
      <w:r w:rsidRPr="00890033">
        <w:rPr>
          <w:rFonts w:ascii="Calibri" w:hAnsi="Calibri"/>
          <w:sz w:val="22"/>
          <w:szCs w:val="22"/>
        </w:rPr>
        <w:t xml:space="preserve"> svým podpisem. Následně je zhotovitel oprávněn vystavit měsíční fakturu. </w:t>
      </w:r>
    </w:p>
    <w:p w14:paraId="027F6670" w14:textId="77777777" w:rsidR="00890033" w:rsidRPr="00890033" w:rsidRDefault="00890033" w:rsidP="00890033">
      <w:pPr>
        <w:pStyle w:val="Zkladntext"/>
        <w:numPr>
          <w:ilvl w:val="0"/>
          <w:numId w:val="18"/>
        </w:numPr>
        <w:shd w:val="clear" w:color="auto" w:fill="FFFFFF"/>
        <w:jc w:val="both"/>
        <w:rPr>
          <w:rFonts w:ascii="Calibri" w:hAnsi="Calibri"/>
          <w:sz w:val="22"/>
          <w:szCs w:val="22"/>
        </w:rPr>
      </w:pPr>
      <w:r w:rsidRPr="00890033">
        <w:rPr>
          <w:rFonts w:ascii="Calibri" w:hAnsi="Calibri"/>
          <w:sz w:val="22"/>
          <w:szCs w:val="22"/>
        </w:rPr>
        <w:t>Měsíční fakturu s odsouhlaseným soupisem provedených prací zhotovitel doručí objednateli v elektronické formě do datové schránky (ID: x2pbqzq) nebo e-mailem na adresu posta@kr-jihomoravsky.cz.</w:t>
      </w:r>
    </w:p>
    <w:p w14:paraId="6C8984FE" w14:textId="77777777" w:rsidR="00890033" w:rsidRPr="00890033" w:rsidRDefault="00890033" w:rsidP="00890033">
      <w:pPr>
        <w:pStyle w:val="Zkladntext"/>
        <w:numPr>
          <w:ilvl w:val="0"/>
          <w:numId w:val="18"/>
        </w:numPr>
        <w:shd w:val="clear" w:color="auto" w:fill="FFFFFF"/>
        <w:jc w:val="both"/>
        <w:rPr>
          <w:rFonts w:ascii="Calibri" w:hAnsi="Calibri"/>
          <w:sz w:val="22"/>
          <w:szCs w:val="22"/>
        </w:rPr>
      </w:pPr>
      <w:r w:rsidRPr="00890033">
        <w:rPr>
          <w:rFonts w:ascii="Calibri" w:hAnsi="Calibri"/>
          <w:sz w:val="22"/>
          <w:szCs w:val="22"/>
        </w:rPr>
        <w:t xml:space="preserve">Na pravidelných měsíčních fakturách realizovaných na základě měsíční fakturace se objednatel zavazuje uhradit zhotoviteli částku odpovídající 90 % hodnoty ceny díla. Tím není dotčeno předchozí ustanovení. Zbývající část ceny díla bude objednatelem uhrazena na základě konečné faktury vystavené zhotovitelem po předání a převzetí díla objednatelem podle pravidel sjednaných v této smlouvě. </w:t>
      </w:r>
    </w:p>
    <w:p w14:paraId="72BFE7DA" w14:textId="77777777" w:rsidR="00890033" w:rsidRPr="00890033" w:rsidRDefault="00890033" w:rsidP="00890033">
      <w:pPr>
        <w:pStyle w:val="Zkladntext"/>
        <w:numPr>
          <w:ilvl w:val="0"/>
          <w:numId w:val="18"/>
        </w:numPr>
        <w:shd w:val="clear" w:color="auto" w:fill="FFFFFF"/>
        <w:jc w:val="both"/>
        <w:rPr>
          <w:rFonts w:ascii="Calibri" w:hAnsi="Calibri"/>
          <w:sz w:val="22"/>
          <w:szCs w:val="22"/>
        </w:rPr>
      </w:pPr>
      <w:r w:rsidRPr="00890033">
        <w:rPr>
          <w:rFonts w:ascii="Calibri" w:hAnsi="Calibri"/>
          <w:sz w:val="22"/>
          <w:szCs w:val="22"/>
        </w:rPr>
        <w:t xml:space="preserve">Překročí-li celková částka měsíčních plateb účtovaná zhotovitelem hodnotu 90 % ze sjednané ceny stavby, je objednatel oprávněn odepřít poskytnutí další platby za provádění prací ke zhotovení </w:t>
      </w:r>
      <w:r w:rsidRPr="00890033">
        <w:rPr>
          <w:rFonts w:ascii="Calibri" w:hAnsi="Calibri"/>
          <w:sz w:val="22"/>
          <w:szCs w:val="22"/>
        </w:rPr>
        <w:lastRenderedPageBreak/>
        <w:t>stavby. V případě, že část hodnoty vystavené faktury bude ještě pod hranicí výše sjednaného limitu, je objednatel povinen uhradit pouze tuto část sjednané ceny díla, zbytek hodnoty této faktury bude objednatelem uhrazen na základě konečné faktury vystavené zhotovitelem po předání a převzetí díla objednatelem. Tím není dotčeno ustanovení odst. 6. tohoto článku smlouvy.</w:t>
      </w:r>
    </w:p>
    <w:p w14:paraId="472E9666" w14:textId="77777777" w:rsidR="00890033" w:rsidRPr="00890033" w:rsidRDefault="00890033" w:rsidP="00890033">
      <w:pPr>
        <w:pStyle w:val="Zkladntext"/>
        <w:numPr>
          <w:ilvl w:val="0"/>
          <w:numId w:val="18"/>
        </w:numPr>
        <w:shd w:val="clear" w:color="auto" w:fill="FFFFFF"/>
        <w:jc w:val="both"/>
        <w:rPr>
          <w:rFonts w:ascii="Calibri" w:hAnsi="Calibri"/>
          <w:sz w:val="22"/>
          <w:szCs w:val="22"/>
        </w:rPr>
      </w:pPr>
      <w:r w:rsidRPr="00890033">
        <w:rPr>
          <w:rFonts w:ascii="Calibri" w:hAnsi="Calibri"/>
          <w:sz w:val="22"/>
          <w:szCs w:val="22"/>
        </w:rPr>
        <w:t xml:space="preserve">Objednatel prohlašuje, že plnění přijatá na základě této smlouvy použije výlučně pro účely, které nejsou předmětem daně z přidané hodnoty. Vzhledem k tomu, že objednatel není u plnění přijatých na základě této smlouvy v souladu § 5 odst. 4 zákona č. 235/2004 Sb., o dani z přidané hodnoty, ve znění pozdějších předpisů, (dále jen „zákon o DPH“) v postavení osoby povinné k dani, neuplatní se v návaznosti na </w:t>
      </w:r>
      <w:proofErr w:type="spellStart"/>
      <w:r w:rsidRPr="00890033">
        <w:rPr>
          <w:rFonts w:ascii="Calibri" w:hAnsi="Calibri"/>
          <w:sz w:val="22"/>
          <w:szCs w:val="22"/>
        </w:rPr>
        <w:t>ust</w:t>
      </w:r>
      <w:proofErr w:type="spellEnd"/>
      <w:r w:rsidRPr="00890033">
        <w:rPr>
          <w:rFonts w:ascii="Calibri" w:hAnsi="Calibri"/>
          <w:sz w:val="22"/>
          <w:szCs w:val="22"/>
        </w:rPr>
        <w:t>. § 92a odst. 2 zákona o DPH při fakturaci režim přenesení daňové povinnosti podle § 92e zákona o DPH.</w:t>
      </w:r>
    </w:p>
    <w:p w14:paraId="1D6BDD68" w14:textId="581CBEA4" w:rsidR="00C13807" w:rsidRDefault="00C13807" w:rsidP="00847AC4">
      <w:pPr>
        <w:pStyle w:val="Zkladntext"/>
        <w:shd w:val="clear" w:color="auto" w:fill="FFFFFF"/>
        <w:jc w:val="both"/>
        <w:rPr>
          <w:rFonts w:ascii="Calibri" w:hAnsi="Calibri"/>
          <w:sz w:val="22"/>
          <w:szCs w:val="22"/>
        </w:rPr>
      </w:pPr>
    </w:p>
    <w:p w14:paraId="6196A15C" w14:textId="06753109" w:rsidR="00FA24C9" w:rsidRPr="00580AE3" w:rsidRDefault="00FA24C9" w:rsidP="00183A26">
      <w:pPr>
        <w:pStyle w:val="Zkladntext"/>
        <w:numPr>
          <w:ilvl w:val="0"/>
          <w:numId w:val="18"/>
        </w:numPr>
        <w:shd w:val="clear" w:color="auto" w:fill="FFFFFF"/>
        <w:spacing w:after="0"/>
        <w:jc w:val="both"/>
        <w:rPr>
          <w:rFonts w:ascii="Calibri" w:hAnsi="Calibri"/>
          <w:sz w:val="22"/>
          <w:szCs w:val="22"/>
          <w:u w:val="single"/>
        </w:rPr>
      </w:pPr>
      <w:r w:rsidRPr="00580AE3">
        <w:rPr>
          <w:rFonts w:ascii="Calibri" w:hAnsi="Calibri"/>
          <w:sz w:val="22"/>
          <w:szCs w:val="22"/>
          <w:u w:val="single"/>
        </w:rPr>
        <w:t>Zhotovitel prohlašuje, že</w:t>
      </w:r>
      <w:r>
        <w:rPr>
          <w:rFonts w:ascii="Calibri" w:hAnsi="Calibri"/>
          <w:sz w:val="22"/>
          <w:szCs w:val="22"/>
          <w:u w:val="single"/>
        </w:rPr>
        <w:t>:</w:t>
      </w:r>
    </w:p>
    <w:p w14:paraId="4D5C70A7" w14:textId="77777777" w:rsidR="00C2092B" w:rsidRPr="00704851" w:rsidRDefault="00C2092B" w:rsidP="00C2092B">
      <w:pPr>
        <w:pStyle w:val="Odstavecseseznamem"/>
        <w:numPr>
          <w:ilvl w:val="0"/>
          <w:numId w:val="19"/>
        </w:numPr>
        <w:spacing w:before="120" w:after="120"/>
        <w:contextualSpacing w:val="0"/>
        <w:jc w:val="both"/>
        <w:rPr>
          <w:rFonts w:ascii="Calibri" w:hAnsi="Calibri"/>
          <w:sz w:val="22"/>
          <w:szCs w:val="22"/>
        </w:rPr>
      </w:pPr>
      <w:r w:rsidRPr="00704851">
        <w:rPr>
          <w:rFonts w:ascii="Calibri" w:hAnsi="Calibri"/>
          <w:sz w:val="22"/>
          <w:szCs w:val="22"/>
        </w:rPr>
        <w:t>nemá v úmyslu nezaplatit daň z přidané hodnoty u zdanitelného plnění podle této smlouvy (dále jen „daň“),</w:t>
      </w:r>
    </w:p>
    <w:p w14:paraId="6E5A8856" w14:textId="77777777" w:rsidR="00C2092B" w:rsidRPr="00704851" w:rsidRDefault="00C2092B" w:rsidP="00C2092B">
      <w:pPr>
        <w:pStyle w:val="Odstavecseseznamem"/>
        <w:numPr>
          <w:ilvl w:val="0"/>
          <w:numId w:val="19"/>
        </w:numPr>
        <w:spacing w:before="120" w:after="120"/>
        <w:contextualSpacing w:val="0"/>
        <w:jc w:val="both"/>
        <w:rPr>
          <w:rFonts w:ascii="Calibri" w:hAnsi="Calibri"/>
          <w:sz w:val="22"/>
          <w:szCs w:val="22"/>
        </w:rPr>
      </w:pPr>
      <w:r w:rsidRPr="00704851">
        <w:rPr>
          <w:rFonts w:ascii="Calibri" w:hAnsi="Calibri"/>
          <w:sz w:val="22"/>
          <w:szCs w:val="22"/>
        </w:rPr>
        <w:t>mu nejsou známy skutečnosti nasvědčující tomu, že se dostane do postavení, kdy nemůže daň zaplatit a ani se ke dni podpisu této smlouvy v takovém postavení nenachází,</w:t>
      </w:r>
    </w:p>
    <w:p w14:paraId="222D4AFF" w14:textId="77777777" w:rsidR="00C2092B" w:rsidRPr="00704851" w:rsidRDefault="00C2092B" w:rsidP="00C2092B">
      <w:pPr>
        <w:pStyle w:val="Odstavecseseznamem"/>
        <w:numPr>
          <w:ilvl w:val="0"/>
          <w:numId w:val="19"/>
        </w:numPr>
        <w:spacing w:before="120" w:after="120"/>
        <w:ind w:left="714" w:hanging="357"/>
        <w:contextualSpacing w:val="0"/>
        <w:jc w:val="both"/>
        <w:rPr>
          <w:rFonts w:ascii="Calibri" w:hAnsi="Calibri"/>
          <w:sz w:val="22"/>
          <w:szCs w:val="22"/>
        </w:rPr>
      </w:pPr>
      <w:r w:rsidRPr="00704851">
        <w:rPr>
          <w:rFonts w:ascii="Calibri" w:hAnsi="Calibri"/>
          <w:sz w:val="22"/>
          <w:szCs w:val="22"/>
        </w:rPr>
        <w:t>nezkrátí daň nebo nevyláká daňovou výhodu.</w:t>
      </w:r>
    </w:p>
    <w:p w14:paraId="01684E4F" w14:textId="7D0EDC44" w:rsidR="000F3ACA" w:rsidRDefault="000F3ACA" w:rsidP="007E4122">
      <w:pPr>
        <w:pStyle w:val="Zkladntext"/>
        <w:numPr>
          <w:ilvl w:val="0"/>
          <w:numId w:val="18"/>
        </w:numPr>
        <w:shd w:val="clear" w:color="auto" w:fill="FFFFFF"/>
        <w:ind w:left="357" w:hanging="357"/>
        <w:jc w:val="both"/>
        <w:rPr>
          <w:rFonts w:ascii="Calibri" w:hAnsi="Calibri"/>
          <w:sz w:val="22"/>
          <w:szCs w:val="22"/>
        </w:rPr>
      </w:pPr>
      <w:r w:rsidRPr="004E7DD9">
        <w:rPr>
          <w:rFonts w:ascii="Calibri" w:hAnsi="Calibri"/>
          <w:sz w:val="22"/>
          <w:szCs w:val="22"/>
        </w:rPr>
        <w:t xml:space="preserve">Objednatel prohlašuje, že plnění přijatá na základě této smlouvy použije výlučně pro účely, které nejsou předmětem </w:t>
      </w:r>
      <w:r>
        <w:rPr>
          <w:rFonts w:ascii="Calibri" w:hAnsi="Calibri"/>
          <w:sz w:val="22"/>
          <w:szCs w:val="22"/>
        </w:rPr>
        <w:t>DPH</w:t>
      </w:r>
      <w:r w:rsidRPr="004E7DD9">
        <w:rPr>
          <w:rFonts w:ascii="Calibri" w:hAnsi="Calibri"/>
          <w:sz w:val="22"/>
          <w:szCs w:val="22"/>
        </w:rPr>
        <w:t xml:space="preserve">. Vzhledem k tomu, že objednatel není u plnění přijatých na základě této smlouvy </w:t>
      </w:r>
      <w:r>
        <w:rPr>
          <w:rFonts w:ascii="Calibri" w:hAnsi="Calibri"/>
          <w:sz w:val="22"/>
          <w:szCs w:val="22"/>
        </w:rPr>
        <w:t xml:space="preserve">v souladu </w:t>
      </w:r>
      <w:r w:rsidRPr="004E7DD9">
        <w:rPr>
          <w:rFonts w:ascii="Calibri" w:hAnsi="Calibri"/>
          <w:sz w:val="22"/>
          <w:szCs w:val="22"/>
        </w:rPr>
        <w:t>§ 5</w:t>
      </w:r>
      <w:r>
        <w:rPr>
          <w:rFonts w:ascii="Calibri" w:hAnsi="Calibri"/>
          <w:sz w:val="22"/>
          <w:szCs w:val="22"/>
        </w:rPr>
        <w:t xml:space="preserve"> odst. 4 </w:t>
      </w:r>
      <w:r w:rsidR="00374C74" w:rsidRPr="003D6514">
        <w:rPr>
          <w:rFonts w:ascii="Calibri" w:hAnsi="Calibri"/>
          <w:sz w:val="22"/>
          <w:szCs w:val="22"/>
        </w:rPr>
        <w:t>zákona č. 235/2004 Sb., o dani z přidané hodnoty, ve znění pozdějších předpisů (dále jen „</w:t>
      </w:r>
      <w:r w:rsidR="00374C74" w:rsidRPr="00A46570">
        <w:rPr>
          <w:rFonts w:ascii="Calibri" w:hAnsi="Calibri"/>
          <w:i/>
          <w:iCs/>
          <w:sz w:val="22"/>
          <w:szCs w:val="22"/>
        </w:rPr>
        <w:t>ZDPH</w:t>
      </w:r>
      <w:r w:rsidR="00374C74" w:rsidRPr="003D6514">
        <w:rPr>
          <w:rFonts w:ascii="Calibri" w:hAnsi="Calibri"/>
          <w:sz w:val="22"/>
          <w:szCs w:val="22"/>
        </w:rPr>
        <w:t>“)</w:t>
      </w:r>
      <w:r>
        <w:rPr>
          <w:rFonts w:ascii="Calibri" w:hAnsi="Calibri"/>
          <w:sz w:val="22"/>
          <w:szCs w:val="22"/>
        </w:rPr>
        <w:t xml:space="preserve"> </w:t>
      </w:r>
      <w:r w:rsidRPr="004E7DD9">
        <w:rPr>
          <w:rFonts w:ascii="Calibri" w:hAnsi="Calibri"/>
          <w:sz w:val="22"/>
          <w:szCs w:val="22"/>
        </w:rPr>
        <w:t>v postavení osoby povinné k dani, neuplatní se v návaznosti na</w:t>
      </w:r>
      <w:r w:rsidR="00374C74">
        <w:rPr>
          <w:rFonts w:ascii="Calibri" w:hAnsi="Calibri"/>
          <w:sz w:val="22"/>
          <w:szCs w:val="22"/>
        </w:rPr>
        <w:t> </w:t>
      </w:r>
      <w:proofErr w:type="spellStart"/>
      <w:r>
        <w:rPr>
          <w:rFonts w:ascii="Calibri" w:hAnsi="Calibri"/>
          <w:sz w:val="22"/>
          <w:szCs w:val="22"/>
        </w:rPr>
        <w:t>ust</w:t>
      </w:r>
      <w:proofErr w:type="spellEnd"/>
      <w:r>
        <w:rPr>
          <w:rFonts w:ascii="Calibri" w:hAnsi="Calibri"/>
          <w:sz w:val="22"/>
          <w:szCs w:val="22"/>
        </w:rPr>
        <w:t>.</w:t>
      </w:r>
      <w:r w:rsidR="007F1259">
        <w:rPr>
          <w:rFonts w:ascii="Calibri" w:hAnsi="Calibri"/>
          <w:sz w:val="22"/>
          <w:szCs w:val="22"/>
        </w:rPr>
        <w:t> </w:t>
      </w:r>
      <w:r>
        <w:rPr>
          <w:rFonts w:ascii="Calibri" w:hAnsi="Calibri"/>
          <w:sz w:val="22"/>
          <w:szCs w:val="22"/>
        </w:rPr>
        <w:t>§</w:t>
      </w:r>
      <w:r w:rsidR="007F1259">
        <w:rPr>
          <w:rFonts w:ascii="Calibri" w:hAnsi="Calibri"/>
          <w:sz w:val="22"/>
          <w:szCs w:val="22"/>
        </w:rPr>
        <w:t> </w:t>
      </w:r>
      <w:r>
        <w:rPr>
          <w:rFonts w:ascii="Calibri" w:hAnsi="Calibri"/>
          <w:sz w:val="22"/>
          <w:szCs w:val="22"/>
        </w:rPr>
        <w:t>92a</w:t>
      </w:r>
      <w:r>
        <w:rPr>
          <w:rFonts w:ascii="Calibri" w:hAnsi="Calibri"/>
          <w:b/>
          <w:sz w:val="22"/>
        </w:rPr>
        <w:t xml:space="preserve"> </w:t>
      </w:r>
      <w:r w:rsidRPr="00EB29EE">
        <w:rPr>
          <w:rFonts w:ascii="Calibri" w:hAnsi="Calibri"/>
          <w:bCs/>
          <w:sz w:val="22"/>
        </w:rPr>
        <w:t>odst.</w:t>
      </w:r>
      <w:r>
        <w:rPr>
          <w:rFonts w:ascii="Calibri" w:hAnsi="Calibri"/>
          <w:b/>
          <w:sz w:val="22"/>
        </w:rPr>
        <w:t xml:space="preserve"> </w:t>
      </w:r>
      <w:r>
        <w:rPr>
          <w:rFonts w:ascii="Calibri" w:hAnsi="Calibri"/>
          <w:sz w:val="22"/>
          <w:szCs w:val="22"/>
        </w:rPr>
        <w:t xml:space="preserve">2 ZDPH </w:t>
      </w:r>
      <w:r w:rsidRPr="004E7DD9">
        <w:rPr>
          <w:rFonts w:ascii="Calibri" w:hAnsi="Calibri"/>
          <w:sz w:val="22"/>
          <w:szCs w:val="22"/>
        </w:rPr>
        <w:t>při fakturaci režim přenesení daňové povinnosti podle § 92e</w:t>
      </w:r>
      <w:r>
        <w:rPr>
          <w:rFonts w:ascii="Calibri" w:hAnsi="Calibri"/>
          <w:sz w:val="22"/>
          <w:szCs w:val="22"/>
        </w:rPr>
        <w:t xml:space="preserve"> ZDPH</w:t>
      </w:r>
      <w:r w:rsidRPr="004E7DD9">
        <w:rPr>
          <w:rFonts w:ascii="Calibri" w:hAnsi="Calibri"/>
          <w:sz w:val="22"/>
          <w:szCs w:val="22"/>
        </w:rPr>
        <w:t>.</w:t>
      </w:r>
    </w:p>
    <w:p w14:paraId="71BEF91B" w14:textId="062FACCD" w:rsidR="00FA24C9" w:rsidRDefault="00F959CE" w:rsidP="00183A26">
      <w:pPr>
        <w:pStyle w:val="Zkladntext"/>
        <w:numPr>
          <w:ilvl w:val="0"/>
          <w:numId w:val="18"/>
        </w:numPr>
        <w:shd w:val="clear" w:color="auto" w:fill="FFFFFF"/>
        <w:spacing w:after="0"/>
        <w:jc w:val="both"/>
        <w:rPr>
          <w:rFonts w:ascii="Calibri" w:hAnsi="Calibri"/>
          <w:sz w:val="22"/>
          <w:szCs w:val="22"/>
        </w:rPr>
      </w:pPr>
      <w:r w:rsidRPr="00F17736">
        <w:rPr>
          <w:rFonts w:ascii="Calibri" w:hAnsi="Calibri"/>
          <w:sz w:val="22"/>
          <w:szCs w:val="22"/>
        </w:rPr>
        <w:t xml:space="preserve">Smluvní strany se dohodly, že stane-li se </w:t>
      </w:r>
      <w:r>
        <w:rPr>
          <w:rFonts w:ascii="Calibri" w:hAnsi="Calibri"/>
          <w:sz w:val="22"/>
          <w:szCs w:val="22"/>
        </w:rPr>
        <w:t>zhotovitel</w:t>
      </w:r>
      <w:r w:rsidRPr="00F17736">
        <w:rPr>
          <w:rFonts w:ascii="Calibri" w:hAnsi="Calibri"/>
          <w:sz w:val="22"/>
          <w:szCs w:val="22"/>
        </w:rPr>
        <w:t xml:space="preserve"> nespolehlivým plátcem ve smyslu § 106a ZDPH nebo pokud číslo účtu </w:t>
      </w:r>
      <w:r w:rsidR="003C0934">
        <w:rPr>
          <w:rFonts w:ascii="Calibri" w:hAnsi="Calibri"/>
          <w:sz w:val="22"/>
          <w:szCs w:val="22"/>
        </w:rPr>
        <w:t>zhotovitele</w:t>
      </w:r>
      <w:r w:rsidRPr="00F17736">
        <w:rPr>
          <w:rFonts w:ascii="Calibri" w:hAnsi="Calibri"/>
          <w:sz w:val="22"/>
          <w:szCs w:val="22"/>
        </w:rPr>
        <w:t xml:space="preserve"> uvedené v záhlaví této smlouvy nebude zveřejněno způsobem umožňujícím dálkový přístup ve smyslu § 96 ZDPH nebo se jedná o účet vedený v zahraničí ve</w:t>
      </w:r>
      <w:r w:rsidR="007F1259">
        <w:rPr>
          <w:rFonts w:ascii="Calibri" w:hAnsi="Calibri"/>
          <w:sz w:val="22"/>
          <w:szCs w:val="22"/>
        </w:rPr>
        <w:t> </w:t>
      </w:r>
      <w:r w:rsidRPr="00F17736">
        <w:rPr>
          <w:rFonts w:ascii="Calibri" w:hAnsi="Calibri"/>
          <w:sz w:val="22"/>
          <w:szCs w:val="22"/>
        </w:rPr>
        <w:t>smyslu § 109 odst. 2 písm. b) ZDPH</w:t>
      </w:r>
      <w:r w:rsidR="00FA24C9" w:rsidRPr="008A4443">
        <w:rPr>
          <w:rFonts w:ascii="Calibri" w:hAnsi="Calibri"/>
          <w:sz w:val="22"/>
          <w:szCs w:val="22"/>
        </w:rPr>
        <w:t xml:space="preserve">, je objednatel oprávněn část ceny díla odpovídající </w:t>
      </w:r>
      <w:r w:rsidR="009E1F9A">
        <w:rPr>
          <w:rFonts w:ascii="Calibri" w:hAnsi="Calibri"/>
          <w:sz w:val="22"/>
          <w:szCs w:val="22"/>
        </w:rPr>
        <w:t>DPH</w:t>
      </w:r>
      <w:r w:rsidR="00FA24C9" w:rsidRPr="008A4443">
        <w:rPr>
          <w:rFonts w:ascii="Calibri" w:hAnsi="Calibri"/>
          <w:sz w:val="22"/>
          <w:szCs w:val="22"/>
        </w:rPr>
        <w:t xml:space="preserve"> z</w:t>
      </w:r>
      <w:r w:rsidR="007F1259">
        <w:rPr>
          <w:rFonts w:ascii="Calibri" w:hAnsi="Calibri"/>
          <w:sz w:val="22"/>
          <w:szCs w:val="22"/>
        </w:rPr>
        <w:t> </w:t>
      </w:r>
      <w:r w:rsidR="00FA24C9" w:rsidRPr="008A4443">
        <w:rPr>
          <w:rFonts w:ascii="Calibri" w:hAnsi="Calibri"/>
          <w:sz w:val="22"/>
          <w:szCs w:val="22"/>
        </w:rPr>
        <w:t xml:space="preserve">každé fakturované platby na základě této smlouvy zadržet a tuto přímo zaplatit (aniž k tomu bude vyzván jako ručitel) na účet správce daně ve smyslu § 109a </w:t>
      </w:r>
      <w:r w:rsidR="002E65F3">
        <w:rPr>
          <w:rFonts w:ascii="Calibri" w:hAnsi="Calibri"/>
          <w:sz w:val="22"/>
          <w:szCs w:val="22"/>
        </w:rPr>
        <w:t>ZDPH</w:t>
      </w:r>
      <w:r w:rsidR="00FA24C9" w:rsidRPr="008A4443">
        <w:rPr>
          <w:rFonts w:ascii="Calibri" w:hAnsi="Calibri"/>
          <w:sz w:val="22"/>
          <w:szCs w:val="22"/>
        </w:rPr>
        <w:t>.</w:t>
      </w:r>
      <w:r w:rsidR="00FA24C9">
        <w:rPr>
          <w:rFonts w:ascii="Calibri" w:hAnsi="Calibri"/>
          <w:sz w:val="22"/>
          <w:szCs w:val="22"/>
        </w:rPr>
        <w:t xml:space="preserve"> </w:t>
      </w:r>
      <w:r w:rsidR="00FA24C9" w:rsidRPr="008A4443">
        <w:rPr>
          <w:rFonts w:ascii="Calibri" w:hAnsi="Calibri"/>
          <w:sz w:val="22"/>
          <w:szCs w:val="22"/>
        </w:rPr>
        <w:t>Stejný postup bude aplikován při naplnění podmínek ručení dle §</w:t>
      </w:r>
      <w:r w:rsidR="00FA24C9">
        <w:rPr>
          <w:rFonts w:ascii="Calibri" w:hAnsi="Calibri"/>
          <w:sz w:val="22"/>
          <w:szCs w:val="22"/>
        </w:rPr>
        <w:t xml:space="preserve"> </w:t>
      </w:r>
      <w:r w:rsidR="00FA24C9" w:rsidRPr="008A4443">
        <w:rPr>
          <w:rFonts w:ascii="Calibri" w:hAnsi="Calibri"/>
          <w:sz w:val="22"/>
          <w:szCs w:val="22"/>
        </w:rPr>
        <w:t xml:space="preserve">109 odst. 1 </w:t>
      </w:r>
      <w:r w:rsidR="002E65F3">
        <w:rPr>
          <w:rFonts w:ascii="Calibri" w:hAnsi="Calibri"/>
          <w:sz w:val="22"/>
          <w:szCs w:val="22"/>
        </w:rPr>
        <w:t>ZDPH</w:t>
      </w:r>
      <w:r w:rsidR="00FA24C9" w:rsidRPr="008A4443">
        <w:rPr>
          <w:rFonts w:ascii="Calibri" w:hAnsi="Calibri"/>
          <w:sz w:val="22"/>
          <w:szCs w:val="22"/>
        </w:rPr>
        <w:t>, tedy kdy se objednatel dozví, že</w:t>
      </w:r>
      <w:r w:rsidR="00FA24C9">
        <w:rPr>
          <w:rFonts w:ascii="Calibri" w:hAnsi="Calibri"/>
          <w:sz w:val="22"/>
          <w:szCs w:val="22"/>
        </w:rPr>
        <w:t>:</w:t>
      </w:r>
    </w:p>
    <w:p w14:paraId="1154AF96" w14:textId="25775C5F" w:rsidR="007749AB" w:rsidRDefault="00141D28" w:rsidP="00183A26">
      <w:pPr>
        <w:pStyle w:val="Zkladntext"/>
        <w:numPr>
          <w:ilvl w:val="0"/>
          <w:numId w:val="34"/>
        </w:numPr>
        <w:shd w:val="clear" w:color="auto" w:fill="FFFFFF"/>
        <w:spacing w:after="0"/>
        <w:jc w:val="both"/>
        <w:rPr>
          <w:rFonts w:ascii="Calibri" w:hAnsi="Calibri"/>
          <w:sz w:val="22"/>
          <w:szCs w:val="22"/>
        </w:rPr>
      </w:pPr>
      <w:r>
        <w:rPr>
          <w:rFonts w:ascii="Calibri" w:hAnsi="Calibri"/>
          <w:sz w:val="22"/>
          <w:szCs w:val="22"/>
        </w:rPr>
        <w:t>DPH</w:t>
      </w:r>
      <w:r w:rsidR="00FA24C9" w:rsidRPr="009C55F5">
        <w:rPr>
          <w:rFonts w:ascii="Calibri" w:hAnsi="Calibri"/>
          <w:sz w:val="22"/>
          <w:szCs w:val="22"/>
        </w:rPr>
        <w:t xml:space="preserve"> uvedená na daňovém dokladu nebude úmyslně zaplacena,</w:t>
      </w:r>
    </w:p>
    <w:p w14:paraId="670488FE" w14:textId="31D1E2E5" w:rsidR="007749AB" w:rsidRDefault="00FA24C9" w:rsidP="00183A26">
      <w:pPr>
        <w:pStyle w:val="Zkladntext"/>
        <w:numPr>
          <w:ilvl w:val="0"/>
          <w:numId w:val="34"/>
        </w:numPr>
        <w:shd w:val="clear" w:color="auto" w:fill="FFFFFF"/>
        <w:spacing w:after="0"/>
        <w:jc w:val="both"/>
        <w:rPr>
          <w:rFonts w:ascii="Calibri" w:hAnsi="Calibri"/>
          <w:sz w:val="22"/>
          <w:szCs w:val="22"/>
        </w:rPr>
      </w:pPr>
      <w:r w:rsidRPr="007749AB">
        <w:rPr>
          <w:rFonts w:ascii="Calibri" w:hAnsi="Calibri"/>
          <w:sz w:val="22"/>
          <w:szCs w:val="22"/>
        </w:rPr>
        <w:t xml:space="preserve">plátce, který uskutečňuje toto zdanitelné plnění nebo obdrží úplatu na takové plnění, </w:t>
      </w:r>
      <w:r w:rsidR="00265DEA">
        <w:rPr>
          <w:rFonts w:ascii="Calibri" w:hAnsi="Calibri"/>
          <w:sz w:val="22"/>
          <w:szCs w:val="22"/>
        </w:rPr>
        <w:br/>
      </w:r>
      <w:r w:rsidRPr="007749AB">
        <w:rPr>
          <w:rFonts w:ascii="Calibri" w:hAnsi="Calibri"/>
          <w:sz w:val="22"/>
          <w:szCs w:val="22"/>
        </w:rPr>
        <w:t xml:space="preserve">se úmyslně dostal nebo dostane do postavení, kdy nemůže </w:t>
      </w:r>
      <w:r w:rsidR="00141D28">
        <w:rPr>
          <w:rFonts w:ascii="Calibri" w:hAnsi="Calibri"/>
          <w:sz w:val="22"/>
          <w:szCs w:val="22"/>
        </w:rPr>
        <w:t>DPH</w:t>
      </w:r>
      <w:r w:rsidRPr="007749AB">
        <w:rPr>
          <w:rFonts w:ascii="Calibri" w:hAnsi="Calibri"/>
          <w:sz w:val="22"/>
          <w:szCs w:val="22"/>
        </w:rPr>
        <w:t xml:space="preserve"> zaplatit, nebo </w:t>
      </w:r>
    </w:p>
    <w:p w14:paraId="211FDA3F" w14:textId="7F0B0F00" w:rsidR="00FA24C9" w:rsidRPr="007749AB" w:rsidRDefault="00FA24C9" w:rsidP="00183A26">
      <w:pPr>
        <w:pStyle w:val="Zkladntext"/>
        <w:numPr>
          <w:ilvl w:val="0"/>
          <w:numId w:val="34"/>
        </w:numPr>
        <w:shd w:val="clear" w:color="auto" w:fill="FFFFFF"/>
        <w:jc w:val="both"/>
        <w:rPr>
          <w:rFonts w:ascii="Calibri" w:hAnsi="Calibri"/>
          <w:sz w:val="22"/>
          <w:szCs w:val="22"/>
        </w:rPr>
      </w:pPr>
      <w:r w:rsidRPr="007749AB">
        <w:rPr>
          <w:rFonts w:ascii="Calibri" w:hAnsi="Calibri"/>
          <w:sz w:val="22"/>
          <w:szCs w:val="22"/>
        </w:rPr>
        <w:t xml:space="preserve">dojde ke zkrácení </w:t>
      </w:r>
      <w:r w:rsidR="00141D28">
        <w:rPr>
          <w:rFonts w:ascii="Calibri" w:hAnsi="Calibri"/>
          <w:sz w:val="22"/>
          <w:szCs w:val="22"/>
        </w:rPr>
        <w:t>DPH</w:t>
      </w:r>
      <w:r w:rsidRPr="007749AB">
        <w:rPr>
          <w:rFonts w:ascii="Calibri" w:hAnsi="Calibri"/>
          <w:sz w:val="22"/>
          <w:szCs w:val="22"/>
        </w:rPr>
        <w:t xml:space="preserve"> nebo vylákání daňové výhody. </w:t>
      </w:r>
    </w:p>
    <w:p w14:paraId="5E0459F5" w14:textId="00E8A001" w:rsidR="00FA24C9" w:rsidRPr="0041223E" w:rsidRDefault="00FA24C9" w:rsidP="009E1F9A">
      <w:pPr>
        <w:pStyle w:val="Zkladntext"/>
        <w:shd w:val="clear" w:color="auto" w:fill="FFFFFF"/>
        <w:ind w:left="360"/>
        <w:jc w:val="both"/>
        <w:rPr>
          <w:rFonts w:ascii="Calibri" w:hAnsi="Calibri"/>
          <w:sz w:val="22"/>
          <w:szCs w:val="22"/>
        </w:rPr>
      </w:pPr>
      <w:r w:rsidRPr="0041223E">
        <w:rPr>
          <w:rFonts w:ascii="Calibri" w:hAnsi="Calibri"/>
          <w:sz w:val="22"/>
          <w:szCs w:val="22"/>
        </w:rPr>
        <w:t xml:space="preserve">Po provedení úhrady </w:t>
      </w:r>
      <w:r w:rsidR="009E1F9A">
        <w:rPr>
          <w:rFonts w:ascii="Calibri" w:hAnsi="Calibri"/>
          <w:sz w:val="22"/>
          <w:szCs w:val="22"/>
        </w:rPr>
        <w:t>DPH</w:t>
      </w:r>
      <w:r w:rsidRPr="0041223E">
        <w:rPr>
          <w:rFonts w:ascii="Calibri" w:hAnsi="Calibri"/>
          <w:sz w:val="22"/>
          <w:szCs w:val="22"/>
        </w:rPr>
        <w:t xml:space="preserve"> příslušnému správci daně v souladu s tímto </w:t>
      </w:r>
      <w:r>
        <w:rPr>
          <w:rFonts w:ascii="Calibri" w:hAnsi="Calibri"/>
          <w:sz w:val="22"/>
          <w:szCs w:val="22"/>
        </w:rPr>
        <w:t>článkem smlouvy</w:t>
      </w:r>
      <w:r w:rsidRPr="0041223E">
        <w:rPr>
          <w:rFonts w:ascii="Calibri" w:hAnsi="Calibri"/>
          <w:sz w:val="22"/>
          <w:szCs w:val="22"/>
        </w:rPr>
        <w:t xml:space="preserve"> je úhrada zdanitelného plnění zhotoviteli bez příslušné </w:t>
      </w:r>
      <w:r w:rsidR="00913597">
        <w:rPr>
          <w:rFonts w:ascii="Calibri" w:hAnsi="Calibri"/>
          <w:sz w:val="22"/>
          <w:szCs w:val="22"/>
        </w:rPr>
        <w:t>DPH</w:t>
      </w:r>
      <w:r w:rsidRPr="0041223E">
        <w:rPr>
          <w:rFonts w:ascii="Calibri" w:hAnsi="Calibri"/>
          <w:sz w:val="22"/>
          <w:szCs w:val="22"/>
        </w:rPr>
        <w:t xml:space="preserve"> (tj. pouze základu daně) smluvními stranami považována za řádnou úhradu, resp. řádné splnění dluhu objednatele, dle této smlouvy (tj. základu daně i výše </w:t>
      </w:r>
      <w:r w:rsidR="00A44E2B">
        <w:rPr>
          <w:rFonts w:ascii="Calibri" w:hAnsi="Calibri"/>
          <w:sz w:val="22"/>
          <w:szCs w:val="22"/>
        </w:rPr>
        <w:t>DPH</w:t>
      </w:r>
      <w:r w:rsidRPr="0041223E">
        <w:rPr>
          <w:rFonts w:ascii="Calibri" w:hAnsi="Calibri"/>
          <w:sz w:val="22"/>
          <w:szCs w:val="22"/>
        </w:rPr>
        <w:t xml:space="preserve">), a zhotoviteli nevzniká žádný nárok na úhradu případných úroků z prodlení, penále, náhrady škody nebo jakýchkoli dalších sankcí vůči objednateli, a to ani v případě, že by mu podobné sankce byly vyměřeny správcem daně. </w:t>
      </w:r>
    </w:p>
    <w:p w14:paraId="67FBF93F" w14:textId="32C004CC" w:rsidR="00FA24C9" w:rsidRPr="009C55F5" w:rsidRDefault="00FA24C9" w:rsidP="00183A26">
      <w:pPr>
        <w:pStyle w:val="Zkladntext"/>
        <w:numPr>
          <w:ilvl w:val="0"/>
          <w:numId w:val="18"/>
        </w:numPr>
        <w:shd w:val="clear" w:color="auto" w:fill="FFFFFF"/>
        <w:jc w:val="both"/>
        <w:rPr>
          <w:rFonts w:ascii="Calibri" w:hAnsi="Calibri"/>
          <w:sz w:val="22"/>
          <w:szCs w:val="22"/>
        </w:rPr>
      </w:pPr>
      <w:r w:rsidRPr="009C55F5">
        <w:rPr>
          <w:rFonts w:ascii="Calibri" w:hAnsi="Calibri"/>
          <w:sz w:val="22"/>
          <w:szCs w:val="22"/>
        </w:rPr>
        <w:t xml:space="preserve">Bude-li na daňovém dokladu uveden jiný než oznámený účet ve smyslu § 96 </w:t>
      </w:r>
      <w:r w:rsidR="002E65F3">
        <w:rPr>
          <w:rFonts w:ascii="Calibri" w:hAnsi="Calibri"/>
          <w:sz w:val="22"/>
          <w:szCs w:val="22"/>
        </w:rPr>
        <w:t>ZDPH</w:t>
      </w:r>
      <w:r w:rsidRPr="009C55F5">
        <w:rPr>
          <w:rFonts w:ascii="Calibri" w:hAnsi="Calibri"/>
          <w:sz w:val="22"/>
          <w:szCs w:val="22"/>
        </w:rPr>
        <w:t xml:space="preserve">,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4895DFA5" w14:textId="47702F03" w:rsidR="00FA24C9" w:rsidRPr="00CB67E9" w:rsidRDefault="00FA24C9" w:rsidP="00183A26">
      <w:pPr>
        <w:pStyle w:val="Zkladntext"/>
        <w:numPr>
          <w:ilvl w:val="0"/>
          <w:numId w:val="18"/>
        </w:numPr>
        <w:shd w:val="clear" w:color="auto" w:fill="FFFFFF"/>
        <w:jc w:val="both"/>
        <w:rPr>
          <w:rFonts w:ascii="Calibri" w:hAnsi="Calibri"/>
          <w:sz w:val="22"/>
          <w:szCs w:val="22"/>
        </w:rPr>
      </w:pPr>
      <w:r w:rsidRPr="00CB67E9">
        <w:rPr>
          <w:rFonts w:ascii="Calibri" w:hAnsi="Calibri"/>
          <w:sz w:val="22"/>
          <w:szCs w:val="22"/>
        </w:rPr>
        <w:t xml:space="preserve">Objednatel je povinen uhradit faktury vystavené zhotovitelem dle této smlouvy a podle podmínek v této smlouvě sjednaných nejpozději do 30 dnů ode dne doručení faktury. </w:t>
      </w:r>
      <w:r w:rsidR="004B1BEE" w:rsidRPr="002E5952">
        <w:rPr>
          <w:rFonts w:ascii="Calibri" w:hAnsi="Calibri" w:cs="Calibri"/>
          <w:sz w:val="22"/>
          <w:szCs w:val="22"/>
        </w:rPr>
        <w:t xml:space="preserve">Objednatel uhradí řádně předloženou fakturu bankovním převodem </w:t>
      </w:r>
      <w:r w:rsidR="004B1BEE">
        <w:rPr>
          <w:rFonts w:ascii="Calibri" w:hAnsi="Calibri" w:cs="Calibri"/>
          <w:sz w:val="22"/>
          <w:szCs w:val="22"/>
        </w:rPr>
        <w:t xml:space="preserve">v české měně </w:t>
      </w:r>
      <w:r w:rsidR="004B1BEE" w:rsidRPr="002E5952">
        <w:rPr>
          <w:rFonts w:ascii="Calibri" w:hAnsi="Calibri" w:cs="Calibri"/>
          <w:sz w:val="22"/>
          <w:szCs w:val="22"/>
        </w:rPr>
        <w:t xml:space="preserve">na účet </w:t>
      </w:r>
      <w:r w:rsidR="00E04A16">
        <w:rPr>
          <w:rFonts w:ascii="Calibri" w:hAnsi="Calibri" w:cs="Calibri"/>
          <w:sz w:val="22"/>
          <w:szCs w:val="22"/>
        </w:rPr>
        <w:t>zhotovitele</w:t>
      </w:r>
      <w:r w:rsidR="004B1BEE" w:rsidRPr="002E5952">
        <w:rPr>
          <w:rFonts w:ascii="Calibri" w:hAnsi="Calibri" w:cs="Calibri"/>
          <w:sz w:val="22"/>
          <w:szCs w:val="22"/>
        </w:rPr>
        <w:t xml:space="preserve"> uvedený na </w:t>
      </w:r>
      <w:r w:rsidR="004B1BEE">
        <w:rPr>
          <w:rFonts w:ascii="Calibri" w:hAnsi="Calibri" w:cs="Calibri"/>
          <w:sz w:val="22"/>
          <w:szCs w:val="22"/>
        </w:rPr>
        <w:t>faktuře</w:t>
      </w:r>
      <w:r w:rsidR="004B1BEE" w:rsidRPr="002E5952">
        <w:rPr>
          <w:rFonts w:ascii="Calibri" w:hAnsi="Calibri" w:cs="Calibri"/>
          <w:sz w:val="22"/>
          <w:szCs w:val="22"/>
        </w:rPr>
        <w:t>.</w:t>
      </w:r>
    </w:p>
    <w:p w14:paraId="38B19D26" w14:textId="4EFF94A5" w:rsidR="00FA24C9" w:rsidRPr="00AD1496" w:rsidRDefault="00FA24C9" w:rsidP="00AD1496">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lastRenderedPageBreak/>
        <w:t xml:space="preserve">Objednatel není v prodlení, uhradí-li fakturu do 30 dnů ode dne doručení faktury, ale tato úhrada bude provedena po termínu, který je na přijaté faktuře uveden jako datum splatnosti. </w:t>
      </w:r>
      <w:r w:rsidR="002A23CF" w:rsidRPr="00BF0B2D">
        <w:rPr>
          <w:rFonts w:ascii="Calibri" w:hAnsi="Calibri"/>
          <w:sz w:val="22"/>
          <w:szCs w:val="22"/>
        </w:rPr>
        <w:t xml:space="preserve">Peněžitý závazek (dluh) objednatele se </w:t>
      </w:r>
      <w:r w:rsidR="002A23CF">
        <w:rPr>
          <w:rFonts w:ascii="Calibri" w:hAnsi="Calibri"/>
          <w:sz w:val="22"/>
          <w:szCs w:val="22"/>
        </w:rPr>
        <w:t xml:space="preserve">tedy </w:t>
      </w:r>
      <w:r w:rsidR="002A23CF" w:rsidRPr="00BF0B2D">
        <w:rPr>
          <w:rFonts w:ascii="Calibri" w:hAnsi="Calibri"/>
          <w:sz w:val="22"/>
          <w:szCs w:val="22"/>
        </w:rPr>
        <w:t>považuje za splněný v den, kdy je dlužná částka odepsána z</w:t>
      </w:r>
      <w:r w:rsidR="002A23CF">
        <w:rPr>
          <w:rFonts w:ascii="Calibri" w:hAnsi="Calibri"/>
          <w:sz w:val="22"/>
          <w:szCs w:val="22"/>
        </w:rPr>
        <w:t> </w:t>
      </w:r>
      <w:r w:rsidR="002A23CF" w:rsidRPr="00BF0B2D">
        <w:rPr>
          <w:rFonts w:ascii="Calibri" w:hAnsi="Calibri"/>
          <w:sz w:val="22"/>
          <w:szCs w:val="22"/>
        </w:rPr>
        <w:t>bankovního účtu objednatele. Jestliže dojde z důvodů na straně banky k prodlení s proveditelnou platbou faktury, není objednatel po tuto dobu v prodlení se zaplacením příslušné částky</w:t>
      </w:r>
      <w:r w:rsidR="002A23CF">
        <w:rPr>
          <w:rFonts w:ascii="Calibri" w:hAnsi="Calibri"/>
          <w:sz w:val="22"/>
          <w:szCs w:val="22"/>
        </w:rPr>
        <w:t>.</w:t>
      </w:r>
    </w:p>
    <w:p w14:paraId="2D70CC84" w14:textId="53C205A2" w:rsidR="00052FAC" w:rsidRDefault="00AD7CB9" w:rsidP="00AD7CB9">
      <w:pPr>
        <w:pStyle w:val="Zkladntext"/>
        <w:numPr>
          <w:ilvl w:val="0"/>
          <w:numId w:val="18"/>
        </w:numPr>
        <w:shd w:val="clear" w:color="auto" w:fill="FFFFFF"/>
        <w:jc w:val="both"/>
        <w:rPr>
          <w:rFonts w:ascii="Calibri" w:hAnsi="Calibri"/>
          <w:sz w:val="22"/>
          <w:szCs w:val="22"/>
        </w:rPr>
      </w:pPr>
      <w:r w:rsidRPr="004E7DD9">
        <w:rPr>
          <w:rFonts w:ascii="Calibri" w:hAnsi="Calibri"/>
          <w:sz w:val="22"/>
          <w:szCs w:val="22"/>
        </w:rPr>
        <w:t xml:space="preserve">Za doručení faktury se považuje den </w:t>
      </w:r>
      <w:r>
        <w:rPr>
          <w:rFonts w:ascii="Calibri" w:hAnsi="Calibri"/>
          <w:sz w:val="22"/>
          <w:szCs w:val="22"/>
        </w:rPr>
        <w:t xml:space="preserve">doručení </w:t>
      </w:r>
      <w:r w:rsidRPr="004E7DD9">
        <w:rPr>
          <w:rFonts w:ascii="Calibri" w:hAnsi="Calibri"/>
          <w:sz w:val="22"/>
          <w:szCs w:val="22"/>
        </w:rPr>
        <w:t>faktury objednatel</w:t>
      </w:r>
      <w:r>
        <w:rPr>
          <w:rFonts w:ascii="Calibri" w:hAnsi="Calibri"/>
          <w:sz w:val="22"/>
          <w:szCs w:val="22"/>
        </w:rPr>
        <w:t>i do datové sch</w:t>
      </w:r>
      <w:r w:rsidR="00A10E04">
        <w:rPr>
          <w:rFonts w:ascii="Calibri" w:hAnsi="Calibri"/>
          <w:sz w:val="22"/>
          <w:szCs w:val="22"/>
        </w:rPr>
        <w:t>r</w:t>
      </w:r>
      <w:r>
        <w:rPr>
          <w:rFonts w:ascii="Calibri" w:hAnsi="Calibri"/>
          <w:sz w:val="22"/>
          <w:szCs w:val="22"/>
        </w:rPr>
        <w:t xml:space="preserve">ánky </w:t>
      </w:r>
      <w:r w:rsidR="00A10E04">
        <w:rPr>
          <w:rFonts w:ascii="Calibri" w:hAnsi="Calibri"/>
          <w:sz w:val="22"/>
          <w:szCs w:val="22"/>
        </w:rPr>
        <w:t>či doručení na elekt</w:t>
      </w:r>
      <w:r w:rsidR="007C7C56">
        <w:rPr>
          <w:rFonts w:ascii="Calibri" w:hAnsi="Calibri"/>
          <w:sz w:val="22"/>
          <w:szCs w:val="22"/>
        </w:rPr>
        <w:t>ronickou adresu uvedenou výše</w:t>
      </w:r>
      <w:r w:rsidRPr="004E7DD9">
        <w:rPr>
          <w:rFonts w:ascii="Calibri" w:hAnsi="Calibri"/>
          <w:sz w:val="22"/>
          <w:szCs w:val="22"/>
        </w:rPr>
        <w:t xml:space="preserve">. </w:t>
      </w:r>
    </w:p>
    <w:p w14:paraId="5153B85F" w14:textId="0B6F8BD9" w:rsidR="00496ECB" w:rsidRPr="00496ECB" w:rsidRDefault="00496ECB" w:rsidP="005C21C0">
      <w:pPr>
        <w:pStyle w:val="Odstavecseseznamem"/>
        <w:numPr>
          <w:ilvl w:val="0"/>
          <w:numId w:val="18"/>
        </w:numPr>
        <w:spacing w:after="120"/>
        <w:ind w:left="357" w:hanging="357"/>
        <w:contextualSpacing w:val="0"/>
        <w:rPr>
          <w:rFonts w:ascii="Calibri" w:eastAsiaTheme="minorHAnsi" w:hAnsi="Calibri" w:cstheme="minorBidi"/>
          <w:sz w:val="22"/>
          <w:szCs w:val="22"/>
        </w:rPr>
      </w:pPr>
      <w:r w:rsidRPr="00496ECB">
        <w:rPr>
          <w:rFonts w:ascii="Calibri" w:eastAsiaTheme="minorHAnsi" w:hAnsi="Calibri" w:cstheme="minorBidi"/>
          <w:sz w:val="22"/>
          <w:szCs w:val="22"/>
        </w:rPr>
        <w:t xml:space="preserve">Prodlení objednatele s úhradou dlužné částky delší jak </w:t>
      </w:r>
      <w:r w:rsidR="00725217">
        <w:rPr>
          <w:rFonts w:ascii="Calibri" w:eastAsiaTheme="minorHAnsi" w:hAnsi="Calibri" w:cstheme="minorBidi"/>
          <w:sz w:val="22"/>
          <w:szCs w:val="22"/>
        </w:rPr>
        <w:t>3</w:t>
      </w:r>
      <w:r w:rsidRPr="00496ECB">
        <w:rPr>
          <w:rFonts w:ascii="Calibri" w:eastAsiaTheme="minorHAnsi" w:hAnsi="Calibri" w:cstheme="minorBidi"/>
          <w:sz w:val="22"/>
          <w:szCs w:val="22"/>
        </w:rPr>
        <w:t xml:space="preserve">0 dnů se považuje za podstatné porušení smlouvy. </w:t>
      </w:r>
    </w:p>
    <w:p w14:paraId="7707FF8E" w14:textId="7D8949C5" w:rsidR="008D2C10" w:rsidRPr="00D71AAF" w:rsidRDefault="008D2C10" w:rsidP="00183A26">
      <w:pPr>
        <w:pStyle w:val="Zkladntext"/>
        <w:numPr>
          <w:ilvl w:val="0"/>
          <w:numId w:val="18"/>
        </w:numPr>
        <w:shd w:val="clear" w:color="auto" w:fill="FFFFFF"/>
        <w:jc w:val="both"/>
        <w:rPr>
          <w:rFonts w:ascii="Calibri" w:hAnsi="Calibri"/>
          <w:sz w:val="22"/>
          <w:szCs w:val="22"/>
        </w:rPr>
      </w:pPr>
      <w:r w:rsidRPr="00D71AAF">
        <w:rPr>
          <w:rFonts w:ascii="Calibri" w:hAnsi="Calibri" w:cs="Calibri"/>
          <w:sz w:val="22"/>
          <w:szCs w:val="22"/>
        </w:rPr>
        <w:t>Daňový doklad – faktura musí mít veškeré náležitosti daňového dokladu dle zvláštních právních předpisů, zejména dle občanského zákoníku</w:t>
      </w:r>
      <w:r w:rsidR="00B417B8" w:rsidRPr="00D71AAF">
        <w:rPr>
          <w:rFonts w:ascii="Calibri" w:hAnsi="Calibri" w:cs="Calibri"/>
          <w:sz w:val="22"/>
          <w:szCs w:val="22"/>
        </w:rPr>
        <w:t>, zákona č. 563/1991 Sb., o účetnictví, ve znění pozdějších předpisů</w:t>
      </w:r>
      <w:r w:rsidR="00D71AAF">
        <w:rPr>
          <w:rFonts w:ascii="Calibri" w:hAnsi="Calibri" w:cs="Calibri"/>
          <w:sz w:val="22"/>
          <w:szCs w:val="22"/>
        </w:rPr>
        <w:t>,</w:t>
      </w:r>
      <w:r w:rsidRPr="00D71AAF">
        <w:rPr>
          <w:rFonts w:ascii="Calibri" w:hAnsi="Calibri" w:cs="Calibri"/>
          <w:sz w:val="22"/>
          <w:szCs w:val="22"/>
        </w:rPr>
        <w:t xml:space="preserve"> a </w:t>
      </w:r>
      <w:r w:rsidR="003B118F" w:rsidRPr="00D71AAF">
        <w:rPr>
          <w:rFonts w:ascii="Calibri" w:hAnsi="Calibri" w:cs="Calibri"/>
          <w:sz w:val="22"/>
          <w:szCs w:val="22"/>
        </w:rPr>
        <w:t>ZDPH</w:t>
      </w:r>
      <w:r w:rsidRPr="00D71AAF">
        <w:rPr>
          <w:rFonts w:ascii="Calibri" w:hAnsi="Calibri" w:cs="Calibri"/>
          <w:sz w:val="22"/>
          <w:szCs w:val="22"/>
        </w:rPr>
        <w:t xml:space="preserve">. </w:t>
      </w:r>
      <w:r w:rsidRPr="00D71AAF">
        <w:rPr>
          <w:rFonts w:ascii="Calibri" w:eastAsia="MS Mincho" w:hAnsi="Calibri" w:cs="Calibri"/>
          <w:sz w:val="22"/>
          <w:szCs w:val="22"/>
        </w:rPr>
        <w:t>Faktura bude mít zejména tyto náležitosti:</w:t>
      </w:r>
    </w:p>
    <w:p w14:paraId="08E3DCC8" w14:textId="77777777" w:rsidR="008D2C10" w:rsidRPr="003A344F" w:rsidRDefault="008D2C10" w:rsidP="00183A26">
      <w:pPr>
        <w:pStyle w:val="Zkladntext"/>
        <w:numPr>
          <w:ilvl w:val="0"/>
          <w:numId w:val="35"/>
        </w:numPr>
        <w:spacing w:after="0" w:line="259" w:lineRule="auto"/>
        <w:ind w:left="567" w:hanging="283"/>
        <w:jc w:val="both"/>
        <w:rPr>
          <w:rFonts w:ascii="Calibri" w:hAnsi="Calibri"/>
          <w:sz w:val="22"/>
          <w:szCs w:val="22"/>
        </w:rPr>
      </w:pPr>
      <w:r w:rsidRPr="008A1727">
        <w:rPr>
          <w:rFonts w:ascii="Calibri" w:hAnsi="Calibri"/>
          <w:sz w:val="22"/>
          <w:szCs w:val="22"/>
        </w:rPr>
        <w:t xml:space="preserve">označení </w:t>
      </w:r>
      <w:r w:rsidRPr="00A06FCF">
        <w:rPr>
          <w:rFonts w:ascii="Calibri" w:hAnsi="Calibri"/>
          <w:sz w:val="22"/>
          <w:szCs w:val="22"/>
        </w:rPr>
        <w:t xml:space="preserve">daňového dokladu (faktury) </w:t>
      </w:r>
      <w:r w:rsidRPr="008A1727">
        <w:rPr>
          <w:rFonts w:ascii="Calibri" w:hAnsi="Calibri"/>
          <w:sz w:val="22"/>
          <w:szCs w:val="22"/>
        </w:rPr>
        <w:t>a jeho pořadové číslo</w:t>
      </w:r>
      <w:r>
        <w:rPr>
          <w:rFonts w:ascii="Calibri" w:hAnsi="Calibri"/>
          <w:sz w:val="22"/>
          <w:szCs w:val="22"/>
        </w:rPr>
        <w:t>,</w:t>
      </w:r>
    </w:p>
    <w:p w14:paraId="2899913E" w14:textId="77777777" w:rsidR="008D2C10" w:rsidRPr="003A344F" w:rsidRDefault="008D2C10" w:rsidP="00183A26">
      <w:pPr>
        <w:pStyle w:val="Zkladntext"/>
        <w:numPr>
          <w:ilvl w:val="0"/>
          <w:numId w:val="35"/>
        </w:numPr>
        <w:spacing w:after="0" w:line="259" w:lineRule="auto"/>
        <w:ind w:left="567" w:hanging="283"/>
        <w:jc w:val="both"/>
        <w:rPr>
          <w:rFonts w:ascii="Calibri" w:hAnsi="Calibri"/>
          <w:sz w:val="22"/>
          <w:szCs w:val="22"/>
        </w:rPr>
      </w:pPr>
      <w:r w:rsidRPr="003A344F">
        <w:rPr>
          <w:rFonts w:ascii="Calibri" w:hAnsi="Calibri"/>
          <w:sz w:val="22"/>
          <w:szCs w:val="22"/>
        </w:rPr>
        <w:t>označení této smlouvy,</w:t>
      </w:r>
    </w:p>
    <w:p w14:paraId="2665ADEC"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8A1727">
        <w:rPr>
          <w:rFonts w:ascii="Calibri" w:hAnsi="Calibri"/>
          <w:sz w:val="22"/>
          <w:szCs w:val="22"/>
        </w:rPr>
        <w:t xml:space="preserve">identifikační údaje </w:t>
      </w:r>
      <w:r w:rsidRPr="004C5CFC">
        <w:rPr>
          <w:rFonts w:ascii="Calibri" w:hAnsi="Calibri"/>
          <w:sz w:val="22"/>
          <w:szCs w:val="22"/>
        </w:rPr>
        <w:t>smluvních stran</w:t>
      </w:r>
      <w:r w:rsidRPr="008A1727">
        <w:rPr>
          <w:rFonts w:ascii="Calibri" w:hAnsi="Calibri"/>
          <w:sz w:val="22"/>
          <w:szCs w:val="22"/>
        </w:rPr>
        <w:t xml:space="preserve"> včetně DIČ</w:t>
      </w:r>
      <w:r>
        <w:rPr>
          <w:rFonts w:ascii="Calibri" w:hAnsi="Calibri"/>
          <w:sz w:val="22"/>
          <w:szCs w:val="22"/>
        </w:rPr>
        <w:t>,</w:t>
      </w:r>
    </w:p>
    <w:p w14:paraId="25CE0BA1" w14:textId="4E8E7AB2"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A7614F">
        <w:rPr>
          <w:rFonts w:ascii="Calibri" w:hAnsi="Calibri"/>
          <w:sz w:val="22"/>
          <w:szCs w:val="22"/>
        </w:rPr>
        <w:t xml:space="preserve">označení banky </w:t>
      </w:r>
      <w:r w:rsidR="00053260">
        <w:rPr>
          <w:rFonts w:ascii="Calibri" w:hAnsi="Calibri"/>
          <w:sz w:val="22"/>
          <w:szCs w:val="22"/>
        </w:rPr>
        <w:t>zhotovitele</w:t>
      </w:r>
      <w:r w:rsidRPr="00A7614F">
        <w:rPr>
          <w:rFonts w:ascii="Calibri" w:hAnsi="Calibri"/>
          <w:sz w:val="22"/>
          <w:szCs w:val="22"/>
        </w:rPr>
        <w:t xml:space="preserve"> včetně identifikátoru a čísla účtu, na který má být úhrada provedena,</w:t>
      </w:r>
    </w:p>
    <w:p w14:paraId="6CA0F19B"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A7614F">
        <w:rPr>
          <w:rFonts w:ascii="Calibri" w:hAnsi="Calibri"/>
          <w:sz w:val="22"/>
          <w:szCs w:val="22"/>
        </w:rPr>
        <w:t>důvod fakturace, popis plnění,</w:t>
      </w:r>
    </w:p>
    <w:p w14:paraId="7561CA81"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BF0232">
        <w:rPr>
          <w:rFonts w:ascii="Calibri" w:hAnsi="Calibri"/>
          <w:sz w:val="22"/>
          <w:szCs w:val="22"/>
        </w:rPr>
        <w:t>datum vystavení dokladu a lhůta splatnosti,</w:t>
      </w:r>
    </w:p>
    <w:p w14:paraId="43A2B92A" w14:textId="773277B2"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9F7FAB">
        <w:rPr>
          <w:rFonts w:ascii="Calibri" w:hAnsi="Calibri"/>
          <w:sz w:val="22"/>
          <w:szCs w:val="22"/>
        </w:rPr>
        <w:t>datum uskutečnění zdanitelného plnění</w:t>
      </w:r>
      <w:r w:rsidR="00F81791">
        <w:rPr>
          <w:rFonts w:ascii="Calibri" w:hAnsi="Calibri"/>
          <w:sz w:val="22"/>
          <w:szCs w:val="22"/>
        </w:rPr>
        <w:t xml:space="preserve"> </w:t>
      </w:r>
      <w:r w:rsidR="00F81791" w:rsidRPr="00F81791">
        <w:rPr>
          <w:rFonts w:ascii="Calibri" w:hAnsi="Calibri"/>
          <w:sz w:val="22"/>
          <w:szCs w:val="22"/>
        </w:rPr>
        <w:t>(přičemž dnem uskutečnění zdanitelného plnění v</w:t>
      </w:r>
      <w:r w:rsidR="00F81791">
        <w:rPr>
          <w:rFonts w:ascii="Calibri" w:hAnsi="Calibri"/>
          <w:sz w:val="22"/>
          <w:szCs w:val="22"/>
        </w:rPr>
        <w:t> </w:t>
      </w:r>
      <w:r w:rsidR="00F81791" w:rsidRPr="00F81791">
        <w:rPr>
          <w:rFonts w:ascii="Calibri" w:hAnsi="Calibri"/>
          <w:sz w:val="22"/>
          <w:szCs w:val="22"/>
        </w:rPr>
        <w:t>případě měsíčních plateb se rozumí poslední den kalendářního měsíce, za který je faktura vystavena)</w:t>
      </w:r>
      <w:r w:rsidRPr="009F7FAB">
        <w:rPr>
          <w:rFonts w:ascii="Calibri" w:hAnsi="Calibri"/>
          <w:sz w:val="22"/>
          <w:szCs w:val="22"/>
        </w:rPr>
        <w:t>,</w:t>
      </w:r>
    </w:p>
    <w:p w14:paraId="54A6554D"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D94BE2">
        <w:rPr>
          <w:rFonts w:ascii="Calibri" w:hAnsi="Calibri"/>
          <w:sz w:val="22"/>
          <w:szCs w:val="22"/>
        </w:rPr>
        <w:t>částka k úhradě bez DPH vypočítaná na dvě desetinná místa (na haléře) bez provedeného zaokrouhlení zvyšující výslednou částku,</w:t>
      </w:r>
    </w:p>
    <w:p w14:paraId="0C234B09" w14:textId="77777777" w:rsidR="008D2C10" w:rsidRDefault="008D2C10" w:rsidP="00183A26">
      <w:pPr>
        <w:pStyle w:val="Zkladntext"/>
        <w:numPr>
          <w:ilvl w:val="0"/>
          <w:numId w:val="35"/>
        </w:numPr>
        <w:spacing w:after="0" w:line="259" w:lineRule="auto"/>
        <w:ind w:left="567" w:hanging="283"/>
        <w:jc w:val="both"/>
        <w:rPr>
          <w:rFonts w:ascii="Calibri" w:hAnsi="Calibri"/>
          <w:sz w:val="22"/>
          <w:szCs w:val="22"/>
        </w:rPr>
      </w:pPr>
      <w:r w:rsidRPr="00D94BE2">
        <w:rPr>
          <w:rFonts w:ascii="Calibri" w:hAnsi="Calibri"/>
          <w:sz w:val="22"/>
          <w:szCs w:val="22"/>
        </w:rPr>
        <w:t>sazba DPH a výše DPH vypočítaná na dvě desetinná místa (na haléře) bez provedeného zaokrouhlení zvyšující výslednou částku,</w:t>
      </w:r>
    </w:p>
    <w:p w14:paraId="235DC6BC" w14:textId="77777777" w:rsidR="004340F4" w:rsidRDefault="008D2C10" w:rsidP="00183A26">
      <w:pPr>
        <w:pStyle w:val="Zkladntext"/>
        <w:numPr>
          <w:ilvl w:val="0"/>
          <w:numId w:val="35"/>
        </w:numPr>
        <w:spacing w:after="0" w:line="259" w:lineRule="auto"/>
        <w:ind w:left="567" w:hanging="283"/>
        <w:jc w:val="both"/>
        <w:rPr>
          <w:rFonts w:ascii="Calibri" w:hAnsi="Calibri"/>
          <w:sz w:val="22"/>
          <w:szCs w:val="22"/>
        </w:rPr>
      </w:pPr>
      <w:r w:rsidRPr="00D94BE2">
        <w:rPr>
          <w:rFonts w:ascii="Calibri" w:hAnsi="Calibri"/>
          <w:sz w:val="22"/>
          <w:szCs w:val="22"/>
        </w:rPr>
        <w:t>částka k úhradě včetně DPH vypočítaná na dvě desetinná místa (na haléře) bez provedeného zaokrouhlení zvyšující výslednou částku,</w:t>
      </w:r>
    </w:p>
    <w:p w14:paraId="33FA786B" w14:textId="26307EBE" w:rsidR="00A80358" w:rsidRPr="004F4F9D" w:rsidRDefault="005B431C" w:rsidP="004F4F9D">
      <w:pPr>
        <w:pStyle w:val="Zkladntext"/>
        <w:numPr>
          <w:ilvl w:val="0"/>
          <w:numId w:val="35"/>
        </w:numPr>
        <w:spacing w:after="0" w:line="259" w:lineRule="auto"/>
        <w:ind w:left="568" w:hanging="284"/>
        <w:jc w:val="both"/>
        <w:rPr>
          <w:rFonts w:ascii="Calibri" w:hAnsi="Calibri"/>
          <w:sz w:val="22"/>
          <w:szCs w:val="22"/>
        </w:rPr>
      </w:pPr>
      <w:r w:rsidRPr="008A1727">
        <w:rPr>
          <w:rFonts w:ascii="Calibri" w:hAnsi="Calibri"/>
          <w:sz w:val="22"/>
          <w:szCs w:val="22"/>
        </w:rPr>
        <w:t xml:space="preserve">podpis odpovědné osoby </w:t>
      </w:r>
      <w:r w:rsidRPr="004E7DD9">
        <w:rPr>
          <w:rFonts w:ascii="Calibri" w:hAnsi="Calibri"/>
          <w:sz w:val="22"/>
          <w:szCs w:val="22"/>
        </w:rPr>
        <w:t>zhotovitele</w:t>
      </w:r>
      <w:r>
        <w:rPr>
          <w:rFonts w:ascii="Calibri" w:hAnsi="Calibri"/>
          <w:sz w:val="22"/>
          <w:szCs w:val="22"/>
        </w:rPr>
        <w:t>,</w:t>
      </w:r>
    </w:p>
    <w:p w14:paraId="332540BC" w14:textId="77777777" w:rsidR="004340F4" w:rsidRPr="00694EF8" w:rsidRDefault="004340F4" w:rsidP="00183A26">
      <w:pPr>
        <w:pStyle w:val="Zkladntext"/>
        <w:numPr>
          <w:ilvl w:val="0"/>
          <w:numId w:val="35"/>
        </w:numPr>
        <w:spacing w:after="0" w:line="259" w:lineRule="auto"/>
        <w:ind w:left="567" w:hanging="283"/>
        <w:jc w:val="both"/>
        <w:rPr>
          <w:rFonts w:ascii="Calibri" w:hAnsi="Calibri"/>
          <w:sz w:val="22"/>
          <w:szCs w:val="22"/>
        </w:rPr>
      </w:pPr>
      <w:r w:rsidRPr="00694EF8">
        <w:rPr>
          <w:rFonts w:ascii="Calibri" w:hAnsi="Calibri"/>
          <w:sz w:val="22"/>
          <w:szCs w:val="22"/>
        </w:rPr>
        <w:t>název stavby,</w:t>
      </w:r>
    </w:p>
    <w:p w14:paraId="438F99B1" w14:textId="20D4F02D" w:rsidR="008D2C10" w:rsidRPr="00D40CE3" w:rsidRDefault="001F191A" w:rsidP="00183A26">
      <w:pPr>
        <w:pStyle w:val="Zkladntext"/>
        <w:numPr>
          <w:ilvl w:val="0"/>
          <w:numId w:val="35"/>
        </w:numPr>
        <w:spacing w:line="259" w:lineRule="auto"/>
        <w:ind w:left="568" w:hanging="284"/>
        <w:jc w:val="both"/>
        <w:rPr>
          <w:rFonts w:ascii="Calibri" w:hAnsi="Calibri"/>
          <w:sz w:val="22"/>
          <w:szCs w:val="22"/>
        </w:rPr>
      </w:pPr>
      <w:r w:rsidRPr="00D40CE3">
        <w:rPr>
          <w:rFonts w:ascii="Calibri" w:hAnsi="Calibri"/>
          <w:sz w:val="22"/>
          <w:szCs w:val="22"/>
        </w:rPr>
        <w:t xml:space="preserve">přílohu </w:t>
      </w:r>
      <w:r w:rsidR="0036274E" w:rsidRPr="00D40CE3">
        <w:rPr>
          <w:rFonts w:ascii="Calibri" w:hAnsi="Calibri"/>
          <w:sz w:val="22"/>
          <w:szCs w:val="22"/>
        </w:rPr>
        <w:t>–</w:t>
      </w:r>
      <w:r w:rsidRPr="00D40CE3">
        <w:rPr>
          <w:rFonts w:ascii="Calibri" w:hAnsi="Calibri"/>
          <w:sz w:val="22"/>
          <w:szCs w:val="22"/>
        </w:rPr>
        <w:t xml:space="preserve"> </w:t>
      </w:r>
      <w:r w:rsidR="00CA54D6">
        <w:rPr>
          <w:rFonts w:ascii="Calibri" w:hAnsi="Calibri"/>
          <w:sz w:val="22"/>
          <w:szCs w:val="22"/>
        </w:rPr>
        <w:t xml:space="preserve">předávací protokol </w:t>
      </w:r>
      <w:r w:rsidR="00825944">
        <w:rPr>
          <w:rFonts w:ascii="Calibri" w:hAnsi="Calibri"/>
          <w:sz w:val="22"/>
          <w:szCs w:val="22"/>
        </w:rPr>
        <w:t>podepsaný IR</w:t>
      </w:r>
      <w:r w:rsidR="004D4CED">
        <w:rPr>
          <w:rFonts w:ascii="Calibri" w:hAnsi="Calibri"/>
          <w:sz w:val="22"/>
          <w:szCs w:val="22"/>
        </w:rPr>
        <w:t>.</w:t>
      </w:r>
    </w:p>
    <w:p w14:paraId="626DC89F" w14:textId="7B065858" w:rsidR="002E278F" w:rsidRPr="004E7DD9" w:rsidRDefault="006C54EB" w:rsidP="00183A26">
      <w:pPr>
        <w:pStyle w:val="Zkladntext"/>
        <w:numPr>
          <w:ilvl w:val="0"/>
          <w:numId w:val="18"/>
        </w:numPr>
        <w:shd w:val="clear" w:color="auto" w:fill="FFFFFF"/>
        <w:jc w:val="both"/>
        <w:rPr>
          <w:rFonts w:ascii="Calibri" w:hAnsi="Calibri"/>
          <w:sz w:val="22"/>
          <w:szCs w:val="22"/>
        </w:rPr>
      </w:pPr>
      <w:r w:rsidRPr="006C1ACC">
        <w:rPr>
          <w:rFonts w:ascii="Calibri" w:hAnsi="Calibri"/>
          <w:sz w:val="22"/>
          <w:szCs w:val="22"/>
        </w:rPr>
        <w:t xml:space="preserve">V případě předložení vadné faktury, tj. faktury, která neobsahuje požadované </w:t>
      </w:r>
      <w:r w:rsidR="00F21DD8">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w:t>
      </w:r>
      <w:r w:rsidR="002E278F" w:rsidRPr="004E7DD9">
        <w:rPr>
          <w:rFonts w:ascii="Calibri" w:hAnsi="Calibri"/>
          <w:sz w:val="22"/>
          <w:szCs w:val="22"/>
        </w:rPr>
        <w:t xml:space="preserve">Objednatel je oprávněn </w:t>
      </w:r>
      <w:r w:rsidR="00C844B4">
        <w:rPr>
          <w:rFonts w:ascii="Calibri" w:hAnsi="Calibri"/>
          <w:sz w:val="22"/>
          <w:szCs w:val="22"/>
        </w:rPr>
        <w:t xml:space="preserve">vadnou fakturu </w:t>
      </w:r>
      <w:r w:rsidR="002E278F" w:rsidRPr="004E7DD9">
        <w:rPr>
          <w:rFonts w:ascii="Calibri" w:hAnsi="Calibri"/>
          <w:sz w:val="22"/>
          <w:szCs w:val="22"/>
        </w:rPr>
        <w:t xml:space="preserve">před uplynutím lhůty splatnosti vrátit </w:t>
      </w:r>
      <w:r w:rsidR="00F21DD8">
        <w:rPr>
          <w:rFonts w:ascii="Calibri" w:hAnsi="Calibri"/>
          <w:sz w:val="22"/>
          <w:szCs w:val="22"/>
        </w:rPr>
        <w:t>zhotoviteli k provedení opravy.</w:t>
      </w:r>
      <w:r w:rsidR="00334C98">
        <w:rPr>
          <w:rFonts w:ascii="Calibri" w:hAnsi="Calibri"/>
          <w:sz w:val="22"/>
          <w:szCs w:val="22"/>
        </w:rPr>
        <w:t xml:space="preserve"> </w:t>
      </w:r>
      <w:r w:rsidR="00990BEF" w:rsidRPr="002C2762">
        <w:rPr>
          <w:rFonts w:ascii="Calibri" w:hAnsi="Calibri"/>
          <w:sz w:val="22"/>
          <w:szCs w:val="22"/>
        </w:rPr>
        <w:t>Ve</w:t>
      </w:r>
      <w:r w:rsidR="003F3D2F">
        <w:rPr>
          <w:rFonts w:ascii="Calibri" w:hAnsi="Calibri"/>
          <w:sz w:val="22"/>
          <w:szCs w:val="22"/>
        </w:rPr>
        <w:t> </w:t>
      </w:r>
      <w:r w:rsidR="00990BEF" w:rsidRPr="002C2762">
        <w:rPr>
          <w:rFonts w:ascii="Calibri" w:hAnsi="Calibri"/>
          <w:sz w:val="22"/>
          <w:szCs w:val="22"/>
        </w:rPr>
        <w:t>vrácené faktuře objednatel vyznačí důvod vrácení.</w:t>
      </w:r>
      <w:r w:rsidR="0010240B">
        <w:rPr>
          <w:rFonts w:ascii="Calibri" w:hAnsi="Calibri"/>
          <w:sz w:val="22"/>
          <w:szCs w:val="22"/>
        </w:rPr>
        <w:t xml:space="preserve"> </w:t>
      </w:r>
      <w:r w:rsidR="002E278F" w:rsidRPr="004E7DD9">
        <w:rPr>
          <w:rFonts w:ascii="Calibri" w:hAnsi="Calibri"/>
          <w:sz w:val="22"/>
          <w:szCs w:val="22"/>
        </w:rPr>
        <w:t xml:space="preserve">Oprávněným vrácením daňového dokladu – faktury, přestává běžet původní lhůta splatnosti. </w:t>
      </w:r>
      <w:r w:rsidR="00BD0EEF">
        <w:rPr>
          <w:rFonts w:ascii="Calibri" w:hAnsi="Calibri"/>
          <w:sz w:val="22"/>
          <w:szCs w:val="22"/>
        </w:rPr>
        <w:t xml:space="preserve">Zhotovitel </w:t>
      </w:r>
      <w:r w:rsidR="00BD0EEF" w:rsidRPr="002C2762">
        <w:rPr>
          <w:rFonts w:ascii="Calibri" w:hAnsi="Calibri"/>
          <w:sz w:val="22"/>
          <w:szCs w:val="22"/>
        </w:rPr>
        <w:t>provede opravu v</w:t>
      </w:r>
      <w:r w:rsidR="00BD0EEF">
        <w:rPr>
          <w:rFonts w:ascii="Calibri" w:hAnsi="Calibri"/>
          <w:sz w:val="22"/>
          <w:szCs w:val="22"/>
        </w:rPr>
        <w:t xml:space="preserve">ystavením nové faktury. </w:t>
      </w:r>
      <w:r w:rsidR="002E278F" w:rsidRPr="004E7DD9">
        <w:rPr>
          <w:rFonts w:ascii="Calibri" w:hAnsi="Calibri"/>
          <w:sz w:val="22"/>
          <w:szCs w:val="22"/>
        </w:rPr>
        <w:t xml:space="preserve">Opravená nebo přepracovaná faktura bude opatřena novou lhůtou splatnosti </w:t>
      </w:r>
      <w:r w:rsidR="001C6A16">
        <w:rPr>
          <w:rFonts w:ascii="Calibri" w:hAnsi="Calibri"/>
          <w:sz w:val="22"/>
          <w:szCs w:val="22"/>
        </w:rPr>
        <w:t xml:space="preserve">v délce </w:t>
      </w:r>
      <w:r w:rsidR="00B67FF1">
        <w:rPr>
          <w:rFonts w:ascii="Calibri" w:hAnsi="Calibri"/>
          <w:sz w:val="22"/>
          <w:szCs w:val="22"/>
        </w:rPr>
        <w:t>30</w:t>
      </w:r>
      <w:r w:rsidR="002E278F" w:rsidRPr="004E7DD9">
        <w:rPr>
          <w:rFonts w:ascii="Calibri" w:hAnsi="Calibri"/>
          <w:sz w:val="22"/>
          <w:szCs w:val="22"/>
        </w:rPr>
        <w:t xml:space="preserve"> dnů</w:t>
      </w:r>
      <w:r w:rsidR="00FE6288">
        <w:rPr>
          <w:rFonts w:ascii="Calibri" w:hAnsi="Calibri"/>
          <w:sz w:val="22"/>
          <w:szCs w:val="22"/>
        </w:rPr>
        <w:t xml:space="preserve"> ode dne doručení </w:t>
      </w:r>
      <w:r w:rsidR="001C6A16">
        <w:rPr>
          <w:rFonts w:ascii="Calibri" w:hAnsi="Calibri"/>
          <w:sz w:val="22"/>
          <w:szCs w:val="22"/>
        </w:rPr>
        <w:t xml:space="preserve">faktury </w:t>
      </w:r>
      <w:r w:rsidR="00FE6288">
        <w:rPr>
          <w:rFonts w:ascii="Calibri" w:hAnsi="Calibri"/>
          <w:sz w:val="22"/>
          <w:szCs w:val="22"/>
        </w:rPr>
        <w:t>objednateli</w:t>
      </w:r>
      <w:r w:rsidR="002E278F" w:rsidRPr="004E7DD9">
        <w:rPr>
          <w:rFonts w:ascii="Calibri" w:hAnsi="Calibri"/>
          <w:sz w:val="22"/>
          <w:szCs w:val="22"/>
        </w:rPr>
        <w:t>. V případě vrácení faktury v souladu s oprávněním objednatele podle tohoto odstavce není objednatel v prodlení.</w:t>
      </w:r>
    </w:p>
    <w:p w14:paraId="209EB370" w14:textId="5C8C9CFA" w:rsidR="007820B3" w:rsidRDefault="00D273D3" w:rsidP="00BA3ABB">
      <w:pPr>
        <w:pStyle w:val="Odstavecseseznamem"/>
        <w:numPr>
          <w:ilvl w:val="0"/>
          <w:numId w:val="18"/>
        </w:numPr>
        <w:jc w:val="both"/>
        <w:rPr>
          <w:rFonts w:ascii="Calibri" w:eastAsiaTheme="minorHAnsi" w:hAnsi="Calibri" w:cstheme="minorBidi"/>
          <w:sz w:val="22"/>
          <w:szCs w:val="22"/>
        </w:rPr>
      </w:pPr>
      <w:r w:rsidRPr="00D273D3">
        <w:rPr>
          <w:rFonts w:ascii="Calibri" w:eastAsiaTheme="minorHAnsi" w:hAnsi="Calibri" w:cstheme="minorBidi"/>
          <w:sz w:val="22"/>
          <w:szCs w:val="22"/>
        </w:rPr>
        <w:t>Smluvní strany tímto vylučují užití ustanovení § 2611</w:t>
      </w:r>
      <w:r w:rsidR="004009EE">
        <w:rPr>
          <w:rFonts w:ascii="Calibri" w:eastAsiaTheme="minorHAnsi" w:hAnsi="Calibri" w:cstheme="minorBidi"/>
          <w:sz w:val="22"/>
          <w:szCs w:val="22"/>
        </w:rPr>
        <w:t xml:space="preserve"> občanského</w:t>
      </w:r>
      <w:r w:rsidRPr="00D273D3">
        <w:rPr>
          <w:rFonts w:ascii="Calibri" w:eastAsiaTheme="minorHAnsi" w:hAnsi="Calibri" w:cstheme="minorBidi"/>
          <w:sz w:val="22"/>
          <w:szCs w:val="22"/>
        </w:rPr>
        <w:t xml:space="preserve"> zákoník</w:t>
      </w:r>
      <w:r w:rsidR="004009EE">
        <w:rPr>
          <w:rFonts w:ascii="Calibri" w:eastAsiaTheme="minorHAnsi" w:hAnsi="Calibri" w:cstheme="minorBidi"/>
          <w:sz w:val="22"/>
          <w:szCs w:val="22"/>
        </w:rPr>
        <w:t>u</w:t>
      </w:r>
      <w:r w:rsidRPr="00D273D3">
        <w:rPr>
          <w:rFonts w:ascii="Calibri" w:eastAsiaTheme="minorHAnsi" w:hAnsi="Calibri" w:cstheme="minorBidi"/>
          <w:sz w:val="22"/>
          <w:szCs w:val="22"/>
        </w:rPr>
        <w:t>.</w:t>
      </w:r>
    </w:p>
    <w:p w14:paraId="196F032E" w14:textId="77777777" w:rsidR="00BA3ABB" w:rsidRPr="00BA3ABB" w:rsidRDefault="00BA3ABB" w:rsidP="004D21E6">
      <w:pPr>
        <w:pStyle w:val="slovn-mskslice"/>
        <w:rPr>
          <w:rFonts w:eastAsiaTheme="minorHAnsi"/>
        </w:rPr>
      </w:pPr>
    </w:p>
    <w:p w14:paraId="0356A4A9" w14:textId="6395E5D5" w:rsidR="007820B3" w:rsidRPr="00A40C03" w:rsidRDefault="00E165E8" w:rsidP="00F9208D">
      <w:pPr>
        <w:pStyle w:val="MojeNadpisy"/>
      </w:pPr>
      <w:r>
        <w:t>Místo plnění a s</w:t>
      </w:r>
      <w:r w:rsidR="007820B3">
        <w:t>taveniště</w:t>
      </w:r>
    </w:p>
    <w:p w14:paraId="133D54DB" w14:textId="11C68954" w:rsidR="00F91165" w:rsidRPr="00AE4AE5" w:rsidRDefault="00F91165" w:rsidP="00183A26">
      <w:pPr>
        <w:pStyle w:val="Odstavecseseznamem"/>
        <w:numPr>
          <w:ilvl w:val="0"/>
          <w:numId w:val="20"/>
        </w:numPr>
        <w:spacing w:after="120"/>
        <w:ind w:left="357" w:hanging="357"/>
        <w:contextualSpacing w:val="0"/>
        <w:jc w:val="both"/>
        <w:outlineLvl w:val="0"/>
        <w:rPr>
          <w:rFonts w:ascii="Calibri" w:hAnsi="Calibri" w:cs="Calibri"/>
          <w:b/>
          <w:sz w:val="22"/>
          <w:szCs w:val="22"/>
        </w:rPr>
      </w:pPr>
      <w:r w:rsidRPr="00AE4AE5">
        <w:rPr>
          <w:rFonts w:ascii="Calibri" w:hAnsi="Calibri" w:cs="Calibri"/>
          <w:sz w:val="22"/>
          <w:szCs w:val="22"/>
        </w:rPr>
        <w:t xml:space="preserve">Místem </w:t>
      </w:r>
      <w:r w:rsidR="00D839AA" w:rsidRPr="00AE4AE5">
        <w:rPr>
          <w:rFonts w:ascii="Calibri" w:hAnsi="Calibri" w:cs="Calibri"/>
          <w:sz w:val="22"/>
          <w:szCs w:val="22"/>
        </w:rPr>
        <w:t>realizace plnění dle č. II</w:t>
      </w:r>
      <w:r w:rsidRPr="00AE4AE5">
        <w:rPr>
          <w:rFonts w:ascii="Calibri" w:hAnsi="Calibri" w:cs="Calibri"/>
          <w:sz w:val="22"/>
          <w:szCs w:val="22"/>
        </w:rPr>
        <w:t xml:space="preserve"> </w:t>
      </w:r>
      <w:bookmarkStart w:id="1" w:name="_Hlk21471267"/>
      <w:r w:rsidR="007772DF" w:rsidRPr="00AE4AE5">
        <w:rPr>
          <w:rFonts w:ascii="Calibri" w:hAnsi="Calibri" w:cs="Calibri"/>
          <w:sz w:val="22"/>
          <w:szCs w:val="22"/>
        </w:rPr>
        <w:t xml:space="preserve">smlouvy </w:t>
      </w:r>
      <w:r w:rsidRPr="00AE4AE5">
        <w:rPr>
          <w:rFonts w:ascii="Calibri" w:hAnsi="Calibri" w:cs="Calibri"/>
          <w:sz w:val="22"/>
          <w:szCs w:val="22"/>
        </w:rPr>
        <w:t xml:space="preserve">je </w:t>
      </w:r>
      <w:r w:rsidR="001D299E" w:rsidRPr="00AE4AE5">
        <w:rPr>
          <w:rFonts w:ascii="Calibri" w:hAnsi="Calibri" w:cs="Calibri"/>
          <w:sz w:val="22"/>
          <w:szCs w:val="22"/>
        </w:rPr>
        <w:t xml:space="preserve">areál </w:t>
      </w:r>
      <w:r w:rsidR="00C6192A" w:rsidRPr="00AE4AE5">
        <w:rPr>
          <w:rFonts w:ascii="Calibri" w:hAnsi="Calibri" w:cs="Calibri"/>
          <w:sz w:val="22"/>
          <w:szCs w:val="22"/>
        </w:rPr>
        <w:t xml:space="preserve">Střední školy Brno, Charbulova, </w:t>
      </w:r>
      <w:r w:rsidR="00B16847" w:rsidRPr="00AE4AE5">
        <w:rPr>
          <w:rFonts w:ascii="Calibri" w:hAnsi="Calibri" w:cs="Calibri"/>
          <w:sz w:val="22"/>
          <w:szCs w:val="22"/>
        </w:rPr>
        <w:t>příspěvkové organizac</w:t>
      </w:r>
      <w:r w:rsidR="00072910" w:rsidRPr="00AE4AE5">
        <w:rPr>
          <w:rFonts w:ascii="Calibri" w:hAnsi="Calibri" w:cs="Calibri"/>
          <w:sz w:val="22"/>
          <w:szCs w:val="22"/>
        </w:rPr>
        <w:t>e</w:t>
      </w:r>
      <w:r w:rsidR="00B16847" w:rsidRPr="00AE4AE5">
        <w:rPr>
          <w:rFonts w:ascii="Calibri" w:hAnsi="Calibri" w:cs="Calibri"/>
          <w:sz w:val="22"/>
          <w:szCs w:val="22"/>
        </w:rPr>
        <w:t xml:space="preserve"> </w:t>
      </w:r>
      <w:r w:rsidR="00C6192A" w:rsidRPr="00AE4AE5">
        <w:rPr>
          <w:rFonts w:ascii="Calibri" w:hAnsi="Calibri" w:cs="Calibri"/>
          <w:sz w:val="22"/>
          <w:szCs w:val="22"/>
        </w:rPr>
        <w:t>na adrese Charbulova 106 v Brně</w:t>
      </w:r>
      <w:r w:rsidR="001D299E" w:rsidRPr="00AE4AE5">
        <w:rPr>
          <w:rFonts w:ascii="Calibri" w:hAnsi="Calibri" w:cs="Calibri"/>
          <w:sz w:val="22"/>
          <w:szCs w:val="22"/>
        </w:rPr>
        <w:t xml:space="preserve">, </w:t>
      </w:r>
      <w:r w:rsidR="00F44FE3" w:rsidRPr="00AE4AE5">
        <w:rPr>
          <w:rFonts w:ascii="Calibri" w:hAnsi="Calibri" w:cs="Calibri"/>
          <w:sz w:val="22"/>
          <w:szCs w:val="22"/>
        </w:rPr>
        <w:t xml:space="preserve">a to konkrétně pozemky </w:t>
      </w:r>
      <w:proofErr w:type="spellStart"/>
      <w:r w:rsidR="00C6192A" w:rsidRPr="00AE4AE5">
        <w:rPr>
          <w:rFonts w:ascii="Calibri" w:hAnsi="Calibri" w:cs="Calibri"/>
          <w:sz w:val="22"/>
          <w:szCs w:val="22"/>
        </w:rPr>
        <w:t>parc</w:t>
      </w:r>
      <w:proofErr w:type="spellEnd"/>
      <w:r w:rsidR="00C6192A" w:rsidRPr="00AE4AE5">
        <w:rPr>
          <w:rFonts w:ascii="Calibri" w:hAnsi="Calibri" w:cs="Calibri"/>
          <w:sz w:val="22"/>
          <w:szCs w:val="22"/>
        </w:rPr>
        <w:t xml:space="preserve">. č. 1684/1 v </w:t>
      </w:r>
      <w:proofErr w:type="spellStart"/>
      <w:r w:rsidR="00C6192A" w:rsidRPr="00AE4AE5">
        <w:rPr>
          <w:rFonts w:ascii="Calibri" w:hAnsi="Calibri" w:cs="Calibri"/>
          <w:sz w:val="22"/>
          <w:szCs w:val="22"/>
        </w:rPr>
        <w:t>k.ú</w:t>
      </w:r>
      <w:proofErr w:type="spellEnd"/>
      <w:r w:rsidR="00C6192A" w:rsidRPr="00AE4AE5">
        <w:rPr>
          <w:rFonts w:ascii="Calibri" w:hAnsi="Calibri" w:cs="Calibri"/>
          <w:sz w:val="22"/>
          <w:szCs w:val="22"/>
        </w:rPr>
        <w:t>. Černovice a obci Brno</w:t>
      </w:r>
      <w:r w:rsidR="006619B1" w:rsidRPr="00AE4AE5">
        <w:rPr>
          <w:rFonts w:ascii="Calibri" w:hAnsi="Calibri" w:cs="Calibri"/>
          <w:sz w:val="22"/>
          <w:szCs w:val="22"/>
        </w:rPr>
        <w:t>, kter</w:t>
      </w:r>
      <w:r w:rsidR="00ED14EC">
        <w:rPr>
          <w:rFonts w:ascii="Calibri" w:hAnsi="Calibri" w:cs="Calibri"/>
          <w:sz w:val="22"/>
          <w:szCs w:val="22"/>
        </w:rPr>
        <w:t>ý</w:t>
      </w:r>
      <w:r w:rsidR="006619B1" w:rsidRPr="00AE4AE5">
        <w:rPr>
          <w:rFonts w:ascii="Calibri" w:hAnsi="Calibri" w:cs="Calibri"/>
          <w:sz w:val="22"/>
          <w:szCs w:val="22"/>
        </w:rPr>
        <w:t xml:space="preserve"> j</w:t>
      </w:r>
      <w:r w:rsidR="00ED14EC">
        <w:rPr>
          <w:rFonts w:ascii="Calibri" w:hAnsi="Calibri" w:cs="Calibri"/>
          <w:sz w:val="22"/>
          <w:szCs w:val="22"/>
        </w:rPr>
        <w:t>e</w:t>
      </w:r>
      <w:r w:rsidR="006619B1" w:rsidRPr="00AE4AE5">
        <w:rPr>
          <w:rFonts w:ascii="Calibri" w:hAnsi="Calibri" w:cs="Calibri"/>
          <w:sz w:val="22"/>
          <w:szCs w:val="22"/>
        </w:rPr>
        <w:t xml:space="preserve"> ve vlastnictví objednatele.</w:t>
      </w:r>
      <w:bookmarkEnd w:id="1"/>
      <w:r w:rsidR="00AF44A8" w:rsidRPr="00AE4AE5">
        <w:rPr>
          <w:rFonts w:ascii="Calibri" w:hAnsi="Calibri" w:cs="Calibri"/>
          <w:sz w:val="22"/>
          <w:szCs w:val="22"/>
        </w:rPr>
        <w:t xml:space="preserve"> Předmětn</w:t>
      </w:r>
      <w:r w:rsidR="00ED14EC">
        <w:rPr>
          <w:rFonts w:ascii="Calibri" w:hAnsi="Calibri" w:cs="Calibri"/>
          <w:sz w:val="22"/>
          <w:szCs w:val="22"/>
        </w:rPr>
        <w:t>ý</w:t>
      </w:r>
      <w:r w:rsidR="003748B4" w:rsidRPr="00AE4AE5">
        <w:rPr>
          <w:rFonts w:ascii="Calibri" w:hAnsi="Calibri" w:cs="Calibri"/>
          <w:sz w:val="22"/>
          <w:szCs w:val="22"/>
        </w:rPr>
        <w:t> </w:t>
      </w:r>
      <w:r w:rsidR="00AF44A8" w:rsidRPr="00AE4AE5">
        <w:rPr>
          <w:rFonts w:ascii="Calibri" w:hAnsi="Calibri" w:cs="Calibri"/>
          <w:sz w:val="22"/>
          <w:szCs w:val="22"/>
        </w:rPr>
        <w:t>pozem</w:t>
      </w:r>
      <w:r w:rsidR="00ED14EC">
        <w:rPr>
          <w:rFonts w:ascii="Calibri" w:hAnsi="Calibri" w:cs="Calibri"/>
          <w:sz w:val="22"/>
          <w:szCs w:val="22"/>
        </w:rPr>
        <w:t>e</w:t>
      </w:r>
      <w:r w:rsidR="00251A92" w:rsidRPr="00AE4AE5">
        <w:rPr>
          <w:rFonts w:ascii="Calibri" w:hAnsi="Calibri" w:cs="Calibri"/>
          <w:sz w:val="22"/>
          <w:szCs w:val="22"/>
        </w:rPr>
        <w:t xml:space="preserve">k </w:t>
      </w:r>
      <w:r w:rsidR="00DB4CA1" w:rsidRPr="00AE4AE5">
        <w:rPr>
          <w:rFonts w:ascii="Calibri" w:hAnsi="Calibri" w:cs="Calibri"/>
          <w:sz w:val="22"/>
          <w:szCs w:val="22"/>
        </w:rPr>
        <w:t xml:space="preserve">byl svěřen </w:t>
      </w:r>
      <w:r w:rsidR="00DB4CA1" w:rsidRPr="00AE4AE5">
        <w:rPr>
          <w:rFonts w:ascii="Calibri" w:hAnsi="Calibri" w:cs="Calibri"/>
          <w:sz w:val="22"/>
          <w:szCs w:val="22"/>
        </w:rPr>
        <w:lastRenderedPageBreak/>
        <w:t>do</w:t>
      </w:r>
      <w:r w:rsidR="00186A83" w:rsidRPr="00AE4AE5">
        <w:rPr>
          <w:rFonts w:ascii="Calibri" w:hAnsi="Calibri" w:cs="Calibri"/>
          <w:sz w:val="22"/>
          <w:szCs w:val="22"/>
        </w:rPr>
        <w:t> </w:t>
      </w:r>
      <w:r w:rsidR="00DB4CA1" w:rsidRPr="00AE4AE5">
        <w:rPr>
          <w:rFonts w:ascii="Calibri" w:hAnsi="Calibri" w:cs="Calibri"/>
          <w:sz w:val="22"/>
          <w:szCs w:val="22"/>
        </w:rPr>
        <w:t xml:space="preserve">užívání </w:t>
      </w:r>
      <w:r w:rsidR="00B16847" w:rsidRPr="00AE4AE5">
        <w:rPr>
          <w:rFonts w:ascii="Calibri" w:hAnsi="Calibri" w:cs="Calibri"/>
          <w:sz w:val="22"/>
          <w:szCs w:val="22"/>
        </w:rPr>
        <w:t>Střední školy Brno, Charbulova</w:t>
      </w:r>
      <w:r w:rsidR="00251A92" w:rsidRPr="00AE4AE5">
        <w:rPr>
          <w:rFonts w:ascii="Calibri" w:hAnsi="Calibri" w:cs="Calibri"/>
          <w:sz w:val="22"/>
          <w:szCs w:val="22"/>
        </w:rPr>
        <w:t>, příspěvkové organizaci, se</w:t>
      </w:r>
      <w:r w:rsidR="00114D27" w:rsidRPr="00AE4AE5">
        <w:rPr>
          <w:rFonts w:ascii="Calibri" w:hAnsi="Calibri" w:cs="Calibri"/>
          <w:sz w:val="22"/>
          <w:szCs w:val="22"/>
        </w:rPr>
        <w:t> </w:t>
      </w:r>
      <w:r w:rsidR="00251A92" w:rsidRPr="00AE4AE5">
        <w:rPr>
          <w:rFonts w:ascii="Calibri" w:hAnsi="Calibri" w:cs="Calibri"/>
          <w:sz w:val="22"/>
          <w:szCs w:val="22"/>
        </w:rPr>
        <w:t xml:space="preserve">sídlem </w:t>
      </w:r>
      <w:r w:rsidR="00072910" w:rsidRPr="00AE4AE5">
        <w:rPr>
          <w:rFonts w:ascii="Calibri" w:hAnsi="Calibri" w:cs="Calibri"/>
          <w:sz w:val="22"/>
          <w:szCs w:val="22"/>
        </w:rPr>
        <w:t>Charbulova 106</w:t>
      </w:r>
      <w:r w:rsidR="00251A92" w:rsidRPr="00AE4AE5">
        <w:rPr>
          <w:rFonts w:ascii="Calibri" w:hAnsi="Calibri" w:cs="Calibri"/>
          <w:sz w:val="22"/>
          <w:szCs w:val="22"/>
        </w:rPr>
        <w:t>, 61</w:t>
      </w:r>
      <w:r w:rsidR="00072910" w:rsidRPr="00AE4AE5">
        <w:rPr>
          <w:rFonts w:ascii="Calibri" w:hAnsi="Calibri" w:cs="Calibri"/>
          <w:sz w:val="22"/>
          <w:szCs w:val="22"/>
        </w:rPr>
        <w:t>8</w:t>
      </w:r>
      <w:r w:rsidR="00251A92" w:rsidRPr="00AE4AE5">
        <w:rPr>
          <w:rFonts w:ascii="Calibri" w:hAnsi="Calibri" w:cs="Calibri"/>
          <w:sz w:val="22"/>
          <w:szCs w:val="22"/>
        </w:rPr>
        <w:t xml:space="preserve"> 00 Brno</w:t>
      </w:r>
      <w:r w:rsidR="00114D27" w:rsidRPr="00AE4AE5">
        <w:rPr>
          <w:rFonts w:ascii="Calibri" w:hAnsi="Calibri" w:cs="Calibri"/>
          <w:sz w:val="22"/>
          <w:szCs w:val="22"/>
        </w:rPr>
        <w:t>.</w:t>
      </w:r>
    </w:p>
    <w:p w14:paraId="6C481D10" w14:textId="77777777" w:rsidR="00821970" w:rsidRPr="00821970" w:rsidRDefault="00821970" w:rsidP="00821970">
      <w:pPr>
        <w:pStyle w:val="Odstavecseseznamem"/>
        <w:numPr>
          <w:ilvl w:val="0"/>
          <w:numId w:val="20"/>
        </w:numPr>
        <w:spacing w:after="120"/>
        <w:ind w:left="357" w:hanging="357"/>
        <w:contextualSpacing w:val="0"/>
        <w:jc w:val="both"/>
        <w:outlineLvl w:val="0"/>
        <w:rPr>
          <w:rFonts w:ascii="Calibri" w:hAnsi="Calibri" w:cs="Calibri"/>
          <w:sz w:val="22"/>
          <w:szCs w:val="22"/>
        </w:rPr>
      </w:pPr>
      <w:r w:rsidRPr="00821970">
        <w:rPr>
          <w:rFonts w:ascii="Calibri" w:hAnsi="Calibri" w:cs="Calibri"/>
          <w:sz w:val="22"/>
          <w:szCs w:val="22"/>
        </w:rPr>
        <w:t xml:space="preserve">Prostory staveniště se objednatel zavazuje předat zhotoviteli v termínu stanoveném v čl. V odst. 1 této smlouvy. </w:t>
      </w:r>
    </w:p>
    <w:p w14:paraId="1C564314" w14:textId="4EC38A2C" w:rsidR="002E278F" w:rsidRPr="00821970" w:rsidRDefault="002E278F" w:rsidP="00821970">
      <w:pPr>
        <w:pStyle w:val="Odstavecseseznamem"/>
        <w:numPr>
          <w:ilvl w:val="0"/>
          <w:numId w:val="20"/>
        </w:numPr>
        <w:spacing w:after="120"/>
        <w:ind w:left="357" w:hanging="357"/>
        <w:contextualSpacing w:val="0"/>
        <w:jc w:val="both"/>
        <w:outlineLvl w:val="0"/>
        <w:rPr>
          <w:rFonts w:ascii="Calibri" w:hAnsi="Calibri" w:cs="Calibri"/>
          <w:sz w:val="22"/>
          <w:szCs w:val="22"/>
        </w:rPr>
      </w:pPr>
      <w:r w:rsidRPr="00821970">
        <w:rPr>
          <w:rFonts w:ascii="Calibri" w:hAnsi="Calibri" w:cs="Calibri"/>
          <w:sz w:val="22"/>
          <w:szCs w:val="22"/>
        </w:rPr>
        <w:t xml:space="preserve">O předání a převzetí prostoru staveniště vyhotoví zhotovitel písemný protokol, který obě strany </w:t>
      </w:r>
      <w:r w:rsidR="009C1B9E" w:rsidRPr="00821970">
        <w:rPr>
          <w:rFonts w:ascii="Calibri" w:hAnsi="Calibri" w:cs="Calibri"/>
          <w:sz w:val="22"/>
          <w:szCs w:val="22"/>
        </w:rPr>
        <w:t>podepíšou</w:t>
      </w:r>
      <w:r w:rsidRPr="00821970">
        <w:rPr>
          <w:rFonts w:ascii="Calibri" w:hAnsi="Calibri" w:cs="Calibri"/>
          <w:sz w:val="22"/>
          <w:szCs w:val="22"/>
        </w:rPr>
        <w:t xml:space="preserve">. </w:t>
      </w:r>
      <w:r w:rsidR="00F307BD" w:rsidRPr="00821970">
        <w:rPr>
          <w:rFonts w:ascii="Calibri" w:hAnsi="Calibri" w:cs="Calibri"/>
          <w:sz w:val="22"/>
          <w:szCs w:val="22"/>
        </w:rPr>
        <w:t>Předáním staveniště přechází na zhotovitele nebezpečí vzniku škody na staveništi a</w:t>
      </w:r>
      <w:r w:rsidR="003F3D2F" w:rsidRPr="00821970">
        <w:rPr>
          <w:rFonts w:ascii="Calibri" w:hAnsi="Calibri" w:cs="Calibri"/>
          <w:sz w:val="22"/>
          <w:szCs w:val="22"/>
        </w:rPr>
        <w:t> </w:t>
      </w:r>
      <w:r w:rsidR="00F307BD" w:rsidRPr="00821970">
        <w:rPr>
          <w:rFonts w:ascii="Calibri" w:hAnsi="Calibri" w:cs="Calibri"/>
          <w:sz w:val="22"/>
          <w:szCs w:val="22"/>
        </w:rPr>
        <w:t>jeho zařízení.</w:t>
      </w:r>
    </w:p>
    <w:p w14:paraId="2C67B384" w14:textId="4D0B7E96" w:rsidR="00FC692C" w:rsidRDefault="00FC692C" w:rsidP="00821970">
      <w:pPr>
        <w:pStyle w:val="Odstavecseseznamem"/>
        <w:numPr>
          <w:ilvl w:val="0"/>
          <w:numId w:val="20"/>
        </w:numPr>
        <w:spacing w:after="120"/>
        <w:ind w:left="357" w:hanging="357"/>
        <w:contextualSpacing w:val="0"/>
        <w:jc w:val="both"/>
        <w:outlineLvl w:val="0"/>
        <w:rPr>
          <w:rFonts w:ascii="Calibri" w:hAnsi="Calibri"/>
          <w:sz w:val="22"/>
          <w:szCs w:val="22"/>
        </w:rPr>
      </w:pPr>
      <w:r w:rsidRPr="00821970">
        <w:rPr>
          <w:rFonts w:ascii="Calibri" w:hAnsi="Calibri" w:cs="Calibri"/>
          <w:sz w:val="22"/>
          <w:szCs w:val="22"/>
        </w:rPr>
        <w:t>Zhotovitel je povinen seznámit</w:t>
      </w:r>
      <w:r w:rsidRPr="004E7DD9">
        <w:rPr>
          <w:rFonts w:ascii="Calibri" w:hAnsi="Calibri"/>
          <w:sz w:val="22"/>
          <w:szCs w:val="22"/>
        </w:rPr>
        <w:t xml:space="preserve"> se po převzetí staveniště s rozmístěním a trasou stávajících inženýrských sítí na staveništi a přilehlých pozemcích dotčených prováděním </w:t>
      </w:r>
      <w:r>
        <w:rPr>
          <w:rFonts w:ascii="Calibri" w:hAnsi="Calibri"/>
          <w:sz w:val="22"/>
          <w:szCs w:val="22"/>
        </w:rPr>
        <w:t>díla</w:t>
      </w:r>
      <w:r w:rsidRPr="004E7DD9">
        <w:rPr>
          <w:rFonts w:ascii="Calibri" w:hAnsi="Calibri"/>
          <w:sz w:val="22"/>
          <w:szCs w:val="22"/>
        </w:rPr>
        <w:t xml:space="preserve"> a tyto buď vhodným způsobem přeložit, nebo chránit tak, aby v průběhu provádění </w:t>
      </w:r>
      <w:r>
        <w:rPr>
          <w:rFonts w:ascii="Calibri" w:hAnsi="Calibri"/>
          <w:sz w:val="22"/>
          <w:szCs w:val="22"/>
        </w:rPr>
        <w:t>díla</w:t>
      </w:r>
      <w:r w:rsidRPr="004E7DD9">
        <w:rPr>
          <w:rFonts w:ascii="Calibri" w:hAnsi="Calibri"/>
          <w:sz w:val="22"/>
          <w:szCs w:val="22"/>
        </w:rPr>
        <w:t xml:space="preserve"> nedošlo k jejich poškození. </w:t>
      </w:r>
    </w:p>
    <w:p w14:paraId="7DE97EB2" w14:textId="30A7C304" w:rsidR="006C4FB3" w:rsidRPr="004E7DD9" w:rsidRDefault="006C4FB3" w:rsidP="00183A26">
      <w:pPr>
        <w:pStyle w:val="Zkladntext"/>
        <w:numPr>
          <w:ilvl w:val="0"/>
          <w:numId w:val="20"/>
        </w:numPr>
        <w:shd w:val="clear" w:color="auto" w:fill="FFFFFF"/>
        <w:jc w:val="both"/>
        <w:rPr>
          <w:rFonts w:ascii="Calibri" w:hAnsi="Calibri"/>
          <w:sz w:val="22"/>
          <w:szCs w:val="22"/>
        </w:rPr>
      </w:pPr>
      <w:r>
        <w:rPr>
          <w:rFonts w:ascii="Calibri" w:hAnsi="Calibri"/>
          <w:sz w:val="22"/>
          <w:szCs w:val="22"/>
        </w:rPr>
        <w:t xml:space="preserve">Zhotovitel </w:t>
      </w:r>
      <w:r w:rsidR="0054265E">
        <w:rPr>
          <w:rFonts w:ascii="Calibri" w:hAnsi="Calibri"/>
          <w:sz w:val="22"/>
          <w:szCs w:val="22"/>
        </w:rPr>
        <w:t>je</w:t>
      </w:r>
      <w:r>
        <w:rPr>
          <w:rFonts w:ascii="Calibri" w:hAnsi="Calibri"/>
          <w:sz w:val="22"/>
          <w:szCs w:val="22"/>
        </w:rPr>
        <w:t xml:space="preserve"> </w:t>
      </w:r>
      <w:r w:rsidR="0054265E">
        <w:rPr>
          <w:rFonts w:ascii="Calibri" w:hAnsi="Calibri"/>
          <w:sz w:val="22"/>
          <w:szCs w:val="22"/>
        </w:rPr>
        <w:t>obe</w:t>
      </w:r>
      <w:r>
        <w:rPr>
          <w:rFonts w:ascii="Calibri" w:hAnsi="Calibri"/>
          <w:sz w:val="22"/>
          <w:szCs w:val="22"/>
        </w:rPr>
        <w:t xml:space="preserve">známen s tím, že jedinou přístupovou komunikací </w:t>
      </w:r>
      <w:r w:rsidR="008E3E2F">
        <w:rPr>
          <w:rFonts w:ascii="Calibri" w:hAnsi="Calibri"/>
          <w:sz w:val="22"/>
          <w:szCs w:val="22"/>
        </w:rPr>
        <w:t xml:space="preserve">ke staveništi je komunikace na ulici </w:t>
      </w:r>
      <w:r w:rsidR="004F21B6">
        <w:rPr>
          <w:rFonts w:ascii="Calibri" w:hAnsi="Calibri"/>
          <w:sz w:val="22"/>
          <w:szCs w:val="22"/>
        </w:rPr>
        <w:t>Charbulova</w:t>
      </w:r>
      <w:r w:rsidR="0054276B">
        <w:rPr>
          <w:rFonts w:ascii="Calibri" w:hAnsi="Calibri"/>
          <w:sz w:val="22"/>
          <w:szCs w:val="22"/>
        </w:rPr>
        <w:t>,</w:t>
      </w:r>
      <w:r w:rsidR="008E3E2F">
        <w:rPr>
          <w:rFonts w:ascii="Calibri" w:hAnsi="Calibri"/>
          <w:sz w:val="22"/>
          <w:szCs w:val="22"/>
        </w:rPr>
        <w:t xml:space="preserve"> a </w:t>
      </w:r>
      <w:r w:rsidR="0054276B">
        <w:rPr>
          <w:rFonts w:ascii="Calibri" w:hAnsi="Calibri"/>
          <w:sz w:val="22"/>
          <w:szCs w:val="22"/>
        </w:rPr>
        <w:t xml:space="preserve">že </w:t>
      </w:r>
      <w:r w:rsidR="008E3E2F">
        <w:rPr>
          <w:rFonts w:ascii="Calibri" w:hAnsi="Calibri"/>
          <w:sz w:val="22"/>
          <w:szCs w:val="22"/>
        </w:rPr>
        <w:t xml:space="preserve">je </w:t>
      </w:r>
      <w:r w:rsidR="00041E87">
        <w:rPr>
          <w:rFonts w:ascii="Calibri" w:hAnsi="Calibri"/>
          <w:sz w:val="22"/>
          <w:szCs w:val="22"/>
        </w:rPr>
        <w:t>povinen projednat s dotčenými orgány způsob jejího užívání včetně</w:t>
      </w:r>
      <w:r w:rsidR="00C40FCB">
        <w:rPr>
          <w:rFonts w:ascii="Calibri" w:hAnsi="Calibri"/>
          <w:sz w:val="22"/>
          <w:szCs w:val="22"/>
        </w:rPr>
        <w:t xml:space="preserve"> zajištění dopravního značení a případné ochrany jejího povrchu před poškozením jeho činností</w:t>
      </w:r>
      <w:r w:rsidR="00E51372">
        <w:rPr>
          <w:rFonts w:ascii="Calibri" w:hAnsi="Calibri"/>
          <w:sz w:val="22"/>
          <w:szCs w:val="22"/>
        </w:rPr>
        <w:t>.</w:t>
      </w:r>
    </w:p>
    <w:p w14:paraId="46C64DB2" w14:textId="7B9F9B54" w:rsidR="00FC692C" w:rsidRPr="00BE2F2E" w:rsidRDefault="00FC692C" w:rsidP="00BE2F2E">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dodržovat všechny podmínky správců nebo vlastníků sítí a nese veškeré důsledky a škody vzniklé jejich nedodržením. </w:t>
      </w:r>
    </w:p>
    <w:p w14:paraId="409F7A42" w14:textId="2783A5E5" w:rsidR="00FC692C" w:rsidRPr="00BE2F2E" w:rsidRDefault="00FC692C" w:rsidP="00183A26">
      <w:pPr>
        <w:pStyle w:val="Zkladntext"/>
        <w:numPr>
          <w:ilvl w:val="0"/>
          <w:numId w:val="20"/>
        </w:numPr>
        <w:shd w:val="clear" w:color="auto" w:fill="FFFFFF"/>
        <w:jc w:val="both"/>
        <w:rPr>
          <w:rFonts w:ascii="Calibri" w:hAnsi="Calibri"/>
          <w:sz w:val="22"/>
          <w:szCs w:val="22"/>
        </w:rPr>
      </w:pPr>
      <w:r w:rsidRPr="00BE2F2E">
        <w:rPr>
          <w:rFonts w:ascii="Calibri" w:hAnsi="Calibri"/>
          <w:sz w:val="22"/>
          <w:szCs w:val="22"/>
        </w:rPr>
        <w:t xml:space="preserve">Provozní, sociální a případně i výrobní zařízení staveniště zabezpečuje zhotovitel v souladu </w:t>
      </w:r>
      <w:r w:rsidR="00980B61" w:rsidRPr="00BE2F2E">
        <w:rPr>
          <w:rFonts w:ascii="Calibri" w:hAnsi="Calibri"/>
          <w:sz w:val="22"/>
          <w:szCs w:val="22"/>
        </w:rPr>
        <w:br/>
      </w:r>
      <w:r w:rsidRPr="00BE2F2E">
        <w:rPr>
          <w:rFonts w:ascii="Calibri" w:hAnsi="Calibri"/>
          <w:sz w:val="22"/>
          <w:szCs w:val="22"/>
        </w:rPr>
        <w:t>se svými potřebami</w:t>
      </w:r>
      <w:r w:rsidR="008A7A51" w:rsidRPr="00BE2F2E">
        <w:rPr>
          <w:rFonts w:ascii="Calibri" w:hAnsi="Calibri"/>
          <w:sz w:val="22"/>
          <w:szCs w:val="22"/>
        </w:rPr>
        <w:t xml:space="preserve">, </w:t>
      </w:r>
      <w:r w:rsidRPr="00BE2F2E">
        <w:rPr>
          <w:rFonts w:ascii="Calibri" w:hAnsi="Calibri"/>
          <w:sz w:val="22"/>
          <w:szCs w:val="22"/>
        </w:rPr>
        <w:t>v souladu s</w:t>
      </w:r>
      <w:r w:rsidR="008A7A51" w:rsidRPr="00BE2F2E">
        <w:rPr>
          <w:rFonts w:ascii="Calibri" w:hAnsi="Calibri"/>
          <w:sz w:val="22"/>
          <w:szCs w:val="22"/>
        </w:rPr>
        <w:t>e</w:t>
      </w:r>
      <w:r w:rsidRPr="00BE2F2E">
        <w:rPr>
          <w:rFonts w:ascii="Calibri" w:hAnsi="Calibri"/>
          <w:sz w:val="22"/>
          <w:szCs w:val="22"/>
        </w:rPr>
        <w:t> ZOV</w:t>
      </w:r>
      <w:r w:rsidR="00BE2F2E" w:rsidRPr="00BE2F2E">
        <w:rPr>
          <w:rFonts w:ascii="Calibri" w:hAnsi="Calibri"/>
          <w:sz w:val="22"/>
          <w:szCs w:val="22"/>
        </w:rPr>
        <w:t xml:space="preserve"> </w:t>
      </w:r>
      <w:r w:rsidR="00AD3B4A" w:rsidRPr="00BE2F2E">
        <w:rPr>
          <w:rFonts w:ascii="Calibri" w:hAnsi="Calibri"/>
          <w:sz w:val="22"/>
          <w:szCs w:val="22"/>
        </w:rPr>
        <w:t>a s požadavky objednatele</w:t>
      </w:r>
      <w:r w:rsidRPr="00BE2F2E">
        <w:rPr>
          <w:rFonts w:ascii="Calibri" w:hAnsi="Calibri"/>
          <w:sz w:val="22"/>
          <w:szCs w:val="22"/>
        </w:rPr>
        <w:t>. Náklady na vybudování, zprovoznění, údržbu, likvidaci</w:t>
      </w:r>
      <w:r w:rsidR="00AD3B4A" w:rsidRPr="00BE2F2E">
        <w:rPr>
          <w:rFonts w:ascii="Calibri" w:hAnsi="Calibri"/>
          <w:sz w:val="22"/>
          <w:szCs w:val="22"/>
        </w:rPr>
        <w:t xml:space="preserve"> </w:t>
      </w:r>
      <w:r w:rsidRPr="00BE2F2E">
        <w:rPr>
          <w:rFonts w:ascii="Calibri" w:hAnsi="Calibri"/>
          <w:sz w:val="22"/>
          <w:szCs w:val="22"/>
        </w:rPr>
        <w:t>a</w:t>
      </w:r>
      <w:r w:rsidR="00AD3B4A" w:rsidRPr="00BE2F2E">
        <w:rPr>
          <w:rFonts w:ascii="Calibri" w:hAnsi="Calibri"/>
          <w:sz w:val="22"/>
          <w:szCs w:val="22"/>
        </w:rPr>
        <w:t xml:space="preserve"> </w:t>
      </w:r>
      <w:r w:rsidRPr="00BE2F2E">
        <w:rPr>
          <w:rFonts w:ascii="Calibri" w:hAnsi="Calibri"/>
          <w:sz w:val="22"/>
          <w:szCs w:val="22"/>
        </w:rPr>
        <w:t>vyklizení</w:t>
      </w:r>
      <w:r w:rsidR="00AD3B4A" w:rsidRPr="00BE2F2E">
        <w:rPr>
          <w:rFonts w:ascii="Calibri" w:hAnsi="Calibri"/>
          <w:sz w:val="22"/>
          <w:szCs w:val="22"/>
        </w:rPr>
        <w:t xml:space="preserve"> </w:t>
      </w:r>
      <w:r w:rsidRPr="00BE2F2E">
        <w:rPr>
          <w:rFonts w:ascii="Calibri" w:hAnsi="Calibri"/>
          <w:sz w:val="22"/>
          <w:szCs w:val="22"/>
        </w:rPr>
        <w:t xml:space="preserve">zařízení staveniště jsou zahrnuty ve sjednané ceně díla. </w:t>
      </w:r>
    </w:p>
    <w:p w14:paraId="41221297" w14:textId="77777777" w:rsidR="00FC692C" w:rsidRPr="00BE2F2E" w:rsidRDefault="00FC692C" w:rsidP="00183A26">
      <w:pPr>
        <w:pStyle w:val="Zkladntext"/>
        <w:numPr>
          <w:ilvl w:val="0"/>
          <w:numId w:val="20"/>
        </w:numPr>
        <w:shd w:val="clear" w:color="auto" w:fill="FFFFFF"/>
        <w:jc w:val="both"/>
        <w:rPr>
          <w:rFonts w:ascii="Calibri" w:hAnsi="Calibri"/>
          <w:sz w:val="22"/>
          <w:szCs w:val="22"/>
        </w:rPr>
      </w:pPr>
      <w:r w:rsidRPr="00BE2F2E">
        <w:rPr>
          <w:rFonts w:ascii="Calibri" w:hAnsi="Calibri"/>
          <w:sz w:val="22"/>
          <w:szCs w:val="22"/>
        </w:rPr>
        <w:t xml:space="preserve">Jako součást zařízení staveniště zajistí zhotovitel rozvod médií potřebných k provádění díla na staveništi a jejich připojení na odběrná místa. Odběrná místa budou specifikována v protokolu o předání a převzetí staveniště. </w:t>
      </w:r>
    </w:p>
    <w:p w14:paraId="532FF1D0" w14:textId="3516DF6D" w:rsidR="00FC692C" w:rsidRPr="00BE2F2E" w:rsidRDefault="00FC692C" w:rsidP="00183A26">
      <w:pPr>
        <w:pStyle w:val="Zkladntext"/>
        <w:numPr>
          <w:ilvl w:val="0"/>
          <w:numId w:val="20"/>
        </w:numPr>
        <w:shd w:val="clear" w:color="auto" w:fill="FFFFFF"/>
        <w:jc w:val="both"/>
        <w:rPr>
          <w:rFonts w:ascii="Calibri" w:hAnsi="Calibri"/>
          <w:sz w:val="22"/>
          <w:szCs w:val="22"/>
        </w:rPr>
      </w:pPr>
      <w:r w:rsidRPr="00BE2F2E">
        <w:rPr>
          <w:rFonts w:ascii="Calibri" w:hAnsi="Calibri"/>
          <w:sz w:val="22"/>
          <w:szCs w:val="22"/>
        </w:rPr>
        <w:t xml:space="preserve">Zhotovitel je povinen v souladu s podmínkami dodavatelů zabezpečit samostatná měřící místa </w:t>
      </w:r>
      <w:r w:rsidR="00980B61" w:rsidRPr="00BE2F2E">
        <w:rPr>
          <w:rFonts w:ascii="Calibri" w:hAnsi="Calibri"/>
          <w:sz w:val="22"/>
          <w:szCs w:val="22"/>
        </w:rPr>
        <w:br/>
      </w:r>
      <w:r w:rsidRPr="00BE2F2E">
        <w:rPr>
          <w:rFonts w:ascii="Calibri" w:hAnsi="Calibri"/>
          <w:sz w:val="22"/>
          <w:szCs w:val="22"/>
        </w:rPr>
        <w:t xml:space="preserve">na úhradu </w:t>
      </w:r>
      <w:r w:rsidR="004043E5" w:rsidRPr="00BE2F2E">
        <w:rPr>
          <w:rFonts w:ascii="Calibri" w:hAnsi="Calibri"/>
          <w:sz w:val="22"/>
          <w:szCs w:val="22"/>
        </w:rPr>
        <w:t xml:space="preserve">nákladů na </w:t>
      </w:r>
      <w:r w:rsidRPr="00BE2F2E">
        <w:rPr>
          <w:rFonts w:ascii="Calibri" w:hAnsi="Calibri"/>
          <w:sz w:val="22"/>
          <w:szCs w:val="22"/>
        </w:rPr>
        <w:t>jím spotřebovan</w:t>
      </w:r>
      <w:r w:rsidR="004043E5" w:rsidRPr="00BE2F2E">
        <w:rPr>
          <w:rFonts w:ascii="Calibri" w:hAnsi="Calibri"/>
          <w:sz w:val="22"/>
          <w:szCs w:val="22"/>
        </w:rPr>
        <w:t>é</w:t>
      </w:r>
      <w:r w:rsidRPr="00BE2F2E">
        <w:rPr>
          <w:rFonts w:ascii="Calibri" w:hAnsi="Calibri"/>
          <w:sz w:val="22"/>
          <w:szCs w:val="22"/>
        </w:rPr>
        <w:t xml:space="preserve"> energi</w:t>
      </w:r>
      <w:r w:rsidR="004043E5" w:rsidRPr="00BE2F2E">
        <w:rPr>
          <w:rFonts w:ascii="Calibri" w:hAnsi="Calibri"/>
          <w:sz w:val="22"/>
          <w:szCs w:val="22"/>
        </w:rPr>
        <w:t>e</w:t>
      </w:r>
      <w:r w:rsidRPr="00BE2F2E">
        <w:rPr>
          <w:rFonts w:ascii="Calibri" w:hAnsi="Calibri"/>
          <w:sz w:val="22"/>
          <w:szCs w:val="22"/>
        </w:rPr>
        <w:t xml:space="preserve"> a tyto </w:t>
      </w:r>
      <w:r w:rsidR="004043E5" w:rsidRPr="00BE2F2E">
        <w:rPr>
          <w:rFonts w:ascii="Calibri" w:hAnsi="Calibri"/>
          <w:sz w:val="22"/>
          <w:szCs w:val="22"/>
        </w:rPr>
        <w:t>náklady</w:t>
      </w:r>
      <w:r w:rsidRPr="00BE2F2E">
        <w:rPr>
          <w:rFonts w:ascii="Calibri" w:hAnsi="Calibri"/>
          <w:sz w:val="22"/>
          <w:szCs w:val="22"/>
        </w:rPr>
        <w:t xml:space="preserve"> uhradit </w:t>
      </w:r>
      <w:r w:rsidR="00846E18" w:rsidRPr="00BE2F2E">
        <w:rPr>
          <w:rFonts w:ascii="Calibri" w:hAnsi="Calibri"/>
          <w:sz w:val="22"/>
          <w:szCs w:val="22"/>
        </w:rPr>
        <w:t xml:space="preserve">provozovateli </w:t>
      </w:r>
      <w:r w:rsidRPr="00BE2F2E">
        <w:rPr>
          <w:rFonts w:ascii="Calibri" w:hAnsi="Calibri"/>
          <w:sz w:val="22"/>
          <w:szCs w:val="22"/>
        </w:rPr>
        <w:t xml:space="preserve">nebo dodavatelům energií. </w:t>
      </w:r>
    </w:p>
    <w:p w14:paraId="077D6A30" w14:textId="6055D227" w:rsidR="00FC692C" w:rsidRPr="00BE2F2E"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užívat staveniště pouze pro účely související s prováděním </w:t>
      </w:r>
      <w:r>
        <w:rPr>
          <w:rFonts w:ascii="Calibri" w:hAnsi="Calibri"/>
          <w:sz w:val="22"/>
          <w:szCs w:val="22"/>
        </w:rPr>
        <w:t>díla</w:t>
      </w:r>
      <w:r w:rsidRPr="004E7DD9">
        <w:rPr>
          <w:rFonts w:ascii="Calibri" w:hAnsi="Calibri"/>
          <w:sz w:val="22"/>
          <w:szCs w:val="22"/>
        </w:rPr>
        <w:t xml:space="preserve"> a</w:t>
      </w:r>
      <w:r w:rsidR="00D75542">
        <w:rPr>
          <w:rFonts w:ascii="Calibri" w:hAnsi="Calibri"/>
          <w:sz w:val="22"/>
          <w:szCs w:val="22"/>
        </w:rPr>
        <w:t> </w:t>
      </w:r>
      <w:r w:rsidRPr="00BE2F2E">
        <w:rPr>
          <w:rFonts w:ascii="Calibri" w:hAnsi="Calibri"/>
          <w:sz w:val="22"/>
          <w:szCs w:val="22"/>
        </w:rPr>
        <w:t>při</w:t>
      </w:r>
      <w:r w:rsidR="00D75542" w:rsidRPr="00BE2F2E">
        <w:rPr>
          <w:rFonts w:ascii="Calibri" w:hAnsi="Calibri"/>
          <w:sz w:val="22"/>
          <w:szCs w:val="22"/>
        </w:rPr>
        <w:t> </w:t>
      </w:r>
      <w:r w:rsidRPr="00BE2F2E">
        <w:rPr>
          <w:rFonts w:ascii="Calibri" w:hAnsi="Calibri"/>
          <w:sz w:val="22"/>
          <w:szCs w:val="22"/>
        </w:rPr>
        <w:t xml:space="preserve">užívání staveniště je povinen dodržovat veškeré právní předpisy upravující provádění díla. </w:t>
      </w:r>
    </w:p>
    <w:p w14:paraId="715F700D" w14:textId="77777777" w:rsidR="00FC692C" w:rsidRPr="00BE2F2E" w:rsidRDefault="00FC692C" w:rsidP="00183A26">
      <w:pPr>
        <w:pStyle w:val="Zkladntext"/>
        <w:numPr>
          <w:ilvl w:val="0"/>
          <w:numId w:val="20"/>
        </w:numPr>
        <w:shd w:val="clear" w:color="auto" w:fill="FFFFFF"/>
        <w:jc w:val="both"/>
        <w:rPr>
          <w:rFonts w:ascii="Calibri" w:hAnsi="Calibri"/>
          <w:sz w:val="22"/>
          <w:szCs w:val="22"/>
        </w:rPr>
      </w:pPr>
      <w:r w:rsidRPr="00BE2F2E">
        <w:rPr>
          <w:rFonts w:ascii="Calibri" w:hAnsi="Calibri"/>
          <w:sz w:val="22"/>
          <w:szCs w:val="22"/>
        </w:rPr>
        <w:t xml:space="preserve">Odvod srážkových, odpadních a technologických vod ze staveniště zajišťuje zhotovitel a je povinen dbát na to, aby nedocházelo k podmáčení či jakémukoli jinému omezení funkčnosti staveniště nebo okolních ploch. Pokud k této činnosti využije veřejných stokových sítí, je povinen tuto skutečnost projednat s vlastníkem či provozovatelem těchto sítí. </w:t>
      </w:r>
    </w:p>
    <w:p w14:paraId="755AA0E6" w14:textId="77777777" w:rsidR="00FC692C" w:rsidRPr="00BE2F2E" w:rsidRDefault="00FC692C" w:rsidP="00183A26">
      <w:pPr>
        <w:pStyle w:val="Zkladntext"/>
        <w:numPr>
          <w:ilvl w:val="0"/>
          <w:numId w:val="20"/>
        </w:numPr>
        <w:shd w:val="clear" w:color="auto" w:fill="FFFFFF"/>
        <w:jc w:val="both"/>
        <w:rPr>
          <w:rFonts w:ascii="Calibri" w:hAnsi="Calibri"/>
          <w:sz w:val="22"/>
          <w:szCs w:val="22"/>
        </w:rPr>
      </w:pPr>
      <w:r w:rsidRPr="00BE2F2E">
        <w:rPr>
          <w:rFonts w:ascii="Calibri" w:hAnsi="Calibri"/>
          <w:sz w:val="22"/>
          <w:szCs w:val="22"/>
        </w:rPr>
        <w:t xml:space="preserve">Zhotovitel zajistí střežení staveniště, jeho oplocení nebo jiné vhodné zabezpečení po celou dobu provádění díla. Způsob zabezpečení staveniště je zhotovitel povinen předem projednat s objednatelem. </w:t>
      </w:r>
    </w:p>
    <w:p w14:paraId="30DB9343" w14:textId="576C0C91" w:rsidR="00FC692C" w:rsidRPr="00BE2F2E" w:rsidRDefault="00FC692C" w:rsidP="00183A26">
      <w:pPr>
        <w:pStyle w:val="Zkladntext"/>
        <w:numPr>
          <w:ilvl w:val="0"/>
          <w:numId w:val="20"/>
        </w:numPr>
        <w:shd w:val="clear" w:color="auto" w:fill="FFFFFF"/>
        <w:jc w:val="both"/>
        <w:rPr>
          <w:rFonts w:ascii="Calibri" w:hAnsi="Calibri"/>
          <w:sz w:val="22"/>
          <w:szCs w:val="22"/>
        </w:rPr>
      </w:pPr>
      <w:r w:rsidRPr="00BE2F2E">
        <w:rPr>
          <w:rFonts w:ascii="Calibri" w:hAnsi="Calibri"/>
          <w:sz w:val="22"/>
          <w:szCs w:val="22"/>
        </w:rPr>
        <w:t xml:space="preserve">Zhotovitel není oprávněn využívat staveniště k ubytování nebo nocování osob. </w:t>
      </w:r>
    </w:p>
    <w:p w14:paraId="72AD46FB" w14:textId="672AEDD1" w:rsidR="00FC692C" w:rsidRPr="00580AE3" w:rsidRDefault="00FC692C" w:rsidP="00183A26">
      <w:pPr>
        <w:pStyle w:val="Zkladntext"/>
        <w:numPr>
          <w:ilvl w:val="0"/>
          <w:numId w:val="20"/>
        </w:numPr>
        <w:shd w:val="clear" w:color="auto" w:fill="FFFFFF"/>
        <w:jc w:val="both"/>
        <w:rPr>
          <w:rFonts w:ascii="Calibri" w:hAnsi="Calibri"/>
          <w:sz w:val="22"/>
          <w:szCs w:val="22"/>
          <w:u w:val="single"/>
        </w:rPr>
      </w:pPr>
      <w:r w:rsidRPr="004E7DD9">
        <w:rPr>
          <w:rFonts w:ascii="Calibri" w:hAnsi="Calibri"/>
          <w:sz w:val="22"/>
          <w:szCs w:val="22"/>
        </w:rPr>
        <w:t xml:space="preserve">Zhotovitel je výlučně zodpovědný za bezpečnost práce při provádění </w:t>
      </w:r>
      <w:r>
        <w:rPr>
          <w:rFonts w:ascii="Calibri" w:hAnsi="Calibri"/>
          <w:sz w:val="22"/>
          <w:szCs w:val="22"/>
        </w:rPr>
        <w:t>díla</w:t>
      </w:r>
      <w:r w:rsidRPr="004E7DD9">
        <w:rPr>
          <w:rFonts w:ascii="Calibri" w:hAnsi="Calibri"/>
          <w:sz w:val="22"/>
          <w:szCs w:val="22"/>
        </w:rPr>
        <w:t xml:space="preserve"> podle zákona č.</w:t>
      </w:r>
      <w:r w:rsidR="00D75542">
        <w:rPr>
          <w:rFonts w:ascii="Calibri" w:hAnsi="Calibri"/>
          <w:sz w:val="22"/>
          <w:szCs w:val="22"/>
        </w:rPr>
        <w:t> </w:t>
      </w:r>
      <w:r w:rsidRPr="004E7DD9">
        <w:rPr>
          <w:rFonts w:ascii="Calibri" w:hAnsi="Calibri"/>
          <w:sz w:val="22"/>
          <w:szCs w:val="22"/>
        </w:rPr>
        <w:t xml:space="preserve">309/2006 Sb. a nařízení vlády č. 591/2006 Sb. Dále je zhotovitel zodpovědný za to, že pravidla, regulace </w:t>
      </w:r>
      <w:r w:rsidR="00CD3AC2">
        <w:rPr>
          <w:rFonts w:ascii="Calibri" w:hAnsi="Calibri"/>
          <w:sz w:val="22"/>
          <w:szCs w:val="22"/>
        </w:rPr>
        <w:br/>
      </w:r>
      <w:r w:rsidRPr="004E7DD9">
        <w:rPr>
          <w:rFonts w:ascii="Calibri" w:hAnsi="Calibri"/>
          <w:sz w:val="22"/>
          <w:szCs w:val="22"/>
        </w:rPr>
        <w:t xml:space="preserve">a pracovní metody či postupy požadované příslušnými předpisy budou dodržovány. </w:t>
      </w:r>
      <w:r w:rsidRPr="00580AE3">
        <w:rPr>
          <w:rFonts w:ascii="Calibri" w:hAnsi="Calibri"/>
          <w:sz w:val="22"/>
          <w:szCs w:val="22"/>
          <w:u w:val="single"/>
        </w:rPr>
        <w:t xml:space="preserve">Zhotovitel je pro tento účel povinen dodržovat podmínky citovaných právních předpisů a dále zejména (nikoliv však pouze): </w:t>
      </w:r>
    </w:p>
    <w:p w14:paraId="7C88FC9F" w14:textId="46C5EAB0" w:rsidR="00FC692C" w:rsidRPr="00B02505" w:rsidRDefault="001C064C"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u</w:t>
      </w:r>
      <w:r w:rsidR="00FC692C" w:rsidRPr="00B02505">
        <w:rPr>
          <w:rFonts w:ascii="Calibri" w:hAnsi="Calibri"/>
          <w:sz w:val="22"/>
          <w:szCs w:val="22"/>
        </w:rPr>
        <w:t xml:space="preserve">činit veškerá nezbytná opatření k ochraně </w:t>
      </w:r>
      <w:r w:rsidR="00FC692C" w:rsidRPr="003748B4">
        <w:rPr>
          <w:rFonts w:ascii="Calibri" w:hAnsi="Calibri"/>
          <w:sz w:val="22"/>
          <w:szCs w:val="22"/>
        </w:rPr>
        <w:t>osob užívajících budovy a prostory areálu</w:t>
      </w:r>
      <w:r w:rsidR="00FC692C" w:rsidRPr="00B02505">
        <w:rPr>
          <w:rFonts w:ascii="Calibri" w:hAnsi="Calibri"/>
          <w:sz w:val="22"/>
          <w:szCs w:val="22"/>
        </w:rPr>
        <w:t xml:space="preserve"> </w:t>
      </w:r>
      <w:r w:rsidR="00CD3AC2">
        <w:rPr>
          <w:rFonts w:ascii="Calibri" w:hAnsi="Calibri"/>
          <w:sz w:val="22"/>
          <w:szCs w:val="22"/>
        </w:rPr>
        <w:br/>
      </w:r>
      <w:r w:rsidR="00FC692C" w:rsidRPr="00B02505">
        <w:rPr>
          <w:rFonts w:ascii="Calibri" w:hAnsi="Calibri"/>
          <w:sz w:val="22"/>
          <w:szCs w:val="22"/>
        </w:rPr>
        <w:t xml:space="preserve">a všech osob oprávněných k pohybu na staveništi, k ochraně staveniště samého </w:t>
      </w:r>
      <w:r w:rsidR="00CD3AC2">
        <w:rPr>
          <w:rFonts w:ascii="Calibri" w:hAnsi="Calibri"/>
          <w:sz w:val="22"/>
          <w:szCs w:val="22"/>
        </w:rPr>
        <w:br/>
      </w:r>
      <w:r w:rsidR="00FC692C" w:rsidRPr="00B02505">
        <w:rPr>
          <w:rFonts w:ascii="Calibri" w:hAnsi="Calibri"/>
          <w:sz w:val="22"/>
          <w:szCs w:val="22"/>
        </w:rPr>
        <w:t>a k ochraně prováděné</w:t>
      </w:r>
      <w:r w:rsidR="00FC692C">
        <w:rPr>
          <w:rFonts w:ascii="Calibri" w:hAnsi="Calibri"/>
          <w:sz w:val="22"/>
          <w:szCs w:val="22"/>
        </w:rPr>
        <w:t>ho díla</w:t>
      </w:r>
      <w:r w:rsidR="00FC692C" w:rsidRPr="00B02505">
        <w:rPr>
          <w:rFonts w:ascii="Calibri" w:hAnsi="Calibri"/>
          <w:sz w:val="22"/>
          <w:szCs w:val="22"/>
        </w:rPr>
        <w:t xml:space="preserve">. Zhotovitel je rovněž povinen udržovat staveniště </w:t>
      </w:r>
      <w:r w:rsidR="00CD3AC2">
        <w:rPr>
          <w:rFonts w:ascii="Calibri" w:hAnsi="Calibri"/>
          <w:sz w:val="22"/>
          <w:szCs w:val="22"/>
        </w:rPr>
        <w:br/>
      </w:r>
      <w:r w:rsidR="00FC692C" w:rsidRPr="00B02505">
        <w:rPr>
          <w:rFonts w:ascii="Calibri" w:hAnsi="Calibri"/>
          <w:sz w:val="22"/>
          <w:szCs w:val="22"/>
        </w:rPr>
        <w:t xml:space="preserve">i nedokončenou stavbu v takovém stavu, aby bylo nebezpečí hrozící všem občanům </w:t>
      </w:r>
      <w:r w:rsidR="00CD3AC2">
        <w:rPr>
          <w:rFonts w:ascii="Calibri" w:hAnsi="Calibri"/>
          <w:sz w:val="22"/>
          <w:szCs w:val="22"/>
        </w:rPr>
        <w:br/>
      </w:r>
      <w:r w:rsidR="00FC692C" w:rsidRPr="00B02505">
        <w:rPr>
          <w:rFonts w:ascii="Calibri" w:hAnsi="Calibri"/>
          <w:sz w:val="22"/>
          <w:szCs w:val="22"/>
        </w:rPr>
        <w:t xml:space="preserve">a osobám pohybujícím se na staveništi nebo v jeho blízkosti odstraněno. </w:t>
      </w:r>
    </w:p>
    <w:p w14:paraId="2E506044" w14:textId="7683329F" w:rsidR="00FC692C" w:rsidRPr="00B02505" w:rsidRDefault="001C064C"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lastRenderedPageBreak/>
        <w:t>z</w:t>
      </w:r>
      <w:r w:rsidR="00FC692C" w:rsidRPr="00B02505">
        <w:rPr>
          <w:rFonts w:ascii="Calibri" w:hAnsi="Calibri"/>
          <w:sz w:val="22"/>
          <w:szCs w:val="22"/>
        </w:rPr>
        <w:t>abezpečit a udržovat na vlastní náklad veškerá světla, ostrahu, oplocení, varovné tabulky a</w:t>
      </w:r>
      <w:r w:rsidR="00545027">
        <w:rPr>
          <w:rFonts w:ascii="Calibri" w:hAnsi="Calibri"/>
          <w:sz w:val="22"/>
          <w:szCs w:val="22"/>
        </w:rPr>
        <w:t> </w:t>
      </w:r>
      <w:r w:rsidR="00FC692C" w:rsidRPr="00B02505">
        <w:rPr>
          <w:rFonts w:ascii="Calibri" w:hAnsi="Calibri"/>
          <w:sz w:val="22"/>
          <w:szCs w:val="22"/>
        </w:rPr>
        <w:t xml:space="preserve">dozor v době a na místech, kde je to nezbytně nutné nebo kde je to požadováno </w:t>
      </w:r>
      <w:r w:rsidR="0058045F">
        <w:rPr>
          <w:rFonts w:ascii="Calibri" w:hAnsi="Calibri"/>
          <w:sz w:val="22"/>
          <w:szCs w:val="22"/>
        </w:rPr>
        <w:t>IR</w:t>
      </w:r>
      <w:r w:rsidR="00FC692C" w:rsidRPr="00B02505">
        <w:rPr>
          <w:rFonts w:ascii="Calibri" w:hAnsi="Calibri"/>
          <w:sz w:val="22"/>
          <w:szCs w:val="22"/>
        </w:rPr>
        <w:t xml:space="preserve">, příslušnými předpisy nebo příslušným oprávněným orgánem veřejné správy pro bezpečnost osob, stavby nebo zachování veřejného pořádku. </w:t>
      </w:r>
    </w:p>
    <w:p w14:paraId="5C89D7F5" w14:textId="7B016B7F" w:rsidR="00FC692C" w:rsidRPr="00B02505" w:rsidRDefault="001C064C"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u</w:t>
      </w:r>
      <w:r w:rsidR="00FC692C" w:rsidRPr="00B02505">
        <w:rPr>
          <w:rFonts w:ascii="Calibri" w:hAnsi="Calibri"/>
          <w:sz w:val="22"/>
          <w:szCs w:val="22"/>
        </w:rPr>
        <w:t xml:space="preserve">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w:t>
      </w:r>
      <w:r w:rsidR="00FC692C">
        <w:rPr>
          <w:rFonts w:ascii="Calibri" w:hAnsi="Calibri"/>
          <w:sz w:val="22"/>
          <w:szCs w:val="22"/>
        </w:rPr>
        <w:t>díla</w:t>
      </w:r>
      <w:r w:rsidR="00FC692C" w:rsidRPr="00B02505">
        <w:rPr>
          <w:rFonts w:ascii="Calibri" w:hAnsi="Calibri"/>
          <w:sz w:val="22"/>
          <w:szCs w:val="22"/>
        </w:rPr>
        <w:t xml:space="preserve">. </w:t>
      </w:r>
    </w:p>
    <w:p w14:paraId="2F2EC83E" w14:textId="0D39C56D" w:rsidR="00FC692C" w:rsidRPr="00B02505" w:rsidRDefault="00DA0C64"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v</w:t>
      </w:r>
      <w:r w:rsidR="00FC692C" w:rsidRPr="00B02505">
        <w:rPr>
          <w:rFonts w:ascii="Calibri" w:hAnsi="Calibri"/>
          <w:sz w:val="22"/>
          <w:szCs w:val="22"/>
        </w:rPr>
        <w:t>livem činnosti zhotovitele nesmí doj</w:t>
      </w:r>
      <w:r w:rsidR="00CF1B07">
        <w:rPr>
          <w:rFonts w:ascii="Calibri" w:hAnsi="Calibri"/>
          <w:sz w:val="22"/>
          <w:szCs w:val="22"/>
        </w:rPr>
        <w:t>í</w:t>
      </w:r>
      <w:r w:rsidR="00FC692C" w:rsidRPr="00B02505">
        <w:rPr>
          <w:rFonts w:ascii="Calibri" w:hAnsi="Calibri"/>
          <w:sz w:val="22"/>
          <w:szCs w:val="22"/>
        </w:rPr>
        <w:t xml:space="preserve">t ke škodám na objektech a inženýrských sítích. Případné vzniklé škody hradí zhotovitel. </w:t>
      </w:r>
    </w:p>
    <w:p w14:paraId="30C4BE21" w14:textId="478DBEC6" w:rsidR="00FC692C" w:rsidRPr="007B35F7" w:rsidRDefault="00DA0C64" w:rsidP="00183A26">
      <w:pPr>
        <w:pStyle w:val="Odstavecseseznamem"/>
        <w:numPr>
          <w:ilvl w:val="0"/>
          <w:numId w:val="31"/>
        </w:numPr>
        <w:spacing w:before="120" w:after="120"/>
        <w:ind w:left="709"/>
        <w:jc w:val="both"/>
        <w:rPr>
          <w:rFonts w:ascii="Calibri" w:hAnsi="Calibri"/>
          <w:sz w:val="22"/>
          <w:szCs w:val="22"/>
        </w:rPr>
      </w:pPr>
      <w:r>
        <w:rPr>
          <w:rFonts w:ascii="Calibri" w:hAnsi="Calibri"/>
          <w:sz w:val="22"/>
          <w:szCs w:val="22"/>
        </w:rPr>
        <w:t>v</w:t>
      </w:r>
      <w:r w:rsidR="00FC692C" w:rsidRPr="007B35F7">
        <w:rPr>
          <w:rFonts w:ascii="Calibri" w:hAnsi="Calibri"/>
          <w:sz w:val="22"/>
          <w:szCs w:val="22"/>
        </w:rPr>
        <w:t xml:space="preserve"> případě, že zhotovitel bude používat stroje, které vyvolávají vibrace a otřesy, zajistí taková opatření, aby na blízkých stávajících objektech nedošlo vlivem stavební činnosti ke škodám. Případné vzniklé škody hradí zhotovitel. </w:t>
      </w:r>
    </w:p>
    <w:p w14:paraId="06BEB608"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Zhotovitel je povinen zajistit na staveništi veškerá bezpečnostní a hygienická opatření včetně dodržování pravidel požární ochrany staveniště i prováděné</w:t>
      </w:r>
      <w:r>
        <w:rPr>
          <w:rFonts w:ascii="Calibri" w:hAnsi="Calibri"/>
          <w:sz w:val="22"/>
          <w:szCs w:val="22"/>
        </w:rPr>
        <w:t>ho díla</w:t>
      </w:r>
      <w:r w:rsidRPr="004E7DD9">
        <w:rPr>
          <w:rFonts w:ascii="Calibri" w:hAnsi="Calibri"/>
          <w:sz w:val="22"/>
          <w:szCs w:val="22"/>
        </w:rPr>
        <w:t xml:space="preserve">, a to v rozsahu a způsobem stanoveným příslušnými právními předpisy. </w:t>
      </w:r>
    </w:p>
    <w:p w14:paraId="5D5A13AA" w14:textId="54B923A2"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provést pro všechny své zaměstnance pracující na </w:t>
      </w:r>
      <w:r>
        <w:rPr>
          <w:rFonts w:ascii="Calibri" w:hAnsi="Calibri"/>
          <w:sz w:val="22"/>
          <w:szCs w:val="22"/>
        </w:rPr>
        <w:t>díle</w:t>
      </w:r>
      <w:r w:rsidRPr="004E7DD9">
        <w:rPr>
          <w:rFonts w:ascii="Calibri" w:hAnsi="Calibri"/>
          <w:sz w:val="22"/>
          <w:szCs w:val="22"/>
        </w:rPr>
        <w:t xml:space="preserve"> vstupní školení </w:t>
      </w:r>
      <w:r w:rsidR="00CD3AC2">
        <w:rPr>
          <w:rFonts w:ascii="Calibri" w:hAnsi="Calibri"/>
          <w:sz w:val="22"/>
          <w:szCs w:val="22"/>
        </w:rPr>
        <w:br/>
      </w:r>
      <w:r w:rsidRPr="004E7DD9">
        <w:rPr>
          <w:rFonts w:ascii="Calibri" w:hAnsi="Calibri"/>
          <w:sz w:val="22"/>
          <w:szCs w:val="22"/>
        </w:rPr>
        <w:t xml:space="preserve">o bezpečnosti a ochraně zdraví při práci a o požární ochraně. Zhotovitel je rovněž povinen průběžně znalosti svých zaměstnanců o bezpečnosti a ochraně zdraví při práci a o požární ochraně obnovovat a kontrolovat. </w:t>
      </w:r>
    </w:p>
    <w:p w14:paraId="63B15AE4" w14:textId="25BCE4B7" w:rsidR="00FC692C" w:rsidRPr="005C4308"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zabezpečit provedení vstupního školení o bezpečnosti a ochraně zdraví při práci a o požární ochraně i u svých </w:t>
      </w:r>
      <w:r>
        <w:rPr>
          <w:rFonts w:ascii="Calibri" w:hAnsi="Calibri"/>
          <w:sz w:val="22"/>
          <w:szCs w:val="22"/>
        </w:rPr>
        <w:t>pod</w:t>
      </w:r>
      <w:r w:rsidRPr="004E7DD9">
        <w:rPr>
          <w:rFonts w:ascii="Calibri" w:hAnsi="Calibri"/>
          <w:sz w:val="22"/>
          <w:szCs w:val="22"/>
        </w:rPr>
        <w:t xml:space="preserve">dodavatelů podílejících se na provádění stavebních prací k realizaci </w:t>
      </w:r>
      <w:r>
        <w:rPr>
          <w:rFonts w:ascii="Calibri" w:hAnsi="Calibri"/>
          <w:sz w:val="22"/>
          <w:szCs w:val="22"/>
        </w:rPr>
        <w:t>díla</w:t>
      </w:r>
      <w:r w:rsidRPr="00362D29">
        <w:rPr>
          <w:rFonts w:ascii="Calibri" w:hAnsi="Calibri"/>
          <w:sz w:val="22"/>
          <w:szCs w:val="22"/>
        </w:rPr>
        <w:t xml:space="preserve"> </w:t>
      </w:r>
      <w:r w:rsidRPr="004E7DD9">
        <w:rPr>
          <w:rFonts w:ascii="Calibri" w:hAnsi="Calibri"/>
          <w:sz w:val="22"/>
          <w:szCs w:val="22"/>
        </w:rPr>
        <w:t xml:space="preserve">dle této smlouvy. </w:t>
      </w:r>
      <w:r>
        <w:rPr>
          <w:rFonts w:ascii="Calibri" w:hAnsi="Calibri"/>
          <w:sz w:val="22"/>
          <w:szCs w:val="22"/>
        </w:rPr>
        <w:t>Obdobně bude zhotovitel postupovat i u všech osob vstupujících do prostor staveniště</w:t>
      </w:r>
      <w:r w:rsidR="0092500C">
        <w:rPr>
          <w:rFonts w:ascii="Calibri" w:hAnsi="Calibri"/>
          <w:sz w:val="22"/>
          <w:szCs w:val="22"/>
        </w:rPr>
        <w:t>, včetně účastníků kontrolních dnů.</w:t>
      </w:r>
    </w:p>
    <w:p w14:paraId="25F8B984" w14:textId="577C6C58"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v plné míře zodpovídá za bezpečnost a ochranu zdraví všech osob, které se zdržují </w:t>
      </w:r>
      <w:r w:rsidR="00CD3AC2">
        <w:rPr>
          <w:rFonts w:ascii="Calibri" w:hAnsi="Calibri"/>
          <w:sz w:val="22"/>
          <w:szCs w:val="22"/>
        </w:rPr>
        <w:br/>
      </w:r>
      <w:r w:rsidRPr="004E7DD9">
        <w:rPr>
          <w:rFonts w:ascii="Calibri" w:hAnsi="Calibri"/>
          <w:sz w:val="22"/>
          <w:szCs w:val="22"/>
        </w:rPr>
        <w:t xml:space="preserve">na staveništi a je povinen zabezpečit jejich vybavení ochrannými pracovními pomůckami </w:t>
      </w:r>
      <w:r w:rsidR="00CD3AC2">
        <w:rPr>
          <w:rFonts w:ascii="Calibri" w:hAnsi="Calibri"/>
          <w:sz w:val="22"/>
          <w:szCs w:val="22"/>
        </w:rPr>
        <w:br/>
      </w:r>
      <w:r w:rsidRPr="004E7DD9">
        <w:rPr>
          <w:rFonts w:ascii="Calibri" w:hAnsi="Calibri"/>
          <w:sz w:val="22"/>
          <w:szCs w:val="22"/>
        </w:rPr>
        <w:t xml:space="preserve">a ochrannými pomůckami na ochranu osob před riziky vyplývajícími z provozu. </w:t>
      </w:r>
    </w:p>
    <w:p w14:paraId="51F1CAE1"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Dojde-li k jakémukoliv úrazu při provádění </w:t>
      </w:r>
      <w:r>
        <w:rPr>
          <w:rFonts w:ascii="Calibri" w:hAnsi="Calibri"/>
          <w:sz w:val="22"/>
          <w:szCs w:val="22"/>
        </w:rPr>
        <w:t>díla</w:t>
      </w:r>
      <w:r w:rsidRPr="004E7DD9">
        <w:rPr>
          <w:rFonts w:ascii="Calibri" w:hAnsi="Calibri"/>
          <w:sz w:val="22"/>
          <w:szCs w:val="22"/>
        </w:rPr>
        <w:t xml:space="preserve"> nebo při činnostech souvisejících s prováděním </w:t>
      </w:r>
      <w:r>
        <w:rPr>
          <w:rFonts w:ascii="Calibri" w:hAnsi="Calibri"/>
          <w:sz w:val="22"/>
          <w:szCs w:val="22"/>
        </w:rPr>
        <w:t>díla</w:t>
      </w:r>
      <w:r w:rsidRPr="004E7DD9">
        <w:rPr>
          <w:rFonts w:ascii="Calibri" w:hAnsi="Calibri"/>
          <w:sz w:val="22"/>
          <w:szCs w:val="22"/>
        </w:rPr>
        <w:t xml:space="preserve">, je zhotovitel povinen zabezpečit vyšetření úrazu a sepsání příslušného záznamu. Objednatel je povinen poskytnout zhotoviteli nezbytnou součinnost. </w:t>
      </w:r>
    </w:p>
    <w:p w14:paraId="4400EFFB" w14:textId="6591512A"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provádět v průběhu provádění </w:t>
      </w:r>
      <w:r>
        <w:rPr>
          <w:rFonts w:ascii="Calibri" w:hAnsi="Calibri"/>
          <w:sz w:val="22"/>
          <w:szCs w:val="22"/>
        </w:rPr>
        <w:t>díla</w:t>
      </w:r>
      <w:r w:rsidRPr="004E7DD9">
        <w:rPr>
          <w:rFonts w:ascii="Calibri" w:hAnsi="Calibri"/>
          <w:sz w:val="22"/>
          <w:szCs w:val="22"/>
        </w:rPr>
        <w:t xml:space="preserve"> vlastní dozor a soustavnou kontrolu nad</w:t>
      </w:r>
      <w:r w:rsidR="003F3D2F">
        <w:rPr>
          <w:rFonts w:ascii="Calibri" w:hAnsi="Calibri"/>
          <w:sz w:val="22"/>
          <w:szCs w:val="22"/>
        </w:rPr>
        <w:t> </w:t>
      </w:r>
      <w:r w:rsidRPr="004E7DD9">
        <w:rPr>
          <w:rFonts w:ascii="Calibri" w:hAnsi="Calibri"/>
          <w:sz w:val="22"/>
          <w:szCs w:val="22"/>
        </w:rPr>
        <w:t xml:space="preserve">bezpečností práce a požární ochranou na staveništi. </w:t>
      </w:r>
    </w:p>
    <w:p w14:paraId="73034CA4" w14:textId="3A6E6421"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Zhotovitel je povinen zabezpečit staveniště dostatečným množstvím a druhem has</w:t>
      </w:r>
      <w:r w:rsidR="00FF6F23">
        <w:rPr>
          <w:rFonts w:ascii="Calibri" w:hAnsi="Calibri"/>
          <w:sz w:val="22"/>
          <w:szCs w:val="22"/>
        </w:rPr>
        <w:t>i</w:t>
      </w:r>
      <w:r w:rsidRPr="004E7DD9">
        <w:rPr>
          <w:rFonts w:ascii="Calibri" w:hAnsi="Calibri"/>
          <w:sz w:val="22"/>
          <w:szCs w:val="22"/>
        </w:rPr>
        <w:t xml:space="preserve">cích prostředků. </w:t>
      </w:r>
    </w:p>
    <w:p w14:paraId="7D2A93D4"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je povinen zajistit bezpečný vstup a vjezd na staveniště a stejně tak i výstup a výjezd. Zhotovitel je povinen udržovat na staveništi a v jeho okolí pořádek. Za provoz na staveništi odpovídá zhotovitel. </w:t>
      </w:r>
    </w:p>
    <w:p w14:paraId="657634AF" w14:textId="7777777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při provádění </w:t>
      </w:r>
      <w:r>
        <w:rPr>
          <w:rFonts w:ascii="Calibri" w:hAnsi="Calibri"/>
          <w:sz w:val="22"/>
          <w:szCs w:val="22"/>
        </w:rPr>
        <w:t>díla</w:t>
      </w:r>
      <w:r w:rsidRPr="004E7DD9">
        <w:rPr>
          <w:rFonts w:ascii="Calibri" w:hAnsi="Calibri"/>
          <w:sz w:val="22"/>
          <w:szCs w:val="22"/>
        </w:rPr>
        <w:t xml:space="preserve">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02D00368" w14:textId="3FD5D5D7" w:rsidR="00FC692C" w:rsidRPr="004E7DD9" w:rsidRDefault="00FC692C" w:rsidP="00183A26">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Zhotovitel je povinen vést evidenci o všech druzích odpadů vzniklých z jeho činnosti při </w:t>
      </w:r>
      <w:r>
        <w:rPr>
          <w:rFonts w:ascii="Calibri" w:hAnsi="Calibri"/>
          <w:sz w:val="22"/>
          <w:szCs w:val="22"/>
        </w:rPr>
        <w:t>provádění díla</w:t>
      </w:r>
      <w:r w:rsidRPr="004E7DD9">
        <w:rPr>
          <w:rFonts w:ascii="Calibri" w:hAnsi="Calibri"/>
          <w:sz w:val="22"/>
          <w:szCs w:val="22"/>
        </w:rPr>
        <w:t xml:space="preserve"> a vést evidenci o způsobu jejich zneškodňování. Zhotovitel je rovněž povinen zabezpečit, aby</w:t>
      </w:r>
      <w:r w:rsidR="003F3D2F">
        <w:rPr>
          <w:rFonts w:ascii="Calibri" w:hAnsi="Calibri"/>
          <w:sz w:val="22"/>
          <w:szCs w:val="22"/>
        </w:rPr>
        <w:t> </w:t>
      </w:r>
      <w:r w:rsidRPr="004E7DD9">
        <w:rPr>
          <w:rFonts w:ascii="Calibri" w:hAnsi="Calibri"/>
          <w:sz w:val="22"/>
          <w:szCs w:val="22"/>
        </w:rPr>
        <w:t xml:space="preserve">odpad vzniklý z jeho činnosti při provádění </w:t>
      </w:r>
      <w:r>
        <w:rPr>
          <w:rFonts w:ascii="Calibri" w:hAnsi="Calibri"/>
          <w:sz w:val="22"/>
          <w:szCs w:val="22"/>
        </w:rPr>
        <w:t>díla</w:t>
      </w:r>
      <w:r w:rsidRPr="004E7DD9">
        <w:rPr>
          <w:rFonts w:ascii="Calibri" w:hAnsi="Calibri"/>
          <w:sz w:val="22"/>
          <w:szCs w:val="22"/>
        </w:rPr>
        <w:t xml:space="preserve"> nebo stavební materiál nebyl v rozporu s právními předpisy umísťován mimo staveniště. </w:t>
      </w:r>
    </w:p>
    <w:p w14:paraId="011F5A7E" w14:textId="6C5A5B38" w:rsidR="00FC692C" w:rsidRPr="00CF3439" w:rsidRDefault="00FC692C" w:rsidP="00183A26">
      <w:pPr>
        <w:pStyle w:val="Zkladntext"/>
        <w:numPr>
          <w:ilvl w:val="0"/>
          <w:numId w:val="20"/>
        </w:numPr>
        <w:shd w:val="clear" w:color="auto" w:fill="FFFFFF"/>
        <w:jc w:val="both"/>
        <w:rPr>
          <w:rFonts w:ascii="Calibri" w:hAnsi="Calibri"/>
          <w:b/>
          <w:sz w:val="22"/>
          <w:szCs w:val="22"/>
        </w:rPr>
      </w:pPr>
      <w:r w:rsidRPr="00CF3439">
        <w:rPr>
          <w:rFonts w:ascii="Calibri" w:hAnsi="Calibri"/>
          <w:b/>
          <w:sz w:val="22"/>
          <w:szCs w:val="22"/>
        </w:rPr>
        <w:t>Zhotovitel je povinen odstranit zařízení staveniště a vyklidit staveniště nejpozději v</w:t>
      </w:r>
      <w:r w:rsidR="00CF3439" w:rsidRPr="00CF3439">
        <w:rPr>
          <w:rFonts w:ascii="Calibri" w:hAnsi="Calibri"/>
          <w:b/>
          <w:sz w:val="22"/>
          <w:szCs w:val="22"/>
        </w:rPr>
        <w:t> </w:t>
      </w:r>
      <w:r w:rsidRPr="00CF3439">
        <w:rPr>
          <w:rFonts w:ascii="Calibri" w:hAnsi="Calibri"/>
          <w:b/>
          <w:sz w:val="22"/>
          <w:szCs w:val="22"/>
        </w:rPr>
        <w:t>termínu</w:t>
      </w:r>
      <w:r w:rsidR="00CF3439" w:rsidRPr="00CF3439">
        <w:rPr>
          <w:rFonts w:ascii="Calibri" w:hAnsi="Calibri"/>
          <w:b/>
          <w:sz w:val="22"/>
          <w:szCs w:val="22"/>
        </w:rPr>
        <w:t xml:space="preserve"> </w:t>
      </w:r>
      <w:r w:rsidR="000B1B02">
        <w:rPr>
          <w:rFonts w:ascii="Calibri" w:hAnsi="Calibri"/>
          <w:b/>
          <w:sz w:val="22"/>
          <w:szCs w:val="22"/>
        </w:rPr>
        <w:br/>
      </w:r>
      <w:r w:rsidR="00CF3439" w:rsidRPr="00CF3439">
        <w:rPr>
          <w:rFonts w:ascii="Calibri" w:hAnsi="Calibri"/>
          <w:b/>
          <w:sz w:val="22"/>
          <w:szCs w:val="22"/>
        </w:rPr>
        <w:t>pro předání dokončeného díla</w:t>
      </w:r>
      <w:r w:rsidRPr="00CF3439">
        <w:rPr>
          <w:rFonts w:ascii="Calibri" w:hAnsi="Calibri"/>
          <w:b/>
          <w:sz w:val="22"/>
          <w:szCs w:val="22"/>
        </w:rPr>
        <w:t xml:space="preserve"> </w:t>
      </w:r>
      <w:r w:rsidR="00CF3439" w:rsidRPr="00CF3439">
        <w:rPr>
          <w:rFonts w:ascii="Calibri" w:hAnsi="Calibri"/>
          <w:b/>
          <w:sz w:val="22"/>
          <w:szCs w:val="22"/>
        </w:rPr>
        <w:t>uvedené</w:t>
      </w:r>
      <w:r w:rsidR="004043E5">
        <w:rPr>
          <w:rFonts w:ascii="Calibri" w:hAnsi="Calibri"/>
          <w:b/>
          <w:sz w:val="22"/>
          <w:szCs w:val="22"/>
        </w:rPr>
        <w:t>m</w:t>
      </w:r>
      <w:r w:rsidR="00CF3439" w:rsidRPr="00CF3439">
        <w:rPr>
          <w:rFonts w:ascii="Calibri" w:hAnsi="Calibri"/>
          <w:b/>
          <w:sz w:val="22"/>
          <w:szCs w:val="22"/>
        </w:rPr>
        <w:t xml:space="preserve"> v</w:t>
      </w:r>
      <w:r w:rsidRPr="00CF3439">
        <w:rPr>
          <w:rFonts w:ascii="Calibri" w:hAnsi="Calibri"/>
          <w:b/>
          <w:sz w:val="22"/>
          <w:szCs w:val="22"/>
        </w:rPr>
        <w:t xml:space="preserve"> čl. V. této smlouvy.</w:t>
      </w:r>
    </w:p>
    <w:p w14:paraId="2ADF3F9C" w14:textId="391D2587" w:rsidR="00FC692C" w:rsidRPr="0067183D" w:rsidRDefault="00FC692C" w:rsidP="00183A26">
      <w:pPr>
        <w:pStyle w:val="Zkladntext"/>
        <w:numPr>
          <w:ilvl w:val="0"/>
          <w:numId w:val="20"/>
        </w:numPr>
        <w:shd w:val="clear" w:color="auto" w:fill="FFFFFF"/>
        <w:jc w:val="both"/>
        <w:rPr>
          <w:rFonts w:ascii="Calibri" w:hAnsi="Calibri"/>
          <w:sz w:val="22"/>
          <w:szCs w:val="22"/>
        </w:rPr>
      </w:pPr>
      <w:r w:rsidRPr="0061262E">
        <w:rPr>
          <w:rFonts w:ascii="Calibri" w:hAnsi="Calibri"/>
          <w:sz w:val="22"/>
          <w:szCs w:val="22"/>
        </w:rPr>
        <w:lastRenderedPageBreak/>
        <w:t>Nevyklidí-li zhotovitel staveniště ve sjednaném termínu, je objednatel oprávněn zabezpečit vyklizení staveniště třetí osobou a náklady s tím spojené uhradí objednateli zhotovitel. Veškeré takto vynaložené náklady objednatele se zhotovitel zavazuje uhradit nejpozději do 14 dnů od dne, kdy obdržel písemnou výzvu objednatele k uhrazení těchto nákladů.</w:t>
      </w:r>
    </w:p>
    <w:p w14:paraId="50EAF94F" w14:textId="28EE6E88" w:rsidR="007820B3" w:rsidRDefault="00FC692C" w:rsidP="00BA3ABB">
      <w:pPr>
        <w:pStyle w:val="Zkladntext"/>
        <w:numPr>
          <w:ilvl w:val="0"/>
          <w:numId w:val="20"/>
        </w:numPr>
        <w:shd w:val="clear" w:color="auto" w:fill="FFFFFF"/>
        <w:jc w:val="both"/>
        <w:rPr>
          <w:rFonts w:ascii="Calibri" w:hAnsi="Calibri"/>
          <w:sz w:val="22"/>
          <w:szCs w:val="22"/>
        </w:rPr>
      </w:pPr>
      <w:r w:rsidRPr="004E7DD9">
        <w:rPr>
          <w:rFonts w:ascii="Calibri" w:hAnsi="Calibri"/>
          <w:sz w:val="22"/>
          <w:szCs w:val="22"/>
        </w:rPr>
        <w:t xml:space="preserve">Zhotovitel vyhotoví protokol o vyklizení staveniště, který </w:t>
      </w:r>
      <w:proofErr w:type="gramStart"/>
      <w:r w:rsidR="003D1652" w:rsidRPr="004E7DD9">
        <w:rPr>
          <w:rFonts w:ascii="Calibri" w:hAnsi="Calibri"/>
          <w:sz w:val="22"/>
          <w:szCs w:val="22"/>
        </w:rPr>
        <w:t>podepíš</w:t>
      </w:r>
      <w:r w:rsidR="003D1652">
        <w:rPr>
          <w:rFonts w:ascii="Calibri" w:hAnsi="Calibri"/>
          <w:sz w:val="22"/>
          <w:szCs w:val="22"/>
        </w:rPr>
        <w:t>í</w:t>
      </w:r>
      <w:proofErr w:type="gramEnd"/>
      <w:r w:rsidRPr="004E7DD9">
        <w:rPr>
          <w:rFonts w:ascii="Calibri" w:hAnsi="Calibri"/>
          <w:sz w:val="22"/>
          <w:szCs w:val="22"/>
        </w:rPr>
        <w:t xml:space="preserve"> zástupci smluvních stran.</w:t>
      </w:r>
    </w:p>
    <w:p w14:paraId="12A1E26B" w14:textId="77777777" w:rsidR="00BA3ABB" w:rsidRPr="00BA3ABB" w:rsidRDefault="00BA3ABB" w:rsidP="004D21E6">
      <w:pPr>
        <w:pStyle w:val="slovn-mskslice"/>
      </w:pPr>
    </w:p>
    <w:p w14:paraId="616B1E58" w14:textId="155B1323" w:rsidR="007820B3" w:rsidRPr="00A40C03" w:rsidRDefault="007820B3" w:rsidP="00F9208D">
      <w:pPr>
        <w:pStyle w:val="MojeNadpisy"/>
      </w:pPr>
      <w:r>
        <w:t>Stavební deník</w:t>
      </w:r>
    </w:p>
    <w:p w14:paraId="6737E254" w14:textId="0A5C8188" w:rsidR="00BB3EF3" w:rsidRPr="003748B4"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Zhotovitel je povinen vést ode dne předání a převzetí staveniště v</w:t>
      </w:r>
      <w:r>
        <w:rPr>
          <w:rFonts w:ascii="Calibri" w:hAnsi="Calibri"/>
          <w:sz w:val="22"/>
          <w:szCs w:val="22"/>
        </w:rPr>
        <w:t> </w:t>
      </w:r>
      <w:r w:rsidRPr="003748B4">
        <w:rPr>
          <w:rFonts w:ascii="Calibri" w:hAnsi="Calibri"/>
          <w:sz w:val="22"/>
          <w:szCs w:val="22"/>
        </w:rPr>
        <w:t>souladu</w:t>
      </w:r>
      <w:r>
        <w:rPr>
          <w:rFonts w:ascii="Calibri" w:hAnsi="Calibri"/>
          <w:sz w:val="22"/>
          <w:szCs w:val="22"/>
        </w:rPr>
        <w:t xml:space="preserve"> s § 1</w:t>
      </w:r>
      <w:r w:rsidR="00F41AA3">
        <w:rPr>
          <w:rFonts w:ascii="Calibri" w:hAnsi="Calibri"/>
          <w:sz w:val="22"/>
          <w:szCs w:val="22"/>
        </w:rPr>
        <w:t>66</w:t>
      </w:r>
      <w:r w:rsidRPr="003748B4">
        <w:rPr>
          <w:rFonts w:ascii="Calibri" w:hAnsi="Calibri"/>
          <w:sz w:val="22"/>
          <w:szCs w:val="22"/>
        </w:rPr>
        <w:t xml:space="preserve"> </w:t>
      </w:r>
      <w:r>
        <w:rPr>
          <w:rFonts w:ascii="Calibri" w:hAnsi="Calibri"/>
          <w:sz w:val="22"/>
          <w:szCs w:val="22"/>
        </w:rPr>
        <w:t>z</w:t>
      </w:r>
      <w:r w:rsidRPr="003748B4">
        <w:rPr>
          <w:rFonts w:ascii="Calibri" w:hAnsi="Calibri"/>
          <w:sz w:val="22"/>
          <w:szCs w:val="22"/>
        </w:rPr>
        <w:t>ákon</w:t>
      </w:r>
      <w:r>
        <w:rPr>
          <w:rFonts w:ascii="Calibri" w:hAnsi="Calibri"/>
          <w:sz w:val="22"/>
          <w:szCs w:val="22"/>
        </w:rPr>
        <w:t>a</w:t>
      </w:r>
      <w:r w:rsidRPr="003748B4">
        <w:rPr>
          <w:rFonts w:ascii="Calibri" w:hAnsi="Calibri"/>
          <w:sz w:val="22"/>
          <w:szCs w:val="22"/>
        </w:rPr>
        <w:t xml:space="preserve"> č. </w:t>
      </w:r>
      <w:r w:rsidR="002E6452">
        <w:rPr>
          <w:rFonts w:ascii="Calibri" w:hAnsi="Calibri"/>
          <w:sz w:val="22"/>
          <w:szCs w:val="22"/>
        </w:rPr>
        <w:t>283/2021</w:t>
      </w:r>
      <w:r w:rsidRPr="003748B4">
        <w:rPr>
          <w:rFonts w:ascii="Calibri" w:hAnsi="Calibri"/>
          <w:sz w:val="22"/>
          <w:szCs w:val="22"/>
        </w:rPr>
        <w:t xml:space="preserve"> Sb., stavební zákon, ve znění pozdějších předpisů</w:t>
      </w:r>
      <w:r w:rsidR="001E6F39">
        <w:rPr>
          <w:rFonts w:ascii="Calibri" w:hAnsi="Calibri"/>
          <w:sz w:val="22"/>
          <w:szCs w:val="22"/>
        </w:rPr>
        <w:t xml:space="preserve"> </w:t>
      </w:r>
      <w:r w:rsidRPr="00C453BE">
        <w:rPr>
          <w:rFonts w:ascii="Calibri" w:hAnsi="Calibri"/>
          <w:sz w:val="22"/>
          <w:szCs w:val="22"/>
        </w:rPr>
        <w:t>stavební deník. Stavební deník musí obsahovat veškeré obsahové náležitosti a musí být veden způsobem dle vyhlášky</w:t>
      </w:r>
      <w:r w:rsidR="00826A02">
        <w:rPr>
          <w:rFonts w:ascii="Calibri" w:hAnsi="Calibri"/>
          <w:sz w:val="22"/>
          <w:szCs w:val="22"/>
        </w:rPr>
        <w:t xml:space="preserve"> </w:t>
      </w:r>
      <w:r w:rsidR="00826A02" w:rsidRPr="00826A02">
        <w:rPr>
          <w:rFonts w:ascii="Calibri" w:hAnsi="Calibri"/>
          <w:sz w:val="22"/>
          <w:szCs w:val="22"/>
        </w:rPr>
        <w:t>131/2024 Sb., o dokumentaci staveb</w:t>
      </w:r>
      <w:r w:rsidRPr="00C453BE">
        <w:rPr>
          <w:rFonts w:ascii="Calibri" w:hAnsi="Calibri"/>
          <w:sz w:val="22"/>
          <w:szCs w:val="22"/>
        </w:rPr>
        <w:t xml:space="preserve">. Stavební deník bude veden v českém jazyce. </w:t>
      </w:r>
    </w:p>
    <w:p w14:paraId="65F2A507" w14:textId="0E32740A" w:rsidR="00BB3EF3" w:rsidRPr="002E17A7" w:rsidRDefault="00BB3EF3" w:rsidP="00BB3EF3">
      <w:pPr>
        <w:pStyle w:val="Odstavecseseznamem"/>
        <w:numPr>
          <w:ilvl w:val="0"/>
          <w:numId w:val="21"/>
        </w:numPr>
        <w:jc w:val="both"/>
        <w:rPr>
          <w:rFonts w:ascii="Calibri" w:eastAsiaTheme="minorHAnsi" w:hAnsi="Calibri" w:cstheme="minorBidi"/>
          <w:sz w:val="22"/>
          <w:szCs w:val="22"/>
        </w:rPr>
      </w:pPr>
      <w:r w:rsidRPr="002E17A7">
        <w:rPr>
          <w:rFonts w:ascii="Calibri" w:eastAsiaTheme="minorHAnsi" w:hAnsi="Calibri" w:cstheme="minorBidi"/>
          <w:sz w:val="22"/>
          <w:szCs w:val="22"/>
        </w:rPr>
        <w:t>Denní záznamy o prováděných pracích se do stavebního deníku budou zapisovat zásadně v den, kdy byly tyto práce provedeny nebo kdy nastaly okolnosti, které jsou předmětem zápisu. Zápisy ve stavebním deníku nesmí být dodatečně přepisovány či mazány. Každý zápis musí být podepsán hlavním stavbyvedoucím Zhotovitele</w:t>
      </w:r>
      <w:bookmarkStart w:id="2" w:name="_Hlk97706659"/>
      <w:r w:rsidRPr="002E17A7">
        <w:rPr>
          <w:rFonts w:ascii="Calibri" w:eastAsiaTheme="minorHAnsi" w:hAnsi="Calibri" w:cstheme="minorBidi"/>
          <w:sz w:val="22"/>
          <w:szCs w:val="22"/>
        </w:rPr>
        <w:t>.</w:t>
      </w:r>
    </w:p>
    <w:bookmarkEnd w:id="2"/>
    <w:p w14:paraId="28B1E8B1" w14:textId="377C8369" w:rsidR="00BB3EF3"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V případě neočekávaných událostí nebo okolností, které mají zvláštní význam pro další postup provádění díla, pořizuje zhotovitel i příslušnou fotodokumentaci, která se stane součástí stavebního deníku.</w:t>
      </w:r>
    </w:p>
    <w:p w14:paraId="30231FAF" w14:textId="0EBB7F09" w:rsidR="00BB3EF3" w:rsidRPr="0019540C" w:rsidRDefault="00130FEA" w:rsidP="00BB3EF3">
      <w:pPr>
        <w:pStyle w:val="Odstavecseseznamem"/>
        <w:numPr>
          <w:ilvl w:val="0"/>
          <w:numId w:val="21"/>
        </w:numPr>
        <w:shd w:val="clear" w:color="auto" w:fill="FFFFFF"/>
        <w:spacing w:after="120"/>
        <w:jc w:val="both"/>
        <w:rPr>
          <w:rFonts w:ascii="Calibri" w:hAnsi="Calibri"/>
          <w:sz w:val="22"/>
          <w:szCs w:val="22"/>
        </w:rPr>
      </w:pPr>
      <w:r>
        <w:rPr>
          <w:rFonts w:ascii="Calibri" w:hAnsi="Calibri"/>
          <w:sz w:val="22"/>
          <w:szCs w:val="22"/>
        </w:rPr>
        <w:t>IR</w:t>
      </w:r>
      <w:r w:rsidRPr="008411E3">
        <w:rPr>
          <w:rFonts w:ascii="Calibri" w:hAnsi="Calibri"/>
          <w:sz w:val="22"/>
          <w:szCs w:val="22"/>
        </w:rPr>
        <w:t xml:space="preserve"> </w:t>
      </w:r>
      <w:r w:rsidR="00BB3EF3" w:rsidRPr="008411E3">
        <w:rPr>
          <w:rFonts w:ascii="Calibri" w:hAnsi="Calibri"/>
          <w:sz w:val="22"/>
          <w:szCs w:val="22"/>
        </w:rPr>
        <w:t>je povinen vyjadřovat se k zápisům ve stavebním deníku učiněným zhotovitelem nejpozději do</w:t>
      </w:r>
      <w:r w:rsidR="00BB3EF3" w:rsidRPr="004E15C6">
        <w:rPr>
          <w:rFonts w:ascii="Calibri" w:hAnsi="Calibri"/>
          <w:sz w:val="22"/>
          <w:szCs w:val="22"/>
        </w:rPr>
        <w:t> </w:t>
      </w:r>
      <w:r w:rsidR="00BB3EF3" w:rsidRPr="0019540C">
        <w:rPr>
          <w:rFonts w:ascii="Calibri" w:hAnsi="Calibri"/>
          <w:sz w:val="22"/>
          <w:szCs w:val="22"/>
        </w:rPr>
        <w:t xml:space="preserve">dvou pracovních dnů ode dne provedení zápisu. Svoje připomínky uvede </w:t>
      </w:r>
      <w:r>
        <w:rPr>
          <w:rFonts w:ascii="Calibri" w:hAnsi="Calibri"/>
          <w:sz w:val="22"/>
          <w:szCs w:val="22"/>
        </w:rPr>
        <w:t>IR</w:t>
      </w:r>
      <w:r w:rsidRPr="0019540C">
        <w:rPr>
          <w:rFonts w:ascii="Calibri" w:hAnsi="Calibri"/>
          <w:sz w:val="22"/>
          <w:szCs w:val="22"/>
        </w:rPr>
        <w:t xml:space="preserve"> </w:t>
      </w:r>
      <w:r w:rsidR="00BB3EF3" w:rsidRPr="0019540C">
        <w:rPr>
          <w:rFonts w:ascii="Calibri" w:hAnsi="Calibri"/>
          <w:sz w:val="22"/>
          <w:szCs w:val="22"/>
        </w:rPr>
        <w:t>do stavebního deníku a opatří je</w:t>
      </w:r>
      <w:r w:rsidR="00BB3EF3" w:rsidRPr="008411E3">
        <w:t xml:space="preserve"> </w:t>
      </w:r>
      <w:r w:rsidR="00BB3EF3" w:rsidRPr="008411E3">
        <w:rPr>
          <w:rFonts w:ascii="Calibri" w:eastAsiaTheme="minorHAnsi" w:hAnsi="Calibri" w:cstheme="minorBidi"/>
          <w:sz w:val="22"/>
          <w:szCs w:val="22"/>
        </w:rPr>
        <w:t xml:space="preserve">podpisem. </w:t>
      </w:r>
      <w:r w:rsidR="00BB3EF3" w:rsidRPr="0019540C">
        <w:rPr>
          <w:rFonts w:ascii="Calibri" w:hAnsi="Calibri"/>
          <w:sz w:val="22"/>
          <w:szCs w:val="22"/>
        </w:rPr>
        <w:t>V případě souhlasu se zápisem uzavře předmětný den svým podpisem. Žádný zápis ve stavebním deníku nenahrazuje ani částečně protokol o předání a převzetí stavby, stavba se považuje za převzatou až na základě objednatelem podepsaného protokolu o předání a převzetí stavby.</w:t>
      </w:r>
    </w:p>
    <w:p w14:paraId="4E83445B" w14:textId="4A052D7F" w:rsidR="00BB3EF3" w:rsidRPr="003748B4" w:rsidRDefault="00BB3EF3" w:rsidP="00BB3EF3">
      <w:pPr>
        <w:pStyle w:val="Zkladntext"/>
        <w:numPr>
          <w:ilvl w:val="0"/>
          <w:numId w:val="21"/>
        </w:numPr>
        <w:shd w:val="clear" w:color="auto" w:fill="FFFFFF"/>
        <w:ind w:left="357" w:hanging="357"/>
        <w:jc w:val="both"/>
        <w:rPr>
          <w:rFonts w:ascii="Calibri" w:hAnsi="Calibri"/>
          <w:sz w:val="22"/>
          <w:szCs w:val="22"/>
        </w:rPr>
      </w:pPr>
      <w:r w:rsidRPr="003748B4">
        <w:rPr>
          <w:rFonts w:ascii="Calibri" w:hAnsi="Calibri"/>
          <w:sz w:val="22"/>
          <w:szCs w:val="22"/>
        </w:rPr>
        <w:t xml:space="preserve">Nesouhlasí-li zhotovitel se zápisem, který učinil do stavebního deníku </w:t>
      </w:r>
      <w:r w:rsidR="005E5DB5">
        <w:rPr>
          <w:rFonts w:ascii="Calibri" w:hAnsi="Calibri"/>
          <w:sz w:val="22"/>
          <w:szCs w:val="22"/>
        </w:rPr>
        <w:t>IR</w:t>
      </w:r>
      <w:r w:rsidRPr="003748B4">
        <w:rPr>
          <w:rFonts w:ascii="Calibri" w:hAnsi="Calibri"/>
          <w:sz w:val="22"/>
          <w:szCs w:val="22"/>
        </w:rPr>
        <w:t>, musí k tomuto zápisu připojit svoje stanovisko nejpozději do dvou pracovních dnů ode dne, kdy byl tento zápis do stavebního deníku proveden, jinak se má za to, že s obsahem tohoto zápisu souhlasí.</w:t>
      </w:r>
    </w:p>
    <w:p w14:paraId="1CE2315A" w14:textId="3667A41F" w:rsidR="00BB3EF3" w:rsidRPr="003748B4"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Stavební deník musí být v pracovní dny od 7.00 do 17.00 hod. přístupný oprávněným osobám objednatele, případně jiným osobám oprávněným do stavebního deníku zapisovat</w:t>
      </w:r>
      <w:r w:rsidR="00D37F04">
        <w:rPr>
          <w:rFonts w:ascii="Calibri" w:hAnsi="Calibri"/>
          <w:sz w:val="22"/>
          <w:szCs w:val="22"/>
        </w:rPr>
        <w:t>.</w:t>
      </w:r>
    </w:p>
    <w:p w14:paraId="2C8BF874" w14:textId="410FFC3F" w:rsidR="00BB3EF3" w:rsidRDefault="00BB3EF3" w:rsidP="00BB3EF3">
      <w:pPr>
        <w:pStyle w:val="Zkladntext"/>
        <w:numPr>
          <w:ilvl w:val="0"/>
          <w:numId w:val="21"/>
        </w:numPr>
        <w:shd w:val="clear" w:color="auto" w:fill="FFFFFF"/>
        <w:jc w:val="both"/>
        <w:rPr>
          <w:rFonts w:ascii="Calibri" w:hAnsi="Calibri"/>
          <w:sz w:val="22"/>
          <w:szCs w:val="22"/>
        </w:rPr>
      </w:pPr>
      <w:r w:rsidRPr="00B64874">
        <w:rPr>
          <w:rFonts w:ascii="Calibri" w:hAnsi="Calibri"/>
          <w:sz w:val="22"/>
          <w:szCs w:val="22"/>
        </w:rPr>
        <w:t>Po ukončení vedení stavebního deníku je Zhotovitel povinen zajistit předání originálu stavebního deníku objednateli, tak, aby byla v souladu s příslušnými právními předpisy zajištěna archivace stavebního deníku.</w:t>
      </w:r>
      <w:r>
        <w:rPr>
          <w:rFonts w:ascii="Calibri" w:hAnsi="Calibri"/>
          <w:sz w:val="22"/>
          <w:szCs w:val="22"/>
        </w:rPr>
        <w:t xml:space="preserve"> </w:t>
      </w:r>
    </w:p>
    <w:p w14:paraId="10C73ACF" w14:textId="1D4CE590" w:rsidR="00BB3EF3" w:rsidRPr="003748B4"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 xml:space="preserve">Povinnost archivovat stavební deník po dobu nejméně 10 let ode dne </w:t>
      </w:r>
      <w:r w:rsidR="008C541A">
        <w:rPr>
          <w:rFonts w:ascii="Calibri" w:hAnsi="Calibri"/>
          <w:sz w:val="22"/>
          <w:szCs w:val="22"/>
        </w:rPr>
        <w:t>předání a převzetí stavby</w:t>
      </w:r>
      <w:r w:rsidRPr="003748B4">
        <w:rPr>
          <w:rFonts w:ascii="Calibri" w:hAnsi="Calibri"/>
          <w:sz w:val="22"/>
          <w:szCs w:val="22"/>
        </w:rPr>
        <w:t xml:space="preserve"> nebo ode dne odstoupení jedné smluvní strany od této smlouvy má objednatel. </w:t>
      </w:r>
    </w:p>
    <w:p w14:paraId="4627C14F" w14:textId="74754342" w:rsidR="00BB3EF3" w:rsidRPr="003748B4" w:rsidRDefault="00BB3EF3" w:rsidP="00BB3EF3">
      <w:pPr>
        <w:pStyle w:val="Zkladntext"/>
        <w:numPr>
          <w:ilvl w:val="0"/>
          <w:numId w:val="21"/>
        </w:numPr>
        <w:shd w:val="clear" w:color="auto" w:fill="FFFFFF"/>
        <w:jc w:val="both"/>
        <w:rPr>
          <w:rFonts w:ascii="Calibri" w:hAnsi="Calibri"/>
          <w:sz w:val="22"/>
          <w:szCs w:val="22"/>
        </w:rPr>
      </w:pPr>
      <w:r w:rsidRPr="003748B4">
        <w:rPr>
          <w:rFonts w:ascii="Calibri" w:hAnsi="Calibri"/>
          <w:sz w:val="22"/>
          <w:szCs w:val="22"/>
        </w:rPr>
        <w:t xml:space="preserve">Zápisy ve stavebním deníku nemění smlouvu, ale slouží jako podklad pro jednání o případných dodatcích a změnách této smlouvy. </w:t>
      </w:r>
    </w:p>
    <w:p w14:paraId="44F87B87" w14:textId="77777777" w:rsidR="00BA3ABB" w:rsidRPr="00BA3ABB" w:rsidRDefault="00BA3ABB" w:rsidP="004D21E6">
      <w:pPr>
        <w:pStyle w:val="slovn-mskslice"/>
      </w:pPr>
    </w:p>
    <w:p w14:paraId="79125A9A" w14:textId="6B0127C6" w:rsidR="007820B3" w:rsidRPr="00A40C03" w:rsidRDefault="007820B3" w:rsidP="00F9208D">
      <w:pPr>
        <w:pStyle w:val="MojeNadpisy"/>
      </w:pPr>
      <w:r>
        <w:t>Provádění díla</w:t>
      </w:r>
    </w:p>
    <w:p w14:paraId="12FC076A" w14:textId="77777777" w:rsidR="00CF3439"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Zhotovitel se zavazuje provést </w:t>
      </w:r>
      <w:r>
        <w:rPr>
          <w:rFonts w:ascii="Calibri" w:hAnsi="Calibri"/>
          <w:sz w:val="22"/>
          <w:szCs w:val="22"/>
        </w:rPr>
        <w:t>dílo</w:t>
      </w:r>
      <w:r w:rsidRPr="004E7DD9">
        <w:rPr>
          <w:rFonts w:ascii="Calibri" w:hAnsi="Calibri"/>
          <w:sz w:val="22"/>
          <w:szCs w:val="22"/>
        </w:rPr>
        <w:t xml:space="preserve"> dle této smlouvy v souladu </w:t>
      </w:r>
      <w:r w:rsidRPr="00704851">
        <w:rPr>
          <w:rFonts w:ascii="Calibri" w:hAnsi="Calibri"/>
          <w:sz w:val="22"/>
          <w:szCs w:val="22"/>
        </w:rPr>
        <w:t>s </w:t>
      </w:r>
      <w:r w:rsidRPr="008555D1">
        <w:rPr>
          <w:rFonts w:ascii="Calibri" w:hAnsi="Calibri"/>
          <w:sz w:val="22"/>
          <w:szCs w:val="22"/>
        </w:rPr>
        <w:t>aktuálními právními</w:t>
      </w:r>
      <w:r w:rsidRPr="004E7DD9">
        <w:rPr>
          <w:rFonts w:ascii="Calibri" w:hAnsi="Calibri"/>
          <w:sz w:val="22"/>
          <w:szCs w:val="22"/>
        </w:rPr>
        <w:t xml:space="preserve"> a technickými normami platnými na území České republiky v době pro</w:t>
      </w:r>
      <w:r>
        <w:rPr>
          <w:rFonts w:ascii="Calibri" w:hAnsi="Calibri"/>
          <w:sz w:val="22"/>
          <w:szCs w:val="22"/>
        </w:rPr>
        <w:t>vádění díla</w:t>
      </w:r>
      <w:r w:rsidRPr="008555D1">
        <w:rPr>
          <w:rFonts w:ascii="Calibri" w:hAnsi="Calibri"/>
          <w:sz w:val="22"/>
          <w:szCs w:val="22"/>
        </w:rPr>
        <w:t xml:space="preserve">, </w:t>
      </w:r>
      <w:r w:rsidRPr="008555D1">
        <w:rPr>
          <w:color w:val="262626"/>
          <w:sz w:val="22"/>
          <w:szCs w:val="22"/>
        </w:rPr>
        <w:t>zejména normami ČSN</w:t>
      </w:r>
      <w:r w:rsidRPr="008555D1">
        <w:rPr>
          <w:rFonts w:ascii="Calibri" w:hAnsi="Calibri"/>
          <w:sz w:val="22"/>
          <w:szCs w:val="22"/>
        </w:rPr>
        <w:t>.</w:t>
      </w:r>
    </w:p>
    <w:p w14:paraId="69B5312A" w14:textId="12B185CC" w:rsidR="00CF3439" w:rsidRPr="004E7DD9" w:rsidRDefault="00CF3439" w:rsidP="00183A26">
      <w:pPr>
        <w:pStyle w:val="Zkladntext"/>
        <w:numPr>
          <w:ilvl w:val="0"/>
          <w:numId w:val="22"/>
        </w:numPr>
        <w:shd w:val="clear" w:color="auto" w:fill="FFFFFF"/>
        <w:jc w:val="both"/>
        <w:rPr>
          <w:rFonts w:ascii="Calibri" w:hAnsi="Calibri"/>
          <w:sz w:val="22"/>
          <w:szCs w:val="22"/>
        </w:rPr>
      </w:pPr>
      <w:r w:rsidRPr="000D1AC0">
        <w:rPr>
          <w:rFonts w:ascii="Calibri" w:hAnsi="Calibri"/>
          <w:sz w:val="22"/>
          <w:szCs w:val="22"/>
        </w:rPr>
        <w:t>Zhotovitel se zavazuje zajistit dodržování pracovněprávních předpisů, zejména zákona č. 262/2006</w:t>
      </w:r>
      <w:r w:rsidRPr="00C67B73">
        <w:rPr>
          <w:rFonts w:ascii="Calibri" w:hAnsi="Calibri"/>
          <w:sz w:val="22"/>
          <w:szCs w:val="22"/>
        </w:rPr>
        <w:t xml:space="preserve"> Sb., zákoník práce, ve znění pozdějších předpisů (se zvláštním zřetelem na regulaci odměňování, pracovní doby, doby odpočinku mezi směnami atp.), zákona č. 435/2004 Sb., o zaměstnanosti, ve</w:t>
      </w:r>
      <w:r w:rsidR="003F3D2F">
        <w:rPr>
          <w:rFonts w:ascii="Calibri" w:hAnsi="Calibri"/>
          <w:sz w:val="22"/>
          <w:szCs w:val="22"/>
        </w:rPr>
        <w:t> </w:t>
      </w:r>
      <w:r w:rsidRPr="00C67B73">
        <w:rPr>
          <w:rFonts w:ascii="Calibri" w:hAnsi="Calibri"/>
          <w:sz w:val="22"/>
          <w:szCs w:val="22"/>
        </w:rPr>
        <w:t xml:space="preserve">znění pozdějších předpisů (se zvláštním zřetelem na regulaci zaměstnávání cizinců), a to vůči </w:t>
      </w:r>
      <w:r w:rsidRPr="00C67B73">
        <w:rPr>
          <w:rFonts w:ascii="Calibri" w:hAnsi="Calibri"/>
          <w:sz w:val="22"/>
          <w:szCs w:val="22"/>
        </w:rPr>
        <w:lastRenderedPageBreak/>
        <w:t xml:space="preserve">všem osobám, které se na </w:t>
      </w:r>
      <w:r>
        <w:rPr>
          <w:rFonts w:ascii="Calibri" w:hAnsi="Calibri"/>
          <w:sz w:val="22"/>
          <w:szCs w:val="22"/>
        </w:rPr>
        <w:t>provádění díla</w:t>
      </w:r>
      <w:r w:rsidRPr="00C67B73">
        <w:rPr>
          <w:rFonts w:ascii="Calibri" w:hAnsi="Calibri"/>
          <w:sz w:val="22"/>
          <w:szCs w:val="22"/>
        </w:rPr>
        <w:t xml:space="preserve"> podílejí</w:t>
      </w:r>
      <w:r>
        <w:rPr>
          <w:rFonts w:ascii="Calibri" w:hAnsi="Calibri"/>
          <w:sz w:val="22"/>
          <w:szCs w:val="22"/>
        </w:rPr>
        <w:t>,</w:t>
      </w:r>
      <w:r w:rsidRPr="00C67B73">
        <w:rPr>
          <w:rFonts w:ascii="Calibri" w:hAnsi="Calibri"/>
          <w:sz w:val="22"/>
          <w:szCs w:val="22"/>
        </w:rPr>
        <w:t xml:space="preserve"> a bez ohledu na to, zda jsou práce na </w:t>
      </w:r>
      <w:r>
        <w:rPr>
          <w:rFonts w:ascii="Calibri" w:hAnsi="Calibri"/>
          <w:sz w:val="22"/>
          <w:szCs w:val="22"/>
        </w:rPr>
        <w:t>díle</w:t>
      </w:r>
      <w:r w:rsidRPr="00C67B73">
        <w:rPr>
          <w:rFonts w:ascii="Calibri" w:hAnsi="Calibri"/>
          <w:sz w:val="22"/>
          <w:szCs w:val="22"/>
        </w:rPr>
        <w:t xml:space="preserve"> prováděny bezprostředně </w:t>
      </w:r>
      <w:r>
        <w:rPr>
          <w:rFonts w:ascii="Calibri" w:hAnsi="Calibri"/>
          <w:sz w:val="22"/>
          <w:szCs w:val="22"/>
        </w:rPr>
        <w:t>zhotovitelem</w:t>
      </w:r>
      <w:r w:rsidRPr="00C67B73">
        <w:rPr>
          <w:rFonts w:ascii="Calibri" w:hAnsi="Calibri"/>
          <w:sz w:val="22"/>
          <w:szCs w:val="22"/>
        </w:rPr>
        <w:t xml:space="preserve"> či jeho </w:t>
      </w:r>
      <w:r>
        <w:rPr>
          <w:rFonts w:ascii="Calibri" w:hAnsi="Calibri"/>
          <w:sz w:val="22"/>
          <w:szCs w:val="22"/>
        </w:rPr>
        <w:t>poddodavateli.</w:t>
      </w:r>
    </w:p>
    <w:p w14:paraId="672C1948" w14:textId="65650F75" w:rsidR="00CF3439" w:rsidRPr="004E7DD9"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Věci, které jsou potřebné k provedení </w:t>
      </w:r>
      <w:r>
        <w:rPr>
          <w:rFonts w:ascii="Calibri" w:hAnsi="Calibri"/>
          <w:sz w:val="22"/>
          <w:szCs w:val="22"/>
        </w:rPr>
        <w:t xml:space="preserve">díla </w:t>
      </w:r>
      <w:r w:rsidRPr="004E7DD9">
        <w:rPr>
          <w:rFonts w:ascii="Calibri" w:hAnsi="Calibri"/>
          <w:sz w:val="22"/>
          <w:szCs w:val="22"/>
        </w:rPr>
        <w:t xml:space="preserve">je povinen opatřit zhotovitel. </w:t>
      </w:r>
    </w:p>
    <w:p w14:paraId="21D2D71E" w14:textId="79C00553" w:rsidR="00CF3439" w:rsidRPr="00326DED"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Zhotovitel se zavazuje, že při provádění </w:t>
      </w:r>
      <w:r>
        <w:rPr>
          <w:rFonts w:ascii="Calibri" w:hAnsi="Calibri"/>
          <w:sz w:val="22"/>
          <w:szCs w:val="22"/>
        </w:rPr>
        <w:t>díla</w:t>
      </w:r>
      <w:r w:rsidRPr="004E7DD9">
        <w:rPr>
          <w:rFonts w:ascii="Calibri" w:hAnsi="Calibri"/>
          <w:sz w:val="22"/>
          <w:szCs w:val="22"/>
        </w:rPr>
        <w:t xml:space="preserve">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w:t>
      </w:r>
      <w:r>
        <w:rPr>
          <w:rFonts w:ascii="Calibri" w:hAnsi="Calibri"/>
          <w:sz w:val="22"/>
          <w:szCs w:val="22"/>
        </w:rPr>
        <w:t> provedení díla</w:t>
      </w:r>
      <w:r w:rsidRPr="004E7DD9">
        <w:rPr>
          <w:rFonts w:ascii="Calibri" w:hAnsi="Calibri"/>
          <w:sz w:val="22"/>
          <w:szCs w:val="22"/>
        </w:rPr>
        <w:t xml:space="preserve"> nepoužije materiály, které nemají požadovanou certifikaci, je-li tato pro jejich použití nezbytná podle příslušných </w:t>
      </w:r>
      <w:r w:rsidRPr="00326DED">
        <w:rPr>
          <w:rFonts w:ascii="Calibri" w:hAnsi="Calibri"/>
          <w:sz w:val="22"/>
          <w:szCs w:val="22"/>
        </w:rPr>
        <w:t xml:space="preserve">předpisů. </w:t>
      </w:r>
    </w:p>
    <w:p w14:paraId="091F43FB" w14:textId="7591087D" w:rsidR="0076128A" w:rsidRPr="00363F8A" w:rsidRDefault="0076128A" w:rsidP="00363F8A">
      <w:pPr>
        <w:pStyle w:val="Zkladntext"/>
        <w:numPr>
          <w:ilvl w:val="0"/>
          <w:numId w:val="22"/>
        </w:numPr>
        <w:shd w:val="clear" w:color="auto" w:fill="FFFFFF"/>
        <w:jc w:val="both"/>
        <w:rPr>
          <w:rFonts w:ascii="Calibri" w:hAnsi="Calibri"/>
          <w:sz w:val="22"/>
          <w:szCs w:val="22"/>
        </w:rPr>
      </w:pPr>
      <w:r w:rsidRPr="0076128A">
        <w:rPr>
          <w:rFonts w:ascii="Calibri" w:hAnsi="Calibri"/>
          <w:sz w:val="22"/>
          <w:szCs w:val="22"/>
        </w:rPr>
        <w:t>Objednatel v rámci naplňování Plánu odpadového hospodářství Jihomoravského kraje 2016-2025 (vycházejícího z nařízení vlády č. 352/2014 Sb., o Plánu odpadového hospodářství České republiky pro období 2015–2024) sleduje cíl definovaný v bodě 3.5 jeho závazné části „Zvýšit do roku 2020 nejméně na 70 % hmotnosti míru přípravy k opětovnému použití a míru recyklace stavebních a</w:t>
      </w:r>
      <w:r w:rsidR="00421F9D">
        <w:rPr>
          <w:rFonts w:ascii="Calibri" w:hAnsi="Calibri"/>
          <w:sz w:val="22"/>
          <w:szCs w:val="22"/>
        </w:rPr>
        <w:t> </w:t>
      </w:r>
      <w:r w:rsidRPr="0076128A">
        <w:rPr>
          <w:rFonts w:ascii="Calibri" w:hAnsi="Calibri"/>
          <w:sz w:val="22"/>
          <w:szCs w:val="22"/>
        </w:rPr>
        <w:t>demoličních odpadů“ a tamtéž uvedené zásady „regulovat vznik stavebních a demoličních odpadů a nakládání s nimi s ohledem na ochranu lidského zdraví a životního prostředí“ a</w:t>
      </w:r>
      <w:r w:rsidR="00421F9D">
        <w:rPr>
          <w:rFonts w:ascii="Calibri" w:hAnsi="Calibri"/>
          <w:sz w:val="22"/>
          <w:szCs w:val="22"/>
        </w:rPr>
        <w:t> </w:t>
      </w:r>
      <w:r w:rsidRPr="0076128A">
        <w:rPr>
          <w:rFonts w:ascii="Calibri" w:hAnsi="Calibri"/>
          <w:sz w:val="22"/>
          <w:szCs w:val="22"/>
        </w:rPr>
        <w:t>„maximálně využívat upravené stavební a demoliční odpady a recykláty ze stavebních a</w:t>
      </w:r>
      <w:r w:rsidR="00421F9D">
        <w:rPr>
          <w:rFonts w:ascii="Calibri" w:hAnsi="Calibri"/>
          <w:sz w:val="22"/>
          <w:szCs w:val="22"/>
        </w:rPr>
        <w:t> </w:t>
      </w:r>
      <w:r w:rsidRPr="0076128A">
        <w:rPr>
          <w:rFonts w:ascii="Calibri" w:hAnsi="Calibri"/>
          <w:sz w:val="22"/>
          <w:szCs w:val="22"/>
        </w:rPr>
        <w:t>demoličních odpadů“. Zhotovitel se proto zavazuje, že v průběhu provádění stavby podle této smlouvy vyvine maximální úsilí směřující k eliminaci ukládání stavebních a demoličních odpadů vytvořených při demolici na</w:t>
      </w:r>
      <w:r w:rsidR="00421F9D">
        <w:rPr>
          <w:rFonts w:ascii="Calibri" w:hAnsi="Calibri"/>
          <w:sz w:val="22"/>
          <w:szCs w:val="22"/>
        </w:rPr>
        <w:t> </w:t>
      </w:r>
      <w:r w:rsidRPr="0076128A">
        <w:rPr>
          <w:rFonts w:ascii="Calibri" w:hAnsi="Calibri"/>
          <w:sz w:val="22"/>
          <w:szCs w:val="22"/>
        </w:rPr>
        <w:t>skládky a k zajištění recyklace využitelných stavebních a demoličních odpadů.</w:t>
      </w:r>
      <w:r w:rsidR="00363F8A">
        <w:rPr>
          <w:rFonts w:ascii="Calibri" w:hAnsi="Calibri"/>
          <w:sz w:val="22"/>
          <w:szCs w:val="22"/>
        </w:rPr>
        <w:t xml:space="preserve"> Zhotovitel se dále dle svých možností zavazuje využívat recyklované </w:t>
      </w:r>
      <w:r w:rsidR="00551451">
        <w:rPr>
          <w:rFonts w:ascii="Calibri" w:hAnsi="Calibri"/>
          <w:sz w:val="22"/>
          <w:szCs w:val="22"/>
        </w:rPr>
        <w:t>a/</w:t>
      </w:r>
      <w:r w:rsidR="00363F8A">
        <w:rPr>
          <w:rFonts w:ascii="Calibri" w:hAnsi="Calibri"/>
          <w:sz w:val="22"/>
          <w:szCs w:val="22"/>
        </w:rPr>
        <w:t>nebo recyklovatelné materiály.</w:t>
      </w:r>
    </w:p>
    <w:p w14:paraId="3BD50218" w14:textId="77777777" w:rsidR="00CF3439" w:rsidRDefault="00CF3439" w:rsidP="00183A26">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 xml:space="preserve">Veškeré odborné práce musí vykonávat pracovníci zhotovitele nebo jeho </w:t>
      </w:r>
      <w:r w:rsidRPr="00704851">
        <w:rPr>
          <w:rFonts w:ascii="Calibri" w:hAnsi="Calibri"/>
          <w:sz w:val="22"/>
          <w:szCs w:val="22"/>
        </w:rPr>
        <w:t>poddodavatelé</w:t>
      </w:r>
      <w:r w:rsidRPr="004E7DD9">
        <w:rPr>
          <w:rFonts w:ascii="Calibri" w:hAnsi="Calibri"/>
          <w:sz w:val="22"/>
          <w:szCs w:val="22"/>
        </w:rPr>
        <w:t xml:space="preserve"> splňující příslušnou kvalifikaci k provádění těchto prací. Doklad o kvalifikaci těchto pracovníků je zhotovitel na požádá</w:t>
      </w:r>
      <w:r>
        <w:rPr>
          <w:rFonts w:ascii="Calibri" w:hAnsi="Calibri"/>
          <w:sz w:val="22"/>
          <w:szCs w:val="22"/>
        </w:rPr>
        <w:t>ní objednatele povinen doložit.</w:t>
      </w:r>
    </w:p>
    <w:p w14:paraId="4BF74F0F" w14:textId="34CDCD28" w:rsidR="00101F2B" w:rsidRPr="001B77C1" w:rsidRDefault="00CF3439" w:rsidP="00101F2B">
      <w:pPr>
        <w:pStyle w:val="Zkladntext"/>
        <w:numPr>
          <w:ilvl w:val="0"/>
          <w:numId w:val="22"/>
        </w:numPr>
        <w:shd w:val="clear" w:color="auto" w:fill="FFFFFF"/>
        <w:jc w:val="both"/>
        <w:rPr>
          <w:rFonts w:ascii="Calibri" w:hAnsi="Calibri"/>
          <w:sz w:val="22"/>
          <w:szCs w:val="22"/>
        </w:rPr>
      </w:pPr>
      <w:r w:rsidRPr="001B77C1">
        <w:rPr>
          <w:rFonts w:ascii="Calibri" w:hAnsi="Calibri"/>
          <w:sz w:val="22"/>
          <w:szCs w:val="22"/>
        </w:rPr>
        <w:t>Zhotovitel je povinen po celou dobu trvání smlouvy disponovat kvalifikací, kterou prokázal v rámci</w:t>
      </w:r>
      <w:r w:rsidR="00101F2B" w:rsidRPr="00101F2B">
        <w:rPr>
          <w:rFonts w:ascii="Calibri" w:hAnsi="Calibri"/>
          <w:sz w:val="22"/>
          <w:szCs w:val="22"/>
        </w:rPr>
        <w:t xml:space="preserve"> </w:t>
      </w:r>
      <w:r w:rsidR="00101F2B" w:rsidRPr="001B77C1">
        <w:rPr>
          <w:rFonts w:ascii="Calibri" w:hAnsi="Calibri"/>
          <w:sz w:val="22"/>
          <w:szCs w:val="22"/>
        </w:rPr>
        <w:t xml:space="preserve">zadávacího řízení na veřejnou zakázku před uzavřením této smlouvy. </w:t>
      </w:r>
      <w:r w:rsidR="00101F2B">
        <w:rPr>
          <w:rFonts w:ascii="Calibri" w:hAnsi="Calibri"/>
          <w:sz w:val="22"/>
          <w:szCs w:val="22"/>
        </w:rPr>
        <w:t>Zhotovitel</w:t>
      </w:r>
      <w:r w:rsidR="00101F2B" w:rsidRPr="00F5231A">
        <w:rPr>
          <w:rFonts w:ascii="Calibri" w:hAnsi="Calibri"/>
          <w:sz w:val="22"/>
          <w:szCs w:val="22"/>
        </w:rPr>
        <w:t xml:space="preserve"> se zavazuje</w:t>
      </w:r>
      <w:r w:rsidR="00101F2B">
        <w:rPr>
          <w:rFonts w:ascii="Calibri" w:hAnsi="Calibri"/>
          <w:sz w:val="22"/>
          <w:szCs w:val="22"/>
        </w:rPr>
        <w:t>, že se na provádění díla dle této smlouvy bude podílet realizační tým, jehož členové jsou</w:t>
      </w:r>
      <w:r w:rsidR="00101F2B" w:rsidRPr="008F542B">
        <w:rPr>
          <w:rFonts w:ascii="Calibri" w:hAnsi="Calibri"/>
          <w:sz w:val="22"/>
          <w:szCs w:val="22"/>
        </w:rPr>
        <w:t xml:space="preserve"> uveden</w:t>
      </w:r>
      <w:r w:rsidR="00101F2B">
        <w:rPr>
          <w:rFonts w:ascii="Calibri" w:hAnsi="Calibri"/>
          <w:sz w:val="22"/>
          <w:szCs w:val="22"/>
        </w:rPr>
        <w:t>i</w:t>
      </w:r>
      <w:r w:rsidR="00101F2B" w:rsidRPr="008F542B">
        <w:rPr>
          <w:rFonts w:ascii="Calibri" w:hAnsi="Calibri"/>
          <w:sz w:val="22"/>
          <w:szCs w:val="22"/>
        </w:rPr>
        <w:t xml:space="preserve"> v úvodu této smlouvy</w:t>
      </w:r>
      <w:r w:rsidR="00101F2B">
        <w:rPr>
          <w:rFonts w:ascii="Calibri" w:hAnsi="Calibri"/>
          <w:sz w:val="22"/>
          <w:szCs w:val="22"/>
        </w:rPr>
        <w:t>, nedojde-li ke změně členů realizačního týmu podle pravidel uvedených níže</w:t>
      </w:r>
      <w:r w:rsidR="00101F2B" w:rsidRPr="008F542B">
        <w:rPr>
          <w:rFonts w:ascii="Calibri" w:hAnsi="Calibri"/>
          <w:sz w:val="22"/>
          <w:szCs w:val="22"/>
        </w:rPr>
        <w:t xml:space="preserve">. Zhotovitel se zavazuje, že </w:t>
      </w:r>
      <w:r w:rsidR="00101F2B">
        <w:rPr>
          <w:rFonts w:ascii="Calibri" w:hAnsi="Calibri"/>
          <w:sz w:val="22"/>
          <w:szCs w:val="22"/>
        </w:rPr>
        <w:t>členové realizačního týmu</w:t>
      </w:r>
      <w:r w:rsidR="00101F2B" w:rsidRPr="008F542B">
        <w:rPr>
          <w:rFonts w:ascii="Calibri" w:hAnsi="Calibri"/>
          <w:sz w:val="22"/>
          <w:szCs w:val="22"/>
        </w:rPr>
        <w:t xml:space="preserve"> bud</w:t>
      </w:r>
      <w:r w:rsidR="00101F2B">
        <w:rPr>
          <w:rFonts w:ascii="Calibri" w:hAnsi="Calibri"/>
          <w:sz w:val="22"/>
          <w:szCs w:val="22"/>
        </w:rPr>
        <w:t>ou</w:t>
      </w:r>
      <w:r w:rsidR="00101F2B" w:rsidRPr="008F542B">
        <w:rPr>
          <w:rFonts w:ascii="Calibri" w:hAnsi="Calibri"/>
          <w:sz w:val="22"/>
          <w:szCs w:val="22"/>
        </w:rPr>
        <w:t xml:space="preserve"> po celou dobu trvání závazků z této smlouvy splňovat příslušné kvalifikační předpoklady, jakož i dosahovat úrovně zkušeností deklarované v nabídce zhotovitele na veřejnou zakázku pro </w:t>
      </w:r>
      <w:r w:rsidR="00101F2B">
        <w:rPr>
          <w:rFonts w:ascii="Calibri" w:hAnsi="Calibri"/>
          <w:sz w:val="22"/>
          <w:szCs w:val="22"/>
        </w:rPr>
        <w:t>účely hodnocení nabídek (pokud byly zkušenosti příslušných členů realizačního týmu hodnoceny).</w:t>
      </w:r>
      <w:r w:rsidR="00101F2B" w:rsidRPr="008F542B">
        <w:rPr>
          <w:rFonts w:ascii="Calibri" w:hAnsi="Calibri"/>
          <w:sz w:val="22"/>
          <w:szCs w:val="22"/>
        </w:rPr>
        <w:t xml:space="preserve"> Smluvní strany se tak dohodly na minimálních požadavcích na</w:t>
      </w:r>
      <w:r w:rsidR="00101F2B">
        <w:rPr>
          <w:rFonts w:ascii="Calibri" w:hAnsi="Calibri"/>
          <w:sz w:val="22"/>
          <w:szCs w:val="22"/>
        </w:rPr>
        <w:t xml:space="preserve"> kvalifikaci</w:t>
      </w:r>
      <w:r w:rsidR="00101F2B" w:rsidRPr="008F542B">
        <w:rPr>
          <w:rFonts w:ascii="Calibri" w:hAnsi="Calibri"/>
          <w:sz w:val="22"/>
          <w:szCs w:val="22"/>
        </w:rPr>
        <w:t xml:space="preserve"> </w:t>
      </w:r>
      <w:r w:rsidR="00101F2B">
        <w:rPr>
          <w:rFonts w:ascii="Calibri" w:hAnsi="Calibri"/>
          <w:sz w:val="22"/>
          <w:szCs w:val="22"/>
        </w:rPr>
        <w:t>členů realizačního týmu.</w:t>
      </w:r>
      <w:r w:rsidR="00101F2B" w:rsidRPr="008F542B">
        <w:rPr>
          <w:rFonts w:ascii="Calibri" w:hAnsi="Calibri"/>
          <w:sz w:val="22"/>
          <w:szCs w:val="22"/>
        </w:rPr>
        <w:t xml:space="preserve"> </w:t>
      </w:r>
      <w:r w:rsidR="00101F2B">
        <w:rPr>
          <w:rFonts w:ascii="Calibri" w:hAnsi="Calibri"/>
          <w:sz w:val="22"/>
          <w:szCs w:val="22"/>
        </w:rPr>
        <w:t>Z</w:t>
      </w:r>
      <w:r w:rsidR="00101F2B" w:rsidRPr="001B77C1">
        <w:rPr>
          <w:rFonts w:ascii="Calibri" w:hAnsi="Calibri"/>
          <w:sz w:val="22"/>
          <w:szCs w:val="22"/>
        </w:rPr>
        <w:t>měna člen</w:t>
      </w:r>
      <w:r w:rsidR="00101F2B">
        <w:rPr>
          <w:rFonts w:ascii="Calibri" w:hAnsi="Calibri"/>
          <w:sz w:val="22"/>
          <w:szCs w:val="22"/>
        </w:rPr>
        <w:t>a</w:t>
      </w:r>
      <w:r w:rsidR="00101F2B" w:rsidRPr="001B77C1">
        <w:rPr>
          <w:rFonts w:ascii="Calibri" w:hAnsi="Calibri"/>
          <w:sz w:val="22"/>
          <w:szCs w:val="22"/>
        </w:rPr>
        <w:t xml:space="preserve"> realizačního týmu</w:t>
      </w:r>
      <w:r w:rsidR="00101F2B">
        <w:rPr>
          <w:rFonts w:ascii="Calibri" w:hAnsi="Calibri"/>
          <w:sz w:val="22"/>
          <w:szCs w:val="22"/>
        </w:rPr>
        <w:t xml:space="preserve"> </w:t>
      </w:r>
      <w:r w:rsidR="00101F2B" w:rsidRPr="001B77C1">
        <w:rPr>
          <w:rFonts w:ascii="Calibri" w:hAnsi="Calibri"/>
          <w:sz w:val="22"/>
          <w:szCs w:val="22"/>
        </w:rPr>
        <w:t>je možná pouze za současného splnění následujících podmínek:</w:t>
      </w:r>
    </w:p>
    <w:p w14:paraId="69A0D4AE" w14:textId="77777777" w:rsidR="00101F2B" w:rsidRPr="001B77C1" w:rsidRDefault="00101F2B" w:rsidP="00101F2B">
      <w:pPr>
        <w:pStyle w:val="Zkladntext"/>
        <w:numPr>
          <w:ilvl w:val="1"/>
          <w:numId w:val="22"/>
        </w:numPr>
        <w:shd w:val="clear" w:color="auto" w:fill="FFFFFF"/>
        <w:jc w:val="both"/>
        <w:rPr>
          <w:rFonts w:ascii="Calibri" w:hAnsi="Calibri"/>
          <w:sz w:val="22"/>
          <w:szCs w:val="22"/>
        </w:rPr>
      </w:pPr>
      <w:r w:rsidRPr="001B77C1">
        <w:rPr>
          <w:rFonts w:ascii="Calibri" w:hAnsi="Calibri"/>
          <w:sz w:val="22"/>
          <w:szCs w:val="22"/>
        </w:rPr>
        <w:t>zhotovitel objednateli předloží písemnou žádost o provedení změny člena realizačního týmu; s touto žádostí zhotovitel předloží rovněž doklady prokazující, že osoba, která se mám stát novým členem realizačního týmu</w:t>
      </w:r>
      <w:r>
        <w:rPr>
          <w:rFonts w:ascii="Calibri" w:hAnsi="Calibri"/>
          <w:sz w:val="22"/>
          <w:szCs w:val="22"/>
        </w:rPr>
        <w:t xml:space="preserve">, </w:t>
      </w:r>
      <w:r w:rsidRPr="001B77C1">
        <w:rPr>
          <w:rFonts w:ascii="Calibri" w:hAnsi="Calibri"/>
          <w:sz w:val="22"/>
          <w:szCs w:val="22"/>
        </w:rPr>
        <w:t xml:space="preserve">splňuje kvalifikační předpoklady požadované objednatelem </w:t>
      </w:r>
      <w:r>
        <w:rPr>
          <w:rFonts w:ascii="Calibri" w:hAnsi="Calibri"/>
          <w:sz w:val="22"/>
          <w:szCs w:val="22"/>
        </w:rPr>
        <w:t xml:space="preserve">na daného člena realizačního týmu </w:t>
      </w:r>
      <w:r w:rsidRPr="001F1603">
        <w:rPr>
          <w:rFonts w:ascii="Calibri" w:hAnsi="Calibri"/>
          <w:sz w:val="22"/>
          <w:szCs w:val="22"/>
        </w:rPr>
        <w:t>a že dosahuje úrovně zkušeností obsažené v nabídce zhotovitele podané na veřejnou zakázku pro</w:t>
      </w:r>
      <w:r>
        <w:rPr>
          <w:rFonts w:ascii="Calibri" w:hAnsi="Calibri"/>
          <w:sz w:val="22"/>
          <w:szCs w:val="22"/>
        </w:rPr>
        <w:t xml:space="preserve"> účely</w:t>
      </w:r>
      <w:r w:rsidRPr="001F1603">
        <w:rPr>
          <w:rFonts w:ascii="Calibri" w:hAnsi="Calibri"/>
          <w:sz w:val="22"/>
          <w:szCs w:val="22"/>
        </w:rPr>
        <w:t xml:space="preserve"> hodnocení</w:t>
      </w:r>
      <w:r>
        <w:rPr>
          <w:rFonts w:ascii="Calibri" w:hAnsi="Calibri"/>
          <w:sz w:val="22"/>
          <w:szCs w:val="22"/>
        </w:rPr>
        <w:t xml:space="preserve"> nabídek</w:t>
      </w:r>
      <w:r w:rsidRPr="00066374">
        <w:rPr>
          <w:rFonts w:ascii="Calibri" w:hAnsi="Calibri"/>
          <w:sz w:val="22"/>
          <w:szCs w:val="22"/>
        </w:rPr>
        <w:t>,</w:t>
      </w:r>
      <w:r w:rsidRPr="001F1603">
        <w:rPr>
          <w:rFonts w:ascii="Calibri" w:hAnsi="Calibri"/>
          <w:sz w:val="22"/>
          <w:szCs w:val="22"/>
        </w:rPr>
        <w:t xml:space="preserve"> byla-li nahrazovaná osoba takto hodnocena</w:t>
      </w:r>
      <w:r>
        <w:rPr>
          <w:rFonts w:ascii="Calibri" w:hAnsi="Calibri"/>
          <w:sz w:val="22"/>
          <w:szCs w:val="22"/>
        </w:rPr>
        <w:t>,</w:t>
      </w:r>
    </w:p>
    <w:p w14:paraId="5A0BF612" w14:textId="77777777" w:rsidR="00101F2B" w:rsidRDefault="00101F2B" w:rsidP="00101F2B">
      <w:pPr>
        <w:pStyle w:val="Zkladntext"/>
        <w:numPr>
          <w:ilvl w:val="1"/>
          <w:numId w:val="22"/>
        </w:numPr>
        <w:shd w:val="clear" w:color="auto" w:fill="FFFFFF"/>
        <w:jc w:val="both"/>
        <w:rPr>
          <w:rFonts w:ascii="Calibri" w:hAnsi="Calibri"/>
          <w:sz w:val="22"/>
          <w:szCs w:val="22"/>
        </w:rPr>
      </w:pPr>
      <w:r w:rsidRPr="001B77C1">
        <w:rPr>
          <w:rFonts w:ascii="Calibri" w:hAnsi="Calibri"/>
          <w:sz w:val="22"/>
          <w:szCs w:val="22"/>
        </w:rPr>
        <w:t xml:space="preserve">objednatel si vyhrazuje právo schválit každého </w:t>
      </w:r>
      <w:r>
        <w:rPr>
          <w:rFonts w:ascii="Calibri" w:hAnsi="Calibri"/>
          <w:sz w:val="22"/>
          <w:szCs w:val="22"/>
        </w:rPr>
        <w:t xml:space="preserve">takového </w:t>
      </w:r>
      <w:r w:rsidRPr="001B77C1">
        <w:rPr>
          <w:rFonts w:ascii="Calibri" w:hAnsi="Calibri"/>
          <w:sz w:val="22"/>
          <w:szCs w:val="22"/>
        </w:rPr>
        <w:t>nového člena realizačního týmu</w:t>
      </w:r>
      <w:r>
        <w:rPr>
          <w:rFonts w:ascii="Calibri" w:hAnsi="Calibri"/>
          <w:sz w:val="22"/>
          <w:szCs w:val="22"/>
        </w:rPr>
        <w:t xml:space="preserve">, </w:t>
      </w:r>
      <w:r>
        <w:rPr>
          <w:rStyle w:val="normaltextrun"/>
          <w:rFonts w:ascii="Calibri" w:hAnsi="Calibri" w:cs="Calibri"/>
          <w:color w:val="000000"/>
          <w:sz w:val="22"/>
          <w:szCs w:val="22"/>
          <w:bdr w:val="none" w:sz="0" w:space="0" w:color="auto" w:frame="1"/>
        </w:rPr>
        <w:t xml:space="preserve">bez předchozího souhlasu objednatele není změna </w:t>
      </w:r>
      <w:r w:rsidRPr="001B77C1">
        <w:rPr>
          <w:rFonts w:ascii="Calibri" w:hAnsi="Calibri"/>
          <w:sz w:val="22"/>
          <w:szCs w:val="22"/>
        </w:rPr>
        <w:t>člena realizačního týmu</w:t>
      </w:r>
      <w:r>
        <w:rPr>
          <w:rStyle w:val="normaltextrun"/>
          <w:rFonts w:ascii="Calibri" w:hAnsi="Calibri" w:cs="Calibri"/>
          <w:color w:val="000000"/>
          <w:sz w:val="22"/>
          <w:szCs w:val="22"/>
          <w:bdr w:val="none" w:sz="0" w:space="0" w:color="auto" w:frame="1"/>
        </w:rPr>
        <w:t xml:space="preserve"> možná, </w:t>
      </w:r>
      <w:r>
        <w:rPr>
          <w:rFonts w:ascii="Calibri" w:hAnsi="Calibri"/>
          <w:sz w:val="22"/>
          <w:szCs w:val="22"/>
        </w:rPr>
        <w:t>objednatel však není oprávněn souhlas bez objektivních důvodů odmítnout</w:t>
      </w:r>
      <w:r w:rsidRPr="001B77C1">
        <w:rPr>
          <w:rFonts w:ascii="Calibri" w:hAnsi="Calibri"/>
          <w:sz w:val="22"/>
          <w:szCs w:val="22"/>
        </w:rPr>
        <w:t>; objednatel se k</w:t>
      </w:r>
      <w:r>
        <w:rPr>
          <w:rFonts w:ascii="Calibri" w:hAnsi="Calibri"/>
          <w:sz w:val="22"/>
          <w:szCs w:val="22"/>
        </w:rPr>
        <w:t> </w:t>
      </w:r>
      <w:r w:rsidRPr="001B77C1">
        <w:rPr>
          <w:rFonts w:ascii="Calibri" w:hAnsi="Calibri"/>
          <w:sz w:val="22"/>
          <w:szCs w:val="22"/>
        </w:rPr>
        <w:t>písemné žádosti vyjádří nejpozději do 5 pracovních dnů ode dne jejího doručení</w:t>
      </w:r>
      <w:r>
        <w:rPr>
          <w:rFonts w:ascii="Calibri" w:hAnsi="Calibri"/>
          <w:sz w:val="22"/>
          <w:szCs w:val="22"/>
        </w:rPr>
        <w:t>; nevyjádří-li si objednatel v této lhůtě, má se za to, že se změnou v osobě souhlasí</w:t>
      </w:r>
      <w:r w:rsidRPr="001B77C1">
        <w:rPr>
          <w:rFonts w:ascii="Calibri" w:hAnsi="Calibri"/>
          <w:sz w:val="22"/>
          <w:szCs w:val="22"/>
        </w:rPr>
        <w:t>.</w:t>
      </w:r>
    </w:p>
    <w:p w14:paraId="17EBE8BC" w14:textId="77777777" w:rsidR="00101F2B" w:rsidRDefault="00101F2B" w:rsidP="00101F2B">
      <w:pPr>
        <w:pStyle w:val="Odstavecseseznamem"/>
        <w:spacing w:after="160" w:line="259" w:lineRule="auto"/>
        <w:ind w:left="360"/>
        <w:jc w:val="both"/>
        <w:rPr>
          <w:rFonts w:ascii="Calibri" w:hAnsi="Calibri"/>
          <w:sz w:val="22"/>
          <w:szCs w:val="22"/>
        </w:rPr>
      </w:pPr>
      <w:r w:rsidRPr="00A05F03">
        <w:rPr>
          <w:rFonts w:ascii="Calibri" w:hAnsi="Calibri"/>
          <w:sz w:val="22"/>
          <w:szCs w:val="22"/>
        </w:rPr>
        <w:lastRenderedPageBreak/>
        <w:t>Smluvní strany se zavazují postupovat obdobně též při změně poddodavatele, kterým zhotovitel prokazoval splnění kvalifikace v rámci zadávacího řízení na veřejnou zakázku před uzavřením této smlouvy.</w:t>
      </w:r>
    </w:p>
    <w:p w14:paraId="213FEE46" w14:textId="03C814AD" w:rsidR="004032F5" w:rsidRDefault="00101F2B" w:rsidP="00545FDF">
      <w:pPr>
        <w:pStyle w:val="Odstavecseseznamem"/>
        <w:spacing w:after="160" w:line="259" w:lineRule="auto"/>
        <w:ind w:left="360"/>
        <w:jc w:val="both"/>
        <w:rPr>
          <w:rFonts w:ascii="Calibri" w:hAnsi="Calibri"/>
          <w:sz w:val="22"/>
          <w:szCs w:val="22"/>
        </w:rPr>
      </w:pPr>
      <w:r w:rsidRPr="00100F63">
        <w:rPr>
          <w:rFonts w:ascii="Calibri" w:hAnsi="Calibri"/>
          <w:sz w:val="22"/>
          <w:szCs w:val="22"/>
        </w:rPr>
        <w:t xml:space="preserve">Smluvní strany se dohodly, že pro provedení změny </w:t>
      </w:r>
      <w:r>
        <w:rPr>
          <w:rFonts w:ascii="Calibri" w:hAnsi="Calibri"/>
          <w:sz w:val="22"/>
          <w:szCs w:val="22"/>
        </w:rPr>
        <w:t>člena realizačního týmu</w:t>
      </w:r>
      <w:r w:rsidRPr="00100F63">
        <w:rPr>
          <w:rFonts w:ascii="Calibri" w:hAnsi="Calibri"/>
          <w:sz w:val="22"/>
          <w:szCs w:val="22"/>
        </w:rPr>
        <w:t xml:space="preserve"> v souladu s tímto odstavcem nevyžadují uzavření dodatku k této smlouvě. </w:t>
      </w:r>
    </w:p>
    <w:p w14:paraId="5C6D9669" w14:textId="0DE18F37"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w:t>
      </w:r>
      <w:r>
        <w:rPr>
          <w:rFonts w:ascii="Calibri" w:hAnsi="Calibri"/>
          <w:sz w:val="22"/>
          <w:szCs w:val="22"/>
        </w:rPr>
        <w:t xml:space="preserve"> s tím spojené nese zhotovitel.</w:t>
      </w:r>
    </w:p>
    <w:p w14:paraId="73301F85" w14:textId="77777777"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 xml:space="preserve">Zhotovitel odpovídá za škodu způsobenou činností těch, kteří pro něj </w:t>
      </w:r>
      <w:r>
        <w:rPr>
          <w:rFonts w:ascii="Calibri" w:hAnsi="Calibri"/>
          <w:sz w:val="22"/>
          <w:szCs w:val="22"/>
        </w:rPr>
        <w:t>dílo provádí</w:t>
      </w:r>
      <w:r w:rsidRPr="00704851">
        <w:rPr>
          <w:rFonts w:ascii="Calibri" w:hAnsi="Calibri"/>
          <w:sz w:val="22"/>
          <w:szCs w:val="22"/>
        </w:rPr>
        <w:t xml:space="preserve">. Zhotovitel odpovídá za škodu způsobenou okolnostmi, které mají původ v povaze strojů, přístrojů nebo jiných věcí, které zhotovitel použil nebo hodlal použít při provádění </w:t>
      </w:r>
      <w:r>
        <w:rPr>
          <w:rFonts w:ascii="Calibri" w:hAnsi="Calibri"/>
          <w:sz w:val="22"/>
          <w:szCs w:val="22"/>
        </w:rPr>
        <w:t>díla</w:t>
      </w:r>
      <w:r w:rsidRPr="00704851">
        <w:rPr>
          <w:rFonts w:ascii="Calibri" w:hAnsi="Calibri"/>
          <w:sz w:val="22"/>
          <w:szCs w:val="22"/>
        </w:rPr>
        <w:t xml:space="preserve">. </w:t>
      </w:r>
    </w:p>
    <w:p w14:paraId="70B4FCE5" w14:textId="08340062"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 xml:space="preserve">Pro účely kontroly průběhu provádění </w:t>
      </w:r>
      <w:r>
        <w:rPr>
          <w:rFonts w:ascii="Calibri" w:hAnsi="Calibri"/>
          <w:sz w:val="22"/>
          <w:szCs w:val="22"/>
        </w:rPr>
        <w:t xml:space="preserve">díla </w:t>
      </w:r>
      <w:r w:rsidRPr="00704851">
        <w:rPr>
          <w:rFonts w:ascii="Calibri" w:hAnsi="Calibri"/>
          <w:sz w:val="22"/>
          <w:szCs w:val="22"/>
        </w:rPr>
        <w:t xml:space="preserve">organizuje </w:t>
      </w:r>
      <w:r w:rsidR="00E263A6">
        <w:rPr>
          <w:rFonts w:ascii="Calibri" w:hAnsi="Calibri"/>
          <w:sz w:val="22"/>
          <w:szCs w:val="22"/>
        </w:rPr>
        <w:t>IR</w:t>
      </w:r>
      <w:r w:rsidRPr="00704851">
        <w:rPr>
          <w:rFonts w:ascii="Calibri" w:hAnsi="Calibri"/>
          <w:sz w:val="22"/>
          <w:szCs w:val="22"/>
        </w:rPr>
        <w:t xml:space="preserve"> pravidelné kontrolní dny v termínech nezbytných pro řádné provádění kontroly, </w:t>
      </w:r>
      <w:r w:rsidRPr="00AF3696">
        <w:rPr>
          <w:rFonts w:ascii="Calibri" w:hAnsi="Calibri"/>
          <w:sz w:val="22"/>
          <w:szCs w:val="22"/>
        </w:rPr>
        <w:t xml:space="preserve">nejméně však 1 x za </w:t>
      </w:r>
      <w:r w:rsidR="00D43C67">
        <w:rPr>
          <w:rFonts w:ascii="Calibri" w:hAnsi="Calibri"/>
          <w:sz w:val="22"/>
          <w:szCs w:val="22"/>
        </w:rPr>
        <w:t xml:space="preserve">2 </w:t>
      </w:r>
      <w:r w:rsidR="00D43C67" w:rsidRPr="00AF3696">
        <w:rPr>
          <w:rFonts w:ascii="Calibri" w:hAnsi="Calibri"/>
          <w:sz w:val="22"/>
          <w:szCs w:val="22"/>
        </w:rPr>
        <w:t>týd</w:t>
      </w:r>
      <w:r w:rsidR="00D43C67">
        <w:rPr>
          <w:rFonts w:ascii="Calibri" w:hAnsi="Calibri"/>
          <w:sz w:val="22"/>
          <w:szCs w:val="22"/>
        </w:rPr>
        <w:t>ny</w:t>
      </w:r>
      <w:r w:rsidRPr="00AF3696">
        <w:rPr>
          <w:rFonts w:ascii="Calibri" w:hAnsi="Calibri"/>
          <w:sz w:val="22"/>
          <w:szCs w:val="22"/>
        </w:rPr>
        <w:t>.</w:t>
      </w:r>
    </w:p>
    <w:p w14:paraId="6A56BEBF" w14:textId="065C5182"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 xml:space="preserve">Kontrolních dnů se účastní </w:t>
      </w:r>
      <w:r w:rsidR="001F67B0">
        <w:rPr>
          <w:rFonts w:ascii="Calibri" w:hAnsi="Calibri"/>
          <w:sz w:val="22"/>
          <w:szCs w:val="22"/>
        </w:rPr>
        <w:t xml:space="preserve">IR, PRO </w:t>
      </w:r>
      <w:r w:rsidRPr="00704851">
        <w:rPr>
          <w:rFonts w:ascii="Calibri" w:hAnsi="Calibri"/>
          <w:sz w:val="22"/>
          <w:szCs w:val="22"/>
        </w:rPr>
        <w:t>a zástupci zhotovitele, příp.</w:t>
      </w:r>
      <w:r w:rsidR="00664811">
        <w:rPr>
          <w:rFonts w:ascii="Calibri" w:hAnsi="Calibri"/>
          <w:sz w:val="22"/>
          <w:szCs w:val="22"/>
        </w:rPr>
        <w:t> </w:t>
      </w:r>
      <w:r w:rsidRPr="00704851">
        <w:rPr>
          <w:rFonts w:ascii="Calibri" w:hAnsi="Calibri"/>
          <w:sz w:val="22"/>
          <w:szCs w:val="22"/>
        </w:rPr>
        <w:t>poddodavatelé, provozovatelé sítí a další objednatelem přizvané osoby.</w:t>
      </w:r>
      <w:r w:rsidRPr="005C4308">
        <w:rPr>
          <w:rFonts w:ascii="Calibri" w:hAnsi="Calibri"/>
          <w:sz w:val="22"/>
          <w:szCs w:val="22"/>
        </w:rPr>
        <w:t xml:space="preserve"> </w:t>
      </w:r>
    </w:p>
    <w:p w14:paraId="1CE09269" w14:textId="54539EC6" w:rsidR="00CF3439" w:rsidRPr="00704851" w:rsidRDefault="00CF3439" w:rsidP="00183A26">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Vedením kontrolních dnů je za objednatele pověřen</w:t>
      </w:r>
      <w:r w:rsidR="001F67B0">
        <w:rPr>
          <w:rFonts w:ascii="Calibri" w:hAnsi="Calibri"/>
          <w:sz w:val="22"/>
          <w:szCs w:val="22"/>
        </w:rPr>
        <w:t xml:space="preserve"> IR</w:t>
      </w:r>
      <w:r w:rsidRPr="00704851">
        <w:rPr>
          <w:rFonts w:ascii="Calibri" w:hAnsi="Calibri"/>
          <w:sz w:val="22"/>
          <w:szCs w:val="22"/>
        </w:rPr>
        <w:t>.</w:t>
      </w:r>
    </w:p>
    <w:p w14:paraId="6E5D84A2" w14:textId="487CD805" w:rsidR="00CF3439" w:rsidRPr="00704851" w:rsidRDefault="00CF3439" w:rsidP="00D12492">
      <w:pPr>
        <w:pStyle w:val="Zkladntext"/>
        <w:numPr>
          <w:ilvl w:val="0"/>
          <w:numId w:val="22"/>
        </w:numPr>
        <w:shd w:val="clear" w:color="auto" w:fill="FFFFFF"/>
        <w:jc w:val="both"/>
        <w:rPr>
          <w:rFonts w:ascii="Calibri" w:hAnsi="Calibri"/>
          <w:sz w:val="22"/>
          <w:szCs w:val="22"/>
        </w:rPr>
      </w:pPr>
      <w:r w:rsidRPr="00704851">
        <w:rPr>
          <w:rFonts w:ascii="Calibri" w:hAnsi="Calibri"/>
          <w:sz w:val="22"/>
          <w:szCs w:val="22"/>
        </w:rPr>
        <w:t>Obsahem kontrolního dne je zejména zpráva zhotovitele o postupu prací, kontrola časového a finančního plnění provádění prací, připomínky a podněty</w:t>
      </w:r>
      <w:r w:rsidR="00B32A2D">
        <w:rPr>
          <w:rFonts w:ascii="Calibri" w:hAnsi="Calibri"/>
          <w:sz w:val="22"/>
          <w:szCs w:val="22"/>
        </w:rPr>
        <w:t xml:space="preserve"> IR</w:t>
      </w:r>
      <w:r w:rsidR="002D6893">
        <w:rPr>
          <w:rFonts w:ascii="Calibri" w:hAnsi="Calibri"/>
          <w:sz w:val="22"/>
          <w:szCs w:val="22"/>
        </w:rPr>
        <w:t xml:space="preserve"> a PRO</w:t>
      </w:r>
      <w:r w:rsidRPr="00704851">
        <w:rPr>
          <w:rFonts w:ascii="Calibri" w:hAnsi="Calibri"/>
          <w:sz w:val="22"/>
          <w:szCs w:val="22"/>
        </w:rPr>
        <w:t xml:space="preserve"> a</w:t>
      </w:r>
      <w:r w:rsidR="00B97E31">
        <w:rPr>
          <w:rFonts w:ascii="Calibri" w:hAnsi="Calibri"/>
          <w:sz w:val="22"/>
          <w:szCs w:val="22"/>
        </w:rPr>
        <w:t xml:space="preserve"> </w:t>
      </w:r>
      <w:r w:rsidRPr="00704851">
        <w:rPr>
          <w:rFonts w:ascii="Calibri" w:hAnsi="Calibri"/>
          <w:sz w:val="22"/>
          <w:szCs w:val="22"/>
        </w:rPr>
        <w:t xml:space="preserve">stanovení případných nápravných opatření a úkolů.       </w:t>
      </w:r>
    </w:p>
    <w:p w14:paraId="14B6276D" w14:textId="79C87DF8" w:rsidR="00CF3439" w:rsidRDefault="00D13758" w:rsidP="00183A26">
      <w:pPr>
        <w:pStyle w:val="Zkladntext"/>
        <w:numPr>
          <w:ilvl w:val="0"/>
          <w:numId w:val="22"/>
        </w:numPr>
        <w:shd w:val="clear" w:color="auto" w:fill="FFFFFF"/>
        <w:jc w:val="both"/>
        <w:rPr>
          <w:rFonts w:ascii="Calibri" w:hAnsi="Calibri"/>
          <w:sz w:val="22"/>
          <w:szCs w:val="22"/>
        </w:rPr>
      </w:pPr>
      <w:r>
        <w:rPr>
          <w:rFonts w:ascii="Calibri" w:hAnsi="Calibri"/>
          <w:sz w:val="22"/>
          <w:szCs w:val="22"/>
        </w:rPr>
        <w:t>IR</w:t>
      </w:r>
      <w:r w:rsidR="00CF3439" w:rsidRPr="00704851">
        <w:rPr>
          <w:rFonts w:ascii="Calibri" w:hAnsi="Calibri"/>
          <w:sz w:val="22"/>
          <w:szCs w:val="22"/>
        </w:rPr>
        <w:t xml:space="preserve"> pořizuje z kontrolního dne zápis o jednání, </w:t>
      </w:r>
      <w:r w:rsidR="00E92B37">
        <w:rPr>
          <w:rFonts w:ascii="Calibri" w:hAnsi="Calibri"/>
          <w:sz w:val="22"/>
          <w:szCs w:val="22"/>
        </w:rPr>
        <w:t>jehož</w:t>
      </w:r>
      <w:r w:rsidR="00CF3439" w:rsidRPr="00704851">
        <w:rPr>
          <w:rFonts w:ascii="Calibri" w:hAnsi="Calibri"/>
          <w:sz w:val="22"/>
          <w:szCs w:val="22"/>
        </w:rPr>
        <w:t> </w:t>
      </w:r>
      <w:r w:rsidR="00207829">
        <w:rPr>
          <w:rFonts w:ascii="Calibri" w:hAnsi="Calibri"/>
          <w:sz w:val="22"/>
          <w:szCs w:val="22"/>
        </w:rPr>
        <w:t>el</w:t>
      </w:r>
      <w:r w:rsidR="002E0D22">
        <w:rPr>
          <w:rFonts w:ascii="Calibri" w:hAnsi="Calibri"/>
          <w:sz w:val="22"/>
          <w:szCs w:val="22"/>
        </w:rPr>
        <w:t>e</w:t>
      </w:r>
      <w:r w:rsidR="00207829">
        <w:rPr>
          <w:rFonts w:ascii="Calibri" w:hAnsi="Calibri"/>
          <w:sz w:val="22"/>
          <w:szCs w:val="22"/>
        </w:rPr>
        <w:t>k</w:t>
      </w:r>
      <w:r w:rsidR="002E0D22">
        <w:rPr>
          <w:rFonts w:ascii="Calibri" w:hAnsi="Calibri"/>
          <w:sz w:val="22"/>
          <w:szCs w:val="22"/>
        </w:rPr>
        <w:t>t</w:t>
      </w:r>
      <w:r w:rsidR="00207829">
        <w:rPr>
          <w:rFonts w:ascii="Calibri" w:hAnsi="Calibri"/>
          <w:sz w:val="22"/>
          <w:szCs w:val="22"/>
        </w:rPr>
        <w:t>ronickou podobu zašle</w:t>
      </w:r>
      <w:r w:rsidR="002E0D22">
        <w:rPr>
          <w:rFonts w:ascii="Calibri" w:hAnsi="Calibri"/>
          <w:sz w:val="22"/>
          <w:szCs w:val="22"/>
        </w:rPr>
        <w:t xml:space="preserve"> </w:t>
      </w:r>
      <w:r w:rsidR="00CF3439" w:rsidRPr="00704851">
        <w:rPr>
          <w:rFonts w:ascii="Calibri" w:hAnsi="Calibri"/>
          <w:sz w:val="22"/>
          <w:szCs w:val="22"/>
        </w:rPr>
        <w:t>všem osobám zúčastněným na kontrolním dni.</w:t>
      </w:r>
    </w:p>
    <w:p w14:paraId="7E99674E" w14:textId="5E7016D6" w:rsidR="007820B3" w:rsidRDefault="009A0150" w:rsidP="00BA3ABB">
      <w:pPr>
        <w:pStyle w:val="Zkladntext"/>
        <w:numPr>
          <w:ilvl w:val="0"/>
          <w:numId w:val="22"/>
        </w:numPr>
        <w:shd w:val="clear" w:color="auto" w:fill="FFFFFF"/>
        <w:jc w:val="both"/>
        <w:rPr>
          <w:rFonts w:ascii="Calibri" w:hAnsi="Calibri"/>
          <w:sz w:val="22"/>
          <w:szCs w:val="22"/>
        </w:rPr>
      </w:pPr>
      <w:r w:rsidRPr="004E7DD9">
        <w:rPr>
          <w:rFonts w:ascii="Calibri" w:hAnsi="Calibri"/>
          <w:sz w:val="22"/>
          <w:szCs w:val="22"/>
        </w:rPr>
        <w:t>Zhotovitel je povinen zpracovat všechny součásti a dokumenty související s </w:t>
      </w:r>
      <w:r>
        <w:rPr>
          <w:rFonts w:ascii="Calibri" w:hAnsi="Calibri"/>
          <w:sz w:val="22"/>
          <w:szCs w:val="22"/>
        </w:rPr>
        <w:t>dílem</w:t>
      </w:r>
      <w:r w:rsidRPr="004E7DD9">
        <w:rPr>
          <w:rFonts w:ascii="Calibri" w:hAnsi="Calibri"/>
          <w:sz w:val="22"/>
          <w:szCs w:val="22"/>
        </w:rPr>
        <w:t xml:space="preserve"> podle této smlouvy v českém jazyce a vést všechna jednání v průběhu </w:t>
      </w:r>
      <w:r>
        <w:rPr>
          <w:rFonts w:ascii="Calibri" w:hAnsi="Calibri"/>
          <w:sz w:val="22"/>
          <w:szCs w:val="22"/>
        </w:rPr>
        <w:t>provádění díla</w:t>
      </w:r>
      <w:r w:rsidRPr="004E7DD9">
        <w:rPr>
          <w:rFonts w:ascii="Calibri" w:hAnsi="Calibri"/>
          <w:sz w:val="22"/>
          <w:szCs w:val="22"/>
        </w:rPr>
        <w:t xml:space="preserve"> v českém jazyce. </w:t>
      </w:r>
      <w:bookmarkStart w:id="3" w:name="_Hlk34096379"/>
    </w:p>
    <w:bookmarkEnd w:id="3"/>
    <w:p w14:paraId="3A245B11" w14:textId="77777777" w:rsidR="007820B3" w:rsidRDefault="007820B3" w:rsidP="004D21E6">
      <w:pPr>
        <w:pStyle w:val="slovn-mskslice"/>
      </w:pPr>
    </w:p>
    <w:p w14:paraId="5F539F85" w14:textId="04682BC5" w:rsidR="002E278F" w:rsidRPr="007820B3" w:rsidRDefault="002E278F" w:rsidP="00F9208D">
      <w:pPr>
        <w:pStyle w:val="MojeNadpisy"/>
      </w:pPr>
      <w:r w:rsidRPr="00265D77">
        <w:t xml:space="preserve">Předání a převzetí </w:t>
      </w:r>
      <w:r w:rsidR="00EC64E3">
        <w:t>díla</w:t>
      </w:r>
    </w:p>
    <w:p w14:paraId="780D290D" w14:textId="1188D407" w:rsidR="00E86558" w:rsidRPr="00704851"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Předání a převzetí </w:t>
      </w:r>
      <w:r w:rsidR="00EC64E3">
        <w:rPr>
          <w:rFonts w:ascii="Calibri" w:hAnsi="Calibri"/>
          <w:sz w:val="22"/>
          <w:szCs w:val="22"/>
        </w:rPr>
        <w:t>díla</w:t>
      </w:r>
      <w:r w:rsidR="00FF25A1">
        <w:rPr>
          <w:rFonts w:ascii="Calibri" w:hAnsi="Calibri"/>
          <w:sz w:val="22"/>
          <w:szCs w:val="22"/>
        </w:rPr>
        <w:t xml:space="preserve"> či jeho části</w:t>
      </w:r>
      <w:r w:rsidR="00EC64E3" w:rsidRPr="004E7DD9">
        <w:rPr>
          <w:rFonts w:ascii="Calibri" w:hAnsi="Calibri"/>
          <w:sz w:val="22"/>
          <w:szCs w:val="22"/>
        </w:rPr>
        <w:t xml:space="preserve"> </w:t>
      </w:r>
      <w:r w:rsidRPr="004E7DD9">
        <w:rPr>
          <w:rFonts w:ascii="Calibri" w:hAnsi="Calibri"/>
          <w:sz w:val="22"/>
          <w:szCs w:val="22"/>
        </w:rPr>
        <w:t>probíhá jako řízení. Zhotovitel je povinen písemně</w:t>
      </w:r>
      <w:r>
        <w:rPr>
          <w:rFonts w:ascii="Calibri" w:hAnsi="Calibri"/>
          <w:sz w:val="22"/>
          <w:szCs w:val="22"/>
        </w:rPr>
        <w:t xml:space="preserve"> </w:t>
      </w:r>
      <w:r w:rsidRPr="004E7DD9">
        <w:rPr>
          <w:rFonts w:ascii="Calibri" w:hAnsi="Calibri"/>
          <w:sz w:val="22"/>
          <w:szCs w:val="22"/>
        </w:rPr>
        <w:t>oznámit objednateli</w:t>
      </w:r>
      <w:r>
        <w:rPr>
          <w:rFonts w:ascii="Calibri" w:hAnsi="Calibri"/>
          <w:sz w:val="22"/>
          <w:szCs w:val="22"/>
        </w:rPr>
        <w:t xml:space="preserve"> (e-mailem na adresu IR)</w:t>
      </w:r>
      <w:r w:rsidRPr="004E7DD9">
        <w:rPr>
          <w:rFonts w:ascii="Calibri" w:hAnsi="Calibri"/>
          <w:sz w:val="22"/>
          <w:szCs w:val="22"/>
        </w:rPr>
        <w:t xml:space="preserve">, že </w:t>
      </w:r>
      <w:r w:rsidR="00DF1B09">
        <w:rPr>
          <w:rFonts w:ascii="Calibri" w:hAnsi="Calibri"/>
          <w:sz w:val="22"/>
          <w:szCs w:val="22"/>
        </w:rPr>
        <w:t xml:space="preserve">bude </w:t>
      </w:r>
      <w:r w:rsidR="00DA4264">
        <w:rPr>
          <w:rFonts w:ascii="Calibri" w:hAnsi="Calibri"/>
          <w:sz w:val="22"/>
          <w:szCs w:val="22"/>
        </w:rPr>
        <w:t>dílo</w:t>
      </w:r>
      <w:r w:rsidR="00F63E0E" w:rsidRPr="004E7DD9">
        <w:rPr>
          <w:rFonts w:ascii="Calibri" w:hAnsi="Calibri"/>
          <w:sz w:val="22"/>
          <w:szCs w:val="22"/>
        </w:rPr>
        <w:t xml:space="preserve"> </w:t>
      </w:r>
      <w:r w:rsidR="00D86A22">
        <w:rPr>
          <w:rFonts w:ascii="Calibri" w:hAnsi="Calibri"/>
          <w:sz w:val="22"/>
          <w:szCs w:val="22"/>
        </w:rPr>
        <w:t xml:space="preserve">či její etapa </w:t>
      </w:r>
      <w:r w:rsidRPr="004E7DD9">
        <w:rPr>
          <w:rFonts w:ascii="Calibri" w:hAnsi="Calibri"/>
          <w:sz w:val="22"/>
          <w:szCs w:val="22"/>
        </w:rPr>
        <w:t>dokončen</w:t>
      </w:r>
      <w:r w:rsidR="00F63E0E">
        <w:rPr>
          <w:rFonts w:ascii="Calibri" w:hAnsi="Calibri"/>
          <w:sz w:val="22"/>
          <w:szCs w:val="22"/>
        </w:rPr>
        <w:t>a</w:t>
      </w:r>
      <w:r w:rsidRPr="004E7DD9">
        <w:rPr>
          <w:rFonts w:ascii="Calibri" w:hAnsi="Calibri"/>
          <w:sz w:val="22"/>
          <w:szCs w:val="22"/>
        </w:rPr>
        <w:t xml:space="preserve"> </w:t>
      </w:r>
      <w:r>
        <w:rPr>
          <w:rFonts w:ascii="Calibri" w:hAnsi="Calibri"/>
          <w:sz w:val="22"/>
          <w:szCs w:val="22"/>
        </w:rPr>
        <w:t>a připraven</w:t>
      </w:r>
      <w:r w:rsidR="00F63E0E">
        <w:rPr>
          <w:rFonts w:ascii="Calibri" w:hAnsi="Calibri"/>
          <w:sz w:val="22"/>
          <w:szCs w:val="22"/>
        </w:rPr>
        <w:t>a</w:t>
      </w:r>
      <w:r>
        <w:rPr>
          <w:rFonts w:ascii="Calibri" w:hAnsi="Calibri"/>
          <w:sz w:val="22"/>
          <w:szCs w:val="22"/>
        </w:rPr>
        <w:t xml:space="preserve"> k předání </w:t>
      </w:r>
      <w:r w:rsidRPr="0037791A">
        <w:rPr>
          <w:rFonts w:ascii="Calibri" w:hAnsi="Calibri"/>
          <w:sz w:val="22"/>
          <w:szCs w:val="22"/>
        </w:rPr>
        <w:t xml:space="preserve">nejpozději </w:t>
      </w:r>
      <w:r w:rsidRPr="00722226">
        <w:rPr>
          <w:rFonts w:ascii="Calibri" w:hAnsi="Calibri"/>
          <w:sz w:val="22"/>
          <w:szCs w:val="22"/>
        </w:rPr>
        <w:t>14 dnů</w:t>
      </w:r>
      <w:r w:rsidRPr="0037791A">
        <w:rPr>
          <w:rFonts w:ascii="Calibri" w:hAnsi="Calibri"/>
          <w:sz w:val="22"/>
          <w:szCs w:val="22"/>
        </w:rPr>
        <w:t xml:space="preserve"> před</w:t>
      </w:r>
      <w:r w:rsidRPr="004E7DD9">
        <w:rPr>
          <w:rFonts w:ascii="Calibri" w:hAnsi="Calibri"/>
          <w:sz w:val="22"/>
          <w:szCs w:val="22"/>
        </w:rPr>
        <w:t xml:space="preserve"> </w:t>
      </w:r>
      <w:r w:rsidRPr="00704851">
        <w:rPr>
          <w:rFonts w:ascii="Calibri" w:hAnsi="Calibri"/>
          <w:sz w:val="22"/>
          <w:szCs w:val="22"/>
        </w:rPr>
        <w:t xml:space="preserve">termínem </w:t>
      </w:r>
      <w:r w:rsidRPr="000E1290">
        <w:rPr>
          <w:rFonts w:ascii="Calibri" w:hAnsi="Calibri"/>
          <w:sz w:val="22"/>
          <w:szCs w:val="22"/>
        </w:rPr>
        <w:t>předání dokončené</w:t>
      </w:r>
      <w:r w:rsidR="00F63E0E">
        <w:rPr>
          <w:rFonts w:ascii="Calibri" w:hAnsi="Calibri"/>
          <w:sz w:val="22"/>
          <w:szCs w:val="22"/>
        </w:rPr>
        <w:t xml:space="preserve"> stavby</w:t>
      </w:r>
      <w:r w:rsidRPr="004E7DD9">
        <w:rPr>
          <w:rFonts w:ascii="Calibri" w:hAnsi="Calibri"/>
          <w:sz w:val="22"/>
          <w:szCs w:val="22"/>
        </w:rPr>
        <w:t xml:space="preserve">. </w:t>
      </w:r>
    </w:p>
    <w:p w14:paraId="35D72B6F" w14:textId="1927B75A" w:rsidR="00E86558" w:rsidRPr="00704851"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Místem předání a převzetí </w:t>
      </w:r>
      <w:r w:rsidR="004A11F7">
        <w:rPr>
          <w:rFonts w:ascii="Calibri" w:hAnsi="Calibri"/>
          <w:sz w:val="22"/>
          <w:szCs w:val="22"/>
        </w:rPr>
        <w:t>díla či jeho části</w:t>
      </w:r>
      <w:r w:rsidR="004A11F7" w:rsidRPr="004E7DD9">
        <w:rPr>
          <w:rFonts w:ascii="Calibri" w:hAnsi="Calibri"/>
          <w:sz w:val="22"/>
          <w:szCs w:val="22"/>
        </w:rPr>
        <w:t xml:space="preserve"> </w:t>
      </w:r>
      <w:r w:rsidRPr="004E7DD9">
        <w:rPr>
          <w:rFonts w:ascii="Calibri" w:hAnsi="Calibri"/>
          <w:sz w:val="22"/>
          <w:szCs w:val="22"/>
        </w:rPr>
        <w:t xml:space="preserve">je místo provádění </w:t>
      </w:r>
      <w:r w:rsidR="00312EA7">
        <w:rPr>
          <w:rFonts w:ascii="Calibri" w:hAnsi="Calibri"/>
          <w:sz w:val="22"/>
          <w:szCs w:val="22"/>
        </w:rPr>
        <w:t>stavby</w:t>
      </w:r>
      <w:r w:rsidRPr="004E7DD9">
        <w:rPr>
          <w:rFonts w:ascii="Calibri" w:hAnsi="Calibri"/>
          <w:sz w:val="22"/>
          <w:szCs w:val="22"/>
        </w:rPr>
        <w:t>.</w:t>
      </w:r>
      <w:r w:rsidRPr="00704851">
        <w:rPr>
          <w:rFonts w:ascii="Calibri" w:hAnsi="Calibri"/>
          <w:sz w:val="22"/>
          <w:szCs w:val="22"/>
        </w:rPr>
        <w:t xml:space="preserve"> </w:t>
      </w:r>
    </w:p>
    <w:p w14:paraId="79A60254" w14:textId="77777777"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Objednatel je oprávněn při předávacím řízení požadovat provedení dalších dodatečných zkoušek včetně zdůvodnění proč je požaduje a s uvedením termínu do kdy je požaduje provést. </w:t>
      </w:r>
    </w:p>
    <w:p w14:paraId="70B45489" w14:textId="66BB92AB"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V průběhu předávacího řízení bude </w:t>
      </w:r>
      <w:r w:rsidR="00F13D9E">
        <w:rPr>
          <w:rFonts w:ascii="Calibri" w:hAnsi="Calibri"/>
          <w:sz w:val="22"/>
          <w:szCs w:val="22"/>
        </w:rPr>
        <w:t>IR</w:t>
      </w:r>
      <w:r w:rsidRPr="004E7DD9">
        <w:rPr>
          <w:rFonts w:ascii="Calibri" w:hAnsi="Calibri"/>
          <w:sz w:val="22"/>
          <w:szCs w:val="22"/>
        </w:rPr>
        <w:t xml:space="preserve"> pořizovat průběžný zápis s identifikací vad a nedodělků, pokud budou v průběhu předávacího řízení shledány. V zápise budou uvedeny termíny pro</w:t>
      </w:r>
      <w:r w:rsidR="008449D7">
        <w:rPr>
          <w:rFonts w:ascii="Calibri" w:hAnsi="Calibri"/>
          <w:sz w:val="22"/>
          <w:szCs w:val="22"/>
        </w:rPr>
        <w:t> </w:t>
      </w:r>
      <w:r w:rsidRPr="004E7DD9">
        <w:rPr>
          <w:rFonts w:ascii="Calibri" w:hAnsi="Calibri"/>
          <w:sz w:val="22"/>
          <w:szCs w:val="22"/>
        </w:rPr>
        <w:t xml:space="preserve">odstranění těchto vad </w:t>
      </w:r>
      <w:r>
        <w:rPr>
          <w:rFonts w:ascii="Calibri" w:hAnsi="Calibri"/>
          <w:sz w:val="22"/>
          <w:szCs w:val="22"/>
        </w:rPr>
        <w:t>a nedodělků.</w:t>
      </w:r>
    </w:p>
    <w:p w14:paraId="511C0E12" w14:textId="2A7D0563" w:rsidR="00E86558" w:rsidRPr="004E7DD9" w:rsidRDefault="00E86558" w:rsidP="00183A26">
      <w:pPr>
        <w:pStyle w:val="Zkladntext"/>
        <w:numPr>
          <w:ilvl w:val="0"/>
          <w:numId w:val="24"/>
        </w:numPr>
        <w:shd w:val="clear" w:color="auto" w:fill="FFFFFF"/>
        <w:jc w:val="both"/>
        <w:rPr>
          <w:rFonts w:ascii="Calibri" w:hAnsi="Calibri"/>
          <w:sz w:val="22"/>
          <w:szCs w:val="22"/>
        </w:rPr>
      </w:pPr>
      <w:r w:rsidRPr="004E7DD9">
        <w:rPr>
          <w:rFonts w:ascii="Calibri" w:hAnsi="Calibri"/>
          <w:sz w:val="22"/>
          <w:szCs w:val="22"/>
        </w:rPr>
        <w:t xml:space="preserve">Kontrola odstranění vad a nedodělků bude provedena dle sjednaných termínů a výsledek </w:t>
      </w:r>
      <w:r w:rsidR="009B2424">
        <w:rPr>
          <w:rFonts w:ascii="Calibri" w:hAnsi="Calibri"/>
          <w:sz w:val="22"/>
          <w:szCs w:val="22"/>
        </w:rPr>
        <w:t>IR</w:t>
      </w:r>
      <w:r w:rsidRPr="004E7DD9">
        <w:rPr>
          <w:rFonts w:ascii="Calibri" w:hAnsi="Calibri"/>
          <w:sz w:val="22"/>
          <w:szCs w:val="22"/>
        </w:rPr>
        <w:t xml:space="preserve"> zaznamená do zápisu. </w:t>
      </w:r>
      <w:r>
        <w:rPr>
          <w:rFonts w:ascii="Calibri" w:hAnsi="Calibri"/>
          <w:sz w:val="22"/>
          <w:szCs w:val="22"/>
        </w:rPr>
        <w:t xml:space="preserve">V případě, že nebudou veškeré vady a nedodělky </w:t>
      </w:r>
      <w:r w:rsidRPr="004641A0">
        <w:rPr>
          <w:rFonts w:ascii="Calibri" w:hAnsi="Calibri"/>
          <w:sz w:val="22"/>
          <w:szCs w:val="22"/>
        </w:rPr>
        <w:t xml:space="preserve">vyjma vad, které samy </w:t>
      </w:r>
      <w:r w:rsidR="00074B88">
        <w:rPr>
          <w:rFonts w:ascii="Calibri" w:hAnsi="Calibri"/>
          <w:sz w:val="22"/>
          <w:szCs w:val="22"/>
        </w:rPr>
        <w:br/>
      </w:r>
      <w:r w:rsidRPr="004641A0">
        <w:rPr>
          <w:rFonts w:ascii="Calibri" w:hAnsi="Calibri"/>
          <w:sz w:val="22"/>
          <w:szCs w:val="22"/>
        </w:rPr>
        <w:t xml:space="preserve">o sobě ani ve spojení s jinými nebrání řádnému užívání </w:t>
      </w:r>
      <w:r w:rsidR="00FE3FB9">
        <w:rPr>
          <w:rFonts w:ascii="Calibri" w:hAnsi="Calibri"/>
          <w:sz w:val="22"/>
          <w:szCs w:val="22"/>
        </w:rPr>
        <w:t>díla</w:t>
      </w:r>
      <w:r w:rsidR="00FE3FB9" w:rsidRPr="004641A0">
        <w:rPr>
          <w:rFonts w:ascii="Calibri" w:hAnsi="Calibri"/>
          <w:sz w:val="22"/>
          <w:szCs w:val="22"/>
        </w:rPr>
        <w:t xml:space="preserve"> </w:t>
      </w:r>
      <w:r w:rsidRPr="004641A0">
        <w:rPr>
          <w:rFonts w:ascii="Calibri" w:hAnsi="Calibri"/>
          <w:sz w:val="22"/>
          <w:szCs w:val="22"/>
        </w:rPr>
        <w:t>funkčně nebo esteticky, ani její užívání podstatným způsobem neomezují</w:t>
      </w:r>
      <w:r>
        <w:rPr>
          <w:rFonts w:ascii="Calibri" w:hAnsi="Calibri"/>
          <w:sz w:val="22"/>
          <w:szCs w:val="22"/>
        </w:rPr>
        <w:t>,</w:t>
      </w:r>
      <w:r w:rsidRPr="004641A0">
        <w:rPr>
          <w:rFonts w:ascii="Calibri" w:hAnsi="Calibri"/>
          <w:sz w:val="22"/>
          <w:szCs w:val="22"/>
        </w:rPr>
        <w:t xml:space="preserve"> </w:t>
      </w:r>
      <w:r>
        <w:rPr>
          <w:rFonts w:ascii="Calibri" w:hAnsi="Calibri"/>
          <w:sz w:val="22"/>
          <w:szCs w:val="22"/>
        </w:rPr>
        <w:t xml:space="preserve">odstraněny, bude opakován postup dle předchozího </w:t>
      </w:r>
      <w:r w:rsidR="00074B88">
        <w:rPr>
          <w:rFonts w:ascii="Calibri" w:hAnsi="Calibri"/>
          <w:sz w:val="22"/>
          <w:szCs w:val="22"/>
        </w:rPr>
        <w:br/>
      </w:r>
      <w:r>
        <w:rPr>
          <w:rFonts w:ascii="Calibri" w:hAnsi="Calibri"/>
          <w:sz w:val="22"/>
          <w:szCs w:val="22"/>
        </w:rPr>
        <w:t xml:space="preserve">a tohoto odstavce do doby, než k jejich odstranění dojde. </w:t>
      </w:r>
      <w:r w:rsidRPr="004E7DD9">
        <w:rPr>
          <w:rFonts w:ascii="Calibri" w:hAnsi="Calibri"/>
          <w:sz w:val="22"/>
          <w:szCs w:val="22"/>
        </w:rPr>
        <w:t xml:space="preserve">Zápis bude použit jako podklad </w:t>
      </w:r>
      <w:r w:rsidR="00074B88">
        <w:rPr>
          <w:rFonts w:ascii="Calibri" w:hAnsi="Calibri"/>
          <w:sz w:val="22"/>
          <w:szCs w:val="22"/>
        </w:rPr>
        <w:br/>
      </w:r>
      <w:r w:rsidRPr="004E7DD9">
        <w:rPr>
          <w:rFonts w:ascii="Calibri" w:hAnsi="Calibri"/>
          <w:sz w:val="22"/>
          <w:szCs w:val="22"/>
        </w:rPr>
        <w:t>pro zpracování protokolu o předání a převzet</w:t>
      </w:r>
      <w:r>
        <w:rPr>
          <w:rFonts w:ascii="Calibri" w:hAnsi="Calibri"/>
          <w:sz w:val="22"/>
          <w:szCs w:val="22"/>
        </w:rPr>
        <w:t xml:space="preserve">í </w:t>
      </w:r>
      <w:r w:rsidR="00FE3FB9">
        <w:rPr>
          <w:rFonts w:ascii="Calibri" w:hAnsi="Calibri"/>
          <w:sz w:val="22"/>
          <w:szCs w:val="22"/>
        </w:rPr>
        <w:t>díla</w:t>
      </w:r>
      <w:r>
        <w:rPr>
          <w:rFonts w:ascii="Calibri" w:hAnsi="Calibri"/>
          <w:sz w:val="22"/>
          <w:szCs w:val="22"/>
        </w:rPr>
        <w:t>.</w:t>
      </w:r>
    </w:p>
    <w:p w14:paraId="3C549D95" w14:textId="53E0E7C6" w:rsidR="00E86558" w:rsidRPr="004E7DD9" w:rsidRDefault="00E86558" w:rsidP="00183A26">
      <w:pPr>
        <w:pStyle w:val="Zkladntext"/>
        <w:numPr>
          <w:ilvl w:val="0"/>
          <w:numId w:val="24"/>
        </w:numPr>
        <w:shd w:val="clear" w:color="auto" w:fill="FFFFFF"/>
        <w:jc w:val="both"/>
        <w:rPr>
          <w:rFonts w:ascii="Calibri" w:hAnsi="Calibri"/>
          <w:sz w:val="22"/>
          <w:szCs w:val="22"/>
        </w:rPr>
      </w:pPr>
      <w:r>
        <w:rPr>
          <w:rFonts w:ascii="Calibri" w:hAnsi="Calibri"/>
          <w:sz w:val="22"/>
          <w:szCs w:val="22"/>
        </w:rPr>
        <w:lastRenderedPageBreak/>
        <w:t xml:space="preserve">Po odstranění </w:t>
      </w:r>
      <w:r w:rsidRPr="004F71A9">
        <w:rPr>
          <w:rFonts w:ascii="Calibri" w:hAnsi="Calibri"/>
          <w:sz w:val="22"/>
          <w:szCs w:val="22"/>
        </w:rPr>
        <w:t>vešker</w:t>
      </w:r>
      <w:r>
        <w:rPr>
          <w:rFonts w:ascii="Calibri" w:hAnsi="Calibri"/>
          <w:sz w:val="22"/>
          <w:szCs w:val="22"/>
        </w:rPr>
        <w:t>ých vad</w:t>
      </w:r>
      <w:r w:rsidRPr="004F71A9">
        <w:rPr>
          <w:rFonts w:ascii="Calibri" w:hAnsi="Calibri"/>
          <w:sz w:val="22"/>
          <w:szCs w:val="22"/>
        </w:rPr>
        <w:t xml:space="preserve"> a ned</w:t>
      </w:r>
      <w:r>
        <w:rPr>
          <w:rFonts w:ascii="Calibri" w:hAnsi="Calibri"/>
          <w:sz w:val="22"/>
          <w:szCs w:val="22"/>
        </w:rPr>
        <w:t>odělků</w:t>
      </w:r>
      <w:r w:rsidRPr="004F71A9">
        <w:rPr>
          <w:rFonts w:ascii="Calibri" w:hAnsi="Calibri"/>
          <w:sz w:val="22"/>
          <w:szCs w:val="22"/>
        </w:rPr>
        <w:t xml:space="preserve"> zjištěn</w:t>
      </w:r>
      <w:r>
        <w:rPr>
          <w:rFonts w:ascii="Calibri" w:hAnsi="Calibri"/>
          <w:sz w:val="22"/>
          <w:szCs w:val="22"/>
        </w:rPr>
        <w:t>ých</w:t>
      </w:r>
      <w:r w:rsidRPr="004F71A9">
        <w:rPr>
          <w:rFonts w:ascii="Calibri" w:hAnsi="Calibri"/>
          <w:sz w:val="22"/>
          <w:szCs w:val="22"/>
        </w:rPr>
        <w:t xml:space="preserve"> v rámci </w:t>
      </w:r>
      <w:r w:rsidR="00D503B1">
        <w:rPr>
          <w:rFonts w:ascii="Calibri" w:hAnsi="Calibri"/>
          <w:sz w:val="22"/>
          <w:szCs w:val="22"/>
        </w:rPr>
        <w:t xml:space="preserve">závěrečného </w:t>
      </w:r>
      <w:r w:rsidRPr="004F71A9">
        <w:rPr>
          <w:rFonts w:ascii="Calibri" w:hAnsi="Calibri"/>
          <w:sz w:val="22"/>
          <w:szCs w:val="22"/>
        </w:rPr>
        <w:t xml:space="preserve">předávacího řízení </w:t>
      </w:r>
      <w:r w:rsidR="00AB2398">
        <w:rPr>
          <w:rFonts w:ascii="Calibri" w:hAnsi="Calibri"/>
          <w:sz w:val="22"/>
          <w:szCs w:val="22"/>
        </w:rPr>
        <w:t>celého díla</w:t>
      </w:r>
      <w:r w:rsidR="00D503B1">
        <w:rPr>
          <w:rFonts w:ascii="Calibri" w:hAnsi="Calibri"/>
          <w:sz w:val="22"/>
          <w:szCs w:val="22"/>
        </w:rPr>
        <w:t xml:space="preserve"> </w:t>
      </w:r>
      <w:r w:rsidRPr="004F71A9">
        <w:rPr>
          <w:rFonts w:ascii="Calibri" w:hAnsi="Calibri"/>
          <w:sz w:val="22"/>
          <w:szCs w:val="22"/>
        </w:rPr>
        <w:t>a zaznamenan</w:t>
      </w:r>
      <w:r>
        <w:rPr>
          <w:rFonts w:ascii="Calibri" w:hAnsi="Calibri"/>
          <w:sz w:val="22"/>
          <w:szCs w:val="22"/>
        </w:rPr>
        <w:t>ých</w:t>
      </w:r>
      <w:r w:rsidRPr="004F71A9">
        <w:rPr>
          <w:rFonts w:ascii="Calibri" w:hAnsi="Calibri"/>
          <w:sz w:val="22"/>
          <w:szCs w:val="22"/>
        </w:rPr>
        <w:t xml:space="preserve"> </w:t>
      </w:r>
      <w:r w:rsidR="009B2424">
        <w:rPr>
          <w:rFonts w:ascii="Calibri" w:hAnsi="Calibri"/>
          <w:sz w:val="22"/>
          <w:szCs w:val="22"/>
        </w:rPr>
        <w:t>IR</w:t>
      </w:r>
      <w:r w:rsidRPr="004F71A9">
        <w:rPr>
          <w:rFonts w:ascii="Calibri" w:hAnsi="Calibri"/>
          <w:sz w:val="22"/>
          <w:szCs w:val="22"/>
        </w:rPr>
        <w:t xml:space="preserve"> v zápise</w:t>
      </w:r>
      <w:r w:rsidRPr="004A2399">
        <w:t xml:space="preserve"> </w:t>
      </w:r>
      <w:r w:rsidRPr="004A2399">
        <w:rPr>
          <w:rFonts w:ascii="Calibri" w:hAnsi="Calibri"/>
          <w:sz w:val="22"/>
          <w:szCs w:val="22"/>
        </w:rPr>
        <w:t>vyjma vad, které samy o sobě ani ve spojení s jinými nebrání řádnému užívání stavby funkčně nebo esteticky, ani její užívání podstatným způsobem neomezují</w:t>
      </w:r>
      <w:r>
        <w:rPr>
          <w:rFonts w:ascii="Calibri" w:hAnsi="Calibri"/>
          <w:sz w:val="22"/>
          <w:szCs w:val="22"/>
        </w:rPr>
        <w:t>,</w:t>
      </w:r>
      <w:r w:rsidRPr="004F71A9">
        <w:rPr>
          <w:rFonts w:ascii="Calibri" w:hAnsi="Calibri"/>
          <w:sz w:val="22"/>
          <w:szCs w:val="22"/>
        </w:rPr>
        <w:t xml:space="preserve"> </w:t>
      </w:r>
      <w:r>
        <w:rPr>
          <w:rFonts w:ascii="Calibri" w:hAnsi="Calibri"/>
          <w:sz w:val="22"/>
          <w:szCs w:val="22"/>
        </w:rPr>
        <w:t xml:space="preserve">vyklidí </w:t>
      </w:r>
      <w:r w:rsidRPr="004E7DD9">
        <w:rPr>
          <w:rFonts w:ascii="Calibri" w:hAnsi="Calibri"/>
          <w:sz w:val="22"/>
          <w:szCs w:val="22"/>
        </w:rPr>
        <w:t>zhotovitel staveniště</w:t>
      </w:r>
      <w:r>
        <w:rPr>
          <w:rFonts w:ascii="Calibri" w:hAnsi="Calibri"/>
          <w:sz w:val="22"/>
          <w:szCs w:val="22"/>
        </w:rPr>
        <w:t>.</w:t>
      </w:r>
      <w:r w:rsidRPr="004E7DD9">
        <w:rPr>
          <w:rFonts w:ascii="Calibri" w:hAnsi="Calibri"/>
          <w:sz w:val="22"/>
          <w:szCs w:val="22"/>
        </w:rPr>
        <w:t xml:space="preserve"> </w:t>
      </w:r>
      <w:r>
        <w:rPr>
          <w:rFonts w:ascii="Calibri" w:hAnsi="Calibri"/>
          <w:sz w:val="22"/>
          <w:szCs w:val="22"/>
        </w:rPr>
        <w:t xml:space="preserve">Následně </w:t>
      </w:r>
      <w:r w:rsidRPr="004E7DD9">
        <w:rPr>
          <w:rFonts w:ascii="Calibri" w:hAnsi="Calibri"/>
          <w:sz w:val="22"/>
          <w:szCs w:val="22"/>
        </w:rPr>
        <w:t>provede objednatel závěrečnou kontrolu vyklizení staveniště</w:t>
      </w:r>
      <w:r>
        <w:rPr>
          <w:rFonts w:ascii="Calibri" w:hAnsi="Calibri"/>
          <w:sz w:val="22"/>
          <w:szCs w:val="22"/>
        </w:rPr>
        <w:t xml:space="preserve"> a</w:t>
      </w:r>
      <w:r w:rsidRPr="004E7DD9">
        <w:rPr>
          <w:rFonts w:ascii="Calibri" w:hAnsi="Calibri"/>
          <w:sz w:val="22"/>
          <w:szCs w:val="22"/>
        </w:rPr>
        <w:t xml:space="preserve"> </w:t>
      </w:r>
      <w:r>
        <w:rPr>
          <w:rFonts w:ascii="Calibri" w:hAnsi="Calibri"/>
          <w:sz w:val="22"/>
          <w:szCs w:val="22"/>
        </w:rPr>
        <w:t>p</w:t>
      </w:r>
      <w:r w:rsidRPr="004E7DD9">
        <w:rPr>
          <w:rFonts w:ascii="Calibri" w:hAnsi="Calibri"/>
          <w:sz w:val="22"/>
          <w:szCs w:val="22"/>
        </w:rPr>
        <w:t>okud je staveniště úplně vyklizeno</w:t>
      </w:r>
      <w:r w:rsidR="00C6141C">
        <w:rPr>
          <w:rFonts w:ascii="Calibri" w:hAnsi="Calibri"/>
          <w:sz w:val="22"/>
          <w:szCs w:val="22"/>
        </w:rPr>
        <w:t xml:space="preserve"> a zhotovitel předal objednateli všechny doklady a</w:t>
      </w:r>
      <w:r w:rsidR="008449D7">
        <w:rPr>
          <w:rFonts w:ascii="Calibri" w:hAnsi="Calibri"/>
          <w:sz w:val="22"/>
          <w:szCs w:val="22"/>
        </w:rPr>
        <w:t> </w:t>
      </w:r>
      <w:r w:rsidR="00C6141C">
        <w:rPr>
          <w:rFonts w:ascii="Calibri" w:hAnsi="Calibri"/>
          <w:sz w:val="22"/>
          <w:szCs w:val="22"/>
        </w:rPr>
        <w:t>dokumentaci díla požadované touto smlouvou</w:t>
      </w:r>
      <w:r w:rsidRPr="004E7DD9">
        <w:rPr>
          <w:rFonts w:ascii="Calibri" w:hAnsi="Calibri"/>
          <w:sz w:val="22"/>
          <w:szCs w:val="22"/>
        </w:rPr>
        <w:t xml:space="preserve">, </w:t>
      </w:r>
      <w:r w:rsidR="00E82ED3" w:rsidRPr="004E7DD9">
        <w:rPr>
          <w:rFonts w:ascii="Calibri" w:hAnsi="Calibri"/>
          <w:sz w:val="22"/>
          <w:szCs w:val="22"/>
        </w:rPr>
        <w:t>podepíš</w:t>
      </w:r>
      <w:r w:rsidR="00E82ED3">
        <w:rPr>
          <w:rFonts w:ascii="Calibri" w:hAnsi="Calibri"/>
          <w:sz w:val="22"/>
          <w:szCs w:val="22"/>
        </w:rPr>
        <w:t>ou</w:t>
      </w:r>
      <w:r w:rsidR="00E11C89" w:rsidRPr="004E7DD9">
        <w:rPr>
          <w:rFonts w:ascii="Calibri" w:hAnsi="Calibri"/>
          <w:sz w:val="22"/>
          <w:szCs w:val="22"/>
        </w:rPr>
        <w:t xml:space="preserve"> </w:t>
      </w:r>
      <w:r w:rsidRPr="004E7DD9">
        <w:rPr>
          <w:rFonts w:ascii="Calibri" w:hAnsi="Calibri"/>
          <w:sz w:val="22"/>
          <w:szCs w:val="22"/>
        </w:rPr>
        <w:t>osoby oprávněné jednat za</w:t>
      </w:r>
      <w:r w:rsidR="008449D7">
        <w:rPr>
          <w:rFonts w:ascii="Calibri" w:hAnsi="Calibri"/>
          <w:sz w:val="22"/>
          <w:szCs w:val="22"/>
        </w:rPr>
        <w:t> </w:t>
      </w:r>
      <w:r w:rsidRPr="004E7DD9">
        <w:rPr>
          <w:rFonts w:ascii="Calibri" w:hAnsi="Calibri"/>
          <w:sz w:val="22"/>
          <w:szCs w:val="22"/>
        </w:rPr>
        <w:t>nebo jménem objednatele a</w:t>
      </w:r>
      <w:r w:rsidR="00F973FD">
        <w:rPr>
          <w:rFonts w:ascii="Calibri" w:hAnsi="Calibri"/>
          <w:sz w:val="22"/>
          <w:szCs w:val="22"/>
        </w:rPr>
        <w:t> </w:t>
      </w:r>
      <w:r w:rsidRPr="004E7DD9">
        <w:rPr>
          <w:rFonts w:ascii="Calibri" w:hAnsi="Calibri"/>
          <w:sz w:val="22"/>
          <w:szCs w:val="22"/>
        </w:rPr>
        <w:t xml:space="preserve">zhotovitele bez zbytečných odkladů protokol o předání a převzetí </w:t>
      </w:r>
      <w:r w:rsidR="0042176B">
        <w:rPr>
          <w:rFonts w:ascii="Calibri" w:hAnsi="Calibri"/>
          <w:sz w:val="22"/>
          <w:szCs w:val="22"/>
        </w:rPr>
        <w:t>díla</w:t>
      </w:r>
      <w:r w:rsidR="0042176B" w:rsidRPr="004E7DD9">
        <w:rPr>
          <w:rFonts w:ascii="Calibri" w:hAnsi="Calibri"/>
          <w:sz w:val="22"/>
          <w:szCs w:val="22"/>
        </w:rPr>
        <w:t xml:space="preserve"> </w:t>
      </w:r>
      <w:r w:rsidRPr="004E7DD9">
        <w:rPr>
          <w:rFonts w:ascii="Calibri" w:hAnsi="Calibri"/>
          <w:sz w:val="22"/>
          <w:szCs w:val="22"/>
        </w:rPr>
        <w:t xml:space="preserve">vyhotovený </w:t>
      </w:r>
      <w:r w:rsidR="004D5A36">
        <w:rPr>
          <w:rFonts w:ascii="Calibri" w:hAnsi="Calibri"/>
          <w:sz w:val="22"/>
          <w:szCs w:val="22"/>
        </w:rPr>
        <w:t>zhotovitelem</w:t>
      </w:r>
      <w:r w:rsidRPr="004E7DD9">
        <w:rPr>
          <w:rFonts w:ascii="Calibri" w:hAnsi="Calibri"/>
          <w:sz w:val="22"/>
          <w:szCs w:val="22"/>
        </w:rPr>
        <w:t xml:space="preserve">. Podpisem protokolu o předání a převzetí </w:t>
      </w:r>
      <w:r w:rsidR="007474E4">
        <w:rPr>
          <w:rFonts w:ascii="Calibri" w:hAnsi="Calibri"/>
          <w:sz w:val="22"/>
          <w:szCs w:val="22"/>
        </w:rPr>
        <w:t>díla</w:t>
      </w:r>
      <w:r w:rsidR="007474E4" w:rsidRPr="004E7DD9">
        <w:rPr>
          <w:rFonts w:ascii="Calibri" w:hAnsi="Calibri"/>
          <w:sz w:val="22"/>
          <w:szCs w:val="22"/>
        </w:rPr>
        <w:t xml:space="preserve"> </w:t>
      </w:r>
      <w:r w:rsidRPr="004E7DD9">
        <w:rPr>
          <w:rFonts w:ascii="Calibri" w:hAnsi="Calibri"/>
          <w:sz w:val="22"/>
          <w:szCs w:val="22"/>
        </w:rPr>
        <w:t>je předávací řízení ukončeno a</w:t>
      </w:r>
      <w:r w:rsidR="00E6396C">
        <w:rPr>
          <w:rFonts w:ascii="Calibri" w:hAnsi="Calibri"/>
          <w:sz w:val="22"/>
          <w:szCs w:val="22"/>
        </w:rPr>
        <w:t> </w:t>
      </w:r>
      <w:r w:rsidR="007474E4">
        <w:rPr>
          <w:rFonts w:ascii="Calibri" w:hAnsi="Calibri"/>
          <w:sz w:val="22"/>
          <w:szCs w:val="22"/>
        </w:rPr>
        <w:t>dílo</w:t>
      </w:r>
      <w:r w:rsidR="007474E4" w:rsidRPr="004E7DD9">
        <w:rPr>
          <w:rFonts w:ascii="Calibri" w:hAnsi="Calibri"/>
          <w:sz w:val="22"/>
          <w:szCs w:val="22"/>
        </w:rPr>
        <w:t xml:space="preserve"> </w:t>
      </w:r>
      <w:r w:rsidRPr="004E7DD9">
        <w:rPr>
          <w:rFonts w:ascii="Calibri" w:hAnsi="Calibri"/>
          <w:sz w:val="22"/>
          <w:szCs w:val="22"/>
        </w:rPr>
        <w:t xml:space="preserve">je mezi zhotovitelem a objednatelem </w:t>
      </w:r>
      <w:r w:rsidR="007474E4" w:rsidRPr="004E7DD9">
        <w:rPr>
          <w:rFonts w:ascii="Calibri" w:hAnsi="Calibri"/>
          <w:sz w:val="22"/>
          <w:szCs w:val="22"/>
        </w:rPr>
        <w:t>předán</w:t>
      </w:r>
      <w:r w:rsidR="007474E4">
        <w:rPr>
          <w:rFonts w:ascii="Calibri" w:hAnsi="Calibri"/>
          <w:sz w:val="22"/>
          <w:szCs w:val="22"/>
        </w:rPr>
        <w:t>o</w:t>
      </w:r>
      <w:r w:rsidR="007474E4" w:rsidRPr="004E7DD9">
        <w:rPr>
          <w:rFonts w:ascii="Calibri" w:hAnsi="Calibri"/>
          <w:sz w:val="22"/>
          <w:szCs w:val="22"/>
        </w:rPr>
        <w:t xml:space="preserve"> </w:t>
      </w:r>
      <w:r w:rsidRPr="004E7DD9">
        <w:rPr>
          <w:rFonts w:ascii="Calibri" w:hAnsi="Calibri"/>
          <w:sz w:val="22"/>
          <w:szCs w:val="22"/>
        </w:rPr>
        <w:t xml:space="preserve">a </w:t>
      </w:r>
      <w:r w:rsidR="007474E4" w:rsidRPr="004E7DD9">
        <w:rPr>
          <w:rFonts w:ascii="Calibri" w:hAnsi="Calibri"/>
          <w:sz w:val="22"/>
          <w:szCs w:val="22"/>
        </w:rPr>
        <w:t>převzat</w:t>
      </w:r>
      <w:r w:rsidR="007474E4">
        <w:rPr>
          <w:rFonts w:ascii="Calibri" w:hAnsi="Calibri"/>
          <w:sz w:val="22"/>
          <w:szCs w:val="22"/>
        </w:rPr>
        <w:t>o</w:t>
      </w:r>
      <w:r w:rsidRPr="004E7DD9">
        <w:rPr>
          <w:rFonts w:ascii="Calibri" w:hAnsi="Calibri"/>
          <w:sz w:val="22"/>
          <w:szCs w:val="22"/>
        </w:rPr>
        <w:t>.</w:t>
      </w:r>
    </w:p>
    <w:p w14:paraId="152E3D31" w14:textId="0C15BDBA" w:rsidR="00E86558" w:rsidRPr="00580AE3" w:rsidRDefault="00E86558" w:rsidP="00183A26">
      <w:pPr>
        <w:pStyle w:val="Zkladntext"/>
        <w:numPr>
          <w:ilvl w:val="0"/>
          <w:numId w:val="24"/>
        </w:numPr>
        <w:shd w:val="clear" w:color="auto" w:fill="FFFFFF"/>
        <w:jc w:val="both"/>
        <w:rPr>
          <w:rFonts w:ascii="Calibri" w:hAnsi="Calibri"/>
          <w:sz w:val="22"/>
          <w:szCs w:val="22"/>
          <w:u w:val="single"/>
        </w:rPr>
      </w:pPr>
      <w:r w:rsidRPr="00580AE3">
        <w:rPr>
          <w:rFonts w:ascii="Calibri" w:hAnsi="Calibri"/>
          <w:sz w:val="22"/>
          <w:szCs w:val="22"/>
          <w:u w:val="single"/>
        </w:rPr>
        <w:t xml:space="preserve">Protokol o předání a převzetí </w:t>
      </w:r>
      <w:r w:rsidR="00FE3FB9">
        <w:rPr>
          <w:rFonts w:ascii="Calibri" w:hAnsi="Calibri"/>
          <w:sz w:val="22"/>
          <w:szCs w:val="22"/>
          <w:u w:val="single"/>
        </w:rPr>
        <w:t>díla</w:t>
      </w:r>
      <w:r w:rsidR="00FE3FB9" w:rsidRPr="00580AE3">
        <w:rPr>
          <w:rFonts w:ascii="Calibri" w:hAnsi="Calibri"/>
          <w:sz w:val="22"/>
          <w:szCs w:val="22"/>
          <w:u w:val="single"/>
        </w:rPr>
        <w:t xml:space="preserve"> </w:t>
      </w:r>
      <w:r w:rsidRPr="00580AE3">
        <w:rPr>
          <w:rFonts w:ascii="Calibri" w:hAnsi="Calibri"/>
          <w:sz w:val="22"/>
          <w:szCs w:val="22"/>
          <w:u w:val="single"/>
        </w:rPr>
        <w:t xml:space="preserve">musí obsahovat: </w:t>
      </w:r>
    </w:p>
    <w:p w14:paraId="29EE2F09" w14:textId="3EE6363A" w:rsidR="00E86558" w:rsidRPr="00655B0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údaje o zhotoviteli</w:t>
      </w:r>
      <w:r w:rsidR="00A93761">
        <w:rPr>
          <w:rFonts w:ascii="Calibri" w:hAnsi="Calibri"/>
          <w:sz w:val="22"/>
          <w:szCs w:val="22"/>
        </w:rPr>
        <w:t xml:space="preserve"> </w:t>
      </w:r>
      <w:r>
        <w:rPr>
          <w:rFonts w:ascii="Calibri" w:hAnsi="Calibri"/>
          <w:sz w:val="22"/>
          <w:szCs w:val="22"/>
        </w:rPr>
        <w:t>a</w:t>
      </w:r>
      <w:r w:rsidRPr="004E7DD9">
        <w:rPr>
          <w:rFonts w:ascii="Calibri" w:hAnsi="Calibri"/>
          <w:sz w:val="22"/>
          <w:szCs w:val="22"/>
        </w:rPr>
        <w:t xml:space="preserve"> </w:t>
      </w:r>
      <w:r w:rsidRPr="00CE4594">
        <w:rPr>
          <w:rFonts w:ascii="Calibri" w:hAnsi="Calibri"/>
          <w:sz w:val="22"/>
          <w:szCs w:val="22"/>
        </w:rPr>
        <w:t>objednateli</w:t>
      </w:r>
    </w:p>
    <w:p w14:paraId="318F2285" w14:textId="0DCC19DF" w:rsidR="00E86558" w:rsidRPr="004E7DD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popis </w:t>
      </w:r>
      <w:r w:rsidR="006A3EAA">
        <w:rPr>
          <w:rFonts w:ascii="Calibri" w:hAnsi="Calibri"/>
          <w:sz w:val="22"/>
          <w:szCs w:val="22"/>
        </w:rPr>
        <w:t>díla</w:t>
      </w:r>
      <w:r w:rsidRPr="004E7DD9">
        <w:rPr>
          <w:rFonts w:ascii="Calibri" w:hAnsi="Calibri"/>
          <w:sz w:val="22"/>
          <w:szCs w:val="22"/>
        </w:rPr>
        <w:t>, kter</w:t>
      </w:r>
      <w:r w:rsidR="00CB1C6F">
        <w:rPr>
          <w:rFonts w:ascii="Calibri" w:hAnsi="Calibri"/>
          <w:sz w:val="22"/>
          <w:szCs w:val="22"/>
        </w:rPr>
        <w:t>á</w:t>
      </w:r>
      <w:r w:rsidRPr="004E7DD9">
        <w:rPr>
          <w:rFonts w:ascii="Calibri" w:hAnsi="Calibri"/>
          <w:sz w:val="22"/>
          <w:szCs w:val="22"/>
        </w:rPr>
        <w:t xml:space="preserve"> je předmětem předání a převzetí</w:t>
      </w:r>
    </w:p>
    <w:p w14:paraId="5B2C0F46" w14:textId="77777777" w:rsidR="00E86558" w:rsidRPr="004E7DD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seznam předávaných dokladů a dokumentace</w:t>
      </w:r>
    </w:p>
    <w:p w14:paraId="4452CACB" w14:textId="7F64E46E" w:rsidR="00E86558" w:rsidRPr="004E7DD9"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soupis nákladů na </w:t>
      </w:r>
      <w:r w:rsidR="006A3EAA">
        <w:rPr>
          <w:rFonts w:ascii="Calibri" w:hAnsi="Calibri"/>
          <w:sz w:val="22"/>
          <w:szCs w:val="22"/>
        </w:rPr>
        <w:t>dílo</w:t>
      </w:r>
    </w:p>
    <w:p w14:paraId="373AA9D5" w14:textId="73ADCDB9" w:rsidR="00E86558" w:rsidRDefault="00E86558" w:rsidP="00E86558">
      <w:pPr>
        <w:pStyle w:val="Zkladntext"/>
        <w:numPr>
          <w:ilvl w:val="0"/>
          <w:numId w:val="3"/>
        </w:numPr>
        <w:tabs>
          <w:tab w:val="left" w:pos="1134"/>
        </w:tabs>
        <w:spacing w:after="0"/>
        <w:ind w:left="851" w:firstLine="0"/>
        <w:jc w:val="both"/>
        <w:rPr>
          <w:rFonts w:ascii="Calibri" w:hAnsi="Calibri"/>
          <w:sz w:val="22"/>
          <w:szCs w:val="22"/>
        </w:rPr>
      </w:pPr>
      <w:r w:rsidRPr="004E7DD9">
        <w:rPr>
          <w:rFonts w:ascii="Calibri" w:hAnsi="Calibri"/>
          <w:sz w:val="22"/>
          <w:szCs w:val="22"/>
        </w:rPr>
        <w:t xml:space="preserve">prohlášení objednatele, zda </w:t>
      </w:r>
      <w:r w:rsidR="006A3EAA">
        <w:rPr>
          <w:rFonts w:ascii="Calibri" w:hAnsi="Calibri"/>
          <w:sz w:val="22"/>
          <w:szCs w:val="22"/>
        </w:rPr>
        <w:t>dílo</w:t>
      </w:r>
      <w:r w:rsidR="006A3EAA" w:rsidRPr="004E7DD9">
        <w:rPr>
          <w:rFonts w:ascii="Calibri" w:hAnsi="Calibri"/>
          <w:sz w:val="22"/>
          <w:szCs w:val="22"/>
        </w:rPr>
        <w:t xml:space="preserve"> </w:t>
      </w:r>
      <w:r w:rsidRPr="004E7DD9">
        <w:rPr>
          <w:rFonts w:ascii="Calibri" w:hAnsi="Calibri"/>
          <w:sz w:val="22"/>
          <w:szCs w:val="22"/>
        </w:rPr>
        <w:t xml:space="preserve">přejímá </w:t>
      </w:r>
    </w:p>
    <w:p w14:paraId="60923348" w14:textId="6DBA2E23" w:rsidR="00E86558" w:rsidRDefault="000C191F" w:rsidP="00716B02">
      <w:pPr>
        <w:pStyle w:val="Zkladntext"/>
        <w:numPr>
          <w:ilvl w:val="0"/>
          <w:numId w:val="3"/>
        </w:numPr>
        <w:tabs>
          <w:tab w:val="left" w:pos="1134"/>
        </w:tabs>
        <w:spacing w:after="0"/>
        <w:ind w:left="1134" w:hanging="283"/>
        <w:jc w:val="both"/>
        <w:rPr>
          <w:rFonts w:ascii="Calibri" w:hAnsi="Calibri"/>
          <w:sz w:val="22"/>
          <w:szCs w:val="22"/>
        </w:rPr>
      </w:pPr>
      <w:r w:rsidRPr="00C6141C">
        <w:rPr>
          <w:rFonts w:ascii="Calibri" w:hAnsi="Calibri"/>
          <w:sz w:val="22"/>
          <w:szCs w:val="22"/>
        </w:rPr>
        <w:t xml:space="preserve">soupis vad, které samy o sobě ani ve spojení s jinými nebrání řádnému užívání </w:t>
      </w:r>
      <w:r w:rsidR="006A3EAA">
        <w:rPr>
          <w:rFonts w:ascii="Calibri" w:hAnsi="Calibri"/>
          <w:sz w:val="22"/>
          <w:szCs w:val="22"/>
        </w:rPr>
        <w:t>díla</w:t>
      </w:r>
      <w:r w:rsidR="006A3EAA" w:rsidRPr="00C6141C">
        <w:rPr>
          <w:rFonts w:ascii="Calibri" w:hAnsi="Calibri"/>
          <w:sz w:val="22"/>
          <w:szCs w:val="22"/>
        </w:rPr>
        <w:t xml:space="preserve"> </w:t>
      </w:r>
      <w:r w:rsidRPr="00C6141C">
        <w:rPr>
          <w:rFonts w:ascii="Calibri" w:hAnsi="Calibri"/>
          <w:sz w:val="22"/>
          <w:szCs w:val="22"/>
        </w:rPr>
        <w:t>funkčně nebo esteticky, ani její užívání podstatným způsobem neomezují, a termín jejich odstranění</w:t>
      </w:r>
      <w:r w:rsidR="00C6141C">
        <w:rPr>
          <w:rFonts w:ascii="Calibri" w:hAnsi="Calibri"/>
          <w:sz w:val="22"/>
          <w:szCs w:val="22"/>
        </w:rPr>
        <w:t>.</w:t>
      </w:r>
    </w:p>
    <w:p w14:paraId="63C6485E" w14:textId="722DCECF" w:rsidR="00E86558" w:rsidRPr="00580AE3" w:rsidRDefault="00E86558" w:rsidP="00183A26">
      <w:pPr>
        <w:pStyle w:val="Zkladntext"/>
        <w:numPr>
          <w:ilvl w:val="0"/>
          <w:numId w:val="24"/>
        </w:numPr>
        <w:shd w:val="clear" w:color="auto" w:fill="FFFFFF"/>
        <w:jc w:val="both"/>
        <w:rPr>
          <w:rFonts w:ascii="Calibri" w:hAnsi="Calibri"/>
          <w:sz w:val="22"/>
          <w:szCs w:val="22"/>
          <w:u w:val="single"/>
        </w:rPr>
      </w:pPr>
      <w:r w:rsidRPr="00580AE3">
        <w:rPr>
          <w:rFonts w:ascii="Calibri" w:hAnsi="Calibri"/>
          <w:sz w:val="22"/>
          <w:szCs w:val="22"/>
          <w:u w:val="single"/>
        </w:rPr>
        <w:t xml:space="preserve">Zhotovitel je povinen připravit a doložit v průběhu předávacího řízení objednateli zejména tyto doklady:  </w:t>
      </w:r>
    </w:p>
    <w:p w14:paraId="0BAB1A12"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osvědčení o provedených zkouškách použitých materiálů,</w:t>
      </w:r>
    </w:p>
    <w:p w14:paraId="184D7A68" w14:textId="3F5A8D3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o vyzkoušení montovaného zařízení, o provedených revizních a provozních zkouškách (např. apod.),</w:t>
      </w:r>
    </w:p>
    <w:p w14:paraId="76F72F2D"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zápisy a výsledky o prověření prací a konstrukcí zakrytých v průběhu prací,</w:t>
      </w:r>
    </w:p>
    <w:p w14:paraId="5E7AF577" w14:textId="0F8E3C3F"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stavební deník</w:t>
      </w:r>
      <w:r w:rsidR="00E26360">
        <w:rPr>
          <w:rFonts w:ascii="Calibri" w:hAnsi="Calibri"/>
          <w:sz w:val="22"/>
          <w:szCs w:val="22"/>
        </w:rPr>
        <w:t xml:space="preserve">, </w:t>
      </w:r>
      <w:r w:rsidRPr="004E7DD9">
        <w:rPr>
          <w:rFonts w:ascii="Calibri" w:hAnsi="Calibri"/>
          <w:sz w:val="22"/>
          <w:szCs w:val="22"/>
        </w:rPr>
        <w:t xml:space="preserve">provozní řády, návody k obsluze, návod na provoz a údržbu </w:t>
      </w:r>
      <w:r w:rsidR="00864D34">
        <w:rPr>
          <w:rFonts w:ascii="Calibri" w:hAnsi="Calibri"/>
          <w:sz w:val="22"/>
          <w:szCs w:val="22"/>
        </w:rPr>
        <w:t>díla</w:t>
      </w:r>
      <w:r w:rsidRPr="004E7DD9">
        <w:rPr>
          <w:rFonts w:ascii="Calibri" w:hAnsi="Calibri"/>
          <w:sz w:val="22"/>
          <w:szCs w:val="22"/>
        </w:rPr>
        <w:t>,</w:t>
      </w:r>
    </w:p>
    <w:p w14:paraId="2E27BB89"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doklady o likvidaci odpadů,</w:t>
      </w:r>
    </w:p>
    <w:p w14:paraId="4552406D" w14:textId="77777777" w:rsidR="00E86558" w:rsidRPr="004E7DD9" w:rsidRDefault="00E86558" w:rsidP="00E86558">
      <w:pPr>
        <w:pStyle w:val="Zkladntext"/>
        <w:numPr>
          <w:ilvl w:val="0"/>
          <w:numId w:val="1"/>
        </w:numPr>
        <w:tabs>
          <w:tab w:val="clear" w:pos="1128"/>
          <w:tab w:val="left" w:pos="1134"/>
          <w:tab w:val="num" w:pos="1800"/>
        </w:tabs>
        <w:spacing w:after="0"/>
        <w:ind w:left="1134" w:hanging="283"/>
        <w:jc w:val="both"/>
        <w:rPr>
          <w:rFonts w:ascii="Calibri" w:hAnsi="Calibri"/>
          <w:sz w:val="22"/>
          <w:szCs w:val="22"/>
        </w:rPr>
      </w:pPr>
      <w:r w:rsidRPr="004E7DD9">
        <w:rPr>
          <w:rFonts w:ascii="Calibri" w:hAnsi="Calibri"/>
          <w:sz w:val="22"/>
          <w:szCs w:val="22"/>
        </w:rPr>
        <w:t>fotodokumentaci,</w:t>
      </w:r>
    </w:p>
    <w:p w14:paraId="15F4F94D" w14:textId="2B8FD0BB" w:rsidR="00E55DF9" w:rsidRPr="00E76AB6" w:rsidRDefault="00E55DF9" w:rsidP="00E76AB6">
      <w:pPr>
        <w:pStyle w:val="Zkladntext"/>
        <w:numPr>
          <w:ilvl w:val="0"/>
          <w:numId w:val="1"/>
        </w:numPr>
        <w:shd w:val="clear" w:color="auto" w:fill="FFFFFF" w:themeFill="background1"/>
        <w:spacing w:after="0"/>
        <w:jc w:val="both"/>
      </w:pPr>
    </w:p>
    <w:p w14:paraId="1D78FC8E" w14:textId="69D98D9C" w:rsidR="006E3E62" w:rsidRDefault="00E86558" w:rsidP="00183A26">
      <w:pPr>
        <w:pStyle w:val="Zkladntext"/>
        <w:numPr>
          <w:ilvl w:val="0"/>
          <w:numId w:val="24"/>
        </w:numPr>
        <w:shd w:val="clear" w:color="auto" w:fill="FFFFFF"/>
        <w:jc w:val="both"/>
        <w:rPr>
          <w:rFonts w:ascii="Calibri" w:hAnsi="Calibri"/>
          <w:sz w:val="22"/>
          <w:szCs w:val="22"/>
        </w:rPr>
      </w:pPr>
      <w:r w:rsidRPr="00E86558">
        <w:rPr>
          <w:rFonts w:ascii="Calibri" w:hAnsi="Calibri"/>
          <w:sz w:val="22"/>
          <w:szCs w:val="22"/>
        </w:rPr>
        <w:t xml:space="preserve">Nedoloží-li zhotovitel požadované doklady, nepovažuje se </w:t>
      </w:r>
      <w:r w:rsidR="00864D34">
        <w:rPr>
          <w:rFonts w:ascii="Calibri" w:hAnsi="Calibri"/>
          <w:sz w:val="22"/>
          <w:szCs w:val="22"/>
        </w:rPr>
        <w:t>dílo</w:t>
      </w:r>
      <w:r w:rsidR="00864D34" w:rsidRPr="00E86558">
        <w:rPr>
          <w:rFonts w:ascii="Calibri" w:hAnsi="Calibri"/>
          <w:sz w:val="22"/>
          <w:szCs w:val="22"/>
        </w:rPr>
        <w:t xml:space="preserve"> </w:t>
      </w:r>
      <w:r w:rsidRPr="00E86558">
        <w:rPr>
          <w:rFonts w:ascii="Calibri" w:hAnsi="Calibri"/>
          <w:sz w:val="22"/>
          <w:szCs w:val="22"/>
        </w:rPr>
        <w:t>za </w:t>
      </w:r>
      <w:r w:rsidR="00864D34" w:rsidRPr="00E86558">
        <w:rPr>
          <w:rFonts w:ascii="Calibri" w:hAnsi="Calibri"/>
          <w:sz w:val="22"/>
          <w:szCs w:val="22"/>
        </w:rPr>
        <w:t>způsobil</w:t>
      </w:r>
      <w:r w:rsidR="00864D34">
        <w:rPr>
          <w:rFonts w:ascii="Calibri" w:hAnsi="Calibri"/>
          <w:sz w:val="22"/>
          <w:szCs w:val="22"/>
        </w:rPr>
        <w:t>é</w:t>
      </w:r>
      <w:r w:rsidR="00864D34" w:rsidRPr="00E86558">
        <w:rPr>
          <w:rFonts w:ascii="Calibri" w:hAnsi="Calibri"/>
          <w:sz w:val="22"/>
          <w:szCs w:val="22"/>
        </w:rPr>
        <w:t xml:space="preserve"> </w:t>
      </w:r>
      <w:r w:rsidRPr="00E86558">
        <w:rPr>
          <w:rFonts w:ascii="Calibri" w:hAnsi="Calibri"/>
          <w:sz w:val="22"/>
          <w:szCs w:val="22"/>
        </w:rPr>
        <w:t>k předání</w:t>
      </w:r>
      <w:r w:rsidR="002E278F" w:rsidRPr="00E86558">
        <w:rPr>
          <w:rFonts w:ascii="Calibri" w:hAnsi="Calibri"/>
          <w:sz w:val="22"/>
          <w:szCs w:val="22"/>
        </w:rPr>
        <w:t>.</w:t>
      </w:r>
      <w:bookmarkStart w:id="4" w:name="_Toc4605359"/>
    </w:p>
    <w:bookmarkEnd w:id="4"/>
    <w:p w14:paraId="66AF9FEA" w14:textId="77777777" w:rsidR="00BA3ABB" w:rsidRPr="00BA3ABB" w:rsidRDefault="00BA3ABB" w:rsidP="004D21E6">
      <w:pPr>
        <w:pStyle w:val="slovn-mskslice"/>
      </w:pPr>
    </w:p>
    <w:p w14:paraId="43D4627B" w14:textId="15919C30" w:rsidR="002E278F" w:rsidRPr="007820B3" w:rsidRDefault="00915BF4" w:rsidP="00F9208D">
      <w:pPr>
        <w:pStyle w:val="MojeNadpisy"/>
      </w:pPr>
      <w:r w:rsidRPr="00D5552C">
        <w:t>Záruka za jakost</w:t>
      </w:r>
      <w:r w:rsidR="00771642" w:rsidRPr="00D5552C">
        <w:t>, práva a povinnosti z vadného plnění</w:t>
      </w:r>
    </w:p>
    <w:p w14:paraId="180FE328" w14:textId="6FA88D11"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Zhotovitel poskytuje na </w:t>
      </w:r>
      <w:r w:rsidR="00540719">
        <w:rPr>
          <w:rFonts w:ascii="Calibri" w:hAnsi="Calibri"/>
          <w:sz w:val="22"/>
          <w:szCs w:val="22"/>
        </w:rPr>
        <w:t>stavbu</w:t>
      </w:r>
      <w:r w:rsidRPr="004E7DD9">
        <w:rPr>
          <w:rFonts w:ascii="Calibri" w:hAnsi="Calibri"/>
          <w:sz w:val="22"/>
          <w:szCs w:val="22"/>
        </w:rPr>
        <w:t xml:space="preserve"> záruku, že všechny </w:t>
      </w:r>
      <w:r w:rsidR="00540719">
        <w:rPr>
          <w:rFonts w:ascii="Calibri" w:hAnsi="Calibri"/>
          <w:sz w:val="22"/>
          <w:szCs w:val="22"/>
        </w:rPr>
        <w:t>její</w:t>
      </w:r>
      <w:r w:rsidRPr="004E7DD9">
        <w:rPr>
          <w:rFonts w:ascii="Calibri" w:hAnsi="Calibri"/>
          <w:sz w:val="22"/>
          <w:szCs w:val="22"/>
        </w:rPr>
        <w:t xml:space="preserve"> části budou po celou dobu trvání záruční doby bez vad, budou mít vlastnosti předpokládané </w:t>
      </w:r>
      <w:r w:rsidR="0065512B">
        <w:rPr>
          <w:rFonts w:ascii="Calibri" w:hAnsi="Calibri"/>
          <w:sz w:val="22"/>
          <w:szCs w:val="22"/>
        </w:rPr>
        <w:t>aktualizovanou projektovou dokumentací</w:t>
      </w:r>
      <w:r w:rsidRPr="004E7DD9">
        <w:rPr>
          <w:rFonts w:ascii="Calibri" w:hAnsi="Calibri"/>
          <w:sz w:val="22"/>
          <w:szCs w:val="22"/>
        </w:rPr>
        <w:t xml:space="preserve"> a</w:t>
      </w:r>
      <w:r w:rsidR="00EF0AF9">
        <w:rPr>
          <w:rFonts w:ascii="Calibri" w:hAnsi="Calibri"/>
          <w:sz w:val="22"/>
          <w:szCs w:val="22"/>
        </w:rPr>
        <w:t> </w:t>
      </w:r>
      <w:r w:rsidRPr="004E7DD9">
        <w:rPr>
          <w:rFonts w:ascii="Calibri" w:hAnsi="Calibri"/>
          <w:sz w:val="22"/>
          <w:szCs w:val="22"/>
        </w:rPr>
        <w:t xml:space="preserve">budou způsobilé k řádnému užívání k účelu vyplývajícímu z charakteru </w:t>
      </w:r>
      <w:r w:rsidR="00B1534F">
        <w:rPr>
          <w:rFonts w:ascii="Calibri" w:hAnsi="Calibri"/>
          <w:sz w:val="22"/>
          <w:szCs w:val="22"/>
        </w:rPr>
        <w:t>díla</w:t>
      </w:r>
      <w:r w:rsidR="00B1534F" w:rsidRPr="004E7DD9">
        <w:rPr>
          <w:rFonts w:ascii="Calibri" w:hAnsi="Calibri"/>
          <w:sz w:val="22"/>
          <w:szCs w:val="22"/>
        </w:rPr>
        <w:t xml:space="preserve"> </w:t>
      </w:r>
      <w:r w:rsidRPr="004E7DD9">
        <w:rPr>
          <w:rFonts w:ascii="Calibri" w:hAnsi="Calibri"/>
          <w:sz w:val="22"/>
          <w:szCs w:val="22"/>
        </w:rPr>
        <w:t xml:space="preserve">dle této smlouvy. </w:t>
      </w:r>
    </w:p>
    <w:p w14:paraId="348A349F"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Zhotovitel odpovídá za vady </w:t>
      </w:r>
      <w:r>
        <w:rPr>
          <w:rFonts w:ascii="Calibri" w:hAnsi="Calibri"/>
          <w:sz w:val="22"/>
          <w:szCs w:val="22"/>
        </w:rPr>
        <w:t xml:space="preserve">díla </w:t>
      </w:r>
      <w:r w:rsidRPr="004E7DD9">
        <w:rPr>
          <w:rFonts w:ascii="Calibri" w:hAnsi="Calibri"/>
          <w:sz w:val="22"/>
          <w:szCs w:val="22"/>
        </w:rPr>
        <w:t xml:space="preserve">zjištěné v záruční době. </w:t>
      </w:r>
    </w:p>
    <w:p w14:paraId="566F2AD2" w14:textId="09E370F1" w:rsidR="00CE63DF" w:rsidRDefault="0040693D" w:rsidP="00183A26">
      <w:pPr>
        <w:pStyle w:val="Zkladntext"/>
        <w:numPr>
          <w:ilvl w:val="0"/>
          <w:numId w:val="25"/>
        </w:numPr>
        <w:shd w:val="clear" w:color="auto" w:fill="FFFFFF"/>
        <w:jc w:val="both"/>
        <w:rPr>
          <w:rFonts w:ascii="Calibri" w:hAnsi="Calibri"/>
          <w:sz w:val="22"/>
          <w:szCs w:val="22"/>
        </w:rPr>
      </w:pPr>
      <w:r w:rsidRPr="0040693D">
        <w:rPr>
          <w:rFonts w:ascii="Calibri" w:hAnsi="Calibri"/>
          <w:sz w:val="22"/>
          <w:szCs w:val="22"/>
        </w:rPr>
        <w:t>Zhotovitel se zavazuje, že výsledky jeho činností dle této smlouvy budou ke dni převzetí</w:t>
      </w:r>
      <w:r>
        <w:rPr>
          <w:rFonts w:ascii="Calibri" w:hAnsi="Calibri"/>
          <w:sz w:val="22"/>
          <w:szCs w:val="22"/>
        </w:rPr>
        <w:t xml:space="preserve"> </w:t>
      </w:r>
      <w:r w:rsidRPr="0040693D">
        <w:rPr>
          <w:rFonts w:ascii="Calibri" w:hAnsi="Calibri"/>
          <w:sz w:val="22"/>
          <w:szCs w:val="22"/>
        </w:rPr>
        <w:t>bez vad a</w:t>
      </w:r>
      <w:r w:rsidR="00B1687C">
        <w:rPr>
          <w:rFonts w:ascii="Calibri" w:hAnsi="Calibri"/>
          <w:sz w:val="22"/>
          <w:szCs w:val="22"/>
        </w:rPr>
        <w:t> </w:t>
      </w:r>
      <w:r w:rsidRPr="0040693D">
        <w:rPr>
          <w:rFonts w:ascii="Calibri" w:hAnsi="Calibri"/>
          <w:sz w:val="22"/>
          <w:szCs w:val="22"/>
        </w:rPr>
        <w:t>způsobilé k užití k účelu sjednanému touto smlouvou.</w:t>
      </w:r>
      <w:r>
        <w:rPr>
          <w:rFonts w:ascii="Calibri" w:hAnsi="Calibri"/>
          <w:sz w:val="22"/>
          <w:szCs w:val="22"/>
        </w:rPr>
        <w:t xml:space="preserve"> </w:t>
      </w:r>
    </w:p>
    <w:p w14:paraId="35118F5B" w14:textId="0A69897A" w:rsidR="00106A24" w:rsidRPr="0040693D" w:rsidRDefault="00106A24" w:rsidP="00183A26">
      <w:pPr>
        <w:pStyle w:val="Zkladntext"/>
        <w:numPr>
          <w:ilvl w:val="0"/>
          <w:numId w:val="25"/>
        </w:numPr>
        <w:shd w:val="clear" w:color="auto" w:fill="FFFFFF"/>
        <w:jc w:val="both"/>
        <w:rPr>
          <w:rFonts w:ascii="Calibri" w:hAnsi="Calibri"/>
          <w:sz w:val="22"/>
          <w:szCs w:val="22"/>
        </w:rPr>
      </w:pPr>
      <w:r w:rsidRPr="0040693D">
        <w:rPr>
          <w:rFonts w:ascii="Calibri" w:hAnsi="Calibri"/>
          <w:sz w:val="22"/>
          <w:szCs w:val="22"/>
        </w:rPr>
        <w:t>Délka záruční doby</w:t>
      </w:r>
      <w:r w:rsidR="00B03827" w:rsidRPr="0040693D">
        <w:rPr>
          <w:rFonts w:ascii="Calibri" w:hAnsi="Calibri"/>
          <w:sz w:val="22"/>
          <w:szCs w:val="22"/>
        </w:rPr>
        <w:t xml:space="preserve"> na </w:t>
      </w:r>
      <w:r w:rsidR="00237FF6" w:rsidRPr="0040693D">
        <w:rPr>
          <w:rFonts w:ascii="Calibri" w:hAnsi="Calibri"/>
          <w:sz w:val="22"/>
          <w:szCs w:val="22"/>
        </w:rPr>
        <w:t xml:space="preserve">stavbu </w:t>
      </w:r>
      <w:r w:rsidRPr="0040693D">
        <w:rPr>
          <w:rFonts w:ascii="Calibri" w:hAnsi="Calibri"/>
          <w:sz w:val="22"/>
          <w:szCs w:val="22"/>
        </w:rPr>
        <w:t xml:space="preserve">se sjednává v délce trvání </w:t>
      </w:r>
      <w:r w:rsidRPr="0040693D">
        <w:rPr>
          <w:rFonts w:ascii="Calibri" w:hAnsi="Calibri"/>
          <w:b/>
          <w:sz w:val="22"/>
          <w:szCs w:val="22"/>
        </w:rPr>
        <w:t>60 měsíců</w:t>
      </w:r>
      <w:r w:rsidR="00546382" w:rsidRPr="0040693D">
        <w:rPr>
          <w:rFonts w:ascii="Calibri" w:hAnsi="Calibri"/>
          <w:b/>
          <w:sz w:val="22"/>
          <w:szCs w:val="22"/>
        </w:rPr>
        <w:t xml:space="preserve"> </w:t>
      </w:r>
      <w:r w:rsidR="00205F8A" w:rsidRPr="0040693D">
        <w:rPr>
          <w:rFonts w:ascii="Calibri" w:hAnsi="Calibri"/>
          <w:bCs/>
          <w:sz w:val="22"/>
          <w:szCs w:val="22"/>
        </w:rPr>
        <w:t>ode dne předání a</w:t>
      </w:r>
      <w:r w:rsidR="00B1687C">
        <w:rPr>
          <w:rFonts w:ascii="Calibri" w:hAnsi="Calibri"/>
          <w:bCs/>
          <w:sz w:val="22"/>
          <w:szCs w:val="22"/>
        </w:rPr>
        <w:t> </w:t>
      </w:r>
      <w:r w:rsidR="00205F8A" w:rsidRPr="0040693D">
        <w:rPr>
          <w:rFonts w:ascii="Calibri" w:hAnsi="Calibri"/>
          <w:bCs/>
          <w:sz w:val="22"/>
          <w:szCs w:val="22"/>
        </w:rPr>
        <w:t>převzetí</w:t>
      </w:r>
      <w:r w:rsidR="00F44207">
        <w:rPr>
          <w:rFonts w:ascii="Calibri" w:hAnsi="Calibri"/>
          <w:bCs/>
          <w:sz w:val="22"/>
          <w:szCs w:val="22"/>
        </w:rPr>
        <w:t xml:space="preserve"> </w:t>
      </w:r>
      <w:r w:rsidR="006264A8">
        <w:rPr>
          <w:rFonts w:ascii="Calibri" w:hAnsi="Calibri"/>
          <w:bCs/>
          <w:sz w:val="22"/>
          <w:szCs w:val="22"/>
        </w:rPr>
        <w:t>díla</w:t>
      </w:r>
      <w:r w:rsidRPr="0040693D">
        <w:rPr>
          <w:rFonts w:ascii="Calibri" w:hAnsi="Calibri"/>
          <w:b/>
          <w:sz w:val="22"/>
          <w:szCs w:val="22"/>
        </w:rPr>
        <w:t>.</w:t>
      </w:r>
      <w:r w:rsidRPr="0040693D">
        <w:rPr>
          <w:rFonts w:ascii="Calibri" w:hAnsi="Calibri"/>
          <w:sz w:val="22"/>
          <w:szCs w:val="22"/>
        </w:rPr>
        <w:t xml:space="preserve"> </w:t>
      </w:r>
    </w:p>
    <w:p w14:paraId="4CA2D44B" w14:textId="77777777" w:rsidR="004B5D1A" w:rsidRPr="00DB5807" w:rsidRDefault="004B5D1A"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Záruční doby neběží po dobu, po kterou objednatel nemohl </w:t>
      </w:r>
      <w:r>
        <w:rPr>
          <w:rFonts w:ascii="Calibri" w:hAnsi="Calibri"/>
          <w:sz w:val="22"/>
          <w:szCs w:val="22"/>
        </w:rPr>
        <w:t>dílo</w:t>
      </w:r>
      <w:r w:rsidRPr="004E7DD9">
        <w:rPr>
          <w:rFonts w:ascii="Calibri" w:hAnsi="Calibri"/>
          <w:sz w:val="22"/>
          <w:szCs w:val="22"/>
        </w:rPr>
        <w:t xml:space="preserve"> nebo je</w:t>
      </w:r>
      <w:r>
        <w:rPr>
          <w:rFonts w:ascii="Calibri" w:hAnsi="Calibri"/>
          <w:sz w:val="22"/>
          <w:szCs w:val="22"/>
        </w:rPr>
        <w:t>ho</w:t>
      </w:r>
      <w:r w:rsidRPr="004E7DD9">
        <w:rPr>
          <w:rFonts w:ascii="Calibri" w:hAnsi="Calibri"/>
          <w:sz w:val="22"/>
          <w:szCs w:val="22"/>
        </w:rPr>
        <w:t xml:space="preserve"> část užívat pro vady </w:t>
      </w:r>
      <w:r w:rsidRPr="00DB5807">
        <w:rPr>
          <w:rFonts w:ascii="Calibri" w:hAnsi="Calibri"/>
          <w:sz w:val="22"/>
          <w:szCs w:val="22"/>
        </w:rPr>
        <w:t>díla, za které odpovídá zhotovitel.</w:t>
      </w:r>
    </w:p>
    <w:p w14:paraId="22EF278D" w14:textId="71D89D5D" w:rsidR="008F0113" w:rsidRPr="00DB5807" w:rsidRDefault="008F0113" w:rsidP="00183A26">
      <w:pPr>
        <w:pStyle w:val="Zkladntext"/>
        <w:numPr>
          <w:ilvl w:val="0"/>
          <w:numId w:val="25"/>
        </w:numPr>
        <w:shd w:val="clear" w:color="auto" w:fill="FFFFFF"/>
        <w:jc w:val="both"/>
        <w:rPr>
          <w:rFonts w:ascii="Calibri" w:hAnsi="Calibri"/>
          <w:sz w:val="22"/>
          <w:szCs w:val="22"/>
        </w:rPr>
      </w:pPr>
      <w:r w:rsidRPr="00DB5807">
        <w:rPr>
          <w:rFonts w:ascii="Calibri" w:hAnsi="Calibri"/>
          <w:sz w:val="22"/>
          <w:szCs w:val="22"/>
        </w:rPr>
        <w:t>Zjistí-li objednatel, že zhotovitel při výkonu své činnosti dle této smlouvy postupuje v rozporu se</w:t>
      </w:r>
      <w:r w:rsidR="00664811">
        <w:rPr>
          <w:rFonts w:ascii="Calibri" w:hAnsi="Calibri"/>
          <w:sz w:val="22"/>
          <w:szCs w:val="22"/>
        </w:rPr>
        <w:t> </w:t>
      </w:r>
      <w:r w:rsidRPr="00DB5807">
        <w:rPr>
          <w:rFonts w:ascii="Calibri" w:hAnsi="Calibri"/>
          <w:sz w:val="22"/>
          <w:szCs w:val="22"/>
        </w:rPr>
        <w:t>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w:t>
      </w:r>
    </w:p>
    <w:p w14:paraId="7DB5567E" w14:textId="3BF66A8B"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lastRenderedPageBreak/>
        <w:t xml:space="preserve">Zhotovitel neodpovídá za vady způsobené dodržením nevhodných pokynů daných mu objednatelem, jestliže zhotovitel na nevhodnost těchto pokynů písemně upozornil a objednatel </w:t>
      </w:r>
      <w:r w:rsidR="00074B88">
        <w:rPr>
          <w:rFonts w:ascii="Calibri" w:hAnsi="Calibri"/>
          <w:sz w:val="22"/>
          <w:szCs w:val="22"/>
        </w:rPr>
        <w:br/>
      </w:r>
      <w:r w:rsidRPr="004E7DD9">
        <w:rPr>
          <w:rFonts w:ascii="Calibri" w:hAnsi="Calibri"/>
          <w:sz w:val="22"/>
          <w:szCs w:val="22"/>
        </w:rPr>
        <w:t xml:space="preserve">na jejich dodržení trval nebo jestli zhotovitel tuto nevhodnost ani při vynaložení odborné péče nemohl zjistit. </w:t>
      </w:r>
    </w:p>
    <w:p w14:paraId="30C42812"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Zhotovitel neodpovídá za vady </w:t>
      </w:r>
      <w:r>
        <w:rPr>
          <w:rFonts w:ascii="Calibri" w:hAnsi="Calibri"/>
          <w:sz w:val="22"/>
          <w:szCs w:val="22"/>
        </w:rPr>
        <w:t>díla</w:t>
      </w:r>
      <w:r w:rsidRPr="004E7DD9">
        <w:rPr>
          <w:rFonts w:ascii="Calibri" w:hAnsi="Calibri"/>
          <w:sz w:val="22"/>
          <w:szCs w:val="22"/>
        </w:rPr>
        <w:t xml:space="preserve">, které byly způsobeny objednatelem v důsledku nevhodného užívání </w:t>
      </w:r>
      <w:r>
        <w:rPr>
          <w:rFonts w:ascii="Calibri" w:hAnsi="Calibri"/>
          <w:sz w:val="22"/>
          <w:szCs w:val="22"/>
        </w:rPr>
        <w:t>stavby</w:t>
      </w:r>
      <w:r w:rsidRPr="004E7DD9">
        <w:rPr>
          <w:rFonts w:ascii="Calibri" w:hAnsi="Calibri"/>
          <w:sz w:val="22"/>
          <w:szCs w:val="22"/>
        </w:rPr>
        <w:t xml:space="preserve">, nebo v důsledku vyšší moci. </w:t>
      </w:r>
    </w:p>
    <w:p w14:paraId="14BCEB99" w14:textId="4693539A" w:rsidR="00106A24" w:rsidRPr="004E7DD9" w:rsidRDefault="00106A24" w:rsidP="00183A26">
      <w:pPr>
        <w:pStyle w:val="Zkladntext"/>
        <w:numPr>
          <w:ilvl w:val="0"/>
          <w:numId w:val="25"/>
        </w:numPr>
        <w:shd w:val="clear" w:color="auto" w:fill="FFFFFF"/>
        <w:jc w:val="both"/>
        <w:rPr>
          <w:rFonts w:ascii="Calibri" w:hAnsi="Calibri"/>
          <w:sz w:val="22"/>
          <w:szCs w:val="22"/>
        </w:rPr>
      </w:pPr>
      <w:r w:rsidRPr="008774CD">
        <w:rPr>
          <w:rFonts w:ascii="Calibri" w:hAnsi="Calibri"/>
          <w:sz w:val="22"/>
          <w:szCs w:val="22"/>
        </w:rPr>
        <w:t>Pro ty součásti stavby, které byly v důsledku oprávněné reklamace objednatele zhotovitelem opraveny, a to tak, že byly nahrazeny novými součástmi, běží</w:t>
      </w:r>
      <w:r w:rsidR="005954D9">
        <w:rPr>
          <w:rFonts w:ascii="Calibri" w:hAnsi="Calibri"/>
          <w:sz w:val="22"/>
          <w:szCs w:val="22"/>
        </w:rPr>
        <w:t xml:space="preserve"> nová</w:t>
      </w:r>
      <w:r w:rsidRPr="008774CD">
        <w:rPr>
          <w:rFonts w:ascii="Calibri" w:hAnsi="Calibri"/>
          <w:sz w:val="22"/>
          <w:szCs w:val="22"/>
        </w:rPr>
        <w:t xml:space="preserve"> záruční </w:t>
      </w:r>
      <w:r>
        <w:rPr>
          <w:rFonts w:ascii="Calibri" w:hAnsi="Calibri"/>
          <w:sz w:val="22"/>
          <w:szCs w:val="22"/>
        </w:rPr>
        <w:t>doba</w:t>
      </w:r>
      <w:r w:rsidRPr="008774CD">
        <w:rPr>
          <w:rFonts w:ascii="Calibri" w:hAnsi="Calibri"/>
          <w:sz w:val="22"/>
          <w:szCs w:val="22"/>
        </w:rPr>
        <w:t xml:space="preserve"> od počátku ode dne dokončení a předání příslušného předmětu</w:t>
      </w:r>
      <w:r>
        <w:rPr>
          <w:rFonts w:ascii="Calibri" w:hAnsi="Calibri"/>
          <w:sz w:val="22"/>
          <w:szCs w:val="22"/>
        </w:rPr>
        <w:t xml:space="preserve"> reklamační opravy objednateli, avšak </w:t>
      </w:r>
      <w:r w:rsidRPr="00CF0B51">
        <w:rPr>
          <w:rFonts w:ascii="Calibri" w:hAnsi="Calibri"/>
          <w:sz w:val="22"/>
          <w:szCs w:val="22"/>
        </w:rPr>
        <w:t xml:space="preserve">maximálně </w:t>
      </w:r>
      <w:r w:rsidR="00074B88">
        <w:rPr>
          <w:rFonts w:ascii="Calibri" w:hAnsi="Calibri"/>
          <w:sz w:val="22"/>
          <w:szCs w:val="22"/>
        </w:rPr>
        <w:br/>
      </w:r>
      <w:r w:rsidRPr="00CF0B51">
        <w:rPr>
          <w:rFonts w:ascii="Calibri" w:hAnsi="Calibri"/>
          <w:sz w:val="22"/>
          <w:szCs w:val="22"/>
        </w:rPr>
        <w:t xml:space="preserve">po dobu 24 měsíců </w:t>
      </w:r>
      <w:r>
        <w:rPr>
          <w:rFonts w:ascii="Calibri" w:hAnsi="Calibri"/>
          <w:sz w:val="22"/>
          <w:szCs w:val="22"/>
        </w:rPr>
        <w:t>po</w:t>
      </w:r>
      <w:r w:rsidRPr="00CF0B51">
        <w:rPr>
          <w:rFonts w:ascii="Calibri" w:hAnsi="Calibri"/>
          <w:sz w:val="22"/>
          <w:szCs w:val="22"/>
        </w:rPr>
        <w:t xml:space="preserve"> skončení původní záruční </w:t>
      </w:r>
      <w:r>
        <w:rPr>
          <w:rFonts w:ascii="Calibri" w:hAnsi="Calibri"/>
          <w:sz w:val="22"/>
          <w:szCs w:val="22"/>
        </w:rPr>
        <w:t>doby na dílo</w:t>
      </w:r>
      <w:r w:rsidRPr="00CF0B51">
        <w:rPr>
          <w:rFonts w:ascii="Calibri" w:hAnsi="Calibri"/>
          <w:sz w:val="22"/>
          <w:szCs w:val="22"/>
        </w:rPr>
        <w:t>.</w:t>
      </w:r>
    </w:p>
    <w:p w14:paraId="2EA70C7F" w14:textId="12C3F24A" w:rsidR="00106A24"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Objednatel</w:t>
      </w:r>
      <w:r>
        <w:rPr>
          <w:rFonts w:ascii="Calibri" w:hAnsi="Calibri"/>
          <w:sz w:val="22"/>
          <w:szCs w:val="22"/>
        </w:rPr>
        <w:t xml:space="preserve"> </w:t>
      </w:r>
      <w:r w:rsidRPr="004E7DD9">
        <w:rPr>
          <w:rFonts w:ascii="Calibri" w:hAnsi="Calibri"/>
          <w:sz w:val="22"/>
          <w:szCs w:val="22"/>
        </w:rPr>
        <w:t xml:space="preserve">je povinen vady písemně reklamovat u zhotovitele </w:t>
      </w:r>
      <w:r>
        <w:rPr>
          <w:rFonts w:ascii="Calibri" w:hAnsi="Calibri"/>
          <w:sz w:val="22"/>
          <w:szCs w:val="22"/>
        </w:rPr>
        <w:t>do 30 dnů</w:t>
      </w:r>
      <w:r w:rsidRPr="004E7DD9">
        <w:rPr>
          <w:rFonts w:ascii="Calibri" w:hAnsi="Calibri"/>
          <w:sz w:val="22"/>
          <w:szCs w:val="22"/>
        </w:rPr>
        <w:t xml:space="preserve"> po jejich zjištění. Oznámení (reklamaci) odešle na adresu zhotovitele uvedenou v oddíle Smluvní strany</w:t>
      </w:r>
      <w:r>
        <w:rPr>
          <w:rFonts w:ascii="Calibri" w:hAnsi="Calibri"/>
          <w:sz w:val="22"/>
          <w:szCs w:val="22"/>
        </w:rPr>
        <w:t>,</w:t>
      </w:r>
      <w:r w:rsidRPr="004E7DD9">
        <w:rPr>
          <w:rFonts w:ascii="Calibri" w:hAnsi="Calibri"/>
          <w:sz w:val="22"/>
          <w:szCs w:val="22"/>
        </w:rPr>
        <w:t xml:space="preserve"> resp. </w:t>
      </w:r>
      <w:r w:rsidR="00074B88">
        <w:rPr>
          <w:rFonts w:ascii="Calibri" w:hAnsi="Calibri"/>
          <w:sz w:val="22"/>
          <w:szCs w:val="22"/>
        </w:rPr>
        <w:br/>
      </w:r>
      <w:r w:rsidRPr="004E7DD9">
        <w:rPr>
          <w:rFonts w:ascii="Calibri" w:hAnsi="Calibri"/>
          <w:sz w:val="22"/>
          <w:szCs w:val="22"/>
        </w:rPr>
        <w:t xml:space="preserve">na adresu sídla zhotovitele uvedenou aktuálně ve veřejně dostupné evidenci, do které je zhotovitel na základě obecně závazného právního předpisu zapsán nebo na jinou známou adresu. </w:t>
      </w:r>
      <w:r w:rsidR="00074B88">
        <w:rPr>
          <w:rFonts w:ascii="Calibri" w:hAnsi="Calibri"/>
          <w:sz w:val="22"/>
          <w:szCs w:val="22"/>
        </w:rPr>
        <w:br/>
      </w:r>
      <w:r w:rsidRPr="004E7DD9">
        <w:rPr>
          <w:rFonts w:ascii="Calibri" w:hAnsi="Calibri"/>
          <w:sz w:val="22"/>
          <w:szCs w:val="22"/>
        </w:rPr>
        <w:t>Za písemnou reklamaci se považuje též odeslání oznámení elektronickou poštou na e-mailovou adresu zhotovitele určenou zhotovitelem pro příjem elektronické pošty. Zhotovitel je povinen pro tyto účely objednateli</w:t>
      </w:r>
      <w:r>
        <w:rPr>
          <w:rFonts w:ascii="Calibri" w:hAnsi="Calibri"/>
          <w:sz w:val="22"/>
          <w:szCs w:val="22"/>
        </w:rPr>
        <w:t xml:space="preserve"> </w:t>
      </w:r>
      <w:r w:rsidRPr="004E7DD9">
        <w:rPr>
          <w:rFonts w:ascii="Calibri" w:hAnsi="Calibri"/>
          <w:sz w:val="22"/>
          <w:szCs w:val="22"/>
        </w:rPr>
        <w:t>po celou dobu záruční lhůty aktualizovat příslušnou e-mailovou adresu a nepřetržitě funkční telefonní číslo. V reklamaci musí být vady popsány nebo uvedeno</w:t>
      </w:r>
      <w:r>
        <w:rPr>
          <w:rFonts w:ascii="Calibri" w:hAnsi="Calibri"/>
          <w:sz w:val="22"/>
          <w:szCs w:val="22"/>
        </w:rPr>
        <w:t>,</w:t>
      </w:r>
      <w:r w:rsidRPr="004E7DD9">
        <w:rPr>
          <w:rFonts w:ascii="Calibri" w:hAnsi="Calibri"/>
          <w:sz w:val="22"/>
          <w:szCs w:val="22"/>
        </w:rPr>
        <w:t xml:space="preserve"> jak se vady projevují. Objednatel v reklamaci uvede, jakým způsobem požaduje </w:t>
      </w:r>
      <w:r>
        <w:rPr>
          <w:rFonts w:ascii="Calibri" w:hAnsi="Calibri"/>
          <w:sz w:val="22"/>
          <w:szCs w:val="22"/>
        </w:rPr>
        <w:t>z</w:t>
      </w:r>
      <w:r w:rsidRPr="004E7DD9">
        <w:rPr>
          <w:rFonts w:ascii="Calibri" w:hAnsi="Calibri"/>
          <w:sz w:val="22"/>
          <w:szCs w:val="22"/>
        </w:rPr>
        <w:t xml:space="preserve">jednat nápravu. </w:t>
      </w:r>
      <w:r w:rsidR="007A7533" w:rsidRPr="6FC966D3">
        <w:rPr>
          <w:rFonts w:ascii="Calibri" w:hAnsi="Calibri"/>
          <w:sz w:val="22"/>
          <w:szCs w:val="22"/>
        </w:rPr>
        <w:t>Za</w:t>
      </w:r>
      <w:r w:rsidR="007A7533">
        <w:rPr>
          <w:rFonts w:ascii="Calibri" w:hAnsi="Calibri"/>
          <w:sz w:val="22"/>
          <w:szCs w:val="22"/>
        </w:rPr>
        <w:t> </w:t>
      </w:r>
      <w:r w:rsidR="007A7533" w:rsidRPr="6FC966D3">
        <w:rPr>
          <w:rFonts w:ascii="Calibri" w:hAnsi="Calibri"/>
          <w:sz w:val="22"/>
          <w:szCs w:val="22"/>
        </w:rPr>
        <w:t xml:space="preserve">objednatele může reklamaci u zhotovitele uplatnit </w:t>
      </w:r>
      <w:r w:rsidR="007A7533" w:rsidRPr="00E038D5">
        <w:rPr>
          <w:rFonts w:ascii="Calibri" w:hAnsi="Calibri"/>
          <w:sz w:val="22"/>
          <w:szCs w:val="22"/>
        </w:rPr>
        <w:t xml:space="preserve">též </w:t>
      </w:r>
      <w:r w:rsidR="007A7533" w:rsidRPr="008449D7">
        <w:rPr>
          <w:rFonts w:ascii="Calibri" w:hAnsi="Calibri"/>
          <w:sz w:val="22"/>
          <w:szCs w:val="22"/>
        </w:rPr>
        <w:t>PRO</w:t>
      </w:r>
      <w:r w:rsidR="007A7533" w:rsidRPr="6FC966D3">
        <w:rPr>
          <w:rFonts w:ascii="Calibri" w:hAnsi="Calibri"/>
          <w:sz w:val="22"/>
          <w:szCs w:val="22"/>
        </w:rPr>
        <w:t>.</w:t>
      </w:r>
    </w:p>
    <w:p w14:paraId="7E60D553" w14:textId="4174802A" w:rsidR="00332847" w:rsidRPr="00332847" w:rsidRDefault="00332847" w:rsidP="00332847">
      <w:pPr>
        <w:pStyle w:val="Zkladntext"/>
        <w:numPr>
          <w:ilvl w:val="0"/>
          <w:numId w:val="25"/>
        </w:numPr>
        <w:shd w:val="clear" w:color="auto" w:fill="FFFFFF"/>
        <w:jc w:val="both"/>
        <w:rPr>
          <w:rFonts w:ascii="Calibri" w:hAnsi="Calibri"/>
          <w:sz w:val="22"/>
          <w:szCs w:val="22"/>
        </w:rPr>
      </w:pPr>
      <w:r w:rsidRPr="00D816BA">
        <w:rPr>
          <w:rFonts w:ascii="Calibri" w:hAnsi="Calibri"/>
          <w:sz w:val="22"/>
          <w:szCs w:val="22"/>
        </w:rPr>
        <w:t>Objednatel má právo uplatnit veškeré zákonné reklamační nároky</w:t>
      </w:r>
      <w:r>
        <w:rPr>
          <w:rFonts w:ascii="Calibri" w:hAnsi="Calibri"/>
          <w:sz w:val="22"/>
          <w:szCs w:val="22"/>
        </w:rPr>
        <w:t>.</w:t>
      </w:r>
    </w:p>
    <w:p w14:paraId="59973BA7" w14:textId="77777777" w:rsidR="00106A24" w:rsidRPr="00580AE3" w:rsidRDefault="00106A24" w:rsidP="00183A26">
      <w:pPr>
        <w:pStyle w:val="Zkladntext"/>
        <w:numPr>
          <w:ilvl w:val="0"/>
          <w:numId w:val="25"/>
        </w:numPr>
        <w:shd w:val="clear" w:color="auto" w:fill="FFFFFF"/>
        <w:jc w:val="both"/>
        <w:rPr>
          <w:rFonts w:ascii="Calibri" w:hAnsi="Calibri"/>
          <w:sz w:val="22"/>
          <w:szCs w:val="22"/>
          <w:u w:val="single"/>
        </w:rPr>
      </w:pPr>
      <w:r w:rsidRPr="00580AE3">
        <w:rPr>
          <w:rFonts w:ascii="Calibri" w:hAnsi="Calibri"/>
          <w:sz w:val="22"/>
          <w:szCs w:val="22"/>
          <w:u w:val="single"/>
        </w:rPr>
        <w:t>Objednatel je oprávněn požadovat</w:t>
      </w:r>
      <w:r>
        <w:rPr>
          <w:rFonts w:ascii="Calibri" w:hAnsi="Calibri"/>
          <w:sz w:val="22"/>
          <w:szCs w:val="22"/>
          <w:u w:val="single"/>
        </w:rPr>
        <w:t xml:space="preserve"> zejména</w:t>
      </w:r>
      <w:r w:rsidRPr="00580AE3">
        <w:rPr>
          <w:rFonts w:ascii="Calibri" w:hAnsi="Calibri"/>
          <w:sz w:val="22"/>
          <w:szCs w:val="22"/>
          <w:u w:val="single"/>
        </w:rPr>
        <w:t xml:space="preserve">: </w:t>
      </w:r>
    </w:p>
    <w:p w14:paraId="19D85581" w14:textId="696EC797" w:rsidR="00106A24" w:rsidRPr="004E7DD9" w:rsidRDefault="00106A24" w:rsidP="00D80D73">
      <w:pPr>
        <w:pStyle w:val="Zkladntext"/>
        <w:numPr>
          <w:ilvl w:val="0"/>
          <w:numId w:val="2"/>
        </w:numPr>
        <w:tabs>
          <w:tab w:val="clear" w:pos="1440"/>
        </w:tabs>
        <w:ind w:left="709" w:hanging="283"/>
        <w:jc w:val="both"/>
        <w:rPr>
          <w:rFonts w:ascii="Calibri" w:hAnsi="Calibri"/>
          <w:sz w:val="22"/>
          <w:szCs w:val="22"/>
        </w:rPr>
      </w:pPr>
      <w:r>
        <w:rPr>
          <w:rFonts w:ascii="Calibri" w:hAnsi="Calibri"/>
          <w:sz w:val="22"/>
          <w:szCs w:val="22"/>
        </w:rPr>
        <w:t xml:space="preserve">bezplatné </w:t>
      </w:r>
      <w:r w:rsidRPr="004E7DD9">
        <w:rPr>
          <w:rFonts w:ascii="Calibri" w:hAnsi="Calibri"/>
          <w:sz w:val="22"/>
          <w:szCs w:val="22"/>
        </w:rPr>
        <w:t>odstranění vady dodáním náhradního plnění (u vad materiálů, zařízení apod.);</w:t>
      </w:r>
    </w:p>
    <w:p w14:paraId="1B54F58E" w14:textId="77777777" w:rsidR="00106A24" w:rsidRPr="004E7DD9" w:rsidRDefault="00106A24" w:rsidP="00D80D73">
      <w:pPr>
        <w:pStyle w:val="Zkladntext"/>
        <w:numPr>
          <w:ilvl w:val="0"/>
          <w:numId w:val="2"/>
        </w:numPr>
        <w:tabs>
          <w:tab w:val="clear" w:pos="1440"/>
        </w:tabs>
        <w:ind w:left="709" w:hanging="283"/>
        <w:jc w:val="both"/>
        <w:rPr>
          <w:rFonts w:ascii="Calibri" w:hAnsi="Calibri"/>
          <w:sz w:val="22"/>
          <w:szCs w:val="22"/>
        </w:rPr>
      </w:pPr>
      <w:r>
        <w:rPr>
          <w:rFonts w:ascii="Calibri" w:hAnsi="Calibri"/>
          <w:sz w:val="22"/>
          <w:szCs w:val="22"/>
        </w:rPr>
        <w:t xml:space="preserve">bezplatné </w:t>
      </w:r>
      <w:r w:rsidRPr="004E7DD9">
        <w:rPr>
          <w:rFonts w:ascii="Calibri" w:hAnsi="Calibri"/>
          <w:sz w:val="22"/>
          <w:szCs w:val="22"/>
        </w:rPr>
        <w:t>odstranění vady opravou, je-li vada opravitelná;</w:t>
      </w:r>
    </w:p>
    <w:p w14:paraId="255D0B33" w14:textId="4DB7964C" w:rsidR="00106A24" w:rsidRPr="004E7DD9" w:rsidRDefault="00106A24" w:rsidP="00D80D73">
      <w:pPr>
        <w:pStyle w:val="Zkladntext"/>
        <w:numPr>
          <w:ilvl w:val="0"/>
          <w:numId w:val="2"/>
        </w:numPr>
        <w:tabs>
          <w:tab w:val="clear" w:pos="1440"/>
          <w:tab w:val="num" w:pos="1560"/>
        </w:tabs>
        <w:ind w:left="709" w:hanging="283"/>
        <w:jc w:val="both"/>
        <w:rPr>
          <w:rFonts w:ascii="Calibri" w:hAnsi="Calibri"/>
          <w:sz w:val="22"/>
          <w:szCs w:val="22"/>
        </w:rPr>
      </w:pPr>
      <w:r w:rsidRPr="004E7DD9">
        <w:rPr>
          <w:rFonts w:ascii="Calibri" w:hAnsi="Calibri"/>
          <w:sz w:val="22"/>
          <w:szCs w:val="22"/>
        </w:rPr>
        <w:t>poskytnutí přiměřené slevy z</w:t>
      </w:r>
      <w:r>
        <w:rPr>
          <w:rFonts w:ascii="Calibri" w:hAnsi="Calibri"/>
          <w:sz w:val="22"/>
          <w:szCs w:val="22"/>
        </w:rPr>
        <w:t> ceny díla</w:t>
      </w:r>
      <w:r w:rsidRPr="004E7DD9">
        <w:rPr>
          <w:rFonts w:ascii="Calibri" w:hAnsi="Calibri"/>
          <w:sz w:val="22"/>
          <w:szCs w:val="22"/>
        </w:rPr>
        <w:t xml:space="preserve"> dle této smlouvy, pokud je vada odstranitelná pouze při</w:t>
      </w:r>
      <w:r w:rsidR="008F287B">
        <w:rPr>
          <w:rFonts w:ascii="Calibri" w:hAnsi="Calibri"/>
          <w:sz w:val="22"/>
          <w:szCs w:val="22"/>
        </w:rPr>
        <w:t> </w:t>
      </w:r>
      <w:r w:rsidRPr="004E7DD9">
        <w:rPr>
          <w:rFonts w:ascii="Calibri" w:hAnsi="Calibri"/>
          <w:sz w:val="22"/>
          <w:szCs w:val="22"/>
        </w:rPr>
        <w:t>omezení užívání stavby k jejímu účelu nebo pokud se jedná o vadu neodstranitelnou, která však nebrání a neomezuje užívání stavby k jejímu účelu.</w:t>
      </w:r>
    </w:p>
    <w:p w14:paraId="7D83695B"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Způsob vyřízení reklamace je objednateli dán na výběr s tím, že uvedené způsoby je možné vzájemně kombinovat. </w:t>
      </w:r>
    </w:p>
    <w:p w14:paraId="5151F0F2" w14:textId="544477F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Reklamaci lze uplatnit nejpozději do posledního dne záruční </w:t>
      </w:r>
      <w:r>
        <w:rPr>
          <w:rFonts w:ascii="Calibri" w:hAnsi="Calibri"/>
          <w:sz w:val="22"/>
          <w:szCs w:val="22"/>
        </w:rPr>
        <w:t>doby</w:t>
      </w:r>
      <w:r w:rsidRPr="004E7DD9">
        <w:rPr>
          <w:rFonts w:ascii="Calibri" w:hAnsi="Calibri"/>
          <w:sz w:val="22"/>
          <w:szCs w:val="22"/>
        </w:rPr>
        <w:t xml:space="preserve">, přičemž i reklamace odeslaná objednatelem v poslední den záruční </w:t>
      </w:r>
      <w:r>
        <w:rPr>
          <w:rFonts w:ascii="Calibri" w:hAnsi="Calibri"/>
          <w:sz w:val="22"/>
          <w:szCs w:val="22"/>
        </w:rPr>
        <w:t>dob</w:t>
      </w:r>
      <w:r w:rsidRPr="004E7DD9">
        <w:rPr>
          <w:rFonts w:ascii="Calibri" w:hAnsi="Calibri"/>
          <w:sz w:val="22"/>
          <w:szCs w:val="22"/>
        </w:rPr>
        <w:t xml:space="preserve">y se považuje za včas uplatněnou. </w:t>
      </w:r>
    </w:p>
    <w:p w14:paraId="4F95582B"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Reklamace </w:t>
      </w:r>
      <w:r>
        <w:rPr>
          <w:rFonts w:ascii="Calibri" w:hAnsi="Calibri"/>
          <w:sz w:val="22"/>
          <w:szCs w:val="22"/>
        </w:rPr>
        <w:t>je doručena</w:t>
      </w:r>
      <w:r w:rsidRPr="004E7DD9">
        <w:rPr>
          <w:rFonts w:ascii="Calibri" w:hAnsi="Calibri"/>
          <w:sz w:val="22"/>
          <w:szCs w:val="22"/>
        </w:rPr>
        <w:t xml:space="preserve"> zhotoviteli v okamžiku, kdy se písemný úkon objednatele obsahující reklamaci dostane do dispozice zhotovitele. </w:t>
      </w:r>
    </w:p>
    <w:p w14:paraId="384DD746" w14:textId="13E4B809" w:rsidR="00790924" w:rsidRPr="00877E85" w:rsidRDefault="00790924" w:rsidP="00790924">
      <w:pPr>
        <w:pStyle w:val="Zkladntext"/>
        <w:numPr>
          <w:ilvl w:val="0"/>
          <w:numId w:val="25"/>
        </w:numPr>
        <w:jc w:val="both"/>
        <w:rPr>
          <w:rFonts w:cstheme="minorHAnsi"/>
          <w:sz w:val="22"/>
          <w:szCs w:val="22"/>
        </w:rPr>
      </w:pPr>
      <w:r w:rsidRPr="00877E85">
        <w:rPr>
          <w:rFonts w:cstheme="minorHAnsi"/>
          <w:color w:val="242424"/>
          <w:sz w:val="22"/>
          <w:szCs w:val="22"/>
          <w:shd w:val="clear" w:color="auto" w:fill="FFFFFF"/>
        </w:rPr>
        <w:t>Pokud objednatel požaduje v reklamaci odstranění vady, je zhotovitel povinen nejpozději do 3 pracovních dnů po obdržení reklamace zahájit práce k odstranění reklamované vady, nebude-li v konkrétním případě dohodou smluvních stran sjednáno jinak. Tato dohoda musí být uzavřena písemně, přičemž pro tyto potřeby se za uzavření písemné dohody považuje situace, kdy se setkají projevy vůle smluvních stran učiněné elektronicky.</w:t>
      </w:r>
    </w:p>
    <w:p w14:paraId="34B09536" w14:textId="660FEC9E" w:rsidR="00106A24" w:rsidRPr="000762AB" w:rsidRDefault="00106A24" w:rsidP="00183A26">
      <w:pPr>
        <w:pStyle w:val="Zkladntext"/>
        <w:numPr>
          <w:ilvl w:val="0"/>
          <w:numId w:val="25"/>
        </w:numPr>
        <w:jc w:val="both"/>
        <w:rPr>
          <w:rFonts w:ascii="Calibri" w:hAnsi="Calibri"/>
          <w:sz w:val="22"/>
          <w:szCs w:val="22"/>
        </w:rPr>
      </w:pPr>
      <w:r w:rsidRPr="000762AB">
        <w:rPr>
          <w:rFonts w:ascii="Calibri" w:hAnsi="Calibri"/>
          <w:sz w:val="22"/>
          <w:szCs w:val="22"/>
        </w:rPr>
        <w:t>Zhotovitel je povinen v přiměřené lhůtě odstranit vady a nedodělky</w:t>
      </w:r>
      <w:r w:rsidR="00C5283E">
        <w:rPr>
          <w:rFonts w:ascii="Calibri" w:hAnsi="Calibri"/>
          <w:sz w:val="22"/>
          <w:szCs w:val="22"/>
        </w:rPr>
        <w:t xml:space="preserve"> reklamo</w:t>
      </w:r>
      <w:r w:rsidR="00A730C6">
        <w:rPr>
          <w:rFonts w:ascii="Calibri" w:hAnsi="Calibri"/>
          <w:sz w:val="22"/>
          <w:szCs w:val="22"/>
        </w:rPr>
        <w:t>vané v záruční době</w:t>
      </w:r>
      <w:r w:rsidRPr="000762AB">
        <w:rPr>
          <w:rFonts w:ascii="Calibri" w:hAnsi="Calibri"/>
          <w:sz w:val="22"/>
          <w:szCs w:val="22"/>
        </w:rPr>
        <w:t>, i</w:t>
      </w:r>
      <w:r w:rsidR="00A730C6">
        <w:rPr>
          <w:rFonts w:ascii="Calibri" w:hAnsi="Calibri"/>
          <w:sz w:val="22"/>
          <w:szCs w:val="22"/>
        </w:rPr>
        <w:t> </w:t>
      </w:r>
      <w:r w:rsidRPr="000762AB">
        <w:rPr>
          <w:rFonts w:ascii="Calibri" w:hAnsi="Calibri"/>
          <w:sz w:val="22"/>
          <w:szCs w:val="22"/>
        </w:rPr>
        <w:t xml:space="preserve">když tvrdí, že za uvedené vady a nedodělky neodpovídá, přičemž náklady na jejich odstranění nese až do rozhodnutí sporu soudem zhotovitel, a objednatel je povinen v případě pro něho negativního rozhodnutí sporu uhradit zhotoviteli veškeré </w:t>
      </w:r>
      <w:r w:rsidRPr="001368B8">
        <w:rPr>
          <w:rFonts w:ascii="Calibri" w:hAnsi="Calibri"/>
          <w:sz w:val="22"/>
          <w:szCs w:val="22"/>
        </w:rPr>
        <w:t xml:space="preserve">účelně vynaložené </w:t>
      </w:r>
      <w:r w:rsidRPr="000762AB">
        <w:rPr>
          <w:rFonts w:ascii="Calibri" w:hAnsi="Calibri"/>
          <w:sz w:val="22"/>
          <w:szCs w:val="22"/>
        </w:rPr>
        <w:t>náklady vzniklé z</w:t>
      </w:r>
      <w:r w:rsidR="00664811">
        <w:rPr>
          <w:rFonts w:ascii="Calibri" w:hAnsi="Calibri"/>
          <w:sz w:val="22"/>
          <w:szCs w:val="22"/>
        </w:rPr>
        <w:t> </w:t>
      </w:r>
      <w:r w:rsidRPr="000762AB">
        <w:rPr>
          <w:rFonts w:ascii="Calibri" w:hAnsi="Calibri"/>
          <w:sz w:val="22"/>
          <w:szCs w:val="22"/>
        </w:rPr>
        <w:t>tohoto titulu.</w:t>
      </w:r>
    </w:p>
    <w:p w14:paraId="7559148D"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Zhotovitel musí vždy písemně sdělit v jakém termínu vadu(y) odstraní. </w:t>
      </w:r>
    </w:p>
    <w:p w14:paraId="7576608D" w14:textId="77777777" w:rsidR="00106A24" w:rsidRPr="004E7DD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lastRenderedPageBreak/>
        <w:t xml:space="preserve">Nezahájí-li zhotovitel práce k odstranění reklamované vady ani do 7 dnů po obdržení reklamace objednatele, je objednatel oprávněn pověřit odstraněním vady jinou odborně způsobilou právnickou nebo fyzickou osobu. </w:t>
      </w:r>
      <w:r w:rsidRPr="001368B8">
        <w:rPr>
          <w:rFonts w:ascii="Calibri" w:hAnsi="Calibri"/>
          <w:sz w:val="22"/>
          <w:szCs w:val="22"/>
        </w:rPr>
        <w:t>Záruka na dílo tím zůstává v plném rozsahu nedotčena</w:t>
      </w:r>
      <w:r>
        <w:rPr>
          <w:rFonts w:ascii="Calibri" w:hAnsi="Calibri"/>
          <w:sz w:val="22"/>
          <w:szCs w:val="22"/>
        </w:rPr>
        <w:t>.</w:t>
      </w:r>
      <w:r w:rsidRPr="001368B8">
        <w:rPr>
          <w:rFonts w:ascii="Calibri" w:hAnsi="Calibri"/>
          <w:sz w:val="22"/>
          <w:szCs w:val="22"/>
        </w:rPr>
        <w:t xml:space="preserve"> </w:t>
      </w:r>
      <w:r w:rsidRPr="004E7DD9">
        <w:rPr>
          <w:rFonts w:ascii="Calibri" w:hAnsi="Calibri"/>
          <w:sz w:val="22"/>
          <w:szCs w:val="22"/>
        </w:rPr>
        <w:t xml:space="preserve">Veškeré náklady objednatele </w:t>
      </w:r>
      <w:r>
        <w:rPr>
          <w:rFonts w:ascii="Calibri" w:hAnsi="Calibri"/>
          <w:sz w:val="22"/>
          <w:szCs w:val="22"/>
        </w:rPr>
        <w:t xml:space="preserve">související s odstraněním vady </w:t>
      </w:r>
      <w:r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w:t>
      </w:r>
      <w:r>
        <w:rPr>
          <w:rFonts w:ascii="Calibri" w:hAnsi="Calibri"/>
          <w:sz w:val="22"/>
          <w:szCs w:val="22"/>
        </w:rPr>
        <w:t xml:space="preserve"> a náhradu škody způsobené vadou</w:t>
      </w:r>
      <w:r w:rsidRPr="004E7DD9">
        <w:rPr>
          <w:rFonts w:ascii="Calibri" w:hAnsi="Calibri"/>
          <w:sz w:val="22"/>
          <w:szCs w:val="22"/>
        </w:rPr>
        <w:t xml:space="preserve">. </w:t>
      </w:r>
    </w:p>
    <w:p w14:paraId="5BC0B533" w14:textId="77777777" w:rsidR="00106A24" w:rsidRPr="00B70496" w:rsidRDefault="00106A24" w:rsidP="00183A26">
      <w:pPr>
        <w:pStyle w:val="Zkladntext"/>
        <w:numPr>
          <w:ilvl w:val="0"/>
          <w:numId w:val="25"/>
        </w:numPr>
        <w:shd w:val="clear" w:color="auto" w:fill="FFFFFF"/>
        <w:jc w:val="both"/>
        <w:rPr>
          <w:rFonts w:ascii="Calibri" w:hAnsi="Calibri"/>
          <w:sz w:val="22"/>
          <w:szCs w:val="22"/>
        </w:rPr>
      </w:pPr>
      <w:r w:rsidRPr="00B70496">
        <w:rPr>
          <w:rFonts w:ascii="Calibri" w:hAnsi="Calibri"/>
          <w:sz w:val="22"/>
          <w:szCs w:val="22"/>
        </w:rPr>
        <w:t xml:space="preserve">Objednatel je povinen umožnit pracovníkům zhotovitele přístup do míst, do kterých je nezbytný přístup k odstranění vady. Pokud tak neučiní, není zhotovitel v prodlení s termínem zahájení prací na odstranění vady ani s termínem pro odstranění vady. </w:t>
      </w:r>
    </w:p>
    <w:p w14:paraId="0AF45300" w14:textId="77777777" w:rsidR="00106A24" w:rsidRPr="00B70496" w:rsidRDefault="00106A24" w:rsidP="00183A26">
      <w:pPr>
        <w:pStyle w:val="Zkladntext"/>
        <w:numPr>
          <w:ilvl w:val="0"/>
          <w:numId w:val="25"/>
        </w:numPr>
        <w:shd w:val="clear" w:color="auto" w:fill="FFFFFF"/>
        <w:jc w:val="both"/>
        <w:rPr>
          <w:rFonts w:ascii="Calibri" w:hAnsi="Calibri"/>
          <w:sz w:val="22"/>
          <w:szCs w:val="22"/>
        </w:rPr>
      </w:pPr>
      <w:r w:rsidRPr="00B70496">
        <w:rPr>
          <w:rFonts w:ascii="Calibri" w:hAnsi="Calibri"/>
          <w:sz w:val="22"/>
          <w:szCs w:val="22"/>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14 dnů ode dne uplatnění reklamace objednatelem. </w:t>
      </w:r>
    </w:p>
    <w:p w14:paraId="3B951308" w14:textId="318B00BC" w:rsidR="00106A24" w:rsidRPr="004E7DD9" w:rsidRDefault="00883004" w:rsidP="00183A26">
      <w:pPr>
        <w:pStyle w:val="Zkladntext"/>
        <w:numPr>
          <w:ilvl w:val="0"/>
          <w:numId w:val="25"/>
        </w:numPr>
        <w:shd w:val="clear" w:color="auto" w:fill="FFFFFF"/>
        <w:jc w:val="both"/>
        <w:rPr>
          <w:rFonts w:ascii="Calibri" w:hAnsi="Calibri"/>
          <w:sz w:val="22"/>
          <w:szCs w:val="22"/>
        </w:rPr>
      </w:pPr>
      <w:r>
        <w:rPr>
          <w:rFonts w:ascii="Calibri" w:hAnsi="Calibri"/>
          <w:sz w:val="22"/>
          <w:szCs w:val="22"/>
        </w:rPr>
        <w:t>Neodstraní</w:t>
      </w:r>
      <w:r w:rsidR="00F23CAC">
        <w:rPr>
          <w:rFonts w:ascii="Calibri" w:hAnsi="Calibri"/>
          <w:sz w:val="22"/>
          <w:szCs w:val="22"/>
        </w:rPr>
        <w:t>-</w:t>
      </w:r>
      <w:r>
        <w:rPr>
          <w:rFonts w:ascii="Calibri" w:hAnsi="Calibri"/>
          <w:sz w:val="22"/>
          <w:szCs w:val="22"/>
        </w:rPr>
        <w:t>li</w:t>
      </w:r>
      <w:r w:rsidR="00106A24" w:rsidRPr="004E7DD9">
        <w:rPr>
          <w:rFonts w:ascii="Calibri" w:hAnsi="Calibri"/>
          <w:sz w:val="22"/>
          <w:szCs w:val="22"/>
        </w:rPr>
        <w:t xml:space="preserve"> zhotovitel reklamovan</w:t>
      </w:r>
      <w:r w:rsidR="00F23CAC">
        <w:rPr>
          <w:rFonts w:ascii="Calibri" w:hAnsi="Calibri"/>
          <w:sz w:val="22"/>
          <w:szCs w:val="22"/>
        </w:rPr>
        <w:t>ou</w:t>
      </w:r>
      <w:r w:rsidR="00106A24" w:rsidRPr="004E7DD9">
        <w:rPr>
          <w:rFonts w:ascii="Calibri" w:hAnsi="Calibri"/>
          <w:sz w:val="22"/>
          <w:szCs w:val="22"/>
        </w:rPr>
        <w:t xml:space="preserve"> vad</w:t>
      </w:r>
      <w:r w:rsidR="00F23CAC">
        <w:rPr>
          <w:rFonts w:ascii="Calibri" w:hAnsi="Calibri"/>
          <w:sz w:val="22"/>
          <w:szCs w:val="22"/>
        </w:rPr>
        <w:t>u</w:t>
      </w:r>
      <w:r w:rsidR="00106A24" w:rsidRPr="004E7DD9">
        <w:rPr>
          <w:rFonts w:ascii="Calibri" w:hAnsi="Calibri"/>
          <w:sz w:val="22"/>
          <w:szCs w:val="22"/>
        </w:rPr>
        <w:t xml:space="preserve"> ve sjednaném termínu, je objednatel oprávněn pověřit odstraněním reklamované vady jinou odborně způsobilou právnickou nebo fyzickou osobu.</w:t>
      </w:r>
      <w:r w:rsidR="00106A24" w:rsidRPr="001368B8">
        <w:t xml:space="preserve"> </w:t>
      </w:r>
      <w:r w:rsidR="00106A24" w:rsidRPr="001368B8">
        <w:rPr>
          <w:rFonts w:ascii="Calibri" w:hAnsi="Calibri"/>
          <w:sz w:val="22"/>
          <w:szCs w:val="22"/>
        </w:rPr>
        <w:t>Záruka na dílo tím zůstává v plném rozsahu nedotčena</w:t>
      </w:r>
      <w:r w:rsidR="00106A24">
        <w:rPr>
          <w:rFonts w:ascii="Calibri" w:hAnsi="Calibri"/>
          <w:sz w:val="22"/>
          <w:szCs w:val="22"/>
        </w:rPr>
        <w:t>.</w:t>
      </w:r>
      <w:r w:rsidR="00106A24" w:rsidRPr="004E7DD9">
        <w:rPr>
          <w:rFonts w:ascii="Calibri" w:hAnsi="Calibri"/>
          <w:sz w:val="22"/>
          <w:szCs w:val="22"/>
        </w:rPr>
        <w:t xml:space="preserve"> Veškeré náklady objednatele </w:t>
      </w:r>
      <w:r w:rsidR="00106A24">
        <w:rPr>
          <w:rFonts w:ascii="Calibri" w:hAnsi="Calibri"/>
          <w:sz w:val="22"/>
          <w:szCs w:val="22"/>
        </w:rPr>
        <w:t>na</w:t>
      </w:r>
      <w:r w:rsidR="00EF54DB">
        <w:rPr>
          <w:rFonts w:ascii="Calibri" w:hAnsi="Calibri"/>
          <w:sz w:val="22"/>
          <w:szCs w:val="22"/>
        </w:rPr>
        <w:t> </w:t>
      </w:r>
      <w:r w:rsidR="00106A24">
        <w:rPr>
          <w:rFonts w:ascii="Calibri" w:hAnsi="Calibri"/>
          <w:sz w:val="22"/>
          <w:szCs w:val="22"/>
        </w:rPr>
        <w:t>a</w:t>
      </w:r>
      <w:r w:rsidR="00EF54DB">
        <w:rPr>
          <w:rFonts w:ascii="Calibri" w:hAnsi="Calibri"/>
          <w:sz w:val="22"/>
          <w:szCs w:val="22"/>
        </w:rPr>
        <w:t> </w:t>
      </w:r>
      <w:r w:rsidR="00106A24">
        <w:rPr>
          <w:rFonts w:ascii="Calibri" w:hAnsi="Calibri"/>
          <w:sz w:val="22"/>
          <w:szCs w:val="22"/>
        </w:rPr>
        <w:t xml:space="preserve">související s odstraněním vady </w:t>
      </w:r>
      <w:r w:rsidR="00106A24" w:rsidRPr="004E7DD9">
        <w:rPr>
          <w:rFonts w:ascii="Calibri" w:hAnsi="Calibri"/>
          <w:sz w:val="22"/>
          <w:szCs w:val="22"/>
        </w:rPr>
        <w:t>uhradí zhotovitel do 14 dnů ode dne, kdy obdržel písemnou výzvu objednatele k uhrazení těchto nákladů. Uhrazením nákladů na odstranění vad jinou odborně způsobilou osobou podle tohoto odstavce není dotčeno právo objednatele požadovat na</w:t>
      </w:r>
      <w:r w:rsidR="006D4A51">
        <w:rPr>
          <w:rFonts w:ascii="Calibri" w:hAnsi="Calibri"/>
          <w:sz w:val="22"/>
          <w:szCs w:val="22"/>
        </w:rPr>
        <w:t> </w:t>
      </w:r>
      <w:r w:rsidR="00106A24" w:rsidRPr="004E7DD9">
        <w:rPr>
          <w:rFonts w:ascii="Calibri" w:hAnsi="Calibri"/>
          <w:sz w:val="22"/>
          <w:szCs w:val="22"/>
        </w:rPr>
        <w:t>zhotoviteli zaplacení smluvní pokuty dle čl. XIV. této smlouvy</w:t>
      </w:r>
      <w:r w:rsidR="00106A24">
        <w:rPr>
          <w:rFonts w:ascii="Calibri" w:hAnsi="Calibri"/>
          <w:sz w:val="22"/>
          <w:szCs w:val="22"/>
        </w:rPr>
        <w:t xml:space="preserve"> a náhradu škody způsobené vadou</w:t>
      </w:r>
      <w:r w:rsidR="00106A24" w:rsidRPr="004E7DD9">
        <w:rPr>
          <w:rFonts w:ascii="Calibri" w:hAnsi="Calibri"/>
          <w:sz w:val="22"/>
          <w:szCs w:val="22"/>
        </w:rPr>
        <w:t xml:space="preserve">. </w:t>
      </w:r>
    </w:p>
    <w:p w14:paraId="6107FD8F" w14:textId="77777777" w:rsidR="00106A24" w:rsidRPr="008765B9" w:rsidRDefault="00106A24" w:rsidP="00183A26">
      <w:pPr>
        <w:pStyle w:val="Zkladntext"/>
        <w:numPr>
          <w:ilvl w:val="0"/>
          <w:numId w:val="25"/>
        </w:numPr>
        <w:shd w:val="clear" w:color="auto" w:fill="FFFFFF"/>
        <w:jc w:val="both"/>
        <w:rPr>
          <w:rFonts w:ascii="Calibri" w:hAnsi="Calibri"/>
          <w:sz w:val="22"/>
          <w:szCs w:val="22"/>
        </w:rPr>
      </w:pPr>
      <w:r w:rsidRPr="004E7DD9">
        <w:rPr>
          <w:rFonts w:ascii="Calibri" w:hAnsi="Calibri"/>
          <w:sz w:val="22"/>
          <w:szCs w:val="22"/>
        </w:rPr>
        <w:t xml:space="preserve">O odstranění reklamované vady sepíše </w:t>
      </w:r>
      <w:r>
        <w:rPr>
          <w:rFonts w:ascii="Calibri" w:hAnsi="Calibri"/>
          <w:sz w:val="22"/>
          <w:szCs w:val="22"/>
        </w:rPr>
        <w:t>zhotovite</w:t>
      </w:r>
      <w:r w:rsidRPr="004E7DD9">
        <w:rPr>
          <w:rFonts w:ascii="Calibri" w:hAnsi="Calibri"/>
          <w:sz w:val="22"/>
          <w:szCs w:val="22"/>
        </w:rPr>
        <w:t xml:space="preserve">l protokol, ve kterém </w:t>
      </w:r>
      <w:r>
        <w:rPr>
          <w:rFonts w:ascii="Calibri" w:hAnsi="Calibri"/>
          <w:sz w:val="22"/>
          <w:szCs w:val="22"/>
        </w:rPr>
        <w:t xml:space="preserve">objednatel </w:t>
      </w:r>
      <w:r w:rsidRPr="004E7DD9">
        <w:rPr>
          <w:rFonts w:ascii="Calibri" w:hAnsi="Calibri"/>
          <w:sz w:val="22"/>
          <w:szCs w:val="22"/>
        </w:rPr>
        <w:t xml:space="preserve">potvrdí převzetí dokončených prací na odstranění vady a odstranění vady nebo uvede důvody, pro které odmítá opravu převzít. </w:t>
      </w:r>
    </w:p>
    <w:p w14:paraId="17BE0885" w14:textId="77777777" w:rsidR="00DC017E" w:rsidRDefault="00106A24" w:rsidP="00183A26">
      <w:pPr>
        <w:pStyle w:val="Zkladntext"/>
        <w:numPr>
          <w:ilvl w:val="0"/>
          <w:numId w:val="25"/>
        </w:numPr>
        <w:shd w:val="clear" w:color="auto" w:fill="FFFFFF"/>
        <w:jc w:val="both"/>
        <w:rPr>
          <w:rFonts w:ascii="Calibri" w:hAnsi="Calibri"/>
          <w:sz w:val="22"/>
          <w:szCs w:val="22"/>
        </w:rPr>
      </w:pPr>
      <w:r>
        <w:rPr>
          <w:rFonts w:ascii="Calibri" w:hAnsi="Calibri"/>
          <w:sz w:val="22"/>
          <w:szCs w:val="22"/>
        </w:rPr>
        <w:t xml:space="preserve">V </w:t>
      </w:r>
      <w:r w:rsidRPr="008774CD">
        <w:rPr>
          <w:rFonts w:ascii="Calibri" w:hAnsi="Calibri"/>
          <w:sz w:val="22"/>
          <w:szCs w:val="22"/>
        </w:rPr>
        <w:t xml:space="preserve">případě, že v reklamaci objednatel uplatní požadavek na poskytnutí přiměřené slevy </w:t>
      </w:r>
      <w:r>
        <w:rPr>
          <w:rFonts w:ascii="Calibri" w:hAnsi="Calibri"/>
          <w:sz w:val="22"/>
          <w:szCs w:val="22"/>
        </w:rPr>
        <w:t>z ceny díla</w:t>
      </w:r>
      <w:r w:rsidRPr="008774CD">
        <w:rPr>
          <w:rFonts w:ascii="Calibri" w:hAnsi="Calibri"/>
          <w:sz w:val="22"/>
          <w:szCs w:val="22"/>
        </w:rPr>
        <w:t xml:space="preserve">, bude tato sleva poskytnuta tak, že zhotovitel poukáže příslušnou částku odpovídající poskytované slevě na účet objednatele, a to nejpozději do </w:t>
      </w:r>
      <w:r>
        <w:rPr>
          <w:rFonts w:ascii="Calibri" w:hAnsi="Calibri"/>
          <w:sz w:val="22"/>
          <w:szCs w:val="22"/>
        </w:rPr>
        <w:t>30</w:t>
      </w:r>
      <w:r w:rsidRPr="008774CD">
        <w:rPr>
          <w:rFonts w:ascii="Calibri" w:hAnsi="Calibri"/>
          <w:sz w:val="22"/>
          <w:szCs w:val="22"/>
        </w:rPr>
        <w:t xml:space="preserve"> dnů ode dne, kdy zhotovitel obdrží písemné oznámení objednatele o reklamaci. Výše slevy </w:t>
      </w:r>
      <w:r>
        <w:rPr>
          <w:rFonts w:ascii="Calibri" w:hAnsi="Calibri"/>
          <w:sz w:val="22"/>
          <w:szCs w:val="22"/>
        </w:rPr>
        <w:t>z ceny díla</w:t>
      </w:r>
      <w:r w:rsidRPr="008774CD">
        <w:rPr>
          <w:rFonts w:ascii="Calibri" w:hAnsi="Calibri"/>
          <w:sz w:val="22"/>
          <w:szCs w:val="22"/>
        </w:rPr>
        <w:t xml:space="preserve"> bude určena </w:t>
      </w:r>
      <w:r w:rsidRPr="001368B8">
        <w:rPr>
          <w:rFonts w:ascii="Calibri" w:hAnsi="Calibri"/>
          <w:sz w:val="22"/>
          <w:szCs w:val="22"/>
        </w:rPr>
        <w:t xml:space="preserve">objednatelem jako částka odpovídající újmě, která vznikne </w:t>
      </w:r>
    </w:p>
    <w:p w14:paraId="3FB556CA" w14:textId="4651AD08" w:rsidR="004C7D35" w:rsidRPr="004C7D35" w:rsidRDefault="004C7D35" w:rsidP="00183A26">
      <w:pPr>
        <w:pStyle w:val="Zkladntext"/>
        <w:numPr>
          <w:ilvl w:val="1"/>
          <w:numId w:val="25"/>
        </w:numPr>
        <w:shd w:val="clear" w:color="auto" w:fill="FFFFFF"/>
        <w:jc w:val="both"/>
        <w:rPr>
          <w:rFonts w:ascii="Calibri" w:hAnsi="Calibri"/>
          <w:sz w:val="22"/>
          <w:szCs w:val="22"/>
        </w:rPr>
      </w:pPr>
      <w:r w:rsidRPr="004C7D35">
        <w:rPr>
          <w:rFonts w:ascii="Calibri" w:hAnsi="Calibri"/>
          <w:sz w:val="22"/>
          <w:szCs w:val="22"/>
        </w:rPr>
        <w:t>v bezprostřední příčinné souvislosti s vadou výsledků tvůrčí činnosti zhotovitele dle této</w:t>
      </w:r>
      <w:r>
        <w:rPr>
          <w:rFonts w:ascii="Calibri" w:hAnsi="Calibri"/>
          <w:sz w:val="22"/>
          <w:szCs w:val="22"/>
        </w:rPr>
        <w:t xml:space="preserve"> </w:t>
      </w:r>
      <w:r w:rsidRPr="004C7D35">
        <w:rPr>
          <w:rFonts w:ascii="Calibri" w:hAnsi="Calibri"/>
          <w:sz w:val="22"/>
          <w:szCs w:val="22"/>
        </w:rPr>
        <w:t>smlouvy</w:t>
      </w:r>
      <w:r>
        <w:rPr>
          <w:rFonts w:ascii="Calibri" w:hAnsi="Calibri"/>
          <w:sz w:val="22"/>
          <w:szCs w:val="22"/>
        </w:rPr>
        <w:t>,</w:t>
      </w:r>
    </w:p>
    <w:p w14:paraId="18985C93" w14:textId="77777777" w:rsidR="004C7D35" w:rsidRDefault="00106A24" w:rsidP="00183A26">
      <w:pPr>
        <w:pStyle w:val="Zkladntext"/>
        <w:numPr>
          <w:ilvl w:val="1"/>
          <w:numId w:val="25"/>
        </w:numPr>
        <w:shd w:val="clear" w:color="auto" w:fill="FFFFFF"/>
        <w:jc w:val="both"/>
        <w:rPr>
          <w:rFonts w:ascii="Calibri" w:hAnsi="Calibri"/>
          <w:sz w:val="22"/>
          <w:szCs w:val="22"/>
        </w:rPr>
      </w:pPr>
      <w:r w:rsidRPr="001368B8">
        <w:rPr>
          <w:rFonts w:ascii="Calibri" w:hAnsi="Calibri"/>
          <w:sz w:val="22"/>
          <w:szCs w:val="22"/>
        </w:rPr>
        <w:t xml:space="preserve">omezením možnosti užívání stavby k jejímu účelu nebo </w:t>
      </w:r>
    </w:p>
    <w:p w14:paraId="0A97471F" w14:textId="28B3BA7D" w:rsidR="00106A24" w:rsidRDefault="00106A24" w:rsidP="00183A26">
      <w:pPr>
        <w:pStyle w:val="Zkladntext"/>
        <w:numPr>
          <w:ilvl w:val="1"/>
          <w:numId w:val="25"/>
        </w:numPr>
        <w:shd w:val="clear" w:color="auto" w:fill="FFFFFF"/>
        <w:jc w:val="both"/>
        <w:rPr>
          <w:rFonts w:ascii="Calibri" w:hAnsi="Calibri"/>
          <w:sz w:val="22"/>
          <w:szCs w:val="22"/>
        </w:rPr>
      </w:pPr>
      <w:r w:rsidRPr="008774CD">
        <w:rPr>
          <w:rFonts w:ascii="Calibri" w:hAnsi="Calibri"/>
          <w:sz w:val="22"/>
          <w:szCs w:val="22"/>
        </w:rPr>
        <w:t xml:space="preserve">snížením odhadní ceny nemovitosti zhotovené zhotovitelem jako </w:t>
      </w:r>
      <w:r>
        <w:rPr>
          <w:rFonts w:ascii="Calibri" w:hAnsi="Calibri"/>
          <w:sz w:val="22"/>
          <w:szCs w:val="22"/>
        </w:rPr>
        <w:t>dílo</w:t>
      </w:r>
      <w:r w:rsidRPr="008774CD">
        <w:rPr>
          <w:rFonts w:ascii="Calibri" w:hAnsi="Calibri"/>
          <w:sz w:val="22"/>
          <w:szCs w:val="22"/>
        </w:rPr>
        <w:t xml:space="preserve"> dle této smlouvy s</w:t>
      </w:r>
      <w:r w:rsidR="00511ADD">
        <w:rPr>
          <w:rFonts w:ascii="Calibri" w:hAnsi="Calibri"/>
          <w:sz w:val="22"/>
          <w:szCs w:val="22"/>
        </w:rPr>
        <w:t> </w:t>
      </w:r>
      <w:r w:rsidRPr="008774CD">
        <w:rPr>
          <w:rFonts w:ascii="Calibri" w:hAnsi="Calibri"/>
          <w:sz w:val="22"/>
          <w:szCs w:val="22"/>
        </w:rPr>
        <w:t>neodstranitelnou vadou oproti odhadní ceně, kterou by tato nemovitost měla jako bezvadná.</w:t>
      </w:r>
    </w:p>
    <w:p w14:paraId="1B16CE0E" w14:textId="77777777" w:rsidR="001E1405" w:rsidRDefault="001E1405" w:rsidP="004D21E6">
      <w:pPr>
        <w:pStyle w:val="slovn-mskslice"/>
      </w:pPr>
    </w:p>
    <w:p w14:paraId="1FCF5951" w14:textId="57E0D89B" w:rsidR="002E278F" w:rsidRPr="007820B3" w:rsidRDefault="002E278F" w:rsidP="00F9208D">
      <w:pPr>
        <w:pStyle w:val="MojeNadpisy"/>
      </w:pPr>
      <w:r w:rsidRPr="00B2652E">
        <w:t>Sankce</w:t>
      </w:r>
    </w:p>
    <w:p w14:paraId="6771F8D3" w14:textId="38D15817" w:rsidR="005710E8" w:rsidRPr="00A0783A" w:rsidRDefault="00D40110" w:rsidP="00183A26">
      <w:pPr>
        <w:pStyle w:val="Zkladntext"/>
        <w:numPr>
          <w:ilvl w:val="0"/>
          <w:numId w:val="39"/>
        </w:numPr>
        <w:shd w:val="clear" w:color="auto" w:fill="FFFFFF"/>
        <w:jc w:val="both"/>
        <w:rPr>
          <w:rFonts w:ascii="Calibri" w:hAnsi="Calibri"/>
          <w:sz w:val="22"/>
          <w:szCs w:val="22"/>
        </w:rPr>
      </w:pPr>
      <w:r w:rsidRPr="005969C6">
        <w:rPr>
          <w:rFonts w:ascii="Calibri" w:hAnsi="Calibri"/>
          <w:sz w:val="22"/>
          <w:szCs w:val="22"/>
        </w:rPr>
        <w:t xml:space="preserve">Pokud zhotovitel poruší některou z povinností, které jsou mu uloženy </w:t>
      </w:r>
      <w:r w:rsidRPr="00E76ADD">
        <w:rPr>
          <w:rFonts w:ascii="Calibri" w:hAnsi="Calibri"/>
          <w:sz w:val="22"/>
          <w:szCs w:val="22"/>
        </w:rPr>
        <w:t xml:space="preserve">v čl. </w:t>
      </w:r>
      <w:r w:rsidR="00396D1C" w:rsidRPr="00E76ADD">
        <w:rPr>
          <w:rFonts w:ascii="Calibri" w:hAnsi="Calibri"/>
          <w:sz w:val="22"/>
          <w:szCs w:val="22"/>
        </w:rPr>
        <w:t>X., ods</w:t>
      </w:r>
      <w:r w:rsidR="00A65FCA" w:rsidRPr="00E76ADD">
        <w:rPr>
          <w:rFonts w:ascii="Calibri" w:hAnsi="Calibri"/>
          <w:sz w:val="22"/>
          <w:szCs w:val="22"/>
        </w:rPr>
        <w:t>t. 2</w:t>
      </w:r>
      <w:r w:rsidR="00873A11" w:rsidRPr="00E76ADD">
        <w:rPr>
          <w:rFonts w:ascii="Calibri" w:hAnsi="Calibri"/>
          <w:sz w:val="22"/>
          <w:szCs w:val="22"/>
        </w:rPr>
        <w:t xml:space="preserve"> a</w:t>
      </w:r>
      <w:r w:rsidR="00E76ADD" w:rsidRPr="00E76ADD">
        <w:rPr>
          <w:rFonts w:ascii="Calibri" w:hAnsi="Calibri"/>
          <w:sz w:val="22"/>
          <w:szCs w:val="22"/>
        </w:rPr>
        <w:t xml:space="preserve"> čl.</w:t>
      </w:r>
      <w:r w:rsidR="00A65FCA" w:rsidRPr="00E76ADD">
        <w:rPr>
          <w:rFonts w:ascii="Calibri" w:hAnsi="Calibri"/>
          <w:sz w:val="22"/>
          <w:szCs w:val="22"/>
        </w:rPr>
        <w:t xml:space="preserve"> </w:t>
      </w:r>
      <w:r w:rsidR="00DF7743" w:rsidRPr="00E76ADD">
        <w:rPr>
          <w:rFonts w:ascii="Calibri" w:hAnsi="Calibri"/>
          <w:sz w:val="22"/>
          <w:szCs w:val="22"/>
        </w:rPr>
        <w:t>III</w:t>
      </w:r>
      <w:r w:rsidR="00A65FCA" w:rsidRPr="00E76ADD">
        <w:rPr>
          <w:rFonts w:ascii="Calibri" w:hAnsi="Calibri"/>
          <w:sz w:val="22"/>
          <w:szCs w:val="22"/>
        </w:rPr>
        <w:t>. odst.</w:t>
      </w:r>
      <w:r w:rsidR="00DF7743" w:rsidRPr="00E76ADD">
        <w:rPr>
          <w:rFonts w:ascii="Calibri" w:hAnsi="Calibri"/>
          <w:sz w:val="22"/>
          <w:szCs w:val="22"/>
        </w:rPr>
        <w:t xml:space="preserve"> 10</w:t>
      </w:r>
      <w:r w:rsidRPr="00E76ADD">
        <w:rPr>
          <w:rFonts w:ascii="Calibri" w:hAnsi="Calibri"/>
          <w:sz w:val="22"/>
          <w:szCs w:val="22"/>
        </w:rPr>
        <w:t xml:space="preserve"> smlouvy</w:t>
      </w:r>
      <w:r w:rsidR="001D29FD" w:rsidRPr="00E76ADD">
        <w:rPr>
          <w:rFonts w:ascii="Calibri" w:hAnsi="Calibri"/>
          <w:sz w:val="22"/>
          <w:szCs w:val="22"/>
        </w:rPr>
        <w:t xml:space="preserve"> (dodržování pracovněprávních předpisů</w:t>
      </w:r>
      <w:r w:rsidR="00174CF7" w:rsidRPr="00E76ADD">
        <w:rPr>
          <w:rFonts w:ascii="Calibri" w:hAnsi="Calibri"/>
          <w:sz w:val="22"/>
          <w:szCs w:val="22"/>
        </w:rPr>
        <w:t>;</w:t>
      </w:r>
      <w:r w:rsidR="00B560A8" w:rsidRPr="00E76ADD">
        <w:rPr>
          <w:rFonts w:ascii="Calibri" w:hAnsi="Calibri"/>
          <w:sz w:val="22"/>
          <w:szCs w:val="22"/>
        </w:rPr>
        <w:t xml:space="preserve"> výkon odborných činností kvalifikovanými oso</w:t>
      </w:r>
      <w:r w:rsidR="009102C2" w:rsidRPr="00E76ADD">
        <w:rPr>
          <w:rFonts w:ascii="Calibri" w:hAnsi="Calibri"/>
          <w:sz w:val="22"/>
          <w:szCs w:val="22"/>
        </w:rPr>
        <w:t>bami</w:t>
      </w:r>
      <w:r w:rsidR="00174CF7" w:rsidRPr="00E76ADD">
        <w:rPr>
          <w:rFonts w:ascii="Calibri" w:hAnsi="Calibri"/>
          <w:sz w:val="22"/>
          <w:szCs w:val="22"/>
        </w:rPr>
        <w:t>;)</w:t>
      </w:r>
      <w:r w:rsidR="001928DF" w:rsidRPr="00E76ADD">
        <w:rPr>
          <w:rFonts w:ascii="Calibri" w:hAnsi="Calibri"/>
          <w:sz w:val="22"/>
          <w:szCs w:val="22"/>
        </w:rPr>
        <w:t>,</w:t>
      </w:r>
      <w:r w:rsidR="009102C2" w:rsidRPr="00E76ADD">
        <w:rPr>
          <w:rFonts w:ascii="Calibri" w:hAnsi="Calibri"/>
          <w:sz w:val="22"/>
          <w:szCs w:val="22"/>
        </w:rPr>
        <w:t xml:space="preserve"> </w:t>
      </w:r>
      <w:r w:rsidR="00A93D74" w:rsidRPr="00E76ADD">
        <w:rPr>
          <w:rFonts w:ascii="Calibri" w:hAnsi="Calibri"/>
          <w:sz w:val="22"/>
          <w:szCs w:val="22"/>
        </w:rPr>
        <w:t>je zhotovitel povinen zaplatit</w:t>
      </w:r>
      <w:r w:rsidRPr="00E76ADD">
        <w:rPr>
          <w:rFonts w:ascii="Calibri" w:hAnsi="Calibri"/>
          <w:sz w:val="22"/>
          <w:szCs w:val="22"/>
        </w:rPr>
        <w:t xml:space="preserve"> </w:t>
      </w:r>
      <w:r w:rsidR="00AA3E86" w:rsidRPr="00E76ADD">
        <w:rPr>
          <w:rFonts w:ascii="Calibri" w:hAnsi="Calibri"/>
          <w:sz w:val="22"/>
          <w:szCs w:val="22"/>
        </w:rPr>
        <w:t xml:space="preserve">objednateli </w:t>
      </w:r>
      <w:r w:rsidRPr="00E76ADD">
        <w:rPr>
          <w:rFonts w:ascii="Calibri" w:hAnsi="Calibri"/>
          <w:sz w:val="22"/>
          <w:szCs w:val="22"/>
        </w:rPr>
        <w:t>smluvní pokut</w:t>
      </w:r>
      <w:r w:rsidR="00A93D74" w:rsidRPr="00E76ADD">
        <w:rPr>
          <w:rFonts w:ascii="Calibri" w:hAnsi="Calibri"/>
          <w:sz w:val="22"/>
          <w:szCs w:val="22"/>
        </w:rPr>
        <w:t>u</w:t>
      </w:r>
      <w:r w:rsidRPr="00E76ADD">
        <w:rPr>
          <w:rFonts w:ascii="Calibri" w:hAnsi="Calibri"/>
          <w:sz w:val="22"/>
          <w:szCs w:val="22"/>
        </w:rPr>
        <w:t xml:space="preserve"> ve výši 0,</w:t>
      </w:r>
      <w:r w:rsidR="00BA05B7" w:rsidRPr="00E76ADD">
        <w:rPr>
          <w:rFonts w:ascii="Calibri" w:hAnsi="Calibri"/>
          <w:sz w:val="22"/>
          <w:szCs w:val="22"/>
        </w:rPr>
        <w:t>0</w:t>
      </w:r>
      <w:r w:rsidRPr="00E76ADD">
        <w:rPr>
          <w:rFonts w:ascii="Calibri" w:hAnsi="Calibri"/>
          <w:sz w:val="22"/>
          <w:szCs w:val="22"/>
        </w:rPr>
        <w:t>1 % z </w:t>
      </w:r>
      <w:r w:rsidRPr="00A0783A">
        <w:rPr>
          <w:rFonts w:ascii="Calibri" w:hAnsi="Calibri"/>
          <w:sz w:val="22"/>
          <w:szCs w:val="22"/>
        </w:rPr>
        <w:t xml:space="preserve">ceny díla </w:t>
      </w:r>
      <w:r w:rsidR="00A93D74" w:rsidRPr="00A0783A">
        <w:rPr>
          <w:rFonts w:ascii="Calibri" w:hAnsi="Calibri"/>
          <w:sz w:val="22"/>
          <w:szCs w:val="22"/>
        </w:rPr>
        <w:t xml:space="preserve">bez </w:t>
      </w:r>
      <w:r w:rsidRPr="00A0783A">
        <w:rPr>
          <w:rFonts w:ascii="Calibri" w:hAnsi="Calibri"/>
          <w:sz w:val="22"/>
          <w:szCs w:val="22"/>
        </w:rPr>
        <w:t>DPH za každý případ porušení povinnosti</w:t>
      </w:r>
      <w:r w:rsidR="00BA05B7" w:rsidRPr="00A0783A">
        <w:rPr>
          <w:rFonts w:ascii="Calibri" w:hAnsi="Calibri"/>
          <w:sz w:val="22"/>
          <w:szCs w:val="22"/>
        </w:rPr>
        <w:t xml:space="preserve"> a každý i započatý den trvání porušení p</w:t>
      </w:r>
      <w:r w:rsidR="00BC52E9" w:rsidRPr="00A0783A">
        <w:rPr>
          <w:rFonts w:ascii="Calibri" w:hAnsi="Calibri"/>
          <w:sz w:val="22"/>
          <w:szCs w:val="22"/>
        </w:rPr>
        <w:t>ovinnosti</w:t>
      </w:r>
      <w:r w:rsidR="005710E8" w:rsidRPr="00A0783A">
        <w:rPr>
          <w:rFonts w:ascii="Calibri" w:hAnsi="Calibri"/>
          <w:sz w:val="22"/>
          <w:szCs w:val="22"/>
        </w:rPr>
        <w:t>.</w:t>
      </w:r>
    </w:p>
    <w:p w14:paraId="48D80B98" w14:textId="7C6D1BCB" w:rsidR="00D40110" w:rsidRPr="00A0783A" w:rsidRDefault="00D40110" w:rsidP="00183A26">
      <w:pPr>
        <w:pStyle w:val="Zkladntext"/>
        <w:numPr>
          <w:ilvl w:val="0"/>
          <w:numId w:val="39"/>
        </w:numPr>
        <w:shd w:val="clear" w:color="auto" w:fill="FFFFFF"/>
        <w:jc w:val="both"/>
        <w:rPr>
          <w:rFonts w:ascii="Calibri" w:hAnsi="Calibri"/>
          <w:sz w:val="22"/>
          <w:szCs w:val="22"/>
        </w:rPr>
      </w:pPr>
      <w:r w:rsidRPr="00A0783A">
        <w:rPr>
          <w:rFonts w:ascii="Calibri" w:hAnsi="Calibri"/>
          <w:sz w:val="22"/>
          <w:szCs w:val="22"/>
        </w:rPr>
        <w:t xml:space="preserve">Neprokáže-li zhotovitel na výzvu objednatele, že v souladu s touto smlouvou zahájil práce na díle a řádně v nich pokračuje, </w:t>
      </w:r>
      <w:r w:rsidR="00A93D74" w:rsidRPr="00A0783A">
        <w:rPr>
          <w:rFonts w:ascii="Calibri" w:hAnsi="Calibri"/>
          <w:sz w:val="22"/>
          <w:szCs w:val="22"/>
        </w:rPr>
        <w:t xml:space="preserve">je zhotovitel povinen zaplatit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0,01 % z ceny díla </w:t>
      </w:r>
      <w:r w:rsidR="00A93D74" w:rsidRPr="00A0783A">
        <w:rPr>
          <w:rFonts w:ascii="Calibri" w:hAnsi="Calibri"/>
          <w:sz w:val="22"/>
          <w:szCs w:val="22"/>
        </w:rPr>
        <w:t xml:space="preserve">bez </w:t>
      </w:r>
      <w:r w:rsidRPr="00A0783A">
        <w:rPr>
          <w:rFonts w:ascii="Calibri" w:hAnsi="Calibri"/>
          <w:sz w:val="22"/>
          <w:szCs w:val="22"/>
        </w:rPr>
        <w:t xml:space="preserve">DPH za každý i započatý den prodlení se splněním této povinnosti. </w:t>
      </w:r>
    </w:p>
    <w:p w14:paraId="2341AAC6" w14:textId="44B31790" w:rsidR="00D40110" w:rsidRPr="00A0783A" w:rsidRDefault="00D40110" w:rsidP="00183A26">
      <w:pPr>
        <w:pStyle w:val="Zkladntext"/>
        <w:numPr>
          <w:ilvl w:val="0"/>
          <w:numId w:val="39"/>
        </w:numPr>
        <w:shd w:val="clear" w:color="auto" w:fill="FFFFFF"/>
        <w:jc w:val="both"/>
        <w:rPr>
          <w:rFonts w:ascii="Calibri" w:hAnsi="Calibri"/>
          <w:sz w:val="22"/>
          <w:szCs w:val="22"/>
        </w:rPr>
      </w:pPr>
      <w:r w:rsidRPr="00A0783A">
        <w:rPr>
          <w:rFonts w:ascii="Calibri" w:hAnsi="Calibri"/>
          <w:sz w:val="22"/>
          <w:szCs w:val="22"/>
        </w:rPr>
        <w:lastRenderedPageBreak/>
        <w:t xml:space="preserve">Pokud bude zhotovitel v prodlení </w:t>
      </w:r>
      <w:r w:rsidR="00124354" w:rsidRPr="00A0783A">
        <w:rPr>
          <w:rFonts w:ascii="Calibri" w:hAnsi="Calibri"/>
          <w:sz w:val="22"/>
          <w:szCs w:val="22"/>
        </w:rPr>
        <w:t xml:space="preserve">s </w:t>
      </w:r>
      <w:r w:rsidRPr="00A0783A">
        <w:rPr>
          <w:rFonts w:ascii="Calibri" w:hAnsi="Calibri"/>
          <w:sz w:val="22"/>
          <w:szCs w:val="22"/>
        </w:rPr>
        <w:t>předáním dokončené</w:t>
      </w:r>
      <w:r w:rsidR="00526A56">
        <w:rPr>
          <w:rFonts w:ascii="Calibri" w:hAnsi="Calibri"/>
          <w:sz w:val="22"/>
          <w:szCs w:val="22"/>
        </w:rPr>
        <w:t>ho</w:t>
      </w:r>
      <w:r w:rsidR="004C2F27">
        <w:rPr>
          <w:rFonts w:ascii="Calibri" w:hAnsi="Calibri"/>
          <w:sz w:val="22"/>
          <w:szCs w:val="22"/>
        </w:rPr>
        <w:t xml:space="preserve"> </w:t>
      </w:r>
      <w:r w:rsidR="00526A56">
        <w:rPr>
          <w:rFonts w:ascii="Calibri" w:hAnsi="Calibri"/>
          <w:sz w:val="22"/>
          <w:szCs w:val="22"/>
        </w:rPr>
        <w:t>díla</w:t>
      </w:r>
      <w:r w:rsidR="00526A56" w:rsidRPr="00A0783A">
        <w:rPr>
          <w:rFonts w:ascii="Calibri" w:hAnsi="Calibri"/>
          <w:sz w:val="22"/>
          <w:szCs w:val="22"/>
        </w:rPr>
        <w:t xml:space="preserve"> </w:t>
      </w:r>
      <w:r w:rsidRPr="00A0783A">
        <w:rPr>
          <w:rFonts w:ascii="Calibri" w:hAnsi="Calibri"/>
          <w:sz w:val="22"/>
          <w:szCs w:val="22"/>
        </w:rPr>
        <w:t xml:space="preserve">oproti </w:t>
      </w:r>
      <w:r w:rsidR="000F4723" w:rsidRPr="00A0783A">
        <w:rPr>
          <w:rFonts w:ascii="Calibri" w:hAnsi="Calibri"/>
          <w:sz w:val="22"/>
          <w:szCs w:val="22"/>
        </w:rPr>
        <w:t>termín</w:t>
      </w:r>
      <w:r w:rsidR="000F4723">
        <w:rPr>
          <w:rFonts w:ascii="Calibri" w:hAnsi="Calibri"/>
          <w:sz w:val="22"/>
          <w:szCs w:val="22"/>
        </w:rPr>
        <w:t>ům</w:t>
      </w:r>
      <w:r w:rsidR="000F4723" w:rsidRPr="00A0783A">
        <w:rPr>
          <w:rFonts w:ascii="Calibri" w:hAnsi="Calibri"/>
          <w:sz w:val="22"/>
          <w:szCs w:val="22"/>
        </w:rPr>
        <w:t xml:space="preserve"> sjednan</w:t>
      </w:r>
      <w:r w:rsidR="000F4723">
        <w:rPr>
          <w:rFonts w:ascii="Calibri" w:hAnsi="Calibri"/>
          <w:sz w:val="22"/>
          <w:szCs w:val="22"/>
        </w:rPr>
        <w:t>ým</w:t>
      </w:r>
      <w:r w:rsidR="000F4723" w:rsidRPr="00A0783A">
        <w:rPr>
          <w:rFonts w:ascii="Calibri" w:hAnsi="Calibri"/>
          <w:sz w:val="22"/>
          <w:szCs w:val="22"/>
        </w:rPr>
        <w:t xml:space="preserve"> </w:t>
      </w:r>
      <w:r w:rsidRPr="00A0783A">
        <w:rPr>
          <w:rFonts w:ascii="Calibri" w:hAnsi="Calibri"/>
          <w:sz w:val="22"/>
          <w:szCs w:val="22"/>
        </w:rPr>
        <w:t>v</w:t>
      </w:r>
      <w:r w:rsidR="00470CAF">
        <w:rPr>
          <w:rFonts w:ascii="Calibri" w:hAnsi="Calibri"/>
          <w:sz w:val="22"/>
          <w:szCs w:val="22"/>
        </w:rPr>
        <w:t> </w:t>
      </w:r>
      <w:r w:rsidRPr="00A0783A">
        <w:rPr>
          <w:rFonts w:ascii="Calibri" w:hAnsi="Calibri"/>
          <w:sz w:val="22"/>
          <w:szCs w:val="22"/>
        </w:rPr>
        <w:t>čl.</w:t>
      </w:r>
      <w:r w:rsidR="00470CAF">
        <w:rPr>
          <w:rFonts w:ascii="Calibri" w:hAnsi="Calibri"/>
          <w:sz w:val="22"/>
          <w:szCs w:val="22"/>
        </w:rPr>
        <w:t> </w:t>
      </w:r>
      <w:r w:rsidRPr="00A0783A">
        <w:rPr>
          <w:rFonts w:ascii="Calibri" w:hAnsi="Calibri"/>
          <w:sz w:val="22"/>
          <w:szCs w:val="22"/>
        </w:rPr>
        <w:t xml:space="preserve">V. této smlouvy, </w:t>
      </w:r>
      <w:r w:rsidR="00A93D74" w:rsidRPr="00A0783A">
        <w:rPr>
          <w:rFonts w:ascii="Calibri" w:hAnsi="Calibri"/>
          <w:sz w:val="22"/>
          <w:szCs w:val="22"/>
        </w:rPr>
        <w:t>je zhotovitel povinen zaplatit</w:t>
      </w:r>
      <w:r w:rsidR="00A93D74" w:rsidRPr="00A0783A" w:rsidDel="00A93D74">
        <w:rPr>
          <w:rFonts w:ascii="Calibri" w:hAnsi="Calibri"/>
          <w:sz w:val="22"/>
          <w:szCs w:val="22"/>
        </w:rPr>
        <w:t xml:space="preserve"> </w:t>
      </w:r>
      <w:r w:rsidR="00AA3E86" w:rsidRPr="00A0783A">
        <w:rPr>
          <w:rFonts w:ascii="Calibri" w:hAnsi="Calibri"/>
          <w:sz w:val="22"/>
          <w:szCs w:val="22"/>
        </w:rPr>
        <w:t xml:space="preserve">objednateli </w:t>
      </w:r>
      <w:r w:rsidRPr="00A0783A">
        <w:rPr>
          <w:rFonts w:ascii="Calibri" w:hAnsi="Calibri"/>
          <w:sz w:val="22"/>
          <w:szCs w:val="22"/>
        </w:rPr>
        <w:t>smluvní pokut</w:t>
      </w:r>
      <w:r w:rsidR="00A93D74" w:rsidRPr="00A0783A">
        <w:rPr>
          <w:rFonts w:ascii="Calibri" w:hAnsi="Calibri"/>
          <w:sz w:val="22"/>
          <w:szCs w:val="22"/>
        </w:rPr>
        <w:t>u</w:t>
      </w:r>
      <w:r w:rsidRPr="00A0783A">
        <w:rPr>
          <w:rFonts w:ascii="Calibri" w:hAnsi="Calibri"/>
          <w:sz w:val="22"/>
          <w:szCs w:val="22"/>
        </w:rPr>
        <w:t xml:space="preserve"> ve výši 0,</w:t>
      </w:r>
      <w:r w:rsidR="007E1615">
        <w:rPr>
          <w:rFonts w:ascii="Calibri" w:hAnsi="Calibri"/>
          <w:sz w:val="22"/>
          <w:szCs w:val="22"/>
        </w:rPr>
        <w:t>0</w:t>
      </w:r>
      <w:r w:rsidRPr="00A0783A">
        <w:rPr>
          <w:rFonts w:ascii="Calibri" w:hAnsi="Calibri"/>
          <w:sz w:val="22"/>
          <w:szCs w:val="22"/>
        </w:rPr>
        <w:t xml:space="preserve">1 % </w:t>
      </w:r>
      <w:r w:rsidR="007E1615" w:rsidRPr="00A0783A">
        <w:rPr>
          <w:rFonts w:ascii="Calibri" w:hAnsi="Calibri"/>
          <w:sz w:val="22"/>
          <w:szCs w:val="22"/>
        </w:rPr>
        <w:t>z ceny díla bez DPH</w:t>
      </w:r>
      <w:r w:rsidRPr="00A0783A">
        <w:rPr>
          <w:rFonts w:ascii="Calibri" w:hAnsi="Calibri"/>
          <w:sz w:val="22"/>
          <w:szCs w:val="22"/>
        </w:rPr>
        <w:t xml:space="preserve"> za každý i započatý den prodlení. </w:t>
      </w:r>
      <w:r w:rsidR="004B3691">
        <w:rPr>
          <w:rFonts w:ascii="Calibri" w:hAnsi="Calibri"/>
          <w:sz w:val="22"/>
          <w:szCs w:val="22"/>
        </w:rPr>
        <w:t xml:space="preserve"> </w:t>
      </w:r>
    </w:p>
    <w:p w14:paraId="29413EA1" w14:textId="5ADA98A8" w:rsidR="00D40110" w:rsidRPr="00A7126D" w:rsidRDefault="00D40110" w:rsidP="00183A26">
      <w:pPr>
        <w:pStyle w:val="Zkladntext"/>
        <w:numPr>
          <w:ilvl w:val="0"/>
          <w:numId w:val="39"/>
        </w:numPr>
        <w:shd w:val="clear" w:color="auto" w:fill="FFFFFF"/>
        <w:jc w:val="both"/>
        <w:rPr>
          <w:rFonts w:ascii="Calibri" w:hAnsi="Calibri"/>
          <w:sz w:val="22"/>
          <w:szCs w:val="22"/>
        </w:rPr>
      </w:pPr>
      <w:r w:rsidRPr="00A7126D">
        <w:rPr>
          <w:rFonts w:ascii="Calibri" w:hAnsi="Calibri"/>
          <w:sz w:val="22"/>
          <w:szCs w:val="22"/>
        </w:rPr>
        <w:t xml:space="preserve">Bude-li zhotovitel v prodlení s odstraněním </w:t>
      </w:r>
      <w:r w:rsidRPr="00A7126D">
        <w:rPr>
          <w:rFonts w:ascii="Calibri" w:hAnsi="Calibri"/>
          <w:b/>
          <w:bCs/>
          <w:sz w:val="22"/>
          <w:szCs w:val="22"/>
        </w:rPr>
        <w:t xml:space="preserve">vad zjištěných při předání </w:t>
      </w:r>
      <w:r w:rsidR="00526A56">
        <w:rPr>
          <w:rFonts w:ascii="Calibri" w:hAnsi="Calibri"/>
          <w:b/>
          <w:bCs/>
          <w:sz w:val="22"/>
          <w:szCs w:val="22"/>
        </w:rPr>
        <w:t>díla</w:t>
      </w:r>
      <w:r w:rsidR="00526A56" w:rsidRPr="00A7126D">
        <w:rPr>
          <w:rFonts w:ascii="Calibri" w:hAnsi="Calibri"/>
          <w:sz w:val="22"/>
          <w:szCs w:val="22"/>
        </w:rPr>
        <w:t xml:space="preserve"> </w:t>
      </w:r>
      <w:r w:rsidR="003E4A9A" w:rsidRPr="00A7126D">
        <w:rPr>
          <w:rFonts w:ascii="Calibri" w:hAnsi="Calibri"/>
          <w:sz w:val="22"/>
          <w:szCs w:val="22"/>
        </w:rPr>
        <w:t xml:space="preserve">proti termínu uvedenému v </w:t>
      </w:r>
      <w:r w:rsidR="004A7E86" w:rsidRPr="00A7126D">
        <w:rPr>
          <w:rFonts w:ascii="Calibri" w:hAnsi="Calibri"/>
          <w:sz w:val="22"/>
          <w:szCs w:val="22"/>
        </w:rPr>
        <w:t xml:space="preserve">protokolu o předání a převzetí </w:t>
      </w:r>
      <w:r w:rsidR="00526A56">
        <w:rPr>
          <w:rFonts w:ascii="Calibri" w:hAnsi="Calibri"/>
          <w:sz w:val="22"/>
          <w:szCs w:val="22"/>
        </w:rPr>
        <w:t>díla</w:t>
      </w:r>
      <w:r w:rsidR="00526A56" w:rsidRPr="00A7126D">
        <w:rPr>
          <w:rFonts w:ascii="Calibri" w:hAnsi="Calibri"/>
          <w:sz w:val="22"/>
          <w:szCs w:val="22"/>
        </w:rPr>
        <w:t xml:space="preserve"> </w:t>
      </w:r>
      <w:r w:rsidRPr="00A7126D">
        <w:rPr>
          <w:rFonts w:ascii="Calibri" w:hAnsi="Calibri"/>
          <w:sz w:val="22"/>
          <w:szCs w:val="22"/>
        </w:rPr>
        <w:t xml:space="preserve">nebo bude-li v prodlení se zahájením prací </w:t>
      </w:r>
      <w:r w:rsidR="007B5FF8" w:rsidRPr="00A7126D">
        <w:rPr>
          <w:rFonts w:ascii="Calibri" w:hAnsi="Calibri"/>
          <w:sz w:val="22"/>
          <w:szCs w:val="22"/>
        </w:rPr>
        <w:br/>
      </w:r>
      <w:r w:rsidRPr="00A7126D">
        <w:rPr>
          <w:rFonts w:ascii="Calibri" w:hAnsi="Calibri"/>
          <w:sz w:val="22"/>
          <w:szCs w:val="22"/>
        </w:rPr>
        <w:t xml:space="preserve">na odstranění vad reklamovaných objednatelem proti termínu sjednanému v této smlouvě, je </w:t>
      </w:r>
      <w:r w:rsidR="00AA3E86" w:rsidRPr="00A7126D">
        <w:rPr>
          <w:rFonts w:ascii="Calibri" w:hAnsi="Calibri"/>
          <w:sz w:val="22"/>
          <w:szCs w:val="22"/>
        </w:rPr>
        <w:t>zhotovitel povinen zaplatit</w:t>
      </w:r>
      <w:r w:rsidR="00AA3E86" w:rsidRPr="00A7126D" w:rsidDel="00AA3E86">
        <w:rPr>
          <w:rFonts w:ascii="Calibri" w:hAnsi="Calibri"/>
          <w:sz w:val="22"/>
          <w:szCs w:val="22"/>
        </w:rPr>
        <w:t xml:space="preserve"> </w:t>
      </w:r>
      <w:r w:rsidR="00AA3E86" w:rsidRPr="00A7126D">
        <w:rPr>
          <w:rFonts w:ascii="Calibri" w:hAnsi="Calibri"/>
          <w:sz w:val="22"/>
          <w:szCs w:val="22"/>
        </w:rPr>
        <w:t xml:space="preserve">objednateli </w:t>
      </w:r>
      <w:r w:rsidRPr="00A7126D">
        <w:rPr>
          <w:rFonts w:ascii="Calibri" w:hAnsi="Calibri"/>
          <w:sz w:val="22"/>
          <w:szCs w:val="22"/>
        </w:rPr>
        <w:t>smluvní pokut</w:t>
      </w:r>
      <w:r w:rsidR="00AA3E86" w:rsidRPr="00A7126D">
        <w:rPr>
          <w:rFonts w:ascii="Calibri" w:hAnsi="Calibri"/>
          <w:sz w:val="22"/>
          <w:szCs w:val="22"/>
        </w:rPr>
        <w:t>u</w:t>
      </w:r>
      <w:r w:rsidRPr="00A7126D">
        <w:rPr>
          <w:rFonts w:ascii="Calibri" w:hAnsi="Calibri"/>
          <w:sz w:val="22"/>
          <w:szCs w:val="22"/>
        </w:rPr>
        <w:t xml:space="preserve"> ve výši </w:t>
      </w:r>
      <w:r w:rsidR="00E059C4" w:rsidRPr="00A7126D">
        <w:rPr>
          <w:rFonts w:ascii="Calibri" w:hAnsi="Calibri"/>
          <w:sz w:val="22"/>
          <w:szCs w:val="22"/>
        </w:rPr>
        <w:t>1</w:t>
      </w:r>
      <w:r w:rsidR="00B05E88" w:rsidRPr="00A7126D">
        <w:rPr>
          <w:rFonts w:ascii="Calibri" w:hAnsi="Calibri"/>
          <w:sz w:val="22"/>
          <w:szCs w:val="22"/>
        </w:rPr>
        <w:t>.000, -</w:t>
      </w:r>
      <w:r w:rsidRPr="00A7126D">
        <w:rPr>
          <w:rFonts w:ascii="Calibri" w:hAnsi="Calibri"/>
          <w:sz w:val="22"/>
          <w:szCs w:val="22"/>
        </w:rPr>
        <w:t xml:space="preserve"> Kč za </w:t>
      </w:r>
      <w:r w:rsidR="003B5FF9" w:rsidRPr="00A7126D">
        <w:rPr>
          <w:rFonts w:ascii="Calibri" w:hAnsi="Calibri"/>
          <w:sz w:val="22"/>
          <w:szCs w:val="22"/>
        </w:rPr>
        <w:t xml:space="preserve">každou </w:t>
      </w:r>
      <w:r w:rsidR="00E059C4" w:rsidRPr="00A7126D">
        <w:rPr>
          <w:rFonts w:ascii="Calibri" w:hAnsi="Calibri"/>
          <w:sz w:val="22"/>
          <w:szCs w:val="22"/>
        </w:rPr>
        <w:t xml:space="preserve">neodstraněnou </w:t>
      </w:r>
      <w:r w:rsidR="003B5FF9" w:rsidRPr="00A7126D">
        <w:rPr>
          <w:rFonts w:ascii="Calibri" w:hAnsi="Calibri"/>
          <w:sz w:val="22"/>
          <w:szCs w:val="22"/>
        </w:rPr>
        <w:t xml:space="preserve">vadu a za </w:t>
      </w:r>
      <w:r w:rsidRPr="00A7126D">
        <w:rPr>
          <w:rFonts w:ascii="Calibri" w:hAnsi="Calibri"/>
          <w:sz w:val="22"/>
          <w:szCs w:val="22"/>
        </w:rPr>
        <w:t xml:space="preserve">každý započatý den </w:t>
      </w:r>
      <w:r w:rsidR="0049042B" w:rsidRPr="00A7126D">
        <w:rPr>
          <w:rFonts w:ascii="Calibri" w:hAnsi="Calibri"/>
          <w:sz w:val="22"/>
          <w:szCs w:val="22"/>
        </w:rPr>
        <w:t>prodlení</w:t>
      </w:r>
      <w:r w:rsidRPr="00A7126D">
        <w:rPr>
          <w:rFonts w:ascii="Calibri" w:hAnsi="Calibri"/>
          <w:sz w:val="22"/>
          <w:szCs w:val="22"/>
        </w:rPr>
        <w:t>. Objednatel je oprávněn požadovat na</w:t>
      </w:r>
      <w:r w:rsidR="00450EAB" w:rsidRPr="00A7126D">
        <w:rPr>
          <w:rFonts w:ascii="Calibri" w:hAnsi="Calibri"/>
          <w:sz w:val="22"/>
          <w:szCs w:val="22"/>
        </w:rPr>
        <w:t> </w:t>
      </w:r>
      <w:r w:rsidRPr="00A7126D">
        <w:rPr>
          <w:rFonts w:ascii="Calibri" w:hAnsi="Calibri"/>
          <w:sz w:val="22"/>
          <w:szCs w:val="22"/>
        </w:rPr>
        <w:t>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70C7204" w14:textId="024FD5F6" w:rsidR="00D40110" w:rsidRPr="00A7126D" w:rsidRDefault="00D40110" w:rsidP="00183A26">
      <w:pPr>
        <w:pStyle w:val="Zkladntext"/>
        <w:numPr>
          <w:ilvl w:val="0"/>
          <w:numId w:val="39"/>
        </w:numPr>
        <w:shd w:val="clear" w:color="auto" w:fill="FFFFFF"/>
        <w:jc w:val="both"/>
        <w:rPr>
          <w:rFonts w:ascii="Calibri" w:hAnsi="Calibri"/>
          <w:sz w:val="22"/>
          <w:szCs w:val="22"/>
        </w:rPr>
      </w:pPr>
      <w:r w:rsidRPr="00A7126D">
        <w:rPr>
          <w:rFonts w:ascii="Calibri" w:hAnsi="Calibri"/>
          <w:sz w:val="22"/>
          <w:szCs w:val="22"/>
        </w:rPr>
        <w:t>Bude-li zhotovitel v prodlení s </w:t>
      </w:r>
      <w:r w:rsidRPr="00A7126D">
        <w:rPr>
          <w:rFonts w:ascii="Calibri" w:hAnsi="Calibri"/>
          <w:b/>
          <w:bCs/>
          <w:sz w:val="22"/>
          <w:szCs w:val="22"/>
        </w:rPr>
        <w:t>odstraněním vad reklamovaných objednatelem</w:t>
      </w:r>
      <w:r w:rsidRPr="00A7126D">
        <w:rPr>
          <w:rFonts w:ascii="Calibri" w:hAnsi="Calibri"/>
          <w:sz w:val="22"/>
          <w:szCs w:val="22"/>
        </w:rPr>
        <w:t xml:space="preserve"> proti termínům sjednaným v čl. XIII. této smlouvy, je zhotovitel povinen zaplatit objednateli smluvní pokutu ve výši </w:t>
      </w:r>
      <w:r w:rsidR="00953ECF" w:rsidRPr="00A7126D">
        <w:rPr>
          <w:rFonts w:ascii="Calibri" w:hAnsi="Calibri"/>
          <w:sz w:val="22"/>
          <w:szCs w:val="22"/>
        </w:rPr>
        <w:t>1</w:t>
      </w:r>
      <w:r w:rsidR="00B05E88" w:rsidRPr="00A7126D">
        <w:rPr>
          <w:rFonts w:ascii="Calibri" w:hAnsi="Calibri"/>
          <w:sz w:val="22"/>
          <w:szCs w:val="22"/>
        </w:rPr>
        <w:t>.000, -</w:t>
      </w:r>
      <w:r w:rsidRPr="00A7126D">
        <w:rPr>
          <w:rFonts w:ascii="Calibri" w:hAnsi="Calibri"/>
          <w:sz w:val="22"/>
          <w:szCs w:val="22"/>
        </w:rPr>
        <w:t xml:space="preserve"> Kč </w:t>
      </w:r>
      <w:r w:rsidR="005639B9" w:rsidRPr="00A7126D">
        <w:rPr>
          <w:rFonts w:ascii="Calibri" w:hAnsi="Calibri"/>
          <w:sz w:val="22"/>
          <w:szCs w:val="22"/>
        </w:rPr>
        <w:t xml:space="preserve">za každou </w:t>
      </w:r>
      <w:r w:rsidR="00F82FC0" w:rsidRPr="00A7126D">
        <w:rPr>
          <w:rFonts w:ascii="Calibri" w:hAnsi="Calibri"/>
          <w:sz w:val="22"/>
          <w:szCs w:val="22"/>
        </w:rPr>
        <w:t xml:space="preserve">reklamovanou </w:t>
      </w:r>
      <w:r w:rsidR="005639B9" w:rsidRPr="00A7126D">
        <w:rPr>
          <w:rFonts w:ascii="Calibri" w:hAnsi="Calibri"/>
          <w:sz w:val="22"/>
          <w:szCs w:val="22"/>
        </w:rPr>
        <w:t xml:space="preserve">vadu a </w:t>
      </w:r>
      <w:r w:rsidRPr="00A7126D">
        <w:rPr>
          <w:rFonts w:ascii="Calibri" w:hAnsi="Calibri"/>
          <w:sz w:val="22"/>
          <w:szCs w:val="22"/>
        </w:rPr>
        <w:t>za každý započatý den prodlení</w:t>
      </w:r>
      <w:r w:rsidR="008D7740" w:rsidRPr="00A7126D">
        <w:rPr>
          <w:rFonts w:ascii="Calibri" w:hAnsi="Calibri"/>
          <w:sz w:val="22"/>
          <w:szCs w:val="22"/>
        </w:rPr>
        <w:t>.</w:t>
      </w:r>
      <w:r w:rsidRPr="00A7126D">
        <w:rPr>
          <w:rFonts w:ascii="Calibri" w:hAnsi="Calibri"/>
          <w:sz w:val="22"/>
          <w:szCs w:val="22"/>
        </w:rPr>
        <w:t xml:space="preserve"> Objednatel je oprávněn požadovat na zhotoviteli zaplacení smluvní pokuty podle tohoto odstavce jen za tu dobu trvání prodlení zhotovitele se splněním jeho závazku, než objednatel odstraněním reklamované vady pověří jinou odborně způsobilou právnickou nebo fyzickou osobu</w:t>
      </w:r>
      <w:r w:rsidR="00AA3E86" w:rsidRPr="00A7126D">
        <w:rPr>
          <w:rFonts w:ascii="Calibri" w:hAnsi="Calibri"/>
          <w:sz w:val="22"/>
          <w:szCs w:val="22"/>
        </w:rPr>
        <w:t xml:space="preserve"> (k čemuž však objednatel není povinen)</w:t>
      </w:r>
      <w:r w:rsidRPr="00A7126D">
        <w:rPr>
          <w:rFonts w:ascii="Calibri" w:hAnsi="Calibri"/>
          <w:sz w:val="22"/>
          <w:szCs w:val="22"/>
        </w:rPr>
        <w:t>.</w:t>
      </w:r>
    </w:p>
    <w:p w14:paraId="437EE0E4" w14:textId="314DDF41" w:rsidR="00D40110" w:rsidRPr="00DA3D95" w:rsidRDefault="00D40110" w:rsidP="00183A26">
      <w:pPr>
        <w:pStyle w:val="Zkladntext"/>
        <w:numPr>
          <w:ilvl w:val="0"/>
          <w:numId w:val="39"/>
        </w:numPr>
        <w:shd w:val="clear" w:color="auto" w:fill="FFFFFF"/>
        <w:jc w:val="both"/>
        <w:rPr>
          <w:rFonts w:ascii="Calibri" w:hAnsi="Calibri"/>
          <w:sz w:val="22"/>
          <w:szCs w:val="22"/>
        </w:rPr>
      </w:pPr>
      <w:r w:rsidRPr="00A0783A">
        <w:rPr>
          <w:rFonts w:ascii="Calibri" w:hAnsi="Calibri"/>
          <w:sz w:val="22"/>
          <w:szCs w:val="22"/>
        </w:rPr>
        <w:t>Pokud zhotovitel poruší své povinnosti dané zákonem č. 309/2006 Sb.</w:t>
      </w:r>
      <w:r w:rsidR="00C80CBD" w:rsidRPr="00A0783A">
        <w:rPr>
          <w:rFonts w:ascii="Calibri" w:hAnsi="Calibri"/>
          <w:sz w:val="22"/>
          <w:szCs w:val="22"/>
        </w:rPr>
        <w:t>,</w:t>
      </w:r>
      <w:r w:rsidR="009F2538" w:rsidRPr="00A0783A">
        <w:rPr>
          <w:rFonts w:ascii="Calibri" w:hAnsi="Calibri"/>
          <w:sz w:val="22"/>
          <w:szCs w:val="22"/>
        </w:rPr>
        <w:t xml:space="preserve"> </w:t>
      </w:r>
      <w:r w:rsidR="00AA3E86" w:rsidRPr="00A0783A">
        <w:rPr>
          <w:rFonts w:ascii="Calibri" w:hAnsi="Calibri"/>
          <w:sz w:val="22"/>
          <w:szCs w:val="22"/>
        </w:rPr>
        <w:t>je zhotovitel povinen zaplatit</w:t>
      </w:r>
      <w:r w:rsidR="00AA3E86" w:rsidRPr="00A0783A" w:rsidDel="00AA3E86">
        <w:rPr>
          <w:rFonts w:ascii="Calibri" w:hAnsi="Calibri"/>
          <w:sz w:val="22"/>
          <w:szCs w:val="22"/>
        </w:rPr>
        <w:t xml:space="preserve"> </w:t>
      </w:r>
      <w:r w:rsidR="00AA3E86" w:rsidRPr="00A0783A">
        <w:rPr>
          <w:rFonts w:ascii="Calibri" w:hAnsi="Calibri"/>
          <w:sz w:val="22"/>
          <w:szCs w:val="22"/>
        </w:rPr>
        <w:t>objednateli</w:t>
      </w:r>
      <w:r w:rsidR="00AA3E86" w:rsidRPr="00A0783A" w:rsidDel="00AA3E86">
        <w:rPr>
          <w:rFonts w:ascii="Calibri" w:hAnsi="Calibri"/>
          <w:sz w:val="22"/>
          <w:szCs w:val="22"/>
        </w:rPr>
        <w:t xml:space="preserve"> </w:t>
      </w:r>
      <w:r w:rsidRPr="00A0783A">
        <w:rPr>
          <w:rFonts w:ascii="Calibri" w:hAnsi="Calibri"/>
          <w:sz w:val="22"/>
          <w:szCs w:val="22"/>
        </w:rPr>
        <w:t xml:space="preserve">smluvní pokutu ve </w:t>
      </w:r>
      <w:r w:rsidRPr="00DA3D95">
        <w:rPr>
          <w:rFonts w:ascii="Calibri" w:hAnsi="Calibri"/>
          <w:sz w:val="22"/>
          <w:szCs w:val="22"/>
        </w:rPr>
        <w:t xml:space="preserve">výši </w:t>
      </w:r>
      <w:r w:rsidR="00B05E88" w:rsidRPr="00DA3D95">
        <w:rPr>
          <w:rFonts w:ascii="Calibri" w:hAnsi="Calibri"/>
          <w:sz w:val="22"/>
          <w:szCs w:val="22"/>
        </w:rPr>
        <w:t>5.000, -</w:t>
      </w:r>
      <w:r w:rsidRPr="00DA3D95">
        <w:rPr>
          <w:rFonts w:ascii="Calibri" w:hAnsi="Calibri"/>
          <w:sz w:val="22"/>
          <w:szCs w:val="22"/>
        </w:rPr>
        <w:t xml:space="preserve"> Kč za každý případ porušení. </w:t>
      </w:r>
    </w:p>
    <w:p w14:paraId="758651B5" w14:textId="241FAAD2" w:rsidR="00D40110" w:rsidRPr="00DA3D95" w:rsidRDefault="00F15888" w:rsidP="00183A26">
      <w:pPr>
        <w:pStyle w:val="Zkladntext"/>
        <w:numPr>
          <w:ilvl w:val="0"/>
          <w:numId w:val="39"/>
        </w:numPr>
        <w:shd w:val="clear" w:color="auto" w:fill="FFFFFF"/>
        <w:jc w:val="both"/>
        <w:rPr>
          <w:rFonts w:ascii="Calibri" w:hAnsi="Calibri"/>
          <w:sz w:val="22"/>
          <w:szCs w:val="22"/>
        </w:rPr>
      </w:pPr>
      <w:r w:rsidRPr="00DA3D95">
        <w:rPr>
          <w:rStyle w:val="normaltextrun"/>
          <w:rFonts w:ascii="Calibri" w:hAnsi="Calibri" w:cs="Calibri"/>
          <w:color w:val="000000"/>
          <w:sz w:val="22"/>
          <w:szCs w:val="22"/>
        </w:rPr>
        <w:t xml:space="preserve">Bude-li zhotovitel v prodlení s předložením dokladu o pojištění objednateli </w:t>
      </w:r>
      <w:r w:rsidR="00D40110" w:rsidRPr="00DA3D95">
        <w:rPr>
          <w:rFonts w:ascii="Calibri" w:hAnsi="Calibri"/>
          <w:sz w:val="22"/>
          <w:szCs w:val="22"/>
        </w:rPr>
        <w:t>podle čl. III.</w:t>
      </w:r>
      <w:r w:rsidR="009954D8">
        <w:rPr>
          <w:rFonts w:ascii="Calibri" w:hAnsi="Calibri"/>
          <w:sz w:val="22"/>
          <w:szCs w:val="22"/>
        </w:rPr>
        <w:t xml:space="preserve"> odst. </w:t>
      </w:r>
      <w:r w:rsidR="00702FD7">
        <w:rPr>
          <w:rFonts w:ascii="Calibri" w:hAnsi="Calibri"/>
          <w:sz w:val="22"/>
          <w:szCs w:val="22"/>
        </w:rPr>
        <w:t>5</w:t>
      </w:r>
      <w:r w:rsidR="00D40110" w:rsidRPr="00DA3D95">
        <w:rPr>
          <w:rFonts w:ascii="Calibri" w:hAnsi="Calibri"/>
          <w:sz w:val="22"/>
          <w:szCs w:val="22"/>
        </w:rPr>
        <w:t xml:space="preserve"> této smlouvy, </w:t>
      </w:r>
      <w:r w:rsidR="00AA3E86" w:rsidRPr="00DA3D95">
        <w:rPr>
          <w:rFonts w:ascii="Calibri" w:hAnsi="Calibri"/>
          <w:sz w:val="22"/>
          <w:szCs w:val="22"/>
        </w:rPr>
        <w:t>je zhotovitel povinen zaplatit</w:t>
      </w:r>
      <w:r w:rsidR="00AA3E86" w:rsidRPr="00DA3D95" w:rsidDel="00AA3E86">
        <w:rPr>
          <w:rFonts w:ascii="Calibri" w:hAnsi="Calibri"/>
          <w:sz w:val="22"/>
          <w:szCs w:val="22"/>
        </w:rPr>
        <w:t xml:space="preserve"> </w:t>
      </w:r>
      <w:r w:rsidR="00AA3E86" w:rsidRPr="00DA3D95">
        <w:rPr>
          <w:rFonts w:ascii="Calibri" w:hAnsi="Calibri"/>
          <w:sz w:val="22"/>
          <w:szCs w:val="22"/>
        </w:rPr>
        <w:t>objednateli</w:t>
      </w:r>
      <w:r w:rsidR="00AA3E86" w:rsidRPr="00DA3D95" w:rsidDel="00AA3E86">
        <w:rPr>
          <w:rFonts w:ascii="Calibri" w:hAnsi="Calibri"/>
          <w:sz w:val="22"/>
          <w:szCs w:val="22"/>
        </w:rPr>
        <w:t xml:space="preserve"> </w:t>
      </w:r>
      <w:r w:rsidR="00D40110" w:rsidRPr="00DA3D95">
        <w:rPr>
          <w:rFonts w:ascii="Calibri" w:hAnsi="Calibri"/>
          <w:sz w:val="22"/>
          <w:szCs w:val="22"/>
        </w:rPr>
        <w:t xml:space="preserve">smluvní pokutu ve výši </w:t>
      </w:r>
      <w:r w:rsidR="00FB5738">
        <w:rPr>
          <w:rFonts w:ascii="Calibri" w:hAnsi="Calibri"/>
          <w:sz w:val="22"/>
          <w:szCs w:val="22"/>
        </w:rPr>
        <w:t>1</w:t>
      </w:r>
      <w:r w:rsidR="00FB5738" w:rsidRPr="00DA3D95">
        <w:rPr>
          <w:rFonts w:ascii="Calibri" w:hAnsi="Calibri"/>
          <w:sz w:val="22"/>
          <w:szCs w:val="22"/>
        </w:rPr>
        <w:t>0</w:t>
      </w:r>
      <w:r w:rsidR="00B05E88" w:rsidRPr="00DA3D95">
        <w:rPr>
          <w:rFonts w:ascii="Calibri" w:hAnsi="Calibri"/>
          <w:sz w:val="22"/>
          <w:szCs w:val="22"/>
        </w:rPr>
        <w:t>.000, -</w:t>
      </w:r>
      <w:r w:rsidR="00D40110" w:rsidRPr="00DA3D95">
        <w:rPr>
          <w:rFonts w:ascii="Calibri" w:hAnsi="Calibri"/>
          <w:sz w:val="22"/>
          <w:szCs w:val="22"/>
        </w:rPr>
        <w:t xml:space="preserve"> Kč za každý den prodlení do doby předložení </w:t>
      </w:r>
      <w:r w:rsidR="00B572E1" w:rsidRPr="00DA3D95">
        <w:rPr>
          <w:rFonts w:ascii="Calibri" w:hAnsi="Calibri"/>
          <w:sz w:val="22"/>
          <w:szCs w:val="22"/>
        </w:rPr>
        <w:t xml:space="preserve">dokladu o uzavření </w:t>
      </w:r>
      <w:r w:rsidR="00D40110" w:rsidRPr="00DA3D95">
        <w:rPr>
          <w:rFonts w:ascii="Calibri" w:hAnsi="Calibri"/>
          <w:sz w:val="22"/>
          <w:szCs w:val="22"/>
        </w:rPr>
        <w:t xml:space="preserve">příslušné pojistné smlouvy. </w:t>
      </w:r>
    </w:p>
    <w:p w14:paraId="0C2F5235" w14:textId="4BAF0552" w:rsidR="000E1E13" w:rsidRPr="00DF49FB" w:rsidRDefault="00D40110" w:rsidP="00DF49FB">
      <w:pPr>
        <w:pStyle w:val="Zkladntext"/>
        <w:numPr>
          <w:ilvl w:val="0"/>
          <w:numId w:val="39"/>
        </w:numPr>
        <w:shd w:val="clear" w:color="auto" w:fill="FFFFFF"/>
        <w:jc w:val="both"/>
        <w:rPr>
          <w:rFonts w:ascii="Calibri" w:hAnsi="Calibri"/>
          <w:sz w:val="22"/>
          <w:szCs w:val="22"/>
        </w:rPr>
      </w:pPr>
      <w:r w:rsidRPr="00A0783A">
        <w:rPr>
          <w:rFonts w:ascii="Calibri" w:hAnsi="Calibri"/>
          <w:sz w:val="22"/>
          <w:szCs w:val="22"/>
        </w:rPr>
        <w:t xml:space="preserve">Pokud zhotovitel poruší některou z povinností, které jsou mu </w:t>
      </w:r>
      <w:r w:rsidRPr="00E76ADD">
        <w:rPr>
          <w:rFonts w:ascii="Calibri" w:hAnsi="Calibri"/>
          <w:sz w:val="22"/>
          <w:szCs w:val="22"/>
        </w:rPr>
        <w:t xml:space="preserve">uloženy v čl. III. odst. </w:t>
      </w:r>
      <w:r w:rsidR="00C64822" w:rsidRPr="00E76ADD">
        <w:rPr>
          <w:rFonts w:ascii="Calibri" w:hAnsi="Calibri"/>
          <w:sz w:val="22"/>
          <w:szCs w:val="22"/>
        </w:rPr>
        <w:t>1</w:t>
      </w:r>
      <w:r w:rsidR="00A35220" w:rsidRPr="00E76ADD">
        <w:rPr>
          <w:rFonts w:ascii="Calibri" w:hAnsi="Calibri"/>
          <w:sz w:val="22"/>
          <w:szCs w:val="22"/>
        </w:rPr>
        <w:t>3</w:t>
      </w:r>
      <w:r w:rsidR="00C64822" w:rsidRPr="00E76ADD">
        <w:rPr>
          <w:rFonts w:ascii="Calibri" w:hAnsi="Calibri"/>
          <w:sz w:val="22"/>
          <w:szCs w:val="22"/>
        </w:rPr>
        <w:t xml:space="preserve"> </w:t>
      </w:r>
      <w:r w:rsidR="009954D8" w:rsidRPr="00E76ADD">
        <w:rPr>
          <w:rFonts w:ascii="Calibri" w:hAnsi="Calibri"/>
          <w:sz w:val="22"/>
          <w:szCs w:val="22"/>
        </w:rPr>
        <w:t xml:space="preserve">této </w:t>
      </w:r>
      <w:r w:rsidRPr="00E76ADD">
        <w:rPr>
          <w:rFonts w:ascii="Calibri" w:hAnsi="Calibri"/>
          <w:sz w:val="22"/>
          <w:szCs w:val="22"/>
        </w:rPr>
        <w:t>smlouvy</w:t>
      </w:r>
      <w:r w:rsidR="00B05D89" w:rsidRPr="00E76ADD">
        <w:rPr>
          <w:rFonts w:ascii="Calibri" w:hAnsi="Calibri"/>
          <w:sz w:val="22"/>
          <w:szCs w:val="22"/>
        </w:rPr>
        <w:t xml:space="preserve"> </w:t>
      </w:r>
      <w:r w:rsidR="00B05D89" w:rsidRPr="00A0783A">
        <w:rPr>
          <w:rFonts w:ascii="Calibri" w:hAnsi="Calibri"/>
          <w:sz w:val="22"/>
          <w:szCs w:val="22"/>
        </w:rPr>
        <w:t>(plnění finančních závazků vů</w:t>
      </w:r>
      <w:r w:rsidR="00F14A34" w:rsidRPr="00A0783A">
        <w:rPr>
          <w:rFonts w:ascii="Calibri" w:hAnsi="Calibri"/>
          <w:sz w:val="22"/>
          <w:szCs w:val="22"/>
        </w:rPr>
        <w:t>č</w:t>
      </w:r>
      <w:r w:rsidR="00B05D89" w:rsidRPr="00A0783A">
        <w:rPr>
          <w:rFonts w:ascii="Calibri" w:hAnsi="Calibri"/>
          <w:sz w:val="22"/>
          <w:szCs w:val="22"/>
        </w:rPr>
        <w:t>i poddodavatelům)</w:t>
      </w:r>
      <w:r w:rsidRPr="00A0783A">
        <w:rPr>
          <w:rFonts w:ascii="Calibri" w:hAnsi="Calibri"/>
          <w:sz w:val="22"/>
          <w:szCs w:val="22"/>
        </w:rPr>
        <w:t xml:space="preserve">, </w:t>
      </w:r>
      <w:r w:rsidR="00AA3E86" w:rsidRPr="00A0783A">
        <w:rPr>
          <w:rFonts w:ascii="Calibri" w:hAnsi="Calibri"/>
          <w:sz w:val="22"/>
          <w:szCs w:val="22"/>
        </w:rPr>
        <w:t>je zhotovitel povinen zaplatit</w:t>
      </w:r>
      <w:r w:rsidR="00AA3E86" w:rsidRPr="00A0783A" w:rsidDel="00AA3E86">
        <w:rPr>
          <w:rFonts w:ascii="Calibri" w:hAnsi="Calibri"/>
          <w:sz w:val="22"/>
          <w:szCs w:val="22"/>
        </w:rPr>
        <w:t xml:space="preserve"> </w:t>
      </w:r>
      <w:r w:rsidR="00AA3E86" w:rsidRPr="00A0783A">
        <w:rPr>
          <w:rFonts w:ascii="Calibri" w:hAnsi="Calibri"/>
          <w:sz w:val="22"/>
          <w:szCs w:val="22"/>
        </w:rPr>
        <w:t>objednateli</w:t>
      </w:r>
      <w:r w:rsidR="00AA3E86" w:rsidRPr="00A0783A" w:rsidDel="00AA3E86">
        <w:rPr>
          <w:rFonts w:ascii="Calibri" w:hAnsi="Calibri"/>
          <w:sz w:val="22"/>
          <w:szCs w:val="22"/>
        </w:rPr>
        <w:t xml:space="preserve"> </w:t>
      </w:r>
      <w:r w:rsidRPr="00A0783A">
        <w:rPr>
          <w:rFonts w:ascii="Calibri" w:hAnsi="Calibri"/>
          <w:sz w:val="22"/>
          <w:szCs w:val="22"/>
        </w:rPr>
        <w:t>smluvní pokut</w:t>
      </w:r>
      <w:r w:rsidR="00AA3E86" w:rsidRPr="00A0783A">
        <w:rPr>
          <w:rFonts w:ascii="Calibri" w:hAnsi="Calibri"/>
          <w:sz w:val="22"/>
          <w:szCs w:val="22"/>
        </w:rPr>
        <w:t>u</w:t>
      </w:r>
      <w:r w:rsidRPr="00A0783A">
        <w:rPr>
          <w:rFonts w:ascii="Calibri" w:hAnsi="Calibri"/>
          <w:sz w:val="22"/>
          <w:szCs w:val="22"/>
        </w:rPr>
        <w:t xml:space="preserve"> ve </w:t>
      </w:r>
      <w:r w:rsidRPr="00152DBF">
        <w:rPr>
          <w:rFonts w:ascii="Calibri" w:hAnsi="Calibri"/>
          <w:sz w:val="22"/>
          <w:szCs w:val="22"/>
        </w:rPr>
        <w:t xml:space="preserve">výši </w:t>
      </w:r>
      <w:r w:rsidR="00B05E88" w:rsidRPr="00152DBF">
        <w:rPr>
          <w:rFonts w:ascii="Calibri" w:hAnsi="Calibri"/>
          <w:sz w:val="22"/>
          <w:szCs w:val="22"/>
        </w:rPr>
        <w:t>10.000, -</w:t>
      </w:r>
      <w:r w:rsidRPr="00152DBF">
        <w:rPr>
          <w:rFonts w:ascii="Calibri" w:hAnsi="Calibri"/>
          <w:sz w:val="22"/>
          <w:szCs w:val="22"/>
        </w:rPr>
        <w:t xml:space="preserve"> Kč za každý den prodlení se splněním povinnosti.</w:t>
      </w:r>
      <w:r w:rsidR="00745699">
        <w:rPr>
          <w:rFonts w:ascii="Calibri" w:hAnsi="Calibri"/>
          <w:sz w:val="22"/>
          <w:szCs w:val="22"/>
        </w:rPr>
        <w:t xml:space="preserve"> </w:t>
      </w:r>
      <w:r w:rsidR="00DF49FB" w:rsidRPr="00A0783A">
        <w:rPr>
          <w:rFonts w:ascii="Calibri" w:hAnsi="Calibri"/>
          <w:sz w:val="22"/>
          <w:szCs w:val="22"/>
        </w:rPr>
        <w:t xml:space="preserve">Pokud bude objednatel v prodlení s úhradou faktury proti sjednanému termínu, je povinen zaplatit zhotoviteli úrok z prodlení ve výši 0,05 % z dlužné částky (včetně DPH) za každý i započatý den prodlení. </w:t>
      </w:r>
    </w:p>
    <w:p w14:paraId="49755189" w14:textId="67774237" w:rsidR="00D40110" w:rsidRPr="001D2EEC" w:rsidRDefault="00D40110" w:rsidP="00664811">
      <w:pPr>
        <w:pStyle w:val="Odstavecseseznamem"/>
        <w:keepNext/>
        <w:keepLines/>
        <w:numPr>
          <w:ilvl w:val="0"/>
          <w:numId w:val="39"/>
        </w:numPr>
        <w:ind w:left="357" w:hanging="357"/>
        <w:rPr>
          <w:rFonts w:ascii="Calibri" w:eastAsiaTheme="minorHAnsi" w:hAnsi="Calibri" w:cstheme="minorBidi"/>
          <w:sz w:val="22"/>
          <w:szCs w:val="22"/>
        </w:rPr>
      </w:pPr>
      <w:r w:rsidRPr="001D2EEC">
        <w:rPr>
          <w:rFonts w:ascii="Calibri" w:hAnsi="Calibri"/>
          <w:sz w:val="22"/>
          <w:szCs w:val="22"/>
        </w:rPr>
        <w:t xml:space="preserve">Není-li v této smlouvě sjednáno jinak, je postup při vyúčtování sankcí následující: </w:t>
      </w:r>
    </w:p>
    <w:p w14:paraId="00607FB8" w14:textId="77777777" w:rsidR="00A60AAC" w:rsidRDefault="00D40110" w:rsidP="00A60AAC">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4E7DD9">
        <w:rPr>
          <w:rFonts w:ascii="Calibri" w:hAnsi="Calibri"/>
          <w:sz w:val="22"/>
          <w:szCs w:val="22"/>
        </w:rPr>
        <w:t>Oprávněná strana doručí straně povinné písemnou výzvu k zaplacení sankcí (smluvní pokuty, úrok</w:t>
      </w:r>
      <w:r w:rsidR="00165D05">
        <w:rPr>
          <w:rFonts w:ascii="Calibri" w:hAnsi="Calibri"/>
          <w:sz w:val="22"/>
          <w:szCs w:val="22"/>
        </w:rPr>
        <w:t>u</w:t>
      </w:r>
      <w:r w:rsidRPr="004E7DD9">
        <w:rPr>
          <w:rFonts w:ascii="Calibri" w:hAnsi="Calibri"/>
          <w:sz w:val="22"/>
          <w:szCs w:val="22"/>
        </w:rPr>
        <w:t xml:space="preserve"> z prodlení). Nedílnou součásti výzvy bude vyúčtování, ve kterém musí být popsán důvod uplatnění sankce včetně uvedení odkazu na ustanovení smlouvy, které k vyúčtování sankce opravňuje a způsob výpočtu celkové výše sankce. </w:t>
      </w:r>
    </w:p>
    <w:p w14:paraId="44992209" w14:textId="77777777" w:rsidR="007D0464" w:rsidRDefault="00D40110" w:rsidP="007D0464">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A60AAC">
        <w:rPr>
          <w:rFonts w:ascii="Calibri" w:hAnsi="Calibri"/>
          <w:sz w:val="22"/>
          <w:szCs w:val="22"/>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774D63EF" w14:textId="77777777" w:rsidR="007D0464" w:rsidRDefault="00D40110" w:rsidP="007D0464">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 xml:space="preserve">Nesouhlasí-li strana povinná s vyúčtováním sankce, musí do 10 dnů ode dne doručení výzvy písemně sdělit oprávněné straně důvody, pro které vyúčtování sankce neuznává. Nesouhlas povinné strany s vyúčtováním však nemá vliv na splatnost sankce. </w:t>
      </w:r>
    </w:p>
    <w:p w14:paraId="1DAB1616" w14:textId="7A812A3B" w:rsidR="00D40110" w:rsidRPr="007D0464" w:rsidRDefault="00D40110" w:rsidP="007D0464">
      <w:pPr>
        <w:pStyle w:val="Odstavecseseznamem"/>
        <w:numPr>
          <w:ilvl w:val="2"/>
          <w:numId w:val="27"/>
        </w:numPr>
        <w:tabs>
          <w:tab w:val="clear" w:pos="1440"/>
        </w:tabs>
        <w:spacing w:before="120" w:after="120"/>
        <w:ind w:left="901" w:hanging="544"/>
        <w:contextualSpacing w:val="0"/>
        <w:jc w:val="both"/>
        <w:rPr>
          <w:rFonts w:ascii="Calibri" w:hAnsi="Calibri"/>
          <w:sz w:val="22"/>
          <w:szCs w:val="22"/>
        </w:rPr>
      </w:pPr>
      <w:r w:rsidRPr="007D0464">
        <w:rPr>
          <w:rFonts w:ascii="Calibri" w:hAnsi="Calibri"/>
          <w:sz w:val="22"/>
          <w:szCs w:val="22"/>
        </w:rPr>
        <w:t>Sankce dle této smlouvy mohou být uplatněny vedle sebe, tzn., že je-li jedním jednáním či</w:t>
      </w:r>
      <w:r w:rsidR="00664811">
        <w:rPr>
          <w:rFonts w:ascii="Calibri" w:hAnsi="Calibri"/>
          <w:sz w:val="22"/>
          <w:szCs w:val="22"/>
        </w:rPr>
        <w:t> </w:t>
      </w:r>
      <w:r w:rsidRPr="007D0464">
        <w:rPr>
          <w:rFonts w:ascii="Calibri" w:hAnsi="Calibri"/>
          <w:sz w:val="22"/>
          <w:szCs w:val="22"/>
        </w:rPr>
        <w:t>opomenutím porušeno více povinností z této smlouvy zajištěných sankcí, je strana oprávněná k sankci oprávněna všechny tyto sankce uplatnit a strana povinná je povinna všechny takto uplatněné sankce uhradit.</w:t>
      </w:r>
    </w:p>
    <w:p w14:paraId="58994561" w14:textId="4F908C17" w:rsidR="00D40110" w:rsidRPr="006F7162" w:rsidRDefault="00D40110" w:rsidP="00183A26">
      <w:pPr>
        <w:pStyle w:val="Zkladntext"/>
        <w:numPr>
          <w:ilvl w:val="0"/>
          <w:numId w:val="39"/>
        </w:numPr>
        <w:shd w:val="clear" w:color="auto" w:fill="FFFFFF"/>
        <w:jc w:val="both"/>
        <w:rPr>
          <w:rFonts w:ascii="Calibri" w:hAnsi="Calibri"/>
          <w:sz w:val="22"/>
          <w:szCs w:val="22"/>
        </w:rPr>
      </w:pPr>
      <w:r w:rsidRPr="004E7DD9">
        <w:rPr>
          <w:rFonts w:ascii="Calibri" w:hAnsi="Calibri"/>
          <w:sz w:val="22"/>
          <w:szCs w:val="22"/>
        </w:rPr>
        <w:t xml:space="preserve">Není-li touto smlouvou sjednáno jinak, povinná strana je povinna uhradit vyúčtované sankce </w:t>
      </w:r>
      <w:r w:rsidRPr="00C80616">
        <w:rPr>
          <w:rFonts w:ascii="Calibri" w:hAnsi="Calibri"/>
          <w:sz w:val="22"/>
          <w:szCs w:val="22"/>
          <w:u w:val="single"/>
        </w:rPr>
        <w:t xml:space="preserve">nejpozději do </w:t>
      </w:r>
      <w:r w:rsidR="00EC3136" w:rsidRPr="00C80616">
        <w:rPr>
          <w:rFonts w:ascii="Calibri" w:hAnsi="Calibri"/>
          <w:sz w:val="22"/>
          <w:szCs w:val="22"/>
          <w:u w:val="single"/>
        </w:rPr>
        <w:t>1</w:t>
      </w:r>
      <w:r w:rsidR="00C80616" w:rsidRPr="00C80616">
        <w:rPr>
          <w:rFonts w:ascii="Calibri" w:hAnsi="Calibri"/>
          <w:sz w:val="22"/>
          <w:szCs w:val="22"/>
          <w:u w:val="single"/>
        </w:rPr>
        <w:t>5</w:t>
      </w:r>
      <w:r w:rsidRPr="00C80616">
        <w:rPr>
          <w:rFonts w:ascii="Calibri" w:hAnsi="Calibri"/>
          <w:sz w:val="22"/>
          <w:szCs w:val="22"/>
          <w:u w:val="single"/>
        </w:rPr>
        <w:t xml:space="preserve"> dnů</w:t>
      </w:r>
      <w:r w:rsidRPr="004E7DD9">
        <w:rPr>
          <w:rFonts w:ascii="Calibri" w:hAnsi="Calibri"/>
          <w:sz w:val="22"/>
          <w:szCs w:val="22"/>
        </w:rPr>
        <w:t xml:space="preserve"> od dne obdržení příslušného vyúčtování. </w:t>
      </w:r>
      <w:r w:rsidR="00E15C7E" w:rsidRPr="006C1ACC">
        <w:rPr>
          <w:rFonts w:ascii="Calibri" w:hAnsi="Calibri"/>
          <w:sz w:val="22"/>
          <w:szCs w:val="22"/>
        </w:rPr>
        <w:t>Objednatel je oprávněn smluvní pokuty započíst s jakoukoli pohledávkou zhotovitele vůči objednateli podle této smlouvy.</w:t>
      </w:r>
    </w:p>
    <w:p w14:paraId="62D96AAA" w14:textId="4339F69E" w:rsidR="00406D69" w:rsidRPr="006C1ACC" w:rsidRDefault="00DC1F9D" w:rsidP="00183A26">
      <w:pPr>
        <w:pStyle w:val="Smlouva-slo"/>
        <w:numPr>
          <w:ilvl w:val="0"/>
          <w:numId w:val="39"/>
        </w:numPr>
        <w:spacing w:after="120" w:line="240" w:lineRule="auto"/>
        <w:rPr>
          <w:rFonts w:ascii="Calibri" w:hAnsi="Calibri"/>
          <w:sz w:val="22"/>
          <w:szCs w:val="22"/>
        </w:rPr>
      </w:pPr>
      <w:r w:rsidRPr="00DC1F9D">
        <w:rPr>
          <w:rFonts w:ascii="Calibri" w:hAnsi="Calibri"/>
          <w:snapToGrid w:val="0"/>
          <w:sz w:val="22"/>
          <w:szCs w:val="22"/>
        </w:rPr>
        <w:t xml:space="preserve">Ujednáním smluvní pokuty není dotčen nárok objednatele na náhradu škody ve výši přesahující </w:t>
      </w:r>
      <w:r w:rsidRPr="00DC1F9D">
        <w:rPr>
          <w:rFonts w:ascii="Calibri" w:hAnsi="Calibri"/>
          <w:snapToGrid w:val="0"/>
          <w:sz w:val="22"/>
          <w:szCs w:val="22"/>
        </w:rPr>
        <w:lastRenderedPageBreak/>
        <w:t>smluvní pokutu.</w:t>
      </w:r>
      <w:r>
        <w:rPr>
          <w:rFonts w:ascii="Calibri" w:hAnsi="Calibri"/>
          <w:snapToGrid w:val="0"/>
          <w:sz w:val="22"/>
          <w:szCs w:val="22"/>
        </w:rPr>
        <w:t xml:space="preserve"> </w:t>
      </w:r>
    </w:p>
    <w:p w14:paraId="4215F050" w14:textId="1AC386A4" w:rsidR="00132E4E" w:rsidRPr="00A0405C" w:rsidRDefault="00132E4E" w:rsidP="00183A26">
      <w:pPr>
        <w:pStyle w:val="Smlouva-slo"/>
        <w:numPr>
          <w:ilvl w:val="0"/>
          <w:numId w:val="39"/>
        </w:numPr>
        <w:spacing w:after="120" w:line="240" w:lineRule="auto"/>
        <w:rPr>
          <w:rFonts w:ascii="Calibri" w:hAnsi="Calibri"/>
          <w:sz w:val="22"/>
          <w:szCs w:val="22"/>
        </w:rPr>
      </w:pPr>
      <w:r w:rsidRPr="006C1ACC">
        <w:rPr>
          <w:rFonts w:ascii="Calibri" w:hAnsi="Calibri"/>
          <w:sz w:val="22"/>
          <w:szCs w:val="22"/>
        </w:rPr>
        <w:t xml:space="preserve">Sjednané smluvní pokuty zaplatí povinná strana nezávisle na zavinění a na tom, zda a v jaké výši vznikne druhé </w:t>
      </w:r>
      <w:r w:rsidR="00A0405C">
        <w:rPr>
          <w:rFonts w:ascii="Calibri" w:hAnsi="Calibri"/>
          <w:sz w:val="22"/>
          <w:szCs w:val="22"/>
        </w:rPr>
        <w:t xml:space="preserve">smluvní </w:t>
      </w:r>
      <w:r w:rsidRPr="006C1ACC">
        <w:rPr>
          <w:rFonts w:ascii="Calibri" w:hAnsi="Calibri"/>
          <w:sz w:val="22"/>
          <w:szCs w:val="22"/>
        </w:rPr>
        <w:t>straně škoda.</w:t>
      </w:r>
      <w:r w:rsidR="002E7C30">
        <w:rPr>
          <w:rFonts w:ascii="Calibri" w:hAnsi="Calibri"/>
          <w:sz w:val="22"/>
          <w:szCs w:val="22"/>
        </w:rPr>
        <w:t xml:space="preserve"> </w:t>
      </w:r>
      <w:r w:rsidR="002E7C30" w:rsidRPr="002E7C30">
        <w:rPr>
          <w:rFonts w:ascii="Calibri" w:hAnsi="Calibri"/>
          <w:sz w:val="22"/>
          <w:szCs w:val="22"/>
        </w:rPr>
        <w:t>Avšak v případě, že zhotovitel prokáže, že jeho prodlení vzniklo zaviněním na straně objednatele, zanikne objednateli právo smluvní pokutu uplatňovat</w:t>
      </w:r>
      <w:r w:rsidR="002E7C30">
        <w:rPr>
          <w:rFonts w:ascii="Calibri" w:hAnsi="Calibri"/>
          <w:sz w:val="22"/>
          <w:szCs w:val="22"/>
        </w:rPr>
        <w:t>.</w:t>
      </w:r>
    </w:p>
    <w:p w14:paraId="6E04261E" w14:textId="0DBE5E2E" w:rsidR="00AA3E86" w:rsidRDefault="009E7355" w:rsidP="00183A26">
      <w:pPr>
        <w:pStyle w:val="Zkladntext"/>
        <w:numPr>
          <w:ilvl w:val="0"/>
          <w:numId w:val="39"/>
        </w:numPr>
        <w:shd w:val="clear" w:color="auto" w:fill="FFFFFF"/>
        <w:jc w:val="both"/>
        <w:rPr>
          <w:rFonts w:ascii="Calibri" w:hAnsi="Calibri"/>
          <w:sz w:val="22"/>
          <w:szCs w:val="22"/>
        </w:rPr>
      </w:pPr>
      <w:r>
        <w:rPr>
          <w:rFonts w:ascii="Calibri" w:hAnsi="Calibri"/>
          <w:sz w:val="22"/>
          <w:szCs w:val="22"/>
        </w:rPr>
        <w:t>Uplatněním ani z</w:t>
      </w:r>
      <w:r w:rsidR="00AA3E86" w:rsidRPr="004E7DD9">
        <w:rPr>
          <w:rFonts w:ascii="Calibri" w:hAnsi="Calibri"/>
          <w:sz w:val="22"/>
          <w:szCs w:val="22"/>
        </w:rPr>
        <w:t xml:space="preserve">aplacením smluvní pokuty není </w:t>
      </w:r>
      <w:r w:rsidR="00AA3E86">
        <w:rPr>
          <w:rFonts w:ascii="Calibri" w:hAnsi="Calibri"/>
          <w:sz w:val="22"/>
          <w:szCs w:val="22"/>
        </w:rPr>
        <w:t xml:space="preserve">dotčeno trvání </w:t>
      </w:r>
      <w:r w:rsidR="00AA3E86" w:rsidRPr="004E7DD9">
        <w:rPr>
          <w:rFonts w:ascii="Calibri" w:hAnsi="Calibri"/>
          <w:sz w:val="22"/>
          <w:szCs w:val="22"/>
        </w:rPr>
        <w:t>povinnosti zhotovitele, jejíž splnění je zajištěno smluvní pokutou</w:t>
      </w:r>
      <w:r w:rsidR="00AA3E86">
        <w:rPr>
          <w:rFonts w:ascii="Calibri" w:hAnsi="Calibri"/>
          <w:sz w:val="22"/>
          <w:szCs w:val="22"/>
        </w:rPr>
        <w:t>. Zhotovitel je povinen příslušnou povinnost splnit bez ohledu na</w:t>
      </w:r>
      <w:r w:rsidR="00664811">
        <w:rPr>
          <w:rFonts w:ascii="Calibri" w:hAnsi="Calibri"/>
          <w:sz w:val="22"/>
          <w:szCs w:val="22"/>
        </w:rPr>
        <w:t> </w:t>
      </w:r>
      <w:r w:rsidR="00AA3E86">
        <w:rPr>
          <w:rFonts w:ascii="Calibri" w:hAnsi="Calibri"/>
          <w:sz w:val="22"/>
          <w:szCs w:val="22"/>
        </w:rPr>
        <w:t>případnou úhradu smluvní pokuty.</w:t>
      </w:r>
      <w:r w:rsidR="00E7143E">
        <w:rPr>
          <w:rFonts w:ascii="Calibri" w:hAnsi="Calibri"/>
          <w:sz w:val="22"/>
          <w:szCs w:val="22"/>
        </w:rPr>
        <w:t xml:space="preserve"> </w:t>
      </w:r>
      <w:r w:rsidR="00E7143E" w:rsidRPr="00691375">
        <w:rPr>
          <w:rFonts w:ascii="Calibri" w:hAnsi="Calibri"/>
          <w:sz w:val="22"/>
          <w:szCs w:val="22"/>
        </w:rPr>
        <w:t>Zánik závazku pozdním splněním neznamená zánik nároku na smluvní pokutu za prodlení s plněním.</w:t>
      </w:r>
    </w:p>
    <w:p w14:paraId="7965099C" w14:textId="5249A17A" w:rsidR="00EC22E9" w:rsidRDefault="0068284A" w:rsidP="001E1405">
      <w:pPr>
        <w:pStyle w:val="Smlouva-slo"/>
        <w:numPr>
          <w:ilvl w:val="0"/>
          <w:numId w:val="39"/>
        </w:numPr>
        <w:spacing w:after="120" w:line="240" w:lineRule="auto"/>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w:t>
      </w:r>
      <w:r w:rsidR="00664811">
        <w:rPr>
          <w:rFonts w:ascii="Calibri" w:hAnsi="Calibri"/>
          <w:sz w:val="22"/>
          <w:szCs w:val="22"/>
        </w:rPr>
        <w:t> </w:t>
      </w:r>
      <w:r w:rsidRPr="006C1ACC">
        <w:rPr>
          <w:rFonts w:ascii="Calibri" w:hAnsi="Calibri"/>
          <w:sz w:val="22"/>
          <w:szCs w:val="22"/>
        </w:rPr>
        <w:t>řádným ukončením díla.</w:t>
      </w:r>
    </w:p>
    <w:p w14:paraId="1654B565" w14:textId="77777777" w:rsidR="001E1405" w:rsidRPr="001E1405" w:rsidRDefault="001E1405" w:rsidP="006D667F">
      <w:pPr>
        <w:pStyle w:val="slovn-mskslice"/>
      </w:pPr>
    </w:p>
    <w:p w14:paraId="342E9E02" w14:textId="77777777" w:rsidR="00EC22E9" w:rsidRDefault="00EC22E9" w:rsidP="00F9208D">
      <w:pPr>
        <w:pStyle w:val="MojeNadpisy"/>
      </w:pPr>
      <w:r>
        <w:t>Licenční ujednání</w:t>
      </w:r>
    </w:p>
    <w:p w14:paraId="7B7081C6" w14:textId="77777777" w:rsidR="00EC22E9" w:rsidRDefault="00EC22E9" w:rsidP="00183A26">
      <w:pPr>
        <w:pStyle w:val="Zkladntext"/>
        <w:numPr>
          <w:ilvl w:val="0"/>
          <w:numId w:val="26"/>
        </w:numPr>
        <w:shd w:val="clear" w:color="auto" w:fill="FFFFFF"/>
        <w:jc w:val="both"/>
        <w:rPr>
          <w:rFonts w:ascii="Calibri" w:hAnsi="Calibri"/>
          <w:sz w:val="22"/>
          <w:szCs w:val="22"/>
        </w:rPr>
      </w:pPr>
      <w:r w:rsidRPr="004E0055">
        <w:rPr>
          <w:rFonts w:ascii="Calibri" w:hAnsi="Calibri"/>
          <w:sz w:val="22"/>
          <w:szCs w:val="22"/>
        </w:rPr>
        <w:t>Ochrana autorských práv se řídí autorským zákonem a veškerými mezinárodními dohodami</w:t>
      </w:r>
      <w:r>
        <w:rPr>
          <w:rFonts w:ascii="Calibri" w:hAnsi="Calibri"/>
          <w:sz w:val="22"/>
          <w:szCs w:val="22"/>
        </w:rPr>
        <w:t xml:space="preserve"> </w:t>
      </w:r>
      <w:r w:rsidRPr="004E0055">
        <w:rPr>
          <w:rFonts w:ascii="Calibri" w:hAnsi="Calibri"/>
          <w:sz w:val="22"/>
          <w:szCs w:val="22"/>
        </w:rPr>
        <w:t>o</w:t>
      </w:r>
      <w:r>
        <w:rPr>
          <w:rFonts w:ascii="Calibri" w:hAnsi="Calibri"/>
          <w:sz w:val="22"/>
          <w:szCs w:val="22"/>
        </w:rPr>
        <w:t> </w:t>
      </w:r>
      <w:r w:rsidRPr="004E0055">
        <w:rPr>
          <w:rFonts w:ascii="Calibri" w:hAnsi="Calibri"/>
          <w:sz w:val="22"/>
          <w:szCs w:val="22"/>
        </w:rPr>
        <w:t>ochraně práv k duševnímu vlastnictví, které jsou součástí českého právního řádu.</w:t>
      </w:r>
    </w:p>
    <w:p w14:paraId="262F7AF9" w14:textId="77777777" w:rsidR="00EC22E9" w:rsidRDefault="00EC22E9" w:rsidP="00183A26">
      <w:pPr>
        <w:pStyle w:val="Zkladntext"/>
        <w:numPr>
          <w:ilvl w:val="0"/>
          <w:numId w:val="26"/>
        </w:numPr>
        <w:shd w:val="clear" w:color="auto" w:fill="FFFFFF"/>
        <w:jc w:val="both"/>
        <w:rPr>
          <w:rFonts w:ascii="Calibri" w:hAnsi="Calibri"/>
          <w:sz w:val="22"/>
          <w:szCs w:val="22"/>
        </w:rPr>
      </w:pPr>
      <w:r w:rsidRPr="00860463">
        <w:rPr>
          <w:rFonts w:ascii="Calibri" w:hAnsi="Calibri"/>
          <w:sz w:val="22"/>
          <w:szCs w:val="22"/>
        </w:rPr>
        <w:t>Zhotovitel prohlašuje, že je na základě svého autorství či na základě právního vztahu s</w:t>
      </w:r>
      <w:r>
        <w:rPr>
          <w:rFonts w:ascii="Calibri" w:hAnsi="Calibri"/>
          <w:sz w:val="22"/>
          <w:szCs w:val="22"/>
        </w:rPr>
        <w:t> </w:t>
      </w:r>
      <w:r w:rsidRPr="00860463">
        <w:rPr>
          <w:rFonts w:ascii="Calibri" w:hAnsi="Calibri"/>
          <w:sz w:val="22"/>
          <w:szCs w:val="22"/>
        </w:rPr>
        <w:t>autorem</w:t>
      </w:r>
      <w:r>
        <w:rPr>
          <w:rFonts w:ascii="Calibri" w:hAnsi="Calibri"/>
          <w:sz w:val="22"/>
          <w:szCs w:val="22"/>
        </w:rPr>
        <w:t xml:space="preserve"> </w:t>
      </w:r>
      <w:r w:rsidRPr="00860463">
        <w:rPr>
          <w:rFonts w:ascii="Calibri" w:hAnsi="Calibri"/>
          <w:sz w:val="22"/>
          <w:szCs w:val="22"/>
        </w:rPr>
        <w:t>návrhu technického řešení oprávněn vykonávat svým jménem a na svůj účet veškerá autorova</w:t>
      </w:r>
      <w:r>
        <w:rPr>
          <w:rFonts w:ascii="Calibri" w:hAnsi="Calibri"/>
          <w:sz w:val="22"/>
          <w:szCs w:val="22"/>
        </w:rPr>
        <w:t xml:space="preserve"> </w:t>
      </w:r>
      <w:r w:rsidRPr="00860463">
        <w:rPr>
          <w:rFonts w:ascii="Calibri" w:hAnsi="Calibri"/>
          <w:sz w:val="22"/>
          <w:szCs w:val="22"/>
        </w:rPr>
        <w:t>majetková práva k výsledkům tvůrčí činnosti zhotovitele dle této smlouvy včetně jejich</w:t>
      </w:r>
      <w:r>
        <w:rPr>
          <w:rFonts w:ascii="Calibri" w:hAnsi="Calibri"/>
          <w:sz w:val="22"/>
          <w:szCs w:val="22"/>
        </w:rPr>
        <w:t xml:space="preserve"> </w:t>
      </w:r>
      <w:r w:rsidRPr="00860463">
        <w:rPr>
          <w:rFonts w:ascii="Calibri" w:hAnsi="Calibri"/>
          <w:sz w:val="22"/>
          <w:szCs w:val="22"/>
        </w:rPr>
        <w:t>hmotného zachycení</w:t>
      </w:r>
      <w:r>
        <w:rPr>
          <w:rFonts w:ascii="Calibri" w:hAnsi="Calibri"/>
          <w:sz w:val="22"/>
          <w:szCs w:val="22"/>
        </w:rPr>
        <w:t>,</w:t>
      </w:r>
      <w:r w:rsidRPr="00860463">
        <w:rPr>
          <w:rFonts w:ascii="Calibri" w:hAnsi="Calibri"/>
          <w:sz w:val="22"/>
          <w:szCs w:val="22"/>
        </w:rPr>
        <w:t xml:space="preserve"> autorské dílo užít ke všem způsobům užití a udělit objednateli jako</w:t>
      </w:r>
      <w:r>
        <w:rPr>
          <w:rFonts w:ascii="Calibri" w:hAnsi="Calibri"/>
          <w:sz w:val="22"/>
          <w:szCs w:val="22"/>
        </w:rPr>
        <w:t xml:space="preserve"> </w:t>
      </w:r>
      <w:r w:rsidRPr="00860463">
        <w:rPr>
          <w:rFonts w:ascii="Calibri" w:hAnsi="Calibri"/>
          <w:sz w:val="22"/>
          <w:szCs w:val="22"/>
        </w:rPr>
        <w:t>nabyvateli oprávnění k výkonu tohoto práva v souladu s podmínkami této smlouvy.</w:t>
      </w:r>
    </w:p>
    <w:p w14:paraId="068D679F" w14:textId="77777777" w:rsidR="00EC22E9" w:rsidRDefault="00EC22E9" w:rsidP="00183A26">
      <w:pPr>
        <w:pStyle w:val="Zkladntext"/>
        <w:numPr>
          <w:ilvl w:val="0"/>
          <w:numId w:val="26"/>
        </w:numPr>
        <w:shd w:val="clear" w:color="auto" w:fill="FFFFFF"/>
        <w:jc w:val="both"/>
        <w:rPr>
          <w:rFonts w:ascii="Calibri" w:hAnsi="Calibri"/>
          <w:sz w:val="22"/>
          <w:szCs w:val="22"/>
        </w:rPr>
      </w:pPr>
      <w:r w:rsidRPr="005375CC">
        <w:rPr>
          <w:rFonts w:ascii="Calibri" w:hAnsi="Calibri"/>
          <w:sz w:val="22"/>
          <w:szCs w:val="22"/>
        </w:rPr>
        <w:t>Zhotovitel touto smlouvou poskytuje objednateli oprávnění užívat výsledky tvůrčí činnosti</w:t>
      </w:r>
      <w:r>
        <w:rPr>
          <w:rFonts w:ascii="Calibri" w:hAnsi="Calibri"/>
          <w:sz w:val="22"/>
          <w:szCs w:val="22"/>
        </w:rPr>
        <w:t xml:space="preserve"> </w:t>
      </w:r>
      <w:r w:rsidRPr="005375CC">
        <w:rPr>
          <w:rFonts w:ascii="Calibri" w:hAnsi="Calibri"/>
          <w:sz w:val="22"/>
          <w:szCs w:val="22"/>
        </w:rPr>
        <w:t>zhotovitele dle této smlouvy včetně jejich hmotného zachycení (dále jen „</w:t>
      </w:r>
      <w:r w:rsidRPr="00C54190">
        <w:rPr>
          <w:rFonts w:ascii="Calibri" w:hAnsi="Calibri"/>
          <w:i/>
          <w:iCs/>
          <w:sz w:val="22"/>
          <w:szCs w:val="22"/>
        </w:rPr>
        <w:t>licence</w:t>
      </w:r>
      <w:r w:rsidRPr="005375CC">
        <w:rPr>
          <w:rFonts w:ascii="Calibri" w:hAnsi="Calibri"/>
          <w:sz w:val="22"/>
          <w:szCs w:val="22"/>
        </w:rPr>
        <w:t>“)</w:t>
      </w:r>
      <w:r>
        <w:rPr>
          <w:rFonts w:ascii="Calibri" w:hAnsi="Calibri"/>
          <w:sz w:val="22"/>
          <w:szCs w:val="22"/>
        </w:rPr>
        <w:t xml:space="preserve"> </w:t>
      </w:r>
      <w:r w:rsidRPr="005375CC">
        <w:rPr>
          <w:rFonts w:ascii="Calibri" w:hAnsi="Calibri"/>
          <w:sz w:val="22"/>
          <w:szCs w:val="22"/>
        </w:rPr>
        <w:t>za podmínek sjednaných v této smlouvě. Právem užívat výsledky tvůrčí činnosti zhotovitele</w:t>
      </w:r>
      <w:r>
        <w:rPr>
          <w:rFonts w:ascii="Calibri" w:hAnsi="Calibri"/>
          <w:sz w:val="22"/>
          <w:szCs w:val="22"/>
        </w:rPr>
        <w:t xml:space="preserve"> </w:t>
      </w:r>
      <w:r w:rsidRPr="005375CC">
        <w:rPr>
          <w:rFonts w:ascii="Calibri" w:hAnsi="Calibri"/>
          <w:sz w:val="22"/>
          <w:szCs w:val="22"/>
        </w:rPr>
        <w:t>dle této smlouvy včetně jejich hmotného zachycení se ve smyslu této smlouvy rozumí</w:t>
      </w:r>
      <w:r>
        <w:rPr>
          <w:rFonts w:ascii="Calibri" w:hAnsi="Calibri"/>
          <w:sz w:val="22"/>
          <w:szCs w:val="22"/>
        </w:rPr>
        <w:t xml:space="preserve"> </w:t>
      </w:r>
      <w:r w:rsidRPr="005375CC">
        <w:rPr>
          <w:rFonts w:ascii="Calibri" w:hAnsi="Calibri"/>
          <w:sz w:val="22"/>
          <w:szCs w:val="22"/>
        </w:rPr>
        <w:t>nerušené využívání výsledků tvůrčí činnosti zhotovitele dle této smlouvy včetně jejich</w:t>
      </w:r>
      <w:r>
        <w:rPr>
          <w:rFonts w:ascii="Calibri" w:hAnsi="Calibri"/>
          <w:sz w:val="22"/>
          <w:szCs w:val="22"/>
        </w:rPr>
        <w:t xml:space="preserve"> </w:t>
      </w:r>
      <w:r w:rsidRPr="005375CC">
        <w:rPr>
          <w:rFonts w:ascii="Calibri" w:hAnsi="Calibri"/>
          <w:sz w:val="22"/>
          <w:szCs w:val="22"/>
        </w:rPr>
        <w:t>hmotného zachycení všemi známými způsoby, zejména jejich další zpracování, úpravy,</w:t>
      </w:r>
      <w:r>
        <w:rPr>
          <w:rFonts w:ascii="Calibri" w:hAnsi="Calibri"/>
          <w:sz w:val="22"/>
          <w:szCs w:val="22"/>
        </w:rPr>
        <w:t xml:space="preserve"> </w:t>
      </w:r>
      <w:r w:rsidRPr="003B4549">
        <w:rPr>
          <w:rFonts w:ascii="Calibri" w:hAnsi="Calibri"/>
          <w:sz w:val="22"/>
          <w:szCs w:val="22"/>
        </w:rPr>
        <w:t>rozmnožování, a to tak, aby byl naplněn účel této smlouvy.</w:t>
      </w:r>
    </w:p>
    <w:p w14:paraId="79CCE4F9" w14:textId="2ED7EE81" w:rsidR="00EC22E9" w:rsidRDefault="00EC22E9" w:rsidP="00183A26">
      <w:pPr>
        <w:pStyle w:val="Zkladntext"/>
        <w:numPr>
          <w:ilvl w:val="0"/>
          <w:numId w:val="26"/>
        </w:numPr>
        <w:shd w:val="clear" w:color="auto" w:fill="FFFFFF"/>
        <w:jc w:val="both"/>
        <w:rPr>
          <w:rFonts w:ascii="Calibri" w:hAnsi="Calibri"/>
          <w:sz w:val="22"/>
          <w:szCs w:val="22"/>
        </w:rPr>
      </w:pPr>
      <w:r w:rsidRPr="00D8673B">
        <w:rPr>
          <w:rFonts w:ascii="Calibri" w:hAnsi="Calibri"/>
          <w:sz w:val="22"/>
          <w:szCs w:val="22"/>
        </w:rPr>
        <w:t>Zhotovitel poskytuje licence dle této smlouvy jako výhradní, čímž se rozumí, že zhotovitel</w:t>
      </w:r>
      <w:r>
        <w:rPr>
          <w:rFonts w:ascii="Calibri" w:hAnsi="Calibri"/>
          <w:sz w:val="22"/>
          <w:szCs w:val="22"/>
        </w:rPr>
        <w:t xml:space="preserve"> </w:t>
      </w:r>
      <w:r w:rsidRPr="00D8673B">
        <w:rPr>
          <w:rFonts w:ascii="Calibri" w:hAnsi="Calibri"/>
          <w:sz w:val="22"/>
          <w:szCs w:val="22"/>
        </w:rPr>
        <w:t>nesmí poskytnout licenci obsahem či rozsahem zahrnující práva poskytnutá objednateli</w:t>
      </w:r>
      <w:r>
        <w:rPr>
          <w:rFonts w:ascii="Calibri" w:hAnsi="Calibri"/>
          <w:sz w:val="22"/>
          <w:szCs w:val="22"/>
        </w:rPr>
        <w:t xml:space="preserve"> </w:t>
      </w:r>
      <w:r w:rsidRPr="00D8673B">
        <w:rPr>
          <w:rFonts w:ascii="Calibri" w:hAnsi="Calibri"/>
          <w:sz w:val="22"/>
          <w:szCs w:val="22"/>
        </w:rPr>
        <w:t>dle této smlouvy třetí osobě a je povinen se zdržet výkonu práva užívat výsledky své tvůrčí</w:t>
      </w:r>
      <w:r>
        <w:rPr>
          <w:rFonts w:ascii="Calibri" w:hAnsi="Calibri"/>
          <w:sz w:val="22"/>
          <w:szCs w:val="22"/>
        </w:rPr>
        <w:t xml:space="preserve"> </w:t>
      </w:r>
      <w:r w:rsidRPr="00D8673B">
        <w:rPr>
          <w:rFonts w:ascii="Calibri" w:hAnsi="Calibri"/>
          <w:sz w:val="22"/>
          <w:szCs w:val="22"/>
        </w:rPr>
        <w:t>činnosti dle této smlouvy včetně jejich hmotného zachycení způsobem, ke kterému poskytl</w:t>
      </w:r>
      <w:r>
        <w:rPr>
          <w:rFonts w:ascii="Calibri" w:hAnsi="Calibri"/>
          <w:sz w:val="22"/>
          <w:szCs w:val="22"/>
        </w:rPr>
        <w:t xml:space="preserve"> </w:t>
      </w:r>
      <w:r w:rsidRPr="00D8673B">
        <w:rPr>
          <w:rFonts w:ascii="Calibri" w:hAnsi="Calibri"/>
          <w:sz w:val="22"/>
          <w:szCs w:val="22"/>
        </w:rPr>
        <w:t>licenci objednateli. Licence dle</w:t>
      </w:r>
      <w:r w:rsidR="00664811">
        <w:rPr>
          <w:rFonts w:ascii="Calibri" w:hAnsi="Calibri"/>
          <w:sz w:val="22"/>
          <w:szCs w:val="22"/>
        </w:rPr>
        <w:t> </w:t>
      </w:r>
      <w:r w:rsidRPr="00D8673B">
        <w:rPr>
          <w:rFonts w:ascii="Calibri" w:hAnsi="Calibri"/>
          <w:sz w:val="22"/>
          <w:szCs w:val="22"/>
        </w:rPr>
        <w:t>této smlouvy se poskytuje celosvětově na celou dobu trvání</w:t>
      </w:r>
      <w:r>
        <w:rPr>
          <w:rFonts w:ascii="Calibri" w:hAnsi="Calibri"/>
          <w:sz w:val="22"/>
          <w:szCs w:val="22"/>
        </w:rPr>
        <w:t xml:space="preserve"> </w:t>
      </w:r>
      <w:r w:rsidRPr="00D8673B">
        <w:rPr>
          <w:rFonts w:ascii="Calibri" w:hAnsi="Calibri"/>
          <w:sz w:val="22"/>
          <w:szCs w:val="22"/>
        </w:rPr>
        <w:t>majetkových práv zhotovitele k</w:t>
      </w:r>
      <w:r>
        <w:rPr>
          <w:rFonts w:ascii="Calibri" w:hAnsi="Calibri"/>
          <w:sz w:val="22"/>
          <w:szCs w:val="22"/>
        </w:rPr>
        <w:t> </w:t>
      </w:r>
      <w:r w:rsidRPr="00D8673B">
        <w:rPr>
          <w:rFonts w:ascii="Calibri" w:hAnsi="Calibri"/>
          <w:sz w:val="22"/>
          <w:szCs w:val="22"/>
        </w:rPr>
        <w:t>autorskému dílu dle této smlouvy.</w:t>
      </w:r>
    </w:p>
    <w:p w14:paraId="447916B9" w14:textId="77777777" w:rsidR="00EC22E9" w:rsidRDefault="00EC22E9" w:rsidP="00183A26">
      <w:pPr>
        <w:pStyle w:val="Zkladntext"/>
        <w:numPr>
          <w:ilvl w:val="0"/>
          <w:numId w:val="26"/>
        </w:numPr>
        <w:shd w:val="clear" w:color="auto" w:fill="FFFFFF"/>
        <w:jc w:val="both"/>
        <w:rPr>
          <w:rFonts w:ascii="Calibri" w:hAnsi="Calibri"/>
          <w:sz w:val="22"/>
          <w:szCs w:val="22"/>
        </w:rPr>
      </w:pPr>
      <w:r w:rsidRPr="00940950">
        <w:rPr>
          <w:rFonts w:ascii="Calibri" w:hAnsi="Calibri"/>
          <w:sz w:val="22"/>
          <w:szCs w:val="22"/>
        </w:rPr>
        <w:t>Objednatel je oprávněn práva tvořící součást licence dle této smlouvy poskytnout třetí osobě,</w:t>
      </w:r>
      <w:r>
        <w:rPr>
          <w:rFonts w:ascii="Calibri" w:hAnsi="Calibri"/>
          <w:sz w:val="22"/>
          <w:szCs w:val="22"/>
        </w:rPr>
        <w:t xml:space="preserve"> </w:t>
      </w:r>
      <w:r w:rsidRPr="00940950">
        <w:rPr>
          <w:rFonts w:ascii="Calibri" w:hAnsi="Calibri"/>
          <w:sz w:val="22"/>
          <w:szCs w:val="22"/>
        </w:rPr>
        <w:t>a to ve stejném či menším rozsahu, v jakém je objednatel oprávněn užívat práv z licence sám,</w:t>
      </w:r>
      <w:r>
        <w:rPr>
          <w:rFonts w:ascii="Calibri" w:hAnsi="Calibri"/>
          <w:sz w:val="22"/>
          <w:szCs w:val="22"/>
        </w:rPr>
        <w:t xml:space="preserve"> </w:t>
      </w:r>
      <w:r w:rsidRPr="00940950">
        <w:rPr>
          <w:rFonts w:ascii="Calibri" w:hAnsi="Calibri"/>
          <w:sz w:val="22"/>
          <w:szCs w:val="22"/>
        </w:rPr>
        <w:t>k čemuž se zhotovitel zavazuje udělit objednateli svůj souhlas.</w:t>
      </w:r>
    </w:p>
    <w:p w14:paraId="74699131" w14:textId="390B113E" w:rsidR="00EC22E9" w:rsidRDefault="00EC22E9" w:rsidP="00183A26">
      <w:pPr>
        <w:pStyle w:val="Zkladntext"/>
        <w:numPr>
          <w:ilvl w:val="0"/>
          <w:numId w:val="26"/>
        </w:numPr>
        <w:shd w:val="clear" w:color="auto" w:fill="FFFFFF"/>
        <w:jc w:val="both"/>
        <w:rPr>
          <w:rFonts w:ascii="Calibri" w:hAnsi="Calibri"/>
          <w:sz w:val="22"/>
          <w:szCs w:val="22"/>
        </w:rPr>
      </w:pPr>
      <w:r w:rsidRPr="00511F0E">
        <w:rPr>
          <w:rFonts w:ascii="Calibri" w:hAnsi="Calibri"/>
          <w:sz w:val="22"/>
          <w:szCs w:val="22"/>
        </w:rPr>
        <w:t>Práva z licence poskytnuté touto smlouvou, přecházejí při zániku objednatele na jeho právního</w:t>
      </w:r>
      <w:r>
        <w:rPr>
          <w:rFonts w:ascii="Calibri" w:hAnsi="Calibri"/>
          <w:sz w:val="22"/>
          <w:szCs w:val="22"/>
        </w:rPr>
        <w:t xml:space="preserve"> </w:t>
      </w:r>
      <w:r w:rsidRPr="00511F0E">
        <w:rPr>
          <w:rFonts w:ascii="Calibri" w:hAnsi="Calibri"/>
          <w:sz w:val="22"/>
          <w:szCs w:val="22"/>
        </w:rPr>
        <w:t>nástupce.</w:t>
      </w:r>
    </w:p>
    <w:p w14:paraId="17FD9A72" w14:textId="6598E79F" w:rsidR="007820B3" w:rsidRDefault="007820B3" w:rsidP="006D667F">
      <w:pPr>
        <w:pStyle w:val="slovn-mskslice"/>
      </w:pPr>
    </w:p>
    <w:p w14:paraId="0615F4E5" w14:textId="5784AD6A" w:rsidR="002E278F" w:rsidRPr="007820B3" w:rsidRDefault="002E278F" w:rsidP="00F9208D">
      <w:pPr>
        <w:pStyle w:val="MojeNadpisy"/>
      </w:pPr>
      <w:r w:rsidRPr="007820B3">
        <w:t xml:space="preserve">Vlastnictví </w:t>
      </w:r>
      <w:r w:rsidR="008A697C" w:rsidRPr="007820B3">
        <w:t>předmětu díla</w:t>
      </w:r>
      <w:r w:rsidRPr="007820B3">
        <w:t xml:space="preserve"> a nebezpečí škody na </w:t>
      </w:r>
      <w:r w:rsidR="008A697C" w:rsidRPr="007820B3">
        <w:t>díle</w:t>
      </w:r>
    </w:p>
    <w:p w14:paraId="4BB023AE" w14:textId="5B5914C4" w:rsidR="008A697C" w:rsidRPr="004E7DD9" w:rsidRDefault="008A697C" w:rsidP="00183A2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Vlastníkem </w:t>
      </w:r>
      <w:r>
        <w:rPr>
          <w:rFonts w:ascii="Calibri" w:hAnsi="Calibri"/>
          <w:sz w:val="22"/>
          <w:szCs w:val="22"/>
        </w:rPr>
        <w:t xml:space="preserve">stavby </w:t>
      </w:r>
      <w:r w:rsidRPr="004E7DD9">
        <w:rPr>
          <w:rFonts w:ascii="Calibri" w:hAnsi="Calibri"/>
          <w:sz w:val="22"/>
          <w:szCs w:val="22"/>
        </w:rPr>
        <w:t>jako celku, jakož i j</w:t>
      </w:r>
      <w:r>
        <w:rPr>
          <w:rFonts w:ascii="Calibri" w:hAnsi="Calibri"/>
          <w:sz w:val="22"/>
          <w:szCs w:val="22"/>
        </w:rPr>
        <w:t>ejích</w:t>
      </w:r>
      <w:r w:rsidRPr="004E7DD9">
        <w:rPr>
          <w:rFonts w:ascii="Calibri" w:hAnsi="Calibri"/>
          <w:sz w:val="22"/>
          <w:szCs w:val="22"/>
        </w:rPr>
        <w:t xml:space="preserve"> jednotlivých součástí je od počátku </w:t>
      </w:r>
      <w:r>
        <w:rPr>
          <w:rFonts w:ascii="Calibri" w:hAnsi="Calibri"/>
          <w:sz w:val="22"/>
          <w:szCs w:val="22"/>
        </w:rPr>
        <w:t>provádění díla</w:t>
      </w:r>
      <w:r w:rsidRPr="004E7DD9">
        <w:rPr>
          <w:rFonts w:ascii="Calibri" w:hAnsi="Calibri"/>
          <w:sz w:val="22"/>
          <w:szCs w:val="22"/>
        </w:rPr>
        <w:t xml:space="preserve"> objednatel. Za součásti stavby se považuje i veškerý materiál určený zhotovitelem </w:t>
      </w:r>
      <w:r>
        <w:rPr>
          <w:rFonts w:ascii="Calibri" w:hAnsi="Calibri"/>
          <w:sz w:val="22"/>
          <w:szCs w:val="22"/>
        </w:rPr>
        <w:t>k provedení díla</w:t>
      </w:r>
      <w:r w:rsidRPr="004E7DD9">
        <w:rPr>
          <w:rFonts w:ascii="Calibri" w:hAnsi="Calibri"/>
          <w:sz w:val="22"/>
          <w:szCs w:val="22"/>
        </w:rPr>
        <w:t xml:space="preserve"> a jako takový</w:t>
      </w:r>
      <w:r w:rsidR="00051E78">
        <w:rPr>
          <w:rFonts w:ascii="Calibri" w:hAnsi="Calibri"/>
          <w:sz w:val="22"/>
          <w:szCs w:val="22"/>
        </w:rPr>
        <w:t xml:space="preserve"> zapracovaný do díla nebo zaplacený objednatelem</w:t>
      </w:r>
      <w:r w:rsidRPr="004E7DD9">
        <w:rPr>
          <w:rFonts w:ascii="Calibri" w:hAnsi="Calibri"/>
          <w:sz w:val="22"/>
          <w:szCs w:val="22"/>
        </w:rPr>
        <w:t xml:space="preserve">. </w:t>
      </w:r>
    </w:p>
    <w:p w14:paraId="3F55AED7" w14:textId="286BD130" w:rsidR="008A697C" w:rsidRPr="004E7DD9" w:rsidRDefault="008A697C" w:rsidP="00183A2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lastRenderedPageBreak/>
        <w:t xml:space="preserve">Nebezpečí škody na </w:t>
      </w:r>
      <w:r>
        <w:rPr>
          <w:rFonts w:ascii="Calibri" w:hAnsi="Calibri"/>
          <w:sz w:val="22"/>
          <w:szCs w:val="22"/>
        </w:rPr>
        <w:t>díle</w:t>
      </w:r>
      <w:r w:rsidR="006E2686">
        <w:rPr>
          <w:rFonts w:ascii="Calibri" w:hAnsi="Calibri"/>
          <w:sz w:val="22"/>
          <w:szCs w:val="22"/>
        </w:rPr>
        <w:t xml:space="preserve"> ve smyslu stavby</w:t>
      </w:r>
      <w:r w:rsidRPr="004E7DD9">
        <w:rPr>
          <w:rFonts w:ascii="Calibri" w:hAnsi="Calibri"/>
          <w:sz w:val="22"/>
          <w:szCs w:val="22"/>
        </w:rPr>
        <w:t xml:space="preserve"> nese od počátku zhotovitel, a to až do doby řádného předání a převzetí </w:t>
      </w:r>
      <w:r>
        <w:rPr>
          <w:rFonts w:ascii="Calibri" w:hAnsi="Calibri"/>
          <w:sz w:val="22"/>
          <w:szCs w:val="22"/>
        </w:rPr>
        <w:t>díla</w:t>
      </w:r>
      <w:r w:rsidRPr="004E7DD9">
        <w:rPr>
          <w:rFonts w:ascii="Calibri" w:hAnsi="Calibri"/>
          <w:sz w:val="22"/>
          <w:szCs w:val="22"/>
        </w:rPr>
        <w:t xml:space="preserve"> mezi zhotovitelem a objednatelem. </w:t>
      </w:r>
    </w:p>
    <w:p w14:paraId="4B776FB8" w14:textId="0974D5C7" w:rsidR="002E278F" w:rsidRDefault="008A697C" w:rsidP="00183A26">
      <w:pPr>
        <w:pStyle w:val="Zkladntext"/>
        <w:numPr>
          <w:ilvl w:val="0"/>
          <w:numId w:val="28"/>
        </w:numPr>
        <w:shd w:val="clear" w:color="auto" w:fill="FFFFFF"/>
        <w:jc w:val="both"/>
        <w:rPr>
          <w:rFonts w:ascii="Calibri" w:hAnsi="Calibri"/>
          <w:sz w:val="22"/>
          <w:szCs w:val="22"/>
        </w:rPr>
      </w:pPr>
      <w:r w:rsidRPr="004E7DD9">
        <w:rPr>
          <w:rFonts w:ascii="Calibri" w:hAnsi="Calibri"/>
          <w:sz w:val="22"/>
          <w:szCs w:val="22"/>
        </w:rPr>
        <w:t xml:space="preserve">Náklady vzniklé v souvislosti s odstraněním škody na </w:t>
      </w:r>
      <w:r>
        <w:rPr>
          <w:rFonts w:ascii="Calibri" w:hAnsi="Calibri"/>
          <w:sz w:val="22"/>
          <w:szCs w:val="22"/>
        </w:rPr>
        <w:t>díle</w:t>
      </w:r>
      <w:r w:rsidR="006E2686">
        <w:rPr>
          <w:rFonts w:ascii="Calibri" w:hAnsi="Calibri"/>
          <w:sz w:val="22"/>
          <w:szCs w:val="22"/>
        </w:rPr>
        <w:t xml:space="preserve"> ve smyslu stavby</w:t>
      </w:r>
      <w:r w:rsidRPr="004E7DD9">
        <w:rPr>
          <w:rFonts w:ascii="Calibri" w:hAnsi="Calibri"/>
          <w:sz w:val="22"/>
          <w:szCs w:val="22"/>
        </w:rPr>
        <w:t xml:space="preserve"> nese zhotovitel a tyto náklady nemají vliv na </w:t>
      </w:r>
      <w:r>
        <w:rPr>
          <w:rFonts w:ascii="Calibri" w:hAnsi="Calibri"/>
          <w:sz w:val="22"/>
          <w:szCs w:val="22"/>
        </w:rPr>
        <w:t>cenu díla</w:t>
      </w:r>
      <w:r w:rsidR="002E278F" w:rsidRPr="004E7DD9">
        <w:rPr>
          <w:rFonts w:ascii="Calibri" w:hAnsi="Calibri"/>
          <w:sz w:val="22"/>
          <w:szCs w:val="22"/>
        </w:rPr>
        <w:t>.</w:t>
      </w:r>
    </w:p>
    <w:p w14:paraId="24A60633" w14:textId="3B7F962E" w:rsidR="007820B3" w:rsidRDefault="007820B3" w:rsidP="006D667F">
      <w:pPr>
        <w:pStyle w:val="slovn-mskslice"/>
      </w:pPr>
    </w:p>
    <w:p w14:paraId="671D3E9B" w14:textId="77777777" w:rsidR="00CE667D" w:rsidRPr="006C1ACC" w:rsidRDefault="00CE667D" w:rsidP="00F9208D">
      <w:pPr>
        <w:pStyle w:val="MojeNadpisy"/>
      </w:pPr>
      <w:r w:rsidRPr="00EC25CB">
        <w:t>Ukončení smluvního vztahu</w:t>
      </w:r>
    </w:p>
    <w:p w14:paraId="416F61C9" w14:textId="77777777" w:rsidR="003E077F" w:rsidRPr="00865A0F" w:rsidRDefault="003E077F"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Pr="008A1727">
        <w:rPr>
          <w:rFonts w:ascii="Calibri" w:hAnsi="Calibri"/>
          <w:sz w:val="22"/>
          <w:szCs w:val="22"/>
        </w:rPr>
        <w:t>někter</w:t>
      </w:r>
      <w:r>
        <w:rPr>
          <w:rFonts w:ascii="Calibri" w:hAnsi="Calibri"/>
          <w:sz w:val="22"/>
          <w:szCs w:val="22"/>
        </w:rPr>
        <w:t>ou</w:t>
      </w:r>
      <w:r w:rsidRPr="00865A0F">
        <w:rPr>
          <w:rFonts w:ascii="Calibri" w:hAnsi="Calibri"/>
          <w:sz w:val="22"/>
          <w:szCs w:val="22"/>
        </w:rPr>
        <w:t xml:space="preserve"> ze smluvních stran</w:t>
      </w:r>
      <w:r>
        <w:rPr>
          <w:rFonts w:ascii="Calibri" w:hAnsi="Calibri"/>
          <w:sz w:val="22"/>
          <w:szCs w:val="22"/>
        </w:rPr>
        <w:t xml:space="preserve"> </w:t>
      </w:r>
      <w:r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690742F8" w14:textId="77777777" w:rsidR="003E077F" w:rsidRDefault="003E077F"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39DC3185" w14:textId="77777777" w:rsidR="00690066" w:rsidRPr="00865A0F" w:rsidRDefault="00690066"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Pr="00643236">
        <w:rPr>
          <w:rFonts w:ascii="Calibri" w:hAnsi="Calibri"/>
          <w:sz w:val="22"/>
          <w:szCs w:val="22"/>
        </w:rPr>
        <w:t>v případech specifikovaných touto smlouvou a dále</w:t>
      </w:r>
      <w:r>
        <w:rPr>
          <w:rFonts w:ascii="Calibri" w:hAnsi="Calibri"/>
          <w:sz w:val="22"/>
          <w:szCs w:val="22"/>
        </w:rPr>
        <w:t xml:space="preserve"> </w:t>
      </w:r>
      <w:r w:rsidRPr="00865A0F">
        <w:rPr>
          <w:rFonts w:ascii="Calibri" w:hAnsi="Calibri"/>
          <w:sz w:val="22"/>
          <w:szCs w:val="22"/>
        </w:rPr>
        <w:t>v případě podstatného porušení smlouvy druhou smluvní stranou, pokud je konkrétní porušení povinnosti příslušnou smluvní stranou jako podstatné sjedn</w:t>
      </w:r>
      <w:r>
        <w:rPr>
          <w:rFonts w:ascii="Calibri" w:hAnsi="Calibri"/>
          <w:sz w:val="22"/>
          <w:szCs w:val="22"/>
        </w:rPr>
        <w:t>áno</w:t>
      </w:r>
      <w:r w:rsidRPr="00865A0F">
        <w:rPr>
          <w:rFonts w:ascii="Calibri" w:hAnsi="Calibri"/>
          <w:sz w:val="22"/>
          <w:szCs w:val="22"/>
        </w:rPr>
        <w:t xml:space="preserve"> v této smlouvě nebo </w:t>
      </w:r>
      <w:r>
        <w:rPr>
          <w:rFonts w:ascii="Calibri" w:hAnsi="Calibri"/>
          <w:sz w:val="22"/>
          <w:szCs w:val="22"/>
        </w:rPr>
        <w:t>stanoveno zákonem.</w:t>
      </w:r>
      <w:r w:rsidRPr="00865A0F">
        <w:rPr>
          <w:rFonts w:ascii="Calibri" w:hAnsi="Calibri"/>
          <w:sz w:val="22"/>
          <w:szCs w:val="22"/>
        </w:rPr>
        <w:t xml:space="preserve"> </w:t>
      </w:r>
    </w:p>
    <w:p w14:paraId="0BF8B246" w14:textId="5AF3FFF0" w:rsidR="003810D4" w:rsidRPr="006B4DCE" w:rsidRDefault="003810D4" w:rsidP="00183A26">
      <w:pPr>
        <w:pStyle w:val="Smlouva-slo"/>
        <w:numPr>
          <w:ilvl w:val="0"/>
          <w:numId w:val="29"/>
        </w:numPr>
        <w:spacing w:after="120" w:line="240" w:lineRule="auto"/>
        <w:rPr>
          <w:rFonts w:ascii="Calibri" w:hAnsi="Calibri"/>
          <w:sz w:val="22"/>
          <w:szCs w:val="22"/>
        </w:rPr>
      </w:pPr>
      <w:r w:rsidRPr="006B4DCE">
        <w:rPr>
          <w:rFonts w:ascii="Calibri" w:hAnsi="Calibri"/>
          <w:sz w:val="22"/>
          <w:szCs w:val="22"/>
        </w:rPr>
        <w:t>Smluvní strany se dohodly, že za podstatné porušení smlouvy ze strany zhotovitele</w:t>
      </w:r>
      <w:r w:rsidR="007B0CCC">
        <w:rPr>
          <w:rFonts w:ascii="Calibri" w:hAnsi="Calibri"/>
          <w:sz w:val="22"/>
          <w:szCs w:val="22"/>
        </w:rPr>
        <w:t xml:space="preserve"> </w:t>
      </w:r>
      <w:r w:rsidR="00EB5F38" w:rsidRPr="006B4DCE">
        <w:rPr>
          <w:rFonts w:ascii="Calibri" w:hAnsi="Calibri"/>
          <w:sz w:val="22"/>
          <w:szCs w:val="22"/>
        </w:rPr>
        <w:t xml:space="preserve">považují </w:t>
      </w:r>
      <w:r w:rsidR="00EB5F38">
        <w:rPr>
          <w:rFonts w:ascii="Calibri" w:hAnsi="Calibri"/>
          <w:sz w:val="22"/>
          <w:szCs w:val="22"/>
        </w:rPr>
        <w:t>situace</w:t>
      </w:r>
      <w:r w:rsidR="00393A5A">
        <w:rPr>
          <w:rFonts w:ascii="Calibri" w:hAnsi="Calibri"/>
          <w:sz w:val="22"/>
          <w:szCs w:val="22"/>
        </w:rPr>
        <w:t>, kdy zhotovitel plní v rozporu s touto smlouvou, zejména</w:t>
      </w:r>
      <w:r w:rsidRPr="006B4DCE">
        <w:rPr>
          <w:rFonts w:ascii="Calibri" w:hAnsi="Calibri"/>
          <w:sz w:val="22"/>
          <w:szCs w:val="22"/>
        </w:rPr>
        <w:t>:</w:t>
      </w:r>
    </w:p>
    <w:p w14:paraId="52C1C3CD" w14:textId="4A5390FE" w:rsidR="00A4131C" w:rsidRPr="00A2413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 xml:space="preserve">zhotovitel opakovaně, nebo jednorázově, ale závažným způsobem, poruší pravidla bezpečnosti práce, protipožární ochrany, ochrany zdraví při práci či jiné bezpečnostní předpisy; </w:t>
      </w:r>
    </w:p>
    <w:p w14:paraId="6E81614B" w14:textId="48932759" w:rsidR="00A4131C" w:rsidRPr="00A2413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zhotovitel postupuje takovým způsobem, že bezprostředně hrozí vznik škody na majetku objednatele</w:t>
      </w:r>
      <w:r w:rsidR="00CA6E56" w:rsidRPr="00CA6E56">
        <w:rPr>
          <w:rFonts w:ascii="Calibri" w:hAnsi="Calibri"/>
          <w:sz w:val="22"/>
          <w:szCs w:val="22"/>
        </w:rPr>
        <w:t xml:space="preserve"> </w:t>
      </w:r>
      <w:r w:rsidR="00CA6E56">
        <w:rPr>
          <w:rFonts w:ascii="Calibri" w:hAnsi="Calibri"/>
          <w:sz w:val="22"/>
          <w:szCs w:val="22"/>
        </w:rPr>
        <w:t>nebo třetích osob</w:t>
      </w:r>
      <w:r w:rsidRPr="00A2413C">
        <w:rPr>
          <w:rFonts w:ascii="Calibri" w:hAnsi="Calibri"/>
          <w:sz w:val="22"/>
          <w:szCs w:val="22"/>
        </w:rPr>
        <w:t xml:space="preserve">; </w:t>
      </w:r>
    </w:p>
    <w:p w14:paraId="747E6192" w14:textId="53FB7FA5" w:rsidR="00A4131C" w:rsidRPr="00A2413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 xml:space="preserve">zhotovitel opakovaně porušuje technologické postupy vyplývající ze smlouvy, </w:t>
      </w:r>
      <w:r w:rsidR="00A26C2B">
        <w:rPr>
          <w:rFonts w:ascii="Calibri" w:hAnsi="Calibri"/>
          <w:sz w:val="22"/>
          <w:szCs w:val="22"/>
        </w:rPr>
        <w:t>projektové dokumentace</w:t>
      </w:r>
      <w:r w:rsidRPr="00A2413C">
        <w:rPr>
          <w:rFonts w:ascii="Calibri" w:hAnsi="Calibri"/>
          <w:sz w:val="22"/>
          <w:szCs w:val="22"/>
        </w:rPr>
        <w:t xml:space="preserve">, či platných právních či technických norem; </w:t>
      </w:r>
    </w:p>
    <w:p w14:paraId="2F720A76" w14:textId="0ADE6CA6" w:rsidR="00A4131C" w:rsidRDefault="00A4131C" w:rsidP="00183A26">
      <w:pPr>
        <w:pStyle w:val="Zkladntext"/>
        <w:numPr>
          <w:ilvl w:val="0"/>
          <w:numId w:val="30"/>
        </w:numPr>
        <w:shd w:val="clear" w:color="auto" w:fill="FFFFFF"/>
        <w:jc w:val="both"/>
        <w:rPr>
          <w:rFonts w:ascii="Calibri" w:hAnsi="Calibri"/>
          <w:sz w:val="22"/>
          <w:szCs w:val="22"/>
        </w:rPr>
      </w:pPr>
      <w:r w:rsidRPr="00A2413C">
        <w:rPr>
          <w:rFonts w:ascii="Calibri" w:hAnsi="Calibri"/>
          <w:sz w:val="22"/>
          <w:szCs w:val="22"/>
        </w:rPr>
        <w:t xml:space="preserve">zhotovitel opakovaně poruší svoji povinnost umožnit objednateli kontrolu zakrývaných částí díla; </w:t>
      </w:r>
    </w:p>
    <w:p w14:paraId="07674D26" w14:textId="440754D0" w:rsidR="00AC5325" w:rsidRPr="00E038D5" w:rsidRDefault="00AC5325" w:rsidP="00AC5325">
      <w:pPr>
        <w:pStyle w:val="Zkladntext"/>
        <w:numPr>
          <w:ilvl w:val="0"/>
          <w:numId w:val="30"/>
        </w:numPr>
        <w:shd w:val="clear" w:color="auto" w:fill="FFFFFF"/>
        <w:jc w:val="both"/>
        <w:rPr>
          <w:rFonts w:ascii="Calibri" w:hAnsi="Calibri"/>
          <w:sz w:val="22"/>
          <w:szCs w:val="22"/>
        </w:rPr>
      </w:pPr>
      <w:r w:rsidRPr="00E038D5">
        <w:rPr>
          <w:rFonts w:ascii="Calibri" w:hAnsi="Calibri"/>
          <w:sz w:val="22"/>
          <w:szCs w:val="22"/>
        </w:rPr>
        <w:t>zhotovitel je v prodlení s předáním dokončeného díla</w:t>
      </w:r>
      <w:r w:rsidR="00C85FF4" w:rsidRPr="00E038D5">
        <w:rPr>
          <w:rFonts w:ascii="Calibri" w:hAnsi="Calibri"/>
          <w:sz w:val="22"/>
          <w:szCs w:val="22"/>
        </w:rPr>
        <w:t xml:space="preserve"> </w:t>
      </w:r>
      <w:r w:rsidRPr="00E038D5">
        <w:rPr>
          <w:rFonts w:ascii="Calibri" w:hAnsi="Calibri"/>
          <w:sz w:val="22"/>
          <w:szCs w:val="22"/>
        </w:rPr>
        <w:t>o více než 30 dnů;</w:t>
      </w:r>
    </w:p>
    <w:p w14:paraId="47B5F72C" w14:textId="54252EB2" w:rsidR="00A4131C" w:rsidRPr="00E038D5" w:rsidRDefault="00A4131C" w:rsidP="00183A26">
      <w:pPr>
        <w:pStyle w:val="Zkladntext"/>
        <w:numPr>
          <w:ilvl w:val="0"/>
          <w:numId w:val="30"/>
        </w:numPr>
        <w:shd w:val="clear" w:color="auto" w:fill="FFFFFF"/>
        <w:jc w:val="both"/>
        <w:rPr>
          <w:rFonts w:ascii="Calibri" w:hAnsi="Calibri"/>
          <w:sz w:val="22"/>
          <w:szCs w:val="22"/>
        </w:rPr>
      </w:pPr>
      <w:r w:rsidRPr="00E038D5">
        <w:rPr>
          <w:rFonts w:ascii="Calibri" w:hAnsi="Calibri"/>
          <w:sz w:val="22"/>
          <w:szCs w:val="22"/>
        </w:rPr>
        <w:t xml:space="preserve">zhotovitel poruší svoji povinnost mít sjednáno pojištění, k němuž se dle této smlouvy zavázal; </w:t>
      </w:r>
    </w:p>
    <w:p w14:paraId="0A381A8E" w14:textId="6CF05BAD" w:rsidR="009A73BF" w:rsidRDefault="009A73BF" w:rsidP="00183A26">
      <w:pPr>
        <w:pStyle w:val="Zkladntext"/>
        <w:numPr>
          <w:ilvl w:val="0"/>
          <w:numId w:val="30"/>
        </w:numPr>
        <w:shd w:val="clear" w:color="auto" w:fill="FFFFFF"/>
        <w:jc w:val="both"/>
        <w:rPr>
          <w:rFonts w:ascii="Calibri" w:hAnsi="Calibri"/>
          <w:sz w:val="22"/>
          <w:szCs w:val="22"/>
        </w:rPr>
      </w:pPr>
      <w:r>
        <w:rPr>
          <w:rFonts w:ascii="Calibri" w:hAnsi="Calibri"/>
          <w:sz w:val="22"/>
          <w:szCs w:val="22"/>
        </w:rPr>
        <w:t xml:space="preserve">zhotovitel </w:t>
      </w:r>
      <w:r w:rsidR="004768A5">
        <w:rPr>
          <w:rFonts w:ascii="Calibri" w:hAnsi="Calibri"/>
          <w:sz w:val="22"/>
          <w:szCs w:val="22"/>
        </w:rPr>
        <w:t xml:space="preserve">nebude respektovat </w:t>
      </w:r>
      <w:r w:rsidR="004768A5" w:rsidRPr="00636097">
        <w:rPr>
          <w:rFonts w:cstheme="minorHAnsi"/>
          <w:sz w:val="22"/>
          <w:szCs w:val="22"/>
        </w:rPr>
        <w:t>Nařízení Rady (EU) 2022/576 ze dne 8. dubna 2022, kterým se mění nařízení (EU) č. 833/2014 o omezujících opatřeních vzhledem k činnostem Ruska destabilizujícím situaci na Ukrajině</w:t>
      </w:r>
      <w:r w:rsidR="007D715E">
        <w:rPr>
          <w:rFonts w:cstheme="minorHAnsi"/>
          <w:sz w:val="22"/>
          <w:szCs w:val="22"/>
        </w:rPr>
        <w:t>,</w:t>
      </w:r>
      <w:r>
        <w:rPr>
          <w:rFonts w:ascii="Calibri" w:hAnsi="Calibri"/>
          <w:sz w:val="22"/>
          <w:szCs w:val="22"/>
        </w:rPr>
        <w:t xml:space="preserve"> </w:t>
      </w:r>
    </w:p>
    <w:p w14:paraId="7FC0766D" w14:textId="784788BE" w:rsidR="00A4131C" w:rsidRPr="00FC5522" w:rsidRDefault="00FC5522" w:rsidP="00FC5522">
      <w:pPr>
        <w:pStyle w:val="Odstavecseseznamem"/>
        <w:numPr>
          <w:ilvl w:val="0"/>
          <w:numId w:val="30"/>
        </w:numPr>
        <w:spacing w:after="120"/>
        <w:contextualSpacing w:val="0"/>
        <w:jc w:val="both"/>
        <w:rPr>
          <w:rFonts w:ascii="Calibri" w:eastAsiaTheme="minorHAnsi" w:hAnsi="Calibri" w:cstheme="minorBidi"/>
          <w:sz w:val="22"/>
          <w:szCs w:val="22"/>
        </w:rPr>
      </w:pPr>
      <w:r>
        <w:rPr>
          <w:rFonts w:ascii="Calibri" w:eastAsiaTheme="minorHAnsi" w:hAnsi="Calibri" w:cstheme="minorBidi"/>
          <w:sz w:val="22"/>
          <w:szCs w:val="22"/>
        </w:rPr>
        <w:t>objednatel je v prodlení</w:t>
      </w:r>
      <w:r w:rsidRPr="00496ECB">
        <w:rPr>
          <w:rFonts w:ascii="Calibri" w:eastAsiaTheme="minorHAnsi" w:hAnsi="Calibri" w:cstheme="minorBidi"/>
          <w:sz w:val="22"/>
          <w:szCs w:val="22"/>
        </w:rPr>
        <w:t xml:space="preserve"> s úhradou dlužné částky delší jak </w:t>
      </w:r>
      <w:r>
        <w:rPr>
          <w:rFonts w:ascii="Calibri" w:eastAsiaTheme="minorHAnsi" w:hAnsi="Calibri" w:cstheme="minorBidi"/>
          <w:sz w:val="22"/>
          <w:szCs w:val="22"/>
        </w:rPr>
        <w:t>3</w:t>
      </w:r>
      <w:r w:rsidRPr="00496ECB">
        <w:rPr>
          <w:rFonts w:ascii="Calibri" w:eastAsiaTheme="minorHAnsi" w:hAnsi="Calibri" w:cstheme="minorBidi"/>
          <w:sz w:val="22"/>
          <w:szCs w:val="22"/>
        </w:rPr>
        <w:t>0 dnů</w:t>
      </w:r>
      <w:r w:rsidR="00A4131C" w:rsidRPr="00FC5522">
        <w:rPr>
          <w:rFonts w:ascii="Calibri" w:hAnsi="Calibri"/>
          <w:sz w:val="22"/>
          <w:szCs w:val="22"/>
        </w:rPr>
        <w:t>.</w:t>
      </w:r>
    </w:p>
    <w:p w14:paraId="27DEC227" w14:textId="0AD0AA61" w:rsidR="008178FA" w:rsidRPr="00A52FB4" w:rsidRDefault="008178FA" w:rsidP="00183A26">
      <w:pPr>
        <w:pStyle w:val="Smlouva-slo"/>
        <w:numPr>
          <w:ilvl w:val="0"/>
          <w:numId w:val="29"/>
        </w:numPr>
        <w:spacing w:after="120" w:line="240" w:lineRule="auto"/>
        <w:rPr>
          <w:rFonts w:ascii="Calibri" w:hAnsi="Calibri"/>
          <w:sz w:val="22"/>
          <w:szCs w:val="22"/>
        </w:rPr>
      </w:pPr>
      <w:r w:rsidRPr="00A52FB4">
        <w:rPr>
          <w:rFonts w:ascii="Calibri" w:hAnsi="Calibri"/>
          <w:sz w:val="22"/>
          <w:szCs w:val="22"/>
        </w:rPr>
        <w:t>Objednatel je dále v souladu s </w:t>
      </w:r>
      <w:r w:rsidR="004075CA">
        <w:rPr>
          <w:rFonts w:ascii="Calibri" w:hAnsi="Calibri"/>
          <w:sz w:val="22"/>
          <w:szCs w:val="22"/>
        </w:rPr>
        <w:t>§</w:t>
      </w:r>
      <w:r w:rsidR="00EC725D">
        <w:rPr>
          <w:rFonts w:ascii="Calibri" w:hAnsi="Calibri"/>
          <w:sz w:val="22"/>
          <w:szCs w:val="22"/>
        </w:rPr>
        <w:t xml:space="preserve"> 223</w:t>
      </w:r>
      <w:r w:rsidRPr="00A52FB4">
        <w:rPr>
          <w:rFonts w:ascii="Calibri" w:hAnsi="Calibri"/>
          <w:sz w:val="22"/>
          <w:szCs w:val="22"/>
        </w:rPr>
        <w:t xml:space="preserve"> ZZVZ oprávněn od této smlouvy odstoupit:</w:t>
      </w:r>
    </w:p>
    <w:p w14:paraId="2CAC26C0" w14:textId="77777777" w:rsidR="006A1BCC" w:rsidRPr="00A52FB4" w:rsidRDefault="006A1BCC" w:rsidP="006A1BCC">
      <w:pPr>
        <w:pStyle w:val="Smlouva-slo"/>
        <w:numPr>
          <w:ilvl w:val="0"/>
          <w:numId w:val="36"/>
        </w:numPr>
        <w:spacing w:after="120" w:line="240" w:lineRule="auto"/>
        <w:ind w:left="851" w:hanging="425"/>
        <w:rPr>
          <w:rFonts w:ascii="Calibri" w:hAnsi="Calibri"/>
          <w:sz w:val="22"/>
          <w:szCs w:val="22"/>
        </w:rPr>
      </w:pPr>
      <w:r w:rsidRPr="00A52FB4">
        <w:rPr>
          <w:rFonts w:ascii="Calibri" w:hAnsi="Calibri"/>
          <w:sz w:val="22"/>
          <w:szCs w:val="22"/>
        </w:rPr>
        <w:t>v případě, že v jejím plnění nelze pokračovat, aniž by byla porušena pravidla uvedená v § 222 ZZVZ,</w:t>
      </w:r>
    </w:p>
    <w:p w14:paraId="63576725" w14:textId="77777777" w:rsidR="006A1BCC" w:rsidRPr="00A52FB4" w:rsidRDefault="006A1BCC" w:rsidP="006A1BCC">
      <w:pPr>
        <w:pStyle w:val="Smlouva-slo"/>
        <w:numPr>
          <w:ilvl w:val="0"/>
          <w:numId w:val="36"/>
        </w:numPr>
        <w:spacing w:after="120" w:line="240" w:lineRule="auto"/>
        <w:ind w:left="851" w:hanging="425"/>
        <w:rPr>
          <w:rFonts w:ascii="Calibri" w:hAnsi="Calibri"/>
          <w:sz w:val="22"/>
          <w:szCs w:val="22"/>
        </w:rPr>
      </w:pPr>
      <w:r w:rsidRPr="00A52FB4">
        <w:rPr>
          <w:rFonts w:ascii="Calibri" w:hAnsi="Calibri"/>
          <w:sz w:val="22"/>
          <w:szCs w:val="22"/>
        </w:rPr>
        <w:t>bez zbytečného odkladu poté, co zjistí, že smlouva neměla být uzavřena, neboť</w:t>
      </w:r>
    </w:p>
    <w:p w14:paraId="2B1CD6A7" w14:textId="77777777" w:rsidR="006A1BCC" w:rsidRPr="00A52FB4" w:rsidRDefault="006A1BCC" w:rsidP="006A1BCC">
      <w:pPr>
        <w:pStyle w:val="Smlouva-slo"/>
        <w:numPr>
          <w:ilvl w:val="0"/>
          <w:numId w:val="37"/>
        </w:numPr>
        <w:spacing w:after="120" w:line="240" w:lineRule="auto"/>
        <w:rPr>
          <w:rFonts w:ascii="Calibri" w:hAnsi="Calibri"/>
          <w:sz w:val="22"/>
          <w:szCs w:val="22"/>
        </w:rPr>
      </w:pPr>
      <w:r w:rsidRPr="00A52FB4">
        <w:rPr>
          <w:rFonts w:ascii="Calibri" w:hAnsi="Calibri"/>
          <w:sz w:val="22"/>
          <w:szCs w:val="22"/>
        </w:rPr>
        <w:t>zhotovitel jakožto vybraný dodavatel měl být vyloučen z účasti v zadávacím řízení,</w:t>
      </w:r>
    </w:p>
    <w:p w14:paraId="0C6380D7" w14:textId="77777777" w:rsidR="006A1BCC" w:rsidRPr="00A52FB4" w:rsidRDefault="006A1BCC" w:rsidP="006A1BCC">
      <w:pPr>
        <w:pStyle w:val="Smlouva-slo"/>
        <w:numPr>
          <w:ilvl w:val="0"/>
          <w:numId w:val="37"/>
        </w:numPr>
        <w:spacing w:after="120" w:line="240" w:lineRule="auto"/>
        <w:rPr>
          <w:rFonts w:ascii="Calibri" w:hAnsi="Calibri"/>
          <w:sz w:val="22"/>
          <w:szCs w:val="22"/>
        </w:rPr>
      </w:pPr>
      <w:r w:rsidRPr="00A52FB4">
        <w:rPr>
          <w:rFonts w:ascii="Calibri" w:hAnsi="Calibri"/>
          <w:sz w:val="22"/>
          <w:szCs w:val="22"/>
        </w:rPr>
        <w:t>zhotovitel jakožto vybraný dodavatel před zadáním veřejné zakázky předložil údaje, dokumenty, vzorky nebo modely, které neodpovídaly skutečnosti a měly nebo mohly mít vliv na výběr dodavatele, nebo</w:t>
      </w:r>
    </w:p>
    <w:p w14:paraId="717E745F" w14:textId="77777777" w:rsidR="002D0DEE" w:rsidRDefault="006A1BCC" w:rsidP="006A1BCC">
      <w:pPr>
        <w:pStyle w:val="Smlouva-slo"/>
        <w:numPr>
          <w:ilvl w:val="0"/>
          <w:numId w:val="37"/>
        </w:numPr>
        <w:spacing w:after="120" w:line="240" w:lineRule="auto"/>
        <w:rPr>
          <w:rFonts w:ascii="Calibri" w:hAnsi="Calibri"/>
          <w:sz w:val="22"/>
          <w:szCs w:val="22"/>
        </w:rPr>
      </w:pPr>
      <w:r w:rsidRPr="00A52FB4">
        <w:rPr>
          <w:rFonts w:ascii="Calibri" w:hAnsi="Calibri"/>
          <w:sz w:val="22"/>
          <w:szCs w:val="22"/>
        </w:rPr>
        <w:t>výběr dodavatele souvisí se závažným porušením povinnosti členského státu ve</w:t>
      </w:r>
      <w:r>
        <w:rPr>
          <w:rFonts w:ascii="Calibri" w:hAnsi="Calibri"/>
          <w:sz w:val="22"/>
          <w:szCs w:val="22"/>
        </w:rPr>
        <w:t> </w:t>
      </w:r>
      <w:r w:rsidRPr="00A52FB4">
        <w:rPr>
          <w:rFonts w:ascii="Calibri" w:hAnsi="Calibri"/>
          <w:sz w:val="22"/>
          <w:szCs w:val="22"/>
        </w:rPr>
        <w:t>smyslu čl. 258 Smlouvy o fungování Evropské unie, o kterém rozhodl Soudní dvůr Evropské unie</w:t>
      </w:r>
      <w:r w:rsidR="002D0DEE">
        <w:rPr>
          <w:rFonts w:ascii="Calibri" w:hAnsi="Calibri"/>
          <w:sz w:val="22"/>
          <w:szCs w:val="22"/>
        </w:rPr>
        <w:t>,</w:t>
      </w:r>
    </w:p>
    <w:p w14:paraId="6052661C" w14:textId="6BB63F98" w:rsidR="006A1BCC" w:rsidRPr="00A52FB4" w:rsidRDefault="002D0DEE" w:rsidP="006A1BCC">
      <w:pPr>
        <w:pStyle w:val="Smlouva-slo"/>
        <w:numPr>
          <w:ilvl w:val="0"/>
          <w:numId w:val="37"/>
        </w:numPr>
        <w:spacing w:after="120" w:line="240" w:lineRule="auto"/>
        <w:rPr>
          <w:rFonts w:ascii="Calibri" w:hAnsi="Calibri"/>
          <w:sz w:val="22"/>
          <w:szCs w:val="22"/>
        </w:rPr>
      </w:pPr>
      <w:r>
        <w:rPr>
          <w:rFonts w:ascii="Calibri" w:hAnsi="Calibri"/>
          <w:sz w:val="22"/>
          <w:szCs w:val="22"/>
        </w:rPr>
        <w:lastRenderedPageBreak/>
        <w:t>dodavatel je osobou, na kterou se vztahuje zákaz zadání veřejné zakázky</w:t>
      </w:r>
      <w:r w:rsidR="004075CA">
        <w:rPr>
          <w:rFonts w:ascii="Calibri" w:hAnsi="Calibri"/>
          <w:sz w:val="22"/>
          <w:szCs w:val="22"/>
        </w:rPr>
        <w:t xml:space="preserve"> podle §48a ZZVZ</w:t>
      </w:r>
      <w:r w:rsidR="006A1BCC" w:rsidRPr="00A52FB4">
        <w:rPr>
          <w:rFonts w:ascii="Calibri" w:hAnsi="Calibri"/>
          <w:sz w:val="22"/>
          <w:szCs w:val="22"/>
        </w:rPr>
        <w:t>.</w:t>
      </w:r>
    </w:p>
    <w:p w14:paraId="36E510CE" w14:textId="408D1EC9" w:rsidR="00035DC5" w:rsidRPr="004F596E" w:rsidRDefault="00035DC5" w:rsidP="00183A26">
      <w:pPr>
        <w:pStyle w:val="Smlouva-slo"/>
        <w:numPr>
          <w:ilvl w:val="0"/>
          <w:numId w:val="29"/>
        </w:numPr>
        <w:spacing w:after="120" w:line="240" w:lineRule="auto"/>
        <w:rPr>
          <w:rFonts w:ascii="Calibri" w:hAnsi="Calibri"/>
          <w:sz w:val="22"/>
          <w:szCs w:val="22"/>
        </w:rPr>
      </w:pPr>
      <w:r w:rsidRPr="004F596E">
        <w:rPr>
          <w:rFonts w:ascii="Calibri" w:hAnsi="Calibri"/>
          <w:sz w:val="22"/>
          <w:szCs w:val="22"/>
        </w:rPr>
        <w:t>Objednatel je dále oprávněn odstoupit od smlouvy v případě, že bylo zahájeno insolvenční řízení ve věci zhotovitele jako dlužníka a insolvenční návrh nebyl v zákonné lhůtě soudem odmítnut pro</w:t>
      </w:r>
      <w:r w:rsidR="00E02893">
        <w:rPr>
          <w:rFonts w:ascii="Calibri" w:hAnsi="Calibri"/>
          <w:sz w:val="22"/>
          <w:szCs w:val="22"/>
        </w:rPr>
        <w:t> </w:t>
      </w:r>
      <w:r w:rsidRPr="004F596E">
        <w:rPr>
          <w:rFonts w:ascii="Calibri" w:hAnsi="Calibri"/>
          <w:sz w:val="22"/>
          <w:szCs w:val="22"/>
        </w:rPr>
        <w:t>zjevnou bezdůvodnost.</w:t>
      </w:r>
    </w:p>
    <w:p w14:paraId="01AAD11D" w14:textId="09B8FFA6" w:rsidR="00A4131C" w:rsidRPr="006C791B" w:rsidRDefault="006C791B"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w:t>
      </w:r>
      <w:r w:rsidR="00E02893">
        <w:rPr>
          <w:rFonts w:ascii="Calibri" w:hAnsi="Calibri"/>
          <w:sz w:val="22"/>
          <w:szCs w:val="22"/>
        </w:rPr>
        <w:t> </w:t>
      </w:r>
      <w:r w:rsidRPr="00865A0F">
        <w:rPr>
          <w:rFonts w:ascii="Calibri" w:hAnsi="Calibri"/>
          <w:sz w:val="22"/>
          <w:szCs w:val="22"/>
        </w:rPr>
        <w:t>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1124F904" w14:textId="7D2A0DF7" w:rsidR="00A4131C" w:rsidRPr="00E56B89" w:rsidRDefault="00E56B89" w:rsidP="00183A26">
      <w:pPr>
        <w:pStyle w:val="Smlouva-slo"/>
        <w:numPr>
          <w:ilvl w:val="0"/>
          <w:numId w:val="29"/>
        </w:numPr>
        <w:spacing w:after="120" w:line="240" w:lineRule="auto"/>
        <w:rPr>
          <w:rFonts w:ascii="Calibri" w:hAnsi="Calibri"/>
          <w:sz w:val="22"/>
          <w:szCs w:val="22"/>
        </w:rPr>
      </w:pPr>
      <w:r w:rsidRPr="00865A0F">
        <w:rPr>
          <w:rFonts w:ascii="Calibri" w:hAnsi="Calibri"/>
          <w:sz w:val="22"/>
          <w:szCs w:val="22"/>
        </w:rPr>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w:t>
      </w:r>
      <w:r w:rsidR="00E02893">
        <w:rPr>
          <w:rFonts w:ascii="Calibri" w:hAnsi="Calibri"/>
          <w:sz w:val="22"/>
          <w:szCs w:val="22"/>
        </w:rPr>
        <w:t> </w:t>
      </w:r>
      <w:r w:rsidRPr="00865A0F">
        <w:rPr>
          <w:rFonts w:ascii="Calibri" w:hAnsi="Calibri"/>
          <w:sz w:val="22"/>
          <w:szCs w:val="22"/>
        </w:rPr>
        <w:t>této smlouvy</w:t>
      </w:r>
      <w:r>
        <w:rPr>
          <w:rFonts w:ascii="Calibri" w:hAnsi="Calibri"/>
          <w:sz w:val="22"/>
          <w:szCs w:val="22"/>
        </w:rPr>
        <w:t xml:space="preserve"> </w:t>
      </w:r>
      <w:r w:rsidRPr="00BE5BBA">
        <w:rPr>
          <w:rFonts w:ascii="Calibri" w:hAnsi="Calibri"/>
          <w:sz w:val="22"/>
          <w:szCs w:val="22"/>
        </w:rPr>
        <w:t>s účinky do budoucna</w:t>
      </w:r>
      <w:r w:rsidRPr="00865A0F">
        <w:rPr>
          <w:rFonts w:ascii="Calibri" w:hAnsi="Calibri"/>
          <w:sz w:val="22"/>
          <w:szCs w:val="22"/>
        </w:rPr>
        <w:t xml:space="preserve">, jsou povinnosti obou </w:t>
      </w:r>
      <w:r>
        <w:rPr>
          <w:rFonts w:ascii="Calibri" w:hAnsi="Calibri"/>
          <w:sz w:val="22"/>
          <w:szCs w:val="22"/>
        </w:rPr>
        <w:t xml:space="preserve">smluvních </w:t>
      </w:r>
      <w:r w:rsidRPr="00865A0F">
        <w:rPr>
          <w:rFonts w:ascii="Calibri" w:hAnsi="Calibri"/>
          <w:sz w:val="22"/>
          <w:szCs w:val="22"/>
        </w:rPr>
        <w:t>stran následující:</w:t>
      </w:r>
      <w:r w:rsidR="00A4131C" w:rsidRPr="00E56B89">
        <w:rPr>
          <w:rFonts w:ascii="Calibri" w:hAnsi="Calibri"/>
          <w:sz w:val="22"/>
          <w:szCs w:val="22"/>
          <w:u w:val="single"/>
        </w:rPr>
        <w:t xml:space="preserve"> </w:t>
      </w:r>
    </w:p>
    <w:p w14:paraId="5271B9C3" w14:textId="5D9EBE0D" w:rsidR="00A4131C" w:rsidRPr="004E7DD9" w:rsidRDefault="00D40E3D" w:rsidP="00183A26">
      <w:pPr>
        <w:pStyle w:val="Odstavecseseznamem"/>
        <w:numPr>
          <w:ilvl w:val="2"/>
          <w:numId w:val="7"/>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 xml:space="preserve">hotovitel provede soupis všech </w:t>
      </w:r>
      <w:r w:rsidR="007D32AD" w:rsidRPr="00865A0F">
        <w:rPr>
          <w:rFonts w:ascii="Calibri" w:hAnsi="Calibri"/>
          <w:sz w:val="22"/>
          <w:szCs w:val="22"/>
        </w:rPr>
        <w:t>do doby ukončení smlouvy</w:t>
      </w:r>
      <w:r w:rsidR="007D32AD" w:rsidRPr="004E7DD9">
        <w:rPr>
          <w:rFonts w:ascii="Calibri" w:hAnsi="Calibri"/>
          <w:sz w:val="22"/>
          <w:szCs w:val="22"/>
        </w:rPr>
        <w:t xml:space="preserve"> </w:t>
      </w:r>
      <w:r w:rsidR="00A4131C" w:rsidRPr="004E7DD9">
        <w:rPr>
          <w:rFonts w:ascii="Calibri" w:hAnsi="Calibri"/>
          <w:sz w:val="22"/>
          <w:szCs w:val="22"/>
        </w:rPr>
        <w:t xml:space="preserve">provedených prací </w:t>
      </w:r>
      <w:r w:rsidR="004F0CFD">
        <w:rPr>
          <w:rFonts w:ascii="Calibri" w:hAnsi="Calibri"/>
          <w:sz w:val="22"/>
          <w:szCs w:val="22"/>
        </w:rPr>
        <w:t xml:space="preserve">a </w:t>
      </w:r>
      <w:r w:rsidR="00C2147D" w:rsidRPr="00865A0F">
        <w:rPr>
          <w:rFonts w:ascii="Calibri" w:hAnsi="Calibri"/>
          <w:sz w:val="22"/>
          <w:szCs w:val="22"/>
        </w:rPr>
        <w:t>ocen</w:t>
      </w:r>
      <w:r w:rsidR="004F0CFD">
        <w:rPr>
          <w:rFonts w:ascii="Calibri" w:hAnsi="Calibri"/>
          <w:sz w:val="22"/>
          <w:szCs w:val="22"/>
        </w:rPr>
        <w:t xml:space="preserve">í je </w:t>
      </w:r>
      <w:r w:rsidR="00CD40A4">
        <w:rPr>
          <w:rFonts w:ascii="Calibri" w:hAnsi="Calibri"/>
          <w:sz w:val="22"/>
          <w:szCs w:val="22"/>
        </w:rPr>
        <w:t xml:space="preserve">dle pravidel </w:t>
      </w:r>
      <w:r w:rsidR="006B41B8">
        <w:rPr>
          <w:rFonts w:ascii="Calibri" w:hAnsi="Calibri"/>
          <w:sz w:val="22"/>
          <w:szCs w:val="22"/>
        </w:rPr>
        <w:t xml:space="preserve">sjednaných v </w:t>
      </w:r>
      <w:r w:rsidR="00CD40A4">
        <w:rPr>
          <w:rFonts w:ascii="Calibri" w:hAnsi="Calibri"/>
          <w:sz w:val="22"/>
          <w:szCs w:val="22"/>
        </w:rPr>
        <w:t>této smlouv</w:t>
      </w:r>
      <w:r w:rsidR="006B41B8">
        <w:rPr>
          <w:rFonts w:ascii="Calibri" w:hAnsi="Calibri"/>
          <w:sz w:val="22"/>
          <w:szCs w:val="22"/>
        </w:rPr>
        <w:t>ě</w:t>
      </w:r>
      <w:r>
        <w:rPr>
          <w:rFonts w:ascii="Calibri" w:hAnsi="Calibri"/>
          <w:sz w:val="22"/>
          <w:szCs w:val="22"/>
        </w:rPr>
        <w:t>.</w:t>
      </w:r>
      <w:r w:rsidR="00A4131C" w:rsidRPr="004E7DD9">
        <w:rPr>
          <w:rFonts w:ascii="Calibri" w:hAnsi="Calibri"/>
          <w:sz w:val="22"/>
          <w:szCs w:val="22"/>
        </w:rPr>
        <w:t xml:space="preserve"> </w:t>
      </w:r>
    </w:p>
    <w:p w14:paraId="735BE8F4" w14:textId="206874A6" w:rsidR="00A4131C" w:rsidRDefault="00D40E3D" w:rsidP="00183A26">
      <w:pPr>
        <w:pStyle w:val="Odstavecseseznamem"/>
        <w:numPr>
          <w:ilvl w:val="2"/>
          <w:numId w:val="7"/>
        </w:numPr>
        <w:spacing w:before="120" w:after="120"/>
        <w:contextualSpacing w:val="0"/>
        <w:jc w:val="both"/>
        <w:rPr>
          <w:rFonts w:ascii="Calibri" w:hAnsi="Calibri"/>
          <w:sz w:val="22"/>
          <w:szCs w:val="22"/>
        </w:rPr>
      </w:pPr>
      <w:r>
        <w:rPr>
          <w:rFonts w:ascii="Calibri" w:hAnsi="Calibri"/>
          <w:sz w:val="22"/>
          <w:szCs w:val="22"/>
        </w:rPr>
        <w:t>Z</w:t>
      </w:r>
      <w:r w:rsidR="00A4131C" w:rsidRPr="004E7DD9">
        <w:rPr>
          <w:rFonts w:ascii="Calibri" w:hAnsi="Calibri"/>
          <w:sz w:val="22"/>
          <w:szCs w:val="22"/>
        </w:rPr>
        <w:t>hotovitel vyzve objednatele k převzetí do té doby zhotovených část</w:t>
      </w:r>
      <w:r w:rsidR="00A4131C">
        <w:rPr>
          <w:rFonts w:ascii="Calibri" w:hAnsi="Calibri"/>
          <w:sz w:val="22"/>
          <w:szCs w:val="22"/>
        </w:rPr>
        <w:t>í</w:t>
      </w:r>
      <w:r w:rsidR="00A4131C" w:rsidRPr="004E7DD9">
        <w:rPr>
          <w:rFonts w:ascii="Calibri" w:hAnsi="Calibri"/>
          <w:sz w:val="22"/>
          <w:szCs w:val="22"/>
        </w:rPr>
        <w:t xml:space="preserve"> </w:t>
      </w:r>
      <w:r w:rsidR="00A4131C">
        <w:rPr>
          <w:rFonts w:ascii="Calibri" w:hAnsi="Calibri"/>
          <w:sz w:val="22"/>
          <w:szCs w:val="22"/>
        </w:rPr>
        <w:t>díla</w:t>
      </w:r>
      <w:r w:rsidR="00A4131C" w:rsidRPr="004E7DD9">
        <w:rPr>
          <w:rFonts w:ascii="Calibri" w:hAnsi="Calibri"/>
          <w:sz w:val="22"/>
          <w:szCs w:val="22"/>
        </w:rPr>
        <w:t xml:space="preserve"> a objednatel je povinen do tří dnů od obdržení výzvy zahájit přejímací řízení k převzetí do té doby zhotovených částí </w:t>
      </w:r>
      <w:r w:rsidR="00A4131C">
        <w:rPr>
          <w:rFonts w:ascii="Calibri" w:hAnsi="Calibri"/>
          <w:sz w:val="22"/>
          <w:szCs w:val="22"/>
        </w:rPr>
        <w:t>díla</w:t>
      </w:r>
      <w:r w:rsidR="00A4131C" w:rsidRPr="004E7DD9">
        <w:rPr>
          <w:rFonts w:ascii="Calibri" w:hAnsi="Calibri"/>
          <w:sz w:val="22"/>
          <w:szCs w:val="22"/>
        </w:rPr>
        <w:t xml:space="preserve">. Na dosud </w:t>
      </w:r>
      <w:r w:rsidR="00A4131C">
        <w:rPr>
          <w:rFonts w:ascii="Calibri" w:hAnsi="Calibri"/>
          <w:sz w:val="22"/>
          <w:szCs w:val="22"/>
        </w:rPr>
        <w:t>provedenou část díla</w:t>
      </w:r>
      <w:r w:rsidR="00A4131C" w:rsidRPr="004E7DD9">
        <w:rPr>
          <w:rFonts w:ascii="Calibri" w:hAnsi="Calibri"/>
          <w:sz w:val="22"/>
          <w:szCs w:val="22"/>
        </w:rPr>
        <w:t xml:space="preserve"> se přiměřeně vztahují ujednání o zárukách z této smlouvy. V případě, že zhotovitel nebude schopen odpovídajícím způsobem poskytnout záruky za proveden</w:t>
      </w:r>
      <w:r w:rsidR="00A4131C">
        <w:rPr>
          <w:rFonts w:ascii="Calibri" w:hAnsi="Calibri"/>
          <w:sz w:val="22"/>
          <w:szCs w:val="22"/>
        </w:rPr>
        <w:t>ou část díla</w:t>
      </w:r>
      <w:r w:rsidR="00A4131C" w:rsidRPr="004E7DD9">
        <w:rPr>
          <w:rFonts w:ascii="Calibri" w:hAnsi="Calibri"/>
          <w:sz w:val="22"/>
          <w:szCs w:val="22"/>
        </w:rPr>
        <w:t xml:space="preserve">, je objednatel oprávněn odmítnout zahájit přejímací řízení k převzetí do té doby zhotovené části </w:t>
      </w:r>
      <w:r w:rsidR="00A4131C">
        <w:rPr>
          <w:rFonts w:ascii="Calibri" w:hAnsi="Calibri"/>
          <w:sz w:val="22"/>
          <w:szCs w:val="22"/>
        </w:rPr>
        <w:t>díla</w:t>
      </w:r>
      <w:r w:rsidR="00A4131C" w:rsidRPr="004E7DD9">
        <w:rPr>
          <w:rFonts w:ascii="Calibri" w:hAnsi="Calibri"/>
          <w:sz w:val="22"/>
          <w:szCs w:val="22"/>
        </w:rPr>
        <w:t xml:space="preserve"> a je oprávněn nařídit zhotoviteli odstranění dosud zhotovené části </w:t>
      </w:r>
      <w:r w:rsidR="00A4131C">
        <w:rPr>
          <w:rFonts w:ascii="Calibri" w:hAnsi="Calibri"/>
          <w:sz w:val="22"/>
          <w:szCs w:val="22"/>
        </w:rPr>
        <w:t>díla</w:t>
      </w:r>
      <w:r w:rsidR="00A4131C" w:rsidRPr="004E7DD9">
        <w:rPr>
          <w:rFonts w:ascii="Calibri" w:hAnsi="Calibri"/>
          <w:sz w:val="22"/>
          <w:szCs w:val="22"/>
        </w:rPr>
        <w:t xml:space="preserve"> nebo těch částí </w:t>
      </w:r>
      <w:r w:rsidR="00A4131C">
        <w:rPr>
          <w:rFonts w:ascii="Calibri" w:hAnsi="Calibri"/>
          <w:sz w:val="22"/>
          <w:szCs w:val="22"/>
        </w:rPr>
        <w:t>díla</w:t>
      </w:r>
      <w:r w:rsidR="00A4131C" w:rsidRPr="004E7DD9">
        <w:rPr>
          <w:rFonts w:ascii="Calibri" w:hAnsi="Calibri"/>
          <w:sz w:val="22"/>
          <w:szCs w:val="22"/>
        </w:rPr>
        <w:t xml:space="preserve">, na které není zhotovitel schopen poskytnout záruky v souladu s touto smlouvou. Za odstraněné části </w:t>
      </w:r>
      <w:r w:rsidR="00A4131C">
        <w:rPr>
          <w:rFonts w:ascii="Calibri" w:hAnsi="Calibri"/>
          <w:sz w:val="22"/>
          <w:szCs w:val="22"/>
        </w:rPr>
        <w:t>díla</w:t>
      </w:r>
      <w:r w:rsidR="00A4131C" w:rsidRPr="004E7DD9">
        <w:rPr>
          <w:rFonts w:ascii="Calibri" w:hAnsi="Calibri"/>
          <w:sz w:val="22"/>
          <w:szCs w:val="22"/>
        </w:rPr>
        <w:t xml:space="preserve"> není zhotovitel oprávněn požadovat na objednateli zaplacení odpovídající části </w:t>
      </w:r>
      <w:r w:rsidR="00A4131C">
        <w:rPr>
          <w:rFonts w:ascii="Calibri" w:hAnsi="Calibri"/>
          <w:sz w:val="22"/>
          <w:szCs w:val="22"/>
        </w:rPr>
        <w:t>ceny díla</w:t>
      </w:r>
      <w:r>
        <w:rPr>
          <w:rFonts w:ascii="Calibri" w:hAnsi="Calibri"/>
          <w:sz w:val="22"/>
          <w:szCs w:val="22"/>
        </w:rPr>
        <w:t>.</w:t>
      </w:r>
    </w:p>
    <w:p w14:paraId="366569BD" w14:textId="3BA0E4CB" w:rsidR="006B41B8" w:rsidRPr="004E7DD9" w:rsidRDefault="00D40E3D" w:rsidP="00183A26">
      <w:pPr>
        <w:pStyle w:val="Odstavecseseznamem"/>
        <w:numPr>
          <w:ilvl w:val="2"/>
          <w:numId w:val="7"/>
        </w:numPr>
        <w:spacing w:before="120" w:after="120"/>
        <w:contextualSpacing w:val="0"/>
        <w:jc w:val="both"/>
        <w:rPr>
          <w:rFonts w:ascii="Calibri" w:hAnsi="Calibri"/>
          <w:sz w:val="22"/>
          <w:szCs w:val="22"/>
        </w:rPr>
      </w:pPr>
      <w:r>
        <w:rPr>
          <w:rFonts w:ascii="Calibri" w:hAnsi="Calibri"/>
          <w:sz w:val="22"/>
          <w:szCs w:val="22"/>
        </w:rPr>
        <w:t>Z</w:t>
      </w:r>
      <w:r w:rsidR="006B41B8" w:rsidRPr="004E7DD9">
        <w:rPr>
          <w:rFonts w:ascii="Calibri" w:hAnsi="Calibri"/>
          <w:sz w:val="22"/>
          <w:szCs w:val="22"/>
        </w:rPr>
        <w:t xml:space="preserve">hotovitel provede vyúčtování všech provedených prací </w:t>
      </w:r>
      <w:r w:rsidR="006B41B8">
        <w:rPr>
          <w:rFonts w:ascii="Calibri" w:hAnsi="Calibri"/>
          <w:sz w:val="22"/>
          <w:szCs w:val="22"/>
        </w:rPr>
        <w:t xml:space="preserve">uvedených v </w:t>
      </w:r>
      <w:r w:rsidR="006B41B8" w:rsidRPr="004E7DD9">
        <w:rPr>
          <w:rFonts w:ascii="Calibri" w:hAnsi="Calibri"/>
          <w:sz w:val="22"/>
          <w:szCs w:val="22"/>
        </w:rPr>
        <w:t>oceněn</w:t>
      </w:r>
      <w:r w:rsidR="006B41B8">
        <w:rPr>
          <w:rFonts w:ascii="Calibri" w:hAnsi="Calibri"/>
          <w:sz w:val="22"/>
          <w:szCs w:val="22"/>
        </w:rPr>
        <w:t>é</w:t>
      </w:r>
      <w:r w:rsidR="006B41B8" w:rsidRPr="004E7DD9">
        <w:rPr>
          <w:rFonts w:ascii="Calibri" w:hAnsi="Calibri"/>
          <w:sz w:val="22"/>
          <w:szCs w:val="22"/>
        </w:rPr>
        <w:t xml:space="preserve">m </w:t>
      </w:r>
      <w:r w:rsidR="006B41B8">
        <w:rPr>
          <w:rFonts w:ascii="Calibri" w:hAnsi="Calibri"/>
          <w:sz w:val="22"/>
          <w:szCs w:val="22"/>
        </w:rPr>
        <w:t>soupisu</w:t>
      </w:r>
      <w:r w:rsidR="006B41B8" w:rsidRPr="004E7DD9">
        <w:rPr>
          <w:rFonts w:ascii="Calibri" w:hAnsi="Calibri"/>
          <w:sz w:val="22"/>
          <w:szCs w:val="22"/>
        </w:rPr>
        <w:t xml:space="preserve"> </w:t>
      </w:r>
      <w:r w:rsidR="00333996">
        <w:rPr>
          <w:rFonts w:ascii="Calibri" w:hAnsi="Calibri"/>
          <w:sz w:val="22"/>
          <w:szCs w:val="22"/>
        </w:rPr>
        <w:t>(</w:t>
      </w:r>
      <w:r w:rsidR="00B82F10">
        <w:rPr>
          <w:rFonts w:ascii="Calibri" w:hAnsi="Calibri"/>
          <w:sz w:val="22"/>
          <w:szCs w:val="22"/>
        </w:rPr>
        <w:t>se zohledněním odstraněný</w:t>
      </w:r>
      <w:r w:rsidR="0024604E">
        <w:rPr>
          <w:rFonts w:ascii="Calibri" w:hAnsi="Calibri"/>
          <w:sz w:val="22"/>
          <w:szCs w:val="22"/>
        </w:rPr>
        <w:t xml:space="preserve">ch částí díla) </w:t>
      </w:r>
      <w:r w:rsidR="006B41B8" w:rsidRPr="004E7DD9">
        <w:rPr>
          <w:rFonts w:ascii="Calibri" w:hAnsi="Calibri"/>
          <w:sz w:val="22"/>
          <w:szCs w:val="22"/>
        </w:rPr>
        <w:t xml:space="preserve">a vystaví závěrečnou fakturu. </w:t>
      </w:r>
    </w:p>
    <w:p w14:paraId="473ECA06" w14:textId="77777777" w:rsidR="002F580D" w:rsidRPr="0059094B" w:rsidRDefault="002F580D" w:rsidP="00183A26">
      <w:pPr>
        <w:pStyle w:val="Zkladntext"/>
        <w:numPr>
          <w:ilvl w:val="0"/>
          <w:numId w:val="29"/>
        </w:numPr>
        <w:shd w:val="clear" w:color="auto" w:fill="FFFFFF"/>
        <w:jc w:val="both"/>
        <w:rPr>
          <w:rFonts w:ascii="Calibri" w:hAnsi="Calibri"/>
          <w:sz w:val="22"/>
          <w:szCs w:val="22"/>
        </w:rPr>
      </w:pPr>
      <w:r w:rsidRPr="006C1ACC">
        <w:rPr>
          <w:rFonts w:ascii="Calibri" w:hAnsi="Calibri"/>
          <w:sz w:val="22"/>
          <w:szCs w:val="22"/>
        </w:rPr>
        <w:t>V případě odstoupení některé ze smluvních stran od této smlouvy zůstávají v platnosti v této smlouvě obsažená ujednání o smluvních pokutách</w:t>
      </w:r>
      <w:r>
        <w:rPr>
          <w:rFonts w:ascii="Calibri" w:hAnsi="Calibri"/>
          <w:sz w:val="22"/>
          <w:szCs w:val="22"/>
        </w:rPr>
        <w:t>,</w:t>
      </w:r>
      <w:r w:rsidRPr="006C1ACC">
        <w:rPr>
          <w:rFonts w:ascii="Calibri" w:hAnsi="Calibri"/>
          <w:sz w:val="22"/>
          <w:szCs w:val="22"/>
        </w:rPr>
        <w:t xml:space="preserve"> </w:t>
      </w:r>
      <w:r w:rsidRPr="004E7DD9">
        <w:rPr>
          <w:rFonts w:ascii="Calibri" w:hAnsi="Calibri"/>
          <w:sz w:val="22"/>
          <w:szCs w:val="22"/>
        </w:rPr>
        <w:t>úro</w:t>
      </w:r>
      <w:r>
        <w:rPr>
          <w:rFonts w:ascii="Calibri" w:hAnsi="Calibri"/>
          <w:sz w:val="22"/>
          <w:szCs w:val="22"/>
        </w:rPr>
        <w:t>cích</w:t>
      </w:r>
      <w:r w:rsidRPr="004E7DD9">
        <w:rPr>
          <w:rFonts w:ascii="Calibri" w:hAnsi="Calibri"/>
          <w:sz w:val="22"/>
          <w:szCs w:val="22"/>
        </w:rPr>
        <w:t xml:space="preserve"> z prodlení </w:t>
      </w:r>
      <w:r w:rsidRPr="006C1ACC">
        <w:rPr>
          <w:rFonts w:ascii="Calibri" w:hAnsi="Calibri"/>
          <w:sz w:val="22"/>
          <w:szCs w:val="22"/>
        </w:rPr>
        <w:t>a náhradě škody</w:t>
      </w:r>
      <w:r>
        <w:rPr>
          <w:rFonts w:ascii="Calibri" w:hAnsi="Calibri"/>
          <w:sz w:val="22"/>
          <w:szCs w:val="22"/>
        </w:rPr>
        <w:t>, jakož i</w:t>
      </w:r>
      <w:r w:rsidRPr="00085243">
        <w:rPr>
          <w:rFonts w:ascii="Calibri" w:hAnsi="Calibri"/>
          <w:sz w:val="22"/>
          <w:szCs w:val="22"/>
        </w:rPr>
        <w:t xml:space="preserve"> ustanovení týkající se těch práv a povinností, z jejichž povahy vyplývá, že mají trvat i po odstoupení</w:t>
      </w:r>
      <w:r>
        <w:rPr>
          <w:rFonts w:ascii="Calibri" w:hAnsi="Calibri"/>
          <w:sz w:val="22"/>
          <w:szCs w:val="22"/>
        </w:rPr>
        <w:t xml:space="preserve"> </w:t>
      </w:r>
      <w:r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 xml:space="preserve">. </w:t>
      </w:r>
    </w:p>
    <w:p w14:paraId="216EABD5" w14:textId="763DA86C" w:rsidR="00183A26" w:rsidRDefault="00183A26" w:rsidP="006D667F">
      <w:pPr>
        <w:pStyle w:val="slovn-mskslice"/>
      </w:pPr>
    </w:p>
    <w:p w14:paraId="2DC2E0D9" w14:textId="77777777" w:rsidR="00183A26" w:rsidRDefault="00183A26" w:rsidP="00F9208D">
      <w:pPr>
        <w:pStyle w:val="MojeNadpisy"/>
      </w:pPr>
      <w:r>
        <w:t>Vyšší moc</w:t>
      </w:r>
    </w:p>
    <w:p w14:paraId="2838AFD6" w14:textId="77777777" w:rsidR="00183A26" w:rsidRDefault="00183A26" w:rsidP="00033238">
      <w:pPr>
        <w:pStyle w:val="Smlouva2"/>
        <w:numPr>
          <w:ilvl w:val="0"/>
          <w:numId w:val="40"/>
        </w:numPr>
        <w:spacing w:before="120" w:after="120" w:line="240" w:lineRule="auto"/>
        <w:ind w:left="357" w:hanging="357"/>
        <w:jc w:val="both"/>
        <w:outlineLvl w:val="0"/>
        <w:rPr>
          <w:rFonts w:ascii="Calibri" w:hAnsi="Calibri"/>
          <w:b w:val="0"/>
          <w:bCs/>
          <w:sz w:val="22"/>
          <w:szCs w:val="22"/>
        </w:rPr>
      </w:pPr>
      <w:r w:rsidRPr="005347CB">
        <w:rPr>
          <w:rFonts w:ascii="Calibri" w:hAnsi="Calibri"/>
          <w:b w:val="0"/>
          <w:bCs/>
          <w:sz w:val="22"/>
          <w:szCs w:val="22"/>
        </w:rPr>
        <w:t>Pro účely této smlouvy se za vyšší moc považují okolnosti, které objektivně znemožňují některé ze</w:t>
      </w:r>
      <w:r>
        <w:rPr>
          <w:rFonts w:ascii="Calibri" w:hAnsi="Calibri"/>
          <w:b w:val="0"/>
          <w:bCs/>
          <w:sz w:val="22"/>
          <w:szCs w:val="22"/>
        </w:rPr>
        <w:t> </w:t>
      </w:r>
      <w:r w:rsidRPr="005347CB">
        <w:rPr>
          <w:rFonts w:ascii="Calibri" w:hAnsi="Calibri"/>
          <w:b w:val="0"/>
          <w:bCs/>
          <w:sz w:val="22"/>
          <w:szCs w:val="22"/>
        </w:rPr>
        <w:t>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21BE77C4" w14:textId="77777777"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23055792" w14:textId="13077870" w:rsidR="00183A26" w:rsidRPr="003B3A28" w:rsidRDefault="00183A26" w:rsidP="003E12D8">
      <w:pPr>
        <w:pStyle w:val="Smlouva2"/>
        <w:keepLines/>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lastRenderedPageBreak/>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2E0B3E">
        <w:rPr>
          <w:rFonts w:ascii="Calibri" w:hAnsi="Calibri"/>
          <w:b w:val="0"/>
          <w:bCs/>
          <w:sz w:val="22"/>
          <w:szCs w:val="22"/>
        </w:rPr>
        <w:t> </w:t>
      </w:r>
      <w:r w:rsidRPr="003B3A28">
        <w:rPr>
          <w:rFonts w:ascii="Calibri" w:hAnsi="Calibri"/>
          <w:b w:val="0"/>
          <w:bCs/>
          <w:sz w:val="22"/>
          <w:szCs w:val="22"/>
        </w:rPr>
        <w:t>prokázat příčinnou souvislost mezi překážkou vyšší moci a neplněním smluvní povinnosti.</w:t>
      </w:r>
    </w:p>
    <w:p w14:paraId="1EFD4CD0" w14:textId="77777777"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76789A0E" w14:textId="0D856DE5"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vyšší moc se pro účely této smlouvy nepovažuje překážka vzniklá z poměrů smluvní strany, která se překážky vyšší moci dovolává, nebo překážka vzniklá v době, kdy byla tato smluvní strana v</w:t>
      </w:r>
      <w:r w:rsidR="00456631">
        <w:rPr>
          <w:rFonts w:ascii="Calibri" w:hAnsi="Calibri"/>
          <w:b w:val="0"/>
          <w:bCs/>
          <w:sz w:val="22"/>
          <w:szCs w:val="22"/>
        </w:rPr>
        <w:t> </w:t>
      </w:r>
      <w:r w:rsidRPr="003B3A28">
        <w:rPr>
          <w:rFonts w:ascii="Calibri" w:hAnsi="Calibri"/>
          <w:b w:val="0"/>
          <w:bCs/>
          <w:sz w:val="22"/>
          <w:szCs w:val="22"/>
        </w:rPr>
        <w:t>prodlení s plněním smluvní povinnosti, ani překážka, kterou byla tato smluvní strana podle této smlouvy povinna překonat.</w:t>
      </w:r>
    </w:p>
    <w:p w14:paraId="0BBB0AC4" w14:textId="77777777" w:rsidR="00183A26" w:rsidRPr="003B3A28" w:rsidRDefault="00183A26" w:rsidP="00033238">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7D4F26BD" w14:textId="1E19844D" w:rsidR="00183A26" w:rsidRDefault="00183A26" w:rsidP="00F9208D">
      <w:pPr>
        <w:pStyle w:val="Smlouva2"/>
        <w:numPr>
          <w:ilvl w:val="0"/>
          <w:numId w:val="40"/>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608E12A0" w14:textId="50BE669B" w:rsidR="00183A26" w:rsidRPr="00F9208D" w:rsidRDefault="00183A26" w:rsidP="006D667F">
      <w:pPr>
        <w:pStyle w:val="slovn-mskslice"/>
      </w:pPr>
    </w:p>
    <w:p w14:paraId="64F87904" w14:textId="5B38178E" w:rsidR="002E278F" w:rsidRPr="007820B3" w:rsidRDefault="002E278F" w:rsidP="00F9208D">
      <w:pPr>
        <w:pStyle w:val="MojeNadpisy"/>
      </w:pPr>
      <w:r w:rsidRPr="004B36EE">
        <w:t xml:space="preserve">Závěrečná </w:t>
      </w:r>
      <w:r w:rsidR="00EF0AFE" w:rsidRPr="004B36EE">
        <w:t>ujednání</w:t>
      </w:r>
    </w:p>
    <w:p w14:paraId="762F5E6A" w14:textId="7000C845" w:rsidR="001721B9" w:rsidRPr="009A0150" w:rsidRDefault="001721B9" w:rsidP="00183A26">
      <w:pPr>
        <w:pStyle w:val="Odstavecseseznamem"/>
        <w:numPr>
          <w:ilvl w:val="0"/>
          <w:numId w:val="38"/>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 xml:space="preserve">Veškerá práva a povinnosti vyplývající z této smlouvy se řídí právním řádem České republiky. </w:t>
      </w:r>
      <w:r w:rsidRPr="009A0150">
        <w:rPr>
          <w:rFonts w:ascii="Calibri" w:hAnsi="Calibri"/>
          <w:sz w:val="22"/>
          <w:szCs w:val="22"/>
        </w:rPr>
        <w:t>Práva a povinnosti smluvních stran touto smlouvou neupravené se řídí zejména příslušnými ustanoveními občanského zákoníku.</w:t>
      </w:r>
    </w:p>
    <w:p w14:paraId="124609FD" w14:textId="77777777" w:rsidR="001721B9" w:rsidRPr="009A0150" w:rsidRDefault="001721B9" w:rsidP="00183A26">
      <w:pPr>
        <w:pStyle w:val="Smlouva-slo"/>
        <w:numPr>
          <w:ilvl w:val="0"/>
          <w:numId w:val="38"/>
        </w:numPr>
        <w:tabs>
          <w:tab w:val="clear" w:pos="0"/>
        </w:tabs>
        <w:spacing w:after="120" w:line="240" w:lineRule="auto"/>
        <w:rPr>
          <w:rFonts w:ascii="Calibri" w:hAnsi="Calibri"/>
          <w:sz w:val="22"/>
          <w:szCs w:val="22"/>
        </w:rPr>
      </w:pPr>
      <w:r w:rsidRPr="009A0150">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23F9DD98" w14:textId="1ECA76D2"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9A0150">
        <w:rPr>
          <w:rFonts w:ascii="Calibri" w:hAnsi="Calibri"/>
          <w:sz w:val="22"/>
          <w:szCs w:val="22"/>
        </w:rPr>
        <w:t xml:space="preserve">Smluvní strany prohlašují, že předmět plnění podle této smlouvy není plněním nemožným a že smlouvu uzavírají po pečlivém zvážení všech možných důsledků. Zhotovitel prohlašuje, že se seznámil s předmětem této smlouvy a že </w:t>
      </w:r>
      <w:r w:rsidR="009A0150">
        <w:rPr>
          <w:rFonts w:ascii="Calibri" w:hAnsi="Calibri"/>
          <w:sz w:val="22"/>
          <w:szCs w:val="22"/>
        </w:rPr>
        <w:t>dílo</w:t>
      </w:r>
      <w:r w:rsidRPr="009A0150">
        <w:rPr>
          <w:rFonts w:ascii="Calibri" w:hAnsi="Calibri"/>
          <w:sz w:val="22"/>
          <w:szCs w:val="22"/>
        </w:rPr>
        <w:t xml:space="preserve"> m</w:t>
      </w:r>
      <w:r w:rsidR="009A0150">
        <w:rPr>
          <w:rFonts w:ascii="Calibri" w:hAnsi="Calibri"/>
          <w:sz w:val="22"/>
          <w:szCs w:val="22"/>
        </w:rPr>
        <w:t>ůže</w:t>
      </w:r>
      <w:r w:rsidRPr="009A0150">
        <w:rPr>
          <w:rFonts w:ascii="Calibri" w:hAnsi="Calibri"/>
          <w:sz w:val="22"/>
          <w:szCs w:val="22"/>
        </w:rPr>
        <w:t xml:space="preserve"> být dokončen</w:t>
      </w:r>
      <w:r w:rsidR="009A0150">
        <w:rPr>
          <w:rFonts w:ascii="Calibri" w:hAnsi="Calibri"/>
          <w:sz w:val="22"/>
          <w:szCs w:val="22"/>
        </w:rPr>
        <w:t>o</w:t>
      </w:r>
      <w:r w:rsidRPr="009A0150">
        <w:rPr>
          <w:rFonts w:ascii="Calibri" w:hAnsi="Calibri"/>
          <w:sz w:val="22"/>
          <w:szCs w:val="22"/>
        </w:rPr>
        <w:t xml:space="preserve"> způsobem a v termínech stanovených touto smlouvou.</w:t>
      </w:r>
    </w:p>
    <w:p w14:paraId="43B6C9EA" w14:textId="77777777" w:rsidR="001721B9" w:rsidRPr="009A0150" w:rsidRDefault="001721B9" w:rsidP="00183A26">
      <w:pPr>
        <w:pStyle w:val="OdstavecSmlouvy"/>
        <w:keepLines w:val="0"/>
        <w:numPr>
          <w:ilvl w:val="0"/>
          <w:numId w:val="38"/>
        </w:numPr>
        <w:tabs>
          <w:tab w:val="clear" w:pos="426"/>
          <w:tab w:val="clear" w:pos="1701"/>
        </w:tabs>
        <w:spacing w:before="120" w:line="240" w:lineRule="auto"/>
        <w:rPr>
          <w:rFonts w:ascii="Calibri" w:hAnsi="Calibri"/>
          <w:sz w:val="22"/>
          <w:szCs w:val="22"/>
        </w:rPr>
      </w:pPr>
      <w:r w:rsidRPr="009A0150">
        <w:rPr>
          <w:rFonts w:ascii="Calibri" w:hAnsi="Calibri"/>
          <w:sz w:val="22"/>
          <w:szCs w:val="22"/>
        </w:rPr>
        <w:t xml:space="preserve">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566CEA9A" w14:textId="4D5FE817" w:rsidR="001721B9" w:rsidRPr="009A0150" w:rsidRDefault="001721B9" w:rsidP="00183A26">
      <w:pPr>
        <w:pStyle w:val="Odstavecseseznamem"/>
        <w:numPr>
          <w:ilvl w:val="0"/>
          <w:numId w:val="38"/>
        </w:numPr>
        <w:spacing w:after="120"/>
        <w:jc w:val="both"/>
        <w:rPr>
          <w:rFonts w:ascii="Calibri" w:hAnsi="Calibri"/>
          <w:color w:val="00000A"/>
          <w:kern w:val="1"/>
          <w:sz w:val="22"/>
          <w:szCs w:val="22"/>
          <w:lang w:eastAsia="ar-SA"/>
        </w:rPr>
      </w:pPr>
      <w:r w:rsidRPr="009A0150">
        <w:rPr>
          <w:rFonts w:ascii="Calibri" w:hAnsi="Calibri"/>
          <w:color w:val="00000A"/>
          <w:kern w:val="1"/>
          <w:sz w:val="22"/>
          <w:szCs w:val="22"/>
          <w:lang w:eastAsia="ar-SA"/>
        </w:rPr>
        <w:t>Jakákoliv změna smlouvy</w:t>
      </w:r>
      <w:r w:rsidR="00AA3A11">
        <w:rPr>
          <w:rFonts w:ascii="Calibri" w:hAnsi="Calibri"/>
          <w:color w:val="00000A"/>
          <w:kern w:val="1"/>
          <w:sz w:val="22"/>
          <w:szCs w:val="22"/>
          <w:lang w:eastAsia="ar-SA"/>
        </w:rPr>
        <w:t xml:space="preserve"> kromě výjimek stanovených smlouvou</w:t>
      </w:r>
      <w:r w:rsidRPr="009A0150">
        <w:rPr>
          <w:rFonts w:ascii="Calibri" w:hAnsi="Calibri"/>
          <w:color w:val="00000A"/>
          <w:kern w:val="1"/>
          <w:sz w:val="22"/>
          <w:szCs w:val="22"/>
          <w:lang w:eastAsia="ar-SA"/>
        </w:rPr>
        <w:t xml:space="preserve">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2B70F28F" w14:textId="77777777" w:rsidR="001721B9" w:rsidRPr="00B1583D" w:rsidRDefault="001721B9" w:rsidP="00183A26">
      <w:pPr>
        <w:pStyle w:val="Smlouva-slo"/>
        <w:numPr>
          <w:ilvl w:val="0"/>
          <w:numId w:val="38"/>
        </w:numPr>
        <w:tabs>
          <w:tab w:val="clear" w:pos="0"/>
        </w:tabs>
        <w:spacing w:after="120" w:line="240" w:lineRule="auto"/>
        <w:rPr>
          <w:rFonts w:ascii="Calibri" w:hAnsi="Calibri"/>
          <w:sz w:val="22"/>
          <w:szCs w:val="22"/>
        </w:rPr>
      </w:pPr>
      <w:r w:rsidRPr="002F3919">
        <w:rPr>
          <w:rFonts w:ascii="Calibri" w:hAnsi="Calibri"/>
          <w:sz w:val="22"/>
          <w:szCs w:val="22"/>
        </w:rPr>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Pr>
          <w:rFonts w:ascii="Calibri" w:hAnsi="Calibri"/>
          <w:sz w:val="22"/>
          <w:szCs w:val="22"/>
        </w:rPr>
        <w:t>.</w:t>
      </w:r>
    </w:p>
    <w:p w14:paraId="27161EE8" w14:textId="4586FC5B" w:rsidR="001721B9" w:rsidRPr="00AC374E" w:rsidRDefault="001721B9" w:rsidP="00AC374E">
      <w:pPr>
        <w:pStyle w:val="Smlouva-slo"/>
        <w:numPr>
          <w:ilvl w:val="0"/>
          <w:numId w:val="38"/>
        </w:numPr>
        <w:tabs>
          <w:tab w:val="clear" w:pos="0"/>
        </w:tabs>
        <w:spacing w:after="120" w:line="240" w:lineRule="auto"/>
        <w:rPr>
          <w:rFonts w:ascii="Calibri" w:hAnsi="Calibri"/>
          <w:sz w:val="22"/>
          <w:szCs w:val="22"/>
        </w:rPr>
      </w:pPr>
      <w:r w:rsidRPr="00935859">
        <w:rPr>
          <w:rFonts w:ascii="Calibri" w:hAnsi="Calibri"/>
          <w:sz w:val="22"/>
          <w:szCs w:val="22"/>
        </w:rPr>
        <w:t xml:space="preserve">Smlouva je </w:t>
      </w:r>
      <w:r w:rsidRPr="00E038D5">
        <w:rPr>
          <w:rFonts w:ascii="Calibri" w:hAnsi="Calibri"/>
          <w:sz w:val="22"/>
          <w:szCs w:val="22"/>
        </w:rPr>
        <w:t xml:space="preserve">vyhotovena ve </w:t>
      </w:r>
      <w:r w:rsidR="00215EFB">
        <w:rPr>
          <w:rFonts w:ascii="Calibri" w:hAnsi="Calibri"/>
          <w:sz w:val="22"/>
          <w:szCs w:val="22"/>
        </w:rPr>
        <w:t>dvou</w:t>
      </w:r>
      <w:r w:rsidR="00874C15">
        <w:rPr>
          <w:rFonts w:ascii="Calibri" w:hAnsi="Calibri"/>
          <w:sz w:val="22"/>
          <w:szCs w:val="22"/>
        </w:rPr>
        <w:t xml:space="preserve"> </w:t>
      </w:r>
      <w:r w:rsidRPr="00E038D5">
        <w:rPr>
          <w:rFonts w:ascii="Calibri" w:hAnsi="Calibri"/>
          <w:sz w:val="22"/>
          <w:szCs w:val="22"/>
        </w:rPr>
        <w:t>stejnopisech</w:t>
      </w:r>
      <w:r w:rsidRPr="00935859">
        <w:rPr>
          <w:rFonts w:ascii="Calibri" w:hAnsi="Calibri"/>
          <w:sz w:val="22"/>
          <w:szCs w:val="22"/>
        </w:rPr>
        <w:t xml:space="preserve">, z nichž každý má platnost originálu. </w:t>
      </w:r>
      <w:r w:rsidR="00AC374E" w:rsidRPr="00AC374E">
        <w:rPr>
          <w:rFonts w:ascii="Calibri" w:hAnsi="Calibri"/>
          <w:sz w:val="22"/>
          <w:szCs w:val="22"/>
        </w:rPr>
        <w:t xml:space="preserve"> </w:t>
      </w:r>
      <w:r w:rsidR="00AC374E" w:rsidRPr="00341087">
        <w:rPr>
          <w:rFonts w:ascii="Calibri" w:hAnsi="Calibri"/>
          <w:sz w:val="22"/>
          <w:szCs w:val="22"/>
        </w:rPr>
        <w:t xml:space="preserve">Objednatel obdrží </w:t>
      </w:r>
      <w:r w:rsidR="00215EFB">
        <w:rPr>
          <w:rFonts w:ascii="Calibri" w:hAnsi="Calibri"/>
          <w:sz w:val="22"/>
          <w:szCs w:val="22"/>
        </w:rPr>
        <w:t>jedno</w:t>
      </w:r>
      <w:r w:rsidR="00AC374E" w:rsidRPr="00341087">
        <w:rPr>
          <w:rFonts w:ascii="Calibri" w:hAnsi="Calibri"/>
          <w:sz w:val="22"/>
          <w:szCs w:val="22"/>
        </w:rPr>
        <w:t xml:space="preserve"> vyhotovení a zhotovitel jedno vyhotovení.</w:t>
      </w:r>
    </w:p>
    <w:p w14:paraId="3247769F" w14:textId="25199D7C" w:rsidR="009A0150" w:rsidRDefault="00031CC8" w:rsidP="00183A26">
      <w:pPr>
        <w:pStyle w:val="Odstavecseseznamem"/>
        <w:numPr>
          <w:ilvl w:val="0"/>
          <w:numId w:val="38"/>
        </w:numPr>
        <w:spacing w:after="120"/>
        <w:contextualSpacing w:val="0"/>
        <w:jc w:val="both"/>
        <w:rPr>
          <w:rFonts w:ascii="Calibri" w:hAnsi="Calibri"/>
          <w:color w:val="00000A"/>
          <w:kern w:val="1"/>
          <w:sz w:val="22"/>
          <w:szCs w:val="22"/>
          <w:lang w:eastAsia="ar-SA"/>
        </w:rPr>
      </w:pPr>
      <w:r w:rsidRPr="00031CC8">
        <w:rPr>
          <w:rFonts w:ascii="Calibri" w:hAnsi="Calibri"/>
          <w:color w:val="00000A"/>
          <w:kern w:val="1"/>
          <w:sz w:val="22"/>
          <w:szCs w:val="22"/>
          <w:lang w:eastAsia="ar-SA"/>
        </w:rPr>
        <w:t>Zhotovitel je oprávněn převést svá práva a povinnosti z této smlouvy vyplývající na jinou osobu pouze na základě trojstranné písemné dohody uzavřené mezi zhotovitelem, objednatelem a</w:t>
      </w:r>
      <w:r w:rsidR="00E5158F">
        <w:rPr>
          <w:rFonts w:ascii="Calibri" w:hAnsi="Calibri"/>
          <w:color w:val="00000A"/>
          <w:kern w:val="1"/>
          <w:sz w:val="22"/>
          <w:szCs w:val="22"/>
          <w:lang w:eastAsia="ar-SA"/>
        </w:rPr>
        <w:t> </w:t>
      </w:r>
      <w:r w:rsidRPr="00031CC8">
        <w:rPr>
          <w:rFonts w:ascii="Calibri" w:hAnsi="Calibri"/>
          <w:color w:val="00000A"/>
          <w:kern w:val="1"/>
          <w:sz w:val="22"/>
          <w:szCs w:val="22"/>
          <w:lang w:eastAsia="ar-SA"/>
        </w:rPr>
        <w:t>nástupcem zhotovitele. 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p>
    <w:p w14:paraId="32B3A098" w14:textId="00CF7851" w:rsidR="009A0150" w:rsidRPr="009A0150" w:rsidRDefault="009A0150" w:rsidP="00183A26">
      <w:pPr>
        <w:pStyle w:val="Odstavecseseznamem"/>
        <w:numPr>
          <w:ilvl w:val="0"/>
          <w:numId w:val="38"/>
        </w:numPr>
        <w:spacing w:after="120"/>
        <w:contextualSpacing w:val="0"/>
        <w:jc w:val="both"/>
        <w:rPr>
          <w:rFonts w:ascii="Calibri" w:hAnsi="Calibri"/>
          <w:color w:val="00000A"/>
          <w:kern w:val="1"/>
          <w:sz w:val="22"/>
          <w:szCs w:val="22"/>
          <w:lang w:eastAsia="ar-SA"/>
        </w:rPr>
      </w:pPr>
      <w:r w:rsidRPr="009A0150">
        <w:rPr>
          <w:rFonts w:ascii="Calibri" w:hAnsi="Calibri"/>
          <w:sz w:val="22"/>
          <w:szCs w:val="22"/>
        </w:rPr>
        <w:t xml:space="preserve">Objednatel, případně jeho nástupce jsou povinni v případě převodu svých práv a povinnosti z této smlouvy na jinou osobu o této skutečnosti písemně vyrozumět zhotovitele. </w:t>
      </w:r>
    </w:p>
    <w:p w14:paraId="73698A07" w14:textId="77777777"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32E11173" w14:textId="77777777" w:rsidR="001721B9" w:rsidRPr="009A0150" w:rsidRDefault="001721B9" w:rsidP="00183A26">
      <w:pPr>
        <w:pStyle w:val="Odstavecseseznamem"/>
        <w:numPr>
          <w:ilvl w:val="0"/>
          <w:numId w:val="38"/>
        </w:numPr>
        <w:tabs>
          <w:tab w:val="clear" w:pos="0"/>
        </w:tabs>
        <w:spacing w:before="120" w:after="120"/>
        <w:contextualSpacing w:val="0"/>
        <w:jc w:val="both"/>
        <w:rPr>
          <w:rFonts w:ascii="Calibri" w:hAnsi="Calibri"/>
          <w:color w:val="00000A"/>
          <w:kern w:val="2"/>
          <w:sz w:val="22"/>
          <w:szCs w:val="22"/>
          <w:lang w:eastAsia="ar-SA"/>
        </w:rPr>
      </w:pPr>
      <w:r w:rsidRPr="009A0150">
        <w:rPr>
          <w:rFonts w:ascii="Calibri" w:hAnsi="Calibri"/>
          <w:color w:val="00000A"/>
          <w:kern w:val="2"/>
          <w:sz w:val="22"/>
          <w:szCs w:val="2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7F67399F" w14:textId="6976361F" w:rsidR="001721B9" w:rsidRDefault="001721B9" w:rsidP="001C16C3">
      <w:pPr>
        <w:pStyle w:val="Smlouva-slo"/>
        <w:widowControl/>
        <w:numPr>
          <w:ilvl w:val="0"/>
          <w:numId w:val="38"/>
        </w:numPr>
        <w:tabs>
          <w:tab w:val="clear" w:pos="0"/>
        </w:tabs>
        <w:spacing w:after="120" w:line="240" w:lineRule="auto"/>
        <w:rPr>
          <w:rFonts w:ascii="Calibri" w:hAnsi="Calibri"/>
          <w:sz w:val="22"/>
          <w:szCs w:val="22"/>
        </w:rPr>
      </w:pPr>
      <w:r>
        <w:rPr>
          <w:rFonts w:ascii="Calibri" w:hAnsi="Calibri"/>
          <w:sz w:val="22"/>
          <w:szCs w:val="22"/>
        </w:rPr>
        <w:t xml:space="preserve">Tato smlouva podléhá povinnosti uveřejnění v registru smluv dle zákona </w:t>
      </w:r>
      <w:r w:rsidRPr="00921BEC">
        <w:rPr>
          <w:rFonts w:ascii="Calibri" w:hAnsi="Calibri"/>
          <w:sz w:val="22"/>
          <w:szCs w:val="22"/>
        </w:rPr>
        <w:t>č. 340/2015 Sb., o</w:t>
      </w:r>
      <w:r w:rsidR="00476E38">
        <w:rPr>
          <w:rFonts w:ascii="Calibri" w:hAnsi="Calibri"/>
          <w:sz w:val="22"/>
          <w:szCs w:val="22"/>
        </w:rPr>
        <w:t> </w:t>
      </w:r>
      <w:r w:rsidRPr="00921BEC">
        <w:rPr>
          <w:rFonts w:ascii="Calibri" w:hAnsi="Calibri"/>
          <w:sz w:val="22"/>
          <w:szCs w:val="22"/>
        </w:rPr>
        <w:t>zvláštních podmínkách účinnosti některých smluv, uveřejňování těchto smluv a o registru smluv (zákon o registru smluv), ve znění pozdějších předpisů (dále jen „</w:t>
      </w:r>
      <w:r w:rsidRPr="00CD3AC1">
        <w:rPr>
          <w:rFonts w:ascii="Calibri" w:hAnsi="Calibri"/>
          <w:i/>
          <w:sz w:val="22"/>
          <w:szCs w:val="22"/>
        </w:rPr>
        <w:t>zákon o registru smluv</w:t>
      </w:r>
      <w:r w:rsidRPr="00921BEC">
        <w:rPr>
          <w:rFonts w:ascii="Calibri" w:hAnsi="Calibri"/>
          <w:sz w:val="22"/>
          <w:szCs w:val="22"/>
        </w:rPr>
        <w:t>“)</w:t>
      </w:r>
      <w:r>
        <w:rPr>
          <w:rFonts w:ascii="Calibri" w:hAnsi="Calibri"/>
          <w:sz w:val="22"/>
          <w:szCs w:val="22"/>
        </w:rPr>
        <w:t xml:space="preserve">. </w:t>
      </w:r>
      <w:r w:rsidR="00D92142">
        <w:rPr>
          <w:rFonts w:ascii="Calibri" w:hAnsi="Calibri"/>
          <w:sz w:val="22"/>
          <w:szCs w:val="22"/>
        </w:rPr>
        <w:t>Nedohodnou-li se s</w:t>
      </w:r>
      <w:r>
        <w:rPr>
          <w:rFonts w:ascii="Calibri" w:hAnsi="Calibri"/>
          <w:sz w:val="22"/>
          <w:szCs w:val="22"/>
        </w:rPr>
        <w:t xml:space="preserve">mluvní strany </w:t>
      </w:r>
      <w:r w:rsidR="00D92142">
        <w:rPr>
          <w:rFonts w:ascii="Calibri" w:hAnsi="Calibri"/>
          <w:sz w:val="22"/>
          <w:szCs w:val="22"/>
        </w:rPr>
        <w:t xml:space="preserve">jinak, zajistí </w:t>
      </w:r>
      <w:r>
        <w:rPr>
          <w:rFonts w:ascii="Calibri" w:hAnsi="Calibri"/>
          <w:sz w:val="22"/>
          <w:szCs w:val="22"/>
        </w:rPr>
        <w:t xml:space="preserve">uveřejnění smlouvy </w:t>
      </w:r>
      <w:r w:rsidRPr="00356F86">
        <w:rPr>
          <w:rFonts w:ascii="Calibri" w:hAnsi="Calibri"/>
          <w:sz w:val="22"/>
          <w:szCs w:val="22"/>
        </w:rPr>
        <w:t xml:space="preserve">včetně uvedení metadat </w:t>
      </w:r>
      <w:r>
        <w:rPr>
          <w:rFonts w:ascii="Calibri" w:hAnsi="Calibri"/>
          <w:sz w:val="22"/>
          <w:szCs w:val="22"/>
        </w:rPr>
        <w:t>v registru smluv</w:t>
      </w:r>
      <w:r w:rsidR="00432F4C">
        <w:rPr>
          <w:rFonts w:ascii="Calibri" w:hAnsi="Calibri"/>
          <w:sz w:val="22"/>
          <w:szCs w:val="22"/>
        </w:rPr>
        <w:t xml:space="preserve"> v zákonné lhůtě</w:t>
      </w:r>
      <w:r>
        <w:rPr>
          <w:rFonts w:ascii="Calibri" w:hAnsi="Calibri"/>
          <w:sz w:val="22"/>
          <w:szCs w:val="22"/>
        </w:rPr>
        <w:t xml:space="preserve"> objednatel</w:t>
      </w:r>
      <w:r w:rsidR="00590633">
        <w:rPr>
          <w:rFonts w:ascii="Calibri" w:hAnsi="Calibri"/>
          <w:sz w:val="22"/>
          <w:szCs w:val="22"/>
        </w:rPr>
        <w:t>.</w:t>
      </w:r>
    </w:p>
    <w:p w14:paraId="361A8897" w14:textId="3259F752" w:rsidR="001721B9" w:rsidRDefault="001721B9" w:rsidP="001C16C3">
      <w:pPr>
        <w:pStyle w:val="Smlouva-slo"/>
        <w:keepNext/>
        <w:keepLines/>
        <w:widowControl/>
        <w:numPr>
          <w:ilvl w:val="0"/>
          <w:numId w:val="38"/>
        </w:numPr>
        <w:tabs>
          <w:tab w:val="clear" w:pos="0"/>
        </w:tabs>
        <w:spacing w:after="120" w:line="240" w:lineRule="auto"/>
        <w:rPr>
          <w:rFonts w:ascii="Calibri" w:hAnsi="Calibri"/>
          <w:sz w:val="22"/>
          <w:szCs w:val="22"/>
        </w:rPr>
      </w:pPr>
      <w:r w:rsidRPr="00EA6500">
        <w:rPr>
          <w:rFonts w:ascii="Calibri" w:hAnsi="Calibri"/>
          <w:sz w:val="22"/>
          <w:szCs w:val="22"/>
        </w:rPr>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souhlasí se zveřejněním smluvních podmínek obsažených v této smlouvě v rozsahu a za podmínek vyplývajících z příslušných právních předpisů (zejména zákona č. 106/1999 Sb., o svobodném přístupu k</w:t>
      </w:r>
      <w:r w:rsidR="00476E38">
        <w:rPr>
          <w:rFonts w:ascii="Calibri" w:hAnsi="Calibri"/>
          <w:sz w:val="22"/>
          <w:szCs w:val="22"/>
        </w:rPr>
        <w:t> </w:t>
      </w:r>
      <w:r w:rsidRPr="00EA6500">
        <w:rPr>
          <w:rFonts w:ascii="Calibri" w:hAnsi="Calibri"/>
          <w:sz w:val="22"/>
          <w:szCs w:val="22"/>
        </w:rPr>
        <w:t xml:space="preserve">informacím, ve znění pozdějších předpisů, </w:t>
      </w:r>
      <w:r>
        <w:rPr>
          <w:rFonts w:ascii="Calibri" w:hAnsi="Calibri"/>
          <w:sz w:val="22"/>
          <w:szCs w:val="22"/>
        </w:rPr>
        <w:t xml:space="preserve">zákona o registru smluv </w:t>
      </w:r>
      <w:r w:rsidRPr="00EA6500">
        <w:rPr>
          <w:rFonts w:ascii="Calibri" w:hAnsi="Calibri"/>
          <w:sz w:val="22"/>
          <w:szCs w:val="22"/>
        </w:rPr>
        <w:t xml:space="preserve">a </w:t>
      </w:r>
      <w:r>
        <w:rPr>
          <w:rFonts w:ascii="Calibri" w:hAnsi="Calibri"/>
          <w:sz w:val="22"/>
          <w:szCs w:val="22"/>
        </w:rPr>
        <w:t>ZZVZ</w:t>
      </w:r>
      <w:r w:rsidRPr="00EA6500">
        <w:rPr>
          <w:rFonts w:ascii="Calibri" w:hAnsi="Calibri"/>
          <w:sz w:val="22"/>
          <w:szCs w:val="22"/>
        </w:rPr>
        <w:t>).</w:t>
      </w:r>
      <w:r>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p>
    <w:p w14:paraId="32F6DE33" w14:textId="77777777"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Pr="00081A55">
        <w:rPr>
          <w:rFonts w:ascii="Calibri" w:hAnsi="Calibri"/>
          <w:sz w:val="22"/>
          <w:szCs w:val="22"/>
        </w:rPr>
        <w:t>oběma smluvními stranami</w:t>
      </w:r>
      <w:r>
        <w:rPr>
          <w:rFonts w:ascii="Calibri" w:hAnsi="Calibri"/>
          <w:sz w:val="22"/>
          <w:szCs w:val="22"/>
        </w:rPr>
        <w:t>;</w:t>
      </w:r>
      <w:r w:rsidRPr="00081A55">
        <w:rPr>
          <w:rFonts w:ascii="Calibri" w:hAnsi="Calibri"/>
          <w:sz w:val="22"/>
          <w:szCs w:val="22"/>
        </w:rPr>
        <w:t xml:space="preserve"> v případě, že je smlouva podepisována smluvními stranami v různém čase, nabývá platnosti dnem podpisu té smluvní strany, která ji podepíše později.</w:t>
      </w:r>
      <w:r w:rsidRPr="00921BEC">
        <w:rPr>
          <w:rFonts w:ascii="Calibri" w:hAnsi="Calibri"/>
          <w:sz w:val="22"/>
          <w:szCs w:val="22"/>
        </w:rPr>
        <w:t xml:space="preserve"> Smlouva nabývá účinnosti dnem jejího uveřejnění prostřednictvím registru smluv dle zákona</w:t>
      </w:r>
      <w:r>
        <w:rPr>
          <w:rFonts w:ascii="Calibri" w:hAnsi="Calibri"/>
          <w:sz w:val="22"/>
          <w:szCs w:val="22"/>
        </w:rPr>
        <w:t xml:space="preserve"> o registru smluv</w:t>
      </w:r>
      <w:r w:rsidRPr="00921BEC">
        <w:rPr>
          <w:rFonts w:ascii="Calibri" w:hAnsi="Calibri"/>
          <w:sz w:val="22"/>
          <w:szCs w:val="22"/>
        </w:rPr>
        <w:t>.</w:t>
      </w:r>
    </w:p>
    <w:p w14:paraId="43B72018" w14:textId="77777777" w:rsidR="001721B9" w:rsidRPr="00921BEC" w:rsidRDefault="001721B9" w:rsidP="00183A26">
      <w:pPr>
        <w:pStyle w:val="Smlouva-slo"/>
        <w:numPr>
          <w:ilvl w:val="0"/>
          <w:numId w:val="38"/>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63572331" w14:textId="6B35D48A" w:rsidR="001721B9" w:rsidRDefault="001721B9" w:rsidP="00183A26">
      <w:pPr>
        <w:pStyle w:val="Smlouva-slo"/>
        <w:numPr>
          <w:ilvl w:val="0"/>
          <w:numId w:val="38"/>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r>
        <w:rPr>
          <w:rFonts w:ascii="Calibri" w:hAnsi="Calibri"/>
          <w:sz w:val="22"/>
          <w:szCs w:val="22"/>
        </w:rPr>
        <w:t xml:space="preserve"> </w:t>
      </w:r>
      <w:r w:rsidRPr="00313231">
        <w:rPr>
          <w:rFonts w:ascii="Calibri" w:hAnsi="Calibri"/>
          <w:sz w:val="22"/>
          <w:szCs w:val="22"/>
        </w:rPr>
        <w:t>Smluvní strany shodně prohlašují, že si smlouvu před jejím podpisem přečetly a</w:t>
      </w:r>
      <w:r>
        <w:rPr>
          <w:rFonts w:ascii="Calibri" w:hAnsi="Calibri"/>
          <w:sz w:val="22"/>
          <w:szCs w:val="22"/>
        </w:rPr>
        <w:t xml:space="preserve"> že </w:t>
      </w:r>
      <w:r w:rsidRPr="00AD2DBB">
        <w:rPr>
          <w:rFonts w:ascii="Calibri" w:hAnsi="Calibri"/>
          <w:sz w:val="22"/>
          <w:szCs w:val="22"/>
        </w:rPr>
        <w:t>souhlasí s jejím obsahem. Na důkaz toho stvrzují svým podpisem tuto smlouvu oprávnění zástupci obou smluvních stran.</w:t>
      </w:r>
    </w:p>
    <w:p w14:paraId="083CF51B" w14:textId="77777777" w:rsidR="00D76C94" w:rsidRDefault="00D76C94" w:rsidP="00FA6E4B">
      <w:pPr>
        <w:pStyle w:val="Smlouva-slo"/>
        <w:keepNext/>
        <w:widowControl/>
        <w:numPr>
          <w:ilvl w:val="0"/>
          <w:numId w:val="38"/>
        </w:numPr>
        <w:tabs>
          <w:tab w:val="clear" w:pos="0"/>
        </w:tabs>
        <w:spacing w:after="120" w:line="240" w:lineRule="auto"/>
        <w:rPr>
          <w:rFonts w:ascii="Calibri" w:hAnsi="Calibri"/>
          <w:sz w:val="22"/>
          <w:szCs w:val="22"/>
        </w:rPr>
      </w:pPr>
      <w:r w:rsidRPr="006C1ACC">
        <w:rPr>
          <w:rFonts w:ascii="Calibri" w:hAnsi="Calibri"/>
          <w:sz w:val="22"/>
          <w:szCs w:val="22"/>
        </w:rPr>
        <w:t xml:space="preserve">Nedílnou součástí smlouvy jsou </w:t>
      </w:r>
      <w:r w:rsidRPr="00954CD0">
        <w:rPr>
          <w:rFonts w:ascii="Calibri" w:hAnsi="Calibri"/>
          <w:sz w:val="22"/>
          <w:szCs w:val="22"/>
        </w:rPr>
        <w:t>tyto přílohy:</w:t>
      </w:r>
    </w:p>
    <w:p w14:paraId="08726115" w14:textId="1DF1AD00" w:rsidR="002B1B5C" w:rsidRDefault="00D76C94" w:rsidP="00FA6E4B">
      <w:pPr>
        <w:pStyle w:val="Smlouva-slo"/>
        <w:keepNext/>
        <w:widowControl/>
        <w:spacing w:after="120" w:line="240" w:lineRule="auto"/>
        <w:ind w:left="357"/>
        <w:contextualSpacing/>
        <w:rPr>
          <w:rFonts w:ascii="Calibri" w:hAnsi="Calibri"/>
          <w:sz w:val="22"/>
          <w:szCs w:val="22"/>
        </w:rPr>
      </w:pPr>
      <w:r w:rsidRPr="00D91962">
        <w:rPr>
          <w:rFonts w:ascii="Calibri" w:hAnsi="Calibri"/>
          <w:sz w:val="22"/>
          <w:szCs w:val="22"/>
        </w:rPr>
        <w:t xml:space="preserve">Příloha č. 1: </w:t>
      </w:r>
      <w:r w:rsidR="00F07A58">
        <w:rPr>
          <w:rFonts w:ascii="Calibri" w:hAnsi="Calibri"/>
          <w:sz w:val="22"/>
          <w:szCs w:val="22"/>
        </w:rPr>
        <w:t>O</w:t>
      </w:r>
      <w:r w:rsidR="00F07A58" w:rsidRPr="00F07A58">
        <w:rPr>
          <w:rFonts w:ascii="Calibri" w:hAnsi="Calibri"/>
          <w:sz w:val="22"/>
          <w:szCs w:val="22"/>
        </w:rPr>
        <w:t>ceněný Soupis stavebních prací, dodávek a služeb</w:t>
      </w:r>
    </w:p>
    <w:p w14:paraId="04A1C76E" w14:textId="77777777" w:rsidR="00DB085B" w:rsidRDefault="00DB085B" w:rsidP="00954CD0">
      <w:pPr>
        <w:pStyle w:val="Smlouva-slo"/>
        <w:rPr>
          <w:rFonts w:ascii="Calibri" w:hAnsi="Calibri"/>
          <w:sz w:val="22"/>
          <w:szCs w:val="22"/>
        </w:rPr>
      </w:pPr>
    </w:p>
    <w:p w14:paraId="0875F5C5" w14:textId="0270D102" w:rsidR="002E278F" w:rsidRPr="00A11EDF" w:rsidRDefault="002E278F" w:rsidP="00E40D35">
      <w:pPr>
        <w:jc w:val="both"/>
        <w:rPr>
          <w:rFonts w:ascii="Calibri" w:hAnsi="Calibri"/>
          <w:sz w:val="22"/>
          <w:szCs w:val="22"/>
          <w:u w:val="single"/>
        </w:rPr>
      </w:pPr>
      <w:r w:rsidRPr="00A11EDF">
        <w:rPr>
          <w:rFonts w:ascii="Calibri" w:hAnsi="Calibri"/>
          <w:sz w:val="22"/>
          <w:szCs w:val="22"/>
          <w:u w:val="single"/>
        </w:rPr>
        <w:t>Doložka dle ustanovení § 23 zákona č. 129/2000 Sb., o krajích (krajské zřízení), ve znění pozdějších předpisů:</w:t>
      </w:r>
    </w:p>
    <w:p w14:paraId="30622B48" w14:textId="77777777" w:rsidR="002E278F" w:rsidRPr="00A11EDF" w:rsidRDefault="002E278F" w:rsidP="002E278F">
      <w:pPr>
        <w:jc w:val="both"/>
        <w:rPr>
          <w:rFonts w:ascii="Calibri" w:hAnsi="Calibri"/>
          <w:sz w:val="22"/>
          <w:szCs w:val="22"/>
        </w:rPr>
      </w:pPr>
    </w:p>
    <w:p w14:paraId="41234325" w14:textId="6A032ACD" w:rsidR="002E278F" w:rsidRPr="004E7DD9" w:rsidRDefault="002E278F" w:rsidP="00DD0869">
      <w:pPr>
        <w:shd w:val="clear" w:color="auto" w:fill="FFFFFF"/>
        <w:spacing w:line="360" w:lineRule="auto"/>
        <w:jc w:val="both"/>
        <w:rPr>
          <w:rFonts w:ascii="Calibri" w:hAnsi="Calibri"/>
          <w:sz w:val="22"/>
          <w:szCs w:val="22"/>
        </w:rPr>
      </w:pPr>
      <w:r w:rsidRPr="00A11EDF">
        <w:rPr>
          <w:rFonts w:ascii="Calibri" w:hAnsi="Calibri"/>
          <w:sz w:val="22"/>
          <w:szCs w:val="22"/>
        </w:rPr>
        <w:t xml:space="preserve">Tato smlouva byla schválena Radou Jihomoravského kraje dne </w:t>
      </w:r>
      <w:r w:rsidR="002F723D">
        <w:rPr>
          <w:rFonts w:ascii="Calibri" w:hAnsi="Calibri"/>
          <w:sz w:val="22"/>
          <w:szCs w:val="22"/>
        </w:rPr>
        <w:t>...........</w:t>
      </w:r>
      <w:r w:rsidRPr="00A11EDF">
        <w:rPr>
          <w:rFonts w:ascii="Calibri" w:hAnsi="Calibri"/>
          <w:sz w:val="22"/>
          <w:szCs w:val="22"/>
        </w:rPr>
        <w:t xml:space="preserve"> na </w:t>
      </w:r>
      <w:r w:rsidR="002F723D">
        <w:rPr>
          <w:rFonts w:ascii="Calibri" w:hAnsi="Calibri"/>
          <w:sz w:val="22"/>
          <w:szCs w:val="22"/>
        </w:rPr>
        <w:t>..</w:t>
      </w:r>
      <w:r w:rsidR="00B4285B">
        <w:rPr>
          <w:rFonts w:ascii="Calibri" w:hAnsi="Calibri"/>
          <w:sz w:val="22"/>
          <w:szCs w:val="22"/>
        </w:rPr>
        <w:t xml:space="preserve">. </w:t>
      </w:r>
      <w:r w:rsidRPr="00A11EDF">
        <w:rPr>
          <w:rFonts w:ascii="Calibri" w:hAnsi="Calibri"/>
          <w:sz w:val="22"/>
          <w:szCs w:val="22"/>
        </w:rPr>
        <w:t>schůzi usnesením č.</w:t>
      </w:r>
      <w:r w:rsidR="00500888">
        <w:rPr>
          <w:rFonts w:ascii="Calibri" w:hAnsi="Calibri"/>
          <w:sz w:val="22"/>
          <w:szCs w:val="22"/>
        </w:rPr>
        <w:t xml:space="preserve"> </w:t>
      </w:r>
      <w:r w:rsidR="002F723D">
        <w:rPr>
          <w:rFonts w:ascii="Calibri" w:hAnsi="Calibri"/>
          <w:sz w:val="22"/>
          <w:szCs w:val="22"/>
        </w:rPr>
        <w:t>.............</w:t>
      </w:r>
      <w:r w:rsidR="00500888">
        <w:rPr>
          <w:rFonts w:ascii="Calibri" w:hAnsi="Calibri"/>
          <w:sz w:val="22"/>
          <w:szCs w:val="22"/>
        </w:rPr>
        <w:t>.</w:t>
      </w:r>
    </w:p>
    <w:tbl>
      <w:tblPr>
        <w:tblW w:w="10491" w:type="dxa"/>
        <w:tblInd w:w="-709" w:type="dxa"/>
        <w:tblLayout w:type="fixed"/>
        <w:tblCellMar>
          <w:left w:w="70" w:type="dxa"/>
          <w:right w:w="70" w:type="dxa"/>
        </w:tblCellMar>
        <w:tblLook w:val="01E0" w:firstRow="1" w:lastRow="1" w:firstColumn="1" w:lastColumn="1" w:noHBand="0" w:noVBand="0"/>
      </w:tblPr>
      <w:tblGrid>
        <w:gridCol w:w="671"/>
        <w:gridCol w:w="4433"/>
        <w:gridCol w:w="173"/>
        <w:gridCol w:w="4606"/>
        <w:gridCol w:w="608"/>
      </w:tblGrid>
      <w:tr w:rsidR="002E278F" w:rsidRPr="004E7DD9" w14:paraId="78BCA631" w14:textId="77777777" w:rsidTr="00660DF8">
        <w:tc>
          <w:tcPr>
            <w:tcW w:w="5104" w:type="dxa"/>
            <w:gridSpan w:val="2"/>
          </w:tcPr>
          <w:p w14:paraId="5BAAF74A" w14:textId="77777777" w:rsidR="00A4131C" w:rsidRPr="004E7DD9" w:rsidRDefault="00A4131C" w:rsidP="00B55579">
            <w:pPr>
              <w:tabs>
                <w:tab w:val="num" w:pos="0"/>
              </w:tabs>
              <w:jc w:val="center"/>
              <w:rPr>
                <w:rFonts w:ascii="Calibri" w:hAnsi="Calibri"/>
                <w:snapToGrid w:val="0"/>
              </w:rPr>
            </w:pPr>
          </w:p>
          <w:p w14:paraId="5AFA62FC" w14:textId="24D45C7C" w:rsidR="002E278F" w:rsidRPr="004E7DD9" w:rsidRDefault="002E278F" w:rsidP="00B55579">
            <w:pPr>
              <w:tabs>
                <w:tab w:val="num" w:pos="0"/>
              </w:tabs>
              <w:jc w:val="center"/>
              <w:rPr>
                <w:rFonts w:ascii="Calibri" w:hAnsi="Calibri"/>
                <w:snapToGrid w:val="0"/>
              </w:rPr>
            </w:pPr>
            <w:r w:rsidRPr="004E7DD9">
              <w:rPr>
                <w:rFonts w:ascii="Calibri" w:hAnsi="Calibri"/>
                <w:snapToGrid w:val="0"/>
                <w:sz w:val="22"/>
                <w:szCs w:val="22"/>
              </w:rPr>
              <w:t>V Brně dne …</w:t>
            </w:r>
            <w:r w:rsidR="00EA0359">
              <w:rPr>
                <w:rFonts w:ascii="Calibri" w:hAnsi="Calibri"/>
                <w:snapToGrid w:val="0"/>
                <w:sz w:val="22"/>
                <w:szCs w:val="22"/>
              </w:rPr>
              <w:t>……………</w:t>
            </w:r>
            <w:r w:rsidR="00B55579">
              <w:rPr>
                <w:rFonts w:ascii="Calibri" w:hAnsi="Calibri"/>
                <w:snapToGrid w:val="0"/>
                <w:sz w:val="22"/>
                <w:szCs w:val="22"/>
              </w:rPr>
              <w:t>…</w:t>
            </w:r>
            <w:proofErr w:type="gramStart"/>
            <w:r w:rsidR="00B55579">
              <w:rPr>
                <w:rFonts w:ascii="Calibri" w:hAnsi="Calibri"/>
                <w:snapToGrid w:val="0"/>
                <w:sz w:val="22"/>
                <w:szCs w:val="22"/>
              </w:rPr>
              <w:t>…….</w:t>
            </w:r>
            <w:proofErr w:type="gramEnd"/>
            <w:r w:rsidR="00B55579">
              <w:rPr>
                <w:rFonts w:ascii="Calibri" w:hAnsi="Calibri"/>
                <w:snapToGrid w:val="0"/>
                <w:sz w:val="22"/>
                <w:szCs w:val="22"/>
              </w:rPr>
              <w:t>.</w:t>
            </w:r>
            <w:r w:rsidRPr="004E7DD9">
              <w:rPr>
                <w:rFonts w:ascii="Calibri" w:hAnsi="Calibri"/>
                <w:snapToGrid w:val="0"/>
                <w:sz w:val="22"/>
                <w:szCs w:val="22"/>
              </w:rPr>
              <w:t>………….….….</w:t>
            </w:r>
          </w:p>
        </w:tc>
        <w:tc>
          <w:tcPr>
            <w:tcW w:w="5387" w:type="dxa"/>
            <w:gridSpan w:val="3"/>
          </w:tcPr>
          <w:p w14:paraId="7BA72327" w14:textId="77777777" w:rsidR="00A4131C" w:rsidRPr="004E7DD9" w:rsidRDefault="00A4131C" w:rsidP="00660DF8">
            <w:pPr>
              <w:tabs>
                <w:tab w:val="num" w:pos="360"/>
              </w:tabs>
              <w:jc w:val="center"/>
              <w:rPr>
                <w:rFonts w:ascii="Calibri" w:hAnsi="Calibri"/>
                <w:snapToGrid w:val="0"/>
              </w:rPr>
            </w:pPr>
          </w:p>
          <w:p w14:paraId="1D7E15FA" w14:textId="7D0616C8" w:rsidR="00EA0359" w:rsidRPr="00EA0359" w:rsidRDefault="00EA0359" w:rsidP="00660DF8">
            <w:pPr>
              <w:tabs>
                <w:tab w:val="num" w:pos="360"/>
              </w:tabs>
              <w:jc w:val="center"/>
              <w:rPr>
                <w:rFonts w:ascii="Calibri" w:hAnsi="Calibri"/>
                <w:snapToGrid w:val="0"/>
                <w:sz w:val="22"/>
                <w:szCs w:val="22"/>
              </w:rPr>
            </w:pPr>
            <w:r w:rsidRPr="00EA0359">
              <w:rPr>
                <w:rFonts w:ascii="Calibri" w:hAnsi="Calibri"/>
                <w:snapToGrid w:val="0"/>
                <w:sz w:val="22"/>
                <w:szCs w:val="22"/>
              </w:rPr>
              <w:t xml:space="preserve">V </w:t>
            </w:r>
            <w:r w:rsidR="003538FE">
              <w:rPr>
                <w:rFonts w:ascii="Calibri" w:hAnsi="Calibri"/>
                <w:snapToGrid w:val="0"/>
                <w:sz w:val="22"/>
                <w:szCs w:val="22"/>
              </w:rPr>
              <w:t>.......</w:t>
            </w:r>
            <w:r w:rsidR="00136F44" w:rsidRPr="005E30B8">
              <w:rPr>
                <w:rFonts w:ascii="Calibri" w:hAnsi="Calibri"/>
                <w:snapToGrid w:val="0"/>
                <w:sz w:val="22"/>
                <w:szCs w:val="22"/>
              </w:rPr>
              <w:t xml:space="preserve"> </w:t>
            </w:r>
            <w:r w:rsidRPr="005E30B8">
              <w:rPr>
                <w:rFonts w:ascii="Calibri" w:hAnsi="Calibri"/>
                <w:snapToGrid w:val="0"/>
                <w:sz w:val="22"/>
                <w:szCs w:val="22"/>
              </w:rPr>
              <w:t>dne ………………………………………</w:t>
            </w:r>
          </w:p>
          <w:p w14:paraId="0F6D8CBB" w14:textId="77777777" w:rsidR="002E278F" w:rsidRPr="004E7DD9" w:rsidRDefault="002E278F" w:rsidP="00660DF8">
            <w:pPr>
              <w:tabs>
                <w:tab w:val="num" w:pos="426"/>
              </w:tabs>
              <w:jc w:val="center"/>
              <w:rPr>
                <w:rFonts w:ascii="Calibri" w:hAnsi="Calibri"/>
                <w:snapToGrid w:val="0"/>
              </w:rPr>
            </w:pPr>
          </w:p>
        </w:tc>
      </w:tr>
      <w:tr w:rsidR="002E278F" w:rsidRPr="004E7DD9" w14:paraId="11C8745B" w14:textId="77777777" w:rsidTr="00660DF8">
        <w:tc>
          <w:tcPr>
            <w:tcW w:w="5104" w:type="dxa"/>
            <w:gridSpan w:val="2"/>
          </w:tcPr>
          <w:p w14:paraId="7553AEB9" w14:textId="1A7093C5" w:rsidR="002E278F" w:rsidRPr="004E7DD9" w:rsidRDefault="00EA0359" w:rsidP="00B55579">
            <w:pPr>
              <w:tabs>
                <w:tab w:val="num" w:pos="0"/>
                <w:tab w:val="num" w:pos="360"/>
              </w:tabs>
              <w:jc w:val="center"/>
              <w:rPr>
                <w:rFonts w:ascii="Calibri" w:hAnsi="Calibri"/>
                <w:i/>
                <w:snapToGrid w:val="0"/>
              </w:rPr>
            </w:pPr>
            <w:r>
              <w:rPr>
                <w:rFonts w:ascii="Calibri" w:hAnsi="Calibri"/>
                <w:i/>
                <w:snapToGrid w:val="0"/>
                <w:sz w:val="22"/>
                <w:szCs w:val="22"/>
              </w:rPr>
              <w:t>_______________</w:t>
            </w:r>
            <w:r w:rsidR="00B55579">
              <w:rPr>
                <w:rFonts w:ascii="Calibri" w:hAnsi="Calibri"/>
                <w:i/>
                <w:snapToGrid w:val="0"/>
                <w:sz w:val="22"/>
                <w:szCs w:val="22"/>
              </w:rPr>
              <w:t>_____</w:t>
            </w:r>
            <w:r>
              <w:rPr>
                <w:rFonts w:ascii="Calibri" w:hAnsi="Calibri"/>
                <w:i/>
                <w:snapToGrid w:val="0"/>
                <w:sz w:val="22"/>
                <w:szCs w:val="22"/>
              </w:rPr>
              <w:t>_____________</w:t>
            </w:r>
          </w:p>
          <w:p w14:paraId="2662F8B4" w14:textId="09A19F33"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objednatel</w:t>
            </w:r>
          </w:p>
          <w:p w14:paraId="3DEBD0DB" w14:textId="18650C05" w:rsidR="002E278F" w:rsidRPr="004E7DD9" w:rsidRDefault="002E278F" w:rsidP="00B55579">
            <w:pPr>
              <w:tabs>
                <w:tab w:val="num" w:pos="0"/>
                <w:tab w:val="num" w:pos="360"/>
              </w:tabs>
              <w:jc w:val="center"/>
              <w:rPr>
                <w:rFonts w:ascii="Calibri" w:hAnsi="Calibri"/>
                <w:snapToGrid w:val="0"/>
              </w:rPr>
            </w:pPr>
            <w:r w:rsidRPr="004E7DD9">
              <w:rPr>
                <w:rFonts w:ascii="Calibri" w:hAnsi="Calibri"/>
                <w:snapToGrid w:val="0"/>
                <w:sz w:val="22"/>
                <w:szCs w:val="22"/>
              </w:rPr>
              <w:t>zastoupený</w:t>
            </w:r>
          </w:p>
          <w:p w14:paraId="1AB835A1" w14:textId="63111E0C" w:rsidR="002E278F" w:rsidRPr="00A11EDF" w:rsidRDefault="008F399E" w:rsidP="00B55579">
            <w:pPr>
              <w:tabs>
                <w:tab w:val="num" w:pos="0"/>
                <w:tab w:val="num" w:pos="360"/>
              </w:tabs>
              <w:jc w:val="center"/>
              <w:rPr>
                <w:rFonts w:ascii="Calibri" w:hAnsi="Calibri"/>
                <w:snapToGrid w:val="0"/>
              </w:rPr>
            </w:pPr>
            <w:r>
              <w:rPr>
                <w:rFonts w:ascii="Calibri" w:hAnsi="Calibri"/>
                <w:snapToGrid w:val="0"/>
                <w:sz w:val="22"/>
                <w:szCs w:val="22"/>
              </w:rPr>
              <w:t xml:space="preserve">Mgr. Janem </w:t>
            </w:r>
            <w:proofErr w:type="spellStart"/>
            <w:r>
              <w:rPr>
                <w:rFonts w:ascii="Calibri" w:hAnsi="Calibri"/>
                <w:snapToGrid w:val="0"/>
                <w:sz w:val="22"/>
                <w:szCs w:val="22"/>
              </w:rPr>
              <w:t>Grolichem</w:t>
            </w:r>
            <w:proofErr w:type="spellEnd"/>
          </w:p>
          <w:p w14:paraId="27EE33B0" w14:textId="25E2C387" w:rsidR="002E278F" w:rsidRPr="004E7DD9" w:rsidRDefault="002E278F" w:rsidP="00B55579">
            <w:pPr>
              <w:tabs>
                <w:tab w:val="num" w:pos="0"/>
                <w:tab w:val="num" w:pos="360"/>
              </w:tabs>
              <w:jc w:val="center"/>
              <w:rPr>
                <w:rFonts w:ascii="Calibri" w:hAnsi="Calibri"/>
                <w:snapToGrid w:val="0"/>
              </w:rPr>
            </w:pPr>
            <w:r w:rsidRPr="00A11EDF">
              <w:rPr>
                <w:rFonts w:ascii="Calibri" w:hAnsi="Calibri"/>
                <w:snapToGrid w:val="0"/>
                <w:sz w:val="22"/>
                <w:szCs w:val="22"/>
              </w:rPr>
              <w:t>hejtmanem</w:t>
            </w:r>
          </w:p>
          <w:p w14:paraId="7841A460" w14:textId="77777777" w:rsidR="002E278F" w:rsidRPr="004E7DD9" w:rsidRDefault="002E278F" w:rsidP="00B55579">
            <w:pPr>
              <w:tabs>
                <w:tab w:val="num" w:pos="0"/>
              </w:tabs>
              <w:jc w:val="center"/>
              <w:rPr>
                <w:rFonts w:ascii="Calibri" w:hAnsi="Calibri"/>
                <w:snapToGrid w:val="0"/>
              </w:rPr>
            </w:pPr>
          </w:p>
        </w:tc>
        <w:tc>
          <w:tcPr>
            <w:tcW w:w="5387" w:type="dxa"/>
            <w:gridSpan w:val="3"/>
          </w:tcPr>
          <w:p w14:paraId="051A5335" w14:textId="5B06FF66" w:rsidR="002E278F" w:rsidRPr="004E7DD9" w:rsidRDefault="000948C6" w:rsidP="00660DF8">
            <w:pPr>
              <w:tabs>
                <w:tab w:val="num" w:pos="426"/>
              </w:tabs>
              <w:jc w:val="center"/>
              <w:rPr>
                <w:rFonts w:ascii="Calibri" w:hAnsi="Calibri"/>
                <w:snapToGrid w:val="0"/>
              </w:rPr>
            </w:pPr>
            <w:r>
              <w:rPr>
                <w:rFonts w:ascii="Calibri" w:hAnsi="Calibri"/>
                <w:snapToGrid w:val="0"/>
                <w:sz w:val="22"/>
                <w:szCs w:val="22"/>
              </w:rPr>
              <w:t>____________________________</w:t>
            </w:r>
          </w:p>
          <w:p w14:paraId="5DF6D3E5" w14:textId="5BC0E9CB" w:rsidR="002E278F" w:rsidRDefault="000948C6" w:rsidP="00660DF8">
            <w:pPr>
              <w:tabs>
                <w:tab w:val="num" w:pos="360"/>
              </w:tabs>
              <w:jc w:val="center"/>
              <w:rPr>
                <w:rFonts w:ascii="Calibri" w:hAnsi="Calibri"/>
                <w:snapToGrid w:val="0"/>
                <w:sz w:val="22"/>
                <w:szCs w:val="22"/>
              </w:rPr>
            </w:pPr>
            <w:r>
              <w:rPr>
                <w:rFonts w:ascii="Calibri" w:hAnsi="Calibri"/>
                <w:snapToGrid w:val="0"/>
                <w:sz w:val="22"/>
                <w:szCs w:val="22"/>
              </w:rPr>
              <w:t>z</w:t>
            </w:r>
            <w:r w:rsidR="002E278F" w:rsidRPr="004E7DD9">
              <w:rPr>
                <w:rFonts w:ascii="Calibri" w:hAnsi="Calibri"/>
                <w:snapToGrid w:val="0"/>
                <w:sz w:val="22"/>
                <w:szCs w:val="22"/>
              </w:rPr>
              <w:t>hotovitel</w:t>
            </w:r>
          </w:p>
          <w:p w14:paraId="56BBD3A5" w14:textId="7E0D1BE8" w:rsidR="000948C6" w:rsidRPr="004E7DD9" w:rsidRDefault="000948C6" w:rsidP="00660DF8">
            <w:pPr>
              <w:tabs>
                <w:tab w:val="num" w:pos="360"/>
              </w:tabs>
              <w:jc w:val="center"/>
              <w:rPr>
                <w:rFonts w:ascii="Calibri" w:hAnsi="Calibri"/>
                <w:snapToGrid w:val="0"/>
              </w:rPr>
            </w:pPr>
            <w:r>
              <w:rPr>
                <w:rFonts w:ascii="Calibri" w:hAnsi="Calibri"/>
                <w:snapToGrid w:val="0"/>
                <w:sz w:val="22"/>
                <w:szCs w:val="22"/>
              </w:rPr>
              <w:t>zastoupený</w:t>
            </w:r>
          </w:p>
          <w:p w14:paraId="6C83A7C7" w14:textId="6C9DB545" w:rsidR="002E278F" w:rsidRPr="004E7DD9" w:rsidRDefault="003538FE" w:rsidP="003538FE">
            <w:pPr>
              <w:tabs>
                <w:tab w:val="left" w:pos="360"/>
              </w:tabs>
              <w:jc w:val="center"/>
              <w:rPr>
                <w:rFonts w:ascii="Calibri" w:hAnsi="Calibri"/>
                <w:i/>
                <w:snapToGrid w:val="0"/>
              </w:rPr>
            </w:pPr>
            <w:r>
              <w:rPr>
                <w:rFonts w:ascii="Calibri" w:hAnsi="Calibri"/>
                <w:iCs/>
                <w:sz w:val="22"/>
                <w:szCs w:val="22"/>
              </w:rPr>
              <w:t>............................</w:t>
            </w:r>
          </w:p>
        </w:tc>
      </w:tr>
      <w:tr w:rsidR="00C404F7" w:rsidRPr="004E7DD9" w14:paraId="4ECB80BD" w14:textId="77777777" w:rsidTr="00660DF8">
        <w:trPr>
          <w:gridBefore w:val="1"/>
          <w:gridAfter w:val="1"/>
          <w:wBefore w:w="671" w:type="dxa"/>
          <w:wAfter w:w="608" w:type="dxa"/>
        </w:trPr>
        <w:tc>
          <w:tcPr>
            <w:tcW w:w="4606" w:type="dxa"/>
            <w:gridSpan w:val="2"/>
          </w:tcPr>
          <w:p w14:paraId="0BFA16CA" w14:textId="77777777" w:rsidR="00C404F7" w:rsidRPr="004E7DD9" w:rsidRDefault="00C404F7" w:rsidP="0094432D">
            <w:pPr>
              <w:tabs>
                <w:tab w:val="num" w:pos="360"/>
              </w:tabs>
              <w:jc w:val="both"/>
              <w:rPr>
                <w:rFonts w:ascii="Calibri" w:hAnsi="Calibri"/>
                <w:i/>
                <w:snapToGrid w:val="0"/>
              </w:rPr>
            </w:pPr>
          </w:p>
        </w:tc>
        <w:tc>
          <w:tcPr>
            <w:tcW w:w="4606" w:type="dxa"/>
          </w:tcPr>
          <w:p w14:paraId="47B2DBF7" w14:textId="77777777" w:rsidR="00C404F7" w:rsidRDefault="00C404F7" w:rsidP="0094432D">
            <w:pPr>
              <w:tabs>
                <w:tab w:val="num" w:pos="360"/>
              </w:tabs>
              <w:jc w:val="both"/>
              <w:rPr>
                <w:rFonts w:ascii="Calibri" w:hAnsi="Calibri"/>
                <w:i/>
                <w:snapToGrid w:val="0"/>
              </w:rPr>
            </w:pPr>
          </w:p>
          <w:p w14:paraId="23441A9D" w14:textId="77777777" w:rsidR="00F2646C" w:rsidRDefault="00F2646C" w:rsidP="0094432D">
            <w:pPr>
              <w:tabs>
                <w:tab w:val="num" w:pos="360"/>
              </w:tabs>
              <w:jc w:val="both"/>
              <w:rPr>
                <w:rFonts w:ascii="Calibri" w:hAnsi="Calibri"/>
                <w:i/>
                <w:snapToGrid w:val="0"/>
              </w:rPr>
            </w:pPr>
          </w:p>
          <w:p w14:paraId="505D6E80" w14:textId="77777777" w:rsidR="00F2646C" w:rsidRDefault="00F2646C" w:rsidP="0094432D">
            <w:pPr>
              <w:tabs>
                <w:tab w:val="num" w:pos="360"/>
              </w:tabs>
              <w:jc w:val="both"/>
              <w:rPr>
                <w:rFonts w:ascii="Calibri" w:hAnsi="Calibri"/>
                <w:i/>
                <w:snapToGrid w:val="0"/>
              </w:rPr>
            </w:pPr>
          </w:p>
          <w:p w14:paraId="1448FAD5" w14:textId="099FBE8A" w:rsidR="00F2646C" w:rsidRPr="004E7DD9" w:rsidRDefault="00F2646C" w:rsidP="0094432D">
            <w:pPr>
              <w:tabs>
                <w:tab w:val="num" w:pos="360"/>
              </w:tabs>
              <w:jc w:val="both"/>
              <w:rPr>
                <w:rFonts w:ascii="Calibri" w:hAnsi="Calibri"/>
                <w:i/>
                <w:snapToGrid w:val="0"/>
              </w:rPr>
            </w:pPr>
          </w:p>
        </w:tc>
      </w:tr>
      <w:tr w:rsidR="00136F44" w:rsidRPr="004E7DD9" w14:paraId="39F6EADE" w14:textId="77777777" w:rsidTr="00136F44">
        <w:trPr>
          <w:gridBefore w:val="1"/>
          <w:gridAfter w:val="1"/>
          <w:wBefore w:w="671" w:type="dxa"/>
          <w:wAfter w:w="608" w:type="dxa"/>
        </w:trPr>
        <w:tc>
          <w:tcPr>
            <w:tcW w:w="4606" w:type="dxa"/>
            <w:gridSpan w:val="2"/>
          </w:tcPr>
          <w:p w14:paraId="670956C1" w14:textId="77777777" w:rsidR="00136F44" w:rsidRPr="004E7DD9" w:rsidRDefault="00136F44" w:rsidP="00136F44">
            <w:pPr>
              <w:tabs>
                <w:tab w:val="num" w:pos="360"/>
              </w:tabs>
              <w:jc w:val="both"/>
              <w:rPr>
                <w:rFonts w:ascii="Calibri" w:hAnsi="Calibri"/>
                <w:i/>
                <w:snapToGrid w:val="0"/>
              </w:rPr>
            </w:pPr>
          </w:p>
          <w:p w14:paraId="25E430F2" w14:textId="77777777" w:rsidR="00136F44" w:rsidRPr="00136F44" w:rsidRDefault="00136F44" w:rsidP="00136F44">
            <w:pPr>
              <w:tabs>
                <w:tab w:val="num" w:pos="360"/>
              </w:tabs>
              <w:jc w:val="both"/>
              <w:rPr>
                <w:rFonts w:ascii="Calibri" w:hAnsi="Calibri"/>
                <w:i/>
                <w:snapToGrid w:val="0"/>
              </w:rPr>
            </w:pPr>
          </w:p>
        </w:tc>
        <w:tc>
          <w:tcPr>
            <w:tcW w:w="4606" w:type="dxa"/>
          </w:tcPr>
          <w:p w14:paraId="794728D8" w14:textId="77777777" w:rsidR="00136F44" w:rsidRPr="004E7DD9" w:rsidRDefault="00136F44" w:rsidP="003538FE">
            <w:pPr>
              <w:tabs>
                <w:tab w:val="num" w:pos="360"/>
              </w:tabs>
              <w:jc w:val="center"/>
              <w:rPr>
                <w:rFonts w:ascii="Calibri" w:hAnsi="Calibri"/>
                <w:i/>
                <w:snapToGrid w:val="0"/>
              </w:rPr>
            </w:pPr>
          </w:p>
        </w:tc>
      </w:tr>
    </w:tbl>
    <w:p w14:paraId="68F3A65F" w14:textId="5E4460DE" w:rsidR="00230306" w:rsidRDefault="00230306" w:rsidP="00C129C3"/>
    <w:sectPr w:rsidR="00230306" w:rsidSect="000A4633">
      <w:footerReference w:type="default" r:id="rId13"/>
      <w:headerReference w:type="first" r:id="rId14"/>
      <w:pgSz w:w="11906" w:h="16838"/>
      <w:pgMar w:top="1474" w:right="1418" w:bottom="1276" w:left="1418"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B4EE" w14:textId="77777777" w:rsidR="000A756B" w:rsidRDefault="000A756B" w:rsidP="0060745E">
      <w:r>
        <w:separator/>
      </w:r>
    </w:p>
  </w:endnote>
  <w:endnote w:type="continuationSeparator" w:id="0">
    <w:p w14:paraId="48FF2B59" w14:textId="77777777" w:rsidR="000A756B" w:rsidRDefault="000A756B" w:rsidP="0060745E">
      <w:r>
        <w:continuationSeparator/>
      </w:r>
    </w:p>
  </w:endnote>
  <w:endnote w:type="continuationNotice" w:id="1">
    <w:p w14:paraId="1E9DBEDB" w14:textId="77777777" w:rsidR="000A756B" w:rsidRDefault="000A7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2191"/>
      <w:docPartObj>
        <w:docPartGallery w:val="Page Numbers (Bottom of Page)"/>
        <w:docPartUnique/>
      </w:docPartObj>
    </w:sdtPr>
    <w:sdtEndPr>
      <w:rPr>
        <w:rFonts w:asciiTheme="minorHAnsi" w:hAnsiTheme="minorHAnsi" w:cstheme="minorHAnsi"/>
        <w:sz w:val="22"/>
        <w:szCs w:val="22"/>
      </w:rPr>
    </w:sdtEndPr>
    <w:sdtContent>
      <w:p w14:paraId="6EFD0A84" w14:textId="3D923F86" w:rsidR="000E47B6" w:rsidRPr="004C3620" w:rsidRDefault="000E47B6">
        <w:pPr>
          <w:pStyle w:val="Zpat"/>
          <w:jc w:val="center"/>
          <w:rPr>
            <w:rFonts w:asciiTheme="minorHAnsi" w:hAnsiTheme="minorHAnsi" w:cstheme="minorHAnsi"/>
            <w:sz w:val="22"/>
            <w:szCs w:val="22"/>
          </w:rPr>
        </w:pPr>
        <w:r w:rsidRPr="004C3620">
          <w:rPr>
            <w:rFonts w:asciiTheme="minorHAnsi" w:hAnsiTheme="minorHAnsi" w:cstheme="minorHAnsi"/>
            <w:sz w:val="22"/>
            <w:szCs w:val="22"/>
          </w:rPr>
          <w:fldChar w:fldCharType="begin"/>
        </w:r>
        <w:r w:rsidRPr="00C26355">
          <w:rPr>
            <w:rFonts w:asciiTheme="minorHAnsi" w:hAnsiTheme="minorHAnsi" w:cstheme="minorHAnsi"/>
            <w:sz w:val="22"/>
            <w:szCs w:val="22"/>
          </w:rPr>
          <w:instrText>PAGE   \* MERGEFORMAT</w:instrText>
        </w:r>
        <w:r w:rsidRPr="004C3620">
          <w:rPr>
            <w:rFonts w:asciiTheme="minorHAnsi" w:hAnsiTheme="minorHAnsi" w:cstheme="minorHAnsi"/>
            <w:sz w:val="22"/>
            <w:szCs w:val="22"/>
          </w:rPr>
          <w:fldChar w:fldCharType="separate"/>
        </w:r>
        <w:r w:rsidRPr="00C26355">
          <w:rPr>
            <w:rFonts w:asciiTheme="minorHAnsi" w:hAnsiTheme="minorHAnsi" w:cstheme="minorHAnsi"/>
            <w:noProof/>
            <w:sz w:val="22"/>
            <w:szCs w:val="22"/>
          </w:rPr>
          <w:t>7</w:t>
        </w:r>
        <w:r w:rsidRPr="004C3620">
          <w:rPr>
            <w:rFonts w:asciiTheme="minorHAnsi" w:hAnsiTheme="minorHAnsi" w:cstheme="minorHAnsi"/>
            <w:sz w:val="22"/>
            <w:szCs w:val="22"/>
          </w:rPr>
          <w:fldChar w:fldCharType="end"/>
        </w:r>
      </w:p>
    </w:sdtContent>
  </w:sdt>
  <w:p w14:paraId="26D26F50" w14:textId="77777777" w:rsidR="000E47B6" w:rsidRDefault="000E4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27C" w14:textId="77777777" w:rsidR="000A756B" w:rsidRDefault="000A756B" w:rsidP="0060745E">
      <w:r>
        <w:separator/>
      </w:r>
    </w:p>
  </w:footnote>
  <w:footnote w:type="continuationSeparator" w:id="0">
    <w:p w14:paraId="73FB71F1" w14:textId="77777777" w:rsidR="000A756B" w:rsidRDefault="000A756B" w:rsidP="0060745E">
      <w:r>
        <w:continuationSeparator/>
      </w:r>
    </w:p>
  </w:footnote>
  <w:footnote w:type="continuationNotice" w:id="1">
    <w:p w14:paraId="48CBD86A" w14:textId="77777777" w:rsidR="000A756B" w:rsidRDefault="000A7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1135" w14:textId="5FFD1A0A" w:rsidR="00432917" w:rsidRPr="00432917" w:rsidRDefault="00432917" w:rsidP="00432917">
    <w:pPr>
      <w:pStyle w:val="Zhlav"/>
      <w:jc w:val="right"/>
      <w:rPr>
        <w:rFonts w:asciiTheme="minorHAnsi" w:hAnsiTheme="minorHAnsi" w:cstheme="minorHAnsi"/>
        <w:sz w:val="22"/>
        <w:szCs w:val="22"/>
      </w:rPr>
    </w:pPr>
    <w:r w:rsidRPr="00432917">
      <w:rPr>
        <w:rFonts w:asciiTheme="minorHAnsi" w:hAnsiTheme="minorHAnsi" w:cstheme="minorHAnsi"/>
        <w:sz w:val="22"/>
        <w:szCs w:val="22"/>
      </w:rPr>
      <w:t>Příloha č. 2 Výzvy k podání nabíd</w:t>
    </w:r>
    <w:r w:rsidR="006805D1">
      <w:rPr>
        <w:rFonts w:asciiTheme="minorHAnsi" w:hAnsiTheme="minorHAnsi" w:cstheme="minorHAnsi"/>
        <w:sz w:val="22"/>
        <w:szCs w:val="22"/>
      </w:rPr>
      <w:t>ky</w:t>
    </w:r>
  </w:p>
  <w:p w14:paraId="58A5D1EC" w14:textId="0EEAE5EF" w:rsidR="00C64822" w:rsidRPr="00C8743B" w:rsidRDefault="00064151" w:rsidP="0090006E">
    <w:pPr>
      <w:pStyle w:val="Zhlav"/>
      <w:jc w:val="right"/>
    </w:pPr>
    <w:r w:rsidRPr="0090006E">
      <w:rPr>
        <w:rFonts w:asciiTheme="minorHAnsi" w:hAnsiTheme="minorHAnsi" w:cstheme="minorHAns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C"/>
    <w:multiLevelType w:val="multilevel"/>
    <w:tmpl w:val="0DACD934"/>
    <w:name w:val="WWNum14"/>
    <w:lvl w:ilvl="0">
      <w:start w:val="1"/>
      <w:numFmt w:val="decimal"/>
      <w:pStyle w:val="Bnodstavce"/>
      <w:lvlText w:val="%1."/>
      <w:lvlJc w:val="left"/>
      <w:pPr>
        <w:tabs>
          <w:tab w:val="num" w:pos="0"/>
        </w:tabs>
        <w:ind w:left="360" w:hanging="360"/>
      </w:pPr>
      <w:rPr>
        <w:b w:val="0"/>
        <w:i w:val="0"/>
        <w:strike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4944707"/>
    <w:multiLevelType w:val="hybridMultilevel"/>
    <w:tmpl w:val="CEF62ABC"/>
    <w:lvl w:ilvl="0" w:tplc="F52C485C">
      <w:start w:val="1"/>
      <w:numFmt w:val="lowerLetter"/>
      <w:lvlText w:val="%1)"/>
      <w:lvlJc w:val="left"/>
      <w:pPr>
        <w:tabs>
          <w:tab w:val="num" w:pos="810"/>
        </w:tabs>
        <w:ind w:left="810" w:hanging="450"/>
      </w:pPr>
      <w:rPr>
        <w:rFonts w:ascii="Calibri" w:eastAsia="Times New Roman" w:hAnsi="Calibri" w:cs="Times New Roman"/>
      </w:rPr>
    </w:lvl>
    <w:lvl w:ilvl="1" w:tplc="43626C9C">
      <w:start w:val="1"/>
      <w:numFmt w:val="decimal"/>
      <w:lvlText w:val="%2."/>
      <w:lvlJc w:val="left"/>
      <w:pPr>
        <w:tabs>
          <w:tab w:val="num" w:pos="1440"/>
        </w:tabs>
        <w:ind w:left="1440" w:hanging="360"/>
      </w:pPr>
      <w:rPr>
        <w:b w:val="0"/>
      </w:rPr>
    </w:lvl>
    <w:lvl w:ilvl="2" w:tplc="04050001">
      <w:start w:val="1"/>
      <w:numFmt w:val="bullet"/>
      <w:lvlText w:val=""/>
      <w:lvlJc w:val="left"/>
      <w:pPr>
        <w:tabs>
          <w:tab w:val="num" w:pos="2160"/>
        </w:tabs>
        <w:ind w:left="216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60F1A52"/>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D774C46"/>
    <w:multiLevelType w:val="multilevel"/>
    <w:tmpl w:val="9926CFD2"/>
    <w:lvl w:ilvl="0">
      <w:start w:val="13"/>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EF91981"/>
    <w:multiLevelType w:val="hybridMultilevel"/>
    <w:tmpl w:val="712894CC"/>
    <w:lvl w:ilvl="0" w:tplc="FFFFFFFF">
      <w:start w:val="1"/>
      <w:numFmt w:val="lowerLetter"/>
      <w:lvlText w:val="%1)"/>
      <w:lvlJc w:val="left"/>
      <w:pPr>
        <w:tabs>
          <w:tab w:val="num" w:pos="810"/>
        </w:tabs>
        <w:ind w:left="810" w:hanging="45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0397C8A"/>
    <w:multiLevelType w:val="hybridMultilevel"/>
    <w:tmpl w:val="101A12E6"/>
    <w:lvl w:ilvl="0" w:tplc="2648FC0C">
      <w:start w:val="1"/>
      <w:numFmt w:val="upperRoman"/>
      <w:pStyle w:val="slovn-odrky"/>
      <w:lvlText w:val="%1."/>
      <w:lvlJc w:val="right"/>
      <w:pPr>
        <w:ind w:left="717"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1790309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702644"/>
    <w:multiLevelType w:val="multilevel"/>
    <w:tmpl w:val="ADD8CC3C"/>
    <w:lvl w:ilvl="0">
      <w:start w:val="1"/>
      <w:numFmt w:val="bullet"/>
      <w:lvlText w:val=""/>
      <w:lvlJc w:val="left"/>
      <w:pPr>
        <w:ind w:left="360" w:hanging="360"/>
      </w:pPr>
      <w:rPr>
        <w:rFonts w:ascii="Symbol" w:hAnsi="Symbol"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585B4D"/>
    <w:multiLevelType w:val="multilevel"/>
    <w:tmpl w:val="2BE0A154"/>
    <w:lvl w:ilvl="0">
      <w:start w:val="1"/>
      <w:numFmt w:val="decimal"/>
      <w:lvlText w:val="%1."/>
      <w:lvlJc w:val="left"/>
      <w:pPr>
        <w:ind w:left="360" w:hanging="360"/>
      </w:pPr>
      <w:rPr>
        <w:rFonts w:hint="default"/>
        <w:i w:val="0"/>
        <w:iCs w:val="0"/>
        <w:strike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2207193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69134F6"/>
    <w:multiLevelType w:val="hybridMultilevel"/>
    <w:tmpl w:val="0BECB1B4"/>
    <w:lvl w:ilvl="0" w:tplc="AD4483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95A2D28"/>
    <w:multiLevelType w:val="hybridMultilevel"/>
    <w:tmpl w:val="B6020904"/>
    <w:lvl w:ilvl="0" w:tplc="2466A006">
      <w:start w:val="1"/>
      <w:numFmt w:val="lowerLetter"/>
      <w:lvlText w:val="%1)"/>
      <w:lvlJc w:val="left"/>
      <w:pPr>
        <w:tabs>
          <w:tab w:val="num" w:pos="810"/>
        </w:tabs>
        <w:ind w:left="810" w:hanging="450"/>
      </w:pPr>
      <w:rPr>
        <w:rFonts w:cs="Times New Roman"/>
      </w:rPr>
    </w:lvl>
    <w:lvl w:ilvl="1" w:tplc="0405000F">
      <w:start w:val="1"/>
      <w:numFmt w:val="decimal"/>
      <w:lvlText w:val="%2."/>
      <w:lvlJc w:val="left"/>
      <w:pPr>
        <w:tabs>
          <w:tab w:val="num" w:pos="1440"/>
        </w:tabs>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26167C0"/>
    <w:multiLevelType w:val="hybridMultilevel"/>
    <w:tmpl w:val="E542CDC0"/>
    <w:lvl w:ilvl="0" w:tplc="7B840C88">
      <w:start w:val="3"/>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37D0703B"/>
    <w:multiLevelType w:val="hybridMultilevel"/>
    <w:tmpl w:val="AEB02A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FA3B4B"/>
    <w:multiLevelType w:val="multilevel"/>
    <w:tmpl w:val="76B437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D6D5242"/>
    <w:multiLevelType w:val="hybridMultilevel"/>
    <w:tmpl w:val="CEF62ABC"/>
    <w:lvl w:ilvl="0" w:tplc="FFFFFFFF">
      <w:start w:val="1"/>
      <w:numFmt w:val="lowerLetter"/>
      <w:lvlText w:val="%1)"/>
      <w:lvlJc w:val="left"/>
      <w:pPr>
        <w:tabs>
          <w:tab w:val="num" w:pos="810"/>
        </w:tabs>
        <w:ind w:left="810" w:hanging="450"/>
      </w:pPr>
      <w:rPr>
        <w:rFonts w:ascii="Calibri" w:eastAsia="Times New Roman" w:hAnsi="Calibri" w:cs="Times New Roman"/>
      </w:rPr>
    </w:lvl>
    <w:lvl w:ilvl="1" w:tplc="FFFFFFFF">
      <w:start w:val="1"/>
      <w:numFmt w:val="decimal"/>
      <w:lvlText w:val="%2."/>
      <w:lvlJc w:val="left"/>
      <w:pPr>
        <w:tabs>
          <w:tab w:val="num" w:pos="1440"/>
        </w:tabs>
        <w:ind w:left="1440" w:hanging="360"/>
      </w:pPr>
      <w:rPr>
        <w:b w:val="0"/>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4327540"/>
    <w:multiLevelType w:val="multilevel"/>
    <w:tmpl w:val="ADD8CC3C"/>
    <w:lvl w:ilvl="0">
      <w:start w:val="1"/>
      <w:numFmt w:val="bullet"/>
      <w:lvlText w:val=""/>
      <w:lvlJc w:val="left"/>
      <w:pPr>
        <w:ind w:left="360" w:hanging="360"/>
      </w:pPr>
      <w:rPr>
        <w:rFonts w:ascii="Symbol" w:hAnsi="Symbol"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4EC6064"/>
    <w:multiLevelType w:val="multilevel"/>
    <w:tmpl w:val="44F28A92"/>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4233B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C8B2924"/>
    <w:multiLevelType w:val="hybridMultilevel"/>
    <w:tmpl w:val="11624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19B735D"/>
    <w:multiLevelType w:val="hybridMultilevel"/>
    <w:tmpl w:val="4418BFAE"/>
    <w:lvl w:ilvl="0" w:tplc="C9C64DD6">
      <w:start w:val="1"/>
      <w:numFmt w:val="upperRoman"/>
      <w:pStyle w:val="slovn-mskslice"/>
      <w:lvlText w:val="%1."/>
      <w:lvlJc w:val="right"/>
      <w:pPr>
        <w:ind w:left="1077" w:hanging="360"/>
      </w:pPr>
    </w:lvl>
    <w:lvl w:ilvl="1" w:tplc="0D46B3BA">
      <w:start w:val="3"/>
      <w:numFmt w:val="bullet"/>
      <w:lvlText w:val=""/>
      <w:lvlJc w:val="left"/>
      <w:pPr>
        <w:ind w:left="1572" w:hanging="135"/>
      </w:pPr>
      <w:rPr>
        <w:rFonts w:ascii="Calibri" w:eastAsia="Times New Roman" w:hAnsi="Calibri" w:cs="Times New Roman"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553224E6"/>
    <w:multiLevelType w:val="multilevel"/>
    <w:tmpl w:val="91CA9A86"/>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30A5580"/>
    <w:multiLevelType w:val="hybridMultilevel"/>
    <w:tmpl w:val="E7568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46664B5"/>
    <w:multiLevelType w:val="hybridMultilevel"/>
    <w:tmpl w:val="FAF05B4E"/>
    <w:lvl w:ilvl="0" w:tplc="1D5464F2">
      <w:numFmt w:val="bullet"/>
      <w:lvlText w:val="-"/>
      <w:lvlJc w:val="left"/>
      <w:pPr>
        <w:ind w:left="1636" w:hanging="360"/>
      </w:pPr>
      <w:rPr>
        <w:rFonts w:ascii="Calibri" w:eastAsiaTheme="minorHAnsi" w:hAnsi="Calibri" w:cs="Calibri"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1" w15:restartNumberingAfterBreak="0">
    <w:nsid w:val="684625CB"/>
    <w:multiLevelType w:val="multilevel"/>
    <w:tmpl w:val="602CDC92"/>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53" w15:restartNumberingAfterBreak="0">
    <w:nsid w:val="6DF04C9F"/>
    <w:multiLevelType w:val="hybridMultilevel"/>
    <w:tmpl w:val="5F083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F782E63"/>
    <w:multiLevelType w:val="multilevel"/>
    <w:tmpl w:val="F4ECA7F6"/>
    <w:lvl w:ilvl="0">
      <w:start w:val="1"/>
      <w:numFmt w:val="decimal"/>
      <w:lvlText w:val="%1."/>
      <w:lvlJc w:val="left"/>
      <w:pPr>
        <w:ind w:left="360" w:hanging="360"/>
      </w:pPr>
      <w:rPr>
        <w:rFonts w:ascii="Calibri" w:eastAsiaTheme="minorHAnsi" w:hAnsi="Calibri" w:cstheme="minorBidi"/>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41A5096"/>
    <w:multiLevelType w:val="hybridMultilevel"/>
    <w:tmpl w:val="8018A106"/>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8"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59"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2" w15:restartNumberingAfterBreak="0">
    <w:nsid w:val="7B8A3EB6"/>
    <w:multiLevelType w:val="multilevel"/>
    <w:tmpl w:val="BBD80064"/>
    <w:lvl w:ilvl="0">
      <w:start w:val="14"/>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C575659"/>
    <w:multiLevelType w:val="hybridMultilevel"/>
    <w:tmpl w:val="6C268656"/>
    <w:lvl w:ilvl="0" w:tplc="73980A4C">
      <w:start w:val="1"/>
      <w:numFmt w:val="bullet"/>
      <w:lvlText w:val="-"/>
      <w:lvlJc w:val="left"/>
      <w:pPr>
        <w:ind w:left="405" w:hanging="360"/>
      </w:pPr>
      <w:rPr>
        <w:rFonts w:ascii="Calibri" w:eastAsia="Times New Roman"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64" w15:restartNumberingAfterBreak="0">
    <w:nsid w:val="7C8E21F8"/>
    <w:multiLevelType w:val="hybridMultilevel"/>
    <w:tmpl w:val="AA7E22B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5"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833831">
    <w:abstractNumId w:val="52"/>
  </w:num>
  <w:num w:numId="2" w16cid:durableId="1317949956">
    <w:abstractNumId w:val="24"/>
  </w:num>
  <w:num w:numId="3" w16cid:durableId="1087768828">
    <w:abstractNumId w:val="59"/>
  </w:num>
  <w:num w:numId="4" w16cid:durableId="1532524965">
    <w:abstractNumId w:val="3"/>
  </w:num>
  <w:num w:numId="5" w16cid:durableId="933854009">
    <w:abstractNumId w:val="36"/>
  </w:num>
  <w:num w:numId="6" w16cid:durableId="1306861604">
    <w:abstractNumId w:val="20"/>
  </w:num>
  <w:num w:numId="7" w16cid:durableId="657081101">
    <w:abstractNumId w:val="27"/>
  </w:num>
  <w:num w:numId="8" w16cid:durableId="1089697923">
    <w:abstractNumId w:val="55"/>
  </w:num>
  <w:num w:numId="9" w16cid:durableId="1450586782">
    <w:abstractNumId w:val="65"/>
  </w:num>
  <w:num w:numId="10" w16cid:durableId="887686733">
    <w:abstractNumId w:val="11"/>
  </w:num>
  <w:num w:numId="11" w16cid:durableId="1025519371">
    <w:abstractNumId w:val="10"/>
  </w:num>
  <w:num w:numId="12" w16cid:durableId="185558136">
    <w:abstractNumId w:val="47"/>
  </w:num>
  <w:num w:numId="13" w16cid:durableId="1021275734">
    <w:abstractNumId w:val="57"/>
  </w:num>
  <w:num w:numId="14" w16cid:durableId="1442647616">
    <w:abstractNumId w:val="4"/>
  </w:num>
  <w:num w:numId="15" w16cid:durableId="1530874113">
    <w:abstractNumId w:val="5"/>
  </w:num>
  <w:num w:numId="16" w16cid:durableId="1328827838">
    <w:abstractNumId w:val="45"/>
  </w:num>
  <w:num w:numId="17" w16cid:durableId="532421280">
    <w:abstractNumId w:val="23"/>
  </w:num>
  <w:num w:numId="18" w16cid:durableId="66273299">
    <w:abstractNumId w:val="16"/>
  </w:num>
  <w:num w:numId="19" w16cid:durableId="1881866833">
    <w:abstractNumId w:val="56"/>
  </w:num>
  <w:num w:numId="20" w16cid:durableId="1431009175">
    <w:abstractNumId w:val="54"/>
  </w:num>
  <w:num w:numId="21" w16cid:durableId="403449885">
    <w:abstractNumId w:val="39"/>
  </w:num>
  <w:num w:numId="22" w16cid:durableId="1811242908">
    <w:abstractNumId w:val="51"/>
  </w:num>
  <w:num w:numId="23" w16cid:durableId="1169558410">
    <w:abstractNumId w:val="17"/>
  </w:num>
  <w:num w:numId="24" w16cid:durableId="171801166">
    <w:abstractNumId w:val="19"/>
  </w:num>
  <w:num w:numId="25" w16cid:durableId="357048738">
    <w:abstractNumId w:val="38"/>
  </w:num>
  <w:num w:numId="26" w16cid:durableId="577327249">
    <w:abstractNumId w:val="34"/>
  </w:num>
  <w:num w:numId="27" w16cid:durableId="1603339935">
    <w:abstractNumId w:val="35"/>
  </w:num>
  <w:num w:numId="28" w16cid:durableId="1885677784">
    <w:abstractNumId w:val="29"/>
  </w:num>
  <w:num w:numId="29" w16cid:durableId="1033387708">
    <w:abstractNumId w:val="46"/>
  </w:num>
  <w:num w:numId="30" w16cid:durableId="1599479798">
    <w:abstractNumId w:val="18"/>
  </w:num>
  <w:num w:numId="31" w16cid:durableId="1807777272">
    <w:abstractNumId w:val="25"/>
  </w:num>
  <w:num w:numId="32" w16cid:durableId="2057928062">
    <w:abstractNumId w:val="61"/>
  </w:num>
  <w:num w:numId="33" w16cid:durableId="473181804">
    <w:abstractNumId w:val="31"/>
  </w:num>
  <w:num w:numId="34" w16cid:durableId="510727613">
    <w:abstractNumId w:val="6"/>
  </w:num>
  <w:num w:numId="35" w16cid:durableId="1054698472">
    <w:abstractNumId w:val="13"/>
  </w:num>
  <w:num w:numId="36" w16cid:durableId="810093120">
    <w:abstractNumId w:val="8"/>
  </w:num>
  <w:num w:numId="37" w16cid:durableId="8918914">
    <w:abstractNumId w:val="26"/>
  </w:num>
  <w:num w:numId="38" w16cid:durableId="796533412">
    <w:abstractNumId w:val="2"/>
  </w:num>
  <w:num w:numId="39" w16cid:durableId="1913850131">
    <w:abstractNumId w:val="21"/>
  </w:num>
  <w:num w:numId="40" w16cid:durableId="1938514934">
    <w:abstractNumId w:val="41"/>
  </w:num>
  <w:num w:numId="41" w16cid:durableId="1980841567">
    <w:abstractNumId w:val="50"/>
  </w:num>
  <w:num w:numId="42" w16cid:durableId="684786782">
    <w:abstractNumId w:val="9"/>
  </w:num>
  <w:num w:numId="43" w16cid:durableId="1350258604">
    <w:abstractNumId w:val="43"/>
  </w:num>
  <w:num w:numId="44" w16cid:durableId="1581594581">
    <w:abstractNumId w:val="22"/>
  </w:num>
  <w:num w:numId="45" w16cid:durableId="452404006">
    <w:abstractNumId w:val="1"/>
  </w:num>
  <w:num w:numId="46" w16cid:durableId="1309095618">
    <w:abstractNumId w:val="53"/>
  </w:num>
  <w:num w:numId="47" w16cid:durableId="1003702252">
    <w:abstractNumId w:val="49"/>
  </w:num>
  <w:num w:numId="48" w16cid:durableId="1572306247">
    <w:abstractNumId w:val="60"/>
  </w:num>
  <w:num w:numId="49" w16cid:durableId="1596865335">
    <w:abstractNumId w:val="30"/>
  </w:num>
  <w:num w:numId="50" w16cid:durableId="2092386699">
    <w:abstractNumId w:val="12"/>
  </w:num>
  <w:num w:numId="51" w16cid:durableId="811094394">
    <w:abstractNumId w:val="58"/>
  </w:num>
  <w:num w:numId="52" w16cid:durableId="849101330">
    <w:abstractNumId w:val="42"/>
  </w:num>
  <w:num w:numId="53" w16cid:durableId="1705137448">
    <w:abstractNumId w:val="63"/>
  </w:num>
  <w:num w:numId="54" w16cid:durableId="1870411818">
    <w:abstractNumId w:val="33"/>
  </w:num>
  <w:num w:numId="55" w16cid:durableId="1297564006">
    <w:abstractNumId w:val="28"/>
  </w:num>
  <w:num w:numId="56" w16cid:durableId="1508444248">
    <w:abstractNumId w:val="48"/>
  </w:num>
  <w:num w:numId="57" w16cid:durableId="866061255">
    <w:abstractNumId w:val="62"/>
  </w:num>
  <w:num w:numId="58" w16cid:durableId="1471047732">
    <w:abstractNumId w:val="44"/>
  </w:num>
  <w:num w:numId="59" w16cid:durableId="1217932380">
    <w:abstractNumId w:val="64"/>
  </w:num>
  <w:num w:numId="60" w16cid:durableId="1223368250">
    <w:abstractNumId w:val="15"/>
  </w:num>
  <w:num w:numId="61" w16cid:durableId="131290736">
    <w:abstractNumId w:val="37"/>
  </w:num>
  <w:num w:numId="62" w16cid:durableId="1048795956">
    <w:abstractNumId w:val="14"/>
  </w:num>
  <w:num w:numId="63" w16cid:durableId="1788769255">
    <w:abstractNumId w:val="32"/>
  </w:num>
  <w:num w:numId="64" w16cid:durableId="681975504">
    <w:abstractNumId w:val="7"/>
  </w:num>
  <w:num w:numId="65" w16cid:durableId="1640064068">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6E2"/>
    <w:rsid w:val="00000EB1"/>
    <w:rsid w:val="00003296"/>
    <w:rsid w:val="0000338C"/>
    <w:rsid w:val="000038CC"/>
    <w:rsid w:val="00004807"/>
    <w:rsid w:val="00004D42"/>
    <w:rsid w:val="00004F33"/>
    <w:rsid w:val="000056DD"/>
    <w:rsid w:val="00005F82"/>
    <w:rsid w:val="00007681"/>
    <w:rsid w:val="0000790C"/>
    <w:rsid w:val="00007F1B"/>
    <w:rsid w:val="00010BB6"/>
    <w:rsid w:val="00010C65"/>
    <w:rsid w:val="000117ED"/>
    <w:rsid w:val="00011855"/>
    <w:rsid w:val="00012269"/>
    <w:rsid w:val="00012BC0"/>
    <w:rsid w:val="00012D35"/>
    <w:rsid w:val="00013611"/>
    <w:rsid w:val="0001368A"/>
    <w:rsid w:val="00013F2E"/>
    <w:rsid w:val="00014C38"/>
    <w:rsid w:val="000153BE"/>
    <w:rsid w:val="00015428"/>
    <w:rsid w:val="00015BBF"/>
    <w:rsid w:val="00015DE0"/>
    <w:rsid w:val="00015E28"/>
    <w:rsid w:val="00015E82"/>
    <w:rsid w:val="00015F00"/>
    <w:rsid w:val="00016240"/>
    <w:rsid w:val="00016863"/>
    <w:rsid w:val="0001700E"/>
    <w:rsid w:val="0001779B"/>
    <w:rsid w:val="00017C3A"/>
    <w:rsid w:val="00020A35"/>
    <w:rsid w:val="0002120D"/>
    <w:rsid w:val="00021466"/>
    <w:rsid w:val="00021552"/>
    <w:rsid w:val="00021647"/>
    <w:rsid w:val="000223E3"/>
    <w:rsid w:val="000229CB"/>
    <w:rsid w:val="00022DE6"/>
    <w:rsid w:val="00024478"/>
    <w:rsid w:val="00024846"/>
    <w:rsid w:val="00024895"/>
    <w:rsid w:val="000248CE"/>
    <w:rsid w:val="000249F7"/>
    <w:rsid w:val="00025387"/>
    <w:rsid w:val="000254A0"/>
    <w:rsid w:val="000254AE"/>
    <w:rsid w:val="000258A1"/>
    <w:rsid w:val="00025C27"/>
    <w:rsid w:val="00026107"/>
    <w:rsid w:val="000264BB"/>
    <w:rsid w:val="00026BF3"/>
    <w:rsid w:val="00027273"/>
    <w:rsid w:val="000273B2"/>
    <w:rsid w:val="00027CCA"/>
    <w:rsid w:val="00027D70"/>
    <w:rsid w:val="00030F31"/>
    <w:rsid w:val="0003124F"/>
    <w:rsid w:val="00031C28"/>
    <w:rsid w:val="00031CC8"/>
    <w:rsid w:val="0003286E"/>
    <w:rsid w:val="00032E76"/>
    <w:rsid w:val="00033238"/>
    <w:rsid w:val="0003442E"/>
    <w:rsid w:val="000347FC"/>
    <w:rsid w:val="00034D59"/>
    <w:rsid w:val="0003548B"/>
    <w:rsid w:val="000358E4"/>
    <w:rsid w:val="000359B8"/>
    <w:rsid w:val="00035BB3"/>
    <w:rsid w:val="00035DC5"/>
    <w:rsid w:val="0003601F"/>
    <w:rsid w:val="000365F2"/>
    <w:rsid w:val="00037508"/>
    <w:rsid w:val="000378D6"/>
    <w:rsid w:val="0004071D"/>
    <w:rsid w:val="00040B8D"/>
    <w:rsid w:val="00040DA4"/>
    <w:rsid w:val="00041B31"/>
    <w:rsid w:val="00041B96"/>
    <w:rsid w:val="00041D27"/>
    <w:rsid w:val="00041E87"/>
    <w:rsid w:val="000420B6"/>
    <w:rsid w:val="00042764"/>
    <w:rsid w:val="00042ABC"/>
    <w:rsid w:val="00042E53"/>
    <w:rsid w:val="00043E7C"/>
    <w:rsid w:val="000449EA"/>
    <w:rsid w:val="00045A3D"/>
    <w:rsid w:val="00046779"/>
    <w:rsid w:val="00046B92"/>
    <w:rsid w:val="00046D3F"/>
    <w:rsid w:val="000471E7"/>
    <w:rsid w:val="0004772F"/>
    <w:rsid w:val="00047F4D"/>
    <w:rsid w:val="000507B6"/>
    <w:rsid w:val="00050C10"/>
    <w:rsid w:val="00050F6D"/>
    <w:rsid w:val="0005121C"/>
    <w:rsid w:val="000514C2"/>
    <w:rsid w:val="000516CC"/>
    <w:rsid w:val="00051E78"/>
    <w:rsid w:val="0005203B"/>
    <w:rsid w:val="0005226E"/>
    <w:rsid w:val="000525B7"/>
    <w:rsid w:val="000525E9"/>
    <w:rsid w:val="000528CB"/>
    <w:rsid w:val="00052C34"/>
    <w:rsid w:val="00052FAC"/>
    <w:rsid w:val="00053260"/>
    <w:rsid w:val="00053744"/>
    <w:rsid w:val="00053BBB"/>
    <w:rsid w:val="0005437D"/>
    <w:rsid w:val="00054813"/>
    <w:rsid w:val="00054ADD"/>
    <w:rsid w:val="0005509B"/>
    <w:rsid w:val="00055315"/>
    <w:rsid w:val="000554BE"/>
    <w:rsid w:val="00057216"/>
    <w:rsid w:val="000575BB"/>
    <w:rsid w:val="00057A39"/>
    <w:rsid w:val="00060296"/>
    <w:rsid w:val="00060338"/>
    <w:rsid w:val="000608CA"/>
    <w:rsid w:val="0006094C"/>
    <w:rsid w:val="000610A4"/>
    <w:rsid w:val="00061496"/>
    <w:rsid w:val="00061915"/>
    <w:rsid w:val="00061E3C"/>
    <w:rsid w:val="000628D5"/>
    <w:rsid w:val="00062A5B"/>
    <w:rsid w:val="00062F24"/>
    <w:rsid w:val="000637B5"/>
    <w:rsid w:val="000638CD"/>
    <w:rsid w:val="00063C28"/>
    <w:rsid w:val="00064151"/>
    <w:rsid w:val="000642F6"/>
    <w:rsid w:val="00064358"/>
    <w:rsid w:val="00064633"/>
    <w:rsid w:val="000651DB"/>
    <w:rsid w:val="000655FC"/>
    <w:rsid w:val="0006561A"/>
    <w:rsid w:val="000656D8"/>
    <w:rsid w:val="00066CA8"/>
    <w:rsid w:val="00066EFB"/>
    <w:rsid w:val="000675AF"/>
    <w:rsid w:val="00067B33"/>
    <w:rsid w:val="0007043B"/>
    <w:rsid w:val="00070A12"/>
    <w:rsid w:val="00070BF0"/>
    <w:rsid w:val="00070F83"/>
    <w:rsid w:val="0007180F"/>
    <w:rsid w:val="000723AC"/>
    <w:rsid w:val="00072910"/>
    <w:rsid w:val="000729AB"/>
    <w:rsid w:val="000731D2"/>
    <w:rsid w:val="00073A88"/>
    <w:rsid w:val="00073B01"/>
    <w:rsid w:val="00073CBB"/>
    <w:rsid w:val="00074B88"/>
    <w:rsid w:val="00075116"/>
    <w:rsid w:val="00075138"/>
    <w:rsid w:val="0007562A"/>
    <w:rsid w:val="00075D50"/>
    <w:rsid w:val="000762AB"/>
    <w:rsid w:val="00076758"/>
    <w:rsid w:val="000767EE"/>
    <w:rsid w:val="00076825"/>
    <w:rsid w:val="000771A5"/>
    <w:rsid w:val="00080064"/>
    <w:rsid w:val="00080AFC"/>
    <w:rsid w:val="00081EA3"/>
    <w:rsid w:val="00082138"/>
    <w:rsid w:val="000826C0"/>
    <w:rsid w:val="00082D17"/>
    <w:rsid w:val="00083D68"/>
    <w:rsid w:val="00083E03"/>
    <w:rsid w:val="00084220"/>
    <w:rsid w:val="000842B7"/>
    <w:rsid w:val="0008478F"/>
    <w:rsid w:val="00085BF3"/>
    <w:rsid w:val="00085DE0"/>
    <w:rsid w:val="00085F03"/>
    <w:rsid w:val="000869D2"/>
    <w:rsid w:val="00087315"/>
    <w:rsid w:val="000874CB"/>
    <w:rsid w:val="00090159"/>
    <w:rsid w:val="000901B7"/>
    <w:rsid w:val="00090FD8"/>
    <w:rsid w:val="00091A2D"/>
    <w:rsid w:val="00091B7F"/>
    <w:rsid w:val="00091C2C"/>
    <w:rsid w:val="00092879"/>
    <w:rsid w:val="00092E4B"/>
    <w:rsid w:val="00093DB6"/>
    <w:rsid w:val="0009474C"/>
    <w:rsid w:val="000948C6"/>
    <w:rsid w:val="000948EF"/>
    <w:rsid w:val="0009498B"/>
    <w:rsid w:val="00094FB1"/>
    <w:rsid w:val="00094FE2"/>
    <w:rsid w:val="00095529"/>
    <w:rsid w:val="00095646"/>
    <w:rsid w:val="00095C75"/>
    <w:rsid w:val="00095E67"/>
    <w:rsid w:val="000963BD"/>
    <w:rsid w:val="000963DC"/>
    <w:rsid w:val="000968EC"/>
    <w:rsid w:val="000974F5"/>
    <w:rsid w:val="0009758F"/>
    <w:rsid w:val="000977DC"/>
    <w:rsid w:val="00097D1F"/>
    <w:rsid w:val="000A000E"/>
    <w:rsid w:val="000A001E"/>
    <w:rsid w:val="000A0A6A"/>
    <w:rsid w:val="000A0FD0"/>
    <w:rsid w:val="000A12DE"/>
    <w:rsid w:val="000A1570"/>
    <w:rsid w:val="000A1AFE"/>
    <w:rsid w:val="000A1B72"/>
    <w:rsid w:val="000A2181"/>
    <w:rsid w:val="000A2668"/>
    <w:rsid w:val="000A2EBF"/>
    <w:rsid w:val="000A355E"/>
    <w:rsid w:val="000A4633"/>
    <w:rsid w:val="000A5545"/>
    <w:rsid w:val="000A5F8D"/>
    <w:rsid w:val="000A6814"/>
    <w:rsid w:val="000A6B4F"/>
    <w:rsid w:val="000A6BC4"/>
    <w:rsid w:val="000A6E92"/>
    <w:rsid w:val="000A6F20"/>
    <w:rsid w:val="000A756B"/>
    <w:rsid w:val="000A75F1"/>
    <w:rsid w:val="000B0158"/>
    <w:rsid w:val="000B0A69"/>
    <w:rsid w:val="000B11EC"/>
    <w:rsid w:val="000B1B02"/>
    <w:rsid w:val="000B20A4"/>
    <w:rsid w:val="000B21ED"/>
    <w:rsid w:val="000B2570"/>
    <w:rsid w:val="000B2720"/>
    <w:rsid w:val="000B2AE0"/>
    <w:rsid w:val="000B2DD0"/>
    <w:rsid w:val="000B320F"/>
    <w:rsid w:val="000B34D6"/>
    <w:rsid w:val="000B3593"/>
    <w:rsid w:val="000B3D10"/>
    <w:rsid w:val="000B41CD"/>
    <w:rsid w:val="000B42D0"/>
    <w:rsid w:val="000B4509"/>
    <w:rsid w:val="000B4590"/>
    <w:rsid w:val="000B5224"/>
    <w:rsid w:val="000B5BA1"/>
    <w:rsid w:val="000B5EDF"/>
    <w:rsid w:val="000B63D5"/>
    <w:rsid w:val="000B6933"/>
    <w:rsid w:val="000B6C9D"/>
    <w:rsid w:val="000B7840"/>
    <w:rsid w:val="000C043A"/>
    <w:rsid w:val="000C146A"/>
    <w:rsid w:val="000C191F"/>
    <w:rsid w:val="000C225C"/>
    <w:rsid w:val="000C2622"/>
    <w:rsid w:val="000C29AD"/>
    <w:rsid w:val="000C2ADC"/>
    <w:rsid w:val="000C2F09"/>
    <w:rsid w:val="000C332F"/>
    <w:rsid w:val="000C38E7"/>
    <w:rsid w:val="000C3DFE"/>
    <w:rsid w:val="000C3E66"/>
    <w:rsid w:val="000C43A2"/>
    <w:rsid w:val="000C4791"/>
    <w:rsid w:val="000C485F"/>
    <w:rsid w:val="000C4DBF"/>
    <w:rsid w:val="000C5BE6"/>
    <w:rsid w:val="000C5C24"/>
    <w:rsid w:val="000C5D2D"/>
    <w:rsid w:val="000C5EA7"/>
    <w:rsid w:val="000C69C0"/>
    <w:rsid w:val="000C7538"/>
    <w:rsid w:val="000D05F5"/>
    <w:rsid w:val="000D0ECC"/>
    <w:rsid w:val="000D10D1"/>
    <w:rsid w:val="000D13D6"/>
    <w:rsid w:val="000D1AC0"/>
    <w:rsid w:val="000D1B88"/>
    <w:rsid w:val="000D1F90"/>
    <w:rsid w:val="000D2DDA"/>
    <w:rsid w:val="000D3139"/>
    <w:rsid w:val="000D3945"/>
    <w:rsid w:val="000D3957"/>
    <w:rsid w:val="000D3BAB"/>
    <w:rsid w:val="000D3DDA"/>
    <w:rsid w:val="000D4EE6"/>
    <w:rsid w:val="000D5525"/>
    <w:rsid w:val="000D58C4"/>
    <w:rsid w:val="000D66A7"/>
    <w:rsid w:val="000D675E"/>
    <w:rsid w:val="000D6F67"/>
    <w:rsid w:val="000D7918"/>
    <w:rsid w:val="000D7BF9"/>
    <w:rsid w:val="000E0230"/>
    <w:rsid w:val="000E0DDA"/>
    <w:rsid w:val="000E1320"/>
    <w:rsid w:val="000E149F"/>
    <w:rsid w:val="000E16C4"/>
    <w:rsid w:val="000E16FD"/>
    <w:rsid w:val="000E1E13"/>
    <w:rsid w:val="000E2362"/>
    <w:rsid w:val="000E2587"/>
    <w:rsid w:val="000E2A90"/>
    <w:rsid w:val="000E2FBF"/>
    <w:rsid w:val="000E35A8"/>
    <w:rsid w:val="000E3E89"/>
    <w:rsid w:val="000E47B6"/>
    <w:rsid w:val="000E4D67"/>
    <w:rsid w:val="000E4DF2"/>
    <w:rsid w:val="000E5E81"/>
    <w:rsid w:val="000E6095"/>
    <w:rsid w:val="000E6492"/>
    <w:rsid w:val="000E6575"/>
    <w:rsid w:val="000E6A6A"/>
    <w:rsid w:val="000E6D0F"/>
    <w:rsid w:val="000E6FEC"/>
    <w:rsid w:val="000F0BCC"/>
    <w:rsid w:val="000F11BE"/>
    <w:rsid w:val="000F1486"/>
    <w:rsid w:val="000F14D4"/>
    <w:rsid w:val="000F1A29"/>
    <w:rsid w:val="000F1C10"/>
    <w:rsid w:val="000F2023"/>
    <w:rsid w:val="000F2133"/>
    <w:rsid w:val="000F25CB"/>
    <w:rsid w:val="000F282B"/>
    <w:rsid w:val="000F28C1"/>
    <w:rsid w:val="000F2D3A"/>
    <w:rsid w:val="000F32A8"/>
    <w:rsid w:val="000F3344"/>
    <w:rsid w:val="000F3499"/>
    <w:rsid w:val="000F3ACA"/>
    <w:rsid w:val="000F3C44"/>
    <w:rsid w:val="000F4723"/>
    <w:rsid w:val="000F4F54"/>
    <w:rsid w:val="000F51E9"/>
    <w:rsid w:val="000F5530"/>
    <w:rsid w:val="000F642D"/>
    <w:rsid w:val="000F6C89"/>
    <w:rsid w:val="000F7F33"/>
    <w:rsid w:val="0010000C"/>
    <w:rsid w:val="0010047F"/>
    <w:rsid w:val="00100F63"/>
    <w:rsid w:val="00101003"/>
    <w:rsid w:val="00101513"/>
    <w:rsid w:val="00101744"/>
    <w:rsid w:val="0010193B"/>
    <w:rsid w:val="00101B9B"/>
    <w:rsid w:val="00101F2B"/>
    <w:rsid w:val="0010240B"/>
    <w:rsid w:val="00102572"/>
    <w:rsid w:val="00102573"/>
    <w:rsid w:val="00103004"/>
    <w:rsid w:val="00103325"/>
    <w:rsid w:val="001033A0"/>
    <w:rsid w:val="001037CC"/>
    <w:rsid w:val="001039B8"/>
    <w:rsid w:val="00104589"/>
    <w:rsid w:val="001046B1"/>
    <w:rsid w:val="0010599E"/>
    <w:rsid w:val="001059CD"/>
    <w:rsid w:val="001063B7"/>
    <w:rsid w:val="0010678A"/>
    <w:rsid w:val="00106A24"/>
    <w:rsid w:val="00107F58"/>
    <w:rsid w:val="00110365"/>
    <w:rsid w:val="001105EE"/>
    <w:rsid w:val="001114B6"/>
    <w:rsid w:val="00111EBE"/>
    <w:rsid w:val="001124F8"/>
    <w:rsid w:val="001126BA"/>
    <w:rsid w:val="00112799"/>
    <w:rsid w:val="00113CC8"/>
    <w:rsid w:val="00113D04"/>
    <w:rsid w:val="00114D27"/>
    <w:rsid w:val="001156A0"/>
    <w:rsid w:val="00115C42"/>
    <w:rsid w:val="00115D69"/>
    <w:rsid w:val="00117147"/>
    <w:rsid w:val="001174A8"/>
    <w:rsid w:val="00117658"/>
    <w:rsid w:val="001177F4"/>
    <w:rsid w:val="00117B97"/>
    <w:rsid w:val="00120013"/>
    <w:rsid w:val="0012003E"/>
    <w:rsid w:val="00120CBB"/>
    <w:rsid w:val="00120FF3"/>
    <w:rsid w:val="001210E3"/>
    <w:rsid w:val="0012166D"/>
    <w:rsid w:val="001218C5"/>
    <w:rsid w:val="00121A28"/>
    <w:rsid w:val="00122143"/>
    <w:rsid w:val="001221DA"/>
    <w:rsid w:val="001223F0"/>
    <w:rsid w:val="00122C5F"/>
    <w:rsid w:val="00123A1D"/>
    <w:rsid w:val="00123A82"/>
    <w:rsid w:val="00124354"/>
    <w:rsid w:val="001249A6"/>
    <w:rsid w:val="00124F55"/>
    <w:rsid w:val="0012567C"/>
    <w:rsid w:val="001256CF"/>
    <w:rsid w:val="0012636A"/>
    <w:rsid w:val="0012675C"/>
    <w:rsid w:val="001300D7"/>
    <w:rsid w:val="00130FEA"/>
    <w:rsid w:val="001313C8"/>
    <w:rsid w:val="00131BAB"/>
    <w:rsid w:val="00131FE3"/>
    <w:rsid w:val="001320C2"/>
    <w:rsid w:val="001326F6"/>
    <w:rsid w:val="00132D1B"/>
    <w:rsid w:val="00132E4E"/>
    <w:rsid w:val="00133509"/>
    <w:rsid w:val="00134013"/>
    <w:rsid w:val="00134252"/>
    <w:rsid w:val="00134C51"/>
    <w:rsid w:val="00135528"/>
    <w:rsid w:val="001359DA"/>
    <w:rsid w:val="00135E6A"/>
    <w:rsid w:val="00136723"/>
    <w:rsid w:val="001368B8"/>
    <w:rsid w:val="00136937"/>
    <w:rsid w:val="00136F44"/>
    <w:rsid w:val="00136FD4"/>
    <w:rsid w:val="00137737"/>
    <w:rsid w:val="0013795D"/>
    <w:rsid w:val="001379E9"/>
    <w:rsid w:val="00140D8A"/>
    <w:rsid w:val="00140E3A"/>
    <w:rsid w:val="00141166"/>
    <w:rsid w:val="00141D28"/>
    <w:rsid w:val="001420B4"/>
    <w:rsid w:val="00142235"/>
    <w:rsid w:val="0014410F"/>
    <w:rsid w:val="001441FE"/>
    <w:rsid w:val="0014497C"/>
    <w:rsid w:val="001453BF"/>
    <w:rsid w:val="00147A04"/>
    <w:rsid w:val="001505D2"/>
    <w:rsid w:val="00151892"/>
    <w:rsid w:val="00151F08"/>
    <w:rsid w:val="00152413"/>
    <w:rsid w:val="00152425"/>
    <w:rsid w:val="00152DBF"/>
    <w:rsid w:val="00152F17"/>
    <w:rsid w:val="001531E8"/>
    <w:rsid w:val="001535FC"/>
    <w:rsid w:val="00153D85"/>
    <w:rsid w:val="00153D89"/>
    <w:rsid w:val="001556E5"/>
    <w:rsid w:val="00157121"/>
    <w:rsid w:val="00157626"/>
    <w:rsid w:val="00157CAD"/>
    <w:rsid w:val="001600FB"/>
    <w:rsid w:val="00161167"/>
    <w:rsid w:val="001612ED"/>
    <w:rsid w:val="001619AF"/>
    <w:rsid w:val="00161B7C"/>
    <w:rsid w:val="00162594"/>
    <w:rsid w:val="00162D99"/>
    <w:rsid w:val="001633A1"/>
    <w:rsid w:val="001635DF"/>
    <w:rsid w:val="001635E3"/>
    <w:rsid w:val="001638E6"/>
    <w:rsid w:val="00164363"/>
    <w:rsid w:val="00164CB4"/>
    <w:rsid w:val="0016533B"/>
    <w:rsid w:val="00165D05"/>
    <w:rsid w:val="00165EDA"/>
    <w:rsid w:val="001661AA"/>
    <w:rsid w:val="001664B7"/>
    <w:rsid w:val="001666C7"/>
    <w:rsid w:val="00166AF8"/>
    <w:rsid w:val="00166BA5"/>
    <w:rsid w:val="00167757"/>
    <w:rsid w:val="00167A41"/>
    <w:rsid w:val="00167CCF"/>
    <w:rsid w:val="00170045"/>
    <w:rsid w:val="00170F17"/>
    <w:rsid w:val="00171348"/>
    <w:rsid w:val="00171709"/>
    <w:rsid w:val="00171F31"/>
    <w:rsid w:val="001721B9"/>
    <w:rsid w:val="00172BB8"/>
    <w:rsid w:val="00173088"/>
    <w:rsid w:val="001743DB"/>
    <w:rsid w:val="00174B44"/>
    <w:rsid w:val="00174CF7"/>
    <w:rsid w:val="00174DAC"/>
    <w:rsid w:val="00176553"/>
    <w:rsid w:val="00176692"/>
    <w:rsid w:val="00176A74"/>
    <w:rsid w:val="001778D3"/>
    <w:rsid w:val="00177CC4"/>
    <w:rsid w:val="00177E21"/>
    <w:rsid w:val="00177E8D"/>
    <w:rsid w:val="0018070B"/>
    <w:rsid w:val="00181493"/>
    <w:rsid w:val="001823BF"/>
    <w:rsid w:val="00183A26"/>
    <w:rsid w:val="00183E24"/>
    <w:rsid w:val="00183EF4"/>
    <w:rsid w:val="001841E0"/>
    <w:rsid w:val="00184363"/>
    <w:rsid w:val="001856F7"/>
    <w:rsid w:val="001858EC"/>
    <w:rsid w:val="00185B33"/>
    <w:rsid w:val="00185D26"/>
    <w:rsid w:val="0018641D"/>
    <w:rsid w:val="00186652"/>
    <w:rsid w:val="00186A83"/>
    <w:rsid w:val="00187576"/>
    <w:rsid w:val="00187C91"/>
    <w:rsid w:val="00187D32"/>
    <w:rsid w:val="00187D77"/>
    <w:rsid w:val="001906CF"/>
    <w:rsid w:val="001909BF"/>
    <w:rsid w:val="001912DB"/>
    <w:rsid w:val="0019147D"/>
    <w:rsid w:val="00191ECD"/>
    <w:rsid w:val="00192304"/>
    <w:rsid w:val="001923A3"/>
    <w:rsid w:val="0019262B"/>
    <w:rsid w:val="001928DF"/>
    <w:rsid w:val="0019296C"/>
    <w:rsid w:val="00192D01"/>
    <w:rsid w:val="00192F07"/>
    <w:rsid w:val="001939E6"/>
    <w:rsid w:val="00193B43"/>
    <w:rsid w:val="00193D4C"/>
    <w:rsid w:val="001940EC"/>
    <w:rsid w:val="00194118"/>
    <w:rsid w:val="00194ABC"/>
    <w:rsid w:val="0019514D"/>
    <w:rsid w:val="001951DA"/>
    <w:rsid w:val="00195A23"/>
    <w:rsid w:val="00195D4B"/>
    <w:rsid w:val="0019682A"/>
    <w:rsid w:val="00197288"/>
    <w:rsid w:val="00197D8C"/>
    <w:rsid w:val="00197F61"/>
    <w:rsid w:val="001A1BF1"/>
    <w:rsid w:val="001A1C3A"/>
    <w:rsid w:val="001A2652"/>
    <w:rsid w:val="001A2A95"/>
    <w:rsid w:val="001A2BEF"/>
    <w:rsid w:val="001A2CC6"/>
    <w:rsid w:val="001A3935"/>
    <w:rsid w:val="001A3E7C"/>
    <w:rsid w:val="001A40B8"/>
    <w:rsid w:val="001A43B3"/>
    <w:rsid w:val="001A4697"/>
    <w:rsid w:val="001A4794"/>
    <w:rsid w:val="001A4EDE"/>
    <w:rsid w:val="001A5002"/>
    <w:rsid w:val="001A51AD"/>
    <w:rsid w:val="001A5628"/>
    <w:rsid w:val="001A5CCD"/>
    <w:rsid w:val="001A5FAB"/>
    <w:rsid w:val="001A688D"/>
    <w:rsid w:val="001A7D9B"/>
    <w:rsid w:val="001B0293"/>
    <w:rsid w:val="001B02A6"/>
    <w:rsid w:val="001B1670"/>
    <w:rsid w:val="001B1E21"/>
    <w:rsid w:val="001B23A1"/>
    <w:rsid w:val="001B2470"/>
    <w:rsid w:val="001B303F"/>
    <w:rsid w:val="001B33F0"/>
    <w:rsid w:val="001B3447"/>
    <w:rsid w:val="001B3593"/>
    <w:rsid w:val="001B38E8"/>
    <w:rsid w:val="001B3F0A"/>
    <w:rsid w:val="001B3F9F"/>
    <w:rsid w:val="001B4FC5"/>
    <w:rsid w:val="001B52B0"/>
    <w:rsid w:val="001B536B"/>
    <w:rsid w:val="001B551E"/>
    <w:rsid w:val="001B5775"/>
    <w:rsid w:val="001B5F41"/>
    <w:rsid w:val="001B61C7"/>
    <w:rsid w:val="001B61D7"/>
    <w:rsid w:val="001B61ED"/>
    <w:rsid w:val="001B66C8"/>
    <w:rsid w:val="001B7101"/>
    <w:rsid w:val="001B72D0"/>
    <w:rsid w:val="001B72FD"/>
    <w:rsid w:val="001B7FD8"/>
    <w:rsid w:val="001C02E1"/>
    <w:rsid w:val="001C064C"/>
    <w:rsid w:val="001C0ABE"/>
    <w:rsid w:val="001C16C3"/>
    <w:rsid w:val="001C17D6"/>
    <w:rsid w:val="001C18E0"/>
    <w:rsid w:val="001C1F3E"/>
    <w:rsid w:val="001C251F"/>
    <w:rsid w:val="001C25A2"/>
    <w:rsid w:val="001C272C"/>
    <w:rsid w:val="001C4309"/>
    <w:rsid w:val="001C4AEA"/>
    <w:rsid w:val="001C4BB1"/>
    <w:rsid w:val="001C51EC"/>
    <w:rsid w:val="001C6A16"/>
    <w:rsid w:val="001C6ADC"/>
    <w:rsid w:val="001C6B60"/>
    <w:rsid w:val="001C70C3"/>
    <w:rsid w:val="001C71C1"/>
    <w:rsid w:val="001C77B9"/>
    <w:rsid w:val="001C78C2"/>
    <w:rsid w:val="001C7F9B"/>
    <w:rsid w:val="001D0205"/>
    <w:rsid w:val="001D0499"/>
    <w:rsid w:val="001D0F3A"/>
    <w:rsid w:val="001D1174"/>
    <w:rsid w:val="001D1298"/>
    <w:rsid w:val="001D1314"/>
    <w:rsid w:val="001D1EC6"/>
    <w:rsid w:val="001D1F2B"/>
    <w:rsid w:val="001D207B"/>
    <w:rsid w:val="001D20E0"/>
    <w:rsid w:val="001D2447"/>
    <w:rsid w:val="001D2586"/>
    <w:rsid w:val="001D299E"/>
    <w:rsid w:val="001D29FD"/>
    <w:rsid w:val="001D2EEC"/>
    <w:rsid w:val="001D3583"/>
    <w:rsid w:val="001D3F3A"/>
    <w:rsid w:val="001D445D"/>
    <w:rsid w:val="001D4A9D"/>
    <w:rsid w:val="001D5263"/>
    <w:rsid w:val="001D53DE"/>
    <w:rsid w:val="001D54BA"/>
    <w:rsid w:val="001D5B0E"/>
    <w:rsid w:val="001D6354"/>
    <w:rsid w:val="001D6CD3"/>
    <w:rsid w:val="001D70B6"/>
    <w:rsid w:val="001D7BA1"/>
    <w:rsid w:val="001D7CF3"/>
    <w:rsid w:val="001D7EC8"/>
    <w:rsid w:val="001E0004"/>
    <w:rsid w:val="001E0C94"/>
    <w:rsid w:val="001E1405"/>
    <w:rsid w:val="001E17E8"/>
    <w:rsid w:val="001E18BF"/>
    <w:rsid w:val="001E1D2E"/>
    <w:rsid w:val="001E3319"/>
    <w:rsid w:val="001E3355"/>
    <w:rsid w:val="001E3362"/>
    <w:rsid w:val="001E3C22"/>
    <w:rsid w:val="001E41AE"/>
    <w:rsid w:val="001E4674"/>
    <w:rsid w:val="001E4882"/>
    <w:rsid w:val="001E4BFA"/>
    <w:rsid w:val="001E529B"/>
    <w:rsid w:val="001E56FF"/>
    <w:rsid w:val="001E5D05"/>
    <w:rsid w:val="001E6142"/>
    <w:rsid w:val="001E6BBF"/>
    <w:rsid w:val="001E6F39"/>
    <w:rsid w:val="001E718B"/>
    <w:rsid w:val="001E786A"/>
    <w:rsid w:val="001E7EC0"/>
    <w:rsid w:val="001F027F"/>
    <w:rsid w:val="001F0B86"/>
    <w:rsid w:val="001F191A"/>
    <w:rsid w:val="001F19B1"/>
    <w:rsid w:val="001F23C1"/>
    <w:rsid w:val="001F23D6"/>
    <w:rsid w:val="001F24BB"/>
    <w:rsid w:val="001F26D0"/>
    <w:rsid w:val="001F2EF3"/>
    <w:rsid w:val="001F32F2"/>
    <w:rsid w:val="001F390F"/>
    <w:rsid w:val="001F3CFF"/>
    <w:rsid w:val="001F41BB"/>
    <w:rsid w:val="001F4499"/>
    <w:rsid w:val="001F44FF"/>
    <w:rsid w:val="001F4C04"/>
    <w:rsid w:val="001F5200"/>
    <w:rsid w:val="001F67B0"/>
    <w:rsid w:val="0020004F"/>
    <w:rsid w:val="002007ED"/>
    <w:rsid w:val="00200F69"/>
    <w:rsid w:val="002018AB"/>
    <w:rsid w:val="00201B2B"/>
    <w:rsid w:val="002024EE"/>
    <w:rsid w:val="002032E3"/>
    <w:rsid w:val="00204C42"/>
    <w:rsid w:val="00205441"/>
    <w:rsid w:val="00205592"/>
    <w:rsid w:val="002056F1"/>
    <w:rsid w:val="0020587C"/>
    <w:rsid w:val="00205F8A"/>
    <w:rsid w:val="00205FF0"/>
    <w:rsid w:val="0020618A"/>
    <w:rsid w:val="0020620E"/>
    <w:rsid w:val="002064F8"/>
    <w:rsid w:val="002066D1"/>
    <w:rsid w:val="002067F4"/>
    <w:rsid w:val="00206938"/>
    <w:rsid w:val="002069B9"/>
    <w:rsid w:val="00206FD2"/>
    <w:rsid w:val="00207829"/>
    <w:rsid w:val="00210EA6"/>
    <w:rsid w:val="002113DD"/>
    <w:rsid w:val="00211B7F"/>
    <w:rsid w:val="00211FD0"/>
    <w:rsid w:val="0021334D"/>
    <w:rsid w:val="002135CB"/>
    <w:rsid w:val="002137C9"/>
    <w:rsid w:val="00213DDA"/>
    <w:rsid w:val="00214BC0"/>
    <w:rsid w:val="0021549E"/>
    <w:rsid w:val="002154A8"/>
    <w:rsid w:val="002155E3"/>
    <w:rsid w:val="00215EFB"/>
    <w:rsid w:val="00215F5A"/>
    <w:rsid w:val="0022023A"/>
    <w:rsid w:val="00220EF9"/>
    <w:rsid w:val="002219BC"/>
    <w:rsid w:val="002220F5"/>
    <w:rsid w:val="0022246B"/>
    <w:rsid w:val="002227EE"/>
    <w:rsid w:val="0022344C"/>
    <w:rsid w:val="00223F58"/>
    <w:rsid w:val="002262BC"/>
    <w:rsid w:val="00226607"/>
    <w:rsid w:val="00226F3F"/>
    <w:rsid w:val="00227452"/>
    <w:rsid w:val="002274D2"/>
    <w:rsid w:val="00227633"/>
    <w:rsid w:val="00227869"/>
    <w:rsid w:val="00227C03"/>
    <w:rsid w:val="00230306"/>
    <w:rsid w:val="00230E79"/>
    <w:rsid w:val="002317A4"/>
    <w:rsid w:val="00232DAA"/>
    <w:rsid w:val="00233141"/>
    <w:rsid w:val="002337D2"/>
    <w:rsid w:val="002345BD"/>
    <w:rsid w:val="00237B68"/>
    <w:rsid w:val="00237FF6"/>
    <w:rsid w:val="00240F29"/>
    <w:rsid w:val="00241459"/>
    <w:rsid w:val="00241562"/>
    <w:rsid w:val="00241F3B"/>
    <w:rsid w:val="00241FA6"/>
    <w:rsid w:val="002429C7"/>
    <w:rsid w:val="002433AC"/>
    <w:rsid w:val="002435F0"/>
    <w:rsid w:val="00243AF2"/>
    <w:rsid w:val="0024508E"/>
    <w:rsid w:val="0024587F"/>
    <w:rsid w:val="0024604E"/>
    <w:rsid w:val="0024609D"/>
    <w:rsid w:val="00246162"/>
    <w:rsid w:val="00246B05"/>
    <w:rsid w:val="00246E92"/>
    <w:rsid w:val="00247962"/>
    <w:rsid w:val="00250727"/>
    <w:rsid w:val="00250A2C"/>
    <w:rsid w:val="0025162E"/>
    <w:rsid w:val="002516C9"/>
    <w:rsid w:val="002517E5"/>
    <w:rsid w:val="00251A2F"/>
    <w:rsid w:val="00251A4D"/>
    <w:rsid w:val="00251A92"/>
    <w:rsid w:val="00251C56"/>
    <w:rsid w:val="00251EBE"/>
    <w:rsid w:val="002524F1"/>
    <w:rsid w:val="00252C3C"/>
    <w:rsid w:val="00252C43"/>
    <w:rsid w:val="002532D4"/>
    <w:rsid w:val="00253DAE"/>
    <w:rsid w:val="00253F31"/>
    <w:rsid w:val="00253FC4"/>
    <w:rsid w:val="00254A12"/>
    <w:rsid w:val="00254C47"/>
    <w:rsid w:val="002553EC"/>
    <w:rsid w:val="00255B5F"/>
    <w:rsid w:val="002602BC"/>
    <w:rsid w:val="002602C2"/>
    <w:rsid w:val="00260576"/>
    <w:rsid w:val="00260924"/>
    <w:rsid w:val="0026097B"/>
    <w:rsid w:val="00261609"/>
    <w:rsid w:val="00261CB6"/>
    <w:rsid w:val="0026200D"/>
    <w:rsid w:val="0026207B"/>
    <w:rsid w:val="00262485"/>
    <w:rsid w:val="00262D66"/>
    <w:rsid w:val="002630E2"/>
    <w:rsid w:val="00263CAE"/>
    <w:rsid w:val="00263FBA"/>
    <w:rsid w:val="002647DD"/>
    <w:rsid w:val="00264A85"/>
    <w:rsid w:val="00264E20"/>
    <w:rsid w:val="00265CA3"/>
    <w:rsid w:val="00265D77"/>
    <w:rsid w:val="00265DEA"/>
    <w:rsid w:val="00266285"/>
    <w:rsid w:val="00266454"/>
    <w:rsid w:val="0026699F"/>
    <w:rsid w:val="00266B2D"/>
    <w:rsid w:val="00266BD2"/>
    <w:rsid w:val="0026702F"/>
    <w:rsid w:val="00267563"/>
    <w:rsid w:val="00267A14"/>
    <w:rsid w:val="00267DE3"/>
    <w:rsid w:val="00270695"/>
    <w:rsid w:val="0027073B"/>
    <w:rsid w:val="00270DD4"/>
    <w:rsid w:val="00270E45"/>
    <w:rsid w:val="002710E9"/>
    <w:rsid w:val="00271547"/>
    <w:rsid w:val="00271C24"/>
    <w:rsid w:val="00272D68"/>
    <w:rsid w:val="0027404E"/>
    <w:rsid w:val="002757BB"/>
    <w:rsid w:val="00276BC5"/>
    <w:rsid w:val="00276F19"/>
    <w:rsid w:val="002772AB"/>
    <w:rsid w:val="00277781"/>
    <w:rsid w:val="002807DB"/>
    <w:rsid w:val="00280ED8"/>
    <w:rsid w:val="002812B3"/>
    <w:rsid w:val="0028139B"/>
    <w:rsid w:val="0028189A"/>
    <w:rsid w:val="002836EA"/>
    <w:rsid w:val="00283831"/>
    <w:rsid w:val="0028421D"/>
    <w:rsid w:val="002845FA"/>
    <w:rsid w:val="00284739"/>
    <w:rsid w:val="00284F4F"/>
    <w:rsid w:val="00285598"/>
    <w:rsid w:val="00285631"/>
    <w:rsid w:val="00286111"/>
    <w:rsid w:val="002861DA"/>
    <w:rsid w:val="00287C20"/>
    <w:rsid w:val="0029001B"/>
    <w:rsid w:val="00290742"/>
    <w:rsid w:val="00290E9C"/>
    <w:rsid w:val="002911B3"/>
    <w:rsid w:val="002912CA"/>
    <w:rsid w:val="00291C43"/>
    <w:rsid w:val="00291C74"/>
    <w:rsid w:val="002921A0"/>
    <w:rsid w:val="0029269E"/>
    <w:rsid w:val="00292A60"/>
    <w:rsid w:val="00292EC8"/>
    <w:rsid w:val="00292F75"/>
    <w:rsid w:val="00293936"/>
    <w:rsid w:val="00293F22"/>
    <w:rsid w:val="002944FC"/>
    <w:rsid w:val="00294596"/>
    <w:rsid w:val="0029475A"/>
    <w:rsid w:val="002954F0"/>
    <w:rsid w:val="00295DD3"/>
    <w:rsid w:val="00297760"/>
    <w:rsid w:val="00297FAD"/>
    <w:rsid w:val="002A0A22"/>
    <w:rsid w:val="002A1133"/>
    <w:rsid w:val="002A23CF"/>
    <w:rsid w:val="002A2BFE"/>
    <w:rsid w:val="002A3C4B"/>
    <w:rsid w:val="002A3C89"/>
    <w:rsid w:val="002A3D51"/>
    <w:rsid w:val="002A42AD"/>
    <w:rsid w:val="002A4CE9"/>
    <w:rsid w:val="002A5F1C"/>
    <w:rsid w:val="002A657C"/>
    <w:rsid w:val="002A65AF"/>
    <w:rsid w:val="002A6C4D"/>
    <w:rsid w:val="002A701B"/>
    <w:rsid w:val="002A7C73"/>
    <w:rsid w:val="002B07EE"/>
    <w:rsid w:val="002B0F59"/>
    <w:rsid w:val="002B1660"/>
    <w:rsid w:val="002B1B5C"/>
    <w:rsid w:val="002B1DFA"/>
    <w:rsid w:val="002B21D7"/>
    <w:rsid w:val="002B29A8"/>
    <w:rsid w:val="002B2B1E"/>
    <w:rsid w:val="002B302D"/>
    <w:rsid w:val="002B334E"/>
    <w:rsid w:val="002B38F6"/>
    <w:rsid w:val="002B496B"/>
    <w:rsid w:val="002B5124"/>
    <w:rsid w:val="002B56A9"/>
    <w:rsid w:val="002B57F5"/>
    <w:rsid w:val="002B73FA"/>
    <w:rsid w:val="002B7C37"/>
    <w:rsid w:val="002B7D59"/>
    <w:rsid w:val="002B7F5D"/>
    <w:rsid w:val="002C0416"/>
    <w:rsid w:val="002C0BDC"/>
    <w:rsid w:val="002C0CAC"/>
    <w:rsid w:val="002C0FB0"/>
    <w:rsid w:val="002C1F44"/>
    <w:rsid w:val="002C2660"/>
    <w:rsid w:val="002C3E6F"/>
    <w:rsid w:val="002C4751"/>
    <w:rsid w:val="002C555E"/>
    <w:rsid w:val="002C5FB7"/>
    <w:rsid w:val="002C6C15"/>
    <w:rsid w:val="002C6D36"/>
    <w:rsid w:val="002C6E86"/>
    <w:rsid w:val="002C764C"/>
    <w:rsid w:val="002C780B"/>
    <w:rsid w:val="002C7C9D"/>
    <w:rsid w:val="002C7E16"/>
    <w:rsid w:val="002C7E8C"/>
    <w:rsid w:val="002D06ED"/>
    <w:rsid w:val="002D08BF"/>
    <w:rsid w:val="002D0DEE"/>
    <w:rsid w:val="002D0FDD"/>
    <w:rsid w:val="002D13FD"/>
    <w:rsid w:val="002D1897"/>
    <w:rsid w:val="002D18C9"/>
    <w:rsid w:val="002D25F4"/>
    <w:rsid w:val="002D2746"/>
    <w:rsid w:val="002D28B5"/>
    <w:rsid w:val="002D2DA1"/>
    <w:rsid w:val="002D2DAB"/>
    <w:rsid w:val="002D3118"/>
    <w:rsid w:val="002D3568"/>
    <w:rsid w:val="002D3CB3"/>
    <w:rsid w:val="002D3D23"/>
    <w:rsid w:val="002D4435"/>
    <w:rsid w:val="002D45E0"/>
    <w:rsid w:val="002D48A3"/>
    <w:rsid w:val="002D4DCA"/>
    <w:rsid w:val="002D5C91"/>
    <w:rsid w:val="002D5E19"/>
    <w:rsid w:val="002D5FD2"/>
    <w:rsid w:val="002D6355"/>
    <w:rsid w:val="002D6660"/>
    <w:rsid w:val="002D6893"/>
    <w:rsid w:val="002D6FC9"/>
    <w:rsid w:val="002D7092"/>
    <w:rsid w:val="002D70F2"/>
    <w:rsid w:val="002D71E4"/>
    <w:rsid w:val="002D76EA"/>
    <w:rsid w:val="002E0528"/>
    <w:rsid w:val="002E0761"/>
    <w:rsid w:val="002E0770"/>
    <w:rsid w:val="002E0B3E"/>
    <w:rsid w:val="002E0D22"/>
    <w:rsid w:val="002E0DFA"/>
    <w:rsid w:val="002E20A9"/>
    <w:rsid w:val="002E278F"/>
    <w:rsid w:val="002E3644"/>
    <w:rsid w:val="002E48E0"/>
    <w:rsid w:val="002E4F83"/>
    <w:rsid w:val="002E514C"/>
    <w:rsid w:val="002E56B9"/>
    <w:rsid w:val="002E60E8"/>
    <w:rsid w:val="002E6184"/>
    <w:rsid w:val="002E6452"/>
    <w:rsid w:val="002E65F3"/>
    <w:rsid w:val="002E6C85"/>
    <w:rsid w:val="002E7072"/>
    <w:rsid w:val="002E7317"/>
    <w:rsid w:val="002E7C30"/>
    <w:rsid w:val="002E7D54"/>
    <w:rsid w:val="002F001D"/>
    <w:rsid w:val="002F0621"/>
    <w:rsid w:val="002F09B8"/>
    <w:rsid w:val="002F0F49"/>
    <w:rsid w:val="002F0F9C"/>
    <w:rsid w:val="002F0FE5"/>
    <w:rsid w:val="002F2364"/>
    <w:rsid w:val="002F23CB"/>
    <w:rsid w:val="002F23D8"/>
    <w:rsid w:val="002F3268"/>
    <w:rsid w:val="002F3CA5"/>
    <w:rsid w:val="002F3DF7"/>
    <w:rsid w:val="002F3F33"/>
    <w:rsid w:val="002F580D"/>
    <w:rsid w:val="002F5E29"/>
    <w:rsid w:val="002F6776"/>
    <w:rsid w:val="002F6EA3"/>
    <w:rsid w:val="002F723D"/>
    <w:rsid w:val="002F779E"/>
    <w:rsid w:val="002F79EA"/>
    <w:rsid w:val="002F7F49"/>
    <w:rsid w:val="00301B60"/>
    <w:rsid w:val="00302237"/>
    <w:rsid w:val="003023E2"/>
    <w:rsid w:val="003028FE"/>
    <w:rsid w:val="00303606"/>
    <w:rsid w:val="00303F25"/>
    <w:rsid w:val="00304E84"/>
    <w:rsid w:val="003065CC"/>
    <w:rsid w:val="00306952"/>
    <w:rsid w:val="00306CC5"/>
    <w:rsid w:val="00307D12"/>
    <w:rsid w:val="00307D25"/>
    <w:rsid w:val="003108FA"/>
    <w:rsid w:val="00310A19"/>
    <w:rsid w:val="00310E9A"/>
    <w:rsid w:val="00311088"/>
    <w:rsid w:val="003114A6"/>
    <w:rsid w:val="0031156A"/>
    <w:rsid w:val="00311D06"/>
    <w:rsid w:val="00312EA7"/>
    <w:rsid w:val="00313139"/>
    <w:rsid w:val="0031325E"/>
    <w:rsid w:val="0031343E"/>
    <w:rsid w:val="00313DA8"/>
    <w:rsid w:val="00313F06"/>
    <w:rsid w:val="00313F82"/>
    <w:rsid w:val="003140A0"/>
    <w:rsid w:val="003142ED"/>
    <w:rsid w:val="00314394"/>
    <w:rsid w:val="00314575"/>
    <w:rsid w:val="00314C71"/>
    <w:rsid w:val="00314F21"/>
    <w:rsid w:val="0031585E"/>
    <w:rsid w:val="0031591C"/>
    <w:rsid w:val="00315EF6"/>
    <w:rsid w:val="003169D2"/>
    <w:rsid w:val="00316C5E"/>
    <w:rsid w:val="003176E0"/>
    <w:rsid w:val="003200D3"/>
    <w:rsid w:val="003203FC"/>
    <w:rsid w:val="00320513"/>
    <w:rsid w:val="003206AB"/>
    <w:rsid w:val="00320981"/>
    <w:rsid w:val="003210D9"/>
    <w:rsid w:val="00322013"/>
    <w:rsid w:val="003230B9"/>
    <w:rsid w:val="00323406"/>
    <w:rsid w:val="00323443"/>
    <w:rsid w:val="0032347A"/>
    <w:rsid w:val="00323719"/>
    <w:rsid w:val="00323C67"/>
    <w:rsid w:val="0032462A"/>
    <w:rsid w:val="00324F3C"/>
    <w:rsid w:val="00325930"/>
    <w:rsid w:val="00325D0F"/>
    <w:rsid w:val="00325DC0"/>
    <w:rsid w:val="00325F60"/>
    <w:rsid w:val="003269E4"/>
    <w:rsid w:val="00326E33"/>
    <w:rsid w:val="003278D5"/>
    <w:rsid w:val="00327B46"/>
    <w:rsid w:val="00327E4F"/>
    <w:rsid w:val="00330B43"/>
    <w:rsid w:val="0033108F"/>
    <w:rsid w:val="003313E2"/>
    <w:rsid w:val="00331820"/>
    <w:rsid w:val="0033183D"/>
    <w:rsid w:val="003324F5"/>
    <w:rsid w:val="00332847"/>
    <w:rsid w:val="00332C03"/>
    <w:rsid w:val="00332C14"/>
    <w:rsid w:val="00333325"/>
    <w:rsid w:val="00333359"/>
    <w:rsid w:val="00333996"/>
    <w:rsid w:val="00334BF0"/>
    <w:rsid w:val="00334C98"/>
    <w:rsid w:val="00335D8D"/>
    <w:rsid w:val="0033701F"/>
    <w:rsid w:val="00337030"/>
    <w:rsid w:val="0033712A"/>
    <w:rsid w:val="00337617"/>
    <w:rsid w:val="00337B4F"/>
    <w:rsid w:val="00337E44"/>
    <w:rsid w:val="003403DE"/>
    <w:rsid w:val="003410AB"/>
    <w:rsid w:val="003413B0"/>
    <w:rsid w:val="00341F7C"/>
    <w:rsid w:val="00342CD1"/>
    <w:rsid w:val="003430A2"/>
    <w:rsid w:val="0034367F"/>
    <w:rsid w:val="0034376D"/>
    <w:rsid w:val="00344E16"/>
    <w:rsid w:val="00345209"/>
    <w:rsid w:val="00345A60"/>
    <w:rsid w:val="003463F3"/>
    <w:rsid w:val="0034705A"/>
    <w:rsid w:val="00347661"/>
    <w:rsid w:val="00347E38"/>
    <w:rsid w:val="00352BFC"/>
    <w:rsid w:val="00352CD1"/>
    <w:rsid w:val="00353041"/>
    <w:rsid w:val="0035309E"/>
    <w:rsid w:val="003531FF"/>
    <w:rsid w:val="003537DC"/>
    <w:rsid w:val="003538FE"/>
    <w:rsid w:val="0035394C"/>
    <w:rsid w:val="00353A7F"/>
    <w:rsid w:val="00354278"/>
    <w:rsid w:val="00354697"/>
    <w:rsid w:val="003547D5"/>
    <w:rsid w:val="00355742"/>
    <w:rsid w:val="00355966"/>
    <w:rsid w:val="003564D9"/>
    <w:rsid w:val="003566D5"/>
    <w:rsid w:val="00356EE8"/>
    <w:rsid w:val="00356F2E"/>
    <w:rsid w:val="0035750E"/>
    <w:rsid w:val="0035766A"/>
    <w:rsid w:val="00357904"/>
    <w:rsid w:val="00357968"/>
    <w:rsid w:val="00361985"/>
    <w:rsid w:val="00361CF3"/>
    <w:rsid w:val="0036274E"/>
    <w:rsid w:val="003629C8"/>
    <w:rsid w:val="00362D29"/>
    <w:rsid w:val="00363548"/>
    <w:rsid w:val="00363B2A"/>
    <w:rsid w:val="00363F8A"/>
    <w:rsid w:val="003646E4"/>
    <w:rsid w:val="00364807"/>
    <w:rsid w:val="00364A3E"/>
    <w:rsid w:val="00365371"/>
    <w:rsid w:val="00366CC6"/>
    <w:rsid w:val="00367542"/>
    <w:rsid w:val="0036758B"/>
    <w:rsid w:val="00367AEF"/>
    <w:rsid w:val="00367C1C"/>
    <w:rsid w:val="00370299"/>
    <w:rsid w:val="00370946"/>
    <w:rsid w:val="00370DD5"/>
    <w:rsid w:val="00371353"/>
    <w:rsid w:val="003724A8"/>
    <w:rsid w:val="00373020"/>
    <w:rsid w:val="003738D7"/>
    <w:rsid w:val="00373B2E"/>
    <w:rsid w:val="00374544"/>
    <w:rsid w:val="0037470E"/>
    <w:rsid w:val="003748B4"/>
    <w:rsid w:val="00374C6C"/>
    <w:rsid w:val="00374C74"/>
    <w:rsid w:val="003751AF"/>
    <w:rsid w:val="00375EAE"/>
    <w:rsid w:val="003770EE"/>
    <w:rsid w:val="003773E6"/>
    <w:rsid w:val="0037785B"/>
    <w:rsid w:val="0037791A"/>
    <w:rsid w:val="00380228"/>
    <w:rsid w:val="0038043F"/>
    <w:rsid w:val="00380CB1"/>
    <w:rsid w:val="00380D0D"/>
    <w:rsid w:val="003810D4"/>
    <w:rsid w:val="003815A2"/>
    <w:rsid w:val="003815E7"/>
    <w:rsid w:val="00381912"/>
    <w:rsid w:val="003828FE"/>
    <w:rsid w:val="0038347D"/>
    <w:rsid w:val="00383654"/>
    <w:rsid w:val="003837BD"/>
    <w:rsid w:val="00383915"/>
    <w:rsid w:val="00384726"/>
    <w:rsid w:val="00384778"/>
    <w:rsid w:val="00384783"/>
    <w:rsid w:val="0038520E"/>
    <w:rsid w:val="003853CA"/>
    <w:rsid w:val="003854E0"/>
    <w:rsid w:val="003861A8"/>
    <w:rsid w:val="00386C0B"/>
    <w:rsid w:val="00386DD2"/>
    <w:rsid w:val="0038722F"/>
    <w:rsid w:val="00387479"/>
    <w:rsid w:val="003901D2"/>
    <w:rsid w:val="0039170E"/>
    <w:rsid w:val="0039191A"/>
    <w:rsid w:val="0039259D"/>
    <w:rsid w:val="00392738"/>
    <w:rsid w:val="00392C12"/>
    <w:rsid w:val="0039350C"/>
    <w:rsid w:val="00393683"/>
    <w:rsid w:val="0039388C"/>
    <w:rsid w:val="00393A5A"/>
    <w:rsid w:val="00394425"/>
    <w:rsid w:val="003961B7"/>
    <w:rsid w:val="00396D1C"/>
    <w:rsid w:val="00397045"/>
    <w:rsid w:val="00397A7C"/>
    <w:rsid w:val="003A0779"/>
    <w:rsid w:val="003A09C6"/>
    <w:rsid w:val="003A13D8"/>
    <w:rsid w:val="003A1728"/>
    <w:rsid w:val="003A190F"/>
    <w:rsid w:val="003A1C9B"/>
    <w:rsid w:val="003A2161"/>
    <w:rsid w:val="003A2F09"/>
    <w:rsid w:val="003A3184"/>
    <w:rsid w:val="003A3878"/>
    <w:rsid w:val="003A461E"/>
    <w:rsid w:val="003A474B"/>
    <w:rsid w:val="003A47A7"/>
    <w:rsid w:val="003A4BC1"/>
    <w:rsid w:val="003A4F78"/>
    <w:rsid w:val="003A538E"/>
    <w:rsid w:val="003A5DFB"/>
    <w:rsid w:val="003A6200"/>
    <w:rsid w:val="003A6895"/>
    <w:rsid w:val="003A7318"/>
    <w:rsid w:val="003A7687"/>
    <w:rsid w:val="003A7777"/>
    <w:rsid w:val="003B0243"/>
    <w:rsid w:val="003B050F"/>
    <w:rsid w:val="003B0AEE"/>
    <w:rsid w:val="003B118F"/>
    <w:rsid w:val="003B11E7"/>
    <w:rsid w:val="003B1904"/>
    <w:rsid w:val="003B234E"/>
    <w:rsid w:val="003B30A6"/>
    <w:rsid w:val="003B3D36"/>
    <w:rsid w:val="003B4545"/>
    <w:rsid w:val="003B4549"/>
    <w:rsid w:val="003B48BF"/>
    <w:rsid w:val="003B5063"/>
    <w:rsid w:val="003B5246"/>
    <w:rsid w:val="003B52DB"/>
    <w:rsid w:val="003B5918"/>
    <w:rsid w:val="003B5D05"/>
    <w:rsid w:val="003B5D65"/>
    <w:rsid w:val="003B5FF9"/>
    <w:rsid w:val="003B67CF"/>
    <w:rsid w:val="003B6B1A"/>
    <w:rsid w:val="003B74CC"/>
    <w:rsid w:val="003C018F"/>
    <w:rsid w:val="003C086E"/>
    <w:rsid w:val="003C0934"/>
    <w:rsid w:val="003C0C5B"/>
    <w:rsid w:val="003C0FE9"/>
    <w:rsid w:val="003C1560"/>
    <w:rsid w:val="003C1DDE"/>
    <w:rsid w:val="003C2297"/>
    <w:rsid w:val="003C2CB7"/>
    <w:rsid w:val="003C2FE1"/>
    <w:rsid w:val="003C3322"/>
    <w:rsid w:val="003C3A12"/>
    <w:rsid w:val="003C3C8C"/>
    <w:rsid w:val="003C4200"/>
    <w:rsid w:val="003C42B9"/>
    <w:rsid w:val="003C4846"/>
    <w:rsid w:val="003C49BD"/>
    <w:rsid w:val="003C4B6B"/>
    <w:rsid w:val="003C5370"/>
    <w:rsid w:val="003C58BF"/>
    <w:rsid w:val="003C66E6"/>
    <w:rsid w:val="003C70E0"/>
    <w:rsid w:val="003C78BC"/>
    <w:rsid w:val="003C7C87"/>
    <w:rsid w:val="003C7CC1"/>
    <w:rsid w:val="003C7E59"/>
    <w:rsid w:val="003D06EC"/>
    <w:rsid w:val="003D0F4B"/>
    <w:rsid w:val="003D1652"/>
    <w:rsid w:val="003D203E"/>
    <w:rsid w:val="003D2165"/>
    <w:rsid w:val="003D36D0"/>
    <w:rsid w:val="003D3A5C"/>
    <w:rsid w:val="003D45C0"/>
    <w:rsid w:val="003D6514"/>
    <w:rsid w:val="003D6C8B"/>
    <w:rsid w:val="003D7016"/>
    <w:rsid w:val="003D7C2E"/>
    <w:rsid w:val="003E0552"/>
    <w:rsid w:val="003E077F"/>
    <w:rsid w:val="003E0EDB"/>
    <w:rsid w:val="003E11DB"/>
    <w:rsid w:val="003E12D8"/>
    <w:rsid w:val="003E17B4"/>
    <w:rsid w:val="003E2214"/>
    <w:rsid w:val="003E284B"/>
    <w:rsid w:val="003E2B7D"/>
    <w:rsid w:val="003E35FF"/>
    <w:rsid w:val="003E3A41"/>
    <w:rsid w:val="003E412E"/>
    <w:rsid w:val="003E440C"/>
    <w:rsid w:val="003E46B9"/>
    <w:rsid w:val="003E49F8"/>
    <w:rsid w:val="003E4A9A"/>
    <w:rsid w:val="003E4B13"/>
    <w:rsid w:val="003E502E"/>
    <w:rsid w:val="003E56F2"/>
    <w:rsid w:val="003E735E"/>
    <w:rsid w:val="003E7A83"/>
    <w:rsid w:val="003E7F51"/>
    <w:rsid w:val="003F0094"/>
    <w:rsid w:val="003F0589"/>
    <w:rsid w:val="003F07E0"/>
    <w:rsid w:val="003F1A00"/>
    <w:rsid w:val="003F2FCD"/>
    <w:rsid w:val="003F3D2F"/>
    <w:rsid w:val="003F3D6E"/>
    <w:rsid w:val="003F3F46"/>
    <w:rsid w:val="003F5903"/>
    <w:rsid w:val="003F5BDF"/>
    <w:rsid w:val="003F5EAE"/>
    <w:rsid w:val="003F6111"/>
    <w:rsid w:val="003F625A"/>
    <w:rsid w:val="003F66C4"/>
    <w:rsid w:val="003F6C43"/>
    <w:rsid w:val="003F6C8B"/>
    <w:rsid w:val="003F711F"/>
    <w:rsid w:val="0040048F"/>
    <w:rsid w:val="004009EE"/>
    <w:rsid w:val="00400D86"/>
    <w:rsid w:val="004015E3"/>
    <w:rsid w:val="00402F46"/>
    <w:rsid w:val="00402FAD"/>
    <w:rsid w:val="004032F5"/>
    <w:rsid w:val="00403679"/>
    <w:rsid w:val="00403F12"/>
    <w:rsid w:val="00403F13"/>
    <w:rsid w:val="004043E5"/>
    <w:rsid w:val="00404921"/>
    <w:rsid w:val="004049CC"/>
    <w:rsid w:val="00404B39"/>
    <w:rsid w:val="00404B87"/>
    <w:rsid w:val="004052F0"/>
    <w:rsid w:val="004061EE"/>
    <w:rsid w:val="00406217"/>
    <w:rsid w:val="0040693D"/>
    <w:rsid w:val="00406A54"/>
    <w:rsid w:val="00406D69"/>
    <w:rsid w:val="00406E57"/>
    <w:rsid w:val="004075CA"/>
    <w:rsid w:val="00410698"/>
    <w:rsid w:val="00410BD6"/>
    <w:rsid w:val="0041135F"/>
    <w:rsid w:val="004116D8"/>
    <w:rsid w:val="00412512"/>
    <w:rsid w:val="004126D6"/>
    <w:rsid w:val="00412E71"/>
    <w:rsid w:val="00412E97"/>
    <w:rsid w:val="00413065"/>
    <w:rsid w:val="00413495"/>
    <w:rsid w:val="00413618"/>
    <w:rsid w:val="00413EDD"/>
    <w:rsid w:val="00414490"/>
    <w:rsid w:val="00415173"/>
    <w:rsid w:val="004156C7"/>
    <w:rsid w:val="004157E3"/>
    <w:rsid w:val="00415AF8"/>
    <w:rsid w:val="004167CD"/>
    <w:rsid w:val="004173F7"/>
    <w:rsid w:val="0041742C"/>
    <w:rsid w:val="00420426"/>
    <w:rsid w:val="004212BB"/>
    <w:rsid w:val="0042176B"/>
    <w:rsid w:val="00421D18"/>
    <w:rsid w:val="00421F9D"/>
    <w:rsid w:val="0042224C"/>
    <w:rsid w:val="00422C11"/>
    <w:rsid w:val="00423C56"/>
    <w:rsid w:val="00423E59"/>
    <w:rsid w:val="0042502E"/>
    <w:rsid w:val="004265A5"/>
    <w:rsid w:val="0042674F"/>
    <w:rsid w:val="004273F1"/>
    <w:rsid w:val="00431501"/>
    <w:rsid w:val="00431C2C"/>
    <w:rsid w:val="004324B3"/>
    <w:rsid w:val="00432917"/>
    <w:rsid w:val="00432F4C"/>
    <w:rsid w:val="004333B1"/>
    <w:rsid w:val="00433BF6"/>
    <w:rsid w:val="004340F4"/>
    <w:rsid w:val="00434411"/>
    <w:rsid w:val="00434F79"/>
    <w:rsid w:val="004362F8"/>
    <w:rsid w:val="0043721A"/>
    <w:rsid w:val="00437E03"/>
    <w:rsid w:val="004410D5"/>
    <w:rsid w:val="0044126F"/>
    <w:rsid w:val="00442C5C"/>
    <w:rsid w:val="00442E02"/>
    <w:rsid w:val="004430D4"/>
    <w:rsid w:val="0044322B"/>
    <w:rsid w:val="0044322C"/>
    <w:rsid w:val="004433B8"/>
    <w:rsid w:val="00444574"/>
    <w:rsid w:val="004446F9"/>
    <w:rsid w:val="00444969"/>
    <w:rsid w:val="00444D1C"/>
    <w:rsid w:val="004450E5"/>
    <w:rsid w:val="0044572D"/>
    <w:rsid w:val="00445871"/>
    <w:rsid w:val="00445B3F"/>
    <w:rsid w:val="0044668E"/>
    <w:rsid w:val="00446E0E"/>
    <w:rsid w:val="00446E26"/>
    <w:rsid w:val="0044733C"/>
    <w:rsid w:val="0044762A"/>
    <w:rsid w:val="00450130"/>
    <w:rsid w:val="00450870"/>
    <w:rsid w:val="00450EAB"/>
    <w:rsid w:val="004515F6"/>
    <w:rsid w:val="004517F2"/>
    <w:rsid w:val="00451A41"/>
    <w:rsid w:val="004531AE"/>
    <w:rsid w:val="00453AB0"/>
    <w:rsid w:val="00453E69"/>
    <w:rsid w:val="00453F5C"/>
    <w:rsid w:val="004541ED"/>
    <w:rsid w:val="00454EB6"/>
    <w:rsid w:val="0045566C"/>
    <w:rsid w:val="0045598A"/>
    <w:rsid w:val="00455E10"/>
    <w:rsid w:val="00455FBE"/>
    <w:rsid w:val="004563A4"/>
    <w:rsid w:val="004564B6"/>
    <w:rsid w:val="00456631"/>
    <w:rsid w:val="00456B1B"/>
    <w:rsid w:val="00456DDB"/>
    <w:rsid w:val="00456E82"/>
    <w:rsid w:val="00457404"/>
    <w:rsid w:val="004579EE"/>
    <w:rsid w:val="00457CFA"/>
    <w:rsid w:val="00457E35"/>
    <w:rsid w:val="004606D9"/>
    <w:rsid w:val="00460E92"/>
    <w:rsid w:val="00461A0C"/>
    <w:rsid w:val="00462958"/>
    <w:rsid w:val="00462BD0"/>
    <w:rsid w:val="00463000"/>
    <w:rsid w:val="004636F5"/>
    <w:rsid w:val="00463738"/>
    <w:rsid w:val="00463D33"/>
    <w:rsid w:val="00463EB9"/>
    <w:rsid w:val="004641A0"/>
    <w:rsid w:val="00464315"/>
    <w:rsid w:val="0046591B"/>
    <w:rsid w:val="00466975"/>
    <w:rsid w:val="00466A06"/>
    <w:rsid w:val="00466C3D"/>
    <w:rsid w:val="00466FF3"/>
    <w:rsid w:val="00467314"/>
    <w:rsid w:val="0046785B"/>
    <w:rsid w:val="00467D80"/>
    <w:rsid w:val="00470CAC"/>
    <w:rsid w:val="00470CAF"/>
    <w:rsid w:val="00470CD5"/>
    <w:rsid w:val="00471956"/>
    <w:rsid w:val="0047201B"/>
    <w:rsid w:val="004723B0"/>
    <w:rsid w:val="0047281D"/>
    <w:rsid w:val="0047314D"/>
    <w:rsid w:val="0047400B"/>
    <w:rsid w:val="004768A5"/>
    <w:rsid w:val="00476E38"/>
    <w:rsid w:val="0047718E"/>
    <w:rsid w:val="0047756B"/>
    <w:rsid w:val="0047779F"/>
    <w:rsid w:val="00477C8C"/>
    <w:rsid w:val="00477FD2"/>
    <w:rsid w:val="004803A8"/>
    <w:rsid w:val="004808B2"/>
    <w:rsid w:val="00480D53"/>
    <w:rsid w:val="00480F6A"/>
    <w:rsid w:val="0048116E"/>
    <w:rsid w:val="0048163A"/>
    <w:rsid w:val="0048169F"/>
    <w:rsid w:val="004817DF"/>
    <w:rsid w:val="00481B03"/>
    <w:rsid w:val="00482053"/>
    <w:rsid w:val="004825BA"/>
    <w:rsid w:val="00482BBC"/>
    <w:rsid w:val="00482E48"/>
    <w:rsid w:val="004832ED"/>
    <w:rsid w:val="00483350"/>
    <w:rsid w:val="004834DC"/>
    <w:rsid w:val="004835CD"/>
    <w:rsid w:val="0048369C"/>
    <w:rsid w:val="00483901"/>
    <w:rsid w:val="00483B95"/>
    <w:rsid w:val="00485657"/>
    <w:rsid w:val="00485C59"/>
    <w:rsid w:val="00485F87"/>
    <w:rsid w:val="00485FF4"/>
    <w:rsid w:val="0048720A"/>
    <w:rsid w:val="0049042B"/>
    <w:rsid w:val="004909E7"/>
    <w:rsid w:val="00490C97"/>
    <w:rsid w:val="00491307"/>
    <w:rsid w:val="004913C7"/>
    <w:rsid w:val="0049169C"/>
    <w:rsid w:val="00493556"/>
    <w:rsid w:val="004935B4"/>
    <w:rsid w:val="00493629"/>
    <w:rsid w:val="00493741"/>
    <w:rsid w:val="00493D5B"/>
    <w:rsid w:val="00493E9C"/>
    <w:rsid w:val="004962CC"/>
    <w:rsid w:val="0049633F"/>
    <w:rsid w:val="00496ECB"/>
    <w:rsid w:val="004A09F7"/>
    <w:rsid w:val="004A0C02"/>
    <w:rsid w:val="004A1065"/>
    <w:rsid w:val="004A11F7"/>
    <w:rsid w:val="004A141A"/>
    <w:rsid w:val="004A15D4"/>
    <w:rsid w:val="004A1960"/>
    <w:rsid w:val="004A1F56"/>
    <w:rsid w:val="004A205B"/>
    <w:rsid w:val="004A2399"/>
    <w:rsid w:val="004A26A4"/>
    <w:rsid w:val="004A2CC1"/>
    <w:rsid w:val="004A3202"/>
    <w:rsid w:val="004A4CC0"/>
    <w:rsid w:val="004A55E0"/>
    <w:rsid w:val="004A5850"/>
    <w:rsid w:val="004A5A30"/>
    <w:rsid w:val="004A6530"/>
    <w:rsid w:val="004A72C2"/>
    <w:rsid w:val="004A7E86"/>
    <w:rsid w:val="004B02BF"/>
    <w:rsid w:val="004B0798"/>
    <w:rsid w:val="004B0947"/>
    <w:rsid w:val="004B0F25"/>
    <w:rsid w:val="004B1334"/>
    <w:rsid w:val="004B138B"/>
    <w:rsid w:val="004B148A"/>
    <w:rsid w:val="004B14D5"/>
    <w:rsid w:val="004B1BEE"/>
    <w:rsid w:val="004B233D"/>
    <w:rsid w:val="004B2D5E"/>
    <w:rsid w:val="004B345E"/>
    <w:rsid w:val="004B3691"/>
    <w:rsid w:val="004B36EE"/>
    <w:rsid w:val="004B3726"/>
    <w:rsid w:val="004B4006"/>
    <w:rsid w:val="004B4130"/>
    <w:rsid w:val="004B4560"/>
    <w:rsid w:val="004B4C33"/>
    <w:rsid w:val="004B4CF3"/>
    <w:rsid w:val="004B59E9"/>
    <w:rsid w:val="004B5CDB"/>
    <w:rsid w:val="004B5D1A"/>
    <w:rsid w:val="004B5F5C"/>
    <w:rsid w:val="004B744F"/>
    <w:rsid w:val="004B77C8"/>
    <w:rsid w:val="004C0022"/>
    <w:rsid w:val="004C04F9"/>
    <w:rsid w:val="004C0524"/>
    <w:rsid w:val="004C0550"/>
    <w:rsid w:val="004C0847"/>
    <w:rsid w:val="004C08F0"/>
    <w:rsid w:val="004C093A"/>
    <w:rsid w:val="004C0C47"/>
    <w:rsid w:val="004C0CFB"/>
    <w:rsid w:val="004C0D30"/>
    <w:rsid w:val="004C0D7E"/>
    <w:rsid w:val="004C13B8"/>
    <w:rsid w:val="004C15F5"/>
    <w:rsid w:val="004C2F27"/>
    <w:rsid w:val="004C3102"/>
    <w:rsid w:val="004C3620"/>
    <w:rsid w:val="004C386C"/>
    <w:rsid w:val="004C4613"/>
    <w:rsid w:val="004C6ED0"/>
    <w:rsid w:val="004C7D35"/>
    <w:rsid w:val="004D00EA"/>
    <w:rsid w:val="004D21E6"/>
    <w:rsid w:val="004D32E9"/>
    <w:rsid w:val="004D43AB"/>
    <w:rsid w:val="004D4CED"/>
    <w:rsid w:val="004D4E98"/>
    <w:rsid w:val="004D503C"/>
    <w:rsid w:val="004D5A36"/>
    <w:rsid w:val="004D6A16"/>
    <w:rsid w:val="004D6A3C"/>
    <w:rsid w:val="004D6CC0"/>
    <w:rsid w:val="004D710F"/>
    <w:rsid w:val="004D72B4"/>
    <w:rsid w:val="004D7D5D"/>
    <w:rsid w:val="004E0055"/>
    <w:rsid w:val="004E0364"/>
    <w:rsid w:val="004E06EF"/>
    <w:rsid w:val="004E0E70"/>
    <w:rsid w:val="004E139C"/>
    <w:rsid w:val="004E296A"/>
    <w:rsid w:val="004E2F15"/>
    <w:rsid w:val="004E3255"/>
    <w:rsid w:val="004E32DE"/>
    <w:rsid w:val="004E379F"/>
    <w:rsid w:val="004E3CFD"/>
    <w:rsid w:val="004E4F91"/>
    <w:rsid w:val="004E5B26"/>
    <w:rsid w:val="004E6576"/>
    <w:rsid w:val="004E66A1"/>
    <w:rsid w:val="004E6970"/>
    <w:rsid w:val="004E6B0E"/>
    <w:rsid w:val="004E7013"/>
    <w:rsid w:val="004E71C1"/>
    <w:rsid w:val="004E71E8"/>
    <w:rsid w:val="004E7F1B"/>
    <w:rsid w:val="004F00B5"/>
    <w:rsid w:val="004F02FD"/>
    <w:rsid w:val="004F0CFD"/>
    <w:rsid w:val="004F1123"/>
    <w:rsid w:val="004F14A9"/>
    <w:rsid w:val="004F19CE"/>
    <w:rsid w:val="004F1A29"/>
    <w:rsid w:val="004F1A7C"/>
    <w:rsid w:val="004F1A7F"/>
    <w:rsid w:val="004F1E43"/>
    <w:rsid w:val="004F1F3C"/>
    <w:rsid w:val="004F1F4F"/>
    <w:rsid w:val="004F21B6"/>
    <w:rsid w:val="004F2828"/>
    <w:rsid w:val="004F29A5"/>
    <w:rsid w:val="004F2AF7"/>
    <w:rsid w:val="004F3CF0"/>
    <w:rsid w:val="004F4850"/>
    <w:rsid w:val="004F49F2"/>
    <w:rsid w:val="004F4F9D"/>
    <w:rsid w:val="004F5014"/>
    <w:rsid w:val="004F5583"/>
    <w:rsid w:val="004F5C52"/>
    <w:rsid w:val="004F65E3"/>
    <w:rsid w:val="004F662F"/>
    <w:rsid w:val="004F6941"/>
    <w:rsid w:val="004F6B7E"/>
    <w:rsid w:val="004F6BEA"/>
    <w:rsid w:val="004F71A9"/>
    <w:rsid w:val="004F736D"/>
    <w:rsid w:val="004F775E"/>
    <w:rsid w:val="004F7C5D"/>
    <w:rsid w:val="004F7EE3"/>
    <w:rsid w:val="00500888"/>
    <w:rsid w:val="00500F2A"/>
    <w:rsid w:val="00501394"/>
    <w:rsid w:val="0050140E"/>
    <w:rsid w:val="00501428"/>
    <w:rsid w:val="0050210F"/>
    <w:rsid w:val="00502B5B"/>
    <w:rsid w:val="00503268"/>
    <w:rsid w:val="005036A0"/>
    <w:rsid w:val="00503E4B"/>
    <w:rsid w:val="005041F1"/>
    <w:rsid w:val="0050438D"/>
    <w:rsid w:val="00504764"/>
    <w:rsid w:val="005050B5"/>
    <w:rsid w:val="00505487"/>
    <w:rsid w:val="00505CFD"/>
    <w:rsid w:val="005067D7"/>
    <w:rsid w:val="0050687B"/>
    <w:rsid w:val="00506F4B"/>
    <w:rsid w:val="0050748D"/>
    <w:rsid w:val="005078E1"/>
    <w:rsid w:val="00507DD4"/>
    <w:rsid w:val="00510145"/>
    <w:rsid w:val="0051071D"/>
    <w:rsid w:val="00510B28"/>
    <w:rsid w:val="0051120D"/>
    <w:rsid w:val="0051168E"/>
    <w:rsid w:val="00511ADD"/>
    <w:rsid w:val="00511E75"/>
    <w:rsid w:val="00511F0E"/>
    <w:rsid w:val="005121DA"/>
    <w:rsid w:val="005124A2"/>
    <w:rsid w:val="00512E58"/>
    <w:rsid w:val="005130A8"/>
    <w:rsid w:val="00513B83"/>
    <w:rsid w:val="00513F06"/>
    <w:rsid w:val="005140AB"/>
    <w:rsid w:val="00514153"/>
    <w:rsid w:val="00514650"/>
    <w:rsid w:val="00514DD9"/>
    <w:rsid w:val="00516154"/>
    <w:rsid w:val="00516292"/>
    <w:rsid w:val="005165C4"/>
    <w:rsid w:val="00520240"/>
    <w:rsid w:val="00520676"/>
    <w:rsid w:val="005210B9"/>
    <w:rsid w:val="005210D4"/>
    <w:rsid w:val="00521296"/>
    <w:rsid w:val="005213FA"/>
    <w:rsid w:val="00521EED"/>
    <w:rsid w:val="00522696"/>
    <w:rsid w:val="00522F35"/>
    <w:rsid w:val="00523482"/>
    <w:rsid w:val="00523EB2"/>
    <w:rsid w:val="00524334"/>
    <w:rsid w:val="00525F74"/>
    <w:rsid w:val="005264F5"/>
    <w:rsid w:val="0052651A"/>
    <w:rsid w:val="005265DF"/>
    <w:rsid w:val="00526A56"/>
    <w:rsid w:val="00526AD6"/>
    <w:rsid w:val="00526C42"/>
    <w:rsid w:val="00526CCD"/>
    <w:rsid w:val="00526D37"/>
    <w:rsid w:val="0052789E"/>
    <w:rsid w:val="00527F6A"/>
    <w:rsid w:val="0053016D"/>
    <w:rsid w:val="0053042C"/>
    <w:rsid w:val="0053115E"/>
    <w:rsid w:val="0053146A"/>
    <w:rsid w:val="00531C2A"/>
    <w:rsid w:val="00532373"/>
    <w:rsid w:val="005329AC"/>
    <w:rsid w:val="00533179"/>
    <w:rsid w:val="0053338C"/>
    <w:rsid w:val="00533A65"/>
    <w:rsid w:val="00533C81"/>
    <w:rsid w:val="00533DB4"/>
    <w:rsid w:val="00534068"/>
    <w:rsid w:val="005344CD"/>
    <w:rsid w:val="0053461D"/>
    <w:rsid w:val="00534892"/>
    <w:rsid w:val="00534B02"/>
    <w:rsid w:val="0053617F"/>
    <w:rsid w:val="00536749"/>
    <w:rsid w:val="005367C3"/>
    <w:rsid w:val="00536D9F"/>
    <w:rsid w:val="0053759F"/>
    <w:rsid w:val="005375CC"/>
    <w:rsid w:val="00537A3F"/>
    <w:rsid w:val="00540719"/>
    <w:rsid w:val="005407E1"/>
    <w:rsid w:val="00540842"/>
    <w:rsid w:val="00540F4D"/>
    <w:rsid w:val="0054196A"/>
    <w:rsid w:val="00541AA2"/>
    <w:rsid w:val="00541E3F"/>
    <w:rsid w:val="0054265E"/>
    <w:rsid w:val="0054276B"/>
    <w:rsid w:val="00543227"/>
    <w:rsid w:val="0054345A"/>
    <w:rsid w:val="0054351C"/>
    <w:rsid w:val="005437C0"/>
    <w:rsid w:val="00543A33"/>
    <w:rsid w:val="00543AAD"/>
    <w:rsid w:val="00544EDB"/>
    <w:rsid w:val="00545027"/>
    <w:rsid w:val="00545A3A"/>
    <w:rsid w:val="00545DC0"/>
    <w:rsid w:val="00545F41"/>
    <w:rsid w:val="00545FDF"/>
    <w:rsid w:val="00546382"/>
    <w:rsid w:val="00546561"/>
    <w:rsid w:val="00546652"/>
    <w:rsid w:val="005474C4"/>
    <w:rsid w:val="00547BB8"/>
    <w:rsid w:val="00547E73"/>
    <w:rsid w:val="0055021D"/>
    <w:rsid w:val="00550671"/>
    <w:rsid w:val="00550BAC"/>
    <w:rsid w:val="00550D0E"/>
    <w:rsid w:val="00551451"/>
    <w:rsid w:val="005515FC"/>
    <w:rsid w:val="0055262A"/>
    <w:rsid w:val="00552D1D"/>
    <w:rsid w:val="00552F62"/>
    <w:rsid w:val="00553788"/>
    <w:rsid w:val="00554560"/>
    <w:rsid w:val="005555E9"/>
    <w:rsid w:val="0055572A"/>
    <w:rsid w:val="005565B6"/>
    <w:rsid w:val="00556A62"/>
    <w:rsid w:val="00556AD2"/>
    <w:rsid w:val="00556B18"/>
    <w:rsid w:val="00556D30"/>
    <w:rsid w:val="0055739E"/>
    <w:rsid w:val="00560114"/>
    <w:rsid w:val="0056038F"/>
    <w:rsid w:val="00560F6B"/>
    <w:rsid w:val="00562A26"/>
    <w:rsid w:val="00562EA4"/>
    <w:rsid w:val="0056358A"/>
    <w:rsid w:val="005636DA"/>
    <w:rsid w:val="005639B9"/>
    <w:rsid w:val="00565B78"/>
    <w:rsid w:val="00565F9D"/>
    <w:rsid w:val="00566EA1"/>
    <w:rsid w:val="005670A3"/>
    <w:rsid w:val="005671E6"/>
    <w:rsid w:val="0056723C"/>
    <w:rsid w:val="00567B82"/>
    <w:rsid w:val="00567CEC"/>
    <w:rsid w:val="00570038"/>
    <w:rsid w:val="005701E6"/>
    <w:rsid w:val="0057029C"/>
    <w:rsid w:val="005710E8"/>
    <w:rsid w:val="005711F2"/>
    <w:rsid w:val="00571266"/>
    <w:rsid w:val="0057131D"/>
    <w:rsid w:val="0057134D"/>
    <w:rsid w:val="00572117"/>
    <w:rsid w:val="00572209"/>
    <w:rsid w:val="00572384"/>
    <w:rsid w:val="00572F63"/>
    <w:rsid w:val="005739C3"/>
    <w:rsid w:val="00573A6E"/>
    <w:rsid w:val="00573DE9"/>
    <w:rsid w:val="0057440A"/>
    <w:rsid w:val="00574966"/>
    <w:rsid w:val="00574BC2"/>
    <w:rsid w:val="0057503B"/>
    <w:rsid w:val="005753B0"/>
    <w:rsid w:val="00575848"/>
    <w:rsid w:val="00575C5D"/>
    <w:rsid w:val="0057628A"/>
    <w:rsid w:val="005764FC"/>
    <w:rsid w:val="0057682D"/>
    <w:rsid w:val="00577353"/>
    <w:rsid w:val="0057770C"/>
    <w:rsid w:val="00577A0C"/>
    <w:rsid w:val="00580317"/>
    <w:rsid w:val="0058045F"/>
    <w:rsid w:val="005806AB"/>
    <w:rsid w:val="00580FF2"/>
    <w:rsid w:val="00581A17"/>
    <w:rsid w:val="00582552"/>
    <w:rsid w:val="005828AE"/>
    <w:rsid w:val="0058294E"/>
    <w:rsid w:val="00582A1D"/>
    <w:rsid w:val="00582E04"/>
    <w:rsid w:val="00583066"/>
    <w:rsid w:val="005834C0"/>
    <w:rsid w:val="005834DC"/>
    <w:rsid w:val="00583949"/>
    <w:rsid w:val="00584C3B"/>
    <w:rsid w:val="00585243"/>
    <w:rsid w:val="005857C7"/>
    <w:rsid w:val="00585BEC"/>
    <w:rsid w:val="00586B09"/>
    <w:rsid w:val="00586B63"/>
    <w:rsid w:val="00587426"/>
    <w:rsid w:val="0059020E"/>
    <w:rsid w:val="00590633"/>
    <w:rsid w:val="00590766"/>
    <w:rsid w:val="00591F57"/>
    <w:rsid w:val="005920C1"/>
    <w:rsid w:val="00592AA2"/>
    <w:rsid w:val="00592E0B"/>
    <w:rsid w:val="00593096"/>
    <w:rsid w:val="005935F4"/>
    <w:rsid w:val="00593F04"/>
    <w:rsid w:val="00593FE7"/>
    <w:rsid w:val="00594730"/>
    <w:rsid w:val="005954D9"/>
    <w:rsid w:val="00595B8D"/>
    <w:rsid w:val="00595C23"/>
    <w:rsid w:val="00595FC7"/>
    <w:rsid w:val="005963A8"/>
    <w:rsid w:val="00596833"/>
    <w:rsid w:val="005969C6"/>
    <w:rsid w:val="00596D9A"/>
    <w:rsid w:val="00596F62"/>
    <w:rsid w:val="005974E6"/>
    <w:rsid w:val="005978D3"/>
    <w:rsid w:val="00597E22"/>
    <w:rsid w:val="005A044F"/>
    <w:rsid w:val="005A1A5D"/>
    <w:rsid w:val="005A206E"/>
    <w:rsid w:val="005A2BFF"/>
    <w:rsid w:val="005A3831"/>
    <w:rsid w:val="005A397D"/>
    <w:rsid w:val="005A3A2A"/>
    <w:rsid w:val="005A4205"/>
    <w:rsid w:val="005A43E0"/>
    <w:rsid w:val="005A478E"/>
    <w:rsid w:val="005A4BED"/>
    <w:rsid w:val="005A5124"/>
    <w:rsid w:val="005A58C7"/>
    <w:rsid w:val="005A635B"/>
    <w:rsid w:val="005A6EE6"/>
    <w:rsid w:val="005A702B"/>
    <w:rsid w:val="005A7DEB"/>
    <w:rsid w:val="005B073B"/>
    <w:rsid w:val="005B08F9"/>
    <w:rsid w:val="005B4199"/>
    <w:rsid w:val="005B431C"/>
    <w:rsid w:val="005B4B2D"/>
    <w:rsid w:val="005B5B2B"/>
    <w:rsid w:val="005B5BCD"/>
    <w:rsid w:val="005B64F1"/>
    <w:rsid w:val="005B6794"/>
    <w:rsid w:val="005B68BC"/>
    <w:rsid w:val="005B68F1"/>
    <w:rsid w:val="005B746C"/>
    <w:rsid w:val="005B77DD"/>
    <w:rsid w:val="005B7F15"/>
    <w:rsid w:val="005C030B"/>
    <w:rsid w:val="005C1166"/>
    <w:rsid w:val="005C21C0"/>
    <w:rsid w:val="005C2A40"/>
    <w:rsid w:val="005C2DE7"/>
    <w:rsid w:val="005C2E81"/>
    <w:rsid w:val="005C31DB"/>
    <w:rsid w:val="005C3B3E"/>
    <w:rsid w:val="005C3D39"/>
    <w:rsid w:val="005C4B77"/>
    <w:rsid w:val="005C53BE"/>
    <w:rsid w:val="005C552E"/>
    <w:rsid w:val="005C56B5"/>
    <w:rsid w:val="005C58F6"/>
    <w:rsid w:val="005C5B5F"/>
    <w:rsid w:val="005C5C27"/>
    <w:rsid w:val="005C5EE1"/>
    <w:rsid w:val="005C691D"/>
    <w:rsid w:val="005C6B77"/>
    <w:rsid w:val="005C6C2C"/>
    <w:rsid w:val="005C77D5"/>
    <w:rsid w:val="005C7848"/>
    <w:rsid w:val="005D0233"/>
    <w:rsid w:val="005D09FB"/>
    <w:rsid w:val="005D0A25"/>
    <w:rsid w:val="005D0C44"/>
    <w:rsid w:val="005D142D"/>
    <w:rsid w:val="005D153D"/>
    <w:rsid w:val="005D1B0A"/>
    <w:rsid w:val="005D2097"/>
    <w:rsid w:val="005D3B15"/>
    <w:rsid w:val="005D3F50"/>
    <w:rsid w:val="005D4E60"/>
    <w:rsid w:val="005D52FA"/>
    <w:rsid w:val="005D6BA5"/>
    <w:rsid w:val="005D73D3"/>
    <w:rsid w:val="005E0543"/>
    <w:rsid w:val="005E0622"/>
    <w:rsid w:val="005E0AAA"/>
    <w:rsid w:val="005E0ED7"/>
    <w:rsid w:val="005E0F06"/>
    <w:rsid w:val="005E1588"/>
    <w:rsid w:val="005E1E56"/>
    <w:rsid w:val="005E2024"/>
    <w:rsid w:val="005E206B"/>
    <w:rsid w:val="005E2B9F"/>
    <w:rsid w:val="005E2E88"/>
    <w:rsid w:val="005E30B8"/>
    <w:rsid w:val="005E3DA5"/>
    <w:rsid w:val="005E3F25"/>
    <w:rsid w:val="005E4059"/>
    <w:rsid w:val="005E4332"/>
    <w:rsid w:val="005E47C5"/>
    <w:rsid w:val="005E4D4E"/>
    <w:rsid w:val="005E4DA3"/>
    <w:rsid w:val="005E54D5"/>
    <w:rsid w:val="005E5884"/>
    <w:rsid w:val="005E5DB5"/>
    <w:rsid w:val="005E69F1"/>
    <w:rsid w:val="005E7FDF"/>
    <w:rsid w:val="005F0AC4"/>
    <w:rsid w:val="005F0CB9"/>
    <w:rsid w:val="005F0D4A"/>
    <w:rsid w:val="005F0E9D"/>
    <w:rsid w:val="005F0EC0"/>
    <w:rsid w:val="005F18E9"/>
    <w:rsid w:val="005F1C94"/>
    <w:rsid w:val="005F25D9"/>
    <w:rsid w:val="005F2734"/>
    <w:rsid w:val="005F33A4"/>
    <w:rsid w:val="005F36CE"/>
    <w:rsid w:val="005F39C4"/>
    <w:rsid w:val="005F40AC"/>
    <w:rsid w:val="005F4D34"/>
    <w:rsid w:val="005F4E89"/>
    <w:rsid w:val="005F5951"/>
    <w:rsid w:val="005F5A9A"/>
    <w:rsid w:val="005F5DE4"/>
    <w:rsid w:val="005F6227"/>
    <w:rsid w:val="005F65F7"/>
    <w:rsid w:val="00600302"/>
    <w:rsid w:val="00600436"/>
    <w:rsid w:val="0060062D"/>
    <w:rsid w:val="00601DC6"/>
    <w:rsid w:val="00601DDE"/>
    <w:rsid w:val="0060207E"/>
    <w:rsid w:val="006039C5"/>
    <w:rsid w:val="006039DF"/>
    <w:rsid w:val="00603DAD"/>
    <w:rsid w:val="00603DC6"/>
    <w:rsid w:val="006040CA"/>
    <w:rsid w:val="006045EF"/>
    <w:rsid w:val="006048F8"/>
    <w:rsid w:val="0060528D"/>
    <w:rsid w:val="00605C16"/>
    <w:rsid w:val="00605C58"/>
    <w:rsid w:val="006062AC"/>
    <w:rsid w:val="00606EC7"/>
    <w:rsid w:val="0060705D"/>
    <w:rsid w:val="0060745E"/>
    <w:rsid w:val="00610411"/>
    <w:rsid w:val="006106CE"/>
    <w:rsid w:val="00610958"/>
    <w:rsid w:val="0061146E"/>
    <w:rsid w:val="00611AE4"/>
    <w:rsid w:val="00611F08"/>
    <w:rsid w:val="006123B7"/>
    <w:rsid w:val="00612B82"/>
    <w:rsid w:val="00612DCD"/>
    <w:rsid w:val="00612F5E"/>
    <w:rsid w:val="00613294"/>
    <w:rsid w:val="00613841"/>
    <w:rsid w:val="00613D67"/>
    <w:rsid w:val="00613D9F"/>
    <w:rsid w:val="00614269"/>
    <w:rsid w:val="006149AE"/>
    <w:rsid w:val="00614BB9"/>
    <w:rsid w:val="00614BCE"/>
    <w:rsid w:val="00614CDE"/>
    <w:rsid w:val="00614D4C"/>
    <w:rsid w:val="00614EC5"/>
    <w:rsid w:val="00615891"/>
    <w:rsid w:val="00615C1E"/>
    <w:rsid w:val="00615F6D"/>
    <w:rsid w:val="00617685"/>
    <w:rsid w:val="00617971"/>
    <w:rsid w:val="00617ADC"/>
    <w:rsid w:val="00620FD6"/>
    <w:rsid w:val="00621559"/>
    <w:rsid w:val="00621C4E"/>
    <w:rsid w:val="00621D44"/>
    <w:rsid w:val="00621E8D"/>
    <w:rsid w:val="0062253F"/>
    <w:rsid w:val="00623471"/>
    <w:rsid w:val="00623624"/>
    <w:rsid w:val="006237D8"/>
    <w:rsid w:val="0062466E"/>
    <w:rsid w:val="00624E53"/>
    <w:rsid w:val="00624E9A"/>
    <w:rsid w:val="0062506C"/>
    <w:rsid w:val="006250DD"/>
    <w:rsid w:val="006260AD"/>
    <w:rsid w:val="00626115"/>
    <w:rsid w:val="00626466"/>
    <w:rsid w:val="006264A8"/>
    <w:rsid w:val="00626D72"/>
    <w:rsid w:val="00626FF2"/>
    <w:rsid w:val="006275A1"/>
    <w:rsid w:val="00627EA0"/>
    <w:rsid w:val="0063023A"/>
    <w:rsid w:val="00631128"/>
    <w:rsid w:val="00631295"/>
    <w:rsid w:val="00631334"/>
    <w:rsid w:val="00631465"/>
    <w:rsid w:val="00631A5E"/>
    <w:rsid w:val="00632957"/>
    <w:rsid w:val="00633497"/>
    <w:rsid w:val="006336DD"/>
    <w:rsid w:val="00634026"/>
    <w:rsid w:val="0063440E"/>
    <w:rsid w:val="00634FE7"/>
    <w:rsid w:val="00635016"/>
    <w:rsid w:val="00635321"/>
    <w:rsid w:val="006354E3"/>
    <w:rsid w:val="0063569C"/>
    <w:rsid w:val="00636097"/>
    <w:rsid w:val="0063646B"/>
    <w:rsid w:val="00636CE7"/>
    <w:rsid w:val="00636DA2"/>
    <w:rsid w:val="00637476"/>
    <w:rsid w:val="00637A8C"/>
    <w:rsid w:val="00640CED"/>
    <w:rsid w:val="006418E6"/>
    <w:rsid w:val="00641EE2"/>
    <w:rsid w:val="00643025"/>
    <w:rsid w:val="006442C5"/>
    <w:rsid w:val="006446AD"/>
    <w:rsid w:val="00644FF7"/>
    <w:rsid w:val="006457B2"/>
    <w:rsid w:val="00645CE9"/>
    <w:rsid w:val="00646353"/>
    <w:rsid w:val="0064676C"/>
    <w:rsid w:val="00646AD2"/>
    <w:rsid w:val="00646DBB"/>
    <w:rsid w:val="006474EE"/>
    <w:rsid w:val="006475E9"/>
    <w:rsid w:val="006502B5"/>
    <w:rsid w:val="006509AC"/>
    <w:rsid w:val="00650DAA"/>
    <w:rsid w:val="00651E05"/>
    <w:rsid w:val="00651FD2"/>
    <w:rsid w:val="006529D3"/>
    <w:rsid w:val="00653A0F"/>
    <w:rsid w:val="00654220"/>
    <w:rsid w:val="00654726"/>
    <w:rsid w:val="0065512B"/>
    <w:rsid w:val="006554AF"/>
    <w:rsid w:val="0065676F"/>
    <w:rsid w:val="00656B0F"/>
    <w:rsid w:val="00657E13"/>
    <w:rsid w:val="00660457"/>
    <w:rsid w:val="006605B7"/>
    <w:rsid w:val="00660A28"/>
    <w:rsid w:val="00660DF8"/>
    <w:rsid w:val="006617C5"/>
    <w:rsid w:val="00661929"/>
    <w:rsid w:val="006619B1"/>
    <w:rsid w:val="00662249"/>
    <w:rsid w:val="006626C4"/>
    <w:rsid w:val="00662AD6"/>
    <w:rsid w:val="006630B5"/>
    <w:rsid w:val="006633A9"/>
    <w:rsid w:val="006634D0"/>
    <w:rsid w:val="00663CE1"/>
    <w:rsid w:val="00664097"/>
    <w:rsid w:val="0066437A"/>
    <w:rsid w:val="00664748"/>
    <w:rsid w:val="00664811"/>
    <w:rsid w:val="00665727"/>
    <w:rsid w:val="00665E20"/>
    <w:rsid w:val="00665FD2"/>
    <w:rsid w:val="00666340"/>
    <w:rsid w:val="00666705"/>
    <w:rsid w:val="00666764"/>
    <w:rsid w:val="0066724A"/>
    <w:rsid w:val="00670550"/>
    <w:rsid w:val="00670B85"/>
    <w:rsid w:val="00670C13"/>
    <w:rsid w:val="0067183D"/>
    <w:rsid w:val="00671F93"/>
    <w:rsid w:val="006726B0"/>
    <w:rsid w:val="00672965"/>
    <w:rsid w:val="00672C0A"/>
    <w:rsid w:val="00672D5C"/>
    <w:rsid w:val="00673539"/>
    <w:rsid w:val="0067353A"/>
    <w:rsid w:val="006735AF"/>
    <w:rsid w:val="00673785"/>
    <w:rsid w:val="0067392D"/>
    <w:rsid w:val="0067425F"/>
    <w:rsid w:val="00674B43"/>
    <w:rsid w:val="00674C91"/>
    <w:rsid w:val="00675B5E"/>
    <w:rsid w:val="00675B76"/>
    <w:rsid w:val="006765EB"/>
    <w:rsid w:val="00677580"/>
    <w:rsid w:val="00677D12"/>
    <w:rsid w:val="006805D1"/>
    <w:rsid w:val="00680D25"/>
    <w:rsid w:val="00681F0F"/>
    <w:rsid w:val="00682029"/>
    <w:rsid w:val="006825FA"/>
    <w:rsid w:val="0068284A"/>
    <w:rsid w:val="00682DD4"/>
    <w:rsid w:val="006832F8"/>
    <w:rsid w:val="0068336A"/>
    <w:rsid w:val="00683424"/>
    <w:rsid w:val="006835CC"/>
    <w:rsid w:val="00683949"/>
    <w:rsid w:val="00684019"/>
    <w:rsid w:val="006845D5"/>
    <w:rsid w:val="00684B00"/>
    <w:rsid w:val="00684FF9"/>
    <w:rsid w:val="00685AFD"/>
    <w:rsid w:val="006866A7"/>
    <w:rsid w:val="00686A7D"/>
    <w:rsid w:val="00686DF1"/>
    <w:rsid w:val="00686F18"/>
    <w:rsid w:val="006874CE"/>
    <w:rsid w:val="00687B5F"/>
    <w:rsid w:val="00690066"/>
    <w:rsid w:val="00690638"/>
    <w:rsid w:val="00690681"/>
    <w:rsid w:val="00691E34"/>
    <w:rsid w:val="0069234C"/>
    <w:rsid w:val="0069240D"/>
    <w:rsid w:val="00692627"/>
    <w:rsid w:val="00692681"/>
    <w:rsid w:val="00692C80"/>
    <w:rsid w:val="00693230"/>
    <w:rsid w:val="0069331C"/>
    <w:rsid w:val="0069442D"/>
    <w:rsid w:val="006949A0"/>
    <w:rsid w:val="00694A90"/>
    <w:rsid w:val="00694B15"/>
    <w:rsid w:val="00694EF8"/>
    <w:rsid w:val="0069507E"/>
    <w:rsid w:val="006954A3"/>
    <w:rsid w:val="00696A35"/>
    <w:rsid w:val="00697864"/>
    <w:rsid w:val="00697A88"/>
    <w:rsid w:val="006A1223"/>
    <w:rsid w:val="006A19EF"/>
    <w:rsid w:val="006A1BCC"/>
    <w:rsid w:val="006A1DF7"/>
    <w:rsid w:val="006A2E54"/>
    <w:rsid w:val="006A3EAA"/>
    <w:rsid w:val="006A4573"/>
    <w:rsid w:val="006A59D2"/>
    <w:rsid w:val="006A5A72"/>
    <w:rsid w:val="006A5E03"/>
    <w:rsid w:val="006A652F"/>
    <w:rsid w:val="006A6AD8"/>
    <w:rsid w:val="006A6C82"/>
    <w:rsid w:val="006A6FC6"/>
    <w:rsid w:val="006A7813"/>
    <w:rsid w:val="006B06AC"/>
    <w:rsid w:val="006B086A"/>
    <w:rsid w:val="006B0A81"/>
    <w:rsid w:val="006B1449"/>
    <w:rsid w:val="006B19A6"/>
    <w:rsid w:val="006B19EC"/>
    <w:rsid w:val="006B1FC1"/>
    <w:rsid w:val="006B2D14"/>
    <w:rsid w:val="006B378D"/>
    <w:rsid w:val="006B3A1F"/>
    <w:rsid w:val="006B3B4C"/>
    <w:rsid w:val="006B3BF5"/>
    <w:rsid w:val="006B41B8"/>
    <w:rsid w:val="006B5EAE"/>
    <w:rsid w:val="006B61BC"/>
    <w:rsid w:val="006B62E1"/>
    <w:rsid w:val="006B6A28"/>
    <w:rsid w:val="006B6C73"/>
    <w:rsid w:val="006B6C82"/>
    <w:rsid w:val="006B6EE0"/>
    <w:rsid w:val="006B7C63"/>
    <w:rsid w:val="006C0531"/>
    <w:rsid w:val="006C1713"/>
    <w:rsid w:val="006C1CF6"/>
    <w:rsid w:val="006C286B"/>
    <w:rsid w:val="006C29FC"/>
    <w:rsid w:val="006C2F9D"/>
    <w:rsid w:val="006C31C3"/>
    <w:rsid w:val="006C36D4"/>
    <w:rsid w:val="006C3966"/>
    <w:rsid w:val="006C3A4E"/>
    <w:rsid w:val="006C419B"/>
    <w:rsid w:val="006C432E"/>
    <w:rsid w:val="006C4FB3"/>
    <w:rsid w:val="006C5058"/>
    <w:rsid w:val="006C54EB"/>
    <w:rsid w:val="006C6052"/>
    <w:rsid w:val="006C6335"/>
    <w:rsid w:val="006C6ABD"/>
    <w:rsid w:val="006C791B"/>
    <w:rsid w:val="006C79F1"/>
    <w:rsid w:val="006C7D92"/>
    <w:rsid w:val="006D00EF"/>
    <w:rsid w:val="006D1E03"/>
    <w:rsid w:val="006D2045"/>
    <w:rsid w:val="006D227C"/>
    <w:rsid w:val="006D2AB3"/>
    <w:rsid w:val="006D2F10"/>
    <w:rsid w:val="006D3E13"/>
    <w:rsid w:val="006D4034"/>
    <w:rsid w:val="006D4A51"/>
    <w:rsid w:val="006D4A85"/>
    <w:rsid w:val="006D4D63"/>
    <w:rsid w:val="006D4E55"/>
    <w:rsid w:val="006D5334"/>
    <w:rsid w:val="006D5579"/>
    <w:rsid w:val="006D5B85"/>
    <w:rsid w:val="006D667F"/>
    <w:rsid w:val="006D6F36"/>
    <w:rsid w:val="006D6F4F"/>
    <w:rsid w:val="006D6FBA"/>
    <w:rsid w:val="006D795D"/>
    <w:rsid w:val="006D7D6F"/>
    <w:rsid w:val="006E0458"/>
    <w:rsid w:val="006E0E43"/>
    <w:rsid w:val="006E1E36"/>
    <w:rsid w:val="006E1ED6"/>
    <w:rsid w:val="006E22DA"/>
    <w:rsid w:val="006E2686"/>
    <w:rsid w:val="006E3200"/>
    <w:rsid w:val="006E3D2C"/>
    <w:rsid w:val="006E3D32"/>
    <w:rsid w:val="006E3E62"/>
    <w:rsid w:val="006E4004"/>
    <w:rsid w:val="006E431A"/>
    <w:rsid w:val="006E4608"/>
    <w:rsid w:val="006E4811"/>
    <w:rsid w:val="006E4EC6"/>
    <w:rsid w:val="006E4EDE"/>
    <w:rsid w:val="006E4FAB"/>
    <w:rsid w:val="006E54A1"/>
    <w:rsid w:val="006E562F"/>
    <w:rsid w:val="006E5679"/>
    <w:rsid w:val="006E5F8B"/>
    <w:rsid w:val="006E6D6B"/>
    <w:rsid w:val="006E7ED3"/>
    <w:rsid w:val="006F01EA"/>
    <w:rsid w:val="006F0D4A"/>
    <w:rsid w:val="006F0F72"/>
    <w:rsid w:val="006F0FD9"/>
    <w:rsid w:val="006F1724"/>
    <w:rsid w:val="006F1B16"/>
    <w:rsid w:val="006F1CF8"/>
    <w:rsid w:val="006F205C"/>
    <w:rsid w:val="006F284F"/>
    <w:rsid w:val="006F285D"/>
    <w:rsid w:val="006F2CB8"/>
    <w:rsid w:val="006F2F37"/>
    <w:rsid w:val="006F3027"/>
    <w:rsid w:val="006F3E23"/>
    <w:rsid w:val="006F3E4D"/>
    <w:rsid w:val="006F428B"/>
    <w:rsid w:val="006F4E24"/>
    <w:rsid w:val="006F7162"/>
    <w:rsid w:val="006F71F2"/>
    <w:rsid w:val="006F7D69"/>
    <w:rsid w:val="006F7ECF"/>
    <w:rsid w:val="007000FB"/>
    <w:rsid w:val="00700225"/>
    <w:rsid w:val="007004E9"/>
    <w:rsid w:val="00700A7C"/>
    <w:rsid w:val="007010C3"/>
    <w:rsid w:val="00701201"/>
    <w:rsid w:val="007013DC"/>
    <w:rsid w:val="007016F3"/>
    <w:rsid w:val="0070173C"/>
    <w:rsid w:val="00702AC6"/>
    <w:rsid w:val="00702C8B"/>
    <w:rsid w:val="00702DC5"/>
    <w:rsid w:val="00702FD7"/>
    <w:rsid w:val="00703B70"/>
    <w:rsid w:val="00703DAD"/>
    <w:rsid w:val="00704590"/>
    <w:rsid w:val="00705DF6"/>
    <w:rsid w:val="00706340"/>
    <w:rsid w:val="00706AA9"/>
    <w:rsid w:val="00707220"/>
    <w:rsid w:val="00707493"/>
    <w:rsid w:val="0070761B"/>
    <w:rsid w:val="00707748"/>
    <w:rsid w:val="00707DEE"/>
    <w:rsid w:val="00710B76"/>
    <w:rsid w:val="00710C4E"/>
    <w:rsid w:val="00710CF3"/>
    <w:rsid w:val="0071136A"/>
    <w:rsid w:val="0071141B"/>
    <w:rsid w:val="00711720"/>
    <w:rsid w:val="00712001"/>
    <w:rsid w:val="00712768"/>
    <w:rsid w:val="0071289A"/>
    <w:rsid w:val="00712A41"/>
    <w:rsid w:val="00712C64"/>
    <w:rsid w:val="00712DD8"/>
    <w:rsid w:val="00713BFF"/>
    <w:rsid w:val="00713C7A"/>
    <w:rsid w:val="0071498E"/>
    <w:rsid w:val="00714AD3"/>
    <w:rsid w:val="00714C9F"/>
    <w:rsid w:val="00715878"/>
    <w:rsid w:val="00715CA9"/>
    <w:rsid w:val="00715E21"/>
    <w:rsid w:val="00716101"/>
    <w:rsid w:val="00716542"/>
    <w:rsid w:val="0071690F"/>
    <w:rsid w:val="00716B02"/>
    <w:rsid w:val="007172E7"/>
    <w:rsid w:val="00717B2F"/>
    <w:rsid w:val="007208CC"/>
    <w:rsid w:val="007218B6"/>
    <w:rsid w:val="00721CA9"/>
    <w:rsid w:val="00722226"/>
    <w:rsid w:val="00722526"/>
    <w:rsid w:val="00722749"/>
    <w:rsid w:val="00722BC9"/>
    <w:rsid w:val="00722DF6"/>
    <w:rsid w:val="00725217"/>
    <w:rsid w:val="00725FD1"/>
    <w:rsid w:val="0072615B"/>
    <w:rsid w:val="007268FA"/>
    <w:rsid w:val="00726D9C"/>
    <w:rsid w:val="00727315"/>
    <w:rsid w:val="00727829"/>
    <w:rsid w:val="00730158"/>
    <w:rsid w:val="007304BD"/>
    <w:rsid w:val="00730892"/>
    <w:rsid w:val="00730F95"/>
    <w:rsid w:val="0073154A"/>
    <w:rsid w:val="007317CF"/>
    <w:rsid w:val="00731ED5"/>
    <w:rsid w:val="00731F40"/>
    <w:rsid w:val="0073371B"/>
    <w:rsid w:val="00733801"/>
    <w:rsid w:val="00733AE6"/>
    <w:rsid w:val="007343A1"/>
    <w:rsid w:val="00734AB5"/>
    <w:rsid w:val="00734FA9"/>
    <w:rsid w:val="00736723"/>
    <w:rsid w:val="00736F65"/>
    <w:rsid w:val="007376A3"/>
    <w:rsid w:val="007378D2"/>
    <w:rsid w:val="0074010B"/>
    <w:rsid w:val="0074081F"/>
    <w:rsid w:val="00740AB9"/>
    <w:rsid w:val="00740D1D"/>
    <w:rsid w:val="00741117"/>
    <w:rsid w:val="007416DA"/>
    <w:rsid w:val="00741740"/>
    <w:rsid w:val="00742C4B"/>
    <w:rsid w:val="00743086"/>
    <w:rsid w:val="007432B4"/>
    <w:rsid w:val="007438BF"/>
    <w:rsid w:val="00744128"/>
    <w:rsid w:val="00744363"/>
    <w:rsid w:val="00744BDB"/>
    <w:rsid w:val="00744E57"/>
    <w:rsid w:val="007451F9"/>
    <w:rsid w:val="00745699"/>
    <w:rsid w:val="00745708"/>
    <w:rsid w:val="00745D04"/>
    <w:rsid w:val="0074633F"/>
    <w:rsid w:val="00746C20"/>
    <w:rsid w:val="007474E4"/>
    <w:rsid w:val="00747B03"/>
    <w:rsid w:val="0075002A"/>
    <w:rsid w:val="0075026B"/>
    <w:rsid w:val="00750703"/>
    <w:rsid w:val="00750B0E"/>
    <w:rsid w:val="00751326"/>
    <w:rsid w:val="007517B6"/>
    <w:rsid w:val="00752142"/>
    <w:rsid w:val="00752CC6"/>
    <w:rsid w:val="0075317F"/>
    <w:rsid w:val="00754663"/>
    <w:rsid w:val="00755188"/>
    <w:rsid w:val="007569E5"/>
    <w:rsid w:val="00757384"/>
    <w:rsid w:val="0075769F"/>
    <w:rsid w:val="0076067E"/>
    <w:rsid w:val="0076068D"/>
    <w:rsid w:val="0076128A"/>
    <w:rsid w:val="0076128C"/>
    <w:rsid w:val="0076146E"/>
    <w:rsid w:val="0076164F"/>
    <w:rsid w:val="00761F28"/>
    <w:rsid w:val="007623DA"/>
    <w:rsid w:val="00763332"/>
    <w:rsid w:val="00763FBA"/>
    <w:rsid w:val="00764AF5"/>
    <w:rsid w:val="00764B34"/>
    <w:rsid w:val="0076557C"/>
    <w:rsid w:val="00765756"/>
    <w:rsid w:val="00766305"/>
    <w:rsid w:val="00766FF1"/>
    <w:rsid w:val="007672DA"/>
    <w:rsid w:val="0076742F"/>
    <w:rsid w:val="00770F4A"/>
    <w:rsid w:val="00771642"/>
    <w:rsid w:val="007720D2"/>
    <w:rsid w:val="0077267D"/>
    <w:rsid w:val="00772EB6"/>
    <w:rsid w:val="00773183"/>
    <w:rsid w:val="0077424A"/>
    <w:rsid w:val="007745BC"/>
    <w:rsid w:val="007748DD"/>
    <w:rsid w:val="007749AB"/>
    <w:rsid w:val="007752AA"/>
    <w:rsid w:val="007752E4"/>
    <w:rsid w:val="007755EA"/>
    <w:rsid w:val="00775B15"/>
    <w:rsid w:val="00776278"/>
    <w:rsid w:val="007764E2"/>
    <w:rsid w:val="007772DF"/>
    <w:rsid w:val="007774FF"/>
    <w:rsid w:val="007800B7"/>
    <w:rsid w:val="007809A6"/>
    <w:rsid w:val="0078103E"/>
    <w:rsid w:val="0078147C"/>
    <w:rsid w:val="00781BB1"/>
    <w:rsid w:val="007820B3"/>
    <w:rsid w:val="007822E0"/>
    <w:rsid w:val="007828C9"/>
    <w:rsid w:val="00782A72"/>
    <w:rsid w:val="0078316B"/>
    <w:rsid w:val="0078342A"/>
    <w:rsid w:val="00783BD6"/>
    <w:rsid w:val="00783D2C"/>
    <w:rsid w:val="00784042"/>
    <w:rsid w:val="007843B7"/>
    <w:rsid w:val="0078484C"/>
    <w:rsid w:val="007848EB"/>
    <w:rsid w:val="007849F4"/>
    <w:rsid w:val="00785638"/>
    <w:rsid w:val="007861BC"/>
    <w:rsid w:val="00786230"/>
    <w:rsid w:val="00786430"/>
    <w:rsid w:val="00790018"/>
    <w:rsid w:val="00790924"/>
    <w:rsid w:val="007912EC"/>
    <w:rsid w:val="007916D4"/>
    <w:rsid w:val="00791E32"/>
    <w:rsid w:val="007924B5"/>
    <w:rsid w:val="007925F6"/>
    <w:rsid w:val="0079360A"/>
    <w:rsid w:val="007936DE"/>
    <w:rsid w:val="0079398E"/>
    <w:rsid w:val="00794A34"/>
    <w:rsid w:val="00794D03"/>
    <w:rsid w:val="00794F64"/>
    <w:rsid w:val="007956CD"/>
    <w:rsid w:val="00796B03"/>
    <w:rsid w:val="00796E6F"/>
    <w:rsid w:val="00797068"/>
    <w:rsid w:val="007A08F2"/>
    <w:rsid w:val="007A0A66"/>
    <w:rsid w:val="007A1688"/>
    <w:rsid w:val="007A16E6"/>
    <w:rsid w:val="007A1FD6"/>
    <w:rsid w:val="007A22EE"/>
    <w:rsid w:val="007A2456"/>
    <w:rsid w:val="007A2758"/>
    <w:rsid w:val="007A2CC7"/>
    <w:rsid w:val="007A2E3B"/>
    <w:rsid w:val="007A42AD"/>
    <w:rsid w:val="007A42C4"/>
    <w:rsid w:val="007A4E51"/>
    <w:rsid w:val="007A57C3"/>
    <w:rsid w:val="007A6066"/>
    <w:rsid w:val="007A60F1"/>
    <w:rsid w:val="007A615F"/>
    <w:rsid w:val="007A693A"/>
    <w:rsid w:val="007A698C"/>
    <w:rsid w:val="007A6F1C"/>
    <w:rsid w:val="007A7533"/>
    <w:rsid w:val="007B0388"/>
    <w:rsid w:val="007B0CCC"/>
    <w:rsid w:val="007B1DA1"/>
    <w:rsid w:val="007B2883"/>
    <w:rsid w:val="007B30B1"/>
    <w:rsid w:val="007B35F7"/>
    <w:rsid w:val="007B39AE"/>
    <w:rsid w:val="007B3A68"/>
    <w:rsid w:val="007B3DB5"/>
    <w:rsid w:val="007B3E30"/>
    <w:rsid w:val="007B404B"/>
    <w:rsid w:val="007B4CC0"/>
    <w:rsid w:val="007B4F7A"/>
    <w:rsid w:val="007B599F"/>
    <w:rsid w:val="007B5FF8"/>
    <w:rsid w:val="007B64D7"/>
    <w:rsid w:val="007B65A0"/>
    <w:rsid w:val="007B680E"/>
    <w:rsid w:val="007B68CA"/>
    <w:rsid w:val="007B6A65"/>
    <w:rsid w:val="007B6B12"/>
    <w:rsid w:val="007B71B3"/>
    <w:rsid w:val="007B723A"/>
    <w:rsid w:val="007B77A6"/>
    <w:rsid w:val="007B7E7B"/>
    <w:rsid w:val="007C024D"/>
    <w:rsid w:val="007C0D2A"/>
    <w:rsid w:val="007C1421"/>
    <w:rsid w:val="007C2BFE"/>
    <w:rsid w:val="007C2E20"/>
    <w:rsid w:val="007C399A"/>
    <w:rsid w:val="007C3A71"/>
    <w:rsid w:val="007C3BCE"/>
    <w:rsid w:val="007C3F35"/>
    <w:rsid w:val="007C479C"/>
    <w:rsid w:val="007C4838"/>
    <w:rsid w:val="007C4916"/>
    <w:rsid w:val="007C4F16"/>
    <w:rsid w:val="007C51AF"/>
    <w:rsid w:val="007C5A69"/>
    <w:rsid w:val="007C62F9"/>
    <w:rsid w:val="007C6B2D"/>
    <w:rsid w:val="007C6FE6"/>
    <w:rsid w:val="007C71B1"/>
    <w:rsid w:val="007C764C"/>
    <w:rsid w:val="007C7C56"/>
    <w:rsid w:val="007D0464"/>
    <w:rsid w:val="007D071D"/>
    <w:rsid w:val="007D0977"/>
    <w:rsid w:val="007D14F8"/>
    <w:rsid w:val="007D1B76"/>
    <w:rsid w:val="007D1D02"/>
    <w:rsid w:val="007D29FF"/>
    <w:rsid w:val="007D32AD"/>
    <w:rsid w:val="007D3595"/>
    <w:rsid w:val="007D3E9E"/>
    <w:rsid w:val="007D4216"/>
    <w:rsid w:val="007D4D3D"/>
    <w:rsid w:val="007D4E72"/>
    <w:rsid w:val="007D5F17"/>
    <w:rsid w:val="007D715E"/>
    <w:rsid w:val="007D7376"/>
    <w:rsid w:val="007D795B"/>
    <w:rsid w:val="007D7A9D"/>
    <w:rsid w:val="007D7E4D"/>
    <w:rsid w:val="007D7ECD"/>
    <w:rsid w:val="007E0054"/>
    <w:rsid w:val="007E04F3"/>
    <w:rsid w:val="007E0CA6"/>
    <w:rsid w:val="007E0D0E"/>
    <w:rsid w:val="007E116C"/>
    <w:rsid w:val="007E1615"/>
    <w:rsid w:val="007E1BC1"/>
    <w:rsid w:val="007E1EF7"/>
    <w:rsid w:val="007E3075"/>
    <w:rsid w:val="007E40DF"/>
    <w:rsid w:val="007E4122"/>
    <w:rsid w:val="007E42B9"/>
    <w:rsid w:val="007E4521"/>
    <w:rsid w:val="007E4E51"/>
    <w:rsid w:val="007E5851"/>
    <w:rsid w:val="007E5CFA"/>
    <w:rsid w:val="007E60C9"/>
    <w:rsid w:val="007E6614"/>
    <w:rsid w:val="007E669D"/>
    <w:rsid w:val="007E6F86"/>
    <w:rsid w:val="007E726E"/>
    <w:rsid w:val="007E73F3"/>
    <w:rsid w:val="007E763B"/>
    <w:rsid w:val="007E769D"/>
    <w:rsid w:val="007F0A2F"/>
    <w:rsid w:val="007F0C6D"/>
    <w:rsid w:val="007F10A1"/>
    <w:rsid w:val="007F1259"/>
    <w:rsid w:val="007F199E"/>
    <w:rsid w:val="007F1C40"/>
    <w:rsid w:val="007F220C"/>
    <w:rsid w:val="007F23B0"/>
    <w:rsid w:val="007F2CF7"/>
    <w:rsid w:val="007F2E09"/>
    <w:rsid w:val="007F31D2"/>
    <w:rsid w:val="007F3428"/>
    <w:rsid w:val="007F353D"/>
    <w:rsid w:val="007F4DF8"/>
    <w:rsid w:val="007F50E8"/>
    <w:rsid w:val="007F563A"/>
    <w:rsid w:val="007F70CE"/>
    <w:rsid w:val="007F767C"/>
    <w:rsid w:val="007F7EFD"/>
    <w:rsid w:val="008002FE"/>
    <w:rsid w:val="0080075E"/>
    <w:rsid w:val="00800D91"/>
    <w:rsid w:val="00800F19"/>
    <w:rsid w:val="00800F7C"/>
    <w:rsid w:val="00801BE4"/>
    <w:rsid w:val="00801D58"/>
    <w:rsid w:val="00802085"/>
    <w:rsid w:val="0080231F"/>
    <w:rsid w:val="008024B0"/>
    <w:rsid w:val="0080261A"/>
    <w:rsid w:val="00802867"/>
    <w:rsid w:val="00803488"/>
    <w:rsid w:val="0080350A"/>
    <w:rsid w:val="008064DA"/>
    <w:rsid w:val="008072BC"/>
    <w:rsid w:val="00807FFB"/>
    <w:rsid w:val="00810119"/>
    <w:rsid w:val="008118BE"/>
    <w:rsid w:val="0081281E"/>
    <w:rsid w:val="00812D7C"/>
    <w:rsid w:val="00812F47"/>
    <w:rsid w:val="008130B6"/>
    <w:rsid w:val="008134BB"/>
    <w:rsid w:val="0081374B"/>
    <w:rsid w:val="00813A62"/>
    <w:rsid w:val="00813B1F"/>
    <w:rsid w:val="00814689"/>
    <w:rsid w:val="008150BE"/>
    <w:rsid w:val="008152F9"/>
    <w:rsid w:val="00816044"/>
    <w:rsid w:val="00816A13"/>
    <w:rsid w:val="00817363"/>
    <w:rsid w:val="008178FA"/>
    <w:rsid w:val="00817C86"/>
    <w:rsid w:val="0082072E"/>
    <w:rsid w:val="00820F96"/>
    <w:rsid w:val="0082145A"/>
    <w:rsid w:val="00821970"/>
    <w:rsid w:val="00821990"/>
    <w:rsid w:val="008220ED"/>
    <w:rsid w:val="0082292A"/>
    <w:rsid w:val="008229D0"/>
    <w:rsid w:val="00822C71"/>
    <w:rsid w:val="008236E1"/>
    <w:rsid w:val="008238A2"/>
    <w:rsid w:val="00823EDE"/>
    <w:rsid w:val="008248D1"/>
    <w:rsid w:val="008248E5"/>
    <w:rsid w:val="00825944"/>
    <w:rsid w:val="00825C6D"/>
    <w:rsid w:val="00825D72"/>
    <w:rsid w:val="00825E27"/>
    <w:rsid w:val="008267DE"/>
    <w:rsid w:val="00826877"/>
    <w:rsid w:val="00826906"/>
    <w:rsid w:val="00826A02"/>
    <w:rsid w:val="00826AEC"/>
    <w:rsid w:val="00826CF3"/>
    <w:rsid w:val="008279B9"/>
    <w:rsid w:val="00827E6F"/>
    <w:rsid w:val="0083016B"/>
    <w:rsid w:val="00830617"/>
    <w:rsid w:val="00830940"/>
    <w:rsid w:val="00830B49"/>
    <w:rsid w:val="00830D28"/>
    <w:rsid w:val="00832F56"/>
    <w:rsid w:val="00832F5A"/>
    <w:rsid w:val="008331BC"/>
    <w:rsid w:val="00833BCA"/>
    <w:rsid w:val="00833CB0"/>
    <w:rsid w:val="008342E7"/>
    <w:rsid w:val="0083549E"/>
    <w:rsid w:val="008355A3"/>
    <w:rsid w:val="00835E67"/>
    <w:rsid w:val="00835EB3"/>
    <w:rsid w:val="00835FC1"/>
    <w:rsid w:val="00836327"/>
    <w:rsid w:val="008369D6"/>
    <w:rsid w:val="00836BF8"/>
    <w:rsid w:val="0083783B"/>
    <w:rsid w:val="00837B7E"/>
    <w:rsid w:val="00840003"/>
    <w:rsid w:val="00840ABE"/>
    <w:rsid w:val="0084172A"/>
    <w:rsid w:val="00842254"/>
    <w:rsid w:val="0084237E"/>
    <w:rsid w:val="00842824"/>
    <w:rsid w:val="00842AE8"/>
    <w:rsid w:val="00842CE1"/>
    <w:rsid w:val="00842F24"/>
    <w:rsid w:val="00843363"/>
    <w:rsid w:val="00843F86"/>
    <w:rsid w:val="0084480A"/>
    <w:rsid w:val="008449D7"/>
    <w:rsid w:val="00844E91"/>
    <w:rsid w:val="00844FE6"/>
    <w:rsid w:val="008453D7"/>
    <w:rsid w:val="0084612E"/>
    <w:rsid w:val="0084619C"/>
    <w:rsid w:val="008467DA"/>
    <w:rsid w:val="0084680B"/>
    <w:rsid w:val="00846E18"/>
    <w:rsid w:val="0084794E"/>
    <w:rsid w:val="00847AC4"/>
    <w:rsid w:val="00847F1F"/>
    <w:rsid w:val="008503AD"/>
    <w:rsid w:val="00850438"/>
    <w:rsid w:val="0085089C"/>
    <w:rsid w:val="008511CA"/>
    <w:rsid w:val="0085172C"/>
    <w:rsid w:val="0085194B"/>
    <w:rsid w:val="008535FC"/>
    <w:rsid w:val="00853B3D"/>
    <w:rsid w:val="0085548E"/>
    <w:rsid w:val="008555BA"/>
    <w:rsid w:val="00855854"/>
    <w:rsid w:val="00856067"/>
    <w:rsid w:val="00856DC1"/>
    <w:rsid w:val="008572B3"/>
    <w:rsid w:val="0086034D"/>
    <w:rsid w:val="00860463"/>
    <w:rsid w:val="008606DF"/>
    <w:rsid w:val="008608C2"/>
    <w:rsid w:val="00861593"/>
    <w:rsid w:val="00861B1D"/>
    <w:rsid w:val="0086232A"/>
    <w:rsid w:val="0086260E"/>
    <w:rsid w:val="0086280B"/>
    <w:rsid w:val="008628BF"/>
    <w:rsid w:val="00862EDF"/>
    <w:rsid w:val="0086335C"/>
    <w:rsid w:val="008643CD"/>
    <w:rsid w:val="008648EE"/>
    <w:rsid w:val="00864D34"/>
    <w:rsid w:val="008658E6"/>
    <w:rsid w:val="00865CDE"/>
    <w:rsid w:val="00866611"/>
    <w:rsid w:val="008666C7"/>
    <w:rsid w:val="00867058"/>
    <w:rsid w:val="00867784"/>
    <w:rsid w:val="00867D19"/>
    <w:rsid w:val="008705F9"/>
    <w:rsid w:val="008720D9"/>
    <w:rsid w:val="008721BE"/>
    <w:rsid w:val="008721C2"/>
    <w:rsid w:val="0087261E"/>
    <w:rsid w:val="0087287F"/>
    <w:rsid w:val="00872A78"/>
    <w:rsid w:val="00873887"/>
    <w:rsid w:val="00873A11"/>
    <w:rsid w:val="00874C15"/>
    <w:rsid w:val="00874F7A"/>
    <w:rsid w:val="008753F8"/>
    <w:rsid w:val="00875F74"/>
    <w:rsid w:val="00876A67"/>
    <w:rsid w:val="00876DDE"/>
    <w:rsid w:val="008775B7"/>
    <w:rsid w:val="008811A7"/>
    <w:rsid w:val="00881CB4"/>
    <w:rsid w:val="0088292F"/>
    <w:rsid w:val="00882D27"/>
    <w:rsid w:val="00883004"/>
    <w:rsid w:val="0088322A"/>
    <w:rsid w:val="00883E9A"/>
    <w:rsid w:val="0088492B"/>
    <w:rsid w:val="00884AC1"/>
    <w:rsid w:val="00884D92"/>
    <w:rsid w:val="008850F5"/>
    <w:rsid w:val="00885560"/>
    <w:rsid w:val="008864A0"/>
    <w:rsid w:val="00886CFE"/>
    <w:rsid w:val="00887470"/>
    <w:rsid w:val="00887499"/>
    <w:rsid w:val="0088755D"/>
    <w:rsid w:val="0088790B"/>
    <w:rsid w:val="00890033"/>
    <w:rsid w:val="0089058A"/>
    <w:rsid w:val="008908BB"/>
    <w:rsid w:val="008908C3"/>
    <w:rsid w:val="00891C5A"/>
    <w:rsid w:val="008920B4"/>
    <w:rsid w:val="00892A17"/>
    <w:rsid w:val="008937AB"/>
    <w:rsid w:val="00893B73"/>
    <w:rsid w:val="00893D61"/>
    <w:rsid w:val="00894667"/>
    <w:rsid w:val="00894F70"/>
    <w:rsid w:val="008951EC"/>
    <w:rsid w:val="0089558B"/>
    <w:rsid w:val="008960C8"/>
    <w:rsid w:val="00896693"/>
    <w:rsid w:val="00896B4E"/>
    <w:rsid w:val="008A06F5"/>
    <w:rsid w:val="008A076C"/>
    <w:rsid w:val="008A0C7D"/>
    <w:rsid w:val="008A1142"/>
    <w:rsid w:val="008A1632"/>
    <w:rsid w:val="008A1EFB"/>
    <w:rsid w:val="008A1FD2"/>
    <w:rsid w:val="008A2D2B"/>
    <w:rsid w:val="008A3825"/>
    <w:rsid w:val="008A39C4"/>
    <w:rsid w:val="008A3D70"/>
    <w:rsid w:val="008A3E35"/>
    <w:rsid w:val="008A44C6"/>
    <w:rsid w:val="008A47D7"/>
    <w:rsid w:val="008A5374"/>
    <w:rsid w:val="008A5917"/>
    <w:rsid w:val="008A5E70"/>
    <w:rsid w:val="008A697C"/>
    <w:rsid w:val="008A6BB8"/>
    <w:rsid w:val="008A70F9"/>
    <w:rsid w:val="008A7628"/>
    <w:rsid w:val="008A7A51"/>
    <w:rsid w:val="008A7C71"/>
    <w:rsid w:val="008B08CB"/>
    <w:rsid w:val="008B2C5F"/>
    <w:rsid w:val="008B3CFF"/>
    <w:rsid w:val="008B3ECA"/>
    <w:rsid w:val="008B4309"/>
    <w:rsid w:val="008B4472"/>
    <w:rsid w:val="008B4D18"/>
    <w:rsid w:val="008B5643"/>
    <w:rsid w:val="008B608A"/>
    <w:rsid w:val="008B6A53"/>
    <w:rsid w:val="008B71D5"/>
    <w:rsid w:val="008B7DAF"/>
    <w:rsid w:val="008C0A19"/>
    <w:rsid w:val="008C12A0"/>
    <w:rsid w:val="008C254E"/>
    <w:rsid w:val="008C2CAB"/>
    <w:rsid w:val="008C49F9"/>
    <w:rsid w:val="008C5387"/>
    <w:rsid w:val="008C541A"/>
    <w:rsid w:val="008C5A42"/>
    <w:rsid w:val="008C6683"/>
    <w:rsid w:val="008C6842"/>
    <w:rsid w:val="008C68A0"/>
    <w:rsid w:val="008C6ED6"/>
    <w:rsid w:val="008C6F75"/>
    <w:rsid w:val="008C7233"/>
    <w:rsid w:val="008C79D5"/>
    <w:rsid w:val="008D0083"/>
    <w:rsid w:val="008D02A7"/>
    <w:rsid w:val="008D0BAC"/>
    <w:rsid w:val="008D0D2A"/>
    <w:rsid w:val="008D1935"/>
    <w:rsid w:val="008D20DD"/>
    <w:rsid w:val="008D2257"/>
    <w:rsid w:val="008D2C10"/>
    <w:rsid w:val="008D2D52"/>
    <w:rsid w:val="008D2E10"/>
    <w:rsid w:val="008D30B0"/>
    <w:rsid w:val="008D329F"/>
    <w:rsid w:val="008D3DD3"/>
    <w:rsid w:val="008D3E7E"/>
    <w:rsid w:val="008D4150"/>
    <w:rsid w:val="008D44C3"/>
    <w:rsid w:val="008D49EF"/>
    <w:rsid w:val="008D4A47"/>
    <w:rsid w:val="008D4DBA"/>
    <w:rsid w:val="008D501A"/>
    <w:rsid w:val="008D5CDE"/>
    <w:rsid w:val="008D63D6"/>
    <w:rsid w:val="008D7125"/>
    <w:rsid w:val="008D7740"/>
    <w:rsid w:val="008D78B8"/>
    <w:rsid w:val="008D7ADD"/>
    <w:rsid w:val="008D7AE9"/>
    <w:rsid w:val="008E0004"/>
    <w:rsid w:val="008E06CA"/>
    <w:rsid w:val="008E0CE6"/>
    <w:rsid w:val="008E0E3E"/>
    <w:rsid w:val="008E12B4"/>
    <w:rsid w:val="008E17AB"/>
    <w:rsid w:val="008E2AA0"/>
    <w:rsid w:val="008E2FB3"/>
    <w:rsid w:val="008E3210"/>
    <w:rsid w:val="008E3581"/>
    <w:rsid w:val="008E3806"/>
    <w:rsid w:val="008E3E2F"/>
    <w:rsid w:val="008E4064"/>
    <w:rsid w:val="008E406A"/>
    <w:rsid w:val="008E4363"/>
    <w:rsid w:val="008E45EA"/>
    <w:rsid w:val="008E507A"/>
    <w:rsid w:val="008E50E1"/>
    <w:rsid w:val="008E55DF"/>
    <w:rsid w:val="008E5663"/>
    <w:rsid w:val="008E5A80"/>
    <w:rsid w:val="008E63E9"/>
    <w:rsid w:val="008E65E6"/>
    <w:rsid w:val="008F0005"/>
    <w:rsid w:val="008F0113"/>
    <w:rsid w:val="008F055B"/>
    <w:rsid w:val="008F08C6"/>
    <w:rsid w:val="008F135E"/>
    <w:rsid w:val="008F13F5"/>
    <w:rsid w:val="008F1B99"/>
    <w:rsid w:val="008F24E0"/>
    <w:rsid w:val="008F287B"/>
    <w:rsid w:val="008F29CB"/>
    <w:rsid w:val="008F2F2B"/>
    <w:rsid w:val="008F2FEA"/>
    <w:rsid w:val="008F399E"/>
    <w:rsid w:val="008F3E0D"/>
    <w:rsid w:val="008F4C9E"/>
    <w:rsid w:val="008F4E29"/>
    <w:rsid w:val="008F4F7E"/>
    <w:rsid w:val="008F5507"/>
    <w:rsid w:val="008F5674"/>
    <w:rsid w:val="008F5ABD"/>
    <w:rsid w:val="008F5AD8"/>
    <w:rsid w:val="008F6539"/>
    <w:rsid w:val="008F67E4"/>
    <w:rsid w:val="008F7003"/>
    <w:rsid w:val="008F78A4"/>
    <w:rsid w:val="0090006E"/>
    <w:rsid w:val="00900691"/>
    <w:rsid w:val="00900755"/>
    <w:rsid w:val="00900A56"/>
    <w:rsid w:val="00900C37"/>
    <w:rsid w:val="009016F8"/>
    <w:rsid w:val="00901833"/>
    <w:rsid w:val="00901C7E"/>
    <w:rsid w:val="0090210C"/>
    <w:rsid w:val="00902252"/>
    <w:rsid w:val="009033AD"/>
    <w:rsid w:val="0090359A"/>
    <w:rsid w:val="00903B9C"/>
    <w:rsid w:val="00903D7C"/>
    <w:rsid w:val="009040CF"/>
    <w:rsid w:val="00904D16"/>
    <w:rsid w:val="00905016"/>
    <w:rsid w:val="009068CE"/>
    <w:rsid w:val="0090721F"/>
    <w:rsid w:val="0090744D"/>
    <w:rsid w:val="00907CEA"/>
    <w:rsid w:val="009102C2"/>
    <w:rsid w:val="00911D1B"/>
    <w:rsid w:val="00911E41"/>
    <w:rsid w:val="00912099"/>
    <w:rsid w:val="0091226E"/>
    <w:rsid w:val="0091307D"/>
    <w:rsid w:val="0091329D"/>
    <w:rsid w:val="00913597"/>
    <w:rsid w:val="00913BF4"/>
    <w:rsid w:val="00913DC2"/>
    <w:rsid w:val="00914469"/>
    <w:rsid w:val="00914568"/>
    <w:rsid w:val="00915919"/>
    <w:rsid w:val="00915BF4"/>
    <w:rsid w:val="0091644D"/>
    <w:rsid w:val="009168F3"/>
    <w:rsid w:val="009171AF"/>
    <w:rsid w:val="00917EED"/>
    <w:rsid w:val="00917F14"/>
    <w:rsid w:val="00921CAA"/>
    <w:rsid w:val="0092265B"/>
    <w:rsid w:val="009228C3"/>
    <w:rsid w:val="009236C3"/>
    <w:rsid w:val="009236F2"/>
    <w:rsid w:val="00923FDF"/>
    <w:rsid w:val="00924218"/>
    <w:rsid w:val="009243C2"/>
    <w:rsid w:val="00924F22"/>
    <w:rsid w:val="00924F95"/>
    <w:rsid w:val="0092500C"/>
    <w:rsid w:val="0092569C"/>
    <w:rsid w:val="00925713"/>
    <w:rsid w:val="00926BD1"/>
    <w:rsid w:val="00926C06"/>
    <w:rsid w:val="00926D6E"/>
    <w:rsid w:val="0092732F"/>
    <w:rsid w:val="00927350"/>
    <w:rsid w:val="00927AE5"/>
    <w:rsid w:val="00927C4A"/>
    <w:rsid w:val="009300AB"/>
    <w:rsid w:val="009300FC"/>
    <w:rsid w:val="009309AB"/>
    <w:rsid w:val="00930E77"/>
    <w:rsid w:val="00930EB0"/>
    <w:rsid w:val="00931706"/>
    <w:rsid w:val="00931BA4"/>
    <w:rsid w:val="0093209D"/>
    <w:rsid w:val="0093253A"/>
    <w:rsid w:val="00932854"/>
    <w:rsid w:val="009344CA"/>
    <w:rsid w:val="009346B3"/>
    <w:rsid w:val="0093480D"/>
    <w:rsid w:val="00934DF6"/>
    <w:rsid w:val="00935859"/>
    <w:rsid w:val="00936650"/>
    <w:rsid w:val="00936956"/>
    <w:rsid w:val="00936A1F"/>
    <w:rsid w:val="00936BED"/>
    <w:rsid w:val="00937716"/>
    <w:rsid w:val="00937786"/>
    <w:rsid w:val="009379C7"/>
    <w:rsid w:val="00937DF2"/>
    <w:rsid w:val="009406EA"/>
    <w:rsid w:val="00940950"/>
    <w:rsid w:val="0094107B"/>
    <w:rsid w:val="0094123B"/>
    <w:rsid w:val="0094202C"/>
    <w:rsid w:val="009420A8"/>
    <w:rsid w:val="0094266D"/>
    <w:rsid w:val="00942809"/>
    <w:rsid w:val="00942A9B"/>
    <w:rsid w:val="00942B96"/>
    <w:rsid w:val="00942FFE"/>
    <w:rsid w:val="0094311F"/>
    <w:rsid w:val="00943D81"/>
    <w:rsid w:val="0094421C"/>
    <w:rsid w:val="00944249"/>
    <w:rsid w:val="009442EB"/>
    <w:rsid w:val="0094432D"/>
    <w:rsid w:val="00944917"/>
    <w:rsid w:val="00944C3F"/>
    <w:rsid w:val="00945349"/>
    <w:rsid w:val="00945362"/>
    <w:rsid w:val="00946D90"/>
    <w:rsid w:val="00946F87"/>
    <w:rsid w:val="009505AC"/>
    <w:rsid w:val="00951244"/>
    <w:rsid w:val="0095177D"/>
    <w:rsid w:val="00952508"/>
    <w:rsid w:val="0095251E"/>
    <w:rsid w:val="00953852"/>
    <w:rsid w:val="00953854"/>
    <w:rsid w:val="009538B6"/>
    <w:rsid w:val="00953B0B"/>
    <w:rsid w:val="00953B57"/>
    <w:rsid w:val="00953ECF"/>
    <w:rsid w:val="00954CD0"/>
    <w:rsid w:val="009551BD"/>
    <w:rsid w:val="00955211"/>
    <w:rsid w:val="0095570D"/>
    <w:rsid w:val="009559C7"/>
    <w:rsid w:val="00956202"/>
    <w:rsid w:val="00956348"/>
    <w:rsid w:val="0095651B"/>
    <w:rsid w:val="0095759A"/>
    <w:rsid w:val="00957857"/>
    <w:rsid w:val="00960526"/>
    <w:rsid w:val="0096086D"/>
    <w:rsid w:val="00960D49"/>
    <w:rsid w:val="00960FCE"/>
    <w:rsid w:val="00961652"/>
    <w:rsid w:val="00961DED"/>
    <w:rsid w:val="00962036"/>
    <w:rsid w:val="009628CE"/>
    <w:rsid w:val="00962A59"/>
    <w:rsid w:val="00963815"/>
    <w:rsid w:val="00963ADD"/>
    <w:rsid w:val="009642A2"/>
    <w:rsid w:val="009642F3"/>
    <w:rsid w:val="00964391"/>
    <w:rsid w:val="00964C5B"/>
    <w:rsid w:val="00964D22"/>
    <w:rsid w:val="009651B1"/>
    <w:rsid w:val="00965770"/>
    <w:rsid w:val="009659D3"/>
    <w:rsid w:val="009663A4"/>
    <w:rsid w:val="00970178"/>
    <w:rsid w:val="0097073F"/>
    <w:rsid w:val="00970E60"/>
    <w:rsid w:val="009717AF"/>
    <w:rsid w:val="00971918"/>
    <w:rsid w:val="00971EFF"/>
    <w:rsid w:val="0097223A"/>
    <w:rsid w:val="009727EA"/>
    <w:rsid w:val="009727F2"/>
    <w:rsid w:val="00972A7E"/>
    <w:rsid w:val="0097382E"/>
    <w:rsid w:val="00973E27"/>
    <w:rsid w:val="00974D3C"/>
    <w:rsid w:val="00975101"/>
    <w:rsid w:val="009754AE"/>
    <w:rsid w:val="00975F6B"/>
    <w:rsid w:val="00976909"/>
    <w:rsid w:val="00977165"/>
    <w:rsid w:val="00980284"/>
    <w:rsid w:val="00980B61"/>
    <w:rsid w:val="0098159A"/>
    <w:rsid w:val="00981707"/>
    <w:rsid w:val="009817B9"/>
    <w:rsid w:val="00981B58"/>
    <w:rsid w:val="009822E5"/>
    <w:rsid w:val="0098239E"/>
    <w:rsid w:val="00982411"/>
    <w:rsid w:val="009831BE"/>
    <w:rsid w:val="009833CC"/>
    <w:rsid w:val="0098346A"/>
    <w:rsid w:val="00984255"/>
    <w:rsid w:val="009844DF"/>
    <w:rsid w:val="009852BC"/>
    <w:rsid w:val="00985957"/>
    <w:rsid w:val="00985D4E"/>
    <w:rsid w:val="009860F6"/>
    <w:rsid w:val="00986EFA"/>
    <w:rsid w:val="00987249"/>
    <w:rsid w:val="0098768F"/>
    <w:rsid w:val="0099052D"/>
    <w:rsid w:val="009909CE"/>
    <w:rsid w:val="00990B16"/>
    <w:rsid w:val="00990BEF"/>
    <w:rsid w:val="00990CC9"/>
    <w:rsid w:val="00990E68"/>
    <w:rsid w:val="009926BC"/>
    <w:rsid w:val="00992FBA"/>
    <w:rsid w:val="00992FF9"/>
    <w:rsid w:val="00993257"/>
    <w:rsid w:val="00993C00"/>
    <w:rsid w:val="009940F5"/>
    <w:rsid w:val="00994A55"/>
    <w:rsid w:val="00994DAF"/>
    <w:rsid w:val="009954D8"/>
    <w:rsid w:val="00995567"/>
    <w:rsid w:val="00996511"/>
    <w:rsid w:val="00996725"/>
    <w:rsid w:val="00997E18"/>
    <w:rsid w:val="009A0150"/>
    <w:rsid w:val="009A07F3"/>
    <w:rsid w:val="009A0A5D"/>
    <w:rsid w:val="009A0B7B"/>
    <w:rsid w:val="009A0D4E"/>
    <w:rsid w:val="009A19BD"/>
    <w:rsid w:val="009A1B30"/>
    <w:rsid w:val="009A1F54"/>
    <w:rsid w:val="009A24D0"/>
    <w:rsid w:val="009A3FEF"/>
    <w:rsid w:val="009A40D9"/>
    <w:rsid w:val="009A4B8A"/>
    <w:rsid w:val="009A6453"/>
    <w:rsid w:val="009A6801"/>
    <w:rsid w:val="009A69CD"/>
    <w:rsid w:val="009A6E97"/>
    <w:rsid w:val="009A73BF"/>
    <w:rsid w:val="009A73F3"/>
    <w:rsid w:val="009A7A55"/>
    <w:rsid w:val="009B05AD"/>
    <w:rsid w:val="009B08A7"/>
    <w:rsid w:val="009B0AF3"/>
    <w:rsid w:val="009B1490"/>
    <w:rsid w:val="009B1E23"/>
    <w:rsid w:val="009B230E"/>
    <w:rsid w:val="009B2424"/>
    <w:rsid w:val="009B2501"/>
    <w:rsid w:val="009B3094"/>
    <w:rsid w:val="009B3592"/>
    <w:rsid w:val="009B4358"/>
    <w:rsid w:val="009B4BC8"/>
    <w:rsid w:val="009B555F"/>
    <w:rsid w:val="009B5A8F"/>
    <w:rsid w:val="009B5C95"/>
    <w:rsid w:val="009B6115"/>
    <w:rsid w:val="009B6746"/>
    <w:rsid w:val="009B6F2D"/>
    <w:rsid w:val="009B7389"/>
    <w:rsid w:val="009B7784"/>
    <w:rsid w:val="009B7CF5"/>
    <w:rsid w:val="009C09AD"/>
    <w:rsid w:val="009C0B15"/>
    <w:rsid w:val="009C116D"/>
    <w:rsid w:val="009C15F0"/>
    <w:rsid w:val="009C1893"/>
    <w:rsid w:val="009C1B9E"/>
    <w:rsid w:val="009C1E09"/>
    <w:rsid w:val="009C1F30"/>
    <w:rsid w:val="009C2D28"/>
    <w:rsid w:val="009C31AB"/>
    <w:rsid w:val="009C36AB"/>
    <w:rsid w:val="009C503E"/>
    <w:rsid w:val="009C506E"/>
    <w:rsid w:val="009C5FEC"/>
    <w:rsid w:val="009C620B"/>
    <w:rsid w:val="009C63B3"/>
    <w:rsid w:val="009C6BDE"/>
    <w:rsid w:val="009C7342"/>
    <w:rsid w:val="009C7AD6"/>
    <w:rsid w:val="009D054E"/>
    <w:rsid w:val="009D0680"/>
    <w:rsid w:val="009D0DC8"/>
    <w:rsid w:val="009D1203"/>
    <w:rsid w:val="009D142E"/>
    <w:rsid w:val="009D19A5"/>
    <w:rsid w:val="009D1B34"/>
    <w:rsid w:val="009D25C4"/>
    <w:rsid w:val="009D31ED"/>
    <w:rsid w:val="009D36BD"/>
    <w:rsid w:val="009D38A9"/>
    <w:rsid w:val="009D3A4B"/>
    <w:rsid w:val="009D4F86"/>
    <w:rsid w:val="009D661F"/>
    <w:rsid w:val="009D6827"/>
    <w:rsid w:val="009D781C"/>
    <w:rsid w:val="009E0909"/>
    <w:rsid w:val="009E1F6A"/>
    <w:rsid w:val="009E1F9A"/>
    <w:rsid w:val="009E24C6"/>
    <w:rsid w:val="009E378F"/>
    <w:rsid w:val="009E3BB7"/>
    <w:rsid w:val="009E4363"/>
    <w:rsid w:val="009E4E0B"/>
    <w:rsid w:val="009E601D"/>
    <w:rsid w:val="009E665E"/>
    <w:rsid w:val="009E69F2"/>
    <w:rsid w:val="009E6B81"/>
    <w:rsid w:val="009E7355"/>
    <w:rsid w:val="009E78E5"/>
    <w:rsid w:val="009F18A4"/>
    <w:rsid w:val="009F2538"/>
    <w:rsid w:val="009F256A"/>
    <w:rsid w:val="009F26C3"/>
    <w:rsid w:val="009F33D5"/>
    <w:rsid w:val="009F4793"/>
    <w:rsid w:val="009F4888"/>
    <w:rsid w:val="009F5965"/>
    <w:rsid w:val="009F5A20"/>
    <w:rsid w:val="009F62AF"/>
    <w:rsid w:val="009F6553"/>
    <w:rsid w:val="009F676D"/>
    <w:rsid w:val="009F73ED"/>
    <w:rsid w:val="009F7BE8"/>
    <w:rsid w:val="00A00441"/>
    <w:rsid w:val="00A00B6F"/>
    <w:rsid w:val="00A011C0"/>
    <w:rsid w:val="00A012BB"/>
    <w:rsid w:val="00A013D5"/>
    <w:rsid w:val="00A021F9"/>
    <w:rsid w:val="00A02356"/>
    <w:rsid w:val="00A02B18"/>
    <w:rsid w:val="00A02F02"/>
    <w:rsid w:val="00A032A9"/>
    <w:rsid w:val="00A0405C"/>
    <w:rsid w:val="00A04DC6"/>
    <w:rsid w:val="00A05F03"/>
    <w:rsid w:val="00A068FC"/>
    <w:rsid w:val="00A06DCF"/>
    <w:rsid w:val="00A071B9"/>
    <w:rsid w:val="00A0783A"/>
    <w:rsid w:val="00A07CC9"/>
    <w:rsid w:val="00A10276"/>
    <w:rsid w:val="00A10E04"/>
    <w:rsid w:val="00A111E7"/>
    <w:rsid w:val="00A114D4"/>
    <w:rsid w:val="00A11620"/>
    <w:rsid w:val="00A11B6A"/>
    <w:rsid w:val="00A11EDF"/>
    <w:rsid w:val="00A12346"/>
    <w:rsid w:val="00A1311C"/>
    <w:rsid w:val="00A133A3"/>
    <w:rsid w:val="00A134DC"/>
    <w:rsid w:val="00A136CB"/>
    <w:rsid w:val="00A13A27"/>
    <w:rsid w:val="00A13F64"/>
    <w:rsid w:val="00A14386"/>
    <w:rsid w:val="00A14BEC"/>
    <w:rsid w:val="00A1505D"/>
    <w:rsid w:val="00A15BDF"/>
    <w:rsid w:val="00A1609E"/>
    <w:rsid w:val="00A16866"/>
    <w:rsid w:val="00A1700E"/>
    <w:rsid w:val="00A17C1F"/>
    <w:rsid w:val="00A2083B"/>
    <w:rsid w:val="00A20AD6"/>
    <w:rsid w:val="00A21449"/>
    <w:rsid w:val="00A21C43"/>
    <w:rsid w:val="00A2214B"/>
    <w:rsid w:val="00A22330"/>
    <w:rsid w:val="00A229FF"/>
    <w:rsid w:val="00A23707"/>
    <w:rsid w:val="00A23923"/>
    <w:rsid w:val="00A23CD6"/>
    <w:rsid w:val="00A2413C"/>
    <w:rsid w:val="00A2425A"/>
    <w:rsid w:val="00A24A58"/>
    <w:rsid w:val="00A25297"/>
    <w:rsid w:val="00A259E6"/>
    <w:rsid w:val="00A25A47"/>
    <w:rsid w:val="00A25AA8"/>
    <w:rsid w:val="00A26C2B"/>
    <w:rsid w:val="00A26E42"/>
    <w:rsid w:val="00A26F8C"/>
    <w:rsid w:val="00A272F2"/>
    <w:rsid w:val="00A27497"/>
    <w:rsid w:val="00A27743"/>
    <w:rsid w:val="00A30392"/>
    <w:rsid w:val="00A30B8B"/>
    <w:rsid w:val="00A317DB"/>
    <w:rsid w:val="00A31E7C"/>
    <w:rsid w:val="00A32158"/>
    <w:rsid w:val="00A329D1"/>
    <w:rsid w:val="00A32CD6"/>
    <w:rsid w:val="00A332C8"/>
    <w:rsid w:val="00A33B33"/>
    <w:rsid w:val="00A346E6"/>
    <w:rsid w:val="00A35220"/>
    <w:rsid w:val="00A3547C"/>
    <w:rsid w:val="00A35869"/>
    <w:rsid w:val="00A35E96"/>
    <w:rsid w:val="00A35E99"/>
    <w:rsid w:val="00A36A34"/>
    <w:rsid w:val="00A377CE"/>
    <w:rsid w:val="00A37917"/>
    <w:rsid w:val="00A40C03"/>
    <w:rsid w:val="00A40F0C"/>
    <w:rsid w:val="00A4131C"/>
    <w:rsid w:val="00A41CD8"/>
    <w:rsid w:val="00A423C0"/>
    <w:rsid w:val="00A424D5"/>
    <w:rsid w:val="00A42633"/>
    <w:rsid w:val="00A43598"/>
    <w:rsid w:val="00A43702"/>
    <w:rsid w:val="00A44035"/>
    <w:rsid w:val="00A44D1E"/>
    <w:rsid w:val="00A44E2B"/>
    <w:rsid w:val="00A45C29"/>
    <w:rsid w:val="00A46039"/>
    <w:rsid w:val="00A467D4"/>
    <w:rsid w:val="00A46AD1"/>
    <w:rsid w:val="00A46BDF"/>
    <w:rsid w:val="00A47902"/>
    <w:rsid w:val="00A50992"/>
    <w:rsid w:val="00A50EE5"/>
    <w:rsid w:val="00A50F02"/>
    <w:rsid w:val="00A51540"/>
    <w:rsid w:val="00A52587"/>
    <w:rsid w:val="00A52FB4"/>
    <w:rsid w:val="00A533F9"/>
    <w:rsid w:val="00A54503"/>
    <w:rsid w:val="00A546C5"/>
    <w:rsid w:val="00A55103"/>
    <w:rsid w:val="00A55415"/>
    <w:rsid w:val="00A55C02"/>
    <w:rsid w:val="00A55C21"/>
    <w:rsid w:val="00A5605D"/>
    <w:rsid w:val="00A56657"/>
    <w:rsid w:val="00A5668E"/>
    <w:rsid w:val="00A5699B"/>
    <w:rsid w:val="00A5699F"/>
    <w:rsid w:val="00A56CEE"/>
    <w:rsid w:val="00A56FF4"/>
    <w:rsid w:val="00A579BA"/>
    <w:rsid w:val="00A57AF3"/>
    <w:rsid w:val="00A57DF2"/>
    <w:rsid w:val="00A608A6"/>
    <w:rsid w:val="00A60AAC"/>
    <w:rsid w:val="00A617F3"/>
    <w:rsid w:val="00A61B2C"/>
    <w:rsid w:val="00A61D31"/>
    <w:rsid w:val="00A621CD"/>
    <w:rsid w:val="00A62402"/>
    <w:rsid w:val="00A62A7A"/>
    <w:rsid w:val="00A62AC2"/>
    <w:rsid w:val="00A63002"/>
    <w:rsid w:val="00A6359B"/>
    <w:rsid w:val="00A63775"/>
    <w:rsid w:val="00A64BF3"/>
    <w:rsid w:val="00A64FE6"/>
    <w:rsid w:val="00A65220"/>
    <w:rsid w:val="00A65551"/>
    <w:rsid w:val="00A65FCA"/>
    <w:rsid w:val="00A65FD4"/>
    <w:rsid w:val="00A662E3"/>
    <w:rsid w:val="00A66470"/>
    <w:rsid w:val="00A6663A"/>
    <w:rsid w:val="00A66938"/>
    <w:rsid w:val="00A66CA9"/>
    <w:rsid w:val="00A66ED6"/>
    <w:rsid w:val="00A6703E"/>
    <w:rsid w:val="00A67392"/>
    <w:rsid w:val="00A67731"/>
    <w:rsid w:val="00A67C24"/>
    <w:rsid w:val="00A70175"/>
    <w:rsid w:val="00A7126D"/>
    <w:rsid w:val="00A715A9"/>
    <w:rsid w:val="00A71E09"/>
    <w:rsid w:val="00A72160"/>
    <w:rsid w:val="00A724B8"/>
    <w:rsid w:val="00A72773"/>
    <w:rsid w:val="00A72CC2"/>
    <w:rsid w:val="00A730C6"/>
    <w:rsid w:val="00A73907"/>
    <w:rsid w:val="00A73944"/>
    <w:rsid w:val="00A740EE"/>
    <w:rsid w:val="00A74DA7"/>
    <w:rsid w:val="00A74E2C"/>
    <w:rsid w:val="00A754C7"/>
    <w:rsid w:val="00A75AA5"/>
    <w:rsid w:val="00A760DA"/>
    <w:rsid w:val="00A7691B"/>
    <w:rsid w:val="00A7698F"/>
    <w:rsid w:val="00A76B25"/>
    <w:rsid w:val="00A77121"/>
    <w:rsid w:val="00A77F54"/>
    <w:rsid w:val="00A800CE"/>
    <w:rsid w:val="00A80358"/>
    <w:rsid w:val="00A80576"/>
    <w:rsid w:val="00A80766"/>
    <w:rsid w:val="00A80B92"/>
    <w:rsid w:val="00A80F97"/>
    <w:rsid w:val="00A81973"/>
    <w:rsid w:val="00A8296D"/>
    <w:rsid w:val="00A829FA"/>
    <w:rsid w:val="00A82E23"/>
    <w:rsid w:val="00A8325E"/>
    <w:rsid w:val="00A834DD"/>
    <w:rsid w:val="00A83B75"/>
    <w:rsid w:val="00A83EAD"/>
    <w:rsid w:val="00A84560"/>
    <w:rsid w:val="00A84ADB"/>
    <w:rsid w:val="00A84B26"/>
    <w:rsid w:val="00A84D24"/>
    <w:rsid w:val="00A86C29"/>
    <w:rsid w:val="00A879DD"/>
    <w:rsid w:val="00A902F3"/>
    <w:rsid w:val="00A906AA"/>
    <w:rsid w:val="00A908BF"/>
    <w:rsid w:val="00A90AA4"/>
    <w:rsid w:val="00A90ADA"/>
    <w:rsid w:val="00A90B3C"/>
    <w:rsid w:val="00A90FF6"/>
    <w:rsid w:val="00A916C8"/>
    <w:rsid w:val="00A91F19"/>
    <w:rsid w:val="00A927D8"/>
    <w:rsid w:val="00A92B03"/>
    <w:rsid w:val="00A92C5F"/>
    <w:rsid w:val="00A936BC"/>
    <w:rsid w:val="00A93761"/>
    <w:rsid w:val="00A93BF1"/>
    <w:rsid w:val="00A93D74"/>
    <w:rsid w:val="00A93DE0"/>
    <w:rsid w:val="00A941FB"/>
    <w:rsid w:val="00A9454F"/>
    <w:rsid w:val="00A9473B"/>
    <w:rsid w:val="00A94AA6"/>
    <w:rsid w:val="00A959FC"/>
    <w:rsid w:val="00A95BE7"/>
    <w:rsid w:val="00A95BED"/>
    <w:rsid w:val="00A9741A"/>
    <w:rsid w:val="00A97FF8"/>
    <w:rsid w:val="00AA011F"/>
    <w:rsid w:val="00AA03A1"/>
    <w:rsid w:val="00AA0B5F"/>
    <w:rsid w:val="00AA0CED"/>
    <w:rsid w:val="00AA1283"/>
    <w:rsid w:val="00AA164B"/>
    <w:rsid w:val="00AA1A19"/>
    <w:rsid w:val="00AA1B64"/>
    <w:rsid w:val="00AA1D46"/>
    <w:rsid w:val="00AA249F"/>
    <w:rsid w:val="00AA2DE1"/>
    <w:rsid w:val="00AA3675"/>
    <w:rsid w:val="00AA37A5"/>
    <w:rsid w:val="00AA3A11"/>
    <w:rsid w:val="00AA3A76"/>
    <w:rsid w:val="00AA3E86"/>
    <w:rsid w:val="00AA42A8"/>
    <w:rsid w:val="00AA46AB"/>
    <w:rsid w:val="00AA4953"/>
    <w:rsid w:val="00AA49A8"/>
    <w:rsid w:val="00AA4F86"/>
    <w:rsid w:val="00AA54D3"/>
    <w:rsid w:val="00AB08A6"/>
    <w:rsid w:val="00AB0A52"/>
    <w:rsid w:val="00AB1308"/>
    <w:rsid w:val="00AB1EE4"/>
    <w:rsid w:val="00AB2398"/>
    <w:rsid w:val="00AB27C3"/>
    <w:rsid w:val="00AB2963"/>
    <w:rsid w:val="00AB2EA6"/>
    <w:rsid w:val="00AB33B9"/>
    <w:rsid w:val="00AB371B"/>
    <w:rsid w:val="00AB3841"/>
    <w:rsid w:val="00AB391B"/>
    <w:rsid w:val="00AB395C"/>
    <w:rsid w:val="00AB3AE0"/>
    <w:rsid w:val="00AB56EB"/>
    <w:rsid w:val="00AB7FDE"/>
    <w:rsid w:val="00AC03F0"/>
    <w:rsid w:val="00AC128C"/>
    <w:rsid w:val="00AC1BE3"/>
    <w:rsid w:val="00AC1F86"/>
    <w:rsid w:val="00AC2368"/>
    <w:rsid w:val="00AC374E"/>
    <w:rsid w:val="00AC39A5"/>
    <w:rsid w:val="00AC3E12"/>
    <w:rsid w:val="00AC4D5B"/>
    <w:rsid w:val="00AC5059"/>
    <w:rsid w:val="00AC5325"/>
    <w:rsid w:val="00AC565A"/>
    <w:rsid w:val="00AC5E1E"/>
    <w:rsid w:val="00AC61CB"/>
    <w:rsid w:val="00AC65F7"/>
    <w:rsid w:val="00AC6860"/>
    <w:rsid w:val="00AC75F2"/>
    <w:rsid w:val="00AC7A9A"/>
    <w:rsid w:val="00AD07D3"/>
    <w:rsid w:val="00AD0DF6"/>
    <w:rsid w:val="00AD1496"/>
    <w:rsid w:val="00AD15EC"/>
    <w:rsid w:val="00AD1B4D"/>
    <w:rsid w:val="00AD1DE9"/>
    <w:rsid w:val="00AD2D07"/>
    <w:rsid w:val="00AD3032"/>
    <w:rsid w:val="00AD38E7"/>
    <w:rsid w:val="00AD3B4A"/>
    <w:rsid w:val="00AD414F"/>
    <w:rsid w:val="00AD4723"/>
    <w:rsid w:val="00AD4BCC"/>
    <w:rsid w:val="00AD4F8C"/>
    <w:rsid w:val="00AD50BC"/>
    <w:rsid w:val="00AD643C"/>
    <w:rsid w:val="00AD6AD5"/>
    <w:rsid w:val="00AD6D61"/>
    <w:rsid w:val="00AD72DC"/>
    <w:rsid w:val="00AD7406"/>
    <w:rsid w:val="00AD793D"/>
    <w:rsid w:val="00AD7CB9"/>
    <w:rsid w:val="00AE0122"/>
    <w:rsid w:val="00AE1094"/>
    <w:rsid w:val="00AE1A7E"/>
    <w:rsid w:val="00AE3227"/>
    <w:rsid w:val="00AE4AE5"/>
    <w:rsid w:val="00AE4B43"/>
    <w:rsid w:val="00AE5337"/>
    <w:rsid w:val="00AE64C9"/>
    <w:rsid w:val="00AE6B75"/>
    <w:rsid w:val="00AF095E"/>
    <w:rsid w:val="00AF0C7D"/>
    <w:rsid w:val="00AF17EC"/>
    <w:rsid w:val="00AF1A7A"/>
    <w:rsid w:val="00AF1BC2"/>
    <w:rsid w:val="00AF2AF4"/>
    <w:rsid w:val="00AF346C"/>
    <w:rsid w:val="00AF3544"/>
    <w:rsid w:val="00AF3696"/>
    <w:rsid w:val="00AF41AF"/>
    <w:rsid w:val="00AF4329"/>
    <w:rsid w:val="00AF44A8"/>
    <w:rsid w:val="00AF537B"/>
    <w:rsid w:val="00AF57F0"/>
    <w:rsid w:val="00AF5D4C"/>
    <w:rsid w:val="00AF5F24"/>
    <w:rsid w:val="00AF711C"/>
    <w:rsid w:val="00AF7C75"/>
    <w:rsid w:val="00B00958"/>
    <w:rsid w:val="00B00FC9"/>
    <w:rsid w:val="00B019E2"/>
    <w:rsid w:val="00B01F8C"/>
    <w:rsid w:val="00B02179"/>
    <w:rsid w:val="00B02505"/>
    <w:rsid w:val="00B02D0F"/>
    <w:rsid w:val="00B03293"/>
    <w:rsid w:val="00B03827"/>
    <w:rsid w:val="00B03FA9"/>
    <w:rsid w:val="00B04E5F"/>
    <w:rsid w:val="00B05AAE"/>
    <w:rsid w:val="00B05D89"/>
    <w:rsid w:val="00B05E88"/>
    <w:rsid w:val="00B060D1"/>
    <w:rsid w:val="00B064DD"/>
    <w:rsid w:val="00B1076C"/>
    <w:rsid w:val="00B10B64"/>
    <w:rsid w:val="00B11BFD"/>
    <w:rsid w:val="00B12E0F"/>
    <w:rsid w:val="00B13A8E"/>
    <w:rsid w:val="00B14E31"/>
    <w:rsid w:val="00B150D7"/>
    <w:rsid w:val="00B15107"/>
    <w:rsid w:val="00B1534F"/>
    <w:rsid w:val="00B15443"/>
    <w:rsid w:val="00B16610"/>
    <w:rsid w:val="00B16847"/>
    <w:rsid w:val="00B1687C"/>
    <w:rsid w:val="00B16997"/>
    <w:rsid w:val="00B16B46"/>
    <w:rsid w:val="00B17C93"/>
    <w:rsid w:val="00B20556"/>
    <w:rsid w:val="00B20832"/>
    <w:rsid w:val="00B20D40"/>
    <w:rsid w:val="00B2128B"/>
    <w:rsid w:val="00B214CD"/>
    <w:rsid w:val="00B21517"/>
    <w:rsid w:val="00B21671"/>
    <w:rsid w:val="00B22608"/>
    <w:rsid w:val="00B22861"/>
    <w:rsid w:val="00B22D05"/>
    <w:rsid w:val="00B23580"/>
    <w:rsid w:val="00B23730"/>
    <w:rsid w:val="00B24382"/>
    <w:rsid w:val="00B24469"/>
    <w:rsid w:val="00B244B2"/>
    <w:rsid w:val="00B2475B"/>
    <w:rsid w:val="00B2652E"/>
    <w:rsid w:val="00B27556"/>
    <w:rsid w:val="00B307C0"/>
    <w:rsid w:val="00B30B37"/>
    <w:rsid w:val="00B311EB"/>
    <w:rsid w:val="00B31435"/>
    <w:rsid w:val="00B31D83"/>
    <w:rsid w:val="00B32A2D"/>
    <w:rsid w:val="00B32F55"/>
    <w:rsid w:val="00B33C67"/>
    <w:rsid w:val="00B3438D"/>
    <w:rsid w:val="00B34A78"/>
    <w:rsid w:val="00B355E1"/>
    <w:rsid w:val="00B35A12"/>
    <w:rsid w:val="00B35D3D"/>
    <w:rsid w:val="00B3699E"/>
    <w:rsid w:val="00B36CD9"/>
    <w:rsid w:val="00B36FC7"/>
    <w:rsid w:val="00B3789F"/>
    <w:rsid w:val="00B37A20"/>
    <w:rsid w:val="00B37F6C"/>
    <w:rsid w:val="00B4014D"/>
    <w:rsid w:val="00B40556"/>
    <w:rsid w:val="00B40F54"/>
    <w:rsid w:val="00B417B8"/>
    <w:rsid w:val="00B42102"/>
    <w:rsid w:val="00B42504"/>
    <w:rsid w:val="00B425D5"/>
    <w:rsid w:val="00B4285B"/>
    <w:rsid w:val="00B43621"/>
    <w:rsid w:val="00B43788"/>
    <w:rsid w:val="00B4460D"/>
    <w:rsid w:val="00B44C13"/>
    <w:rsid w:val="00B45814"/>
    <w:rsid w:val="00B45880"/>
    <w:rsid w:val="00B45F18"/>
    <w:rsid w:val="00B46712"/>
    <w:rsid w:val="00B46BB4"/>
    <w:rsid w:val="00B472BC"/>
    <w:rsid w:val="00B47794"/>
    <w:rsid w:val="00B50700"/>
    <w:rsid w:val="00B50848"/>
    <w:rsid w:val="00B509C0"/>
    <w:rsid w:val="00B50F2A"/>
    <w:rsid w:val="00B5133D"/>
    <w:rsid w:val="00B51EB2"/>
    <w:rsid w:val="00B527C5"/>
    <w:rsid w:val="00B52E26"/>
    <w:rsid w:val="00B533C8"/>
    <w:rsid w:val="00B533CE"/>
    <w:rsid w:val="00B539E5"/>
    <w:rsid w:val="00B53AF3"/>
    <w:rsid w:val="00B53C70"/>
    <w:rsid w:val="00B53DCD"/>
    <w:rsid w:val="00B53FC1"/>
    <w:rsid w:val="00B5445D"/>
    <w:rsid w:val="00B5475E"/>
    <w:rsid w:val="00B55315"/>
    <w:rsid w:val="00B55579"/>
    <w:rsid w:val="00B55AE1"/>
    <w:rsid w:val="00B55C25"/>
    <w:rsid w:val="00B560A8"/>
    <w:rsid w:val="00B56A7A"/>
    <w:rsid w:val="00B572E1"/>
    <w:rsid w:val="00B57C81"/>
    <w:rsid w:val="00B60525"/>
    <w:rsid w:val="00B6077E"/>
    <w:rsid w:val="00B608D9"/>
    <w:rsid w:val="00B60CFF"/>
    <w:rsid w:val="00B6155E"/>
    <w:rsid w:val="00B6175F"/>
    <w:rsid w:val="00B625D4"/>
    <w:rsid w:val="00B63250"/>
    <w:rsid w:val="00B64008"/>
    <w:rsid w:val="00B6440D"/>
    <w:rsid w:val="00B65867"/>
    <w:rsid w:val="00B65877"/>
    <w:rsid w:val="00B663F8"/>
    <w:rsid w:val="00B669C6"/>
    <w:rsid w:val="00B66B56"/>
    <w:rsid w:val="00B66C3B"/>
    <w:rsid w:val="00B66D9E"/>
    <w:rsid w:val="00B66DF3"/>
    <w:rsid w:val="00B67894"/>
    <w:rsid w:val="00B6797D"/>
    <w:rsid w:val="00B67A22"/>
    <w:rsid w:val="00B67FF1"/>
    <w:rsid w:val="00B70496"/>
    <w:rsid w:val="00B709FA"/>
    <w:rsid w:val="00B70CD3"/>
    <w:rsid w:val="00B70E66"/>
    <w:rsid w:val="00B71D23"/>
    <w:rsid w:val="00B71F1E"/>
    <w:rsid w:val="00B7215B"/>
    <w:rsid w:val="00B727CC"/>
    <w:rsid w:val="00B7280D"/>
    <w:rsid w:val="00B728AF"/>
    <w:rsid w:val="00B72A2F"/>
    <w:rsid w:val="00B73860"/>
    <w:rsid w:val="00B743FD"/>
    <w:rsid w:val="00B74761"/>
    <w:rsid w:val="00B74849"/>
    <w:rsid w:val="00B74E3D"/>
    <w:rsid w:val="00B7538A"/>
    <w:rsid w:val="00B753CF"/>
    <w:rsid w:val="00B758EB"/>
    <w:rsid w:val="00B759EC"/>
    <w:rsid w:val="00B7612D"/>
    <w:rsid w:val="00B7634D"/>
    <w:rsid w:val="00B77186"/>
    <w:rsid w:val="00B774F1"/>
    <w:rsid w:val="00B7767E"/>
    <w:rsid w:val="00B77B3F"/>
    <w:rsid w:val="00B77F11"/>
    <w:rsid w:val="00B8004D"/>
    <w:rsid w:val="00B8020C"/>
    <w:rsid w:val="00B80A0D"/>
    <w:rsid w:val="00B80A72"/>
    <w:rsid w:val="00B80D34"/>
    <w:rsid w:val="00B80DDC"/>
    <w:rsid w:val="00B814EF"/>
    <w:rsid w:val="00B81A6A"/>
    <w:rsid w:val="00B82094"/>
    <w:rsid w:val="00B82420"/>
    <w:rsid w:val="00B82858"/>
    <w:rsid w:val="00B82F10"/>
    <w:rsid w:val="00B831D6"/>
    <w:rsid w:val="00B83487"/>
    <w:rsid w:val="00B843DE"/>
    <w:rsid w:val="00B84A2D"/>
    <w:rsid w:val="00B84CBB"/>
    <w:rsid w:val="00B8508B"/>
    <w:rsid w:val="00B854D3"/>
    <w:rsid w:val="00B8557B"/>
    <w:rsid w:val="00B85A35"/>
    <w:rsid w:val="00B8634B"/>
    <w:rsid w:val="00B87274"/>
    <w:rsid w:val="00B87755"/>
    <w:rsid w:val="00B87ABF"/>
    <w:rsid w:val="00B90AA8"/>
    <w:rsid w:val="00B90C75"/>
    <w:rsid w:val="00B90E99"/>
    <w:rsid w:val="00B91140"/>
    <w:rsid w:val="00B912D2"/>
    <w:rsid w:val="00B918FB"/>
    <w:rsid w:val="00B91C71"/>
    <w:rsid w:val="00B92186"/>
    <w:rsid w:val="00B927A4"/>
    <w:rsid w:val="00B92D11"/>
    <w:rsid w:val="00B92ED3"/>
    <w:rsid w:val="00B93832"/>
    <w:rsid w:val="00B93B65"/>
    <w:rsid w:val="00B93C6D"/>
    <w:rsid w:val="00B9466B"/>
    <w:rsid w:val="00B94DBB"/>
    <w:rsid w:val="00B95BDE"/>
    <w:rsid w:val="00B96F00"/>
    <w:rsid w:val="00B97AF4"/>
    <w:rsid w:val="00B97E31"/>
    <w:rsid w:val="00BA046C"/>
    <w:rsid w:val="00BA05B7"/>
    <w:rsid w:val="00BA0D70"/>
    <w:rsid w:val="00BA0DDD"/>
    <w:rsid w:val="00BA0E0B"/>
    <w:rsid w:val="00BA155B"/>
    <w:rsid w:val="00BA2185"/>
    <w:rsid w:val="00BA23BB"/>
    <w:rsid w:val="00BA2DAB"/>
    <w:rsid w:val="00BA3ABB"/>
    <w:rsid w:val="00BA470B"/>
    <w:rsid w:val="00BA54BF"/>
    <w:rsid w:val="00BA5519"/>
    <w:rsid w:val="00BA673F"/>
    <w:rsid w:val="00BA6B28"/>
    <w:rsid w:val="00BA76D1"/>
    <w:rsid w:val="00BA78CE"/>
    <w:rsid w:val="00BA78D3"/>
    <w:rsid w:val="00BA7A1D"/>
    <w:rsid w:val="00BB06AD"/>
    <w:rsid w:val="00BB09F9"/>
    <w:rsid w:val="00BB0B9C"/>
    <w:rsid w:val="00BB12C2"/>
    <w:rsid w:val="00BB2225"/>
    <w:rsid w:val="00BB2EA5"/>
    <w:rsid w:val="00BB3D89"/>
    <w:rsid w:val="00BB3EF3"/>
    <w:rsid w:val="00BB4640"/>
    <w:rsid w:val="00BB4CAD"/>
    <w:rsid w:val="00BB5464"/>
    <w:rsid w:val="00BB5755"/>
    <w:rsid w:val="00BB5928"/>
    <w:rsid w:val="00BB5F43"/>
    <w:rsid w:val="00BB65BB"/>
    <w:rsid w:val="00BB741D"/>
    <w:rsid w:val="00BC0358"/>
    <w:rsid w:val="00BC0E5C"/>
    <w:rsid w:val="00BC13C8"/>
    <w:rsid w:val="00BC1B58"/>
    <w:rsid w:val="00BC244C"/>
    <w:rsid w:val="00BC4387"/>
    <w:rsid w:val="00BC45B2"/>
    <w:rsid w:val="00BC486E"/>
    <w:rsid w:val="00BC4A01"/>
    <w:rsid w:val="00BC4EA5"/>
    <w:rsid w:val="00BC5053"/>
    <w:rsid w:val="00BC5268"/>
    <w:rsid w:val="00BC52E9"/>
    <w:rsid w:val="00BC5375"/>
    <w:rsid w:val="00BC761E"/>
    <w:rsid w:val="00BC7644"/>
    <w:rsid w:val="00BC77C2"/>
    <w:rsid w:val="00BC7A8A"/>
    <w:rsid w:val="00BC7ACB"/>
    <w:rsid w:val="00BD0583"/>
    <w:rsid w:val="00BD0588"/>
    <w:rsid w:val="00BD0A5A"/>
    <w:rsid w:val="00BD0EEF"/>
    <w:rsid w:val="00BD1002"/>
    <w:rsid w:val="00BD1A08"/>
    <w:rsid w:val="00BD1CBA"/>
    <w:rsid w:val="00BD2C0E"/>
    <w:rsid w:val="00BD3508"/>
    <w:rsid w:val="00BD3747"/>
    <w:rsid w:val="00BD3BF5"/>
    <w:rsid w:val="00BD3C2A"/>
    <w:rsid w:val="00BD406A"/>
    <w:rsid w:val="00BD4130"/>
    <w:rsid w:val="00BD48AE"/>
    <w:rsid w:val="00BD4C65"/>
    <w:rsid w:val="00BD5351"/>
    <w:rsid w:val="00BD600B"/>
    <w:rsid w:val="00BD63E1"/>
    <w:rsid w:val="00BD6784"/>
    <w:rsid w:val="00BD6AA1"/>
    <w:rsid w:val="00BD77F7"/>
    <w:rsid w:val="00BD791A"/>
    <w:rsid w:val="00BD7A55"/>
    <w:rsid w:val="00BD7ADD"/>
    <w:rsid w:val="00BD7D45"/>
    <w:rsid w:val="00BE0B84"/>
    <w:rsid w:val="00BE0E67"/>
    <w:rsid w:val="00BE184D"/>
    <w:rsid w:val="00BE1C1F"/>
    <w:rsid w:val="00BE27CB"/>
    <w:rsid w:val="00BE2E53"/>
    <w:rsid w:val="00BE2F2E"/>
    <w:rsid w:val="00BE2F9A"/>
    <w:rsid w:val="00BE3166"/>
    <w:rsid w:val="00BE3476"/>
    <w:rsid w:val="00BE39A1"/>
    <w:rsid w:val="00BE47DC"/>
    <w:rsid w:val="00BE493A"/>
    <w:rsid w:val="00BE59C7"/>
    <w:rsid w:val="00BE6155"/>
    <w:rsid w:val="00BE62B3"/>
    <w:rsid w:val="00BE6667"/>
    <w:rsid w:val="00BE766B"/>
    <w:rsid w:val="00BF0588"/>
    <w:rsid w:val="00BF0EF1"/>
    <w:rsid w:val="00BF1252"/>
    <w:rsid w:val="00BF157A"/>
    <w:rsid w:val="00BF1BA4"/>
    <w:rsid w:val="00BF2164"/>
    <w:rsid w:val="00BF224C"/>
    <w:rsid w:val="00BF2C21"/>
    <w:rsid w:val="00BF3891"/>
    <w:rsid w:val="00BF3B92"/>
    <w:rsid w:val="00BF4825"/>
    <w:rsid w:val="00BF5A30"/>
    <w:rsid w:val="00BF5D28"/>
    <w:rsid w:val="00BF65AA"/>
    <w:rsid w:val="00BF674E"/>
    <w:rsid w:val="00BF6831"/>
    <w:rsid w:val="00BF79B4"/>
    <w:rsid w:val="00BF7CF1"/>
    <w:rsid w:val="00BF7E4F"/>
    <w:rsid w:val="00C0162C"/>
    <w:rsid w:val="00C01834"/>
    <w:rsid w:val="00C01CCB"/>
    <w:rsid w:val="00C02006"/>
    <w:rsid w:val="00C02186"/>
    <w:rsid w:val="00C043D1"/>
    <w:rsid w:val="00C044AC"/>
    <w:rsid w:val="00C058BC"/>
    <w:rsid w:val="00C05D17"/>
    <w:rsid w:val="00C06B17"/>
    <w:rsid w:val="00C06E69"/>
    <w:rsid w:val="00C073B1"/>
    <w:rsid w:val="00C07A5B"/>
    <w:rsid w:val="00C07B30"/>
    <w:rsid w:val="00C07DF4"/>
    <w:rsid w:val="00C10768"/>
    <w:rsid w:val="00C11FC2"/>
    <w:rsid w:val="00C1294D"/>
    <w:rsid w:val="00C129C3"/>
    <w:rsid w:val="00C133BE"/>
    <w:rsid w:val="00C137D1"/>
    <w:rsid w:val="00C13807"/>
    <w:rsid w:val="00C1384B"/>
    <w:rsid w:val="00C13AA7"/>
    <w:rsid w:val="00C144FD"/>
    <w:rsid w:val="00C1453F"/>
    <w:rsid w:val="00C148F0"/>
    <w:rsid w:val="00C14F64"/>
    <w:rsid w:val="00C154BA"/>
    <w:rsid w:val="00C157F0"/>
    <w:rsid w:val="00C158FC"/>
    <w:rsid w:val="00C1611A"/>
    <w:rsid w:val="00C1677D"/>
    <w:rsid w:val="00C1678E"/>
    <w:rsid w:val="00C16A60"/>
    <w:rsid w:val="00C16BDD"/>
    <w:rsid w:val="00C200E7"/>
    <w:rsid w:val="00C2092B"/>
    <w:rsid w:val="00C20E0A"/>
    <w:rsid w:val="00C20ECB"/>
    <w:rsid w:val="00C210BB"/>
    <w:rsid w:val="00C2147D"/>
    <w:rsid w:val="00C21911"/>
    <w:rsid w:val="00C21ED4"/>
    <w:rsid w:val="00C230E1"/>
    <w:rsid w:val="00C23CB5"/>
    <w:rsid w:val="00C242FA"/>
    <w:rsid w:val="00C24724"/>
    <w:rsid w:val="00C25601"/>
    <w:rsid w:val="00C26355"/>
    <w:rsid w:val="00C26573"/>
    <w:rsid w:val="00C26E1A"/>
    <w:rsid w:val="00C26E74"/>
    <w:rsid w:val="00C26F61"/>
    <w:rsid w:val="00C27113"/>
    <w:rsid w:val="00C27247"/>
    <w:rsid w:val="00C27C9B"/>
    <w:rsid w:val="00C27F5A"/>
    <w:rsid w:val="00C30009"/>
    <w:rsid w:val="00C30155"/>
    <w:rsid w:val="00C30560"/>
    <w:rsid w:val="00C30599"/>
    <w:rsid w:val="00C30704"/>
    <w:rsid w:val="00C30C3D"/>
    <w:rsid w:val="00C3122E"/>
    <w:rsid w:val="00C337B1"/>
    <w:rsid w:val="00C3393D"/>
    <w:rsid w:val="00C345C4"/>
    <w:rsid w:val="00C346CA"/>
    <w:rsid w:val="00C350A8"/>
    <w:rsid w:val="00C3513A"/>
    <w:rsid w:val="00C355B8"/>
    <w:rsid w:val="00C36201"/>
    <w:rsid w:val="00C36253"/>
    <w:rsid w:val="00C37187"/>
    <w:rsid w:val="00C3753C"/>
    <w:rsid w:val="00C37915"/>
    <w:rsid w:val="00C37C00"/>
    <w:rsid w:val="00C37E45"/>
    <w:rsid w:val="00C40218"/>
    <w:rsid w:val="00C403A9"/>
    <w:rsid w:val="00C404F7"/>
    <w:rsid w:val="00C40960"/>
    <w:rsid w:val="00C40E52"/>
    <w:rsid w:val="00C40FCB"/>
    <w:rsid w:val="00C41D7B"/>
    <w:rsid w:val="00C426DE"/>
    <w:rsid w:val="00C42E66"/>
    <w:rsid w:val="00C436D4"/>
    <w:rsid w:val="00C43853"/>
    <w:rsid w:val="00C449B6"/>
    <w:rsid w:val="00C44B78"/>
    <w:rsid w:val="00C45043"/>
    <w:rsid w:val="00C4556A"/>
    <w:rsid w:val="00C45617"/>
    <w:rsid w:val="00C46068"/>
    <w:rsid w:val="00C46332"/>
    <w:rsid w:val="00C46358"/>
    <w:rsid w:val="00C46436"/>
    <w:rsid w:val="00C46448"/>
    <w:rsid w:val="00C46EB0"/>
    <w:rsid w:val="00C46F96"/>
    <w:rsid w:val="00C47566"/>
    <w:rsid w:val="00C47D73"/>
    <w:rsid w:val="00C50534"/>
    <w:rsid w:val="00C508D1"/>
    <w:rsid w:val="00C52112"/>
    <w:rsid w:val="00C522A5"/>
    <w:rsid w:val="00C52339"/>
    <w:rsid w:val="00C525A6"/>
    <w:rsid w:val="00C5283E"/>
    <w:rsid w:val="00C53121"/>
    <w:rsid w:val="00C53BD8"/>
    <w:rsid w:val="00C53BFA"/>
    <w:rsid w:val="00C54190"/>
    <w:rsid w:val="00C54F2D"/>
    <w:rsid w:val="00C55068"/>
    <w:rsid w:val="00C55711"/>
    <w:rsid w:val="00C5573B"/>
    <w:rsid w:val="00C55C49"/>
    <w:rsid w:val="00C564AD"/>
    <w:rsid w:val="00C61209"/>
    <w:rsid w:val="00C6141C"/>
    <w:rsid w:val="00C6192A"/>
    <w:rsid w:val="00C62352"/>
    <w:rsid w:val="00C62DA7"/>
    <w:rsid w:val="00C6382E"/>
    <w:rsid w:val="00C642FF"/>
    <w:rsid w:val="00C64822"/>
    <w:rsid w:val="00C65220"/>
    <w:rsid w:val="00C65D40"/>
    <w:rsid w:val="00C66452"/>
    <w:rsid w:val="00C66650"/>
    <w:rsid w:val="00C6753A"/>
    <w:rsid w:val="00C67839"/>
    <w:rsid w:val="00C67B73"/>
    <w:rsid w:val="00C67DF5"/>
    <w:rsid w:val="00C67E1D"/>
    <w:rsid w:val="00C706D9"/>
    <w:rsid w:val="00C7138E"/>
    <w:rsid w:val="00C71559"/>
    <w:rsid w:val="00C72A5D"/>
    <w:rsid w:val="00C73548"/>
    <w:rsid w:val="00C7372A"/>
    <w:rsid w:val="00C73771"/>
    <w:rsid w:val="00C7385A"/>
    <w:rsid w:val="00C73B81"/>
    <w:rsid w:val="00C750EF"/>
    <w:rsid w:val="00C752EE"/>
    <w:rsid w:val="00C7600A"/>
    <w:rsid w:val="00C76357"/>
    <w:rsid w:val="00C76499"/>
    <w:rsid w:val="00C7699F"/>
    <w:rsid w:val="00C76CB8"/>
    <w:rsid w:val="00C77349"/>
    <w:rsid w:val="00C7755E"/>
    <w:rsid w:val="00C7775A"/>
    <w:rsid w:val="00C77ED2"/>
    <w:rsid w:val="00C80616"/>
    <w:rsid w:val="00C80CBD"/>
    <w:rsid w:val="00C810AC"/>
    <w:rsid w:val="00C826E9"/>
    <w:rsid w:val="00C82883"/>
    <w:rsid w:val="00C830EB"/>
    <w:rsid w:val="00C83215"/>
    <w:rsid w:val="00C83638"/>
    <w:rsid w:val="00C837CB"/>
    <w:rsid w:val="00C8425E"/>
    <w:rsid w:val="00C844B4"/>
    <w:rsid w:val="00C84B2E"/>
    <w:rsid w:val="00C84C02"/>
    <w:rsid w:val="00C84F21"/>
    <w:rsid w:val="00C85455"/>
    <w:rsid w:val="00C85AD3"/>
    <w:rsid w:val="00C85FB5"/>
    <w:rsid w:val="00C85FF4"/>
    <w:rsid w:val="00C860B2"/>
    <w:rsid w:val="00C86CD9"/>
    <w:rsid w:val="00C8743B"/>
    <w:rsid w:val="00C9006D"/>
    <w:rsid w:val="00C90214"/>
    <w:rsid w:val="00C9022E"/>
    <w:rsid w:val="00C90942"/>
    <w:rsid w:val="00C90BB7"/>
    <w:rsid w:val="00C917EE"/>
    <w:rsid w:val="00C91F18"/>
    <w:rsid w:val="00C92279"/>
    <w:rsid w:val="00C92A49"/>
    <w:rsid w:val="00C92C10"/>
    <w:rsid w:val="00C939D4"/>
    <w:rsid w:val="00C93A5E"/>
    <w:rsid w:val="00C947C7"/>
    <w:rsid w:val="00C94936"/>
    <w:rsid w:val="00C953B3"/>
    <w:rsid w:val="00C95672"/>
    <w:rsid w:val="00C95F84"/>
    <w:rsid w:val="00C971BF"/>
    <w:rsid w:val="00C97226"/>
    <w:rsid w:val="00C97829"/>
    <w:rsid w:val="00C97C47"/>
    <w:rsid w:val="00C97C5E"/>
    <w:rsid w:val="00C97F1F"/>
    <w:rsid w:val="00CA045B"/>
    <w:rsid w:val="00CA0B3A"/>
    <w:rsid w:val="00CA0C8E"/>
    <w:rsid w:val="00CA0D78"/>
    <w:rsid w:val="00CA2C48"/>
    <w:rsid w:val="00CA341D"/>
    <w:rsid w:val="00CA4066"/>
    <w:rsid w:val="00CA41EA"/>
    <w:rsid w:val="00CA4607"/>
    <w:rsid w:val="00CA4633"/>
    <w:rsid w:val="00CA4759"/>
    <w:rsid w:val="00CA4B0D"/>
    <w:rsid w:val="00CA4BE8"/>
    <w:rsid w:val="00CA4CC9"/>
    <w:rsid w:val="00CA5366"/>
    <w:rsid w:val="00CA54D6"/>
    <w:rsid w:val="00CA5D6D"/>
    <w:rsid w:val="00CA69CC"/>
    <w:rsid w:val="00CA6D76"/>
    <w:rsid w:val="00CA6E56"/>
    <w:rsid w:val="00CA6FE1"/>
    <w:rsid w:val="00CA7277"/>
    <w:rsid w:val="00CA7951"/>
    <w:rsid w:val="00CA79C5"/>
    <w:rsid w:val="00CA7B1D"/>
    <w:rsid w:val="00CB0687"/>
    <w:rsid w:val="00CB090B"/>
    <w:rsid w:val="00CB11BE"/>
    <w:rsid w:val="00CB1C6F"/>
    <w:rsid w:val="00CB27C1"/>
    <w:rsid w:val="00CB2D28"/>
    <w:rsid w:val="00CB2DDF"/>
    <w:rsid w:val="00CB2E54"/>
    <w:rsid w:val="00CB2E96"/>
    <w:rsid w:val="00CB34C6"/>
    <w:rsid w:val="00CB3944"/>
    <w:rsid w:val="00CB395F"/>
    <w:rsid w:val="00CB3AB1"/>
    <w:rsid w:val="00CB3BAD"/>
    <w:rsid w:val="00CB45F9"/>
    <w:rsid w:val="00CB5426"/>
    <w:rsid w:val="00CB560B"/>
    <w:rsid w:val="00CB6517"/>
    <w:rsid w:val="00CB66CF"/>
    <w:rsid w:val="00CB66D6"/>
    <w:rsid w:val="00CB6B33"/>
    <w:rsid w:val="00CB7208"/>
    <w:rsid w:val="00CB77C5"/>
    <w:rsid w:val="00CC0473"/>
    <w:rsid w:val="00CC0E24"/>
    <w:rsid w:val="00CC0F3A"/>
    <w:rsid w:val="00CC14BC"/>
    <w:rsid w:val="00CC1F1A"/>
    <w:rsid w:val="00CC24A9"/>
    <w:rsid w:val="00CC30AA"/>
    <w:rsid w:val="00CC3703"/>
    <w:rsid w:val="00CC3948"/>
    <w:rsid w:val="00CC3BE9"/>
    <w:rsid w:val="00CC3EF0"/>
    <w:rsid w:val="00CC44AB"/>
    <w:rsid w:val="00CC44DC"/>
    <w:rsid w:val="00CC50AD"/>
    <w:rsid w:val="00CC5E06"/>
    <w:rsid w:val="00CC6378"/>
    <w:rsid w:val="00CC69F3"/>
    <w:rsid w:val="00CC7BAB"/>
    <w:rsid w:val="00CD04A8"/>
    <w:rsid w:val="00CD08E2"/>
    <w:rsid w:val="00CD0D5C"/>
    <w:rsid w:val="00CD1C73"/>
    <w:rsid w:val="00CD20C1"/>
    <w:rsid w:val="00CD3AC2"/>
    <w:rsid w:val="00CD40A4"/>
    <w:rsid w:val="00CD4D82"/>
    <w:rsid w:val="00CD522A"/>
    <w:rsid w:val="00CD5433"/>
    <w:rsid w:val="00CD5584"/>
    <w:rsid w:val="00CD5A0F"/>
    <w:rsid w:val="00CD5A1F"/>
    <w:rsid w:val="00CD5F61"/>
    <w:rsid w:val="00CD6C24"/>
    <w:rsid w:val="00CD75FE"/>
    <w:rsid w:val="00CD7A02"/>
    <w:rsid w:val="00CD7BC6"/>
    <w:rsid w:val="00CE00C8"/>
    <w:rsid w:val="00CE0842"/>
    <w:rsid w:val="00CE0E3B"/>
    <w:rsid w:val="00CE18D0"/>
    <w:rsid w:val="00CE1F8A"/>
    <w:rsid w:val="00CE2011"/>
    <w:rsid w:val="00CE2A9A"/>
    <w:rsid w:val="00CE382C"/>
    <w:rsid w:val="00CE3869"/>
    <w:rsid w:val="00CE4B42"/>
    <w:rsid w:val="00CE5570"/>
    <w:rsid w:val="00CE5C3E"/>
    <w:rsid w:val="00CE63DF"/>
    <w:rsid w:val="00CE667D"/>
    <w:rsid w:val="00CE6B59"/>
    <w:rsid w:val="00CE6B88"/>
    <w:rsid w:val="00CE6C86"/>
    <w:rsid w:val="00CE72C3"/>
    <w:rsid w:val="00CE7529"/>
    <w:rsid w:val="00CE79E6"/>
    <w:rsid w:val="00CF05FE"/>
    <w:rsid w:val="00CF070A"/>
    <w:rsid w:val="00CF083C"/>
    <w:rsid w:val="00CF1B07"/>
    <w:rsid w:val="00CF1E36"/>
    <w:rsid w:val="00CF20E9"/>
    <w:rsid w:val="00CF2181"/>
    <w:rsid w:val="00CF2654"/>
    <w:rsid w:val="00CF28D4"/>
    <w:rsid w:val="00CF2ED7"/>
    <w:rsid w:val="00CF333F"/>
    <w:rsid w:val="00CF3439"/>
    <w:rsid w:val="00CF37F8"/>
    <w:rsid w:val="00CF4216"/>
    <w:rsid w:val="00CF44F1"/>
    <w:rsid w:val="00CF4A49"/>
    <w:rsid w:val="00CF4D94"/>
    <w:rsid w:val="00CF545E"/>
    <w:rsid w:val="00CF57B4"/>
    <w:rsid w:val="00CF5BF2"/>
    <w:rsid w:val="00CF5E80"/>
    <w:rsid w:val="00CF618B"/>
    <w:rsid w:val="00CF659D"/>
    <w:rsid w:val="00CF6757"/>
    <w:rsid w:val="00D004B8"/>
    <w:rsid w:val="00D009FE"/>
    <w:rsid w:val="00D02576"/>
    <w:rsid w:val="00D025C6"/>
    <w:rsid w:val="00D027CE"/>
    <w:rsid w:val="00D0293A"/>
    <w:rsid w:val="00D02F38"/>
    <w:rsid w:val="00D03D3B"/>
    <w:rsid w:val="00D04490"/>
    <w:rsid w:val="00D055BF"/>
    <w:rsid w:val="00D05EC4"/>
    <w:rsid w:val="00D06D16"/>
    <w:rsid w:val="00D0717B"/>
    <w:rsid w:val="00D074E5"/>
    <w:rsid w:val="00D07960"/>
    <w:rsid w:val="00D07964"/>
    <w:rsid w:val="00D106CB"/>
    <w:rsid w:val="00D10AA7"/>
    <w:rsid w:val="00D11BB5"/>
    <w:rsid w:val="00D123FD"/>
    <w:rsid w:val="00D12492"/>
    <w:rsid w:val="00D13010"/>
    <w:rsid w:val="00D1352D"/>
    <w:rsid w:val="00D13758"/>
    <w:rsid w:val="00D15341"/>
    <w:rsid w:val="00D15D6C"/>
    <w:rsid w:val="00D160A3"/>
    <w:rsid w:val="00D160E4"/>
    <w:rsid w:val="00D161A6"/>
    <w:rsid w:val="00D2056F"/>
    <w:rsid w:val="00D223A2"/>
    <w:rsid w:val="00D2275A"/>
    <w:rsid w:val="00D2302B"/>
    <w:rsid w:val="00D23236"/>
    <w:rsid w:val="00D23F03"/>
    <w:rsid w:val="00D247A9"/>
    <w:rsid w:val="00D24CEA"/>
    <w:rsid w:val="00D252C6"/>
    <w:rsid w:val="00D25E01"/>
    <w:rsid w:val="00D26313"/>
    <w:rsid w:val="00D2695E"/>
    <w:rsid w:val="00D27008"/>
    <w:rsid w:val="00D27027"/>
    <w:rsid w:val="00D273D3"/>
    <w:rsid w:val="00D27BE9"/>
    <w:rsid w:val="00D3043D"/>
    <w:rsid w:val="00D30D68"/>
    <w:rsid w:val="00D3154D"/>
    <w:rsid w:val="00D3292C"/>
    <w:rsid w:val="00D32A84"/>
    <w:rsid w:val="00D32DB9"/>
    <w:rsid w:val="00D32F98"/>
    <w:rsid w:val="00D3301A"/>
    <w:rsid w:val="00D331B1"/>
    <w:rsid w:val="00D33FC9"/>
    <w:rsid w:val="00D34533"/>
    <w:rsid w:val="00D34923"/>
    <w:rsid w:val="00D34FF6"/>
    <w:rsid w:val="00D35032"/>
    <w:rsid w:val="00D35059"/>
    <w:rsid w:val="00D35290"/>
    <w:rsid w:val="00D35593"/>
    <w:rsid w:val="00D3594C"/>
    <w:rsid w:val="00D35CCF"/>
    <w:rsid w:val="00D366B3"/>
    <w:rsid w:val="00D36896"/>
    <w:rsid w:val="00D368C1"/>
    <w:rsid w:val="00D37EF7"/>
    <w:rsid w:val="00D37F04"/>
    <w:rsid w:val="00D40110"/>
    <w:rsid w:val="00D40CE3"/>
    <w:rsid w:val="00D40E3D"/>
    <w:rsid w:val="00D41481"/>
    <w:rsid w:val="00D417FE"/>
    <w:rsid w:val="00D425C6"/>
    <w:rsid w:val="00D4269B"/>
    <w:rsid w:val="00D42D7E"/>
    <w:rsid w:val="00D43C67"/>
    <w:rsid w:val="00D43CEB"/>
    <w:rsid w:val="00D44E9F"/>
    <w:rsid w:val="00D457C7"/>
    <w:rsid w:val="00D4581C"/>
    <w:rsid w:val="00D459BB"/>
    <w:rsid w:val="00D46447"/>
    <w:rsid w:val="00D46B34"/>
    <w:rsid w:val="00D46E08"/>
    <w:rsid w:val="00D47453"/>
    <w:rsid w:val="00D47493"/>
    <w:rsid w:val="00D47656"/>
    <w:rsid w:val="00D47683"/>
    <w:rsid w:val="00D47726"/>
    <w:rsid w:val="00D47DE1"/>
    <w:rsid w:val="00D47E44"/>
    <w:rsid w:val="00D50180"/>
    <w:rsid w:val="00D503B1"/>
    <w:rsid w:val="00D50E7C"/>
    <w:rsid w:val="00D5117B"/>
    <w:rsid w:val="00D519E5"/>
    <w:rsid w:val="00D52304"/>
    <w:rsid w:val="00D52982"/>
    <w:rsid w:val="00D52B8E"/>
    <w:rsid w:val="00D530FE"/>
    <w:rsid w:val="00D533D0"/>
    <w:rsid w:val="00D536A7"/>
    <w:rsid w:val="00D53A8D"/>
    <w:rsid w:val="00D53E55"/>
    <w:rsid w:val="00D54415"/>
    <w:rsid w:val="00D5552C"/>
    <w:rsid w:val="00D56015"/>
    <w:rsid w:val="00D562F9"/>
    <w:rsid w:val="00D568F6"/>
    <w:rsid w:val="00D56F01"/>
    <w:rsid w:val="00D5772C"/>
    <w:rsid w:val="00D57890"/>
    <w:rsid w:val="00D6005D"/>
    <w:rsid w:val="00D606EE"/>
    <w:rsid w:val="00D60A19"/>
    <w:rsid w:val="00D618A0"/>
    <w:rsid w:val="00D61FAC"/>
    <w:rsid w:val="00D638C1"/>
    <w:rsid w:val="00D64206"/>
    <w:rsid w:val="00D644D7"/>
    <w:rsid w:val="00D64776"/>
    <w:rsid w:val="00D64831"/>
    <w:rsid w:val="00D64927"/>
    <w:rsid w:val="00D64C53"/>
    <w:rsid w:val="00D64E65"/>
    <w:rsid w:val="00D661C8"/>
    <w:rsid w:val="00D6660C"/>
    <w:rsid w:val="00D66C87"/>
    <w:rsid w:val="00D679D2"/>
    <w:rsid w:val="00D70A21"/>
    <w:rsid w:val="00D71AAF"/>
    <w:rsid w:val="00D72248"/>
    <w:rsid w:val="00D725BF"/>
    <w:rsid w:val="00D72662"/>
    <w:rsid w:val="00D72AC8"/>
    <w:rsid w:val="00D72E2B"/>
    <w:rsid w:val="00D73428"/>
    <w:rsid w:val="00D735E2"/>
    <w:rsid w:val="00D735E6"/>
    <w:rsid w:val="00D73847"/>
    <w:rsid w:val="00D74A5F"/>
    <w:rsid w:val="00D750C7"/>
    <w:rsid w:val="00D75542"/>
    <w:rsid w:val="00D75599"/>
    <w:rsid w:val="00D7561B"/>
    <w:rsid w:val="00D759ED"/>
    <w:rsid w:val="00D75C9D"/>
    <w:rsid w:val="00D76608"/>
    <w:rsid w:val="00D769F6"/>
    <w:rsid w:val="00D76C94"/>
    <w:rsid w:val="00D76D31"/>
    <w:rsid w:val="00D77224"/>
    <w:rsid w:val="00D7780A"/>
    <w:rsid w:val="00D77E81"/>
    <w:rsid w:val="00D8057F"/>
    <w:rsid w:val="00D80D73"/>
    <w:rsid w:val="00D80E82"/>
    <w:rsid w:val="00D81261"/>
    <w:rsid w:val="00D82365"/>
    <w:rsid w:val="00D8242C"/>
    <w:rsid w:val="00D82912"/>
    <w:rsid w:val="00D82A1F"/>
    <w:rsid w:val="00D83894"/>
    <w:rsid w:val="00D839AA"/>
    <w:rsid w:val="00D83AC8"/>
    <w:rsid w:val="00D83D71"/>
    <w:rsid w:val="00D84483"/>
    <w:rsid w:val="00D85A9D"/>
    <w:rsid w:val="00D8624B"/>
    <w:rsid w:val="00D8673B"/>
    <w:rsid w:val="00D86A22"/>
    <w:rsid w:val="00D86AAA"/>
    <w:rsid w:val="00D86FC9"/>
    <w:rsid w:val="00D86FE4"/>
    <w:rsid w:val="00D87356"/>
    <w:rsid w:val="00D874EF"/>
    <w:rsid w:val="00D87861"/>
    <w:rsid w:val="00D906D6"/>
    <w:rsid w:val="00D91744"/>
    <w:rsid w:val="00D918F5"/>
    <w:rsid w:val="00D9192D"/>
    <w:rsid w:val="00D91962"/>
    <w:rsid w:val="00D91A51"/>
    <w:rsid w:val="00D91ACB"/>
    <w:rsid w:val="00D91BC4"/>
    <w:rsid w:val="00D92142"/>
    <w:rsid w:val="00D92274"/>
    <w:rsid w:val="00D9234C"/>
    <w:rsid w:val="00D92471"/>
    <w:rsid w:val="00D92779"/>
    <w:rsid w:val="00D92D3D"/>
    <w:rsid w:val="00D930E1"/>
    <w:rsid w:val="00D94441"/>
    <w:rsid w:val="00D945FE"/>
    <w:rsid w:val="00D9476A"/>
    <w:rsid w:val="00D94D8B"/>
    <w:rsid w:val="00D94FDE"/>
    <w:rsid w:val="00D95031"/>
    <w:rsid w:val="00D955F0"/>
    <w:rsid w:val="00D965C7"/>
    <w:rsid w:val="00D96A60"/>
    <w:rsid w:val="00D96E64"/>
    <w:rsid w:val="00D976E0"/>
    <w:rsid w:val="00DA0239"/>
    <w:rsid w:val="00DA0700"/>
    <w:rsid w:val="00DA0712"/>
    <w:rsid w:val="00DA0B97"/>
    <w:rsid w:val="00DA0C46"/>
    <w:rsid w:val="00DA0C64"/>
    <w:rsid w:val="00DA13C7"/>
    <w:rsid w:val="00DA153B"/>
    <w:rsid w:val="00DA186C"/>
    <w:rsid w:val="00DA280B"/>
    <w:rsid w:val="00DA3011"/>
    <w:rsid w:val="00DA32B9"/>
    <w:rsid w:val="00DA35F6"/>
    <w:rsid w:val="00DA3D95"/>
    <w:rsid w:val="00DA4264"/>
    <w:rsid w:val="00DA43F2"/>
    <w:rsid w:val="00DA4ED5"/>
    <w:rsid w:val="00DA4FE9"/>
    <w:rsid w:val="00DA56D3"/>
    <w:rsid w:val="00DA6E52"/>
    <w:rsid w:val="00DA7212"/>
    <w:rsid w:val="00DA78F7"/>
    <w:rsid w:val="00DB00C2"/>
    <w:rsid w:val="00DB06E7"/>
    <w:rsid w:val="00DB085B"/>
    <w:rsid w:val="00DB0DFE"/>
    <w:rsid w:val="00DB1C6C"/>
    <w:rsid w:val="00DB1DC5"/>
    <w:rsid w:val="00DB2AE3"/>
    <w:rsid w:val="00DB2BA4"/>
    <w:rsid w:val="00DB3E69"/>
    <w:rsid w:val="00DB43DC"/>
    <w:rsid w:val="00DB4890"/>
    <w:rsid w:val="00DB4A01"/>
    <w:rsid w:val="00DB4CA1"/>
    <w:rsid w:val="00DB4F73"/>
    <w:rsid w:val="00DB5244"/>
    <w:rsid w:val="00DB531D"/>
    <w:rsid w:val="00DB54C1"/>
    <w:rsid w:val="00DB5807"/>
    <w:rsid w:val="00DB58F4"/>
    <w:rsid w:val="00DB59CE"/>
    <w:rsid w:val="00DC017E"/>
    <w:rsid w:val="00DC06CF"/>
    <w:rsid w:val="00DC1F9D"/>
    <w:rsid w:val="00DC25EA"/>
    <w:rsid w:val="00DC3403"/>
    <w:rsid w:val="00DC3ADB"/>
    <w:rsid w:val="00DC4225"/>
    <w:rsid w:val="00DC43D6"/>
    <w:rsid w:val="00DC457C"/>
    <w:rsid w:val="00DC4B98"/>
    <w:rsid w:val="00DC4D73"/>
    <w:rsid w:val="00DC4F9D"/>
    <w:rsid w:val="00DC5092"/>
    <w:rsid w:val="00DC54BD"/>
    <w:rsid w:val="00DC5719"/>
    <w:rsid w:val="00DC58E4"/>
    <w:rsid w:val="00DC6161"/>
    <w:rsid w:val="00DC7286"/>
    <w:rsid w:val="00DC76E8"/>
    <w:rsid w:val="00DC7E8F"/>
    <w:rsid w:val="00DD0009"/>
    <w:rsid w:val="00DD027A"/>
    <w:rsid w:val="00DD06DB"/>
    <w:rsid w:val="00DD076B"/>
    <w:rsid w:val="00DD0869"/>
    <w:rsid w:val="00DD0DE2"/>
    <w:rsid w:val="00DD1B2B"/>
    <w:rsid w:val="00DD2118"/>
    <w:rsid w:val="00DD22F5"/>
    <w:rsid w:val="00DD29F3"/>
    <w:rsid w:val="00DD3523"/>
    <w:rsid w:val="00DD372F"/>
    <w:rsid w:val="00DD3BF5"/>
    <w:rsid w:val="00DD3F73"/>
    <w:rsid w:val="00DD407D"/>
    <w:rsid w:val="00DD45B9"/>
    <w:rsid w:val="00DD4A78"/>
    <w:rsid w:val="00DD5157"/>
    <w:rsid w:val="00DD53DF"/>
    <w:rsid w:val="00DD6299"/>
    <w:rsid w:val="00DD63ED"/>
    <w:rsid w:val="00DD64E9"/>
    <w:rsid w:val="00DD681C"/>
    <w:rsid w:val="00DD7243"/>
    <w:rsid w:val="00DD730A"/>
    <w:rsid w:val="00DD7CB7"/>
    <w:rsid w:val="00DE014A"/>
    <w:rsid w:val="00DE0292"/>
    <w:rsid w:val="00DE0541"/>
    <w:rsid w:val="00DE08F5"/>
    <w:rsid w:val="00DE150A"/>
    <w:rsid w:val="00DE208B"/>
    <w:rsid w:val="00DE250A"/>
    <w:rsid w:val="00DE25A4"/>
    <w:rsid w:val="00DE260F"/>
    <w:rsid w:val="00DE30F7"/>
    <w:rsid w:val="00DE4335"/>
    <w:rsid w:val="00DE434E"/>
    <w:rsid w:val="00DE538A"/>
    <w:rsid w:val="00DE57A5"/>
    <w:rsid w:val="00DE5AA2"/>
    <w:rsid w:val="00DE623E"/>
    <w:rsid w:val="00DE6567"/>
    <w:rsid w:val="00DE689F"/>
    <w:rsid w:val="00DE6A1A"/>
    <w:rsid w:val="00DE71B5"/>
    <w:rsid w:val="00DE7B2A"/>
    <w:rsid w:val="00DF0390"/>
    <w:rsid w:val="00DF0395"/>
    <w:rsid w:val="00DF0491"/>
    <w:rsid w:val="00DF0A27"/>
    <w:rsid w:val="00DF0A6C"/>
    <w:rsid w:val="00DF0B15"/>
    <w:rsid w:val="00DF15EA"/>
    <w:rsid w:val="00DF1B09"/>
    <w:rsid w:val="00DF2528"/>
    <w:rsid w:val="00DF2622"/>
    <w:rsid w:val="00DF2CC9"/>
    <w:rsid w:val="00DF3234"/>
    <w:rsid w:val="00DF3862"/>
    <w:rsid w:val="00DF3F50"/>
    <w:rsid w:val="00DF4513"/>
    <w:rsid w:val="00DF4557"/>
    <w:rsid w:val="00DF49FB"/>
    <w:rsid w:val="00DF5F72"/>
    <w:rsid w:val="00DF5F87"/>
    <w:rsid w:val="00DF65B6"/>
    <w:rsid w:val="00DF68AA"/>
    <w:rsid w:val="00DF7475"/>
    <w:rsid w:val="00DF7743"/>
    <w:rsid w:val="00E00CFF"/>
    <w:rsid w:val="00E00EFE"/>
    <w:rsid w:val="00E02205"/>
    <w:rsid w:val="00E0225D"/>
    <w:rsid w:val="00E0234D"/>
    <w:rsid w:val="00E02495"/>
    <w:rsid w:val="00E02893"/>
    <w:rsid w:val="00E0301C"/>
    <w:rsid w:val="00E038D5"/>
    <w:rsid w:val="00E03B5E"/>
    <w:rsid w:val="00E047BA"/>
    <w:rsid w:val="00E04A16"/>
    <w:rsid w:val="00E04D8F"/>
    <w:rsid w:val="00E05200"/>
    <w:rsid w:val="00E05462"/>
    <w:rsid w:val="00E059C4"/>
    <w:rsid w:val="00E05EB7"/>
    <w:rsid w:val="00E064DB"/>
    <w:rsid w:val="00E072F7"/>
    <w:rsid w:val="00E1002C"/>
    <w:rsid w:val="00E10FC3"/>
    <w:rsid w:val="00E111A4"/>
    <w:rsid w:val="00E11410"/>
    <w:rsid w:val="00E11C89"/>
    <w:rsid w:val="00E13139"/>
    <w:rsid w:val="00E136B7"/>
    <w:rsid w:val="00E13FA2"/>
    <w:rsid w:val="00E14746"/>
    <w:rsid w:val="00E147DA"/>
    <w:rsid w:val="00E148CC"/>
    <w:rsid w:val="00E15C7E"/>
    <w:rsid w:val="00E16593"/>
    <w:rsid w:val="00E165E8"/>
    <w:rsid w:val="00E1698B"/>
    <w:rsid w:val="00E16A0A"/>
    <w:rsid w:val="00E172C4"/>
    <w:rsid w:val="00E17426"/>
    <w:rsid w:val="00E20DB1"/>
    <w:rsid w:val="00E2204C"/>
    <w:rsid w:val="00E2236A"/>
    <w:rsid w:val="00E22AD6"/>
    <w:rsid w:val="00E231DD"/>
    <w:rsid w:val="00E2434F"/>
    <w:rsid w:val="00E25F34"/>
    <w:rsid w:val="00E26360"/>
    <w:rsid w:val="00E263A6"/>
    <w:rsid w:val="00E26C22"/>
    <w:rsid w:val="00E26DD5"/>
    <w:rsid w:val="00E270C1"/>
    <w:rsid w:val="00E275FA"/>
    <w:rsid w:val="00E27733"/>
    <w:rsid w:val="00E27B4A"/>
    <w:rsid w:val="00E27C50"/>
    <w:rsid w:val="00E27E9D"/>
    <w:rsid w:val="00E27F86"/>
    <w:rsid w:val="00E31A89"/>
    <w:rsid w:val="00E31D99"/>
    <w:rsid w:val="00E32FAC"/>
    <w:rsid w:val="00E32FFE"/>
    <w:rsid w:val="00E330AE"/>
    <w:rsid w:val="00E334F9"/>
    <w:rsid w:val="00E344AA"/>
    <w:rsid w:val="00E34525"/>
    <w:rsid w:val="00E34E41"/>
    <w:rsid w:val="00E34FCA"/>
    <w:rsid w:val="00E3630A"/>
    <w:rsid w:val="00E36411"/>
    <w:rsid w:val="00E36A1A"/>
    <w:rsid w:val="00E36A56"/>
    <w:rsid w:val="00E37D6D"/>
    <w:rsid w:val="00E40217"/>
    <w:rsid w:val="00E4026A"/>
    <w:rsid w:val="00E40A27"/>
    <w:rsid w:val="00E40D35"/>
    <w:rsid w:val="00E40FA4"/>
    <w:rsid w:val="00E417B1"/>
    <w:rsid w:val="00E4299D"/>
    <w:rsid w:val="00E42D31"/>
    <w:rsid w:val="00E4443D"/>
    <w:rsid w:val="00E44461"/>
    <w:rsid w:val="00E454B8"/>
    <w:rsid w:val="00E4583A"/>
    <w:rsid w:val="00E45CE4"/>
    <w:rsid w:val="00E463DE"/>
    <w:rsid w:val="00E469B9"/>
    <w:rsid w:val="00E47015"/>
    <w:rsid w:val="00E502B9"/>
    <w:rsid w:val="00E50A60"/>
    <w:rsid w:val="00E5115D"/>
    <w:rsid w:val="00E51372"/>
    <w:rsid w:val="00E5158F"/>
    <w:rsid w:val="00E51A57"/>
    <w:rsid w:val="00E51EA2"/>
    <w:rsid w:val="00E52072"/>
    <w:rsid w:val="00E521CA"/>
    <w:rsid w:val="00E52F4E"/>
    <w:rsid w:val="00E53049"/>
    <w:rsid w:val="00E531B4"/>
    <w:rsid w:val="00E53742"/>
    <w:rsid w:val="00E547A2"/>
    <w:rsid w:val="00E54954"/>
    <w:rsid w:val="00E54D8D"/>
    <w:rsid w:val="00E55803"/>
    <w:rsid w:val="00E559B1"/>
    <w:rsid w:val="00E55A1A"/>
    <w:rsid w:val="00E55DF9"/>
    <w:rsid w:val="00E56A21"/>
    <w:rsid w:val="00E56B87"/>
    <w:rsid w:val="00E56B89"/>
    <w:rsid w:val="00E5731E"/>
    <w:rsid w:val="00E579BD"/>
    <w:rsid w:val="00E57F80"/>
    <w:rsid w:val="00E60C5B"/>
    <w:rsid w:val="00E60E4A"/>
    <w:rsid w:val="00E61398"/>
    <w:rsid w:val="00E61B1B"/>
    <w:rsid w:val="00E61CAE"/>
    <w:rsid w:val="00E61ECF"/>
    <w:rsid w:val="00E62202"/>
    <w:rsid w:val="00E6228F"/>
    <w:rsid w:val="00E62344"/>
    <w:rsid w:val="00E6250E"/>
    <w:rsid w:val="00E62CE3"/>
    <w:rsid w:val="00E62ED8"/>
    <w:rsid w:val="00E63537"/>
    <w:rsid w:val="00E63830"/>
    <w:rsid w:val="00E6396C"/>
    <w:rsid w:val="00E63B5E"/>
    <w:rsid w:val="00E6459A"/>
    <w:rsid w:val="00E64835"/>
    <w:rsid w:val="00E64909"/>
    <w:rsid w:val="00E64ED7"/>
    <w:rsid w:val="00E65936"/>
    <w:rsid w:val="00E65E07"/>
    <w:rsid w:val="00E664CD"/>
    <w:rsid w:val="00E66544"/>
    <w:rsid w:val="00E66F8E"/>
    <w:rsid w:val="00E670F8"/>
    <w:rsid w:val="00E672D9"/>
    <w:rsid w:val="00E67309"/>
    <w:rsid w:val="00E6743F"/>
    <w:rsid w:val="00E67650"/>
    <w:rsid w:val="00E67B1F"/>
    <w:rsid w:val="00E7143E"/>
    <w:rsid w:val="00E715E6"/>
    <w:rsid w:val="00E71A80"/>
    <w:rsid w:val="00E71E7F"/>
    <w:rsid w:val="00E71EDF"/>
    <w:rsid w:val="00E720D7"/>
    <w:rsid w:val="00E72918"/>
    <w:rsid w:val="00E72A2B"/>
    <w:rsid w:val="00E73262"/>
    <w:rsid w:val="00E73294"/>
    <w:rsid w:val="00E733D1"/>
    <w:rsid w:val="00E735DB"/>
    <w:rsid w:val="00E74066"/>
    <w:rsid w:val="00E744DC"/>
    <w:rsid w:val="00E74A7C"/>
    <w:rsid w:val="00E75675"/>
    <w:rsid w:val="00E7589C"/>
    <w:rsid w:val="00E767D6"/>
    <w:rsid w:val="00E7687F"/>
    <w:rsid w:val="00E76AB6"/>
    <w:rsid w:val="00E76ADD"/>
    <w:rsid w:val="00E76CB2"/>
    <w:rsid w:val="00E80DA7"/>
    <w:rsid w:val="00E81FED"/>
    <w:rsid w:val="00E82A8B"/>
    <w:rsid w:val="00E82ED3"/>
    <w:rsid w:val="00E83388"/>
    <w:rsid w:val="00E83D04"/>
    <w:rsid w:val="00E83FAB"/>
    <w:rsid w:val="00E840AE"/>
    <w:rsid w:val="00E849D6"/>
    <w:rsid w:val="00E84A86"/>
    <w:rsid w:val="00E84D55"/>
    <w:rsid w:val="00E852CB"/>
    <w:rsid w:val="00E85565"/>
    <w:rsid w:val="00E8583E"/>
    <w:rsid w:val="00E85F5A"/>
    <w:rsid w:val="00E85FC4"/>
    <w:rsid w:val="00E86558"/>
    <w:rsid w:val="00E873E1"/>
    <w:rsid w:val="00E87BF6"/>
    <w:rsid w:val="00E9006F"/>
    <w:rsid w:val="00E912DC"/>
    <w:rsid w:val="00E912DD"/>
    <w:rsid w:val="00E91362"/>
    <w:rsid w:val="00E91A03"/>
    <w:rsid w:val="00E92229"/>
    <w:rsid w:val="00E92745"/>
    <w:rsid w:val="00E92B37"/>
    <w:rsid w:val="00E93736"/>
    <w:rsid w:val="00E94172"/>
    <w:rsid w:val="00E94E85"/>
    <w:rsid w:val="00E956E2"/>
    <w:rsid w:val="00E965D4"/>
    <w:rsid w:val="00E96FBB"/>
    <w:rsid w:val="00E97655"/>
    <w:rsid w:val="00E97C36"/>
    <w:rsid w:val="00EA00EF"/>
    <w:rsid w:val="00EA0359"/>
    <w:rsid w:val="00EA0489"/>
    <w:rsid w:val="00EA08BD"/>
    <w:rsid w:val="00EA1443"/>
    <w:rsid w:val="00EA16D6"/>
    <w:rsid w:val="00EA17AF"/>
    <w:rsid w:val="00EA3420"/>
    <w:rsid w:val="00EA3585"/>
    <w:rsid w:val="00EA3935"/>
    <w:rsid w:val="00EA5815"/>
    <w:rsid w:val="00EA5BB4"/>
    <w:rsid w:val="00EA65D6"/>
    <w:rsid w:val="00EA688E"/>
    <w:rsid w:val="00EA6BE3"/>
    <w:rsid w:val="00EA6CF8"/>
    <w:rsid w:val="00EA7ECF"/>
    <w:rsid w:val="00EB0007"/>
    <w:rsid w:val="00EB0771"/>
    <w:rsid w:val="00EB0924"/>
    <w:rsid w:val="00EB0A6E"/>
    <w:rsid w:val="00EB0B66"/>
    <w:rsid w:val="00EB1204"/>
    <w:rsid w:val="00EB139B"/>
    <w:rsid w:val="00EB23F6"/>
    <w:rsid w:val="00EB267E"/>
    <w:rsid w:val="00EB2695"/>
    <w:rsid w:val="00EB2777"/>
    <w:rsid w:val="00EB2DAA"/>
    <w:rsid w:val="00EB2F00"/>
    <w:rsid w:val="00EB31F5"/>
    <w:rsid w:val="00EB3225"/>
    <w:rsid w:val="00EB3A14"/>
    <w:rsid w:val="00EB3FE6"/>
    <w:rsid w:val="00EB40E6"/>
    <w:rsid w:val="00EB450A"/>
    <w:rsid w:val="00EB5509"/>
    <w:rsid w:val="00EB5788"/>
    <w:rsid w:val="00EB5F38"/>
    <w:rsid w:val="00EC0A34"/>
    <w:rsid w:val="00EC0F79"/>
    <w:rsid w:val="00EC1383"/>
    <w:rsid w:val="00EC186B"/>
    <w:rsid w:val="00EC1941"/>
    <w:rsid w:val="00EC22E9"/>
    <w:rsid w:val="00EC3136"/>
    <w:rsid w:val="00EC3550"/>
    <w:rsid w:val="00EC3E3B"/>
    <w:rsid w:val="00EC4103"/>
    <w:rsid w:val="00EC4328"/>
    <w:rsid w:val="00EC49A0"/>
    <w:rsid w:val="00EC5A6E"/>
    <w:rsid w:val="00EC60DE"/>
    <w:rsid w:val="00EC64E3"/>
    <w:rsid w:val="00EC725D"/>
    <w:rsid w:val="00EC77FD"/>
    <w:rsid w:val="00ED0342"/>
    <w:rsid w:val="00ED0444"/>
    <w:rsid w:val="00ED08FE"/>
    <w:rsid w:val="00ED14EC"/>
    <w:rsid w:val="00ED1CD1"/>
    <w:rsid w:val="00ED1F98"/>
    <w:rsid w:val="00ED2E0D"/>
    <w:rsid w:val="00ED3456"/>
    <w:rsid w:val="00ED3639"/>
    <w:rsid w:val="00ED385F"/>
    <w:rsid w:val="00ED3983"/>
    <w:rsid w:val="00ED465E"/>
    <w:rsid w:val="00ED4B0D"/>
    <w:rsid w:val="00ED4F34"/>
    <w:rsid w:val="00ED5330"/>
    <w:rsid w:val="00ED62F3"/>
    <w:rsid w:val="00ED6863"/>
    <w:rsid w:val="00ED766B"/>
    <w:rsid w:val="00ED7734"/>
    <w:rsid w:val="00EE0C65"/>
    <w:rsid w:val="00EE0F30"/>
    <w:rsid w:val="00EE0FE1"/>
    <w:rsid w:val="00EE125F"/>
    <w:rsid w:val="00EE14F0"/>
    <w:rsid w:val="00EE1729"/>
    <w:rsid w:val="00EE1ADB"/>
    <w:rsid w:val="00EE21B6"/>
    <w:rsid w:val="00EE2C19"/>
    <w:rsid w:val="00EE2D37"/>
    <w:rsid w:val="00EE3BF0"/>
    <w:rsid w:val="00EE3C3F"/>
    <w:rsid w:val="00EE4113"/>
    <w:rsid w:val="00EE4637"/>
    <w:rsid w:val="00EE4732"/>
    <w:rsid w:val="00EE5747"/>
    <w:rsid w:val="00EE5789"/>
    <w:rsid w:val="00EE5891"/>
    <w:rsid w:val="00EE590A"/>
    <w:rsid w:val="00EE6262"/>
    <w:rsid w:val="00EE62A4"/>
    <w:rsid w:val="00EE63CF"/>
    <w:rsid w:val="00EE6D98"/>
    <w:rsid w:val="00EE7194"/>
    <w:rsid w:val="00EF005C"/>
    <w:rsid w:val="00EF0AF9"/>
    <w:rsid w:val="00EF0AFE"/>
    <w:rsid w:val="00EF16BF"/>
    <w:rsid w:val="00EF176E"/>
    <w:rsid w:val="00EF2344"/>
    <w:rsid w:val="00EF23E5"/>
    <w:rsid w:val="00EF2589"/>
    <w:rsid w:val="00EF2822"/>
    <w:rsid w:val="00EF3002"/>
    <w:rsid w:val="00EF37CC"/>
    <w:rsid w:val="00EF3A5B"/>
    <w:rsid w:val="00EF3C33"/>
    <w:rsid w:val="00EF4038"/>
    <w:rsid w:val="00EF46D6"/>
    <w:rsid w:val="00EF501C"/>
    <w:rsid w:val="00EF50F4"/>
    <w:rsid w:val="00EF5386"/>
    <w:rsid w:val="00EF54DB"/>
    <w:rsid w:val="00EF5ABA"/>
    <w:rsid w:val="00EF5C70"/>
    <w:rsid w:val="00EF6CB3"/>
    <w:rsid w:val="00EF6F89"/>
    <w:rsid w:val="00EF7230"/>
    <w:rsid w:val="00EF739A"/>
    <w:rsid w:val="00EF7C51"/>
    <w:rsid w:val="00EF7D42"/>
    <w:rsid w:val="00EF7E98"/>
    <w:rsid w:val="00F00A2C"/>
    <w:rsid w:val="00F02751"/>
    <w:rsid w:val="00F02AFB"/>
    <w:rsid w:val="00F02E6A"/>
    <w:rsid w:val="00F0323E"/>
    <w:rsid w:val="00F033FB"/>
    <w:rsid w:val="00F0430F"/>
    <w:rsid w:val="00F0433C"/>
    <w:rsid w:val="00F0445D"/>
    <w:rsid w:val="00F045D7"/>
    <w:rsid w:val="00F04E3F"/>
    <w:rsid w:val="00F05282"/>
    <w:rsid w:val="00F05CC1"/>
    <w:rsid w:val="00F067C4"/>
    <w:rsid w:val="00F06C56"/>
    <w:rsid w:val="00F07576"/>
    <w:rsid w:val="00F07A58"/>
    <w:rsid w:val="00F107C1"/>
    <w:rsid w:val="00F1131C"/>
    <w:rsid w:val="00F11C79"/>
    <w:rsid w:val="00F12FA6"/>
    <w:rsid w:val="00F13D9E"/>
    <w:rsid w:val="00F14283"/>
    <w:rsid w:val="00F1476C"/>
    <w:rsid w:val="00F14A34"/>
    <w:rsid w:val="00F15888"/>
    <w:rsid w:val="00F17A92"/>
    <w:rsid w:val="00F17B7B"/>
    <w:rsid w:val="00F20D4F"/>
    <w:rsid w:val="00F21206"/>
    <w:rsid w:val="00F216E1"/>
    <w:rsid w:val="00F21DD8"/>
    <w:rsid w:val="00F21DD9"/>
    <w:rsid w:val="00F227D1"/>
    <w:rsid w:val="00F23070"/>
    <w:rsid w:val="00F23260"/>
    <w:rsid w:val="00F23CAC"/>
    <w:rsid w:val="00F23F0C"/>
    <w:rsid w:val="00F2415C"/>
    <w:rsid w:val="00F243AC"/>
    <w:rsid w:val="00F2451D"/>
    <w:rsid w:val="00F25183"/>
    <w:rsid w:val="00F25A3C"/>
    <w:rsid w:val="00F25DAE"/>
    <w:rsid w:val="00F25EDD"/>
    <w:rsid w:val="00F26102"/>
    <w:rsid w:val="00F2646C"/>
    <w:rsid w:val="00F26754"/>
    <w:rsid w:val="00F26BA0"/>
    <w:rsid w:val="00F27627"/>
    <w:rsid w:val="00F27EBB"/>
    <w:rsid w:val="00F300D5"/>
    <w:rsid w:val="00F302FE"/>
    <w:rsid w:val="00F305EC"/>
    <w:rsid w:val="00F3076F"/>
    <w:rsid w:val="00F307BD"/>
    <w:rsid w:val="00F31A6E"/>
    <w:rsid w:val="00F3202F"/>
    <w:rsid w:val="00F326B5"/>
    <w:rsid w:val="00F34443"/>
    <w:rsid w:val="00F347D5"/>
    <w:rsid w:val="00F34ADF"/>
    <w:rsid w:val="00F353AF"/>
    <w:rsid w:val="00F354EE"/>
    <w:rsid w:val="00F372FB"/>
    <w:rsid w:val="00F378F8"/>
    <w:rsid w:val="00F379FA"/>
    <w:rsid w:val="00F37CC5"/>
    <w:rsid w:val="00F4006B"/>
    <w:rsid w:val="00F4048F"/>
    <w:rsid w:val="00F4065E"/>
    <w:rsid w:val="00F40CBA"/>
    <w:rsid w:val="00F41963"/>
    <w:rsid w:val="00F41AA3"/>
    <w:rsid w:val="00F43806"/>
    <w:rsid w:val="00F43F7A"/>
    <w:rsid w:val="00F4401D"/>
    <w:rsid w:val="00F441BA"/>
    <w:rsid w:val="00F44207"/>
    <w:rsid w:val="00F44539"/>
    <w:rsid w:val="00F445BA"/>
    <w:rsid w:val="00F44755"/>
    <w:rsid w:val="00F44B33"/>
    <w:rsid w:val="00F44F95"/>
    <w:rsid w:val="00F44FE3"/>
    <w:rsid w:val="00F45416"/>
    <w:rsid w:val="00F456EE"/>
    <w:rsid w:val="00F45B7B"/>
    <w:rsid w:val="00F465A4"/>
    <w:rsid w:val="00F46786"/>
    <w:rsid w:val="00F47741"/>
    <w:rsid w:val="00F47877"/>
    <w:rsid w:val="00F5032D"/>
    <w:rsid w:val="00F505F6"/>
    <w:rsid w:val="00F50717"/>
    <w:rsid w:val="00F50E6D"/>
    <w:rsid w:val="00F51211"/>
    <w:rsid w:val="00F51346"/>
    <w:rsid w:val="00F5151B"/>
    <w:rsid w:val="00F523FE"/>
    <w:rsid w:val="00F52801"/>
    <w:rsid w:val="00F53D9B"/>
    <w:rsid w:val="00F540D8"/>
    <w:rsid w:val="00F54175"/>
    <w:rsid w:val="00F542BB"/>
    <w:rsid w:val="00F55071"/>
    <w:rsid w:val="00F55199"/>
    <w:rsid w:val="00F5559F"/>
    <w:rsid w:val="00F56060"/>
    <w:rsid w:val="00F5658B"/>
    <w:rsid w:val="00F57145"/>
    <w:rsid w:val="00F57890"/>
    <w:rsid w:val="00F57A46"/>
    <w:rsid w:val="00F57F1B"/>
    <w:rsid w:val="00F600FB"/>
    <w:rsid w:val="00F60575"/>
    <w:rsid w:val="00F61BAE"/>
    <w:rsid w:val="00F62F6D"/>
    <w:rsid w:val="00F6357C"/>
    <w:rsid w:val="00F639CE"/>
    <w:rsid w:val="00F63E0E"/>
    <w:rsid w:val="00F6417E"/>
    <w:rsid w:val="00F64557"/>
    <w:rsid w:val="00F6520F"/>
    <w:rsid w:val="00F65D05"/>
    <w:rsid w:val="00F6647C"/>
    <w:rsid w:val="00F66B41"/>
    <w:rsid w:val="00F66BF3"/>
    <w:rsid w:val="00F66DE4"/>
    <w:rsid w:val="00F66F86"/>
    <w:rsid w:val="00F6724E"/>
    <w:rsid w:val="00F672F6"/>
    <w:rsid w:val="00F67483"/>
    <w:rsid w:val="00F67D7D"/>
    <w:rsid w:val="00F70002"/>
    <w:rsid w:val="00F70B7A"/>
    <w:rsid w:val="00F70D70"/>
    <w:rsid w:val="00F70DF9"/>
    <w:rsid w:val="00F71033"/>
    <w:rsid w:val="00F726E1"/>
    <w:rsid w:val="00F72A5A"/>
    <w:rsid w:val="00F73291"/>
    <w:rsid w:val="00F737D4"/>
    <w:rsid w:val="00F73F12"/>
    <w:rsid w:val="00F73F33"/>
    <w:rsid w:val="00F74155"/>
    <w:rsid w:val="00F746EA"/>
    <w:rsid w:val="00F74758"/>
    <w:rsid w:val="00F7475F"/>
    <w:rsid w:val="00F74EBA"/>
    <w:rsid w:val="00F75D77"/>
    <w:rsid w:val="00F76049"/>
    <w:rsid w:val="00F76606"/>
    <w:rsid w:val="00F767AD"/>
    <w:rsid w:val="00F770A3"/>
    <w:rsid w:val="00F773DE"/>
    <w:rsid w:val="00F778FA"/>
    <w:rsid w:val="00F7796A"/>
    <w:rsid w:val="00F77C65"/>
    <w:rsid w:val="00F80E81"/>
    <w:rsid w:val="00F8119E"/>
    <w:rsid w:val="00F81277"/>
    <w:rsid w:val="00F81791"/>
    <w:rsid w:val="00F820D1"/>
    <w:rsid w:val="00F82FC0"/>
    <w:rsid w:val="00F833B9"/>
    <w:rsid w:val="00F83A85"/>
    <w:rsid w:val="00F84424"/>
    <w:rsid w:val="00F84B48"/>
    <w:rsid w:val="00F84BB9"/>
    <w:rsid w:val="00F84BBC"/>
    <w:rsid w:val="00F85467"/>
    <w:rsid w:val="00F8669F"/>
    <w:rsid w:val="00F869B5"/>
    <w:rsid w:val="00F86AB6"/>
    <w:rsid w:val="00F86FDF"/>
    <w:rsid w:val="00F8708A"/>
    <w:rsid w:val="00F870DB"/>
    <w:rsid w:val="00F87479"/>
    <w:rsid w:val="00F87837"/>
    <w:rsid w:val="00F878DD"/>
    <w:rsid w:val="00F902A5"/>
    <w:rsid w:val="00F9045A"/>
    <w:rsid w:val="00F90984"/>
    <w:rsid w:val="00F90A47"/>
    <w:rsid w:val="00F91165"/>
    <w:rsid w:val="00F91926"/>
    <w:rsid w:val="00F91FEE"/>
    <w:rsid w:val="00F9208D"/>
    <w:rsid w:val="00F92783"/>
    <w:rsid w:val="00F92862"/>
    <w:rsid w:val="00F9328C"/>
    <w:rsid w:val="00F945FA"/>
    <w:rsid w:val="00F94639"/>
    <w:rsid w:val="00F95045"/>
    <w:rsid w:val="00F959CE"/>
    <w:rsid w:val="00F969FC"/>
    <w:rsid w:val="00F96C07"/>
    <w:rsid w:val="00F973FD"/>
    <w:rsid w:val="00F97AF4"/>
    <w:rsid w:val="00FA07BD"/>
    <w:rsid w:val="00FA12B7"/>
    <w:rsid w:val="00FA1509"/>
    <w:rsid w:val="00FA1BD7"/>
    <w:rsid w:val="00FA1F08"/>
    <w:rsid w:val="00FA1FB0"/>
    <w:rsid w:val="00FA21BE"/>
    <w:rsid w:val="00FA24C9"/>
    <w:rsid w:val="00FA24CF"/>
    <w:rsid w:val="00FA252D"/>
    <w:rsid w:val="00FA3FF4"/>
    <w:rsid w:val="00FA4220"/>
    <w:rsid w:val="00FA6282"/>
    <w:rsid w:val="00FA6896"/>
    <w:rsid w:val="00FA6978"/>
    <w:rsid w:val="00FA6E4B"/>
    <w:rsid w:val="00FA7209"/>
    <w:rsid w:val="00FA77F1"/>
    <w:rsid w:val="00FA7F58"/>
    <w:rsid w:val="00FB0BBD"/>
    <w:rsid w:val="00FB0FE6"/>
    <w:rsid w:val="00FB1317"/>
    <w:rsid w:val="00FB1DD7"/>
    <w:rsid w:val="00FB2030"/>
    <w:rsid w:val="00FB234A"/>
    <w:rsid w:val="00FB29C2"/>
    <w:rsid w:val="00FB4CA5"/>
    <w:rsid w:val="00FB4FE2"/>
    <w:rsid w:val="00FB5738"/>
    <w:rsid w:val="00FB5AFA"/>
    <w:rsid w:val="00FB5F02"/>
    <w:rsid w:val="00FB624E"/>
    <w:rsid w:val="00FB64C5"/>
    <w:rsid w:val="00FB6827"/>
    <w:rsid w:val="00FB6F1F"/>
    <w:rsid w:val="00FB7E43"/>
    <w:rsid w:val="00FC0547"/>
    <w:rsid w:val="00FC1195"/>
    <w:rsid w:val="00FC1212"/>
    <w:rsid w:val="00FC23EE"/>
    <w:rsid w:val="00FC2DCC"/>
    <w:rsid w:val="00FC3171"/>
    <w:rsid w:val="00FC3913"/>
    <w:rsid w:val="00FC3E7D"/>
    <w:rsid w:val="00FC4045"/>
    <w:rsid w:val="00FC4491"/>
    <w:rsid w:val="00FC4F84"/>
    <w:rsid w:val="00FC5479"/>
    <w:rsid w:val="00FC5496"/>
    <w:rsid w:val="00FC5522"/>
    <w:rsid w:val="00FC621B"/>
    <w:rsid w:val="00FC692C"/>
    <w:rsid w:val="00FC6A1E"/>
    <w:rsid w:val="00FC6DDF"/>
    <w:rsid w:val="00FC6EEF"/>
    <w:rsid w:val="00FC73AB"/>
    <w:rsid w:val="00FC7BCC"/>
    <w:rsid w:val="00FC7D78"/>
    <w:rsid w:val="00FD0A9C"/>
    <w:rsid w:val="00FD0F7C"/>
    <w:rsid w:val="00FD1C12"/>
    <w:rsid w:val="00FD2199"/>
    <w:rsid w:val="00FD2B9B"/>
    <w:rsid w:val="00FD2DEC"/>
    <w:rsid w:val="00FD36BB"/>
    <w:rsid w:val="00FD417D"/>
    <w:rsid w:val="00FD4F5B"/>
    <w:rsid w:val="00FD5B0F"/>
    <w:rsid w:val="00FD65CC"/>
    <w:rsid w:val="00FD688F"/>
    <w:rsid w:val="00FD7E7A"/>
    <w:rsid w:val="00FE009C"/>
    <w:rsid w:val="00FE01E0"/>
    <w:rsid w:val="00FE0781"/>
    <w:rsid w:val="00FE0BF3"/>
    <w:rsid w:val="00FE0E24"/>
    <w:rsid w:val="00FE1BEB"/>
    <w:rsid w:val="00FE2452"/>
    <w:rsid w:val="00FE27CB"/>
    <w:rsid w:val="00FE300C"/>
    <w:rsid w:val="00FE347F"/>
    <w:rsid w:val="00FE35CA"/>
    <w:rsid w:val="00FE35D1"/>
    <w:rsid w:val="00FE3FB9"/>
    <w:rsid w:val="00FE469B"/>
    <w:rsid w:val="00FE4DC9"/>
    <w:rsid w:val="00FE512F"/>
    <w:rsid w:val="00FE6288"/>
    <w:rsid w:val="00FE6448"/>
    <w:rsid w:val="00FE6B69"/>
    <w:rsid w:val="00FE6D08"/>
    <w:rsid w:val="00FE741E"/>
    <w:rsid w:val="00FE764E"/>
    <w:rsid w:val="00FE7FAA"/>
    <w:rsid w:val="00FF021C"/>
    <w:rsid w:val="00FF0BB6"/>
    <w:rsid w:val="00FF106F"/>
    <w:rsid w:val="00FF1976"/>
    <w:rsid w:val="00FF1C10"/>
    <w:rsid w:val="00FF2027"/>
    <w:rsid w:val="00FF25A1"/>
    <w:rsid w:val="00FF271F"/>
    <w:rsid w:val="00FF28BE"/>
    <w:rsid w:val="00FF32F1"/>
    <w:rsid w:val="00FF3444"/>
    <w:rsid w:val="00FF37D4"/>
    <w:rsid w:val="00FF45F5"/>
    <w:rsid w:val="00FF4A7B"/>
    <w:rsid w:val="00FF4C55"/>
    <w:rsid w:val="00FF51E1"/>
    <w:rsid w:val="00FF539B"/>
    <w:rsid w:val="00FF5889"/>
    <w:rsid w:val="00FF594A"/>
    <w:rsid w:val="00FF6013"/>
    <w:rsid w:val="00FF621B"/>
    <w:rsid w:val="00FF6290"/>
    <w:rsid w:val="00FF62D2"/>
    <w:rsid w:val="00FF6778"/>
    <w:rsid w:val="00FF6F23"/>
    <w:rsid w:val="00FF7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612B2D84-C323-47B9-8F66-A67B186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7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71D5"/>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nhideWhenUsed/>
    <w:rsid w:val="00314575"/>
    <w:rPr>
      <w:sz w:val="20"/>
      <w:szCs w:val="20"/>
    </w:rPr>
  </w:style>
  <w:style w:type="character" w:customStyle="1" w:styleId="TextkomenteChar">
    <w:name w:val="Text komentáře Char"/>
    <w:basedOn w:val="Standardnpsmoodstavce"/>
    <w:link w:val="Textkomente"/>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nhideWhenUsed/>
    <w:rsid w:val="0060745E"/>
    <w:pPr>
      <w:tabs>
        <w:tab w:val="center" w:pos="4536"/>
        <w:tab w:val="right" w:pos="9072"/>
      </w:tabs>
    </w:pPr>
  </w:style>
  <w:style w:type="character" w:customStyle="1" w:styleId="ZhlavChar">
    <w:name w:val="Záhlaví Char"/>
    <w:basedOn w:val="Standardnpsmoodstavce"/>
    <w:link w:val="Zhlav"/>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2B18"/>
    <w:rPr>
      <w:rFonts w:ascii="Times New Roman" w:eastAsia="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A02B18"/>
    <w:pPr>
      <w:keepNext/>
      <w:numPr>
        <w:numId w:val="32"/>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02B18"/>
    <w:pPr>
      <w:numPr>
        <w:ilvl w:val="1"/>
        <w:numId w:val="32"/>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02B18"/>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02B18"/>
    <w:pPr>
      <w:numPr>
        <w:ilvl w:val="2"/>
        <w:numId w:val="32"/>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C30155"/>
    <w:rPr>
      <w:rFonts w:ascii="Verdana" w:eastAsia="Times New Roman" w:hAnsi="Verdana" w:cs="Times New Roman"/>
      <w:sz w:val="18"/>
      <w:szCs w:val="24"/>
      <w:lang w:eastAsia="cs-CZ"/>
    </w:rPr>
  </w:style>
  <w:style w:type="character" w:customStyle="1" w:styleId="Nadpis1Char">
    <w:name w:val="Nadpis 1 Char"/>
    <w:basedOn w:val="Standardnpsmoodstavce"/>
    <w:link w:val="Nadpis1"/>
    <w:rsid w:val="008B71D5"/>
    <w:rPr>
      <w:rFonts w:ascii="Arial" w:eastAsia="Times New Roman" w:hAnsi="Arial" w:cs="Arial"/>
      <w:b/>
      <w:bCs/>
      <w:kern w:val="32"/>
      <w:sz w:val="32"/>
      <w:szCs w:val="32"/>
      <w:lang w:eastAsia="cs-CZ"/>
    </w:rPr>
  </w:style>
  <w:style w:type="paragraph" w:customStyle="1" w:styleId="Default">
    <w:name w:val="Default"/>
    <w:rsid w:val="00785638"/>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C3620"/>
    <w:pPr>
      <w:spacing w:after="0" w:line="240" w:lineRule="auto"/>
    </w:pPr>
    <w:rPr>
      <w:rFonts w:ascii="Times New Roman" w:eastAsia="Times New Roman" w:hAnsi="Times New Roman" w:cs="Times New Roman"/>
      <w:sz w:val="24"/>
      <w:szCs w:val="24"/>
      <w:lang w:eastAsia="cs-CZ"/>
    </w:rPr>
  </w:style>
  <w:style w:type="character" w:customStyle="1" w:styleId="nowrap">
    <w:name w:val="nowrap"/>
    <w:rsid w:val="00EB3225"/>
  </w:style>
  <w:style w:type="character" w:customStyle="1" w:styleId="preformatted">
    <w:name w:val="preformatted"/>
    <w:rsid w:val="00EB3225"/>
  </w:style>
  <w:style w:type="paragraph" w:customStyle="1" w:styleId="Smlouva2">
    <w:name w:val="Smlouva2"/>
    <w:basedOn w:val="Normln"/>
    <w:link w:val="Smlouva2Char"/>
    <w:rsid w:val="00E0301C"/>
    <w:pPr>
      <w:widowControl w:val="0"/>
      <w:suppressAutoHyphens/>
      <w:spacing w:line="100" w:lineRule="atLeast"/>
      <w:jc w:val="center"/>
    </w:pPr>
    <w:rPr>
      <w:b/>
      <w:color w:val="00000A"/>
      <w:kern w:val="1"/>
      <w:szCs w:val="20"/>
      <w:lang w:eastAsia="ar-SA"/>
    </w:rPr>
  </w:style>
  <w:style w:type="paragraph" w:customStyle="1" w:styleId="OdstavecSmlouvy">
    <w:name w:val="OdstavecSmlouvy"/>
    <w:basedOn w:val="Normln"/>
    <w:rsid w:val="009A3FEF"/>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normaltextrun">
    <w:name w:val="normaltextrun"/>
    <w:basedOn w:val="Standardnpsmoodstavce"/>
    <w:rsid w:val="004A6530"/>
  </w:style>
  <w:style w:type="paragraph" w:customStyle="1" w:styleId="Smlouva-slo">
    <w:name w:val="Smlouva-číslo"/>
    <w:basedOn w:val="Normln"/>
    <w:rsid w:val="00406D69"/>
    <w:pPr>
      <w:widowControl w:val="0"/>
      <w:suppressAutoHyphens/>
      <w:spacing w:before="120" w:line="240" w:lineRule="atLeast"/>
      <w:jc w:val="both"/>
    </w:pPr>
    <w:rPr>
      <w:color w:val="00000A"/>
      <w:kern w:val="1"/>
      <w:szCs w:val="20"/>
      <w:lang w:eastAsia="ar-SA"/>
    </w:rPr>
  </w:style>
  <w:style w:type="character" w:styleId="Nevyeenzmnka">
    <w:name w:val="Unresolved Mention"/>
    <w:basedOn w:val="Standardnpsmoodstavce"/>
    <w:uiPriority w:val="99"/>
    <w:semiHidden/>
    <w:unhideWhenUsed/>
    <w:rsid w:val="002F23D8"/>
    <w:rPr>
      <w:color w:val="605E5C"/>
      <w:shd w:val="clear" w:color="auto" w:fill="E1DFDD"/>
    </w:rPr>
  </w:style>
  <w:style w:type="paragraph" w:styleId="Zkladntext3">
    <w:name w:val="Body Text 3"/>
    <w:basedOn w:val="Normln"/>
    <w:link w:val="Zkladntext3Char"/>
    <w:unhideWhenUsed/>
    <w:rsid w:val="008908BB"/>
    <w:pPr>
      <w:spacing w:after="120"/>
    </w:pPr>
    <w:rPr>
      <w:sz w:val="16"/>
      <w:szCs w:val="16"/>
      <w:lang w:val="x-none"/>
    </w:rPr>
  </w:style>
  <w:style w:type="character" w:customStyle="1" w:styleId="Zkladntext3Char">
    <w:name w:val="Základní text 3 Char"/>
    <w:basedOn w:val="Standardnpsmoodstavce"/>
    <w:link w:val="Zkladntext3"/>
    <w:rsid w:val="008908BB"/>
    <w:rPr>
      <w:rFonts w:ascii="Times New Roman" w:eastAsia="Times New Roman" w:hAnsi="Times New Roman" w:cs="Times New Roman"/>
      <w:sz w:val="16"/>
      <w:szCs w:val="16"/>
      <w:lang w:val="x-none" w:eastAsia="cs-CZ"/>
    </w:rPr>
  </w:style>
  <w:style w:type="paragraph" w:customStyle="1" w:styleId="slovn">
    <w:name w:val="Číslování"/>
    <w:basedOn w:val="Smlouva2"/>
    <w:link w:val="slovnChar"/>
    <w:rsid w:val="0004071D"/>
    <w:pPr>
      <w:spacing w:before="360" w:after="120" w:line="240" w:lineRule="auto"/>
      <w:outlineLvl w:val="0"/>
    </w:pPr>
    <w:rPr>
      <w:rFonts w:ascii="Calibri" w:hAnsi="Calibri"/>
      <w:sz w:val="22"/>
      <w:szCs w:val="22"/>
    </w:rPr>
  </w:style>
  <w:style w:type="paragraph" w:customStyle="1" w:styleId="slovn-odrky">
    <w:name w:val="Číslování - odrážky"/>
    <w:basedOn w:val="slovn"/>
    <w:link w:val="slovn-odrkyChar"/>
    <w:rsid w:val="00337B4F"/>
    <w:pPr>
      <w:keepNext/>
      <w:keepLines/>
      <w:widowControl/>
      <w:numPr>
        <w:numId w:val="42"/>
      </w:numPr>
      <w:spacing w:before="240" w:after="0"/>
    </w:pPr>
  </w:style>
  <w:style w:type="character" w:customStyle="1" w:styleId="Smlouva2Char">
    <w:name w:val="Smlouva2 Char"/>
    <w:basedOn w:val="Standardnpsmoodstavce"/>
    <w:link w:val="Smlouva2"/>
    <w:rsid w:val="0004071D"/>
    <w:rPr>
      <w:rFonts w:ascii="Times New Roman" w:eastAsia="Times New Roman" w:hAnsi="Times New Roman" w:cs="Times New Roman"/>
      <w:b/>
      <w:color w:val="00000A"/>
      <w:kern w:val="1"/>
      <w:sz w:val="24"/>
      <w:szCs w:val="20"/>
      <w:lang w:eastAsia="ar-SA"/>
    </w:rPr>
  </w:style>
  <w:style w:type="character" w:customStyle="1" w:styleId="slovnChar">
    <w:name w:val="Číslování Char"/>
    <w:basedOn w:val="Smlouva2Char"/>
    <w:link w:val="slovn"/>
    <w:rsid w:val="0004071D"/>
    <w:rPr>
      <w:rFonts w:ascii="Calibri" w:eastAsia="Times New Roman" w:hAnsi="Calibri" w:cs="Times New Roman"/>
      <w:b/>
      <w:color w:val="00000A"/>
      <w:kern w:val="1"/>
      <w:sz w:val="24"/>
      <w:szCs w:val="20"/>
      <w:lang w:eastAsia="ar-SA"/>
    </w:rPr>
  </w:style>
  <w:style w:type="paragraph" w:customStyle="1" w:styleId="MojeNadpisy">
    <w:name w:val="Moje Nadpisy"/>
    <w:basedOn w:val="Smlouva2"/>
    <w:link w:val="MojeNadpisyChar"/>
    <w:qFormat/>
    <w:rsid w:val="0053617F"/>
    <w:pPr>
      <w:keepNext/>
      <w:keepLines/>
      <w:widowControl/>
      <w:spacing w:after="240" w:line="240" w:lineRule="auto"/>
    </w:pPr>
    <w:rPr>
      <w:rFonts w:ascii="Calibri" w:hAnsi="Calibri"/>
      <w:sz w:val="22"/>
      <w:szCs w:val="22"/>
    </w:rPr>
  </w:style>
  <w:style w:type="character" w:customStyle="1" w:styleId="slovn-odrkyChar">
    <w:name w:val="Číslování - odrážky Char"/>
    <w:basedOn w:val="slovnChar"/>
    <w:link w:val="slovn-odrky"/>
    <w:rsid w:val="007B65A0"/>
    <w:rPr>
      <w:rFonts w:ascii="Calibri" w:eastAsia="Times New Roman" w:hAnsi="Calibri" w:cs="Times New Roman"/>
      <w:b/>
      <w:color w:val="00000A"/>
      <w:kern w:val="1"/>
      <w:sz w:val="24"/>
      <w:szCs w:val="20"/>
      <w:lang w:eastAsia="ar-SA"/>
    </w:rPr>
  </w:style>
  <w:style w:type="character" w:customStyle="1" w:styleId="MojeNadpisyChar">
    <w:name w:val="Moje Nadpisy Char"/>
    <w:basedOn w:val="Smlouva2Char"/>
    <w:link w:val="MojeNadpisy"/>
    <w:rsid w:val="0053617F"/>
    <w:rPr>
      <w:rFonts w:ascii="Calibri" w:eastAsia="Times New Roman" w:hAnsi="Calibri" w:cs="Times New Roman"/>
      <w:b/>
      <w:color w:val="00000A"/>
      <w:kern w:val="1"/>
      <w:sz w:val="24"/>
      <w:szCs w:val="20"/>
      <w:lang w:eastAsia="ar-SA"/>
    </w:rPr>
  </w:style>
  <w:style w:type="paragraph" w:customStyle="1" w:styleId="slovn-mskslice">
    <w:name w:val="Číslování - římské číslice"/>
    <w:basedOn w:val="Normln"/>
    <w:link w:val="slovn-msksliceChar"/>
    <w:qFormat/>
    <w:rsid w:val="001C16C3"/>
    <w:pPr>
      <w:keepNext/>
      <w:keepLines/>
      <w:numPr>
        <w:numId w:val="43"/>
      </w:numPr>
      <w:spacing w:before="240"/>
      <w:ind w:left="1071" w:hanging="357"/>
      <w:jc w:val="center"/>
    </w:pPr>
    <w:rPr>
      <w:rFonts w:asciiTheme="minorHAnsi" w:hAnsiTheme="minorHAnsi"/>
      <w:b/>
    </w:rPr>
  </w:style>
  <w:style w:type="character" w:customStyle="1" w:styleId="slovn-msksliceChar">
    <w:name w:val="Číslování - římské číslice Char"/>
    <w:basedOn w:val="Standardnpsmoodstavce"/>
    <w:link w:val="slovn-mskslice"/>
    <w:rsid w:val="001C16C3"/>
    <w:rPr>
      <w:rFonts w:eastAsia="Times New Roman" w:cs="Times New Roman"/>
      <w:b/>
      <w:sz w:val="24"/>
      <w:szCs w:val="24"/>
      <w:lang w:eastAsia="cs-CZ"/>
    </w:rPr>
  </w:style>
  <w:style w:type="paragraph" w:customStyle="1" w:styleId="Bnodstavce">
    <w:name w:val="Běžné odstavce"/>
    <w:basedOn w:val="Smlouva-slo"/>
    <w:link w:val="BnodstavceChar"/>
    <w:qFormat/>
    <w:rsid w:val="007E4521"/>
    <w:pPr>
      <w:numPr>
        <w:numId w:val="45"/>
      </w:numPr>
      <w:spacing w:after="120" w:line="240" w:lineRule="auto"/>
    </w:pPr>
    <w:rPr>
      <w:rFonts w:ascii="Calibri" w:hAnsi="Calibri"/>
      <w:sz w:val="22"/>
      <w:szCs w:val="22"/>
    </w:rPr>
  </w:style>
  <w:style w:type="character" w:customStyle="1" w:styleId="BnodstavceChar">
    <w:name w:val="Běžné odstavce Char"/>
    <w:basedOn w:val="Standardnpsmoodstavce"/>
    <w:link w:val="Bnodstavce"/>
    <w:rsid w:val="007E4521"/>
    <w:rPr>
      <w:rFonts w:ascii="Calibri" w:eastAsia="Times New Roman" w:hAnsi="Calibri" w:cs="Times New Roman"/>
      <w:color w:val="00000A"/>
      <w:kern w:val="1"/>
      <w:lang w:eastAsia="ar-SA"/>
    </w:rPr>
  </w:style>
  <w:style w:type="character" w:customStyle="1" w:styleId="hoenzb">
    <w:name w:val="hoenzb"/>
    <w:basedOn w:val="Standardnpsmoodstavce"/>
    <w:rsid w:val="00C07DF4"/>
  </w:style>
  <w:style w:type="character" w:customStyle="1" w:styleId="eop">
    <w:name w:val="eop"/>
    <w:basedOn w:val="Standardnpsmoodstavce"/>
    <w:rsid w:val="00F216E1"/>
  </w:style>
  <w:style w:type="paragraph" w:customStyle="1" w:styleId="slovn2rove">
    <w:name w:val="Číslování 2. úroveň"/>
    <w:basedOn w:val="Odstavecseseznamem"/>
    <w:link w:val="slovn2roveChar"/>
    <w:qFormat/>
    <w:rsid w:val="00A2214B"/>
    <w:pPr>
      <w:tabs>
        <w:tab w:val="num" w:pos="720"/>
      </w:tabs>
      <w:spacing w:before="120" w:after="120"/>
      <w:ind w:hanging="720"/>
      <w:contextualSpacing w:val="0"/>
      <w:jc w:val="both"/>
    </w:pPr>
    <w:rPr>
      <w:rFonts w:ascii="Calibri" w:hAnsi="Calibri"/>
    </w:rPr>
  </w:style>
  <w:style w:type="character" w:customStyle="1" w:styleId="slovn2roveChar">
    <w:name w:val="Číslování 2. úroveň Char"/>
    <w:basedOn w:val="Standardnpsmoodstavce"/>
    <w:link w:val="slovn2rove"/>
    <w:rsid w:val="00A2214B"/>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6294">
      <w:bodyDiv w:val="1"/>
      <w:marLeft w:val="0"/>
      <w:marRight w:val="0"/>
      <w:marTop w:val="0"/>
      <w:marBottom w:val="0"/>
      <w:divBdr>
        <w:top w:val="none" w:sz="0" w:space="0" w:color="auto"/>
        <w:left w:val="none" w:sz="0" w:space="0" w:color="auto"/>
        <w:bottom w:val="none" w:sz="0" w:space="0" w:color="auto"/>
        <w:right w:val="none" w:sz="0" w:space="0" w:color="auto"/>
      </w:divBdr>
    </w:div>
    <w:div w:id="299001932">
      <w:bodyDiv w:val="1"/>
      <w:marLeft w:val="0"/>
      <w:marRight w:val="0"/>
      <w:marTop w:val="0"/>
      <w:marBottom w:val="0"/>
      <w:divBdr>
        <w:top w:val="none" w:sz="0" w:space="0" w:color="auto"/>
        <w:left w:val="none" w:sz="0" w:space="0" w:color="auto"/>
        <w:bottom w:val="none" w:sz="0" w:space="0" w:color="auto"/>
        <w:right w:val="none" w:sz="0" w:space="0" w:color="auto"/>
      </w:divBdr>
    </w:div>
    <w:div w:id="335811569">
      <w:bodyDiv w:val="1"/>
      <w:marLeft w:val="0"/>
      <w:marRight w:val="0"/>
      <w:marTop w:val="0"/>
      <w:marBottom w:val="0"/>
      <w:divBdr>
        <w:top w:val="none" w:sz="0" w:space="0" w:color="auto"/>
        <w:left w:val="none" w:sz="0" w:space="0" w:color="auto"/>
        <w:bottom w:val="none" w:sz="0" w:space="0" w:color="auto"/>
        <w:right w:val="none" w:sz="0" w:space="0" w:color="auto"/>
      </w:divBdr>
    </w:div>
    <w:div w:id="392392261">
      <w:bodyDiv w:val="1"/>
      <w:marLeft w:val="0"/>
      <w:marRight w:val="0"/>
      <w:marTop w:val="0"/>
      <w:marBottom w:val="0"/>
      <w:divBdr>
        <w:top w:val="none" w:sz="0" w:space="0" w:color="auto"/>
        <w:left w:val="none" w:sz="0" w:space="0" w:color="auto"/>
        <w:bottom w:val="none" w:sz="0" w:space="0" w:color="auto"/>
        <w:right w:val="none" w:sz="0" w:space="0" w:color="auto"/>
      </w:divBdr>
    </w:div>
    <w:div w:id="604268447">
      <w:bodyDiv w:val="1"/>
      <w:marLeft w:val="0"/>
      <w:marRight w:val="0"/>
      <w:marTop w:val="0"/>
      <w:marBottom w:val="0"/>
      <w:divBdr>
        <w:top w:val="none" w:sz="0" w:space="0" w:color="auto"/>
        <w:left w:val="none" w:sz="0" w:space="0" w:color="auto"/>
        <w:bottom w:val="none" w:sz="0" w:space="0" w:color="auto"/>
        <w:right w:val="none" w:sz="0" w:space="0" w:color="auto"/>
      </w:divBdr>
    </w:div>
    <w:div w:id="942761617">
      <w:bodyDiv w:val="1"/>
      <w:marLeft w:val="0"/>
      <w:marRight w:val="0"/>
      <w:marTop w:val="0"/>
      <w:marBottom w:val="0"/>
      <w:divBdr>
        <w:top w:val="none" w:sz="0" w:space="0" w:color="auto"/>
        <w:left w:val="none" w:sz="0" w:space="0" w:color="auto"/>
        <w:bottom w:val="none" w:sz="0" w:space="0" w:color="auto"/>
        <w:right w:val="none" w:sz="0" w:space="0" w:color="auto"/>
      </w:divBdr>
    </w:div>
    <w:div w:id="1225411099">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7478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k@charbulov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kal.jaroslav@kr-jihomorav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7ec2d546a12734a8c99b94657b3641c6">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ca76bbfe54d615fcba67a219251a3a4"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387DE-8A95-4050-9C66-E9F9A2D8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698E9-138A-4D7A-AA2F-C6A6E117EE87}">
  <ds:schemaRefs>
    <ds:schemaRef ds:uri="http://schemas.openxmlformats.org/officeDocument/2006/bibliography"/>
  </ds:schemaRefs>
</ds:datastoreItem>
</file>

<file path=customXml/itemProps3.xml><?xml version="1.0" encoding="utf-8"?>
<ds:datastoreItem xmlns:ds="http://schemas.openxmlformats.org/officeDocument/2006/customXml" ds:itemID="{A0A14443-E315-4098-8AB9-92A6AFC8EA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4AC43-E229-4683-A113-60C36E772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26</Pages>
  <Words>12035</Words>
  <Characters>71012</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Ingrová Lenka</cp:lastModifiedBy>
  <cp:revision>126</cp:revision>
  <cp:lastPrinted>2022-09-20T05:21:00Z</cp:lastPrinted>
  <dcterms:created xsi:type="dcterms:W3CDTF">2025-02-25T08:52:00Z</dcterms:created>
  <dcterms:modified xsi:type="dcterms:W3CDTF">2025-05-16T09:08:00Z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2019-08-06T13:49:20.1808880Z</vt:lpwstr>
  </property>
  <property fmtid="{D5CDD505-2E9C-101B-9397-08002B2CF9AE}" pid="5" name="MSIP_Label_690ebb53-23a2-471a-9c6e-17bd0d11311e_Name">
    <vt:lpwstr>Verejne</vt:lpwstr>
  </property>
  <property fmtid="{D5CDD505-2E9C-101B-9397-08002B2CF9AE}" pid="6" name="MSIP_Label_690ebb53-23a2-471a-9c6e-17bd0d11311e_ActionId">
    <vt:lpwstr>45b4a0ae-52ad-4ed4-a0df-12187c33dacd</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0x01010070B778A1060CE249A670BCE1DD9CE9DB</vt:lpwstr>
  </property>
</Properties>
</file>