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CD" w:rsidRDefault="004033D0">
      <w:r>
        <w:t xml:space="preserve">Příloha č. </w:t>
      </w:r>
      <w:r w:rsidR="00AB6037">
        <w:t>6</w:t>
      </w:r>
      <w:r>
        <w:t xml:space="preserve"> ZD – </w:t>
      </w:r>
      <w:bookmarkStart w:id="0" w:name="_GoBack"/>
      <w:r>
        <w:t>Seznam obdobných zakázek pro hodnocení kritéria 2</w:t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4252"/>
        <w:gridCol w:w="2977"/>
      </w:tblGrid>
      <w:tr w:rsidR="003F3EDE" w:rsidTr="003F3EDE">
        <w:tc>
          <w:tcPr>
            <w:tcW w:w="3397" w:type="dxa"/>
          </w:tcPr>
          <w:p w:rsidR="003F3EDE" w:rsidRDefault="003F3EDE"/>
          <w:p w:rsidR="003F3EDE" w:rsidRPr="003F3EDE" w:rsidRDefault="003F3EDE">
            <w:pPr>
              <w:rPr>
                <w:b/>
              </w:rPr>
            </w:pPr>
            <w:r>
              <w:rPr>
                <w:b/>
              </w:rPr>
              <w:t xml:space="preserve">Objednatel </w:t>
            </w:r>
            <w:proofErr w:type="gramStart"/>
            <w:r>
              <w:rPr>
                <w:b/>
              </w:rPr>
              <w:t>( název</w:t>
            </w:r>
            <w:proofErr w:type="gramEnd"/>
            <w:r>
              <w:rPr>
                <w:b/>
              </w:rPr>
              <w:t>, IČO, kontakt)</w:t>
            </w:r>
          </w:p>
          <w:p w:rsidR="003F3EDE" w:rsidRDefault="003F3EDE"/>
        </w:tc>
        <w:tc>
          <w:tcPr>
            <w:tcW w:w="2694" w:type="dxa"/>
          </w:tcPr>
          <w:p w:rsidR="003F3EDE" w:rsidRDefault="003F3EDE"/>
          <w:p w:rsidR="003F3EDE" w:rsidRPr="003F3EDE" w:rsidRDefault="003F3EDE">
            <w:pPr>
              <w:rPr>
                <w:b/>
              </w:rPr>
            </w:pPr>
            <w:r>
              <w:rPr>
                <w:b/>
              </w:rPr>
              <w:t>Název zakázky</w:t>
            </w:r>
          </w:p>
        </w:tc>
        <w:tc>
          <w:tcPr>
            <w:tcW w:w="4252" w:type="dxa"/>
          </w:tcPr>
          <w:p w:rsidR="003F3EDE" w:rsidRDefault="003F3EDE"/>
          <w:p w:rsidR="003F3EDE" w:rsidRPr="003F3EDE" w:rsidRDefault="003F3EDE">
            <w:pPr>
              <w:rPr>
                <w:b/>
              </w:rPr>
            </w:pPr>
            <w:r>
              <w:rPr>
                <w:b/>
              </w:rPr>
              <w:t>Popis zakázky včetně délky</w:t>
            </w:r>
          </w:p>
        </w:tc>
        <w:tc>
          <w:tcPr>
            <w:tcW w:w="2977" w:type="dxa"/>
          </w:tcPr>
          <w:p w:rsidR="003F3EDE" w:rsidRDefault="003F3EDE"/>
          <w:p w:rsidR="003F3EDE" w:rsidRPr="003F3EDE" w:rsidRDefault="003F3EDE">
            <w:pPr>
              <w:rPr>
                <w:b/>
              </w:rPr>
            </w:pPr>
            <w:proofErr w:type="gramStart"/>
            <w:r w:rsidRPr="003F3EDE">
              <w:rPr>
                <w:b/>
              </w:rPr>
              <w:t xml:space="preserve">Plnění </w:t>
            </w:r>
            <w:r>
              <w:rPr>
                <w:b/>
              </w:rPr>
              <w:t xml:space="preserve"> (</w:t>
            </w:r>
            <w:proofErr w:type="gramEnd"/>
            <w:r>
              <w:rPr>
                <w:b/>
              </w:rPr>
              <w:t xml:space="preserve"> předání výstupů)</w:t>
            </w:r>
          </w:p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  <w:tr w:rsidR="003F3EDE" w:rsidTr="003F3EDE">
        <w:tc>
          <w:tcPr>
            <w:tcW w:w="3397" w:type="dxa"/>
          </w:tcPr>
          <w:p w:rsidR="003F3EDE" w:rsidRDefault="003F3EDE"/>
          <w:p w:rsidR="003F3EDE" w:rsidRDefault="003F3EDE"/>
          <w:p w:rsidR="003F3EDE" w:rsidRDefault="003F3EDE"/>
        </w:tc>
        <w:tc>
          <w:tcPr>
            <w:tcW w:w="2694" w:type="dxa"/>
          </w:tcPr>
          <w:p w:rsidR="003F3EDE" w:rsidRDefault="003F3EDE"/>
        </w:tc>
        <w:tc>
          <w:tcPr>
            <w:tcW w:w="4252" w:type="dxa"/>
          </w:tcPr>
          <w:p w:rsidR="003F3EDE" w:rsidRDefault="003F3EDE"/>
        </w:tc>
        <w:tc>
          <w:tcPr>
            <w:tcW w:w="2977" w:type="dxa"/>
          </w:tcPr>
          <w:p w:rsidR="003F3EDE" w:rsidRDefault="003F3EDE"/>
        </w:tc>
      </w:tr>
    </w:tbl>
    <w:p w:rsidR="003F3EDE" w:rsidRDefault="003F3EDE"/>
    <w:sectPr w:rsidR="003F3EDE" w:rsidSect="003F3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D0"/>
    <w:rsid w:val="003F3EDE"/>
    <w:rsid w:val="004033D0"/>
    <w:rsid w:val="00AB6037"/>
    <w:rsid w:val="00C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2AF8"/>
  <w15:chartTrackingRefBased/>
  <w15:docId w15:val="{D74CE1C5-29C4-4562-9428-18E0A212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3</cp:revision>
  <dcterms:created xsi:type="dcterms:W3CDTF">2025-04-29T05:36:00Z</dcterms:created>
  <dcterms:modified xsi:type="dcterms:W3CDTF">2025-04-29T09:29:00Z</dcterms:modified>
</cp:coreProperties>
</file>