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3C5F9D" w:rsidRPr="00FB0FF5" w:rsidTr="00825053">
        <w:trPr>
          <w:cantSplit/>
          <w:trHeight w:val="680"/>
          <w:jc w:val="center"/>
        </w:trPr>
        <w:tc>
          <w:tcPr>
            <w:tcW w:w="9071" w:type="dxa"/>
            <w:gridSpan w:val="2"/>
            <w:shd w:val="clear" w:color="auto" w:fill="D9D9D9"/>
            <w:vAlign w:val="center"/>
          </w:tcPr>
          <w:p w:rsidR="003C5F9D" w:rsidRPr="002808DB" w:rsidRDefault="003C5F9D" w:rsidP="00825053">
            <w:pPr>
              <w:keepNext/>
              <w:shd w:val="clear" w:color="auto" w:fill="D9D9D9"/>
              <w:spacing w:line="276" w:lineRule="auto"/>
              <w:jc w:val="center"/>
              <w:outlineLvl w:val="7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SEZNAM PODDODAVATEL</w:t>
            </w:r>
            <w:r w:rsidR="00CC0B13">
              <w:rPr>
                <w:rFonts w:ascii="Arial" w:hAnsi="Arial" w:cs="Arial"/>
                <w:b/>
              </w:rPr>
              <w:t>Ů</w:t>
            </w:r>
          </w:p>
        </w:tc>
      </w:tr>
      <w:tr w:rsidR="003C5F9D" w:rsidRPr="00FF15F1" w:rsidTr="00825053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Pr="009B6D8D">
              <w:rPr>
                <w:rFonts w:ascii="Arial" w:hAnsi="Arial" w:cs="Arial"/>
                <w:sz w:val="20"/>
                <w:szCs w:val="20"/>
                <w:lang w:eastAsia="ar-SA"/>
              </w:rPr>
              <w:t>veřejné zakázky:</w:t>
            </w:r>
          </w:p>
        </w:tc>
        <w:tc>
          <w:tcPr>
            <w:tcW w:w="6803" w:type="dxa"/>
            <w:vAlign w:val="center"/>
          </w:tcPr>
          <w:p w:rsidR="003C5F9D" w:rsidRPr="00F42371" w:rsidRDefault="00E17010" w:rsidP="00825053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Monitory životních funkcí - 2025</w:t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9071" w:type="dxa"/>
            <w:gridSpan w:val="2"/>
            <w:shd w:val="clear" w:color="auto" w:fill="F2F2F2"/>
            <w:vAlign w:val="center"/>
          </w:tcPr>
          <w:p w:rsidR="003C5F9D" w:rsidRPr="00CC38A5" w:rsidRDefault="003C5F9D" w:rsidP="00825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8A5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2268" w:type="dxa"/>
            <w:vAlign w:val="center"/>
          </w:tcPr>
          <w:p w:rsidR="003C5F9D" w:rsidRPr="008E49EC" w:rsidRDefault="003C5F9D" w:rsidP="008250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49EC">
              <w:rPr>
                <w:rFonts w:ascii="Arial" w:hAnsi="Arial" w:cs="Arial"/>
                <w:i/>
                <w:sz w:val="20"/>
                <w:szCs w:val="20"/>
              </w:rPr>
              <w:t>Obchodní firma / název</w:t>
            </w:r>
          </w:p>
        </w:tc>
        <w:tc>
          <w:tcPr>
            <w:tcW w:w="6803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</w:rPr>
            </w:pP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2268" w:type="dxa"/>
            <w:vAlign w:val="center"/>
          </w:tcPr>
          <w:p w:rsidR="003C5F9D" w:rsidRPr="008E49EC" w:rsidRDefault="003C5F9D" w:rsidP="0082505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zastoupený</w:t>
            </w:r>
          </w:p>
        </w:tc>
        <w:tc>
          <w:tcPr>
            <w:tcW w:w="6803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  <w:bCs/>
                <w:sz w:val="20"/>
                <w:highlight w:val="yellow"/>
              </w:rPr>
            </w:pP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2268" w:type="dxa"/>
            <w:vAlign w:val="center"/>
          </w:tcPr>
          <w:p w:rsidR="003C5F9D" w:rsidRPr="008E49EC" w:rsidRDefault="003C5F9D" w:rsidP="008250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49EC">
              <w:rPr>
                <w:rFonts w:ascii="Arial" w:hAnsi="Arial" w:cs="Arial"/>
                <w:i/>
                <w:sz w:val="20"/>
                <w:szCs w:val="20"/>
              </w:rPr>
              <w:t>Sídlo</w:t>
            </w:r>
          </w:p>
        </w:tc>
        <w:tc>
          <w:tcPr>
            <w:tcW w:w="6803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</w:rPr>
            </w:pP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2268" w:type="dxa"/>
            <w:vAlign w:val="center"/>
          </w:tcPr>
          <w:p w:rsidR="003C5F9D" w:rsidRPr="008E49EC" w:rsidRDefault="003C5F9D" w:rsidP="008250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E49EC">
              <w:rPr>
                <w:rFonts w:ascii="Arial" w:hAnsi="Arial" w:cs="Arial"/>
                <w:i/>
                <w:sz w:val="20"/>
                <w:szCs w:val="20"/>
              </w:rPr>
              <w:t>IČO</w:t>
            </w:r>
          </w:p>
        </w:tc>
        <w:tc>
          <w:tcPr>
            <w:tcW w:w="6803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</w:rPr>
            </w:pP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</w:tc>
      </w:tr>
      <w:tr w:rsidR="003C5F9D" w:rsidRPr="009B6D8D" w:rsidTr="00825053">
        <w:trPr>
          <w:cantSplit/>
          <w:trHeight w:val="340"/>
          <w:jc w:val="center"/>
        </w:trPr>
        <w:tc>
          <w:tcPr>
            <w:tcW w:w="2268" w:type="dxa"/>
            <w:vAlign w:val="center"/>
          </w:tcPr>
          <w:p w:rsidR="003C5F9D" w:rsidRPr="008E49EC" w:rsidRDefault="003C5F9D" w:rsidP="0082505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Zastoupený</w:t>
            </w:r>
          </w:p>
        </w:tc>
        <w:tc>
          <w:tcPr>
            <w:tcW w:w="6803" w:type="dxa"/>
            <w:vAlign w:val="center"/>
          </w:tcPr>
          <w:p w:rsidR="003C5F9D" w:rsidRPr="009B6D8D" w:rsidRDefault="003C5F9D" w:rsidP="00825053">
            <w:pPr>
              <w:rPr>
                <w:rFonts w:ascii="Arial" w:hAnsi="Arial" w:cs="Arial"/>
              </w:rPr>
            </w:pP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</w:tc>
      </w:tr>
    </w:tbl>
    <w:p w:rsidR="003C5F9D" w:rsidRDefault="003C5F9D" w:rsidP="003C5F9D">
      <w:pPr>
        <w:spacing w:before="120" w:after="120"/>
        <w:rPr>
          <w:rFonts w:ascii="Arial" w:hAnsi="Arial" w:cs="Arial"/>
          <w:sz w:val="20"/>
          <w:szCs w:val="20"/>
        </w:rPr>
      </w:pPr>
    </w:p>
    <w:p w:rsidR="003C5F9D" w:rsidRDefault="003C5F9D" w:rsidP="003C5F9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zadávacího řízení předkládá seznam poddodavatelů, kteří jsou účastníkovi zadávacího řízení známí, a uvádí zde ty části veřejné zakázky, které bude každý z poddodavatelů plnit: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2835"/>
      </w:tblGrid>
      <w:tr w:rsidR="003C5F9D" w:rsidRPr="00A76B02" w:rsidTr="003C5F9D">
        <w:trPr>
          <w:trHeight w:val="70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5F9D" w:rsidRPr="00A76B02" w:rsidRDefault="003C5F9D" w:rsidP="00825053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B02">
              <w:rPr>
                <w:rFonts w:ascii="Arial" w:hAnsi="Arial" w:cs="Arial"/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5F9D" w:rsidRPr="00A76B02" w:rsidRDefault="003C5F9D" w:rsidP="00825053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B02">
              <w:rPr>
                <w:rFonts w:ascii="Arial" w:hAnsi="Arial" w:cs="Arial"/>
                <w:b/>
                <w:sz w:val="20"/>
                <w:szCs w:val="20"/>
              </w:rPr>
              <w:t>Část plnění předmětu</w:t>
            </w:r>
          </w:p>
          <w:p w:rsidR="003C5F9D" w:rsidRPr="00A76B02" w:rsidRDefault="003C5F9D" w:rsidP="00825053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B02">
              <w:rPr>
                <w:rFonts w:ascii="Arial" w:hAnsi="Arial" w:cs="Arial"/>
                <w:b/>
                <w:sz w:val="20"/>
                <w:szCs w:val="20"/>
              </w:rPr>
              <w:t>veřejné zakázky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5F9D" w:rsidRPr="00A76B02" w:rsidRDefault="003C5F9D" w:rsidP="00825053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B02">
              <w:rPr>
                <w:rFonts w:ascii="Arial" w:hAnsi="Arial" w:cs="Arial"/>
                <w:b/>
                <w:sz w:val="20"/>
                <w:szCs w:val="20"/>
              </w:rPr>
              <w:t>% finanční podíl</w:t>
            </w:r>
          </w:p>
        </w:tc>
        <w:bookmarkStart w:id="0" w:name="_GoBack"/>
        <w:bookmarkEnd w:id="0"/>
      </w:tr>
      <w:tr w:rsidR="003C5F9D" w:rsidRPr="00A76B02" w:rsidTr="003C5F9D">
        <w:trPr>
          <w:trHeight w:val="45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9D" w:rsidRPr="00A76B02" w:rsidTr="003C5F9D">
        <w:trPr>
          <w:trHeight w:val="42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9D" w:rsidRPr="00A76B02" w:rsidTr="003C5F9D">
        <w:trPr>
          <w:trHeight w:val="41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9D" w:rsidRPr="00A76B02" w:rsidTr="003C5F9D">
        <w:trPr>
          <w:trHeight w:val="46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9D" w:rsidRPr="00A76B02" w:rsidTr="003C5F9D">
        <w:trPr>
          <w:trHeight w:val="426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9D" w:rsidRPr="00A76B02" w:rsidRDefault="003C5F9D" w:rsidP="0082505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5F9D" w:rsidRDefault="003C5F9D" w:rsidP="003C5F9D">
      <w:pPr>
        <w:spacing w:before="120" w:after="120"/>
        <w:rPr>
          <w:rFonts w:ascii="Arial" w:hAnsi="Arial" w:cs="Arial"/>
          <w:sz w:val="20"/>
          <w:szCs w:val="20"/>
        </w:rPr>
      </w:pPr>
    </w:p>
    <w:p w:rsidR="003C5F9D" w:rsidRDefault="003C5F9D" w:rsidP="003C5F9D">
      <w:pPr>
        <w:spacing w:after="120"/>
        <w:ind w:left="36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C5F9D" w:rsidRPr="002C6864" w:rsidTr="00825053">
        <w:trPr>
          <w:trHeight w:val="1585"/>
        </w:trPr>
        <w:tc>
          <w:tcPr>
            <w:tcW w:w="9072" w:type="dxa"/>
          </w:tcPr>
          <w:p w:rsidR="003C5F9D" w:rsidRPr="002C6864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6864"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  <w:r w:rsidRPr="002C6864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</w:t>
            </w:r>
            <w:r w:rsidRPr="002C686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dne 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 w:rsidRPr="009B6D8D"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účastník]</w:t>
            </w:r>
            <w:r w:rsidRPr="009B6D8D"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5F9D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6864">
              <w:rPr>
                <w:rFonts w:ascii="Arial" w:hAnsi="Arial" w:cs="Arial"/>
                <w:sz w:val="20"/>
                <w:szCs w:val="20"/>
                <w:lang w:eastAsia="en-US"/>
              </w:rPr>
              <w:t xml:space="preserve">____________________________ </w:t>
            </w: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 - jméno a funkce osoby oprávněné jednat za účastníka nebo jeho jménem]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highlight w:val="yellow"/>
              </w:rPr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highlight w:val="yellow"/>
              </w:rPr>
              <w:t>[doplní účastník - jméno a funkce osoby oprávněné jednat za účastníka nebo jeho jménem]</w:t>
            </w:r>
            <w:r>
              <w:rPr>
                <w:rFonts w:ascii="Arial" w:hAnsi="Arial" w:cs="Arial"/>
                <w:bCs/>
                <w:sz w:val="20"/>
                <w:highlight w:val="yellow"/>
              </w:rPr>
              <w:fldChar w:fldCharType="end"/>
            </w:r>
          </w:p>
          <w:p w:rsidR="003C5F9D" w:rsidRPr="002C6864" w:rsidRDefault="003C5F9D" w:rsidP="0082505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C686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podpis </w:t>
            </w:r>
          </w:p>
        </w:tc>
      </w:tr>
    </w:tbl>
    <w:p w:rsidR="003C5F9D" w:rsidRDefault="003C5F9D" w:rsidP="003C5F9D">
      <w:pPr>
        <w:rPr>
          <w:rFonts w:ascii="Arial" w:hAnsi="Arial" w:cs="Arial"/>
          <w:sz w:val="20"/>
          <w:szCs w:val="20"/>
        </w:rPr>
      </w:pPr>
    </w:p>
    <w:p w:rsidR="0022300A" w:rsidRDefault="0022300A"/>
    <w:sectPr w:rsidR="00223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9D" w:rsidRDefault="003C5F9D" w:rsidP="003C5F9D">
      <w:r>
        <w:separator/>
      </w:r>
    </w:p>
  </w:endnote>
  <w:endnote w:type="continuationSeparator" w:id="0">
    <w:p w:rsidR="003C5F9D" w:rsidRDefault="003C5F9D" w:rsidP="003C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9D" w:rsidRDefault="003C5F9D" w:rsidP="003C5F9D">
      <w:r>
        <w:separator/>
      </w:r>
    </w:p>
  </w:footnote>
  <w:footnote w:type="continuationSeparator" w:id="0">
    <w:p w:rsidR="003C5F9D" w:rsidRDefault="003C5F9D" w:rsidP="003C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9D" w:rsidRPr="003C5F9D" w:rsidRDefault="00D573F4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</w:t>
    </w:r>
    <w:r w:rsidR="00E17010">
      <w:rPr>
        <w:rFonts w:ascii="Arial" w:hAnsi="Arial" w:cs="Arial"/>
        <w:sz w:val="20"/>
        <w:szCs w:val="20"/>
      </w:rPr>
      <w:t>2</w:t>
    </w:r>
    <w:r w:rsidR="003C5F9D" w:rsidRPr="003C5F9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Výzvy k podání nabídek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C6"/>
    <w:rsid w:val="000816BA"/>
    <w:rsid w:val="0022300A"/>
    <w:rsid w:val="003C5F9D"/>
    <w:rsid w:val="00C359C6"/>
    <w:rsid w:val="00CC0B13"/>
    <w:rsid w:val="00D573F4"/>
    <w:rsid w:val="00E1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E730"/>
  <w15:chartTrackingRefBased/>
  <w15:docId w15:val="{96752659-9A66-411A-A467-2BF05033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F9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C5F9D"/>
  </w:style>
  <w:style w:type="paragraph" w:styleId="Zpat">
    <w:name w:val="footer"/>
    <w:basedOn w:val="Normln"/>
    <w:link w:val="ZpatChar"/>
    <w:uiPriority w:val="99"/>
    <w:unhideWhenUsed/>
    <w:rsid w:val="003C5F9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C5F9D"/>
  </w:style>
  <w:style w:type="paragraph" w:styleId="Odstavecseseznamem">
    <w:name w:val="List Paragraph"/>
    <w:basedOn w:val="Normln"/>
    <w:link w:val="OdstavecseseznamemChar"/>
    <w:uiPriority w:val="34"/>
    <w:qFormat/>
    <w:rsid w:val="003C5F9D"/>
    <w:pPr>
      <w:ind w:left="720"/>
      <w:contextualSpacing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C5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C5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3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73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57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248A-8EF6-46E0-9235-A360B14D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Olga, Mgr.</dc:creator>
  <cp:keywords/>
  <dc:description/>
  <cp:lastModifiedBy>STUCHLÍKOVÁ Markéta, Ing. LL.M.</cp:lastModifiedBy>
  <cp:revision>6</cp:revision>
  <dcterms:created xsi:type="dcterms:W3CDTF">2021-06-27T17:05:00Z</dcterms:created>
  <dcterms:modified xsi:type="dcterms:W3CDTF">2025-05-26T11:19:00Z</dcterms:modified>
</cp:coreProperties>
</file>