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8198C" w14:textId="77777777" w:rsidR="00F25B70" w:rsidRPr="004D3DF2" w:rsidRDefault="00F25B70" w:rsidP="0044085B">
      <w:pPr>
        <w:pBdr>
          <w:bottom w:val="single" w:sz="24" w:space="2" w:color="548DD4" w:themeColor="text2" w:themeTint="99"/>
        </w:pBdr>
        <w:spacing w:after="0" w:line="240" w:lineRule="auto"/>
        <w:jc w:val="center"/>
        <w:rPr>
          <w:rFonts w:asciiTheme="majorHAnsi" w:hAnsiTheme="majorHAnsi" w:cs="Cambria"/>
          <w:b/>
          <w:bCs/>
          <w:sz w:val="44"/>
          <w:szCs w:val="44"/>
        </w:rPr>
      </w:pPr>
      <w:r w:rsidRPr="004D3DF2">
        <w:rPr>
          <w:rFonts w:asciiTheme="majorHAnsi" w:hAnsiTheme="majorHAnsi" w:cs="Cambria"/>
          <w:b/>
          <w:bCs/>
          <w:sz w:val="44"/>
          <w:szCs w:val="44"/>
        </w:rPr>
        <w:t>S</w:t>
      </w:r>
      <w:r w:rsidR="00857311" w:rsidRPr="004D3DF2">
        <w:rPr>
          <w:rFonts w:asciiTheme="majorHAnsi" w:hAnsiTheme="majorHAnsi" w:cs="Cambria"/>
          <w:b/>
          <w:bCs/>
          <w:sz w:val="44"/>
          <w:szCs w:val="44"/>
        </w:rPr>
        <w:t>m</w:t>
      </w:r>
      <w:r w:rsidRPr="004D3DF2">
        <w:rPr>
          <w:rFonts w:asciiTheme="majorHAnsi" w:hAnsiTheme="majorHAnsi" w:cs="Cambria"/>
          <w:b/>
          <w:bCs/>
          <w:sz w:val="44"/>
          <w:szCs w:val="44"/>
        </w:rPr>
        <w:t>louva o dílo</w:t>
      </w:r>
    </w:p>
    <w:p w14:paraId="0E7485B6" w14:textId="67F543C5" w:rsidR="0044085B" w:rsidRPr="001A440B" w:rsidRDefault="001A440B" w:rsidP="001A440B">
      <w:pPr>
        <w:pBdr>
          <w:bottom w:val="single" w:sz="24" w:space="2" w:color="548DD4" w:themeColor="text2" w:themeTint="99"/>
        </w:pBdr>
        <w:spacing w:after="0" w:line="240" w:lineRule="auto"/>
        <w:jc w:val="center"/>
        <w:rPr>
          <w:rFonts w:asciiTheme="majorHAnsi" w:hAnsiTheme="majorHAnsi" w:cs="Cambria"/>
          <w:b/>
          <w:bCs/>
        </w:rPr>
      </w:pPr>
      <w:r>
        <w:rPr>
          <w:rFonts w:asciiTheme="majorHAnsi" w:hAnsiTheme="majorHAnsi" w:cs="Cambria"/>
          <w:bCs/>
        </w:rPr>
        <w:t>k veřejné zakázce s názvem</w:t>
      </w:r>
      <w:r w:rsidR="0044085B" w:rsidRPr="006A4D49">
        <w:rPr>
          <w:rFonts w:asciiTheme="majorHAnsi" w:hAnsiTheme="majorHAnsi" w:cs="Cambria"/>
          <w:b/>
          <w:bCs/>
        </w:rPr>
        <w:t xml:space="preserve">: </w:t>
      </w:r>
      <w:r w:rsidR="002E68F1" w:rsidRPr="002E68F1">
        <w:rPr>
          <w:rFonts w:asciiTheme="majorHAnsi" w:hAnsiTheme="majorHAnsi"/>
          <w:b/>
        </w:rPr>
        <w:t>„</w:t>
      </w:r>
      <w:r w:rsidR="00BB37C1">
        <w:rPr>
          <w:rFonts w:asciiTheme="majorHAnsi" w:hAnsiTheme="majorHAnsi"/>
          <w:b/>
        </w:rPr>
        <w:t>Hala SŠTE Brno – energetické úspory</w:t>
      </w:r>
      <w:r w:rsidR="002E68F1" w:rsidRPr="002E68F1">
        <w:rPr>
          <w:rFonts w:asciiTheme="majorHAnsi" w:hAnsiTheme="majorHAnsi"/>
          <w:b/>
        </w:rPr>
        <w:t xml:space="preserve"> – </w:t>
      </w:r>
      <w:r w:rsidR="00BB37C1">
        <w:rPr>
          <w:rFonts w:asciiTheme="majorHAnsi" w:hAnsiTheme="majorHAnsi"/>
          <w:b/>
        </w:rPr>
        <w:t>z</w:t>
      </w:r>
      <w:r w:rsidR="002E68F1" w:rsidRPr="002E68F1">
        <w:rPr>
          <w:rFonts w:asciiTheme="majorHAnsi" w:hAnsiTheme="majorHAnsi"/>
          <w:b/>
        </w:rPr>
        <w:t>pracování projektové dokumentace“</w:t>
      </w:r>
      <w:r w:rsidR="002E68F1">
        <w:rPr>
          <w:rFonts w:asciiTheme="majorHAnsi" w:hAnsiTheme="majorHAnsi"/>
          <w:b/>
        </w:rPr>
        <w:t xml:space="preserve"> </w:t>
      </w:r>
      <w:r w:rsidR="0044085B" w:rsidRPr="006A4D49">
        <w:rPr>
          <w:rFonts w:asciiTheme="majorHAnsi" w:hAnsiTheme="majorHAnsi" w:cs="Cambria"/>
          <w:bCs/>
        </w:rPr>
        <w:t>uzavřená dle § 2586 a násl. zákona č. 89/2012 Sb., občanský zákoník ve znění pozdějších předpisů (dále jen „občanský zákoník“)</w:t>
      </w:r>
    </w:p>
    <w:p w14:paraId="273A4427" w14:textId="77777777" w:rsidR="00E41C6C" w:rsidRPr="004D3DF2" w:rsidRDefault="00E41C6C" w:rsidP="00C13A16">
      <w:pPr>
        <w:rPr>
          <w:rFonts w:asciiTheme="majorHAnsi" w:hAnsiTheme="majorHAnsi" w:cs="Arial"/>
          <w:sz w:val="2"/>
          <w:szCs w:val="2"/>
        </w:rPr>
      </w:pPr>
    </w:p>
    <w:p w14:paraId="01554604" w14:textId="77777777" w:rsidR="00F25B70" w:rsidRPr="004D3DF2" w:rsidRDefault="00F25B70" w:rsidP="0044085B">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Smluvní strany</w:t>
      </w:r>
    </w:p>
    <w:p w14:paraId="3176C4C3" w14:textId="7B4EB6C8" w:rsidR="002E68F1" w:rsidRPr="00EA4232" w:rsidRDefault="002E68F1" w:rsidP="00D219B3">
      <w:pPr>
        <w:pStyle w:val="Nadpis2"/>
        <w:numPr>
          <w:ilvl w:val="1"/>
          <w:numId w:val="24"/>
        </w:numPr>
        <w:ind w:left="567" w:hanging="567"/>
        <w:rPr>
          <w:rFonts w:asciiTheme="majorHAnsi" w:hAnsiTheme="majorHAnsi" w:cstheme="majorHAnsi"/>
          <w:b/>
          <w:i/>
          <w:sz w:val="22"/>
          <w:szCs w:val="22"/>
        </w:rPr>
      </w:pPr>
      <w:r>
        <w:rPr>
          <w:rFonts w:asciiTheme="majorHAnsi" w:hAnsiTheme="majorHAnsi"/>
          <w:b/>
          <w:sz w:val="22"/>
        </w:rPr>
        <w:t xml:space="preserve">Střední škola </w:t>
      </w:r>
      <w:r w:rsidR="00BB37C1">
        <w:rPr>
          <w:rFonts w:asciiTheme="majorHAnsi" w:hAnsiTheme="majorHAnsi"/>
          <w:b/>
          <w:sz w:val="22"/>
        </w:rPr>
        <w:t>technická a ekonomická Brno, Olomoucká</w:t>
      </w:r>
      <w:r w:rsidRPr="00EA4232">
        <w:rPr>
          <w:rFonts w:asciiTheme="majorHAnsi" w:hAnsiTheme="majorHAnsi"/>
          <w:b/>
          <w:sz w:val="22"/>
        </w:rPr>
        <w:t>, příspěvková organizace</w:t>
      </w:r>
    </w:p>
    <w:p w14:paraId="3501F3D2" w14:textId="456AA8AE"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Sídlo:</w:t>
      </w:r>
      <w:r w:rsidRPr="002E68F1">
        <w:rPr>
          <w:rFonts w:asciiTheme="majorHAnsi" w:hAnsiTheme="majorHAnsi"/>
          <w:sz w:val="22"/>
          <w:szCs w:val="22"/>
          <w:lang w:eastAsia="cs-CZ"/>
        </w:rPr>
        <w:tab/>
      </w:r>
      <w:r w:rsidR="00BB37C1">
        <w:rPr>
          <w:rFonts w:asciiTheme="majorHAnsi" w:hAnsiTheme="majorHAnsi"/>
          <w:sz w:val="22"/>
          <w:szCs w:val="22"/>
          <w:lang w:eastAsia="cs-CZ"/>
        </w:rPr>
        <w:t>Olomoucká 1140/61, 627 00 Brno</w:t>
      </w:r>
    </w:p>
    <w:p w14:paraId="26F3869F" w14:textId="6BA797D0"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Statutární zástupce:</w:t>
      </w:r>
      <w:r w:rsidRPr="002E68F1">
        <w:rPr>
          <w:rFonts w:asciiTheme="majorHAnsi" w:hAnsiTheme="majorHAnsi"/>
          <w:sz w:val="22"/>
          <w:szCs w:val="22"/>
          <w:lang w:eastAsia="cs-CZ"/>
        </w:rPr>
        <w:tab/>
      </w:r>
      <w:r w:rsidR="00BB37C1">
        <w:rPr>
          <w:rFonts w:asciiTheme="majorHAnsi" w:hAnsiTheme="majorHAnsi"/>
          <w:sz w:val="22"/>
          <w:szCs w:val="22"/>
          <w:lang w:eastAsia="cs-CZ"/>
        </w:rPr>
        <w:t>Ing. Zdeněk Pavlík, ředitel</w:t>
      </w:r>
    </w:p>
    <w:p w14:paraId="6780589A" w14:textId="72F8DB53"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IČO:</w:t>
      </w:r>
      <w:r w:rsidRPr="002E68F1">
        <w:rPr>
          <w:rFonts w:asciiTheme="majorHAnsi" w:hAnsiTheme="majorHAnsi"/>
          <w:sz w:val="22"/>
          <w:szCs w:val="22"/>
          <w:lang w:eastAsia="cs-CZ"/>
        </w:rPr>
        <w:tab/>
      </w:r>
      <w:r w:rsidR="00BB37C1">
        <w:rPr>
          <w:rFonts w:asciiTheme="majorHAnsi" w:hAnsiTheme="majorHAnsi"/>
          <w:sz w:val="22"/>
          <w:szCs w:val="22"/>
          <w:lang w:eastAsia="cs-CZ"/>
        </w:rPr>
        <w:t>00226475</w:t>
      </w:r>
    </w:p>
    <w:p w14:paraId="41D3F9CA" w14:textId="1EF9AD26" w:rsidR="002E68F1" w:rsidRP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DIČ:</w:t>
      </w:r>
      <w:r w:rsidRPr="002E68F1">
        <w:rPr>
          <w:rFonts w:asciiTheme="majorHAnsi" w:hAnsiTheme="majorHAnsi"/>
          <w:sz w:val="22"/>
          <w:szCs w:val="22"/>
          <w:lang w:eastAsia="cs-CZ"/>
        </w:rPr>
        <w:tab/>
        <w:t>CZ</w:t>
      </w:r>
      <w:r w:rsidR="00BB37C1">
        <w:rPr>
          <w:rFonts w:asciiTheme="majorHAnsi" w:hAnsiTheme="majorHAnsi"/>
          <w:sz w:val="22"/>
          <w:szCs w:val="22"/>
          <w:lang w:eastAsia="cs-CZ"/>
        </w:rPr>
        <w:t>00226475</w:t>
      </w:r>
    </w:p>
    <w:p w14:paraId="5740CD7F" w14:textId="5A35B3C9" w:rsidR="002E68F1" w:rsidRDefault="002E68F1" w:rsidP="002E68F1">
      <w:pPr>
        <w:pStyle w:val="Bezmezer"/>
        <w:tabs>
          <w:tab w:val="left" w:pos="3402"/>
        </w:tabs>
        <w:spacing w:after="80" w:line="240" w:lineRule="auto"/>
        <w:rPr>
          <w:rFonts w:asciiTheme="majorHAnsi" w:hAnsiTheme="majorHAnsi"/>
          <w:sz w:val="22"/>
          <w:szCs w:val="22"/>
          <w:lang w:eastAsia="cs-CZ"/>
        </w:rPr>
      </w:pPr>
      <w:r w:rsidRPr="002E68F1">
        <w:rPr>
          <w:rFonts w:asciiTheme="majorHAnsi" w:hAnsiTheme="majorHAnsi"/>
          <w:sz w:val="22"/>
          <w:szCs w:val="22"/>
          <w:lang w:eastAsia="cs-CZ"/>
        </w:rPr>
        <w:t>Datová schránka:</w:t>
      </w:r>
      <w:r w:rsidRPr="002E68F1">
        <w:rPr>
          <w:rFonts w:asciiTheme="majorHAnsi" w:hAnsiTheme="majorHAnsi"/>
          <w:sz w:val="22"/>
          <w:szCs w:val="22"/>
          <w:lang w:eastAsia="cs-CZ"/>
        </w:rPr>
        <w:tab/>
      </w:r>
      <w:r w:rsidR="00BB37C1">
        <w:rPr>
          <w:rFonts w:asciiTheme="majorHAnsi" w:hAnsiTheme="majorHAnsi"/>
          <w:sz w:val="22"/>
          <w:szCs w:val="22"/>
          <w:lang w:eastAsia="cs-CZ"/>
        </w:rPr>
        <w:t>fdqw77g</w:t>
      </w:r>
    </w:p>
    <w:p w14:paraId="79F8D058" w14:textId="6C1866AA" w:rsidR="006420FE" w:rsidRPr="00B162FA" w:rsidRDefault="006420FE" w:rsidP="002E68F1">
      <w:pPr>
        <w:pStyle w:val="Bezmezer"/>
        <w:tabs>
          <w:tab w:val="left" w:pos="3402"/>
        </w:tabs>
        <w:spacing w:after="80" w:line="240" w:lineRule="auto"/>
        <w:rPr>
          <w:rFonts w:asciiTheme="majorHAnsi" w:hAnsiTheme="majorHAnsi"/>
          <w:sz w:val="22"/>
          <w:szCs w:val="22"/>
          <w:lang w:eastAsia="cs-CZ"/>
        </w:rPr>
      </w:pPr>
      <w:r w:rsidRPr="00B162FA">
        <w:rPr>
          <w:rFonts w:asciiTheme="majorHAnsi" w:hAnsiTheme="majorHAnsi"/>
          <w:sz w:val="22"/>
          <w:szCs w:val="22"/>
          <w:lang w:eastAsia="cs-CZ"/>
        </w:rPr>
        <w:t>Osoba oprávněná jednat</w:t>
      </w:r>
    </w:p>
    <w:p w14:paraId="7434B753" w14:textId="76F87C36" w:rsidR="002E68F1" w:rsidRPr="00BB37C1" w:rsidRDefault="006420FE" w:rsidP="00BB37C1">
      <w:pPr>
        <w:pStyle w:val="Bezmezer"/>
        <w:tabs>
          <w:tab w:val="left" w:pos="3402"/>
        </w:tabs>
        <w:spacing w:after="80" w:line="240" w:lineRule="auto"/>
        <w:ind w:left="3402" w:hanging="3402"/>
        <w:rPr>
          <w:rFonts w:asciiTheme="majorHAnsi" w:hAnsiTheme="majorHAnsi"/>
          <w:i/>
          <w:sz w:val="22"/>
          <w:szCs w:val="22"/>
          <w:lang w:eastAsia="cs-CZ"/>
        </w:rPr>
      </w:pPr>
      <w:r w:rsidRPr="00B162FA">
        <w:rPr>
          <w:rFonts w:asciiTheme="majorHAnsi" w:hAnsiTheme="majorHAnsi"/>
          <w:sz w:val="22"/>
          <w:szCs w:val="22"/>
          <w:lang w:eastAsia="cs-CZ"/>
        </w:rPr>
        <w:t>ve věcech technických</w:t>
      </w:r>
      <w:r w:rsidRPr="004D3DF2">
        <w:rPr>
          <w:rFonts w:asciiTheme="majorHAnsi" w:hAnsiTheme="majorHAnsi"/>
          <w:sz w:val="22"/>
          <w:szCs w:val="22"/>
          <w:lang w:eastAsia="cs-CZ"/>
        </w:rPr>
        <w:t>:</w:t>
      </w:r>
      <w:r w:rsidR="0058229A">
        <w:rPr>
          <w:rFonts w:asciiTheme="majorHAnsi" w:hAnsiTheme="majorHAnsi"/>
          <w:sz w:val="22"/>
          <w:szCs w:val="22"/>
          <w:lang w:eastAsia="cs-CZ"/>
        </w:rPr>
        <w:t xml:space="preserve">  </w:t>
      </w:r>
      <w:r w:rsidR="00B162FA">
        <w:rPr>
          <w:rFonts w:asciiTheme="majorHAnsi" w:hAnsiTheme="majorHAnsi"/>
          <w:sz w:val="22"/>
          <w:szCs w:val="22"/>
          <w:lang w:eastAsia="cs-CZ"/>
        </w:rPr>
        <w:tab/>
      </w:r>
      <w:r w:rsidR="00BB37C1">
        <w:rPr>
          <w:rFonts w:asciiTheme="majorHAnsi" w:hAnsiTheme="majorHAnsi"/>
          <w:sz w:val="22"/>
          <w:szCs w:val="22"/>
          <w:lang w:eastAsia="cs-CZ"/>
        </w:rPr>
        <w:t>Mgr. Miroslav Bednář, zástupce ředitele pro provozní záležitosti, e-mail:</w:t>
      </w:r>
      <w:r w:rsidR="00BB37C1" w:rsidRPr="00BB37C1">
        <w:rPr>
          <w:rFonts w:asciiTheme="majorHAnsi" w:hAnsiTheme="majorHAnsi"/>
          <w:i/>
          <w:sz w:val="22"/>
          <w:szCs w:val="22"/>
          <w:highlight w:val="yellow"/>
          <w:lang w:eastAsia="cs-CZ"/>
        </w:rPr>
        <w:t xml:space="preserve"> (bude doplněno před podpisem smlouvy)</w:t>
      </w:r>
      <w:r w:rsidR="00BB37C1">
        <w:rPr>
          <w:rFonts w:asciiTheme="majorHAnsi" w:hAnsiTheme="majorHAnsi"/>
          <w:sz w:val="22"/>
          <w:szCs w:val="22"/>
          <w:lang w:eastAsia="cs-CZ"/>
        </w:rPr>
        <w:t xml:space="preserve">, tel.: </w:t>
      </w:r>
      <w:r w:rsidR="00BB37C1" w:rsidRPr="00BB37C1">
        <w:rPr>
          <w:rFonts w:asciiTheme="majorHAnsi" w:hAnsiTheme="majorHAnsi"/>
          <w:i/>
          <w:sz w:val="22"/>
          <w:szCs w:val="22"/>
          <w:highlight w:val="yellow"/>
          <w:lang w:eastAsia="cs-CZ"/>
        </w:rPr>
        <w:t>(bude doplněno před podpisem smlouvy)</w:t>
      </w:r>
    </w:p>
    <w:p w14:paraId="7C940DF9" w14:textId="2569E4EA" w:rsidR="00B3780B" w:rsidRPr="004D3DF2" w:rsidRDefault="00B3780B" w:rsidP="002E68F1">
      <w:pPr>
        <w:pStyle w:val="Bezmezer"/>
        <w:tabs>
          <w:tab w:val="left" w:pos="3402"/>
        </w:tabs>
        <w:spacing w:after="80" w:line="240" w:lineRule="auto"/>
        <w:rPr>
          <w:rFonts w:asciiTheme="majorHAnsi" w:hAnsiTheme="majorHAnsi"/>
          <w:sz w:val="22"/>
          <w:szCs w:val="22"/>
          <w:lang w:eastAsia="cs-CZ"/>
        </w:rPr>
      </w:pPr>
      <w:r>
        <w:rPr>
          <w:rFonts w:asciiTheme="majorHAnsi" w:hAnsiTheme="majorHAnsi"/>
          <w:sz w:val="22"/>
          <w:szCs w:val="22"/>
        </w:rPr>
        <w:t>(</w:t>
      </w:r>
      <w:r w:rsidRPr="004D3DF2">
        <w:rPr>
          <w:rFonts w:asciiTheme="majorHAnsi" w:hAnsiTheme="majorHAnsi"/>
          <w:sz w:val="22"/>
          <w:szCs w:val="22"/>
        </w:rPr>
        <w:t>dále jen „</w:t>
      </w:r>
      <w:r>
        <w:rPr>
          <w:rFonts w:asciiTheme="majorHAnsi" w:hAnsiTheme="majorHAnsi"/>
          <w:bCs/>
          <w:iCs/>
          <w:sz w:val="22"/>
          <w:szCs w:val="22"/>
        </w:rPr>
        <w:t>Zadavatel</w:t>
      </w:r>
      <w:r w:rsidRPr="004D3DF2">
        <w:rPr>
          <w:rFonts w:asciiTheme="majorHAnsi" w:hAnsiTheme="majorHAnsi"/>
          <w:sz w:val="22"/>
          <w:szCs w:val="22"/>
        </w:rPr>
        <w:t>“ nebo „</w:t>
      </w:r>
      <w:r>
        <w:rPr>
          <w:rFonts w:asciiTheme="majorHAnsi" w:hAnsiTheme="majorHAnsi"/>
          <w:bCs/>
          <w:iCs/>
          <w:sz w:val="22"/>
          <w:szCs w:val="22"/>
        </w:rPr>
        <w:t>Objednatel</w:t>
      </w:r>
      <w:r w:rsidRPr="004D3DF2">
        <w:rPr>
          <w:rFonts w:asciiTheme="majorHAnsi" w:hAnsiTheme="majorHAnsi"/>
          <w:sz w:val="22"/>
          <w:szCs w:val="22"/>
        </w:rPr>
        <w:t>“)</w:t>
      </w:r>
    </w:p>
    <w:p w14:paraId="1EC6DC07" w14:textId="77777777" w:rsidR="00F3483B" w:rsidRPr="004D3DF2" w:rsidRDefault="0048189A" w:rsidP="00CF6F7B">
      <w:pPr>
        <w:pStyle w:val="Bezmezer"/>
        <w:tabs>
          <w:tab w:val="left" w:pos="3402"/>
        </w:tabs>
        <w:spacing w:after="60" w:line="240" w:lineRule="auto"/>
        <w:ind w:left="3402" w:hanging="3402"/>
        <w:jc w:val="left"/>
        <w:rPr>
          <w:rFonts w:asciiTheme="majorHAnsi" w:hAnsiTheme="majorHAnsi"/>
          <w:sz w:val="22"/>
          <w:szCs w:val="22"/>
        </w:rPr>
      </w:pPr>
      <w:r w:rsidRPr="004D3DF2">
        <w:rPr>
          <w:rFonts w:asciiTheme="majorHAnsi" w:hAnsiTheme="majorHAnsi"/>
          <w:sz w:val="22"/>
          <w:szCs w:val="22"/>
          <w:lang w:eastAsia="cs-CZ"/>
        </w:rPr>
        <w:tab/>
      </w:r>
    </w:p>
    <w:p w14:paraId="4DF3BF0D" w14:textId="77777777" w:rsidR="00CF6F7B" w:rsidRPr="004D3DF2" w:rsidRDefault="001E3D7B" w:rsidP="00CF6F7B">
      <w:pPr>
        <w:pStyle w:val="Bezmezer"/>
        <w:spacing w:after="60" w:line="240" w:lineRule="auto"/>
        <w:jc w:val="right"/>
        <w:rPr>
          <w:rFonts w:asciiTheme="majorHAnsi" w:hAnsiTheme="majorHAnsi"/>
          <w:sz w:val="22"/>
          <w:szCs w:val="22"/>
        </w:rPr>
      </w:pPr>
      <w:r w:rsidRPr="004D3DF2">
        <w:rPr>
          <w:rFonts w:asciiTheme="majorHAnsi" w:hAnsiTheme="majorHAnsi"/>
          <w:sz w:val="22"/>
          <w:szCs w:val="22"/>
        </w:rPr>
        <w:t xml:space="preserve"> </w:t>
      </w:r>
    </w:p>
    <w:p w14:paraId="1AF52CA4" w14:textId="77777777" w:rsidR="00F25B70" w:rsidRPr="004D3DF2" w:rsidRDefault="0097033B" w:rsidP="00E25EFD">
      <w:pPr>
        <w:pStyle w:val="Nadpis2"/>
        <w:numPr>
          <w:ilvl w:val="0"/>
          <w:numId w:val="7"/>
        </w:numPr>
        <w:rPr>
          <w:rFonts w:asciiTheme="majorHAnsi" w:hAnsiTheme="majorHAnsi"/>
          <w:b/>
          <w:bCs/>
          <w:sz w:val="22"/>
          <w:szCs w:val="22"/>
        </w:rPr>
      </w:pPr>
      <w:r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296953" w:rsidRPr="004D3DF2">
        <w:rPr>
          <w:rFonts w:asciiTheme="majorHAnsi" w:hAnsiTheme="majorHAnsi"/>
          <w:sz w:val="22"/>
          <w:szCs w:val="22"/>
          <w:highlight w:val="yellow"/>
          <w:shd w:val="clear" w:color="auto" w:fill="FFFF00"/>
        </w:rPr>
        <w:instrText xml:space="preserve"> FORMTEXT </w:instrText>
      </w:r>
      <w:r w:rsidRPr="004D3DF2">
        <w:rPr>
          <w:rFonts w:asciiTheme="majorHAnsi" w:hAnsiTheme="majorHAnsi"/>
          <w:sz w:val="22"/>
          <w:szCs w:val="22"/>
          <w:highlight w:val="yellow"/>
          <w:shd w:val="clear" w:color="auto" w:fill="FFFF00"/>
        </w:rPr>
      </w:r>
      <w:r w:rsidRPr="004D3DF2">
        <w:rPr>
          <w:rFonts w:asciiTheme="majorHAnsi" w:hAnsiTheme="majorHAnsi"/>
          <w:sz w:val="22"/>
          <w:szCs w:val="22"/>
          <w:highlight w:val="yellow"/>
          <w:shd w:val="clear" w:color="auto" w:fill="FFFF00"/>
        </w:rPr>
        <w:fldChar w:fldCharType="separate"/>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00296953"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fldChar w:fldCharType="end"/>
      </w:r>
    </w:p>
    <w:p w14:paraId="4ABE5E07" w14:textId="77777777" w:rsidR="00F25B70" w:rsidRPr="004D3DF2" w:rsidRDefault="00F25B70" w:rsidP="00CF6F7B">
      <w:pPr>
        <w:pStyle w:val="Bezmezer"/>
        <w:tabs>
          <w:tab w:val="left" w:pos="3402"/>
        </w:tabs>
        <w:spacing w:after="80" w:line="240" w:lineRule="auto"/>
        <w:rPr>
          <w:rFonts w:asciiTheme="majorHAnsi" w:hAnsiTheme="majorHAnsi"/>
          <w:sz w:val="22"/>
          <w:szCs w:val="22"/>
        </w:rPr>
      </w:pPr>
      <w:r w:rsidRPr="004D3DF2">
        <w:rPr>
          <w:rFonts w:asciiTheme="majorHAnsi" w:hAnsiTheme="majorHAnsi"/>
          <w:sz w:val="22"/>
          <w:szCs w:val="22"/>
        </w:rPr>
        <w:t>Sídlo:</w:t>
      </w:r>
      <w:r w:rsidRPr="004D3DF2">
        <w:rPr>
          <w:rFonts w:asciiTheme="majorHAnsi" w:hAnsiTheme="majorHAnsi"/>
          <w:sz w:val="22"/>
          <w:szCs w:val="22"/>
        </w:rPr>
        <w:tab/>
      </w:r>
      <w:bookmarkStart w:id="0" w:name="Text2"/>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bookmarkEnd w:id="0"/>
    </w:p>
    <w:p w14:paraId="042A1334" w14:textId="77777777" w:rsidR="00F25B70" w:rsidRPr="004D3DF2" w:rsidRDefault="00F25B70" w:rsidP="00CF6F7B">
      <w:pPr>
        <w:pStyle w:val="Nadpis2"/>
        <w:numPr>
          <w:ilvl w:val="0"/>
          <w:numId w:val="0"/>
        </w:numPr>
        <w:tabs>
          <w:tab w:val="left" w:pos="3402"/>
        </w:tabs>
        <w:spacing w:after="80" w:line="240" w:lineRule="auto"/>
        <w:rPr>
          <w:rFonts w:asciiTheme="majorHAnsi" w:hAnsiTheme="majorHAnsi"/>
          <w:sz w:val="22"/>
          <w:szCs w:val="22"/>
        </w:rPr>
      </w:pPr>
      <w:r w:rsidRPr="004D3DF2">
        <w:rPr>
          <w:rFonts w:asciiTheme="majorHAnsi" w:hAnsiTheme="majorHAnsi"/>
          <w:sz w:val="22"/>
          <w:szCs w:val="22"/>
        </w:rPr>
        <w:t>Statutární zástupce:</w:t>
      </w:r>
      <w:r w:rsidR="004758C6"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5D2F7181" w14:textId="77777777" w:rsidR="00F25B70" w:rsidRPr="004D3DF2" w:rsidRDefault="00F25B70"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rPr>
        <w:t>IČ</w:t>
      </w:r>
      <w:r w:rsidR="00DE3BB2" w:rsidRPr="004D3DF2">
        <w:rPr>
          <w:rFonts w:asciiTheme="majorHAnsi" w:hAnsiTheme="majorHAnsi"/>
          <w:sz w:val="22"/>
          <w:szCs w:val="22"/>
        </w:rPr>
        <w:t>O</w:t>
      </w:r>
      <w:r w:rsidRPr="004D3DF2">
        <w:rPr>
          <w:rFonts w:asciiTheme="majorHAnsi" w:hAnsiTheme="majorHAnsi"/>
          <w:sz w:val="22"/>
          <w:szCs w:val="22"/>
        </w:rPr>
        <w:t>:</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002243E0" w14:textId="77777777" w:rsidR="00F25B70" w:rsidRPr="004D3DF2" w:rsidRDefault="00F25B70"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rPr>
        <w:t>DIČ:</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3D928BF7" w14:textId="77777777" w:rsidR="007405A6" w:rsidRPr="004D3DF2" w:rsidRDefault="007405A6" w:rsidP="00CF6F7B">
      <w:pPr>
        <w:pStyle w:val="Bezmezer"/>
        <w:spacing w:after="80" w:line="240" w:lineRule="auto"/>
        <w:rPr>
          <w:rFonts w:asciiTheme="majorHAnsi" w:hAnsiTheme="majorHAnsi"/>
          <w:sz w:val="22"/>
          <w:szCs w:val="22"/>
        </w:rPr>
      </w:pPr>
      <w:r w:rsidRPr="004D3DF2">
        <w:rPr>
          <w:rFonts w:asciiTheme="majorHAnsi" w:hAnsiTheme="majorHAnsi"/>
          <w:sz w:val="22"/>
          <w:szCs w:val="22"/>
        </w:rPr>
        <w:t xml:space="preserve">Zapsán v Obchodním rejstříku vedeném </w:t>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r w:rsidRPr="004D3DF2">
        <w:rPr>
          <w:rFonts w:asciiTheme="majorHAnsi" w:hAnsiTheme="majorHAnsi"/>
          <w:sz w:val="22"/>
          <w:szCs w:val="22"/>
        </w:rPr>
        <w:t>sp. zn.</w:t>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3A106749" w14:textId="77777777" w:rsidR="00F25B70" w:rsidRPr="004D3DF2" w:rsidRDefault="00F25B70"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rPr>
        <w:t>Bankovní spojení</w:t>
      </w:r>
      <w:r w:rsidR="00152662" w:rsidRPr="004D3DF2">
        <w:rPr>
          <w:rFonts w:asciiTheme="majorHAnsi" w:hAnsiTheme="majorHAnsi"/>
          <w:sz w:val="22"/>
          <w:szCs w:val="22"/>
        </w:rPr>
        <w:t>, č.ú.</w:t>
      </w:r>
      <w:r w:rsidR="00CF6F7B" w:rsidRPr="004D3DF2">
        <w:rPr>
          <w:rFonts w:asciiTheme="majorHAnsi" w:hAnsiTheme="majorHAnsi"/>
          <w:sz w:val="22"/>
          <w:szCs w:val="22"/>
        </w:rPr>
        <w:t>/kód banky</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22573A9B" w14:textId="33A30776" w:rsidR="007405A6" w:rsidRPr="004D3DF2" w:rsidRDefault="007405A6" w:rsidP="00CF6F7B">
      <w:pPr>
        <w:pStyle w:val="Bezmezer"/>
        <w:tabs>
          <w:tab w:val="left" w:pos="3402"/>
        </w:tabs>
        <w:spacing w:after="80" w:line="240" w:lineRule="auto"/>
        <w:rPr>
          <w:rFonts w:asciiTheme="majorHAnsi" w:hAnsiTheme="majorHAnsi"/>
          <w:sz w:val="22"/>
          <w:szCs w:val="22"/>
          <w:lang w:eastAsia="cs-CZ"/>
        </w:rPr>
      </w:pPr>
      <w:r w:rsidRPr="004D3DF2">
        <w:rPr>
          <w:rFonts w:asciiTheme="majorHAnsi" w:hAnsiTheme="majorHAnsi"/>
          <w:sz w:val="22"/>
          <w:szCs w:val="22"/>
        </w:rPr>
        <w:t>Datová schránka:</w:t>
      </w:r>
      <w:r w:rsidRPr="004D3DF2">
        <w:rPr>
          <w:rFonts w:asciiTheme="majorHAnsi" w:hAnsiTheme="majorHAnsi"/>
          <w:sz w:val="22"/>
          <w:szCs w:val="22"/>
        </w:rPr>
        <w:tab/>
      </w:r>
      <w:r w:rsidR="002E68F1"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2E68F1" w:rsidRPr="004D3DF2">
        <w:rPr>
          <w:rFonts w:asciiTheme="majorHAnsi" w:hAnsiTheme="majorHAnsi"/>
          <w:sz w:val="22"/>
          <w:szCs w:val="22"/>
          <w:highlight w:val="yellow"/>
          <w:shd w:val="clear" w:color="auto" w:fill="FFFF00"/>
        </w:rPr>
        <w:instrText xml:space="preserve"> FORMTEXT </w:instrText>
      </w:r>
      <w:r w:rsidR="002E68F1" w:rsidRPr="004D3DF2">
        <w:rPr>
          <w:rFonts w:asciiTheme="majorHAnsi" w:hAnsiTheme="majorHAnsi"/>
          <w:sz w:val="22"/>
          <w:szCs w:val="22"/>
          <w:highlight w:val="yellow"/>
          <w:shd w:val="clear" w:color="auto" w:fill="FFFF00"/>
        </w:rPr>
      </w:r>
      <w:r w:rsidR="002E68F1" w:rsidRPr="004D3DF2">
        <w:rPr>
          <w:rFonts w:asciiTheme="majorHAnsi" w:hAnsiTheme="majorHAnsi"/>
          <w:sz w:val="22"/>
          <w:szCs w:val="22"/>
          <w:highlight w:val="yellow"/>
          <w:shd w:val="clear" w:color="auto" w:fill="FFFF00"/>
        </w:rPr>
        <w:fldChar w:fldCharType="separate"/>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t> </w:t>
      </w:r>
      <w:r w:rsidR="002E68F1" w:rsidRPr="004D3DF2">
        <w:rPr>
          <w:rFonts w:asciiTheme="majorHAnsi" w:hAnsiTheme="majorHAnsi"/>
          <w:sz w:val="22"/>
          <w:szCs w:val="22"/>
          <w:highlight w:val="yellow"/>
          <w:shd w:val="clear" w:color="auto" w:fill="FFFF00"/>
        </w:rPr>
        <w:fldChar w:fldCharType="end"/>
      </w:r>
    </w:p>
    <w:p w14:paraId="0770130B" w14:textId="77777777" w:rsidR="00F25B70" w:rsidRPr="004D3DF2" w:rsidRDefault="00F25B70" w:rsidP="00CF6F7B">
      <w:pPr>
        <w:pStyle w:val="Bezmezer"/>
        <w:tabs>
          <w:tab w:val="left" w:pos="3402"/>
        </w:tabs>
        <w:spacing w:after="80" w:line="240" w:lineRule="auto"/>
        <w:rPr>
          <w:rFonts w:asciiTheme="majorHAnsi" w:hAnsiTheme="majorHAnsi"/>
          <w:sz w:val="22"/>
          <w:szCs w:val="22"/>
          <w:lang w:eastAsia="cs-CZ"/>
        </w:rPr>
      </w:pPr>
      <w:r w:rsidRPr="004D3DF2">
        <w:rPr>
          <w:rFonts w:asciiTheme="majorHAnsi" w:hAnsiTheme="majorHAnsi"/>
          <w:sz w:val="22"/>
          <w:szCs w:val="22"/>
          <w:lang w:eastAsia="cs-CZ"/>
        </w:rPr>
        <w:t xml:space="preserve">Osoba </w:t>
      </w:r>
      <w:r w:rsidR="00597828" w:rsidRPr="004D3DF2">
        <w:rPr>
          <w:rFonts w:asciiTheme="majorHAnsi" w:hAnsiTheme="majorHAnsi"/>
          <w:sz w:val="22"/>
          <w:szCs w:val="22"/>
          <w:lang w:eastAsia="cs-CZ"/>
        </w:rPr>
        <w:t>oprávněná jednat</w:t>
      </w:r>
    </w:p>
    <w:p w14:paraId="71975274" w14:textId="77777777" w:rsidR="00C13A16" w:rsidRPr="004D3DF2" w:rsidRDefault="00597828" w:rsidP="00CF6F7B">
      <w:pPr>
        <w:pStyle w:val="Bezmezer"/>
        <w:tabs>
          <w:tab w:val="left" w:pos="3402"/>
        </w:tabs>
        <w:spacing w:after="80" w:line="240" w:lineRule="auto"/>
        <w:rPr>
          <w:rFonts w:asciiTheme="majorHAnsi" w:hAnsiTheme="majorHAnsi"/>
          <w:sz w:val="22"/>
          <w:szCs w:val="22"/>
          <w:shd w:val="clear" w:color="auto" w:fill="FFFF00"/>
        </w:rPr>
      </w:pPr>
      <w:r w:rsidRPr="004D3DF2">
        <w:rPr>
          <w:rFonts w:asciiTheme="majorHAnsi" w:hAnsiTheme="majorHAnsi"/>
          <w:sz w:val="22"/>
          <w:szCs w:val="22"/>
          <w:lang w:eastAsia="cs-CZ"/>
        </w:rPr>
        <w:t>v</w:t>
      </w:r>
      <w:r w:rsidR="00F25B70" w:rsidRPr="004D3DF2">
        <w:rPr>
          <w:rFonts w:asciiTheme="majorHAnsi" w:hAnsiTheme="majorHAnsi"/>
          <w:sz w:val="22"/>
          <w:szCs w:val="22"/>
          <w:lang w:eastAsia="cs-CZ"/>
        </w:rPr>
        <w:t>e</w:t>
      </w:r>
      <w:r w:rsidRPr="004D3DF2">
        <w:rPr>
          <w:rFonts w:asciiTheme="majorHAnsi" w:hAnsiTheme="majorHAnsi"/>
          <w:sz w:val="22"/>
          <w:szCs w:val="22"/>
          <w:lang w:eastAsia="cs-CZ"/>
        </w:rPr>
        <w:t xml:space="preserve"> </w:t>
      </w:r>
      <w:r w:rsidR="00F25B70" w:rsidRPr="004D3DF2">
        <w:rPr>
          <w:rFonts w:asciiTheme="majorHAnsi" w:hAnsiTheme="majorHAnsi"/>
          <w:sz w:val="22"/>
          <w:szCs w:val="22"/>
          <w:lang w:eastAsia="cs-CZ"/>
        </w:rPr>
        <w:t>věcech</w:t>
      </w:r>
      <w:r w:rsidRPr="004D3DF2">
        <w:rPr>
          <w:rFonts w:asciiTheme="majorHAnsi" w:hAnsiTheme="majorHAnsi"/>
          <w:sz w:val="22"/>
          <w:szCs w:val="22"/>
          <w:lang w:eastAsia="cs-CZ"/>
        </w:rPr>
        <w:t xml:space="preserve"> </w:t>
      </w:r>
      <w:r w:rsidR="00A10BC3" w:rsidRPr="004D3DF2">
        <w:rPr>
          <w:rFonts w:asciiTheme="majorHAnsi" w:hAnsiTheme="majorHAnsi"/>
          <w:sz w:val="22"/>
          <w:szCs w:val="22"/>
          <w:lang w:eastAsia="cs-CZ"/>
        </w:rPr>
        <w:t>technick</w:t>
      </w:r>
      <w:r w:rsidR="00F25B70" w:rsidRPr="004D3DF2">
        <w:rPr>
          <w:rFonts w:asciiTheme="majorHAnsi" w:hAnsiTheme="majorHAnsi"/>
          <w:sz w:val="22"/>
          <w:szCs w:val="22"/>
          <w:lang w:eastAsia="cs-CZ"/>
        </w:rPr>
        <w:t>ých:</w:t>
      </w:r>
      <w:r w:rsidR="00F25B70"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00DE46E6"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DE46E6"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55431497" w14:textId="77777777" w:rsidR="007405A6" w:rsidRPr="004D3DF2" w:rsidRDefault="007405A6" w:rsidP="00CF6F7B">
      <w:pPr>
        <w:pStyle w:val="Bezmezer"/>
        <w:tabs>
          <w:tab w:val="left" w:pos="3402"/>
          <w:tab w:val="left" w:pos="3540"/>
          <w:tab w:val="left" w:pos="4020"/>
        </w:tabs>
        <w:spacing w:after="80" w:line="240" w:lineRule="auto"/>
        <w:rPr>
          <w:rFonts w:asciiTheme="majorHAnsi" w:hAnsiTheme="majorHAnsi"/>
          <w:sz w:val="22"/>
          <w:szCs w:val="22"/>
        </w:rPr>
      </w:pPr>
      <w:r w:rsidRPr="004D3DF2">
        <w:rPr>
          <w:rFonts w:asciiTheme="majorHAnsi" w:hAnsiTheme="majorHAnsi"/>
          <w:sz w:val="22"/>
          <w:szCs w:val="22"/>
        </w:rPr>
        <w:t>e-mail:</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0979C6CA" w14:textId="77777777" w:rsidR="007405A6" w:rsidRPr="004D3DF2" w:rsidRDefault="007405A6" w:rsidP="00CF6F7B">
      <w:pPr>
        <w:pStyle w:val="Bezmezer"/>
        <w:tabs>
          <w:tab w:val="left" w:pos="3402"/>
        </w:tabs>
        <w:spacing w:after="80" w:line="240" w:lineRule="auto"/>
        <w:rPr>
          <w:rFonts w:asciiTheme="majorHAnsi" w:hAnsiTheme="majorHAnsi"/>
          <w:sz w:val="22"/>
          <w:szCs w:val="22"/>
        </w:rPr>
      </w:pPr>
      <w:r w:rsidRPr="004D3DF2">
        <w:rPr>
          <w:rFonts w:asciiTheme="majorHAnsi" w:hAnsiTheme="majorHAnsi"/>
          <w:sz w:val="22"/>
          <w:szCs w:val="22"/>
        </w:rPr>
        <w:t>telefon:</w:t>
      </w:r>
      <w:r w:rsidRPr="004D3DF2">
        <w:rPr>
          <w:rFonts w:asciiTheme="majorHAnsi" w:hAnsiTheme="majorHAnsi"/>
          <w:sz w:val="22"/>
          <w:szCs w:val="22"/>
        </w:rPr>
        <w:tab/>
      </w:r>
      <w:r w:rsidR="0097033B" w:rsidRPr="004D3DF2">
        <w:rPr>
          <w:rFonts w:asciiTheme="majorHAnsi" w:hAnsiTheme="majorHAnsi"/>
          <w:sz w:val="22"/>
          <w:szCs w:val="22"/>
          <w:highlight w:val="yellow"/>
          <w:shd w:val="clear" w:color="auto" w:fill="FFFF00"/>
        </w:rPr>
        <w:fldChar w:fldCharType="begin">
          <w:ffData>
            <w:name w:val="Text2"/>
            <w:enabled/>
            <w:calcOnExit w:val="0"/>
            <w:textInput/>
          </w:ffData>
        </w:fldChar>
      </w:r>
      <w:r w:rsidRPr="004D3DF2">
        <w:rPr>
          <w:rFonts w:asciiTheme="majorHAnsi" w:hAnsiTheme="majorHAnsi"/>
          <w:sz w:val="22"/>
          <w:szCs w:val="22"/>
          <w:highlight w:val="yellow"/>
          <w:shd w:val="clear" w:color="auto" w:fill="FFFF00"/>
        </w:rPr>
        <w:instrText xml:space="preserve"> FORMTEXT </w:instrText>
      </w:r>
      <w:r w:rsidR="0097033B" w:rsidRPr="004D3DF2">
        <w:rPr>
          <w:rFonts w:asciiTheme="majorHAnsi" w:hAnsiTheme="majorHAnsi"/>
          <w:sz w:val="22"/>
          <w:szCs w:val="22"/>
          <w:highlight w:val="yellow"/>
          <w:shd w:val="clear" w:color="auto" w:fill="FFFF00"/>
        </w:rPr>
      </w:r>
      <w:r w:rsidR="0097033B" w:rsidRPr="004D3DF2">
        <w:rPr>
          <w:rFonts w:asciiTheme="majorHAnsi" w:hAnsiTheme="majorHAnsi"/>
          <w:sz w:val="22"/>
          <w:szCs w:val="22"/>
          <w:highlight w:val="yellow"/>
          <w:shd w:val="clear" w:color="auto" w:fill="FFFF00"/>
        </w:rPr>
        <w:fldChar w:fldCharType="separate"/>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Pr="004D3DF2">
        <w:rPr>
          <w:rFonts w:asciiTheme="majorHAnsi" w:hAnsiTheme="majorHAnsi"/>
          <w:sz w:val="22"/>
          <w:szCs w:val="22"/>
          <w:highlight w:val="yellow"/>
          <w:shd w:val="clear" w:color="auto" w:fill="FFFF00"/>
        </w:rPr>
        <w:t> </w:t>
      </w:r>
      <w:r w:rsidR="0097033B" w:rsidRPr="004D3DF2">
        <w:rPr>
          <w:rFonts w:asciiTheme="majorHAnsi" w:hAnsiTheme="majorHAnsi"/>
          <w:sz w:val="22"/>
          <w:szCs w:val="22"/>
          <w:highlight w:val="yellow"/>
          <w:shd w:val="clear" w:color="auto" w:fill="FFFF00"/>
        </w:rPr>
        <w:fldChar w:fldCharType="end"/>
      </w:r>
    </w:p>
    <w:p w14:paraId="1FCBF65F" w14:textId="77777777" w:rsidR="007405A6" w:rsidRPr="004D3DF2" w:rsidRDefault="007405A6" w:rsidP="00CF6F7B">
      <w:pPr>
        <w:pStyle w:val="Bezmezer"/>
        <w:tabs>
          <w:tab w:val="left" w:pos="3402"/>
        </w:tabs>
        <w:spacing w:after="60" w:line="240" w:lineRule="auto"/>
        <w:rPr>
          <w:rFonts w:asciiTheme="majorHAnsi" w:hAnsiTheme="majorHAnsi"/>
          <w:sz w:val="22"/>
          <w:szCs w:val="22"/>
          <w:shd w:val="clear" w:color="auto" w:fill="FFFF00"/>
        </w:rPr>
      </w:pPr>
    </w:p>
    <w:p w14:paraId="6EB75CD2" w14:textId="56BB5543" w:rsidR="00F25B70" w:rsidRPr="004D3DF2" w:rsidRDefault="007405A6" w:rsidP="009E7C42">
      <w:pPr>
        <w:pStyle w:val="Bezmezer"/>
        <w:rPr>
          <w:rFonts w:asciiTheme="majorHAnsi" w:hAnsiTheme="majorHAnsi"/>
          <w:sz w:val="22"/>
          <w:szCs w:val="22"/>
        </w:rPr>
      </w:pPr>
      <w:r w:rsidRPr="004D3DF2">
        <w:rPr>
          <w:rFonts w:asciiTheme="majorHAnsi" w:hAnsiTheme="majorHAnsi"/>
          <w:sz w:val="22"/>
          <w:szCs w:val="22"/>
        </w:rPr>
        <w:t xml:space="preserve"> </w:t>
      </w:r>
      <w:r w:rsidR="00F25B70" w:rsidRPr="004D3DF2">
        <w:rPr>
          <w:rFonts w:asciiTheme="majorHAnsi" w:hAnsiTheme="majorHAnsi"/>
          <w:sz w:val="22"/>
          <w:szCs w:val="22"/>
        </w:rPr>
        <w:t>(d</w:t>
      </w:r>
      <w:r w:rsidR="00383912" w:rsidRPr="004D3DF2">
        <w:rPr>
          <w:rFonts w:asciiTheme="majorHAnsi" w:hAnsiTheme="majorHAnsi"/>
          <w:sz w:val="22"/>
          <w:szCs w:val="22"/>
        </w:rPr>
        <w:t>á</w:t>
      </w:r>
      <w:r w:rsidR="00F25B70" w:rsidRPr="004D3DF2">
        <w:rPr>
          <w:rFonts w:asciiTheme="majorHAnsi" w:hAnsiTheme="majorHAnsi"/>
          <w:sz w:val="22"/>
          <w:szCs w:val="22"/>
        </w:rPr>
        <w:t>le jen „</w:t>
      </w:r>
      <w:r w:rsidR="00E25691" w:rsidRPr="00C2602D">
        <w:rPr>
          <w:rFonts w:asciiTheme="majorHAnsi" w:hAnsiTheme="majorHAnsi"/>
          <w:bCs/>
          <w:iCs/>
          <w:sz w:val="22"/>
          <w:szCs w:val="22"/>
        </w:rPr>
        <w:t>Dodavatel</w:t>
      </w:r>
      <w:r w:rsidR="00F25B70" w:rsidRPr="004D3DF2">
        <w:rPr>
          <w:rFonts w:asciiTheme="majorHAnsi" w:hAnsiTheme="majorHAnsi"/>
          <w:sz w:val="22"/>
          <w:szCs w:val="22"/>
        </w:rPr>
        <w:t>“ nebo „</w:t>
      </w:r>
      <w:r w:rsidR="00F25B70" w:rsidRPr="00C2602D">
        <w:rPr>
          <w:rFonts w:asciiTheme="majorHAnsi" w:hAnsiTheme="majorHAnsi"/>
          <w:bCs/>
          <w:iCs/>
          <w:sz w:val="22"/>
          <w:szCs w:val="22"/>
        </w:rPr>
        <w:t>Zhotovitel</w:t>
      </w:r>
      <w:r w:rsidR="00F25B70" w:rsidRPr="004D3DF2">
        <w:rPr>
          <w:rFonts w:asciiTheme="majorHAnsi" w:hAnsiTheme="majorHAnsi"/>
          <w:sz w:val="22"/>
          <w:szCs w:val="22"/>
        </w:rPr>
        <w:t>“)</w:t>
      </w:r>
    </w:p>
    <w:p w14:paraId="038D77E0" w14:textId="05F04790" w:rsidR="00D176ED" w:rsidRPr="00B162FA" w:rsidRDefault="003B3F65" w:rsidP="00B162FA">
      <w:pPr>
        <w:pStyle w:val="Bezmezer"/>
        <w:rPr>
          <w:rFonts w:asciiTheme="majorHAnsi" w:hAnsiTheme="majorHAnsi"/>
          <w:sz w:val="22"/>
          <w:szCs w:val="22"/>
        </w:rPr>
      </w:pPr>
      <w:r w:rsidRPr="004D3DF2">
        <w:rPr>
          <w:rFonts w:asciiTheme="majorHAnsi" w:hAnsiTheme="majorHAnsi"/>
          <w:sz w:val="22"/>
          <w:szCs w:val="22"/>
        </w:rPr>
        <w:t>(Zadavatel, resp. Objednatel, a Dodavatel, resp. Zhotovitel, společně dále jen „</w:t>
      </w:r>
      <w:r w:rsidRPr="00C2602D">
        <w:rPr>
          <w:rFonts w:asciiTheme="majorHAnsi" w:hAnsiTheme="majorHAnsi"/>
          <w:bCs/>
          <w:iCs/>
          <w:sz w:val="22"/>
          <w:szCs w:val="22"/>
        </w:rPr>
        <w:t>smluvní strany</w:t>
      </w:r>
      <w:r w:rsidR="00007785">
        <w:rPr>
          <w:rFonts w:asciiTheme="majorHAnsi" w:hAnsiTheme="majorHAnsi"/>
          <w:sz w:val="22"/>
          <w:szCs w:val="22"/>
        </w:rPr>
        <w:t>“ a každá samostatně jako smluvní strana.)</w:t>
      </w:r>
    </w:p>
    <w:p w14:paraId="128C7475" w14:textId="77777777" w:rsidR="00B162FA" w:rsidRDefault="00B162FA">
      <w:pPr>
        <w:spacing w:after="0" w:line="240" w:lineRule="auto"/>
        <w:rPr>
          <w:rFonts w:asciiTheme="majorHAnsi" w:hAnsiTheme="majorHAnsi" w:cs="Times New Roman"/>
          <w:b/>
          <w:bCs/>
        </w:rPr>
      </w:pPr>
      <w:r>
        <w:rPr>
          <w:rFonts w:asciiTheme="majorHAnsi" w:hAnsiTheme="majorHAnsi"/>
        </w:rPr>
        <w:br w:type="page"/>
      </w:r>
    </w:p>
    <w:p w14:paraId="653C71B0" w14:textId="6DF6078C" w:rsidR="00F25B70" w:rsidRPr="004D3DF2" w:rsidRDefault="00F25B70" w:rsidP="0044085B">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lastRenderedPageBreak/>
        <w:t>Preambule</w:t>
      </w:r>
    </w:p>
    <w:p w14:paraId="3FC845D3" w14:textId="1A9C67A3" w:rsidR="00C84005" w:rsidRPr="00904712" w:rsidRDefault="00F25B70" w:rsidP="00904712">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T</w:t>
      </w:r>
      <w:r w:rsidR="00B3780B">
        <w:rPr>
          <w:rFonts w:asciiTheme="majorHAnsi" w:hAnsiTheme="majorHAnsi"/>
          <w:sz w:val="22"/>
          <w:szCs w:val="22"/>
        </w:rPr>
        <w:t xml:space="preserve">uto smlouvu o dílo uzavřeli níže uvedeného dne, měsíce a roku </w:t>
      </w:r>
      <w:r w:rsidR="00CA13A1">
        <w:rPr>
          <w:rFonts w:asciiTheme="majorHAnsi" w:hAnsiTheme="majorHAnsi"/>
          <w:sz w:val="22"/>
          <w:szCs w:val="22"/>
        </w:rPr>
        <w:t>Zadavatel</w:t>
      </w:r>
      <w:r w:rsidR="00F132F7">
        <w:rPr>
          <w:rFonts w:asciiTheme="majorHAnsi" w:hAnsiTheme="majorHAnsi"/>
          <w:sz w:val="22"/>
          <w:szCs w:val="22"/>
        </w:rPr>
        <w:t xml:space="preserve"> spolu s </w:t>
      </w:r>
      <w:r w:rsidR="00CA13A1">
        <w:rPr>
          <w:rFonts w:asciiTheme="majorHAnsi" w:hAnsiTheme="majorHAnsi"/>
          <w:sz w:val="22"/>
          <w:szCs w:val="22"/>
        </w:rPr>
        <w:t xml:space="preserve"> D</w:t>
      </w:r>
      <w:r w:rsidR="00B3780B">
        <w:rPr>
          <w:rFonts w:asciiTheme="majorHAnsi" w:hAnsiTheme="majorHAnsi"/>
          <w:sz w:val="22"/>
          <w:szCs w:val="22"/>
        </w:rPr>
        <w:t>odavatel</w:t>
      </w:r>
      <w:r w:rsidR="00DD7016">
        <w:rPr>
          <w:rFonts w:asciiTheme="majorHAnsi" w:hAnsiTheme="majorHAnsi"/>
          <w:sz w:val="22"/>
          <w:szCs w:val="22"/>
        </w:rPr>
        <w:t xml:space="preserve">em </w:t>
      </w:r>
      <w:r w:rsidR="00B3780B">
        <w:rPr>
          <w:rFonts w:asciiTheme="majorHAnsi" w:hAnsiTheme="majorHAnsi"/>
          <w:sz w:val="22"/>
          <w:szCs w:val="22"/>
        </w:rPr>
        <w:t xml:space="preserve">(dále jen „Smlouva“) jako výsledek </w:t>
      </w:r>
      <w:r w:rsidR="00BB37C1">
        <w:rPr>
          <w:rFonts w:asciiTheme="majorHAnsi" w:hAnsiTheme="majorHAnsi"/>
          <w:sz w:val="22"/>
          <w:szCs w:val="22"/>
        </w:rPr>
        <w:t>výběrového</w:t>
      </w:r>
      <w:r w:rsidR="00B3780B">
        <w:rPr>
          <w:rFonts w:asciiTheme="majorHAnsi" w:hAnsiTheme="majorHAnsi"/>
          <w:sz w:val="22"/>
          <w:szCs w:val="22"/>
        </w:rPr>
        <w:t xml:space="preserve"> řízení na veřejnou zakázku s názvem </w:t>
      </w:r>
      <w:r w:rsidR="00B3780B" w:rsidRPr="00C2602D">
        <w:rPr>
          <w:rFonts w:asciiTheme="majorHAnsi" w:hAnsiTheme="majorHAnsi"/>
          <w:b/>
          <w:sz w:val="22"/>
          <w:szCs w:val="22"/>
        </w:rPr>
        <w:t>„</w:t>
      </w:r>
      <w:r w:rsidR="00BB37C1">
        <w:rPr>
          <w:b/>
          <w:sz w:val="22"/>
          <w:szCs w:val="22"/>
        </w:rPr>
        <w:t>Hala SŠTE Brno – energetické úspory – zpracování projektové dokumentace</w:t>
      </w:r>
      <w:r w:rsidR="00B3780B" w:rsidRPr="00C2602D">
        <w:rPr>
          <w:rFonts w:asciiTheme="majorHAnsi" w:hAnsiTheme="majorHAnsi"/>
          <w:sz w:val="22"/>
          <w:szCs w:val="22"/>
        </w:rPr>
        <w:t>“ (dále jen „</w:t>
      </w:r>
      <w:r w:rsidR="00B3780B" w:rsidRPr="00C2602D">
        <w:rPr>
          <w:rFonts w:asciiTheme="majorHAnsi" w:hAnsiTheme="majorHAnsi"/>
          <w:bCs/>
          <w:iCs/>
          <w:sz w:val="22"/>
          <w:szCs w:val="22"/>
        </w:rPr>
        <w:t>Veřejná zakázka</w:t>
      </w:r>
      <w:r w:rsidR="00B3780B" w:rsidRPr="00C2602D">
        <w:rPr>
          <w:rFonts w:asciiTheme="majorHAnsi" w:hAnsiTheme="majorHAnsi"/>
          <w:sz w:val="22"/>
          <w:szCs w:val="22"/>
        </w:rPr>
        <w:t>“)</w:t>
      </w:r>
      <w:r w:rsidR="00DD7016">
        <w:rPr>
          <w:rFonts w:asciiTheme="majorHAnsi" w:hAnsiTheme="majorHAnsi"/>
          <w:sz w:val="22"/>
          <w:szCs w:val="22"/>
        </w:rPr>
        <w:t>.</w:t>
      </w:r>
    </w:p>
    <w:p w14:paraId="0922F923" w14:textId="327E2990" w:rsidR="00DD7016" w:rsidRDefault="00FD4C77" w:rsidP="00E25EFD">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Zhotovitel je držitelem příslušných oprávnění potřebných k provedení díla a má řádné vybavení, zkušenosti a schopnosti, aby řádně a včas provedl dílo dle Smlouvy a</w:t>
      </w:r>
      <w:r w:rsidR="003B3F65" w:rsidRPr="004D3DF2">
        <w:rPr>
          <w:rFonts w:asciiTheme="majorHAnsi" w:hAnsiTheme="majorHAnsi"/>
          <w:sz w:val="22"/>
          <w:szCs w:val="22"/>
        </w:rPr>
        <w:t> </w:t>
      </w:r>
      <w:r w:rsidRPr="004D3DF2">
        <w:rPr>
          <w:rFonts w:asciiTheme="majorHAnsi" w:hAnsiTheme="majorHAnsi"/>
          <w:sz w:val="22"/>
          <w:szCs w:val="22"/>
        </w:rPr>
        <w:t>je tak způsobilý splnit svou nabídku podanou v</w:t>
      </w:r>
      <w:r w:rsidR="00007785">
        <w:rPr>
          <w:rFonts w:asciiTheme="majorHAnsi" w:hAnsiTheme="majorHAnsi"/>
          <w:sz w:val="22"/>
          <w:szCs w:val="22"/>
        </w:rPr>
        <w:t xml:space="preserve"> rámci </w:t>
      </w:r>
      <w:r w:rsidR="00BB37C1">
        <w:rPr>
          <w:rFonts w:asciiTheme="majorHAnsi" w:hAnsiTheme="majorHAnsi"/>
          <w:sz w:val="22"/>
          <w:szCs w:val="22"/>
        </w:rPr>
        <w:t>výběrového</w:t>
      </w:r>
      <w:r w:rsidR="00007785">
        <w:rPr>
          <w:rFonts w:asciiTheme="majorHAnsi" w:hAnsiTheme="majorHAnsi"/>
          <w:sz w:val="22"/>
          <w:szCs w:val="22"/>
        </w:rPr>
        <w:t xml:space="preserve"> řízení dle </w:t>
      </w:r>
      <w:r w:rsidR="00BB37C1">
        <w:rPr>
          <w:rFonts w:asciiTheme="majorHAnsi" w:hAnsiTheme="majorHAnsi"/>
          <w:sz w:val="22"/>
          <w:szCs w:val="22"/>
        </w:rPr>
        <w:t xml:space="preserve">§ 31 </w:t>
      </w:r>
      <w:r w:rsidR="00C84005" w:rsidRPr="004D3DF2">
        <w:rPr>
          <w:rFonts w:asciiTheme="majorHAnsi" w:hAnsiTheme="majorHAnsi"/>
          <w:sz w:val="22"/>
          <w:szCs w:val="22"/>
        </w:rPr>
        <w:t>zákona č.</w:t>
      </w:r>
      <w:r w:rsidR="003B3F65" w:rsidRPr="004D3DF2">
        <w:rPr>
          <w:rFonts w:asciiTheme="majorHAnsi" w:hAnsiTheme="majorHAnsi"/>
          <w:sz w:val="22"/>
          <w:szCs w:val="22"/>
        </w:rPr>
        <w:t> </w:t>
      </w:r>
      <w:r w:rsidR="00C84005" w:rsidRPr="004D3DF2">
        <w:rPr>
          <w:rFonts w:asciiTheme="majorHAnsi" w:hAnsiTheme="majorHAnsi"/>
          <w:sz w:val="22"/>
          <w:szCs w:val="22"/>
        </w:rPr>
        <w:t>134/2016</w:t>
      </w:r>
      <w:r w:rsidR="003B3F65" w:rsidRPr="004D3DF2">
        <w:rPr>
          <w:rFonts w:asciiTheme="majorHAnsi" w:hAnsiTheme="majorHAnsi"/>
          <w:sz w:val="22"/>
          <w:szCs w:val="22"/>
        </w:rPr>
        <w:t> </w:t>
      </w:r>
      <w:r w:rsidR="00BB37C1">
        <w:rPr>
          <w:rFonts w:asciiTheme="majorHAnsi" w:hAnsiTheme="majorHAnsi"/>
          <w:sz w:val="22"/>
          <w:szCs w:val="22"/>
        </w:rPr>
        <w:t>Sb., o </w:t>
      </w:r>
      <w:r w:rsidR="00C84005" w:rsidRPr="004D3DF2">
        <w:rPr>
          <w:rFonts w:asciiTheme="majorHAnsi" w:hAnsiTheme="majorHAnsi"/>
          <w:sz w:val="22"/>
          <w:szCs w:val="22"/>
        </w:rPr>
        <w:t>zadávání veřejných zakázek, v</w:t>
      </w:r>
      <w:r w:rsidR="003B3F65" w:rsidRPr="004D3DF2">
        <w:rPr>
          <w:rFonts w:asciiTheme="majorHAnsi" w:hAnsiTheme="majorHAnsi"/>
          <w:sz w:val="22"/>
          <w:szCs w:val="22"/>
        </w:rPr>
        <w:t xml:space="preserve">e znění pozdějších předpisů </w:t>
      </w:r>
      <w:r w:rsidRPr="004D3DF2">
        <w:rPr>
          <w:rFonts w:asciiTheme="majorHAnsi" w:hAnsiTheme="majorHAnsi"/>
          <w:sz w:val="22"/>
          <w:szCs w:val="22"/>
        </w:rPr>
        <w:t>(dále jen „</w:t>
      </w:r>
      <w:r w:rsidRPr="00C2602D">
        <w:rPr>
          <w:rFonts w:asciiTheme="majorHAnsi" w:hAnsiTheme="majorHAnsi"/>
          <w:bCs/>
          <w:iCs/>
          <w:sz w:val="22"/>
          <w:szCs w:val="22"/>
        </w:rPr>
        <w:t>zákon</w:t>
      </w:r>
      <w:r w:rsidR="00007785">
        <w:rPr>
          <w:rFonts w:asciiTheme="majorHAnsi" w:hAnsiTheme="majorHAnsi"/>
          <w:sz w:val="22"/>
          <w:szCs w:val="22"/>
        </w:rPr>
        <w:t>“)</w:t>
      </w:r>
      <w:r w:rsidR="00DD7016">
        <w:rPr>
          <w:rFonts w:asciiTheme="majorHAnsi" w:hAnsiTheme="majorHAnsi"/>
          <w:sz w:val="22"/>
          <w:szCs w:val="22"/>
        </w:rPr>
        <w:t xml:space="preserve">, </w:t>
      </w:r>
      <w:r w:rsidRPr="004D3DF2">
        <w:rPr>
          <w:rFonts w:asciiTheme="majorHAnsi" w:hAnsiTheme="majorHAnsi"/>
          <w:sz w:val="22"/>
          <w:szCs w:val="22"/>
        </w:rPr>
        <w:t xml:space="preserve">kterou Objednatel vybral jako nabídku nejvhodnější. </w:t>
      </w:r>
    </w:p>
    <w:p w14:paraId="012B74D1" w14:textId="71E2E05B" w:rsidR="00FD4C77" w:rsidRPr="004D3DF2" w:rsidRDefault="00FD4C77" w:rsidP="00E25EFD">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Zhotovitel prohlašuje, že je schopný dílo dle Smlouvy provést v</w:t>
      </w:r>
      <w:r w:rsidR="00993364" w:rsidRPr="004D3DF2">
        <w:rPr>
          <w:rFonts w:asciiTheme="majorHAnsi" w:hAnsiTheme="majorHAnsi"/>
          <w:sz w:val="22"/>
          <w:szCs w:val="22"/>
        </w:rPr>
        <w:t> </w:t>
      </w:r>
      <w:r w:rsidRPr="004D3DF2">
        <w:rPr>
          <w:rFonts w:asciiTheme="majorHAnsi" w:hAnsiTheme="majorHAnsi"/>
          <w:sz w:val="22"/>
          <w:szCs w:val="22"/>
        </w:rPr>
        <w:t xml:space="preserve">souladu se Smlouvou za sjednanou cenu a že si je vědom skutečnosti, že Objednatel má značný zájem na </w:t>
      </w:r>
      <w:r w:rsidR="005428FB" w:rsidRPr="004D3DF2">
        <w:rPr>
          <w:rFonts w:asciiTheme="majorHAnsi" w:hAnsiTheme="majorHAnsi"/>
          <w:sz w:val="22"/>
          <w:szCs w:val="22"/>
        </w:rPr>
        <w:t>provedení</w:t>
      </w:r>
      <w:r w:rsidRPr="004D3DF2">
        <w:rPr>
          <w:rFonts w:asciiTheme="majorHAnsi" w:hAnsiTheme="majorHAnsi"/>
          <w:sz w:val="22"/>
          <w:szCs w:val="22"/>
        </w:rPr>
        <w:t xml:space="preserve"> díl</w:t>
      </w:r>
      <w:r w:rsidR="00C2602D">
        <w:rPr>
          <w:rFonts w:asciiTheme="majorHAnsi" w:hAnsiTheme="majorHAnsi"/>
          <w:sz w:val="22"/>
          <w:szCs w:val="22"/>
        </w:rPr>
        <w:t>a, které je předmětem Smlouvy v </w:t>
      </w:r>
      <w:r w:rsidRPr="004D3DF2">
        <w:rPr>
          <w:rFonts w:asciiTheme="majorHAnsi" w:hAnsiTheme="majorHAnsi"/>
          <w:sz w:val="22"/>
          <w:szCs w:val="22"/>
        </w:rPr>
        <w:t xml:space="preserve">čase a kvalitě dle Smlouvy. Zhotovitel tímto prohlašuje, že tato </w:t>
      </w:r>
      <w:r w:rsidR="00383912" w:rsidRPr="004D3DF2">
        <w:rPr>
          <w:rFonts w:asciiTheme="majorHAnsi" w:hAnsiTheme="majorHAnsi"/>
          <w:sz w:val="22"/>
          <w:szCs w:val="22"/>
        </w:rPr>
        <w:t>S</w:t>
      </w:r>
      <w:r w:rsidRPr="004D3DF2">
        <w:rPr>
          <w:rFonts w:asciiTheme="majorHAnsi" w:hAnsiTheme="majorHAnsi"/>
          <w:sz w:val="22"/>
          <w:szCs w:val="22"/>
        </w:rPr>
        <w:t>mlouva i</w:t>
      </w:r>
      <w:r w:rsidR="003D027C" w:rsidRPr="004D3DF2">
        <w:rPr>
          <w:rFonts w:asciiTheme="majorHAnsi" w:hAnsiTheme="majorHAnsi"/>
          <w:sz w:val="22"/>
          <w:szCs w:val="22"/>
        </w:rPr>
        <w:t> </w:t>
      </w:r>
      <w:r w:rsidRPr="004D3DF2">
        <w:rPr>
          <w:rFonts w:asciiTheme="majorHAnsi" w:hAnsiTheme="majorHAnsi"/>
          <w:sz w:val="22"/>
          <w:szCs w:val="22"/>
        </w:rPr>
        <w:t xml:space="preserve">veškeré Zhotovitelovo plnění a status je a bude po celou dobu plnění v souladu s nabídkou, kterou podal </w:t>
      </w:r>
      <w:r w:rsidR="003D027C" w:rsidRPr="004D3DF2">
        <w:rPr>
          <w:rFonts w:asciiTheme="majorHAnsi" w:hAnsiTheme="majorHAnsi"/>
          <w:sz w:val="22"/>
          <w:szCs w:val="22"/>
        </w:rPr>
        <w:t xml:space="preserve">v rámci </w:t>
      </w:r>
      <w:r w:rsidR="00BB37C1">
        <w:rPr>
          <w:rFonts w:asciiTheme="majorHAnsi" w:hAnsiTheme="majorHAnsi"/>
          <w:sz w:val="22"/>
          <w:szCs w:val="22"/>
        </w:rPr>
        <w:t>výběrovéh</w:t>
      </w:r>
      <w:r w:rsidR="003D027C" w:rsidRPr="004D3DF2">
        <w:rPr>
          <w:rFonts w:asciiTheme="majorHAnsi" w:hAnsiTheme="majorHAnsi"/>
          <w:sz w:val="22"/>
          <w:szCs w:val="22"/>
        </w:rPr>
        <w:t>o řízení na Veřejnou zakázku.</w:t>
      </w:r>
      <w:r w:rsidRPr="004D3DF2">
        <w:rPr>
          <w:rFonts w:asciiTheme="majorHAnsi" w:hAnsiTheme="majorHAnsi"/>
          <w:sz w:val="22"/>
          <w:szCs w:val="22"/>
        </w:rPr>
        <w:t xml:space="preserve"> </w:t>
      </w:r>
    </w:p>
    <w:p w14:paraId="7B2D1C23" w14:textId="22944A9D" w:rsidR="00F25B70" w:rsidRPr="004D3DF2" w:rsidRDefault="00F25B70" w:rsidP="00E25EFD">
      <w:pPr>
        <w:pStyle w:val="Nadpis2"/>
        <w:numPr>
          <w:ilvl w:val="1"/>
          <w:numId w:val="6"/>
        </w:numPr>
        <w:spacing w:line="240" w:lineRule="auto"/>
        <w:ind w:left="0"/>
        <w:rPr>
          <w:rFonts w:asciiTheme="majorHAnsi" w:hAnsiTheme="majorHAnsi"/>
          <w:sz w:val="22"/>
          <w:szCs w:val="22"/>
        </w:rPr>
      </w:pPr>
      <w:r w:rsidRPr="004D3DF2">
        <w:rPr>
          <w:rFonts w:asciiTheme="majorHAnsi" w:hAnsiTheme="majorHAnsi"/>
          <w:sz w:val="22"/>
          <w:szCs w:val="22"/>
        </w:rPr>
        <w:t>Z</w:t>
      </w:r>
      <w:r w:rsidR="00DD7016">
        <w:rPr>
          <w:rFonts w:asciiTheme="majorHAnsi" w:hAnsiTheme="majorHAnsi"/>
          <w:sz w:val="22"/>
          <w:szCs w:val="22"/>
        </w:rPr>
        <w:t xml:space="preserve">a </w:t>
      </w:r>
      <w:r w:rsidRPr="004D3DF2">
        <w:rPr>
          <w:rFonts w:asciiTheme="majorHAnsi" w:hAnsiTheme="majorHAnsi"/>
          <w:sz w:val="22"/>
          <w:szCs w:val="22"/>
        </w:rPr>
        <w:t xml:space="preserve"> těchto </w:t>
      </w:r>
      <w:r w:rsidR="00DD7016">
        <w:rPr>
          <w:rFonts w:asciiTheme="majorHAnsi" w:hAnsiTheme="majorHAnsi"/>
          <w:sz w:val="22"/>
          <w:szCs w:val="22"/>
        </w:rPr>
        <w:t>skutečností</w:t>
      </w:r>
      <w:r w:rsidR="0048189A" w:rsidRPr="004D3DF2">
        <w:rPr>
          <w:rFonts w:asciiTheme="majorHAnsi" w:hAnsiTheme="majorHAnsi"/>
          <w:sz w:val="22"/>
          <w:szCs w:val="22"/>
        </w:rPr>
        <w:t xml:space="preserve"> se smluvní strany</w:t>
      </w:r>
      <w:r w:rsidRPr="004D3DF2">
        <w:rPr>
          <w:rFonts w:asciiTheme="majorHAnsi" w:hAnsiTheme="majorHAnsi"/>
          <w:sz w:val="22"/>
          <w:szCs w:val="22"/>
        </w:rPr>
        <w:t xml:space="preserve"> dohodly</w:t>
      </w:r>
      <w:r w:rsidR="00B37937" w:rsidRPr="004D3DF2">
        <w:rPr>
          <w:rFonts w:asciiTheme="majorHAnsi" w:hAnsiTheme="majorHAnsi"/>
          <w:sz w:val="22"/>
          <w:szCs w:val="22"/>
        </w:rPr>
        <w:t xml:space="preserve"> </w:t>
      </w:r>
      <w:r w:rsidRPr="004D3DF2">
        <w:rPr>
          <w:rFonts w:asciiTheme="majorHAnsi" w:hAnsiTheme="majorHAnsi"/>
          <w:sz w:val="22"/>
          <w:szCs w:val="22"/>
        </w:rPr>
        <w:t xml:space="preserve">na uzavření </w:t>
      </w:r>
      <w:r w:rsidR="00D93EBD">
        <w:rPr>
          <w:rFonts w:asciiTheme="majorHAnsi" w:hAnsiTheme="majorHAnsi"/>
          <w:sz w:val="22"/>
          <w:szCs w:val="22"/>
        </w:rPr>
        <w:t xml:space="preserve">této </w:t>
      </w:r>
      <w:r w:rsidRPr="004D3DF2">
        <w:rPr>
          <w:rFonts w:asciiTheme="majorHAnsi" w:hAnsiTheme="majorHAnsi"/>
          <w:sz w:val="22"/>
          <w:szCs w:val="22"/>
        </w:rPr>
        <w:t>Smlouvy.</w:t>
      </w:r>
    </w:p>
    <w:p w14:paraId="0C9D5CFC" w14:textId="77777777" w:rsidR="00F25B70" w:rsidRPr="004D3DF2" w:rsidRDefault="00F25B70" w:rsidP="0044085B">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Předmět Smlouvy</w:t>
      </w:r>
    </w:p>
    <w:p w14:paraId="0C04EEB7" w14:textId="6FD31369" w:rsidR="00F25B70" w:rsidRPr="004D3DF2" w:rsidRDefault="00F25B70" w:rsidP="00D219B3">
      <w:pPr>
        <w:pStyle w:val="Nadpis2"/>
        <w:numPr>
          <w:ilvl w:val="1"/>
          <w:numId w:val="16"/>
        </w:numPr>
        <w:spacing w:line="240" w:lineRule="auto"/>
        <w:ind w:left="0"/>
        <w:rPr>
          <w:rFonts w:asciiTheme="majorHAnsi" w:hAnsiTheme="majorHAnsi"/>
          <w:sz w:val="22"/>
          <w:szCs w:val="22"/>
        </w:rPr>
      </w:pPr>
      <w:r w:rsidRPr="004D3DF2">
        <w:rPr>
          <w:rFonts w:asciiTheme="majorHAnsi" w:hAnsiTheme="majorHAnsi"/>
          <w:sz w:val="22"/>
          <w:szCs w:val="22"/>
        </w:rPr>
        <w:t>Zhotovitel se Smlouvou zavazuje provést pro Objednatele řádně a včas, na svůj náklad a</w:t>
      </w:r>
      <w:r w:rsidR="006D132F" w:rsidRPr="004D3DF2">
        <w:rPr>
          <w:rFonts w:asciiTheme="majorHAnsi" w:hAnsiTheme="majorHAnsi"/>
          <w:sz w:val="22"/>
          <w:szCs w:val="22"/>
        </w:rPr>
        <w:t> </w:t>
      </w:r>
      <w:r w:rsidRPr="004D3DF2">
        <w:rPr>
          <w:rFonts w:asciiTheme="majorHAnsi" w:hAnsiTheme="majorHAnsi"/>
          <w:sz w:val="22"/>
          <w:szCs w:val="22"/>
        </w:rPr>
        <w:t>na</w:t>
      </w:r>
      <w:r w:rsidR="000B0F97" w:rsidRPr="004D3DF2">
        <w:rPr>
          <w:rFonts w:asciiTheme="majorHAnsi" w:hAnsiTheme="majorHAnsi"/>
          <w:sz w:val="22"/>
          <w:szCs w:val="22"/>
        </w:rPr>
        <w:t> </w:t>
      </w:r>
      <w:r w:rsidRPr="004D3DF2">
        <w:rPr>
          <w:rFonts w:asciiTheme="majorHAnsi" w:hAnsiTheme="majorHAnsi"/>
          <w:sz w:val="22"/>
          <w:szCs w:val="22"/>
        </w:rPr>
        <w:t xml:space="preserve">své nebezpečí sjednané dílo dle </w:t>
      </w:r>
      <w:r w:rsidR="00D93EBD">
        <w:rPr>
          <w:rFonts w:asciiTheme="majorHAnsi" w:hAnsiTheme="majorHAnsi"/>
          <w:sz w:val="22"/>
          <w:szCs w:val="22"/>
        </w:rPr>
        <w:t>této</w:t>
      </w:r>
      <w:r w:rsidRPr="004D3DF2">
        <w:rPr>
          <w:rFonts w:asciiTheme="majorHAnsi" w:hAnsiTheme="majorHAnsi"/>
          <w:sz w:val="22"/>
          <w:szCs w:val="22"/>
        </w:rPr>
        <w:t xml:space="preserve"> Smlouvy </w:t>
      </w:r>
      <w:r w:rsidR="00D642EA" w:rsidRPr="004D3DF2">
        <w:rPr>
          <w:rFonts w:asciiTheme="majorHAnsi" w:hAnsiTheme="majorHAnsi"/>
          <w:sz w:val="22"/>
          <w:szCs w:val="22"/>
        </w:rPr>
        <w:t xml:space="preserve">v souladu s podmínkami stanovenými touto Smlouvou </w:t>
      </w:r>
      <w:r w:rsidRPr="004D3DF2">
        <w:rPr>
          <w:rFonts w:asciiTheme="majorHAnsi" w:hAnsiTheme="majorHAnsi"/>
          <w:sz w:val="22"/>
          <w:szCs w:val="22"/>
        </w:rPr>
        <w:t xml:space="preserve">a Objednatel se zavazuje za </w:t>
      </w:r>
      <w:r w:rsidR="00366CC8" w:rsidRPr="004D3DF2">
        <w:rPr>
          <w:rFonts w:asciiTheme="majorHAnsi" w:hAnsiTheme="majorHAnsi"/>
          <w:sz w:val="22"/>
          <w:szCs w:val="22"/>
        </w:rPr>
        <w:t xml:space="preserve">řádně </w:t>
      </w:r>
      <w:r w:rsidRPr="004D3DF2">
        <w:rPr>
          <w:rFonts w:asciiTheme="majorHAnsi" w:hAnsiTheme="majorHAnsi"/>
          <w:sz w:val="22"/>
          <w:szCs w:val="22"/>
        </w:rPr>
        <w:t>provedené dílo (včetně přechodu vlastnictví</w:t>
      </w:r>
      <w:r w:rsidR="00CF53ED" w:rsidRPr="004D3DF2">
        <w:rPr>
          <w:rFonts w:asciiTheme="majorHAnsi" w:hAnsiTheme="majorHAnsi"/>
          <w:sz w:val="22"/>
          <w:szCs w:val="22"/>
        </w:rPr>
        <w:t xml:space="preserve"> díla na</w:t>
      </w:r>
      <w:r w:rsidR="00F152C3" w:rsidRPr="004D3DF2">
        <w:rPr>
          <w:rFonts w:asciiTheme="majorHAnsi" w:hAnsiTheme="majorHAnsi"/>
          <w:sz w:val="22"/>
          <w:szCs w:val="22"/>
        </w:rPr>
        <w:t> </w:t>
      </w:r>
      <w:r w:rsidR="0002767D" w:rsidRPr="004D3DF2">
        <w:rPr>
          <w:rFonts w:asciiTheme="majorHAnsi" w:hAnsiTheme="majorHAnsi"/>
          <w:sz w:val="22"/>
          <w:szCs w:val="22"/>
        </w:rPr>
        <w:t>Objednatele)</w:t>
      </w:r>
      <w:r w:rsidR="003A596A" w:rsidRPr="004D3DF2">
        <w:rPr>
          <w:rFonts w:asciiTheme="majorHAnsi" w:hAnsiTheme="majorHAnsi"/>
          <w:sz w:val="22"/>
          <w:szCs w:val="22"/>
        </w:rPr>
        <w:t xml:space="preserve"> </w:t>
      </w:r>
      <w:r w:rsidR="0002767D" w:rsidRPr="004D3DF2">
        <w:rPr>
          <w:rFonts w:asciiTheme="majorHAnsi" w:hAnsiTheme="majorHAnsi"/>
          <w:sz w:val="22"/>
          <w:szCs w:val="22"/>
        </w:rPr>
        <w:t>zaplatit Zhotoviteli cenu ve</w:t>
      </w:r>
      <w:r w:rsidR="006D132F" w:rsidRPr="004D3DF2">
        <w:rPr>
          <w:rFonts w:asciiTheme="majorHAnsi" w:hAnsiTheme="majorHAnsi"/>
          <w:sz w:val="22"/>
          <w:szCs w:val="22"/>
        </w:rPr>
        <w:t> </w:t>
      </w:r>
      <w:r w:rsidR="0002767D" w:rsidRPr="004D3DF2">
        <w:rPr>
          <w:rFonts w:asciiTheme="majorHAnsi" w:hAnsiTheme="majorHAnsi"/>
          <w:sz w:val="22"/>
          <w:szCs w:val="22"/>
        </w:rPr>
        <w:t xml:space="preserve">výši a za podmínek sjednaných </w:t>
      </w:r>
      <w:r w:rsidR="00D93EBD">
        <w:rPr>
          <w:rFonts w:asciiTheme="majorHAnsi" w:hAnsiTheme="majorHAnsi"/>
          <w:sz w:val="22"/>
          <w:szCs w:val="22"/>
        </w:rPr>
        <w:t xml:space="preserve">touto </w:t>
      </w:r>
      <w:r w:rsidR="0002767D" w:rsidRPr="004D3DF2">
        <w:rPr>
          <w:rFonts w:asciiTheme="majorHAnsi" w:hAnsiTheme="majorHAnsi"/>
          <w:sz w:val="22"/>
          <w:szCs w:val="22"/>
        </w:rPr>
        <w:t>Smlouvy.</w:t>
      </w:r>
    </w:p>
    <w:p w14:paraId="12207AEE" w14:textId="459BA13A" w:rsidR="00D93EBD" w:rsidRDefault="00085BB3" w:rsidP="00D219B3">
      <w:pPr>
        <w:pStyle w:val="Nadpis2"/>
        <w:numPr>
          <w:ilvl w:val="1"/>
          <w:numId w:val="16"/>
        </w:numPr>
        <w:spacing w:line="240" w:lineRule="auto"/>
        <w:ind w:left="0"/>
        <w:rPr>
          <w:rFonts w:asciiTheme="majorHAnsi" w:hAnsiTheme="majorHAnsi"/>
          <w:sz w:val="22"/>
          <w:szCs w:val="22"/>
        </w:rPr>
      </w:pPr>
      <w:r w:rsidRPr="004D3DF2">
        <w:rPr>
          <w:rFonts w:asciiTheme="majorHAnsi" w:hAnsiTheme="majorHAnsi"/>
          <w:sz w:val="22"/>
          <w:szCs w:val="22"/>
        </w:rPr>
        <w:t xml:space="preserve">Zhotovitel splní závazek založený Smlouvou tím, že </w:t>
      </w:r>
      <w:r w:rsidR="00D93EBD">
        <w:rPr>
          <w:rFonts w:asciiTheme="majorHAnsi" w:hAnsiTheme="majorHAnsi"/>
          <w:sz w:val="22"/>
          <w:szCs w:val="22"/>
        </w:rPr>
        <w:t>řádně a včas provede dílo</w:t>
      </w:r>
      <w:r w:rsidRPr="004D3DF2">
        <w:rPr>
          <w:rFonts w:asciiTheme="majorHAnsi" w:hAnsiTheme="majorHAnsi"/>
          <w:sz w:val="22"/>
          <w:szCs w:val="22"/>
        </w:rPr>
        <w:t xml:space="preserve"> v souladu se zadávacími podmínkami stanovenými v zadávací dokumentaci </w:t>
      </w:r>
      <w:r w:rsidR="00BB37C1">
        <w:rPr>
          <w:rFonts w:asciiTheme="majorHAnsi" w:hAnsiTheme="majorHAnsi"/>
          <w:sz w:val="22"/>
          <w:szCs w:val="22"/>
        </w:rPr>
        <w:t>výběrového</w:t>
      </w:r>
      <w:r w:rsidRPr="004D3DF2">
        <w:rPr>
          <w:rFonts w:asciiTheme="majorHAnsi" w:hAnsiTheme="majorHAnsi"/>
          <w:sz w:val="22"/>
          <w:szCs w:val="22"/>
        </w:rPr>
        <w:t xml:space="preserve"> řízení na Veřejnou zakázku, jejích přílohách</w:t>
      </w:r>
      <w:r w:rsidR="00F132F7">
        <w:rPr>
          <w:rFonts w:asciiTheme="majorHAnsi" w:hAnsiTheme="majorHAnsi"/>
          <w:sz w:val="22"/>
          <w:szCs w:val="22"/>
        </w:rPr>
        <w:t>,</w:t>
      </w:r>
      <w:r w:rsidRPr="004D3DF2">
        <w:rPr>
          <w:rFonts w:asciiTheme="majorHAnsi" w:hAnsiTheme="majorHAnsi"/>
          <w:sz w:val="22"/>
          <w:szCs w:val="22"/>
        </w:rPr>
        <w:t xml:space="preserve"> a to včetně jejích případných vysvětlení, změn či doplnění učiněných v souladu se zákonem v průběhu </w:t>
      </w:r>
      <w:r w:rsidR="00BB37C1">
        <w:rPr>
          <w:rFonts w:asciiTheme="majorHAnsi" w:hAnsiTheme="majorHAnsi"/>
          <w:sz w:val="22"/>
          <w:szCs w:val="22"/>
        </w:rPr>
        <w:t>výběrového</w:t>
      </w:r>
      <w:r w:rsidRPr="004D3DF2">
        <w:rPr>
          <w:rFonts w:asciiTheme="majorHAnsi" w:hAnsiTheme="majorHAnsi"/>
          <w:sz w:val="22"/>
          <w:szCs w:val="22"/>
        </w:rPr>
        <w:t xml:space="preserve"> řízení na Veřejnou zakázku</w:t>
      </w:r>
      <w:r w:rsidR="00D93EBD">
        <w:rPr>
          <w:rFonts w:asciiTheme="majorHAnsi" w:hAnsiTheme="majorHAnsi"/>
          <w:sz w:val="22"/>
          <w:szCs w:val="22"/>
        </w:rPr>
        <w:t>.</w:t>
      </w:r>
    </w:p>
    <w:p w14:paraId="5CA2E2EF" w14:textId="2BE91DA6" w:rsidR="00BB37C1" w:rsidRDefault="00D93EBD" w:rsidP="00BB37C1">
      <w:pPr>
        <w:pStyle w:val="Nadpis2"/>
        <w:numPr>
          <w:ilvl w:val="1"/>
          <w:numId w:val="16"/>
        </w:numPr>
        <w:spacing w:line="240" w:lineRule="auto"/>
        <w:ind w:left="0"/>
        <w:rPr>
          <w:rFonts w:asciiTheme="majorHAnsi" w:hAnsiTheme="majorHAnsi"/>
          <w:sz w:val="22"/>
          <w:szCs w:val="22"/>
        </w:rPr>
      </w:pPr>
      <w:r w:rsidRPr="00730E91">
        <w:rPr>
          <w:rFonts w:asciiTheme="majorHAnsi" w:hAnsiTheme="majorHAnsi"/>
          <w:sz w:val="22"/>
          <w:szCs w:val="22"/>
        </w:rPr>
        <w:t xml:space="preserve"> </w:t>
      </w:r>
      <w:r w:rsidR="00085BB3" w:rsidRPr="006E5FE0">
        <w:rPr>
          <w:rFonts w:asciiTheme="majorHAnsi" w:hAnsiTheme="majorHAnsi"/>
          <w:sz w:val="22"/>
          <w:szCs w:val="22"/>
        </w:rPr>
        <w:t xml:space="preserve">Dílo je </w:t>
      </w:r>
      <w:r w:rsidR="00F132F7">
        <w:rPr>
          <w:rFonts w:asciiTheme="majorHAnsi" w:hAnsiTheme="majorHAnsi"/>
          <w:sz w:val="22"/>
          <w:szCs w:val="22"/>
        </w:rPr>
        <w:t xml:space="preserve">blíže specifikováno </w:t>
      </w:r>
      <w:r w:rsidR="00085BB3" w:rsidRPr="006E5FE0">
        <w:rPr>
          <w:rFonts w:asciiTheme="majorHAnsi" w:hAnsiTheme="majorHAnsi"/>
          <w:sz w:val="22"/>
          <w:szCs w:val="22"/>
        </w:rPr>
        <w:t>v </w:t>
      </w:r>
      <w:r w:rsidRPr="006E5FE0">
        <w:rPr>
          <w:rFonts w:asciiTheme="majorHAnsi" w:hAnsiTheme="majorHAnsi"/>
          <w:sz w:val="22"/>
          <w:szCs w:val="22"/>
        </w:rPr>
        <w:t xml:space="preserve">zadávací </w:t>
      </w:r>
      <w:r w:rsidR="00F132F7" w:rsidRPr="006E5FE0">
        <w:rPr>
          <w:rFonts w:asciiTheme="majorHAnsi" w:hAnsiTheme="majorHAnsi"/>
          <w:sz w:val="22"/>
          <w:szCs w:val="22"/>
        </w:rPr>
        <w:t xml:space="preserve">dokumentaci </w:t>
      </w:r>
      <w:r w:rsidR="00BB37C1">
        <w:rPr>
          <w:rFonts w:asciiTheme="majorHAnsi" w:hAnsiTheme="majorHAnsi"/>
          <w:sz w:val="22"/>
          <w:szCs w:val="22"/>
        </w:rPr>
        <w:t>a jejích přílohách, zejména v:</w:t>
      </w:r>
    </w:p>
    <w:p w14:paraId="45EB9284" w14:textId="0EDEC313" w:rsidR="004502A2" w:rsidRPr="004502A2" w:rsidRDefault="00BB37C1" w:rsidP="00BB37C1">
      <w:pPr>
        <w:pStyle w:val="Nadpis2"/>
        <w:numPr>
          <w:ilvl w:val="2"/>
          <w:numId w:val="16"/>
        </w:numPr>
        <w:spacing w:line="240" w:lineRule="auto"/>
        <w:ind w:left="567"/>
        <w:rPr>
          <w:rFonts w:asciiTheme="majorHAnsi" w:hAnsiTheme="majorHAnsi"/>
          <w:sz w:val="20"/>
          <w:szCs w:val="22"/>
        </w:rPr>
      </w:pPr>
      <w:r>
        <w:rPr>
          <w:sz w:val="22"/>
        </w:rPr>
        <w:t>příloze</w:t>
      </w:r>
      <w:r w:rsidRPr="00BB37C1">
        <w:rPr>
          <w:sz w:val="22"/>
        </w:rPr>
        <w:t xml:space="preserve"> č. 7 </w:t>
      </w:r>
      <w:r w:rsidR="004502A2" w:rsidRPr="00BB37C1">
        <w:rPr>
          <w:sz w:val="22"/>
        </w:rPr>
        <w:t>zadávací dokumentace, tj. energetick</w:t>
      </w:r>
      <w:r w:rsidR="004502A2">
        <w:rPr>
          <w:sz w:val="22"/>
        </w:rPr>
        <w:t>ém posudku</w:t>
      </w:r>
      <w:r w:rsidR="004502A2" w:rsidRPr="00BB37C1">
        <w:rPr>
          <w:sz w:val="22"/>
        </w:rPr>
        <w:t xml:space="preserve">, </w:t>
      </w:r>
      <w:r w:rsidR="004502A2">
        <w:rPr>
          <w:sz w:val="22"/>
        </w:rPr>
        <w:t>zpracovaném</w:t>
      </w:r>
      <w:r w:rsidR="004502A2" w:rsidRPr="00BB37C1">
        <w:rPr>
          <w:sz w:val="22"/>
        </w:rPr>
        <w:t xml:space="preserve"> energetickým specialistou Ing. Martinem Benešem, zapsaným v seznamu MPO pod číslem: </w:t>
      </w:r>
      <w:r w:rsidR="004502A2">
        <w:rPr>
          <w:sz w:val="22"/>
        </w:rPr>
        <w:t>1480 (datum vyhotovení 08/2024);</w:t>
      </w:r>
    </w:p>
    <w:p w14:paraId="7DE1EE01" w14:textId="77777777" w:rsidR="004502A2" w:rsidRPr="00BB37C1" w:rsidRDefault="00BB37C1" w:rsidP="004502A2">
      <w:pPr>
        <w:pStyle w:val="Nadpis2"/>
        <w:numPr>
          <w:ilvl w:val="2"/>
          <w:numId w:val="16"/>
        </w:numPr>
        <w:spacing w:line="240" w:lineRule="auto"/>
        <w:ind w:left="567"/>
        <w:rPr>
          <w:rFonts w:asciiTheme="majorHAnsi" w:hAnsiTheme="majorHAnsi"/>
          <w:sz w:val="20"/>
          <w:szCs w:val="22"/>
        </w:rPr>
      </w:pPr>
      <w:r>
        <w:rPr>
          <w:sz w:val="22"/>
        </w:rPr>
        <w:t>příloze</w:t>
      </w:r>
      <w:r w:rsidRPr="00BB37C1">
        <w:rPr>
          <w:sz w:val="22"/>
        </w:rPr>
        <w:t xml:space="preserve"> č. 8 </w:t>
      </w:r>
      <w:r w:rsidR="004502A2" w:rsidRPr="00BB37C1">
        <w:rPr>
          <w:sz w:val="22"/>
        </w:rPr>
        <w:t>zadávací dokumentace, tj. stavebně-technologick</w:t>
      </w:r>
      <w:r w:rsidR="004502A2">
        <w:rPr>
          <w:sz w:val="22"/>
        </w:rPr>
        <w:t>é studii</w:t>
      </w:r>
      <w:r w:rsidR="004502A2" w:rsidRPr="00BB37C1">
        <w:rPr>
          <w:sz w:val="22"/>
        </w:rPr>
        <w:t xml:space="preserve">, </w:t>
      </w:r>
      <w:r w:rsidR="004502A2">
        <w:rPr>
          <w:sz w:val="22"/>
        </w:rPr>
        <w:t>zpracované</w:t>
      </w:r>
      <w:r w:rsidR="004502A2" w:rsidRPr="00BB37C1">
        <w:rPr>
          <w:sz w:val="22"/>
        </w:rPr>
        <w:t xml:space="preserve"> společností NASKOK atelier s.r.o., sídlem: Kobližná 683/3, 602 00 Brno, IČO: 083 87 427, odpovědná osoba: Ing. et Ing. Michal Hořelka (datum vyhotovení 09/2023)</w:t>
      </w:r>
      <w:r w:rsidR="004502A2">
        <w:rPr>
          <w:sz w:val="22"/>
        </w:rPr>
        <w:t>;</w:t>
      </w:r>
    </w:p>
    <w:p w14:paraId="44D77784" w14:textId="474D31C8" w:rsidR="00BB37C1" w:rsidRPr="00BB37C1" w:rsidRDefault="00BB37C1" w:rsidP="00BB37C1">
      <w:pPr>
        <w:pStyle w:val="Nadpis2"/>
        <w:numPr>
          <w:ilvl w:val="2"/>
          <w:numId w:val="16"/>
        </w:numPr>
        <w:spacing w:line="240" w:lineRule="auto"/>
        <w:ind w:left="567"/>
        <w:rPr>
          <w:rFonts w:asciiTheme="majorHAnsi" w:hAnsiTheme="majorHAnsi"/>
          <w:sz w:val="20"/>
          <w:szCs w:val="22"/>
        </w:rPr>
      </w:pPr>
      <w:r>
        <w:rPr>
          <w:sz w:val="22"/>
        </w:rPr>
        <w:t>příloze</w:t>
      </w:r>
      <w:r w:rsidRPr="00BB37C1">
        <w:rPr>
          <w:sz w:val="22"/>
        </w:rPr>
        <w:t xml:space="preserve"> č. 9</w:t>
      </w:r>
      <w:r w:rsidR="00266877">
        <w:rPr>
          <w:sz w:val="22"/>
        </w:rPr>
        <w:t xml:space="preserve"> zadávací dokumentace, tj. knihou</w:t>
      </w:r>
      <w:r w:rsidRPr="00BB37C1">
        <w:rPr>
          <w:sz w:val="22"/>
        </w:rPr>
        <w:t xml:space="preserve"> standardů, </w:t>
      </w:r>
      <w:r w:rsidR="00266877">
        <w:rPr>
          <w:sz w:val="22"/>
        </w:rPr>
        <w:t>zpracované</w:t>
      </w:r>
      <w:r w:rsidRPr="00BB37C1">
        <w:rPr>
          <w:sz w:val="22"/>
        </w:rPr>
        <w:t xml:space="preserve"> společností </w:t>
      </w:r>
      <w:r w:rsidR="00FB41AD">
        <w:rPr>
          <w:rFonts w:asciiTheme="majorHAnsi" w:hAnsiTheme="majorHAnsi"/>
          <w:sz w:val="22"/>
          <w:szCs w:val="22"/>
        </w:rPr>
        <w:t>SMF MARKO, s.r.o., sídlem: Bratislavská 4, 917 02 Trnava, IČO: 46663053, konkrétně přílohu č. 9 zpracoval: Ing.arch. Miroslav Marko, M.Arch a Ing.arch. Zuzana Kakašová (</w:t>
      </w:r>
      <w:r w:rsidR="00FB41AD">
        <w:rPr>
          <w:rFonts w:asciiTheme="majorHAnsi" w:hAnsiTheme="majorHAnsi"/>
          <w:sz w:val="22"/>
          <w:szCs w:val="22"/>
        </w:rPr>
        <w:t>datum vyhotovení</w:t>
      </w:r>
      <w:r w:rsidR="00FB41AD">
        <w:rPr>
          <w:rFonts w:asciiTheme="majorHAnsi" w:hAnsiTheme="majorHAnsi"/>
          <w:sz w:val="22"/>
          <w:szCs w:val="22"/>
        </w:rPr>
        <w:t xml:space="preserve"> </w:t>
      </w:r>
      <w:r w:rsidR="00FB41AD">
        <w:rPr>
          <w:rFonts w:asciiTheme="majorHAnsi" w:hAnsiTheme="majorHAnsi"/>
          <w:sz w:val="22"/>
          <w:szCs w:val="22"/>
        </w:rPr>
        <w:t>06/2</w:t>
      </w:r>
      <w:r w:rsidR="00FB41AD">
        <w:rPr>
          <w:rFonts w:asciiTheme="majorHAnsi" w:hAnsiTheme="majorHAnsi"/>
          <w:sz w:val="22"/>
          <w:szCs w:val="22"/>
        </w:rPr>
        <w:t>025)</w:t>
      </w:r>
      <w:r w:rsidR="00FB41AD">
        <w:rPr>
          <w:rFonts w:asciiTheme="majorHAnsi" w:hAnsiTheme="majorHAnsi"/>
          <w:sz w:val="22"/>
          <w:szCs w:val="22"/>
        </w:rPr>
        <w:t>;</w:t>
      </w:r>
    </w:p>
    <w:p w14:paraId="25B9088F" w14:textId="77777777" w:rsidR="00266877" w:rsidRDefault="00266877" w:rsidP="00266877">
      <w:pPr>
        <w:pStyle w:val="Nadpis2"/>
        <w:numPr>
          <w:ilvl w:val="2"/>
          <w:numId w:val="16"/>
        </w:numPr>
        <w:spacing w:line="240" w:lineRule="auto"/>
        <w:ind w:left="567"/>
        <w:rPr>
          <w:sz w:val="22"/>
        </w:rPr>
      </w:pPr>
      <w:r>
        <w:rPr>
          <w:sz w:val="22"/>
        </w:rPr>
        <w:t>příloze</w:t>
      </w:r>
      <w:r w:rsidRPr="00BB37C1">
        <w:rPr>
          <w:sz w:val="22"/>
        </w:rPr>
        <w:t xml:space="preserve"> č. 10 zadávací dokumentace, tj. stanovisk</w:t>
      </w:r>
      <w:r>
        <w:rPr>
          <w:sz w:val="22"/>
        </w:rPr>
        <w:t>u</w:t>
      </w:r>
      <w:r w:rsidRPr="00BB37C1">
        <w:rPr>
          <w:sz w:val="22"/>
        </w:rPr>
        <w:t xml:space="preserve"> týkající se dravců, </w:t>
      </w:r>
      <w:r>
        <w:rPr>
          <w:sz w:val="22"/>
        </w:rPr>
        <w:t>zpracované</w:t>
      </w:r>
      <w:r w:rsidRPr="00BB37C1">
        <w:rPr>
          <w:sz w:val="22"/>
        </w:rPr>
        <w:t xml:space="preserve"> Českou společností pro ochranu netopýrů, katedra zoologie PřF UK, Viničná 7, 128 00 Praha 2, IČO: 49370731, zpracovala: Mgr. Hana Berková, P</w:t>
      </w:r>
      <w:r>
        <w:rPr>
          <w:sz w:val="22"/>
        </w:rPr>
        <w:t>h.D. (datum vyhotovení 05/2024);</w:t>
      </w:r>
    </w:p>
    <w:p w14:paraId="5B92256B" w14:textId="7BC7660A" w:rsidR="00266877" w:rsidRPr="00266877" w:rsidRDefault="00266877" w:rsidP="00266877">
      <w:pPr>
        <w:pStyle w:val="Nadpis2"/>
        <w:numPr>
          <w:ilvl w:val="2"/>
          <w:numId w:val="16"/>
        </w:numPr>
        <w:spacing w:line="240" w:lineRule="auto"/>
        <w:ind w:left="567"/>
        <w:rPr>
          <w:sz w:val="22"/>
        </w:rPr>
      </w:pPr>
      <w:r>
        <w:rPr>
          <w:sz w:val="22"/>
        </w:rPr>
        <w:t>příloze č. 11 zadávací dokumentace, tj. podkladech pro dodržení podmínek dotace.</w:t>
      </w:r>
    </w:p>
    <w:p w14:paraId="186496E6" w14:textId="77777777" w:rsidR="00266877" w:rsidRDefault="00C2602D" w:rsidP="00266877">
      <w:pPr>
        <w:pStyle w:val="Nadpis2"/>
        <w:numPr>
          <w:ilvl w:val="1"/>
          <w:numId w:val="16"/>
        </w:numPr>
        <w:spacing w:line="240" w:lineRule="auto"/>
        <w:ind w:left="0"/>
        <w:rPr>
          <w:rFonts w:asciiTheme="majorHAnsi" w:hAnsiTheme="majorHAnsi"/>
          <w:sz w:val="22"/>
          <w:szCs w:val="22"/>
        </w:rPr>
      </w:pPr>
      <w:r w:rsidRPr="006E5FE0">
        <w:rPr>
          <w:rFonts w:asciiTheme="majorHAnsi" w:hAnsiTheme="majorHAnsi"/>
          <w:sz w:val="22"/>
          <w:szCs w:val="22"/>
        </w:rPr>
        <w:t>Z</w:t>
      </w:r>
      <w:r w:rsidR="00085BB3" w:rsidRPr="006E5FE0">
        <w:rPr>
          <w:rFonts w:asciiTheme="majorHAnsi" w:hAnsiTheme="majorHAnsi"/>
          <w:sz w:val="22"/>
          <w:szCs w:val="22"/>
        </w:rPr>
        <w:t>hotovitel je pov</w:t>
      </w:r>
      <w:r w:rsidR="00F132F7">
        <w:rPr>
          <w:rFonts w:asciiTheme="majorHAnsi" w:hAnsiTheme="majorHAnsi"/>
          <w:sz w:val="22"/>
          <w:szCs w:val="22"/>
        </w:rPr>
        <w:t xml:space="preserve">inen provést dílo tak, jak je </w:t>
      </w:r>
      <w:r w:rsidR="00D93EBD" w:rsidRPr="006E5FE0">
        <w:rPr>
          <w:rFonts w:asciiTheme="majorHAnsi" w:hAnsiTheme="majorHAnsi"/>
          <w:sz w:val="22"/>
          <w:szCs w:val="22"/>
        </w:rPr>
        <w:t>stanoveno</w:t>
      </w:r>
      <w:r w:rsidR="00F132F7">
        <w:rPr>
          <w:rFonts w:asciiTheme="majorHAnsi" w:hAnsiTheme="majorHAnsi"/>
          <w:sz w:val="22"/>
          <w:szCs w:val="22"/>
        </w:rPr>
        <w:t xml:space="preserve"> ve výše uvedeném odstavci</w:t>
      </w:r>
      <w:r w:rsidR="00D93EBD" w:rsidRPr="006E5FE0">
        <w:rPr>
          <w:rFonts w:asciiTheme="majorHAnsi" w:hAnsiTheme="majorHAnsi"/>
          <w:sz w:val="22"/>
          <w:szCs w:val="22"/>
        </w:rPr>
        <w:t>. Dokumenty dle</w:t>
      </w:r>
      <w:r w:rsidR="00F132F7">
        <w:rPr>
          <w:rFonts w:asciiTheme="majorHAnsi" w:hAnsiTheme="majorHAnsi"/>
          <w:sz w:val="22"/>
          <w:szCs w:val="22"/>
        </w:rPr>
        <w:t xml:space="preserve"> odst. 3</w:t>
      </w:r>
      <w:r w:rsidR="00D93EBD" w:rsidRPr="006E5FE0">
        <w:rPr>
          <w:rFonts w:asciiTheme="majorHAnsi" w:hAnsiTheme="majorHAnsi"/>
          <w:sz w:val="22"/>
          <w:szCs w:val="22"/>
        </w:rPr>
        <w:t xml:space="preserve"> tohoto článku </w:t>
      </w:r>
      <w:r w:rsidR="00085BB3" w:rsidRPr="006E5FE0">
        <w:rPr>
          <w:rFonts w:asciiTheme="majorHAnsi" w:hAnsiTheme="majorHAnsi"/>
          <w:sz w:val="22"/>
          <w:szCs w:val="22"/>
        </w:rPr>
        <w:t>předal Objednatel</w:t>
      </w:r>
      <w:r w:rsidR="00085BB3" w:rsidRPr="00D93EBD">
        <w:rPr>
          <w:rFonts w:asciiTheme="majorHAnsi" w:hAnsiTheme="majorHAnsi"/>
          <w:sz w:val="22"/>
          <w:szCs w:val="22"/>
        </w:rPr>
        <w:t xml:space="preserve"> Zhotoviteli jako součást zadávací dokumentace v rámci zadávacího řízení na Veřejnou zakázku. Zhotovitel prohlašuje, že má veškeré podklady nezbytné k provedení díla podle této Smlouvy.</w:t>
      </w:r>
    </w:p>
    <w:p w14:paraId="380FE588" w14:textId="5B02CAB0" w:rsidR="00266877" w:rsidRPr="00266877" w:rsidRDefault="00266877" w:rsidP="00266877">
      <w:pPr>
        <w:pStyle w:val="Nadpis2"/>
        <w:numPr>
          <w:ilvl w:val="1"/>
          <w:numId w:val="16"/>
        </w:numPr>
        <w:spacing w:line="240" w:lineRule="auto"/>
        <w:ind w:left="0"/>
        <w:rPr>
          <w:rFonts w:asciiTheme="majorHAnsi" w:hAnsiTheme="majorHAnsi"/>
          <w:sz w:val="22"/>
          <w:szCs w:val="22"/>
        </w:rPr>
      </w:pPr>
      <w:r w:rsidRPr="00266877">
        <w:rPr>
          <w:rFonts w:asciiTheme="majorHAnsi" w:hAnsiTheme="majorHAnsi"/>
          <w:sz w:val="22"/>
          <w:szCs w:val="22"/>
        </w:rPr>
        <w:lastRenderedPageBreak/>
        <w:t xml:space="preserve">V případě rozporu informací uvedených v podkladech, a to zejména příloze č. 7, 8 a 9 zadávací dokumentace, jsou rozhodné informace uvedené </w:t>
      </w:r>
      <w:r w:rsidR="00A83DF9">
        <w:rPr>
          <w:rFonts w:asciiTheme="majorHAnsi" w:hAnsiTheme="majorHAnsi"/>
          <w:sz w:val="22"/>
          <w:szCs w:val="22"/>
        </w:rPr>
        <w:t>v energetickém posudku</w:t>
      </w:r>
      <w:r w:rsidRPr="00266877">
        <w:rPr>
          <w:rFonts w:asciiTheme="majorHAnsi" w:hAnsiTheme="majorHAnsi"/>
          <w:sz w:val="22"/>
          <w:szCs w:val="22"/>
        </w:rPr>
        <w:t xml:space="preserve"> (příloze č. 7). V případě rozporu informaci uvedených v</w:t>
      </w:r>
      <w:r w:rsidR="00A83DF9">
        <w:rPr>
          <w:rFonts w:asciiTheme="majorHAnsi" w:hAnsiTheme="majorHAnsi"/>
          <w:sz w:val="22"/>
          <w:szCs w:val="22"/>
        </w:rPr>
        <w:t xml:space="preserve">e stavebně-technologické studii </w:t>
      </w:r>
      <w:r w:rsidRPr="00266877">
        <w:rPr>
          <w:rFonts w:asciiTheme="majorHAnsi" w:hAnsiTheme="majorHAnsi"/>
          <w:sz w:val="22"/>
          <w:szCs w:val="22"/>
        </w:rPr>
        <w:t>a knize standardů, jsou rozhodné informace uvedené</w:t>
      </w:r>
      <w:r w:rsidR="00A83DF9">
        <w:rPr>
          <w:rFonts w:asciiTheme="majorHAnsi" w:hAnsiTheme="majorHAnsi"/>
          <w:sz w:val="22"/>
          <w:szCs w:val="22"/>
        </w:rPr>
        <w:t xml:space="preserve"> ve stavebně-technologické studii</w:t>
      </w:r>
      <w:r w:rsidRPr="00266877">
        <w:rPr>
          <w:rFonts w:asciiTheme="majorHAnsi" w:hAnsiTheme="majorHAnsi"/>
          <w:sz w:val="22"/>
          <w:szCs w:val="22"/>
        </w:rPr>
        <w:t>. V případě, že požadavky v</w:t>
      </w:r>
      <w:r w:rsidR="00A83DF9">
        <w:rPr>
          <w:rFonts w:asciiTheme="majorHAnsi" w:hAnsiTheme="majorHAnsi"/>
          <w:sz w:val="22"/>
          <w:szCs w:val="22"/>
        </w:rPr>
        <w:t> </w:t>
      </w:r>
      <w:r w:rsidRPr="00266877">
        <w:rPr>
          <w:rFonts w:asciiTheme="majorHAnsi" w:hAnsiTheme="majorHAnsi"/>
          <w:sz w:val="22"/>
          <w:szCs w:val="22"/>
        </w:rPr>
        <w:t>podkladech uvedených v čl. 4 odst. 6 zadávací dokumentace budou v rozporu, je zhotovitel</w:t>
      </w:r>
      <w:r w:rsidR="00A83DF9">
        <w:rPr>
          <w:rFonts w:asciiTheme="majorHAnsi" w:hAnsiTheme="majorHAnsi"/>
          <w:sz w:val="22"/>
          <w:szCs w:val="22"/>
        </w:rPr>
        <w:t xml:space="preserve"> v </w:t>
      </w:r>
      <w:r w:rsidRPr="00266877">
        <w:rPr>
          <w:rFonts w:asciiTheme="majorHAnsi" w:hAnsiTheme="majorHAnsi"/>
          <w:sz w:val="22"/>
          <w:szCs w:val="22"/>
        </w:rPr>
        <w:t>rámci zpracování DPS navrhnout variantní řešení.</w:t>
      </w:r>
    </w:p>
    <w:p w14:paraId="13A8C188" w14:textId="77777777" w:rsidR="00F25B70" w:rsidRPr="004D3DF2" w:rsidRDefault="0002767D" w:rsidP="00D219B3">
      <w:pPr>
        <w:pStyle w:val="Nadpis2"/>
        <w:numPr>
          <w:ilvl w:val="1"/>
          <w:numId w:val="16"/>
        </w:numPr>
        <w:spacing w:line="240" w:lineRule="auto"/>
        <w:ind w:left="0"/>
        <w:rPr>
          <w:rFonts w:asciiTheme="majorHAnsi" w:hAnsiTheme="majorHAnsi"/>
          <w:sz w:val="22"/>
          <w:szCs w:val="22"/>
        </w:rPr>
      </w:pPr>
      <w:r w:rsidRPr="004D3DF2">
        <w:rPr>
          <w:rFonts w:asciiTheme="majorHAnsi" w:hAnsiTheme="majorHAnsi"/>
          <w:sz w:val="22"/>
          <w:szCs w:val="22"/>
        </w:rPr>
        <w:t xml:space="preserve">Objednatel splní závazek založený Smlouvou tím, že řádně </w:t>
      </w:r>
      <w:r w:rsidR="008B3798" w:rsidRPr="004D3DF2">
        <w:rPr>
          <w:rFonts w:asciiTheme="majorHAnsi" w:hAnsiTheme="majorHAnsi"/>
          <w:sz w:val="22"/>
          <w:szCs w:val="22"/>
        </w:rPr>
        <w:t>dokončené</w:t>
      </w:r>
      <w:r w:rsidRPr="004D3DF2">
        <w:rPr>
          <w:rFonts w:asciiTheme="majorHAnsi" w:hAnsiTheme="majorHAnsi"/>
          <w:sz w:val="22"/>
          <w:szCs w:val="22"/>
        </w:rPr>
        <w:t xml:space="preserve"> </w:t>
      </w:r>
      <w:r w:rsidR="00597828" w:rsidRPr="004D3DF2">
        <w:rPr>
          <w:rFonts w:asciiTheme="majorHAnsi" w:hAnsiTheme="majorHAnsi"/>
          <w:sz w:val="22"/>
          <w:szCs w:val="22"/>
        </w:rPr>
        <w:t>dílo převezme</w:t>
      </w:r>
      <w:r w:rsidRPr="004D3DF2">
        <w:rPr>
          <w:rFonts w:asciiTheme="majorHAnsi" w:hAnsiTheme="majorHAnsi"/>
          <w:sz w:val="22"/>
          <w:szCs w:val="22"/>
        </w:rPr>
        <w:t xml:space="preserve"> a</w:t>
      </w:r>
      <w:r w:rsidR="006D132F" w:rsidRPr="004D3DF2">
        <w:rPr>
          <w:rFonts w:asciiTheme="majorHAnsi" w:hAnsiTheme="majorHAnsi"/>
          <w:sz w:val="22"/>
          <w:szCs w:val="22"/>
        </w:rPr>
        <w:t> </w:t>
      </w:r>
      <w:r w:rsidRPr="004D3DF2">
        <w:rPr>
          <w:rFonts w:asciiTheme="majorHAnsi" w:hAnsiTheme="majorHAnsi"/>
          <w:sz w:val="22"/>
          <w:szCs w:val="22"/>
        </w:rPr>
        <w:t>zaplatí cenu díla.</w:t>
      </w:r>
    </w:p>
    <w:p w14:paraId="4C153A59" w14:textId="77777777" w:rsidR="00225C07"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 xml:space="preserve">Specifikace </w:t>
      </w:r>
      <w:r w:rsidR="008E5D7C" w:rsidRPr="004D3DF2">
        <w:rPr>
          <w:rFonts w:asciiTheme="majorHAnsi" w:hAnsiTheme="majorHAnsi"/>
          <w:sz w:val="22"/>
          <w:szCs w:val="22"/>
        </w:rPr>
        <w:t>předmětu díla</w:t>
      </w:r>
    </w:p>
    <w:p w14:paraId="31FC762A" w14:textId="58C60E0E" w:rsidR="00FA583D" w:rsidRPr="00FA583D" w:rsidRDefault="00FB0264" w:rsidP="00FA583D">
      <w:pPr>
        <w:pStyle w:val="Nadpis2"/>
        <w:numPr>
          <w:ilvl w:val="1"/>
          <w:numId w:val="17"/>
        </w:numPr>
        <w:spacing w:line="240" w:lineRule="auto"/>
        <w:ind w:left="0"/>
        <w:rPr>
          <w:rFonts w:asciiTheme="majorHAnsi" w:hAnsiTheme="majorHAnsi"/>
          <w:bCs/>
          <w:sz w:val="22"/>
          <w:szCs w:val="22"/>
        </w:rPr>
      </w:pPr>
      <w:r>
        <w:rPr>
          <w:rFonts w:asciiTheme="majorHAnsi" w:hAnsiTheme="majorHAnsi"/>
          <w:sz w:val="22"/>
          <w:szCs w:val="22"/>
        </w:rPr>
        <w:t xml:space="preserve">Předmětem této </w:t>
      </w:r>
      <w:r w:rsidRPr="00F132F7">
        <w:rPr>
          <w:rFonts w:asciiTheme="majorHAnsi" w:hAnsiTheme="majorHAnsi"/>
          <w:sz w:val="22"/>
          <w:szCs w:val="22"/>
        </w:rPr>
        <w:t>S</w:t>
      </w:r>
      <w:r w:rsidR="00D93EBD" w:rsidRPr="00F132F7">
        <w:rPr>
          <w:rFonts w:asciiTheme="majorHAnsi" w:hAnsiTheme="majorHAnsi"/>
          <w:sz w:val="22"/>
          <w:szCs w:val="22"/>
        </w:rPr>
        <w:t>mlouvy</w:t>
      </w:r>
      <w:r w:rsidRPr="00F132F7">
        <w:rPr>
          <w:rFonts w:asciiTheme="majorHAnsi" w:hAnsiTheme="majorHAnsi"/>
          <w:sz w:val="22"/>
          <w:szCs w:val="22"/>
        </w:rPr>
        <w:t xml:space="preserve"> je</w:t>
      </w:r>
      <w:r w:rsidR="00D93EBD" w:rsidRPr="00F132F7">
        <w:rPr>
          <w:rFonts w:asciiTheme="majorHAnsi" w:hAnsiTheme="majorHAnsi"/>
          <w:sz w:val="22"/>
          <w:szCs w:val="22"/>
        </w:rPr>
        <w:t xml:space="preserve"> </w:t>
      </w:r>
      <w:r w:rsidR="002E68F1" w:rsidRPr="002E68F1">
        <w:rPr>
          <w:rFonts w:asciiTheme="majorHAnsi" w:hAnsiTheme="majorHAnsi"/>
          <w:bCs/>
          <w:sz w:val="22"/>
          <w:szCs w:val="22"/>
        </w:rPr>
        <w:t xml:space="preserve">zpracování </w:t>
      </w:r>
      <w:r w:rsidR="00266877">
        <w:rPr>
          <w:rFonts w:asciiTheme="majorHAnsi" w:hAnsiTheme="majorHAnsi"/>
          <w:bCs/>
          <w:sz w:val="22"/>
          <w:szCs w:val="22"/>
        </w:rPr>
        <w:t xml:space="preserve">projektové dokumentace pro provádění stavby, výkonu související </w:t>
      </w:r>
      <w:r w:rsidR="00FA583D" w:rsidRPr="00FA583D">
        <w:rPr>
          <w:rFonts w:asciiTheme="majorHAnsi" w:hAnsiTheme="majorHAnsi"/>
          <w:bCs/>
          <w:sz w:val="22"/>
          <w:szCs w:val="22"/>
        </w:rPr>
        <w:t>inženýrské činnosti</w:t>
      </w:r>
      <w:r w:rsidR="00266877">
        <w:rPr>
          <w:rFonts w:asciiTheme="majorHAnsi" w:hAnsiTheme="majorHAnsi"/>
          <w:bCs/>
          <w:sz w:val="22"/>
          <w:szCs w:val="22"/>
        </w:rPr>
        <w:t xml:space="preserve"> ke stavebnímu řízení</w:t>
      </w:r>
      <w:r w:rsidR="00FA583D" w:rsidRPr="00FA583D">
        <w:rPr>
          <w:rFonts w:asciiTheme="majorHAnsi" w:hAnsiTheme="majorHAnsi"/>
          <w:bCs/>
          <w:sz w:val="22"/>
          <w:szCs w:val="22"/>
        </w:rPr>
        <w:t xml:space="preserve">, </w:t>
      </w:r>
      <w:r w:rsidR="00266877">
        <w:rPr>
          <w:rFonts w:asciiTheme="majorHAnsi" w:hAnsiTheme="majorHAnsi"/>
          <w:bCs/>
          <w:sz w:val="22"/>
          <w:szCs w:val="22"/>
        </w:rPr>
        <w:t>z</w:t>
      </w:r>
      <w:r w:rsidR="00FA583D" w:rsidRPr="00FA583D">
        <w:rPr>
          <w:rFonts w:asciiTheme="majorHAnsi" w:hAnsiTheme="majorHAnsi"/>
          <w:sz w:val="22"/>
          <w:szCs w:val="22"/>
        </w:rPr>
        <w:t xml:space="preserve">ajištění výkonu autorského dozoru při realizaci stavby a </w:t>
      </w:r>
      <w:r w:rsidR="00FA583D" w:rsidRPr="00FA583D">
        <w:rPr>
          <w:rFonts w:asciiTheme="majorHAnsi" w:hAnsiTheme="majorHAnsi"/>
          <w:bCs/>
          <w:sz w:val="22"/>
          <w:szCs w:val="22"/>
        </w:rPr>
        <w:t xml:space="preserve">případné součinnosti v průběhu zadávacího řízení na veřejné zakázky na stavební práce, a to konkrétně při realizaci </w:t>
      </w:r>
      <w:r w:rsidR="00266877">
        <w:rPr>
          <w:rFonts w:asciiTheme="majorHAnsi" w:hAnsiTheme="majorHAnsi"/>
          <w:bCs/>
          <w:sz w:val="22"/>
          <w:szCs w:val="22"/>
        </w:rPr>
        <w:t>opatření energetických úspor haly Objednatele.</w:t>
      </w:r>
    </w:p>
    <w:p w14:paraId="1141B07D" w14:textId="23A616EA" w:rsidR="00D93EBD" w:rsidRPr="00730E91" w:rsidRDefault="00D93EBD" w:rsidP="00D219B3">
      <w:pPr>
        <w:pStyle w:val="Nadpis2"/>
        <w:numPr>
          <w:ilvl w:val="1"/>
          <w:numId w:val="17"/>
        </w:numPr>
        <w:spacing w:line="240" w:lineRule="auto"/>
        <w:ind w:left="0"/>
        <w:rPr>
          <w:rFonts w:asciiTheme="majorHAnsi" w:hAnsiTheme="majorHAnsi"/>
          <w:sz w:val="22"/>
          <w:szCs w:val="22"/>
        </w:rPr>
      </w:pPr>
      <w:r w:rsidRPr="00730E91">
        <w:rPr>
          <w:rFonts w:asciiTheme="majorHAnsi" w:hAnsiTheme="majorHAnsi"/>
          <w:sz w:val="22"/>
          <w:szCs w:val="22"/>
        </w:rPr>
        <w:t>Dílo konkrétně spočívá v těchto činnostech:</w:t>
      </w:r>
    </w:p>
    <w:p w14:paraId="4A4075B6" w14:textId="1B535E85" w:rsidR="00266877" w:rsidRPr="00266877" w:rsidRDefault="000E6027" w:rsidP="00266877">
      <w:pPr>
        <w:pStyle w:val="Nadpis3"/>
        <w:numPr>
          <w:ilvl w:val="2"/>
          <w:numId w:val="25"/>
        </w:numPr>
        <w:spacing w:before="240" w:after="60"/>
        <w:ind w:left="1287"/>
        <w:rPr>
          <w:rFonts w:asciiTheme="majorHAnsi" w:hAnsiTheme="majorHAnsi"/>
          <w:bCs/>
          <w:sz w:val="22"/>
          <w:szCs w:val="22"/>
        </w:rPr>
      </w:pPr>
      <w:bookmarkStart w:id="1" w:name="_Hlk94119179"/>
      <w:r w:rsidRPr="00C26418">
        <w:rPr>
          <w:rFonts w:asciiTheme="majorHAnsi" w:hAnsiTheme="majorHAnsi"/>
          <w:b/>
          <w:sz w:val="22"/>
          <w:szCs w:val="22"/>
        </w:rPr>
        <w:t>Vypracování projektové dokumentace pro prov</w:t>
      </w:r>
      <w:r>
        <w:rPr>
          <w:rFonts w:asciiTheme="majorHAnsi" w:hAnsiTheme="majorHAnsi"/>
          <w:b/>
          <w:sz w:val="22"/>
          <w:szCs w:val="22"/>
        </w:rPr>
        <w:t xml:space="preserve">ádění </w:t>
      </w:r>
      <w:r w:rsidRPr="00C26418">
        <w:rPr>
          <w:rFonts w:asciiTheme="majorHAnsi" w:hAnsiTheme="majorHAnsi"/>
          <w:b/>
          <w:sz w:val="22"/>
          <w:szCs w:val="22"/>
        </w:rPr>
        <w:t>stavby</w:t>
      </w:r>
      <w:r>
        <w:rPr>
          <w:rFonts w:asciiTheme="majorHAnsi" w:hAnsiTheme="majorHAnsi"/>
          <w:sz w:val="22"/>
          <w:szCs w:val="22"/>
        </w:rPr>
        <w:t xml:space="preserve"> dle vyhlášky č. 131/2024 Sb., o dokumentaci staveb, v aktuálním znění, a to </w:t>
      </w:r>
      <w:r w:rsidRPr="00C26418">
        <w:rPr>
          <w:rFonts w:asciiTheme="majorHAnsi" w:hAnsiTheme="majorHAnsi"/>
          <w:bCs/>
          <w:sz w:val="22"/>
          <w:szCs w:val="22"/>
        </w:rPr>
        <w:t xml:space="preserve">včetně soupisu stavebních prací, dodávek a služeb s výkazem výměr dle vyhlášky č. 169/2016 Sb. </w:t>
      </w:r>
      <w:r w:rsidR="00266877" w:rsidRPr="00266877">
        <w:rPr>
          <w:rFonts w:asciiTheme="majorHAnsi" w:hAnsiTheme="majorHAnsi"/>
          <w:bCs/>
          <w:sz w:val="22"/>
          <w:szCs w:val="22"/>
        </w:rPr>
        <w:t>Součástí dokumentace pro provádění stavby bude mj. plán bezpečnosti a ochrany zdraví při práci (BOZP) a zásady organizace výstavby (ZOV).</w:t>
      </w:r>
      <w:r w:rsidR="00266877">
        <w:rPr>
          <w:rFonts w:asciiTheme="majorHAnsi" w:hAnsiTheme="majorHAnsi"/>
          <w:bCs/>
          <w:sz w:val="22"/>
          <w:szCs w:val="22"/>
        </w:rPr>
        <w:t xml:space="preserve"> </w:t>
      </w:r>
      <w:r w:rsidR="00266877" w:rsidRPr="00266877">
        <w:rPr>
          <w:rFonts w:asciiTheme="majorHAnsi" w:hAnsiTheme="majorHAnsi"/>
          <w:sz w:val="22"/>
          <w:szCs w:val="22"/>
        </w:rPr>
        <w:t>Součástí vypracování projektové dokumentace pro provádění stavby je i provedení příp. nezbytných průzkumů.</w:t>
      </w:r>
    </w:p>
    <w:p w14:paraId="4724D1AB" w14:textId="7B5D453D" w:rsidR="000E6027" w:rsidRPr="00C26418" w:rsidRDefault="000E6027" w:rsidP="00707AAD">
      <w:pPr>
        <w:pStyle w:val="Nadpis3"/>
        <w:numPr>
          <w:ilvl w:val="0"/>
          <w:numId w:val="0"/>
        </w:numPr>
        <w:spacing w:before="240" w:after="60"/>
        <w:ind w:left="1287"/>
        <w:rPr>
          <w:rFonts w:asciiTheme="majorHAnsi" w:hAnsiTheme="majorHAnsi"/>
          <w:sz w:val="22"/>
          <w:szCs w:val="22"/>
        </w:rPr>
      </w:pPr>
      <w:r w:rsidRPr="00962104">
        <w:rPr>
          <w:rFonts w:asciiTheme="majorHAnsi" w:hAnsiTheme="majorHAnsi"/>
          <w:bCs/>
          <w:sz w:val="22"/>
          <w:szCs w:val="22"/>
        </w:rPr>
        <w:t>(dále také jen jako „</w:t>
      </w:r>
      <w:r w:rsidR="00266877">
        <w:rPr>
          <w:b/>
          <w:bCs/>
          <w:sz w:val="22"/>
          <w:szCs w:val="22"/>
        </w:rPr>
        <w:t>zpracování DPS</w:t>
      </w:r>
      <w:r w:rsidRPr="00962104">
        <w:rPr>
          <w:rFonts w:asciiTheme="majorHAnsi" w:hAnsiTheme="majorHAnsi"/>
          <w:bCs/>
          <w:sz w:val="22"/>
          <w:szCs w:val="22"/>
        </w:rPr>
        <w:t>“).</w:t>
      </w:r>
    </w:p>
    <w:bookmarkEnd w:id="1"/>
    <w:p w14:paraId="10E74B2B" w14:textId="37811531" w:rsidR="00266877" w:rsidRDefault="00266877" w:rsidP="00266877">
      <w:pPr>
        <w:pStyle w:val="Nadpis3"/>
        <w:numPr>
          <w:ilvl w:val="2"/>
          <w:numId w:val="25"/>
        </w:numPr>
        <w:spacing w:before="240" w:after="120"/>
        <w:ind w:left="1287"/>
        <w:rPr>
          <w:sz w:val="22"/>
        </w:rPr>
      </w:pPr>
      <w:r w:rsidRPr="00266877">
        <w:rPr>
          <w:sz w:val="22"/>
        </w:rPr>
        <w:t xml:space="preserve">Výkon </w:t>
      </w:r>
      <w:r w:rsidRPr="00266877">
        <w:rPr>
          <w:b/>
          <w:sz w:val="22"/>
        </w:rPr>
        <w:t>související inženýrsko-investiční činnosti ke stavebnímu řízení</w:t>
      </w:r>
      <w:r w:rsidRPr="00266877">
        <w:rPr>
          <w:sz w:val="22"/>
        </w:rPr>
        <w:t>, tj. zejména zajištění projednání projektové s dotčenými orgány a organizacemi státní správy, vč. zajištění příp. stanovisek pro vydání stavebního povolení, podání žádosti na stavební úřad a vyřízení stavebního rozhodnutí pro stavbu včetně nabytí právní moci;</w:t>
      </w:r>
    </w:p>
    <w:p w14:paraId="7C9BAF3F" w14:textId="722F94C6" w:rsidR="00266877" w:rsidRPr="00266877" w:rsidRDefault="00266877" w:rsidP="00266877">
      <w:pPr>
        <w:ind w:left="579" w:firstLine="708"/>
        <w:rPr>
          <w:rFonts w:asciiTheme="majorHAnsi" w:hAnsiTheme="majorHAnsi"/>
        </w:rPr>
      </w:pPr>
      <w:r w:rsidRPr="00266877">
        <w:rPr>
          <w:rFonts w:asciiTheme="majorHAnsi" w:hAnsiTheme="majorHAnsi"/>
        </w:rPr>
        <w:t>(dále jen jako „</w:t>
      </w:r>
      <w:r w:rsidRPr="00266877">
        <w:rPr>
          <w:rFonts w:asciiTheme="majorHAnsi" w:hAnsiTheme="majorHAnsi"/>
          <w:b/>
          <w:bCs/>
        </w:rPr>
        <w:t>inženýrsko-investiční činnost ke stavebnímu řízení“).</w:t>
      </w:r>
    </w:p>
    <w:p w14:paraId="6980DC09" w14:textId="036333EA" w:rsidR="00266877" w:rsidRPr="00266877" w:rsidRDefault="00266877" w:rsidP="00266877">
      <w:pPr>
        <w:pStyle w:val="Nadpis3"/>
        <w:numPr>
          <w:ilvl w:val="2"/>
          <w:numId w:val="25"/>
        </w:numPr>
        <w:spacing w:before="240" w:after="120"/>
        <w:ind w:left="1287"/>
        <w:rPr>
          <w:rFonts w:asciiTheme="majorHAnsi" w:hAnsiTheme="majorHAnsi"/>
          <w:sz w:val="20"/>
          <w:szCs w:val="22"/>
        </w:rPr>
      </w:pPr>
      <w:r w:rsidRPr="00266877">
        <w:rPr>
          <w:sz w:val="22"/>
        </w:rPr>
        <w:t>Spolupráce při realizaci veřejné zakázky (na zhotovitele stavby), kdy součástí předmětu plnění bude i součinnost v rámci zpracování odpovědí na případné žádosti o vysvětlení zadávací dokumentace, které se mohou vyskytnout během zadávacího řízení, týkající se projektové dokumentace a soupisu prací, a stejně tak i součinnost při jednání hodnotící komise při výběru zhotovitele. Vybraný dodavatel je povinen poskytnout zadavateli písemně podklady pro odpovědi na žádosti o vysvětlení zadávací dokumentace, které se vyskytnou během zadávacího řízení, týkající se projektové dokumentace a soupisu prací, a to do následujícího pracovního dne od doručení žádosti o vysvětlení od zadavatele.</w:t>
      </w:r>
    </w:p>
    <w:p w14:paraId="5044A080" w14:textId="0F08B363" w:rsidR="000E6027" w:rsidRPr="000E6027" w:rsidRDefault="000E6027" w:rsidP="000E6027">
      <w:pPr>
        <w:ind w:left="1276"/>
        <w:rPr>
          <w:rFonts w:asciiTheme="majorHAnsi" w:hAnsiTheme="majorHAnsi"/>
        </w:rPr>
      </w:pPr>
      <w:r w:rsidRPr="000E6027">
        <w:rPr>
          <w:rFonts w:asciiTheme="majorHAnsi" w:hAnsiTheme="majorHAnsi"/>
        </w:rPr>
        <w:t>(dále jako „</w:t>
      </w:r>
      <w:r w:rsidRPr="000E6027">
        <w:rPr>
          <w:rFonts w:asciiTheme="majorHAnsi" w:hAnsiTheme="majorHAnsi"/>
          <w:b/>
        </w:rPr>
        <w:t xml:space="preserve">součinnost při realizaci </w:t>
      </w:r>
      <w:r w:rsidR="00266877" w:rsidRPr="00266877">
        <w:rPr>
          <w:rFonts w:asciiTheme="majorHAnsi" w:hAnsiTheme="majorHAnsi"/>
          <w:b/>
        </w:rPr>
        <w:t>VZ na zhotovitele stavby</w:t>
      </w:r>
      <w:r w:rsidRPr="00266877">
        <w:rPr>
          <w:rFonts w:asciiTheme="majorHAnsi" w:hAnsiTheme="majorHAnsi"/>
          <w:b/>
        </w:rPr>
        <w:t>“)</w:t>
      </w:r>
    </w:p>
    <w:p w14:paraId="62BB6366" w14:textId="71FD2AAC" w:rsidR="00D93EBD" w:rsidRPr="00730E91" w:rsidRDefault="00D93EBD" w:rsidP="00D219B3">
      <w:pPr>
        <w:pStyle w:val="Nadpis3"/>
        <w:numPr>
          <w:ilvl w:val="2"/>
          <w:numId w:val="25"/>
        </w:numPr>
        <w:spacing w:before="60" w:after="120" w:line="240" w:lineRule="auto"/>
        <w:ind w:left="1287"/>
        <w:rPr>
          <w:rFonts w:asciiTheme="majorHAnsi" w:hAnsiTheme="majorHAnsi"/>
          <w:sz w:val="22"/>
        </w:rPr>
      </w:pPr>
      <w:r w:rsidRPr="00730E91">
        <w:rPr>
          <w:rFonts w:asciiTheme="majorHAnsi" w:hAnsiTheme="majorHAnsi"/>
          <w:b/>
          <w:sz w:val="22"/>
          <w:szCs w:val="22"/>
        </w:rPr>
        <w:t>Autorský dozor</w:t>
      </w:r>
      <w:r w:rsidRPr="00730E91">
        <w:rPr>
          <w:rFonts w:asciiTheme="majorHAnsi" w:hAnsiTheme="majorHAnsi"/>
          <w:sz w:val="22"/>
          <w:szCs w:val="22"/>
        </w:rPr>
        <w:t xml:space="preserve"> </w:t>
      </w:r>
      <w:r w:rsidRPr="00730E91">
        <w:rPr>
          <w:rFonts w:asciiTheme="majorHAnsi" w:hAnsiTheme="majorHAnsi"/>
          <w:b/>
          <w:bCs/>
          <w:sz w:val="22"/>
          <w:szCs w:val="22"/>
        </w:rPr>
        <w:t xml:space="preserve">při realizaci stavebních prací. </w:t>
      </w:r>
      <w:r w:rsidRPr="00730E91">
        <w:rPr>
          <w:rFonts w:asciiTheme="majorHAnsi" w:hAnsiTheme="majorHAnsi"/>
          <w:sz w:val="22"/>
          <w:szCs w:val="22"/>
        </w:rPr>
        <w:t>P</w:t>
      </w:r>
      <w:r w:rsidR="000A3376">
        <w:rPr>
          <w:rFonts w:asciiTheme="majorHAnsi" w:hAnsiTheme="majorHAnsi"/>
          <w:sz w:val="22"/>
          <w:szCs w:val="22"/>
        </w:rPr>
        <w:t>ři výkonu autorského dozoru je Z</w:t>
      </w:r>
      <w:r w:rsidRPr="00730E91">
        <w:rPr>
          <w:rFonts w:asciiTheme="majorHAnsi" w:hAnsiTheme="majorHAnsi"/>
          <w:sz w:val="22"/>
          <w:szCs w:val="22"/>
        </w:rPr>
        <w:t>hotovitel povinen vykonávat následující činnosti:</w:t>
      </w:r>
    </w:p>
    <w:p w14:paraId="7E939744" w14:textId="1C12751C" w:rsidR="00D93EBD" w:rsidRPr="00002645" w:rsidRDefault="00D93EBD" w:rsidP="00D219B3">
      <w:pPr>
        <w:pStyle w:val="Nadpis3"/>
        <w:numPr>
          <w:ilvl w:val="3"/>
          <w:numId w:val="25"/>
        </w:numPr>
        <w:spacing w:before="60" w:after="120" w:line="240" w:lineRule="auto"/>
        <w:ind w:left="1701" w:hanging="13"/>
        <w:rPr>
          <w:rFonts w:asciiTheme="majorHAnsi" w:hAnsiTheme="majorHAnsi"/>
          <w:sz w:val="22"/>
        </w:rPr>
      </w:pPr>
      <w:r w:rsidRPr="00002645">
        <w:rPr>
          <w:rFonts w:asciiTheme="majorHAnsi" w:hAnsiTheme="majorHAnsi" w:cs="Calibri"/>
          <w:sz w:val="22"/>
          <w:szCs w:val="22"/>
        </w:rPr>
        <w:lastRenderedPageBreak/>
        <w:t>postupuje při plnění činností výkonu autorské</w:t>
      </w:r>
      <w:r w:rsidR="00B47635">
        <w:rPr>
          <w:rFonts w:asciiTheme="majorHAnsi" w:hAnsiTheme="majorHAnsi" w:cs="Calibri"/>
          <w:sz w:val="22"/>
          <w:szCs w:val="22"/>
        </w:rPr>
        <w:t>ho dozoru v úzké součinnosti s O</w:t>
      </w:r>
      <w:r w:rsidRPr="00002645">
        <w:rPr>
          <w:rFonts w:asciiTheme="majorHAnsi" w:hAnsiTheme="majorHAnsi" w:cs="Calibri"/>
          <w:sz w:val="22"/>
          <w:szCs w:val="22"/>
        </w:rPr>
        <w:t>bjednatelem,</w:t>
      </w:r>
    </w:p>
    <w:p w14:paraId="79A2BE04" w14:textId="3F933E89" w:rsidR="00D93EBD" w:rsidRPr="00002645" w:rsidRDefault="00D93EBD" w:rsidP="00D219B3">
      <w:pPr>
        <w:pStyle w:val="Nadpis3"/>
        <w:numPr>
          <w:ilvl w:val="3"/>
          <w:numId w:val="25"/>
        </w:numPr>
        <w:spacing w:before="60" w:after="120" w:line="240" w:lineRule="auto"/>
        <w:ind w:left="1701" w:hanging="13"/>
        <w:rPr>
          <w:rFonts w:asciiTheme="majorHAnsi" w:hAnsiTheme="majorHAnsi"/>
          <w:sz w:val="22"/>
        </w:rPr>
      </w:pPr>
      <w:r w:rsidRPr="00002645">
        <w:rPr>
          <w:rFonts w:asciiTheme="majorHAnsi" w:hAnsiTheme="majorHAnsi" w:cs="Calibri"/>
          <w:sz w:val="22"/>
          <w:szCs w:val="22"/>
        </w:rPr>
        <w:t>účastní se veřejnoprávních řízení v případech, kdy je nutné objasnit nebo vysvětlit souvislost s dokumentací projektu (dokumentací stavby), pokud už není so</w:t>
      </w:r>
      <w:r w:rsidR="000A3376">
        <w:rPr>
          <w:rFonts w:asciiTheme="majorHAnsi" w:hAnsiTheme="majorHAnsi" w:cs="Calibri"/>
          <w:sz w:val="22"/>
          <w:szCs w:val="22"/>
        </w:rPr>
        <w:t>učástí jiné smluvní povinnosti Z</w:t>
      </w:r>
      <w:r w:rsidRPr="00002645">
        <w:rPr>
          <w:rFonts w:asciiTheme="majorHAnsi" w:hAnsiTheme="majorHAnsi" w:cs="Calibri"/>
          <w:sz w:val="22"/>
          <w:szCs w:val="22"/>
        </w:rPr>
        <w:t>hotovitele (zajištění rozhodnutí, povolení a souhlasů stavebních úřadů),</w:t>
      </w:r>
    </w:p>
    <w:p w14:paraId="327A6C59" w14:textId="49D8B6B1"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w:t>
      </w:r>
      <w:r w:rsidR="000A3376">
        <w:rPr>
          <w:rFonts w:asciiTheme="majorHAnsi" w:hAnsiTheme="majorHAnsi" w:cs="Calibri"/>
          <w:sz w:val="22"/>
          <w:szCs w:val="22"/>
        </w:rPr>
        <w:t xml:space="preserve"> předání a převzetí staveniště Z</w:t>
      </w:r>
      <w:r w:rsidRPr="00730E91">
        <w:rPr>
          <w:rFonts w:asciiTheme="majorHAnsi" w:hAnsiTheme="majorHAnsi" w:cs="Calibri"/>
          <w:sz w:val="22"/>
          <w:szCs w:val="22"/>
        </w:rPr>
        <w:t>hotovitelem stavby, přičemž kontroluje, zda skutečnosti známé v době předávání staveniště odpovídají předpokladům, podle kterých byla vypracována projektová dokumentace,</w:t>
      </w:r>
    </w:p>
    <w:p w14:paraId="428E9DC4" w14:textId="6E2A4553"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dohlíží na soulad situačních a vytyčovacích výkresů jednotlivých objektů s celkovou situací stavby,</w:t>
      </w:r>
    </w:p>
    <w:p w14:paraId="2FEF8902" w14:textId="640E44BB"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podává nutná vysvětlení k dokumentaci stavby a zajišťuje operativní dopracování, popřípadě odstranění nedostatků v jím dříve předané projektové dokumentaci tak, aby byla zajištěna plynulá rea</w:t>
      </w:r>
      <w:r w:rsidR="000A3376">
        <w:rPr>
          <w:rFonts w:asciiTheme="majorHAnsi" w:hAnsiTheme="majorHAnsi" w:cs="Calibri"/>
          <w:sz w:val="22"/>
          <w:szCs w:val="22"/>
        </w:rPr>
        <w:t>lizace stavby ze strany jejího Z</w:t>
      </w:r>
      <w:r w:rsidRPr="00730E91">
        <w:rPr>
          <w:rFonts w:asciiTheme="majorHAnsi" w:hAnsiTheme="majorHAnsi" w:cs="Calibri"/>
          <w:sz w:val="22"/>
          <w:szCs w:val="22"/>
        </w:rPr>
        <w:t xml:space="preserve">hotovitele; operativní dopracování nebo případné odstranění nedostatků formou revizí, aby dokumentace plně vyhovovala příslušným právním předpisům a technickým normám, např. stavebnímu zákonu, vyhlášce č. 499/2006 Sb., o dokumentaci staveb, ve znění pozdějších předpisů, atd., </w:t>
      </w:r>
    </w:p>
    <w:p w14:paraId="52E99554"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podává nutná vysvětlení a spolupracuje se zpracovateli výrobní dokumentace zhotovitele stavby a zpracovatelem plánu bezpečnosti a ochrany zdraví při práci,</w:t>
      </w:r>
    </w:p>
    <w:p w14:paraId="35D7D006"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odsouhlasuje výrobní dokumentaci,</w:t>
      </w:r>
    </w:p>
    <w:p w14:paraId="32E9A2F9"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posuzuje návrhy účastníků výstavby na odchylky a změny oproti příslušné části dokumentace stavby,</w:t>
      </w:r>
    </w:p>
    <w:p w14:paraId="2603D8E3"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navrhuje změny a odchylky ke zlepšení souborného řešení projektu, vznikajících ve fázi realizační přípravy a fázi realizace projektu, popř. za zvlášť sjednaných podmínek,</w:t>
      </w:r>
    </w:p>
    <w:p w14:paraId="765123FF"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posuzuje návrhy na změny stavby, na odchylky od schválené projektové dokumentace,</w:t>
      </w:r>
    </w:p>
    <w:p w14:paraId="22D8F1A6" w14:textId="6B5628A5"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dohlíží na soulad zhotovované stavby s projektovou dokumentací ověřenou v územním a stavebním řízení a na</w:t>
      </w:r>
      <w:r w:rsidR="00B47635">
        <w:rPr>
          <w:rFonts w:asciiTheme="majorHAnsi" w:hAnsiTheme="majorHAnsi" w:cs="Calibri"/>
          <w:sz w:val="22"/>
          <w:szCs w:val="22"/>
        </w:rPr>
        <w:t>d souladem zhotovované stavby s </w:t>
      </w:r>
      <w:r w:rsidRPr="00730E91">
        <w:rPr>
          <w:rFonts w:asciiTheme="majorHAnsi" w:hAnsiTheme="majorHAnsi" w:cs="Calibri"/>
          <w:sz w:val="22"/>
          <w:szCs w:val="22"/>
        </w:rPr>
        <w:t>dokumentací pro provádění stavby, které jsou podkladem k výkonu autorského dozoru, sleduje a kontrol</w:t>
      </w:r>
      <w:r w:rsidR="00B47635">
        <w:rPr>
          <w:rFonts w:asciiTheme="majorHAnsi" w:hAnsiTheme="majorHAnsi" w:cs="Calibri"/>
          <w:sz w:val="22"/>
          <w:szCs w:val="22"/>
        </w:rPr>
        <w:t>uje postup výstavby ve vztahu k </w:t>
      </w:r>
      <w:r w:rsidRPr="00730E91">
        <w:rPr>
          <w:rFonts w:asciiTheme="majorHAnsi" w:hAnsiTheme="majorHAnsi" w:cs="Calibri"/>
          <w:sz w:val="22"/>
          <w:szCs w:val="22"/>
        </w:rPr>
        <w:t>dokumentaci, přičemž kontrolu souladu s dokumentací jednotlivých objektů či konstrukcí musí vykonávat příslušní odpovědní specialisté (např. elektroinstalace, statika apod.),</w:t>
      </w:r>
    </w:p>
    <w:p w14:paraId="0119DD0B"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 dohodnutých zkoušek v souvislosti s předáváním jednotlivých dodávek stavby i v souvislosti s ověřováním splnění cílů projektu,</w:t>
      </w:r>
    </w:p>
    <w:p w14:paraId="65483C90"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 kontrolních dnů stavby,</w:t>
      </w:r>
    </w:p>
    <w:p w14:paraId="0A8A4AAC"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 xml:space="preserve">zajišťuje účast statika při kontrole staticky významných částí konstrukce stavby (základová spára, základy, nosná výztuž, spoje částí nosného skeletu apod.),  </w:t>
      </w:r>
    </w:p>
    <w:p w14:paraId="701E2C8A" w14:textId="64B7022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sleduje změny technických norem a předpisů (např. hygienických, požárních apod.) v průběhu přípravy a realizace stavby až po vydání souhlasu s užíváním stavby, které by mohly mít dopad na prováděnou stavbu a dodatečně měnit požadavky na provádění stavby podle sch</w:t>
      </w:r>
      <w:r w:rsidR="00ED5029">
        <w:rPr>
          <w:rFonts w:asciiTheme="majorHAnsi" w:hAnsiTheme="majorHAnsi" w:cs="Calibri"/>
          <w:sz w:val="22"/>
          <w:szCs w:val="22"/>
        </w:rPr>
        <w:t>válené projektové dokumentace,</w:t>
      </w:r>
    </w:p>
    <w:p w14:paraId="5EE56A8C" w14:textId="77777777"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účastní se komplexních zkoušek a zkušebního provozu stavby,</w:t>
      </w:r>
    </w:p>
    <w:p w14:paraId="03D34DF8" w14:textId="2FD89490" w:rsidR="00D93EBD" w:rsidRPr="00730E91" w:rsidRDefault="00D93EBD" w:rsidP="00D219B3">
      <w:pPr>
        <w:pStyle w:val="Nadpis3"/>
        <w:numPr>
          <w:ilvl w:val="3"/>
          <w:numId w:val="25"/>
        </w:numPr>
        <w:spacing w:before="60" w:after="120" w:line="240" w:lineRule="auto"/>
        <w:ind w:left="1701" w:hanging="13"/>
        <w:rPr>
          <w:rFonts w:asciiTheme="majorHAnsi" w:hAnsiTheme="majorHAnsi"/>
          <w:sz w:val="22"/>
        </w:rPr>
      </w:pPr>
      <w:r w:rsidRPr="00730E91">
        <w:rPr>
          <w:rFonts w:asciiTheme="majorHAnsi" w:hAnsiTheme="majorHAnsi" w:cs="Calibri"/>
          <w:sz w:val="22"/>
          <w:szCs w:val="22"/>
        </w:rPr>
        <w:t>aktivně se účastní p</w:t>
      </w:r>
      <w:r w:rsidR="00B47635">
        <w:rPr>
          <w:rFonts w:asciiTheme="majorHAnsi" w:hAnsiTheme="majorHAnsi" w:cs="Calibri"/>
          <w:sz w:val="22"/>
          <w:szCs w:val="22"/>
        </w:rPr>
        <w:t>řebírání stavby od zhotovitele O</w:t>
      </w:r>
      <w:r w:rsidRPr="00730E91">
        <w:rPr>
          <w:rFonts w:asciiTheme="majorHAnsi" w:hAnsiTheme="majorHAnsi" w:cs="Calibri"/>
          <w:sz w:val="22"/>
          <w:szCs w:val="22"/>
        </w:rPr>
        <w:t>bjednatelem a při kontrole odstranění závad z</w:t>
      </w:r>
      <w:r w:rsidR="00B47635">
        <w:rPr>
          <w:rFonts w:asciiTheme="majorHAnsi" w:hAnsiTheme="majorHAnsi" w:cs="Calibri"/>
          <w:sz w:val="22"/>
          <w:szCs w:val="22"/>
        </w:rPr>
        <w:t>jištěných při přebírání stavby O</w:t>
      </w:r>
      <w:r w:rsidRPr="00730E91">
        <w:rPr>
          <w:rFonts w:asciiTheme="majorHAnsi" w:hAnsiTheme="majorHAnsi" w:cs="Calibri"/>
          <w:sz w:val="22"/>
          <w:szCs w:val="22"/>
        </w:rPr>
        <w:t>bjednatelem, přičemž aktivní účastí se rozumí kompletní samostatná prohlídka zhotovované stavby nebo úč</w:t>
      </w:r>
      <w:r w:rsidR="00B47635">
        <w:rPr>
          <w:rFonts w:asciiTheme="majorHAnsi" w:hAnsiTheme="majorHAnsi" w:cs="Calibri"/>
          <w:sz w:val="22"/>
          <w:szCs w:val="22"/>
        </w:rPr>
        <w:t>ast při prohlídce stavby O</w:t>
      </w:r>
      <w:r w:rsidRPr="00730E91">
        <w:rPr>
          <w:rFonts w:asciiTheme="majorHAnsi" w:hAnsiTheme="majorHAnsi" w:cs="Calibri"/>
          <w:sz w:val="22"/>
          <w:szCs w:val="22"/>
        </w:rPr>
        <w:t xml:space="preserve">bjednatelem či jeho technickým dozorem, upozorňování na vady a nedodělky stavby, zápis nalezených </w:t>
      </w:r>
      <w:r w:rsidR="00B47635">
        <w:rPr>
          <w:rFonts w:asciiTheme="majorHAnsi" w:hAnsiTheme="majorHAnsi" w:cs="Calibri"/>
          <w:sz w:val="22"/>
          <w:szCs w:val="22"/>
        </w:rPr>
        <w:t>vad a nedodělků a jeho předání O</w:t>
      </w:r>
      <w:r w:rsidRPr="00730E91">
        <w:rPr>
          <w:rFonts w:asciiTheme="majorHAnsi" w:hAnsiTheme="majorHAnsi" w:cs="Calibri"/>
          <w:sz w:val="22"/>
          <w:szCs w:val="22"/>
        </w:rPr>
        <w:t>bjednateli,</w:t>
      </w:r>
    </w:p>
    <w:p w14:paraId="2AAAA9EB" w14:textId="445E89B9" w:rsidR="00D93EBD" w:rsidRPr="00730E91" w:rsidRDefault="00D93EBD" w:rsidP="000E6027">
      <w:pPr>
        <w:pStyle w:val="Nadpis3"/>
        <w:numPr>
          <w:ilvl w:val="0"/>
          <w:numId w:val="0"/>
        </w:numPr>
        <w:spacing w:before="60" w:after="120" w:line="240" w:lineRule="auto"/>
        <w:ind w:left="992" w:firstLine="696"/>
        <w:rPr>
          <w:rFonts w:asciiTheme="majorHAnsi" w:hAnsiTheme="majorHAnsi" w:cs="Calibri"/>
          <w:b/>
          <w:sz w:val="22"/>
          <w:szCs w:val="22"/>
        </w:rPr>
      </w:pPr>
      <w:r w:rsidRPr="00730E91">
        <w:rPr>
          <w:rFonts w:asciiTheme="majorHAnsi" w:hAnsiTheme="majorHAnsi" w:cs="Calibri"/>
          <w:sz w:val="22"/>
          <w:szCs w:val="22"/>
        </w:rPr>
        <w:t>(dále jen jako „</w:t>
      </w:r>
      <w:r w:rsidR="00813C96" w:rsidRPr="00730E91">
        <w:rPr>
          <w:rFonts w:asciiTheme="majorHAnsi" w:hAnsiTheme="majorHAnsi" w:cs="Calibri"/>
          <w:b/>
          <w:sz w:val="22"/>
          <w:szCs w:val="22"/>
        </w:rPr>
        <w:t>autorský dozor“)</w:t>
      </w:r>
      <w:r w:rsidR="000E6027">
        <w:rPr>
          <w:rFonts w:asciiTheme="majorHAnsi" w:hAnsiTheme="majorHAnsi" w:cs="Calibri"/>
          <w:b/>
          <w:sz w:val="22"/>
          <w:szCs w:val="22"/>
        </w:rPr>
        <w:t>.</w:t>
      </w:r>
    </w:p>
    <w:p w14:paraId="6B781FC7" w14:textId="40006186" w:rsidR="00F25B70" w:rsidRPr="00336592" w:rsidRDefault="000554AD" w:rsidP="00D219B3">
      <w:pPr>
        <w:pStyle w:val="Nadpis2"/>
        <w:numPr>
          <w:ilvl w:val="1"/>
          <w:numId w:val="17"/>
        </w:numPr>
        <w:spacing w:line="240" w:lineRule="auto"/>
        <w:ind w:left="0"/>
        <w:rPr>
          <w:rFonts w:asciiTheme="majorHAnsi" w:hAnsiTheme="majorHAnsi"/>
          <w:sz w:val="22"/>
          <w:szCs w:val="22"/>
        </w:rPr>
      </w:pPr>
      <w:r w:rsidRPr="00730E91">
        <w:rPr>
          <w:rFonts w:asciiTheme="majorHAnsi" w:hAnsiTheme="majorHAnsi" w:cs="Arial"/>
          <w:sz w:val="22"/>
          <w:szCs w:val="22"/>
        </w:rPr>
        <w:t>D</w:t>
      </w:r>
      <w:r w:rsidR="0002767D" w:rsidRPr="00730E91">
        <w:rPr>
          <w:rFonts w:asciiTheme="majorHAnsi" w:hAnsiTheme="majorHAnsi"/>
          <w:sz w:val="22"/>
          <w:szCs w:val="22"/>
        </w:rPr>
        <w:t>ílo bude prov</w:t>
      </w:r>
      <w:r w:rsidR="00CA5A01" w:rsidRPr="00730E91">
        <w:rPr>
          <w:rFonts w:asciiTheme="majorHAnsi" w:hAnsiTheme="majorHAnsi"/>
          <w:sz w:val="22"/>
          <w:szCs w:val="22"/>
        </w:rPr>
        <w:t>áděno</w:t>
      </w:r>
      <w:r w:rsidR="0002767D" w:rsidRPr="00730E91">
        <w:rPr>
          <w:rFonts w:asciiTheme="majorHAnsi" w:hAnsiTheme="majorHAnsi"/>
          <w:sz w:val="22"/>
          <w:szCs w:val="22"/>
        </w:rPr>
        <w:t xml:space="preserve"> s potřebnou </w:t>
      </w:r>
      <w:r w:rsidR="00597828" w:rsidRPr="00730E91">
        <w:rPr>
          <w:rFonts w:asciiTheme="majorHAnsi" w:hAnsiTheme="majorHAnsi"/>
          <w:sz w:val="22"/>
          <w:szCs w:val="22"/>
        </w:rPr>
        <w:t>péčí v</w:t>
      </w:r>
      <w:r w:rsidR="0002767D" w:rsidRPr="00730E91">
        <w:rPr>
          <w:rFonts w:asciiTheme="majorHAnsi" w:hAnsiTheme="majorHAnsi"/>
          <w:sz w:val="22"/>
          <w:szCs w:val="22"/>
        </w:rPr>
        <w:t xml:space="preserve"> rozsahu, způsobem a v jakosti stanovené Smlouvou</w:t>
      </w:r>
      <w:r w:rsidR="006864C4" w:rsidRPr="00730E91">
        <w:rPr>
          <w:rFonts w:asciiTheme="majorHAnsi" w:hAnsiTheme="majorHAnsi"/>
          <w:sz w:val="22"/>
          <w:szCs w:val="22"/>
        </w:rPr>
        <w:t xml:space="preserve"> a dotčenými právními předpisy</w:t>
      </w:r>
      <w:r w:rsidR="0002767D" w:rsidRPr="00730E91">
        <w:rPr>
          <w:rFonts w:asciiTheme="majorHAnsi" w:hAnsiTheme="majorHAnsi"/>
          <w:sz w:val="22"/>
          <w:szCs w:val="22"/>
        </w:rPr>
        <w:t>, zejména všemi výchozími dokumenty</w:t>
      </w:r>
      <w:r w:rsidR="00813C96" w:rsidRPr="00730E91">
        <w:rPr>
          <w:rFonts w:asciiTheme="majorHAnsi" w:hAnsiTheme="majorHAnsi"/>
          <w:sz w:val="22"/>
          <w:szCs w:val="22"/>
        </w:rPr>
        <w:t xml:space="preserve"> dle čl. III</w:t>
      </w:r>
      <w:r w:rsidR="00370225" w:rsidRPr="00730E91">
        <w:rPr>
          <w:rFonts w:asciiTheme="majorHAnsi" w:hAnsiTheme="majorHAnsi"/>
          <w:sz w:val="22"/>
          <w:szCs w:val="22"/>
        </w:rPr>
        <w:t xml:space="preserve"> této Smlouvy</w:t>
      </w:r>
      <w:r w:rsidR="0002767D" w:rsidRPr="00730E91">
        <w:rPr>
          <w:rFonts w:asciiTheme="majorHAnsi" w:hAnsiTheme="majorHAnsi"/>
          <w:sz w:val="22"/>
          <w:szCs w:val="22"/>
        </w:rPr>
        <w:t xml:space="preserve"> včetně případných změn dodatků a doplňků sjednaných stranami </w:t>
      </w:r>
      <w:r w:rsidR="00813C96" w:rsidRPr="00730E91">
        <w:rPr>
          <w:rFonts w:asciiTheme="majorHAnsi" w:hAnsiTheme="majorHAnsi"/>
          <w:sz w:val="22"/>
          <w:szCs w:val="22"/>
        </w:rPr>
        <w:t>nebo vyplývajících z </w:t>
      </w:r>
      <w:r w:rsidR="0002767D" w:rsidRPr="00730E91">
        <w:rPr>
          <w:rFonts w:asciiTheme="majorHAnsi" w:hAnsiTheme="majorHAnsi"/>
          <w:sz w:val="22"/>
          <w:szCs w:val="22"/>
        </w:rPr>
        <w:t xml:space="preserve">rozhodnutí příslušných orgánů. </w:t>
      </w:r>
      <w:r w:rsidR="0002767D" w:rsidRPr="00336592">
        <w:rPr>
          <w:rFonts w:asciiTheme="majorHAnsi" w:hAnsiTheme="majorHAnsi"/>
          <w:sz w:val="22"/>
          <w:szCs w:val="22"/>
        </w:rPr>
        <w:t>Není-li ve Smlouvě uvedeno jinak, není Zhotovitel oprávněn ani povinen provést jakoukoliv změnu díla bez písemné dohody s Objednatelem ve formě písemného dodatku.</w:t>
      </w:r>
    </w:p>
    <w:p w14:paraId="7A6803F6" w14:textId="53BB08A3" w:rsidR="00BC60BA" w:rsidRPr="00730E91" w:rsidRDefault="0002767D" w:rsidP="00D219B3">
      <w:pPr>
        <w:pStyle w:val="Nadpis2"/>
        <w:numPr>
          <w:ilvl w:val="1"/>
          <w:numId w:val="17"/>
        </w:numPr>
        <w:spacing w:line="240" w:lineRule="auto"/>
        <w:ind w:left="0"/>
        <w:rPr>
          <w:rFonts w:asciiTheme="majorHAnsi" w:hAnsiTheme="majorHAnsi"/>
          <w:sz w:val="22"/>
          <w:szCs w:val="22"/>
        </w:rPr>
      </w:pPr>
      <w:r w:rsidRPr="00730E91">
        <w:rPr>
          <w:rFonts w:asciiTheme="majorHAnsi" w:hAnsiTheme="majorHAnsi"/>
          <w:sz w:val="22"/>
          <w:szCs w:val="22"/>
        </w:rPr>
        <w:t xml:space="preserve">Zhotovitel v rámci </w:t>
      </w:r>
      <w:r w:rsidR="002C57E0" w:rsidRPr="00730E91">
        <w:rPr>
          <w:rFonts w:asciiTheme="majorHAnsi" w:hAnsiTheme="majorHAnsi"/>
          <w:sz w:val="22"/>
          <w:szCs w:val="22"/>
        </w:rPr>
        <w:t>V</w:t>
      </w:r>
      <w:r w:rsidRPr="00730E91">
        <w:rPr>
          <w:rFonts w:asciiTheme="majorHAnsi" w:hAnsiTheme="majorHAnsi"/>
          <w:sz w:val="22"/>
          <w:szCs w:val="22"/>
        </w:rPr>
        <w:t xml:space="preserve">eřejné zakázky </w:t>
      </w:r>
      <w:r w:rsidR="002C57E0" w:rsidRPr="00730E91">
        <w:rPr>
          <w:rFonts w:asciiTheme="majorHAnsi" w:hAnsiTheme="majorHAnsi"/>
          <w:sz w:val="22"/>
          <w:szCs w:val="22"/>
        </w:rPr>
        <w:t>pro</w:t>
      </w:r>
      <w:r w:rsidR="00597828" w:rsidRPr="00730E91">
        <w:rPr>
          <w:rFonts w:asciiTheme="majorHAnsi" w:hAnsiTheme="majorHAnsi"/>
          <w:sz w:val="22"/>
          <w:szCs w:val="22"/>
        </w:rPr>
        <w:t>kázal</w:t>
      </w:r>
      <w:r w:rsidR="00DF499A" w:rsidRPr="00730E91">
        <w:rPr>
          <w:rFonts w:asciiTheme="majorHAnsi" w:hAnsiTheme="majorHAnsi"/>
          <w:sz w:val="22"/>
          <w:szCs w:val="22"/>
        </w:rPr>
        <w:t xml:space="preserve"> splnění kri</w:t>
      </w:r>
      <w:r w:rsidR="00C2602D" w:rsidRPr="00730E91">
        <w:rPr>
          <w:rFonts w:asciiTheme="majorHAnsi" w:hAnsiTheme="majorHAnsi"/>
          <w:sz w:val="22"/>
          <w:szCs w:val="22"/>
        </w:rPr>
        <w:t>téria technické kvalifikace dle</w:t>
      </w:r>
      <w:r w:rsidR="00BA53C7" w:rsidRPr="00730E91">
        <w:rPr>
          <w:rFonts w:asciiTheme="majorHAnsi" w:hAnsiTheme="majorHAnsi"/>
          <w:sz w:val="22"/>
          <w:szCs w:val="22"/>
        </w:rPr>
        <w:t> </w:t>
      </w:r>
      <w:r w:rsidR="00C2602D" w:rsidRPr="00730E91">
        <w:rPr>
          <w:rFonts w:asciiTheme="majorHAnsi" w:hAnsiTheme="majorHAnsi"/>
          <w:sz w:val="22"/>
          <w:szCs w:val="22"/>
        </w:rPr>
        <w:t>§ </w:t>
      </w:r>
      <w:r w:rsidR="00DF499A" w:rsidRPr="00730E91">
        <w:rPr>
          <w:rFonts w:asciiTheme="majorHAnsi" w:hAnsiTheme="majorHAnsi"/>
          <w:sz w:val="22"/>
          <w:szCs w:val="22"/>
        </w:rPr>
        <w:t>79 odst. 2 písm. d)</w:t>
      </w:r>
      <w:r w:rsidR="00597828" w:rsidRPr="00730E91">
        <w:rPr>
          <w:rFonts w:asciiTheme="majorHAnsi" w:hAnsiTheme="majorHAnsi"/>
          <w:sz w:val="22"/>
          <w:szCs w:val="22"/>
        </w:rPr>
        <w:t xml:space="preserve"> </w:t>
      </w:r>
      <w:r w:rsidR="00DF499A" w:rsidRPr="00730E91">
        <w:rPr>
          <w:rFonts w:asciiTheme="majorHAnsi" w:hAnsiTheme="majorHAnsi"/>
          <w:sz w:val="22"/>
          <w:szCs w:val="22"/>
        </w:rPr>
        <w:t xml:space="preserve">zákona uvedené v čl. 12 zadávací dokumentace </w:t>
      </w:r>
      <w:r w:rsidR="00D437F7">
        <w:rPr>
          <w:rFonts w:asciiTheme="majorHAnsi" w:hAnsiTheme="majorHAnsi"/>
          <w:sz w:val="22"/>
          <w:szCs w:val="22"/>
        </w:rPr>
        <w:t xml:space="preserve">k Veřejné zakázce </w:t>
      </w:r>
      <w:r w:rsidRPr="00730E91">
        <w:rPr>
          <w:rFonts w:asciiTheme="majorHAnsi" w:hAnsiTheme="majorHAnsi"/>
          <w:sz w:val="22"/>
          <w:szCs w:val="22"/>
        </w:rPr>
        <w:t>t</w:t>
      </w:r>
      <w:r w:rsidR="00EA40E7">
        <w:rPr>
          <w:rFonts w:asciiTheme="majorHAnsi" w:hAnsiTheme="majorHAnsi"/>
          <w:sz w:val="22"/>
          <w:szCs w:val="22"/>
        </w:rPr>
        <w:t>ěmito osobami</w:t>
      </w:r>
      <w:r w:rsidRPr="00730E91">
        <w:rPr>
          <w:rFonts w:asciiTheme="majorHAnsi" w:hAnsiTheme="majorHAnsi"/>
          <w:sz w:val="22"/>
          <w:szCs w:val="22"/>
        </w:rPr>
        <w:t>:</w:t>
      </w:r>
    </w:p>
    <w:p w14:paraId="036CF014" w14:textId="4253F599" w:rsidR="009F46A4" w:rsidRPr="00730E91" w:rsidRDefault="0002767D" w:rsidP="00730E91">
      <w:pPr>
        <w:spacing w:line="240" w:lineRule="auto"/>
        <w:jc w:val="both"/>
        <w:rPr>
          <w:rFonts w:asciiTheme="majorHAnsi" w:hAnsiTheme="majorHAnsi"/>
        </w:rPr>
      </w:pPr>
      <w:r w:rsidRPr="00730E91">
        <w:rPr>
          <w:rFonts w:asciiTheme="majorHAnsi" w:hAnsiTheme="majorHAnsi"/>
          <w:bCs/>
        </w:rPr>
        <w:t xml:space="preserve">Hlavní </w:t>
      </w:r>
      <w:r w:rsidR="006706B6" w:rsidRPr="00730E91">
        <w:rPr>
          <w:rFonts w:asciiTheme="majorHAnsi" w:hAnsiTheme="majorHAnsi"/>
          <w:bCs/>
        </w:rPr>
        <w:t>inženýr projektu</w:t>
      </w:r>
      <w:r w:rsidRPr="00730E91">
        <w:rPr>
          <w:rFonts w:asciiTheme="majorHAnsi" w:hAnsiTheme="majorHAnsi"/>
          <w:bCs/>
        </w:rPr>
        <w:t xml:space="preserve"> –</w:t>
      </w:r>
      <w:r w:rsidR="003A596A" w:rsidRPr="00730E91">
        <w:rPr>
          <w:rFonts w:asciiTheme="majorHAnsi" w:hAnsiTheme="majorHAnsi"/>
          <w:bCs/>
        </w:rPr>
        <w:t xml:space="preserve"> </w:t>
      </w:r>
      <w:r w:rsidR="0097033B" w:rsidRPr="00730E91">
        <w:rPr>
          <w:rFonts w:asciiTheme="majorHAnsi" w:hAnsiTheme="majorHAnsi" w:cs="Cambria"/>
          <w:bCs/>
          <w:highlight w:val="yellow"/>
        </w:rPr>
        <w:fldChar w:fldCharType="begin">
          <w:ffData>
            <w:name w:val="Text3"/>
            <w:enabled/>
            <w:calcOnExit w:val="0"/>
            <w:textInput/>
          </w:ffData>
        </w:fldChar>
      </w:r>
      <w:r w:rsidR="009F46A4" w:rsidRPr="00730E91">
        <w:rPr>
          <w:rFonts w:asciiTheme="majorHAnsi" w:hAnsiTheme="majorHAnsi" w:cs="Cambria"/>
          <w:bCs/>
          <w:highlight w:val="yellow"/>
        </w:rPr>
        <w:instrText xml:space="preserve"> FORMTEXT </w:instrText>
      </w:r>
      <w:r w:rsidR="0097033B" w:rsidRPr="00730E91">
        <w:rPr>
          <w:rFonts w:asciiTheme="majorHAnsi" w:hAnsiTheme="majorHAnsi" w:cs="Cambria"/>
          <w:bCs/>
          <w:highlight w:val="yellow"/>
        </w:rPr>
      </w:r>
      <w:r w:rsidR="0097033B" w:rsidRPr="00730E91">
        <w:rPr>
          <w:rFonts w:asciiTheme="majorHAnsi" w:hAnsiTheme="majorHAnsi" w:cs="Cambria"/>
          <w:bCs/>
          <w:highlight w:val="yellow"/>
        </w:rPr>
        <w:fldChar w:fldCharType="separate"/>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F46A4" w:rsidRPr="00730E91">
        <w:rPr>
          <w:rFonts w:asciiTheme="majorHAnsi" w:hAnsiTheme="majorHAnsi" w:cs="Cambria"/>
          <w:bCs/>
          <w:highlight w:val="yellow"/>
        </w:rPr>
        <w:t> </w:t>
      </w:r>
      <w:r w:rsidR="0097033B" w:rsidRPr="00730E91">
        <w:rPr>
          <w:rFonts w:asciiTheme="majorHAnsi" w:hAnsiTheme="majorHAnsi" w:cs="Cambria"/>
          <w:bCs/>
          <w:highlight w:val="yellow"/>
        </w:rPr>
        <w:fldChar w:fldCharType="end"/>
      </w:r>
      <w:r w:rsidR="00A91062" w:rsidRPr="00730E91">
        <w:rPr>
          <w:rFonts w:asciiTheme="majorHAnsi" w:hAnsiTheme="majorHAnsi" w:cs="Cambria"/>
          <w:bCs/>
        </w:rPr>
        <w:t xml:space="preserve"> </w:t>
      </w:r>
      <w:r w:rsidR="00A91062" w:rsidRPr="00730E91">
        <w:rPr>
          <w:rFonts w:asciiTheme="majorHAnsi" w:hAnsiTheme="majorHAnsi"/>
        </w:rPr>
        <w:t xml:space="preserve"> </w:t>
      </w:r>
      <w:r w:rsidR="00EA40E7">
        <w:rPr>
          <w:rFonts w:asciiTheme="majorHAnsi" w:hAnsiTheme="majorHAnsi"/>
          <w:i/>
        </w:rPr>
        <w:t>(uvést</w:t>
      </w:r>
      <w:r w:rsidR="00A91062" w:rsidRPr="00EA40E7">
        <w:rPr>
          <w:rFonts w:asciiTheme="majorHAnsi" w:hAnsiTheme="majorHAnsi"/>
          <w:i/>
        </w:rPr>
        <w:t xml:space="preserve"> jméno a číslo autorizace)</w:t>
      </w:r>
    </w:p>
    <w:p w14:paraId="21717FA9" w14:textId="0F7366D0" w:rsidR="00EB1125" w:rsidRPr="00EB1125" w:rsidRDefault="007E3E61" w:rsidP="00EB1125">
      <w:pPr>
        <w:spacing w:line="240" w:lineRule="auto"/>
        <w:jc w:val="both"/>
        <w:rPr>
          <w:rFonts w:asciiTheme="majorHAnsi" w:hAnsiTheme="majorHAnsi"/>
        </w:rPr>
      </w:pPr>
      <w:r w:rsidRPr="00730E91">
        <w:rPr>
          <w:rFonts w:asciiTheme="majorHAnsi" w:hAnsiTheme="majorHAnsi"/>
        </w:rPr>
        <w:t xml:space="preserve">Smluvní strany se dohodly, že ke změně </w:t>
      </w:r>
      <w:r w:rsidR="00813C96" w:rsidRPr="00730E91">
        <w:rPr>
          <w:rFonts w:asciiTheme="majorHAnsi" w:hAnsiTheme="majorHAnsi"/>
        </w:rPr>
        <w:t>těchto</w:t>
      </w:r>
      <w:r w:rsidR="001C1F0B" w:rsidRPr="00730E91">
        <w:rPr>
          <w:rFonts w:asciiTheme="majorHAnsi" w:hAnsiTheme="majorHAnsi"/>
        </w:rPr>
        <w:t xml:space="preserve"> osob</w:t>
      </w:r>
      <w:r w:rsidRPr="00730E91">
        <w:rPr>
          <w:rFonts w:asciiTheme="majorHAnsi" w:hAnsiTheme="majorHAnsi"/>
        </w:rPr>
        <w:t xml:space="preserve"> může dojít pouze ve výjimečných případech s předchozím písemným souhlasem Objednatele</w:t>
      </w:r>
      <w:r w:rsidR="00712C24" w:rsidRPr="00730E91">
        <w:rPr>
          <w:rFonts w:asciiTheme="majorHAnsi" w:hAnsiTheme="majorHAnsi"/>
        </w:rPr>
        <w:t xml:space="preserve"> na základě zpracování dodatku k této Smlouvě.</w:t>
      </w:r>
      <w:r w:rsidR="00B96C9F" w:rsidRPr="00730E91">
        <w:rPr>
          <w:rFonts w:asciiTheme="majorHAnsi" w:hAnsiTheme="majorHAnsi"/>
        </w:rPr>
        <w:t xml:space="preserve"> </w:t>
      </w:r>
      <w:r w:rsidR="001C1F0B" w:rsidRPr="00730E91">
        <w:rPr>
          <w:rFonts w:asciiTheme="majorHAnsi" w:hAnsiTheme="majorHAnsi"/>
        </w:rPr>
        <w:t>Nové osoby</w:t>
      </w:r>
      <w:r w:rsidRPr="00730E91">
        <w:rPr>
          <w:rFonts w:asciiTheme="majorHAnsi" w:hAnsiTheme="majorHAnsi"/>
        </w:rPr>
        <w:t xml:space="preserve"> musí splňovat kvalifikaci minimálně v rozsahu, v jakém byla prokázána v zadávacím řízení. Pro případ porušení tohoto ustanovení je O</w:t>
      </w:r>
      <w:r w:rsidR="00FB0264" w:rsidRPr="00730E91">
        <w:rPr>
          <w:rFonts w:asciiTheme="majorHAnsi" w:hAnsiTheme="majorHAnsi"/>
        </w:rPr>
        <w:t xml:space="preserve">bjednatel oprávněn od Smlouvy </w:t>
      </w:r>
      <w:r w:rsidRPr="00730E91">
        <w:rPr>
          <w:rFonts w:asciiTheme="majorHAnsi" w:hAnsiTheme="majorHAnsi"/>
        </w:rPr>
        <w:t>odstoupit</w:t>
      </w:r>
      <w:r w:rsidRPr="004D3DF2">
        <w:rPr>
          <w:rFonts w:asciiTheme="majorHAnsi" w:hAnsiTheme="majorHAnsi"/>
        </w:rPr>
        <w:t>.</w:t>
      </w:r>
    </w:p>
    <w:p w14:paraId="1B19B02E" w14:textId="37931AA2" w:rsidR="00F25B70" w:rsidRPr="004D3DF2" w:rsidRDefault="0002767D" w:rsidP="00EB1125">
      <w:pPr>
        <w:pStyle w:val="Nadpis1"/>
        <w:pBdr>
          <w:bottom w:val="single" w:sz="8" w:space="0"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Doba plnění</w:t>
      </w:r>
    </w:p>
    <w:p w14:paraId="68BDA105" w14:textId="1F690231" w:rsidR="00146E0B" w:rsidRPr="00813C96" w:rsidRDefault="006D0B62" w:rsidP="00813C96">
      <w:pPr>
        <w:pStyle w:val="Nadpis2"/>
        <w:spacing w:line="240" w:lineRule="auto"/>
        <w:rPr>
          <w:rFonts w:asciiTheme="majorHAnsi" w:hAnsiTheme="majorHAnsi"/>
          <w:sz w:val="22"/>
          <w:szCs w:val="22"/>
        </w:rPr>
      </w:pPr>
      <w:bookmarkStart w:id="2" w:name="_Ref389125091"/>
      <w:r w:rsidRPr="0023347E">
        <w:rPr>
          <w:rFonts w:asciiTheme="majorHAnsi" w:hAnsiTheme="majorHAnsi"/>
          <w:sz w:val="22"/>
          <w:szCs w:val="22"/>
        </w:rPr>
        <w:t xml:space="preserve">Dílo je </w:t>
      </w:r>
      <w:r w:rsidR="007D75C4" w:rsidRPr="0023347E">
        <w:rPr>
          <w:rFonts w:asciiTheme="majorHAnsi" w:hAnsiTheme="majorHAnsi"/>
          <w:sz w:val="22"/>
          <w:szCs w:val="22"/>
        </w:rPr>
        <w:t xml:space="preserve">řádně </w:t>
      </w:r>
      <w:r w:rsidRPr="0023347E">
        <w:rPr>
          <w:rFonts w:asciiTheme="majorHAnsi" w:hAnsiTheme="majorHAnsi"/>
          <w:sz w:val="22"/>
          <w:szCs w:val="22"/>
        </w:rPr>
        <w:t>provedeno, jsou-li řádně dokončeny a předány všechny dílčí části d</w:t>
      </w:r>
      <w:r w:rsidR="00813C96">
        <w:rPr>
          <w:rFonts w:asciiTheme="majorHAnsi" w:hAnsiTheme="majorHAnsi"/>
          <w:sz w:val="22"/>
          <w:szCs w:val="22"/>
        </w:rPr>
        <w:t>íla dle čl. IV odst. 2</w:t>
      </w:r>
      <w:r w:rsidR="004D3DF2" w:rsidRPr="0023347E">
        <w:rPr>
          <w:rFonts w:asciiTheme="majorHAnsi" w:hAnsiTheme="majorHAnsi"/>
          <w:sz w:val="22"/>
          <w:szCs w:val="22"/>
        </w:rPr>
        <w:t xml:space="preserve"> </w:t>
      </w:r>
      <w:r w:rsidRPr="0023347E">
        <w:rPr>
          <w:rFonts w:asciiTheme="majorHAnsi" w:hAnsiTheme="majorHAnsi"/>
          <w:sz w:val="22"/>
          <w:szCs w:val="22"/>
        </w:rPr>
        <w:t>této Smlouvy. Dílčí část díla se považuje za řádně dokončenou, pokud nevykazuje žádné vady a nedodělky. K předání a převzetí dílčích částí díla dojde na základě oboustranně podepsaných dílčíc</w:t>
      </w:r>
      <w:r w:rsidR="00007785">
        <w:rPr>
          <w:rFonts w:asciiTheme="majorHAnsi" w:hAnsiTheme="majorHAnsi"/>
          <w:sz w:val="22"/>
          <w:szCs w:val="22"/>
        </w:rPr>
        <w:t>h předávacích protokolů</w:t>
      </w:r>
      <w:r w:rsidRPr="0023347E">
        <w:rPr>
          <w:rFonts w:asciiTheme="majorHAnsi" w:hAnsiTheme="majorHAnsi"/>
          <w:sz w:val="22"/>
          <w:szCs w:val="22"/>
        </w:rPr>
        <w:t>.</w:t>
      </w:r>
      <w:r w:rsidR="009D5E89" w:rsidRPr="0023347E">
        <w:rPr>
          <w:rFonts w:asciiTheme="majorHAnsi" w:hAnsiTheme="majorHAnsi"/>
          <w:sz w:val="22"/>
          <w:szCs w:val="22"/>
        </w:rPr>
        <w:t xml:space="preserve"> </w:t>
      </w:r>
    </w:p>
    <w:p w14:paraId="7671C8E1" w14:textId="54D9DE42" w:rsidR="00813C96" w:rsidRPr="00813C96" w:rsidRDefault="00846165" w:rsidP="00813C96">
      <w:pPr>
        <w:pStyle w:val="Nadpis2"/>
        <w:spacing w:line="240" w:lineRule="auto"/>
        <w:rPr>
          <w:rFonts w:asciiTheme="majorHAnsi" w:hAnsiTheme="majorHAnsi"/>
          <w:sz w:val="22"/>
          <w:szCs w:val="22"/>
        </w:rPr>
      </w:pPr>
      <w:r>
        <w:rPr>
          <w:rFonts w:asciiTheme="majorHAnsi" w:hAnsiTheme="majorHAnsi"/>
          <w:sz w:val="22"/>
          <w:szCs w:val="22"/>
        </w:rPr>
        <w:t xml:space="preserve">Předmět veřejné zakázky </w:t>
      </w:r>
      <w:r w:rsidR="004D3DF2" w:rsidRPr="0023347E">
        <w:rPr>
          <w:rFonts w:asciiTheme="majorHAnsi" w:hAnsiTheme="majorHAnsi"/>
          <w:sz w:val="22"/>
          <w:szCs w:val="22"/>
        </w:rPr>
        <w:t xml:space="preserve">bude plněn v následujících termínech: </w:t>
      </w:r>
    </w:p>
    <w:p w14:paraId="33ED389E" w14:textId="50FA5A94" w:rsidR="000E6027" w:rsidRDefault="00813C96" w:rsidP="00D219B3">
      <w:pPr>
        <w:pStyle w:val="Nadpis3"/>
        <w:numPr>
          <w:ilvl w:val="2"/>
          <w:numId w:val="18"/>
        </w:numPr>
        <w:spacing w:before="240" w:after="60" w:line="240" w:lineRule="auto"/>
        <w:rPr>
          <w:rFonts w:asciiTheme="majorHAnsi" w:hAnsiTheme="majorHAnsi"/>
          <w:sz w:val="22"/>
          <w:szCs w:val="22"/>
          <w:u w:val="single"/>
        </w:rPr>
      </w:pPr>
      <w:r w:rsidRPr="000E6027">
        <w:rPr>
          <w:rFonts w:asciiTheme="majorHAnsi" w:hAnsiTheme="majorHAnsi"/>
          <w:sz w:val="22"/>
          <w:szCs w:val="22"/>
        </w:rPr>
        <w:t>Část díla dle čl. IV. odst.</w:t>
      </w:r>
      <w:r w:rsidR="00266877">
        <w:rPr>
          <w:rFonts w:asciiTheme="majorHAnsi" w:hAnsiTheme="majorHAnsi"/>
          <w:sz w:val="22"/>
          <w:szCs w:val="22"/>
        </w:rPr>
        <w:t xml:space="preserve"> 2</w:t>
      </w:r>
      <w:r w:rsidR="000E6027" w:rsidRPr="000E6027">
        <w:rPr>
          <w:rFonts w:asciiTheme="majorHAnsi" w:hAnsiTheme="majorHAnsi"/>
          <w:sz w:val="22"/>
          <w:szCs w:val="22"/>
        </w:rPr>
        <w:t xml:space="preserve"> písm. </w:t>
      </w:r>
      <w:r w:rsidR="00FA583D">
        <w:rPr>
          <w:rFonts w:asciiTheme="majorHAnsi" w:hAnsiTheme="majorHAnsi"/>
          <w:sz w:val="22"/>
          <w:szCs w:val="22"/>
        </w:rPr>
        <w:t>a</w:t>
      </w:r>
      <w:r w:rsidRPr="00707AAD">
        <w:rPr>
          <w:rFonts w:asciiTheme="majorHAnsi" w:hAnsiTheme="majorHAnsi"/>
          <w:sz w:val="22"/>
          <w:szCs w:val="22"/>
        </w:rPr>
        <w:t>) této Smlouvy</w:t>
      </w:r>
      <w:r w:rsidR="000E6027" w:rsidRPr="00707AAD">
        <w:rPr>
          <w:rFonts w:asciiTheme="majorHAnsi" w:hAnsiTheme="majorHAnsi"/>
          <w:sz w:val="22"/>
          <w:szCs w:val="22"/>
        </w:rPr>
        <w:t xml:space="preserve">, tj. </w:t>
      </w:r>
      <w:r w:rsidR="00266877">
        <w:rPr>
          <w:rFonts w:asciiTheme="majorHAnsi" w:hAnsiTheme="majorHAnsi"/>
          <w:b/>
          <w:sz w:val="22"/>
          <w:szCs w:val="22"/>
        </w:rPr>
        <w:t>zpracování DPS</w:t>
      </w:r>
      <w:r w:rsidR="000E6027" w:rsidRPr="00707AAD">
        <w:rPr>
          <w:rFonts w:asciiTheme="majorHAnsi" w:hAnsiTheme="majorHAnsi"/>
          <w:sz w:val="22"/>
          <w:szCs w:val="22"/>
        </w:rPr>
        <w:t xml:space="preserve"> bude řádně provedena (tj. řádně dokončena a předána) </w:t>
      </w:r>
      <w:r w:rsidR="000E6027" w:rsidRPr="00707AAD">
        <w:rPr>
          <w:rFonts w:asciiTheme="majorHAnsi" w:hAnsiTheme="majorHAnsi"/>
          <w:sz w:val="22"/>
          <w:szCs w:val="22"/>
          <w:u w:val="single"/>
        </w:rPr>
        <w:t xml:space="preserve">do </w:t>
      </w:r>
      <w:r w:rsidR="00707AAD" w:rsidRPr="00707AAD">
        <w:rPr>
          <w:rFonts w:asciiTheme="majorHAnsi" w:hAnsiTheme="majorHAnsi"/>
          <w:sz w:val="22"/>
          <w:szCs w:val="22"/>
          <w:u w:val="single"/>
        </w:rPr>
        <w:t>4</w:t>
      </w:r>
      <w:r w:rsidR="000E6027" w:rsidRPr="00707AAD">
        <w:rPr>
          <w:rFonts w:asciiTheme="majorHAnsi" w:hAnsiTheme="majorHAnsi"/>
          <w:sz w:val="22"/>
          <w:szCs w:val="22"/>
          <w:u w:val="single"/>
        </w:rPr>
        <w:t xml:space="preserve"> měsíců od písemné výzvy zadavatele k zahájení</w:t>
      </w:r>
      <w:r w:rsidR="000E6027" w:rsidRPr="005E0D17">
        <w:rPr>
          <w:rFonts w:asciiTheme="majorHAnsi" w:hAnsiTheme="majorHAnsi"/>
          <w:sz w:val="22"/>
          <w:szCs w:val="22"/>
          <w:u w:val="single"/>
        </w:rPr>
        <w:t>.</w:t>
      </w:r>
    </w:p>
    <w:p w14:paraId="687A81C4" w14:textId="200B5BFC" w:rsidR="00266877" w:rsidRPr="00266877" w:rsidRDefault="00266877" w:rsidP="008D282A">
      <w:pPr>
        <w:ind w:left="1288"/>
        <w:jc w:val="both"/>
      </w:pPr>
      <w:r>
        <w:rPr>
          <w:rFonts w:asciiTheme="majorHAnsi" w:hAnsiTheme="majorHAnsi" w:cs="Times New Roman"/>
        </w:rPr>
        <w:t>Dopracování DPS na základě připomínek dotčených orgánů státní správy bude provedeno do 1 měsíce ode dne obdržení připomínek.</w:t>
      </w:r>
    </w:p>
    <w:p w14:paraId="7726FD42" w14:textId="600A4E5D" w:rsidR="00266877" w:rsidRPr="008D282A" w:rsidRDefault="00266877" w:rsidP="00266877">
      <w:pPr>
        <w:pStyle w:val="Nadpis3"/>
        <w:numPr>
          <w:ilvl w:val="2"/>
          <w:numId w:val="18"/>
        </w:numPr>
        <w:spacing w:before="240" w:after="60" w:line="240" w:lineRule="auto"/>
        <w:rPr>
          <w:rFonts w:asciiTheme="majorHAnsi" w:hAnsiTheme="majorHAnsi"/>
          <w:sz w:val="22"/>
          <w:szCs w:val="22"/>
        </w:rPr>
      </w:pPr>
      <w:r>
        <w:rPr>
          <w:rFonts w:asciiTheme="majorHAnsi" w:hAnsiTheme="majorHAnsi"/>
          <w:sz w:val="22"/>
          <w:szCs w:val="22"/>
        </w:rPr>
        <w:t>Část díla dle čl. IV. odst. 2 písm. b) této Smlouvy, tj. inženýrsko-investiční činnost ke stavebnímu řízení</w:t>
      </w:r>
      <w:r w:rsidR="008D282A">
        <w:rPr>
          <w:rFonts w:asciiTheme="majorHAnsi" w:hAnsiTheme="majorHAnsi"/>
          <w:sz w:val="22"/>
          <w:szCs w:val="22"/>
        </w:rPr>
        <w:t>, bude řádně provedena dle zákonných lhůt.</w:t>
      </w:r>
    </w:p>
    <w:p w14:paraId="4F1C6BA6" w14:textId="6619024F" w:rsidR="00266877" w:rsidRPr="00266877" w:rsidRDefault="00813C96" w:rsidP="00266877">
      <w:pPr>
        <w:pStyle w:val="Nadpis3"/>
        <w:numPr>
          <w:ilvl w:val="2"/>
          <w:numId w:val="18"/>
        </w:numPr>
        <w:spacing w:before="240" w:after="60" w:line="240" w:lineRule="auto"/>
        <w:rPr>
          <w:rFonts w:asciiTheme="majorHAnsi" w:hAnsiTheme="majorHAnsi"/>
          <w:sz w:val="22"/>
          <w:szCs w:val="22"/>
        </w:rPr>
      </w:pPr>
      <w:r w:rsidRPr="000E6027">
        <w:rPr>
          <w:rFonts w:asciiTheme="majorHAnsi" w:hAnsiTheme="majorHAnsi"/>
          <w:sz w:val="22"/>
          <w:szCs w:val="22"/>
        </w:rPr>
        <w:t xml:space="preserve">Část </w:t>
      </w:r>
      <w:r w:rsidR="000E6027">
        <w:rPr>
          <w:rFonts w:asciiTheme="majorHAnsi" w:hAnsiTheme="majorHAnsi"/>
          <w:sz w:val="22"/>
          <w:szCs w:val="22"/>
        </w:rPr>
        <w:t xml:space="preserve">díla dle čl. IV. odst. 2 písm. </w:t>
      </w:r>
      <w:r w:rsidR="00266877">
        <w:rPr>
          <w:rFonts w:asciiTheme="majorHAnsi" w:hAnsiTheme="majorHAnsi"/>
          <w:sz w:val="22"/>
          <w:szCs w:val="22"/>
        </w:rPr>
        <w:t>c</w:t>
      </w:r>
      <w:r w:rsidRPr="000E6027">
        <w:rPr>
          <w:rFonts w:asciiTheme="majorHAnsi" w:hAnsiTheme="majorHAnsi"/>
          <w:sz w:val="22"/>
          <w:szCs w:val="22"/>
        </w:rPr>
        <w:t>) této Smlouvy</w:t>
      </w:r>
      <w:r w:rsidR="000E6027" w:rsidRPr="005E0D17">
        <w:rPr>
          <w:rFonts w:asciiTheme="majorHAnsi" w:hAnsiTheme="majorHAnsi"/>
          <w:sz w:val="22"/>
          <w:szCs w:val="22"/>
        </w:rPr>
        <w:t xml:space="preserve">, tj. </w:t>
      </w:r>
      <w:r w:rsidR="000E6027" w:rsidRPr="005E0D17">
        <w:rPr>
          <w:rFonts w:asciiTheme="majorHAnsi" w:hAnsiTheme="majorHAnsi"/>
          <w:b/>
          <w:sz w:val="22"/>
          <w:szCs w:val="22"/>
        </w:rPr>
        <w:t xml:space="preserve">součinnost při realizaci </w:t>
      </w:r>
      <w:r w:rsidR="00266877">
        <w:rPr>
          <w:rFonts w:asciiTheme="majorHAnsi" w:hAnsiTheme="majorHAnsi"/>
          <w:b/>
          <w:sz w:val="22"/>
          <w:szCs w:val="22"/>
        </w:rPr>
        <w:t>VZ na zhotovitele stavby</w:t>
      </w:r>
      <w:r w:rsidR="000E6027" w:rsidRPr="005E0D17">
        <w:rPr>
          <w:rFonts w:asciiTheme="majorHAnsi" w:hAnsiTheme="majorHAnsi"/>
          <w:b/>
          <w:sz w:val="22"/>
          <w:szCs w:val="22"/>
        </w:rPr>
        <w:t xml:space="preserve">, </w:t>
      </w:r>
      <w:r w:rsidR="000E6027" w:rsidRPr="005E0D17">
        <w:rPr>
          <w:rFonts w:asciiTheme="majorHAnsi" w:hAnsiTheme="majorHAnsi"/>
          <w:sz w:val="22"/>
          <w:szCs w:val="22"/>
        </w:rPr>
        <w:t>bude řádně prováděna po celou dobu administrace předmětn</w:t>
      </w:r>
      <w:r w:rsidR="00266877">
        <w:rPr>
          <w:rFonts w:asciiTheme="majorHAnsi" w:hAnsiTheme="majorHAnsi"/>
          <w:sz w:val="22"/>
          <w:szCs w:val="22"/>
        </w:rPr>
        <w:t xml:space="preserve">ého zadávacího </w:t>
      </w:r>
      <w:r w:rsidR="000E6027" w:rsidRPr="005E0D17">
        <w:rPr>
          <w:rFonts w:asciiTheme="majorHAnsi" w:hAnsiTheme="majorHAnsi"/>
          <w:sz w:val="22"/>
          <w:szCs w:val="22"/>
        </w:rPr>
        <w:t>řízení</w:t>
      </w:r>
      <w:r w:rsidR="00F15464">
        <w:rPr>
          <w:rFonts w:asciiTheme="majorHAnsi" w:hAnsiTheme="majorHAnsi"/>
          <w:sz w:val="22"/>
          <w:szCs w:val="22"/>
        </w:rPr>
        <w:t>.</w:t>
      </w:r>
    </w:p>
    <w:p w14:paraId="1441DBA9" w14:textId="7D02C582" w:rsidR="00F15464" w:rsidRDefault="00813C96" w:rsidP="00D219B3">
      <w:pPr>
        <w:pStyle w:val="Nadpis3"/>
        <w:numPr>
          <w:ilvl w:val="2"/>
          <w:numId w:val="18"/>
        </w:numPr>
        <w:spacing w:before="240" w:after="60" w:line="240" w:lineRule="auto"/>
        <w:rPr>
          <w:rFonts w:asciiTheme="majorHAnsi" w:hAnsiTheme="majorHAnsi"/>
          <w:sz w:val="22"/>
          <w:szCs w:val="22"/>
        </w:rPr>
      </w:pPr>
      <w:r w:rsidRPr="00F15464">
        <w:rPr>
          <w:rFonts w:asciiTheme="majorHAnsi" w:hAnsiTheme="majorHAnsi"/>
          <w:sz w:val="22"/>
          <w:szCs w:val="22"/>
        </w:rPr>
        <w:t xml:space="preserve">Část díla dle čl. IV. odst. 2 písm. </w:t>
      </w:r>
      <w:r w:rsidR="00266877">
        <w:rPr>
          <w:rFonts w:asciiTheme="majorHAnsi" w:hAnsiTheme="majorHAnsi"/>
          <w:sz w:val="22"/>
          <w:szCs w:val="22"/>
        </w:rPr>
        <w:t>d</w:t>
      </w:r>
      <w:r w:rsidRPr="00F15464">
        <w:rPr>
          <w:rFonts w:asciiTheme="majorHAnsi" w:hAnsiTheme="majorHAnsi"/>
          <w:sz w:val="22"/>
          <w:szCs w:val="22"/>
        </w:rPr>
        <w:t>) této Smlouvy,</w:t>
      </w:r>
      <w:bookmarkEnd w:id="2"/>
      <w:r w:rsidR="00F15464">
        <w:rPr>
          <w:rFonts w:asciiTheme="majorHAnsi" w:hAnsiTheme="majorHAnsi"/>
          <w:sz w:val="22"/>
          <w:szCs w:val="22"/>
        </w:rPr>
        <w:t xml:space="preserve"> </w:t>
      </w:r>
      <w:r w:rsidR="00F15464" w:rsidRPr="003D278E">
        <w:rPr>
          <w:rFonts w:asciiTheme="majorHAnsi" w:hAnsiTheme="majorHAnsi"/>
          <w:sz w:val="22"/>
          <w:szCs w:val="22"/>
        </w:rPr>
        <w:t>tj</w:t>
      </w:r>
      <w:r w:rsidR="00F15464" w:rsidRPr="003D278E">
        <w:rPr>
          <w:rFonts w:asciiTheme="majorHAnsi" w:hAnsiTheme="majorHAnsi"/>
          <w:b/>
          <w:sz w:val="22"/>
          <w:szCs w:val="22"/>
        </w:rPr>
        <w:t>. výkon autorského dozoru</w:t>
      </w:r>
      <w:r w:rsidR="00F15464" w:rsidRPr="003D278E">
        <w:rPr>
          <w:rFonts w:asciiTheme="majorHAnsi" w:hAnsiTheme="majorHAnsi"/>
          <w:sz w:val="22"/>
          <w:szCs w:val="22"/>
        </w:rPr>
        <w:t xml:space="preserve">, bude řádně prováděn po celou dobu realizace stavebních prací. Předpokládaná doba výkonu autorského dozoru </w:t>
      </w:r>
      <w:r w:rsidR="00F15464" w:rsidRPr="002606A3">
        <w:rPr>
          <w:rFonts w:asciiTheme="majorHAnsi" w:hAnsiTheme="majorHAnsi"/>
          <w:sz w:val="22"/>
          <w:szCs w:val="22"/>
        </w:rPr>
        <w:t xml:space="preserve">je </w:t>
      </w:r>
      <w:r w:rsidR="002606A3" w:rsidRPr="002606A3">
        <w:rPr>
          <w:rFonts w:asciiTheme="majorHAnsi" w:hAnsiTheme="majorHAnsi"/>
          <w:sz w:val="22"/>
          <w:szCs w:val="22"/>
        </w:rPr>
        <w:t>2</w:t>
      </w:r>
      <w:r w:rsidR="00F15464" w:rsidRPr="002606A3">
        <w:rPr>
          <w:rFonts w:asciiTheme="majorHAnsi" w:hAnsiTheme="majorHAnsi"/>
          <w:sz w:val="22"/>
          <w:szCs w:val="22"/>
        </w:rPr>
        <w:t>00 hodin.</w:t>
      </w:r>
      <w:r w:rsidR="00F15464" w:rsidRPr="003D278E">
        <w:rPr>
          <w:rFonts w:asciiTheme="majorHAnsi" w:hAnsiTheme="majorHAnsi"/>
          <w:sz w:val="22"/>
          <w:szCs w:val="22"/>
        </w:rPr>
        <w:t xml:space="preserve"> </w:t>
      </w:r>
    </w:p>
    <w:p w14:paraId="4A5A2535" w14:textId="16B5C39F" w:rsidR="008538D7" w:rsidRPr="004D3DF2" w:rsidRDefault="0002767D" w:rsidP="004F1966">
      <w:pPr>
        <w:pStyle w:val="Nadpis2"/>
        <w:spacing w:line="240" w:lineRule="auto"/>
        <w:rPr>
          <w:rFonts w:asciiTheme="majorHAnsi" w:hAnsiTheme="majorHAnsi"/>
          <w:sz w:val="22"/>
          <w:szCs w:val="22"/>
        </w:rPr>
      </w:pPr>
      <w:r w:rsidRPr="004D3DF2">
        <w:rPr>
          <w:rFonts w:asciiTheme="majorHAnsi" w:hAnsiTheme="majorHAnsi"/>
          <w:sz w:val="22"/>
          <w:szCs w:val="22"/>
        </w:rPr>
        <w:t>Pokud v důsledku okolností, které nemůže ovlivnit ani Objednatel ani Zhotovitel</w:t>
      </w:r>
      <w:r w:rsidR="003F2B7F" w:rsidRPr="004D3DF2">
        <w:rPr>
          <w:rFonts w:asciiTheme="majorHAnsi" w:hAnsiTheme="majorHAnsi"/>
          <w:sz w:val="22"/>
          <w:szCs w:val="22"/>
        </w:rPr>
        <w:t>,</w:t>
      </w:r>
      <w:r w:rsidRPr="004D3DF2">
        <w:rPr>
          <w:rFonts w:asciiTheme="majorHAnsi" w:hAnsiTheme="majorHAnsi"/>
          <w:sz w:val="22"/>
          <w:szCs w:val="22"/>
        </w:rPr>
        <w:t xml:space="preserve"> dojde k situaci, že termín provedení </w:t>
      </w:r>
      <w:r w:rsidR="002A0BBD" w:rsidRPr="004D3DF2">
        <w:rPr>
          <w:rFonts w:asciiTheme="majorHAnsi" w:hAnsiTheme="majorHAnsi"/>
          <w:sz w:val="22"/>
          <w:szCs w:val="22"/>
        </w:rPr>
        <w:t>dílčí část</w:t>
      </w:r>
      <w:r w:rsidR="003F2B7F" w:rsidRPr="004D3DF2">
        <w:rPr>
          <w:rFonts w:asciiTheme="majorHAnsi" w:hAnsiTheme="majorHAnsi"/>
          <w:sz w:val="22"/>
          <w:szCs w:val="22"/>
        </w:rPr>
        <w:t>i</w:t>
      </w:r>
      <w:r w:rsidR="002A0BBD" w:rsidRPr="004D3DF2">
        <w:rPr>
          <w:rFonts w:asciiTheme="majorHAnsi" w:hAnsiTheme="majorHAnsi"/>
          <w:sz w:val="22"/>
          <w:szCs w:val="22"/>
        </w:rPr>
        <w:t xml:space="preserve"> díla</w:t>
      </w:r>
      <w:r w:rsidR="00813C96">
        <w:rPr>
          <w:rFonts w:asciiTheme="majorHAnsi" w:hAnsiTheme="majorHAnsi"/>
          <w:sz w:val="22"/>
          <w:szCs w:val="22"/>
        </w:rPr>
        <w:t xml:space="preserve"> </w:t>
      </w:r>
      <w:r w:rsidRPr="004D3DF2">
        <w:rPr>
          <w:rFonts w:asciiTheme="majorHAnsi" w:hAnsiTheme="majorHAnsi"/>
          <w:sz w:val="22"/>
          <w:szCs w:val="22"/>
        </w:rPr>
        <w:t xml:space="preserve">nebude možné dodržet, prodlužuje se termín provedení </w:t>
      </w:r>
      <w:r w:rsidR="00E13CE4" w:rsidRPr="004D3DF2">
        <w:rPr>
          <w:rFonts w:asciiTheme="majorHAnsi" w:hAnsiTheme="majorHAnsi"/>
          <w:sz w:val="22"/>
          <w:szCs w:val="22"/>
        </w:rPr>
        <w:t>dílčí část</w:t>
      </w:r>
      <w:r w:rsidR="003F2B7F" w:rsidRPr="004D3DF2">
        <w:rPr>
          <w:rFonts w:asciiTheme="majorHAnsi" w:hAnsiTheme="majorHAnsi"/>
          <w:sz w:val="22"/>
          <w:szCs w:val="22"/>
        </w:rPr>
        <w:t>i</w:t>
      </w:r>
      <w:r w:rsidR="00E13CE4" w:rsidRPr="004D3DF2">
        <w:rPr>
          <w:rFonts w:asciiTheme="majorHAnsi" w:hAnsiTheme="majorHAnsi"/>
          <w:sz w:val="22"/>
          <w:szCs w:val="22"/>
        </w:rPr>
        <w:t xml:space="preserve"> díla</w:t>
      </w:r>
      <w:r w:rsidRPr="004D3DF2">
        <w:rPr>
          <w:rFonts w:asciiTheme="majorHAnsi" w:hAnsiTheme="majorHAnsi"/>
          <w:sz w:val="22"/>
          <w:szCs w:val="22"/>
        </w:rPr>
        <w:t xml:space="preserve"> o dobu, po kterou trvá překážka, pro kterou nelze plnění </w:t>
      </w:r>
      <w:r w:rsidR="00281771" w:rsidRPr="004D3DF2">
        <w:rPr>
          <w:rFonts w:asciiTheme="majorHAnsi" w:hAnsiTheme="majorHAnsi"/>
          <w:sz w:val="22"/>
          <w:szCs w:val="22"/>
        </w:rPr>
        <w:t>dotčen</w:t>
      </w:r>
      <w:r w:rsidR="003F2B7F" w:rsidRPr="004D3DF2">
        <w:rPr>
          <w:rFonts w:asciiTheme="majorHAnsi" w:hAnsiTheme="majorHAnsi"/>
          <w:sz w:val="22"/>
          <w:szCs w:val="22"/>
        </w:rPr>
        <w:t xml:space="preserve">é </w:t>
      </w:r>
      <w:r w:rsidR="00281771" w:rsidRPr="004D3DF2">
        <w:rPr>
          <w:rFonts w:asciiTheme="majorHAnsi" w:hAnsiTheme="majorHAnsi"/>
          <w:sz w:val="22"/>
          <w:szCs w:val="22"/>
        </w:rPr>
        <w:t>dílč</w:t>
      </w:r>
      <w:r w:rsidR="003F2B7F" w:rsidRPr="004D3DF2">
        <w:rPr>
          <w:rFonts w:asciiTheme="majorHAnsi" w:hAnsiTheme="majorHAnsi"/>
          <w:sz w:val="22"/>
          <w:szCs w:val="22"/>
        </w:rPr>
        <w:t>í</w:t>
      </w:r>
      <w:r w:rsidR="00281771" w:rsidRPr="004D3DF2">
        <w:rPr>
          <w:rFonts w:asciiTheme="majorHAnsi" w:hAnsiTheme="majorHAnsi"/>
          <w:sz w:val="22"/>
          <w:szCs w:val="22"/>
        </w:rPr>
        <w:t xml:space="preserve"> část</w:t>
      </w:r>
      <w:r w:rsidR="003F2B7F" w:rsidRPr="004D3DF2">
        <w:rPr>
          <w:rFonts w:asciiTheme="majorHAnsi" w:hAnsiTheme="majorHAnsi"/>
          <w:sz w:val="22"/>
          <w:szCs w:val="22"/>
        </w:rPr>
        <w:t>i</w:t>
      </w:r>
      <w:r w:rsidR="00281771" w:rsidRPr="004D3DF2">
        <w:rPr>
          <w:rFonts w:asciiTheme="majorHAnsi" w:hAnsiTheme="majorHAnsi"/>
          <w:sz w:val="22"/>
          <w:szCs w:val="22"/>
        </w:rPr>
        <w:t xml:space="preserve"> díla</w:t>
      </w:r>
      <w:r w:rsidRPr="004D3DF2">
        <w:rPr>
          <w:rFonts w:asciiTheme="majorHAnsi" w:hAnsiTheme="majorHAnsi"/>
          <w:sz w:val="22"/>
          <w:szCs w:val="22"/>
        </w:rPr>
        <w:t xml:space="preserve"> provádět. Prodloužení termínu provedení </w:t>
      </w:r>
      <w:r w:rsidR="003F2B7F" w:rsidRPr="004D3DF2">
        <w:rPr>
          <w:rFonts w:asciiTheme="majorHAnsi" w:hAnsiTheme="majorHAnsi"/>
          <w:sz w:val="22"/>
          <w:szCs w:val="22"/>
        </w:rPr>
        <w:t>dílčí části díla</w:t>
      </w:r>
      <w:r w:rsidRPr="004D3DF2">
        <w:rPr>
          <w:rFonts w:asciiTheme="majorHAnsi" w:hAnsiTheme="majorHAnsi"/>
          <w:sz w:val="22"/>
          <w:szCs w:val="22"/>
        </w:rPr>
        <w:t xml:space="preserve"> bude v tomto případě řešeno formou písemného dodatku ke Smlouvě.</w:t>
      </w:r>
    </w:p>
    <w:p w14:paraId="5473B1C6" w14:textId="3DC70A9E" w:rsidR="004F1C88" w:rsidRPr="008D1A71" w:rsidRDefault="004F1966" w:rsidP="004F1C88">
      <w:pPr>
        <w:pStyle w:val="Nadpis2"/>
        <w:spacing w:line="240" w:lineRule="auto"/>
        <w:rPr>
          <w:rFonts w:asciiTheme="majorHAnsi" w:hAnsiTheme="majorHAnsi"/>
          <w:sz w:val="22"/>
          <w:szCs w:val="22"/>
        </w:rPr>
      </w:pPr>
      <w:r w:rsidRPr="004D3DF2">
        <w:rPr>
          <w:rFonts w:asciiTheme="majorHAnsi" w:hAnsiTheme="majorHAnsi"/>
          <w:sz w:val="22"/>
          <w:szCs w:val="22"/>
        </w:rPr>
        <w:t>Objednatel prohlašuje, že výše uvedené vyhrazen</w:t>
      </w:r>
      <w:r w:rsidR="00653CB3">
        <w:rPr>
          <w:rFonts w:asciiTheme="majorHAnsi" w:hAnsiTheme="majorHAnsi"/>
          <w:sz w:val="22"/>
          <w:szCs w:val="22"/>
        </w:rPr>
        <w:t>é změny nemění celkovou povahu V</w:t>
      </w:r>
      <w:r w:rsidRPr="004D3DF2">
        <w:rPr>
          <w:rFonts w:asciiTheme="majorHAnsi" w:hAnsiTheme="majorHAnsi"/>
          <w:sz w:val="22"/>
          <w:szCs w:val="22"/>
        </w:rPr>
        <w:t>eřejné zakázky, předmět plnění i všechny</w:t>
      </w:r>
      <w:r w:rsidR="00FB0264">
        <w:rPr>
          <w:rFonts w:asciiTheme="majorHAnsi" w:hAnsiTheme="majorHAnsi"/>
          <w:sz w:val="22"/>
          <w:szCs w:val="22"/>
        </w:rPr>
        <w:t xml:space="preserve"> ostatní podstatné náležitosti S</w:t>
      </w:r>
      <w:r w:rsidRPr="004D3DF2">
        <w:rPr>
          <w:rFonts w:asciiTheme="majorHAnsi" w:hAnsiTheme="majorHAnsi"/>
          <w:sz w:val="22"/>
          <w:szCs w:val="22"/>
        </w:rPr>
        <w:t>mlouvy zůstávají nezměněny.</w:t>
      </w:r>
    </w:p>
    <w:p w14:paraId="4A2E9C82"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Místo plnění</w:t>
      </w:r>
    </w:p>
    <w:p w14:paraId="45F73F06" w14:textId="33296A75" w:rsidR="00F15464" w:rsidRPr="00F15464" w:rsidRDefault="00F15464" w:rsidP="008D282A">
      <w:pPr>
        <w:pStyle w:val="Nadpis2"/>
        <w:numPr>
          <w:ilvl w:val="1"/>
          <w:numId w:val="3"/>
        </w:numPr>
        <w:spacing w:line="240" w:lineRule="auto"/>
        <w:ind w:left="0"/>
        <w:rPr>
          <w:rFonts w:asciiTheme="majorHAnsi" w:hAnsiTheme="majorHAnsi"/>
          <w:sz w:val="18"/>
          <w:szCs w:val="22"/>
        </w:rPr>
      </w:pPr>
      <w:r w:rsidRPr="00F15464">
        <w:rPr>
          <w:sz w:val="22"/>
        </w:rPr>
        <w:t xml:space="preserve">Místem plnění je </w:t>
      </w:r>
      <w:r w:rsidR="008D282A">
        <w:rPr>
          <w:sz w:val="22"/>
        </w:rPr>
        <w:t>sídlo zadavatele.</w:t>
      </w:r>
    </w:p>
    <w:p w14:paraId="567115F7"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Cena za provedení díla</w:t>
      </w:r>
      <w:r w:rsidR="00225867" w:rsidRPr="004D3DF2">
        <w:rPr>
          <w:rFonts w:asciiTheme="majorHAnsi" w:hAnsiTheme="majorHAnsi"/>
          <w:sz w:val="22"/>
          <w:szCs w:val="22"/>
        </w:rPr>
        <w:t xml:space="preserve"> a platební podmínky</w:t>
      </w:r>
    </w:p>
    <w:p w14:paraId="01951339" w14:textId="1F90E81D" w:rsidR="00653CB3"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Cena za </w:t>
      </w:r>
      <w:r w:rsidR="000C387B" w:rsidRPr="004D3DF2">
        <w:rPr>
          <w:rFonts w:asciiTheme="majorHAnsi" w:hAnsiTheme="majorHAnsi"/>
          <w:sz w:val="22"/>
          <w:szCs w:val="22"/>
        </w:rPr>
        <w:t>řádné provedení díla</w:t>
      </w:r>
      <w:r w:rsidRPr="004D3DF2">
        <w:rPr>
          <w:rFonts w:asciiTheme="majorHAnsi" w:hAnsiTheme="majorHAnsi"/>
          <w:sz w:val="22"/>
          <w:szCs w:val="22"/>
        </w:rPr>
        <w:t xml:space="preserve"> je stanovena dohodou smluvních stran na základě cenové nabídky Zhotovitele</w:t>
      </w:r>
      <w:r w:rsidR="000C387B" w:rsidRPr="004D3DF2">
        <w:rPr>
          <w:rFonts w:asciiTheme="majorHAnsi" w:hAnsiTheme="majorHAnsi"/>
          <w:sz w:val="22"/>
          <w:szCs w:val="22"/>
        </w:rPr>
        <w:t xml:space="preserve"> podané v rámci zadávacího řízení na </w:t>
      </w:r>
      <w:r w:rsidR="00452BE7" w:rsidRPr="004D3DF2">
        <w:rPr>
          <w:rFonts w:asciiTheme="majorHAnsi" w:hAnsiTheme="majorHAnsi"/>
          <w:sz w:val="22"/>
          <w:szCs w:val="22"/>
        </w:rPr>
        <w:t>V</w:t>
      </w:r>
      <w:r w:rsidR="000C387B" w:rsidRPr="004D3DF2">
        <w:rPr>
          <w:rFonts w:asciiTheme="majorHAnsi" w:hAnsiTheme="majorHAnsi"/>
          <w:sz w:val="22"/>
          <w:szCs w:val="22"/>
        </w:rPr>
        <w:t>eřejnou zakázku</w:t>
      </w:r>
      <w:r w:rsidRPr="004D3DF2">
        <w:rPr>
          <w:rFonts w:asciiTheme="majorHAnsi" w:hAnsiTheme="majorHAnsi"/>
          <w:sz w:val="22"/>
          <w:szCs w:val="22"/>
        </w:rPr>
        <w:t xml:space="preserve"> </w:t>
      </w:r>
      <w:r w:rsidR="000C387B" w:rsidRPr="004D3DF2">
        <w:rPr>
          <w:rFonts w:asciiTheme="majorHAnsi" w:hAnsiTheme="majorHAnsi"/>
          <w:sz w:val="22"/>
          <w:szCs w:val="22"/>
        </w:rPr>
        <w:t xml:space="preserve">a </w:t>
      </w:r>
      <w:r w:rsidRPr="004D3DF2">
        <w:rPr>
          <w:rFonts w:asciiTheme="majorHAnsi" w:hAnsiTheme="majorHAnsi"/>
          <w:sz w:val="22"/>
          <w:szCs w:val="22"/>
        </w:rPr>
        <w:t>činí</w:t>
      </w:r>
      <w:r w:rsidR="00066A14">
        <w:rPr>
          <w:rFonts w:asciiTheme="majorHAnsi" w:hAnsiTheme="majorHAnsi"/>
          <w:sz w:val="22"/>
          <w:szCs w:val="22"/>
        </w:rPr>
        <w:t>:</w:t>
      </w:r>
    </w:p>
    <w:p w14:paraId="12AAD268" w14:textId="468BB0D3" w:rsidR="00653CB3" w:rsidRDefault="0002767D" w:rsidP="00653CB3">
      <w:pPr>
        <w:pStyle w:val="Nadpis2"/>
        <w:numPr>
          <w:ilvl w:val="0"/>
          <w:numId w:val="0"/>
        </w:numPr>
        <w:spacing w:line="240" w:lineRule="auto"/>
        <w:ind w:firstLine="708"/>
        <w:rPr>
          <w:rFonts w:asciiTheme="majorHAnsi" w:hAnsiTheme="majorHAnsi"/>
          <w:sz w:val="22"/>
          <w:szCs w:val="22"/>
        </w:rPr>
      </w:pPr>
      <w:r w:rsidRPr="004D3DF2">
        <w:rPr>
          <w:rFonts w:asciiTheme="majorHAnsi" w:hAnsiTheme="majorHAnsi"/>
          <w:sz w:val="22"/>
          <w:szCs w:val="22"/>
        </w:rPr>
        <w:t xml:space="preserve"> </w:t>
      </w:r>
      <w:r w:rsidR="0097033B" w:rsidRPr="004D3DF2">
        <w:rPr>
          <w:rFonts w:asciiTheme="majorHAnsi" w:hAnsiTheme="majorHAnsi"/>
          <w:highlight w:val="yellow"/>
          <w:shd w:val="clear" w:color="auto" w:fill="FFFF00"/>
        </w:rPr>
        <w:fldChar w:fldCharType="begin">
          <w:ffData>
            <w:name w:val="Text2"/>
            <w:enabled/>
            <w:calcOnExit w:val="0"/>
            <w:textInput/>
          </w:ffData>
        </w:fldChar>
      </w:r>
      <w:r w:rsidR="003C04FC" w:rsidRPr="004D3DF2">
        <w:rPr>
          <w:rFonts w:asciiTheme="majorHAnsi" w:hAnsiTheme="majorHAnsi"/>
          <w:highlight w:val="yellow"/>
          <w:shd w:val="clear" w:color="auto" w:fill="FFFF00"/>
        </w:rPr>
        <w:instrText xml:space="preserve"> FORMTEXT </w:instrText>
      </w:r>
      <w:r w:rsidR="0097033B" w:rsidRPr="004D3DF2">
        <w:rPr>
          <w:rFonts w:asciiTheme="majorHAnsi" w:hAnsiTheme="majorHAnsi"/>
          <w:highlight w:val="yellow"/>
          <w:shd w:val="clear" w:color="auto" w:fill="FFFF00"/>
        </w:rPr>
      </w:r>
      <w:r w:rsidR="0097033B" w:rsidRPr="004D3DF2">
        <w:rPr>
          <w:rFonts w:asciiTheme="majorHAnsi" w:hAnsiTheme="majorHAnsi"/>
          <w:highlight w:val="yellow"/>
          <w:shd w:val="clear" w:color="auto" w:fill="FFFF00"/>
        </w:rPr>
        <w:fldChar w:fldCharType="separate"/>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3C04FC" w:rsidRPr="004D3DF2">
        <w:rPr>
          <w:rFonts w:asciiTheme="majorHAnsi" w:hAnsiTheme="majorHAnsi"/>
          <w:highlight w:val="yellow"/>
          <w:shd w:val="clear" w:color="auto" w:fill="FFFF00"/>
        </w:rPr>
        <w:t> </w:t>
      </w:r>
      <w:r w:rsidR="0097033B" w:rsidRPr="004D3DF2">
        <w:rPr>
          <w:rFonts w:asciiTheme="majorHAnsi" w:hAnsiTheme="majorHAnsi"/>
          <w:highlight w:val="yellow"/>
          <w:shd w:val="clear" w:color="auto" w:fill="FFFF00"/>
        </w:rPr>
        <w:fldChar w:fldCharType="end"/>
      </w:r>
      <w:r w:rsidR="003C04FC" w:rsidRPr="004D3DF2">
        <w:rPr>
          <w:rFonts w:asciiTheme="majorHAnsi" w:hAnsiTheme="majorHAnsi"/>
          <w:shd w:val="clear" w:color="auto" w:fill="FFFF00"/>
        </w:rPr>
        <w:t xml:space="preserve">  </w:t>
      </w:r>
      <w:r w:rsidR="00653CB3">
        <w:rPr>
          <w:rFonts w:asciiTheme="majorHAnsi" w:hAnsiTheme="majorHAnsi"/>
          <w:shd w:val="clear" w:color="auto" w:fill="FFFF00"/>
        </w:rPr>
        <w:tab/>
      </w:r>
      <w:r w:rsidR="003C04FC" w:rsidRPr="004D3DF2">
        <w:rPr>
          <w:rFonts w:asciiTheme="majorHAnsi" w:hAnsiTheme="majorHAnsi"/>
          <w:b/>
          <w:sz w:val="22"/>
          <w:szCs w:val="22"/>
        </w:rPr>
        <w:t>Kč bez DPH</w:t>
      </w:r>
      <w:r w:rsidR="00376ED8">
        <w:rPr>
          <w:rFonts w:asciiTheme="majorHAnsi" w:hAnsiTheme="majorHAnsi"/>
          <w:sz w:val="22"/>
          <w:szCs w:val="22"/>
        </w:rPr>
        <w:t xml:space="preserve"> </w:t>
      </w:r>
    </w:p>
    <w:p w14:paraId="1B3F326F" w14:textId="038BF6B4" w:rsidR="00653CB3" w:rsidRDefault="00653CB3" w:rsidP="00653CB3">
      <w:pPr>
        <w:pStyle w:val="Nadpis2"/>
        <w:numPr>
          <w:ilvl w:val="0"/>
          <w:numId w:val="0"/>
        </w:numPr>
        <w:spacing w:line="240" w:lineRule="auto"/>
        <w:ind w:firstLine="708"/>
        <w:rPr>
          <w:rFonts w:asciiTheme="majorHAnsi" w:hAnsiTheme="majorHAnsi"/>
          <w:b/>
          <w:sz w:val="22"/>
          <w:szCs w:val="22"/>
        </w:rPr>
      </w:pPr>
      <w:r w:rsidRPr="004D3DF2">
        <w:rPr>
          <w:rFonts w:asciiTheme="majorHAnsi" w:hAnsiTheme="majorHAnsi"/>
          <w:highlight w:val="yellow"/>
          <w:shd w:val="clear" w:color="auto" w:fill="FFFF00"/>
        </w:rPr>
        <w:fldChar w:fldCharType="begin">
          <w:ffData>
            <w:name w:val="Text2"/>
            <w:enabled/>
            <w:calcOnExit w:val="0"/>
            <w:textInput/>
          </w:ffData>
        </w:fldChar>
      </w:r>
      <w:r w:rsidRPr="004D3DF2">
        <w:rPr>
          <w:rFonts w:asciiTheme="majorHAnsi" w:hAnsiTheme="majorHAnsi"/>
          <w:highlight w:val="yellow"/>
          <w:shd w:val="clear" w:color="auto" w:fill="FFFF00"/>
        </w:rPr>
        <w:instrText xml:space="preserve"> FORMTEXT </w:instrText>
      </w:r>
      <w:r w:rsidRPr="004D3DF2">
        <w:rPr>
          <w:rFonts w:asciiTheme="majorHAnsi" w:hAnsiTheme="majorHAnsi"/>
          <w:highlight w:val="yellow"/>
          <w:shd w:val="clear" w:color="auto" w:fill="FFFF00"/>
        </w:rPr>
      </w:r>
      <w:r w:rsidRPr="004D3DF2">
        <w:rPr>
          <w:rFonts w:asciiTheme="majorHAnsi" w:hAnsiTheme="majorHAnsi"/>
          <w:highlight w:val="yellow"/>
          <w:shd w:val="clear" w:color="auto" w:fill="FFFF00"/>
        </w:rPr>
        <w:fldChar w:fldCharType="separate"/>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fldChar w:fldCharType="end"/>
      </w:r>
      <w:r w:rsidRPr="004D3DF2">
        <w:rPr>
          <w:rFonts w:asciiTheme="majorHAnsi" w:hAnsiTheme="majorHAnsi"/>
          <w:shd w:val="clear" w:color="auto" w:fill="FFFF00"/>
        </w:rPr>
        <w:t xml:space="preserve">  </w:t>
      </w:r>
      <w:r>
        <w:rPr>
          <w:rFonts w:asciiTheme="majorHAnsi" w:hAnsiTheme="majorHAnsi"/>
          <w:shd w:val="clear" w:color="auto" w:fill="FFFF00"/>
        </w:rPr>
        <w:tab/>
      </w:r>
      <w:r>
        <w:rPr>
          <w:rFonts w:asciiTheme="majorHAnsi" w:hAnsiTheme="majorHAnsi"/>
          <w:shd w:val="clear" w:color="auto" w:fill="FFFF00"/>
        </w:rPr>
        <w:tab/>
      </w:r>
      <w:r>
        <w:rPr>
          <w:rFonts w:asciiTheme="majorHAnsi" w:hAnsiTheme="majorHAnsi"/>
          <w:b/>
          <w:sz w:val="22"/>
          <w:szCs w:val="22"/>
        </w:rPr>
        <w:t xml:space="preserve">% </w:t>
      </w:r>
      <w:r w:rsidRPr="004D3DF2">
        <w:rPr>
          <w:rFonts w:asciiTheme="majorHAnsi" w:hAnsiTheme="majorHAnsi"/>
          <w:b/>
          <w:sz w:val="22"/>
          <w:szCs w:val="22"/>
        </w:rPr>
        <w:t>DPH</w:t>
      </w:r>
    </w:p>
    <w:p w14:paraId="1F248BBC" w14:textId="780B5A2D" w:rsidR="00653CB3" w:rsidRPr="00653CB3" w:rsidRDefault="00653CB3" w:rsidP="00653CB3">
      <w:pPr>
        <w:ind w:firstLine="708"/>
      </w:pPr>
      <w:r w:rsidRPr="004D3DF2">
        <w:rPr>
          <w:rFonts w:asciiTheme="majorHAnsi" w:hAnsiTheme="majorHAnsi"/>
          <w:highlight w:val="yellow"/>
          <w:shd w:val="clear" w:color="auto" w:fill="FFFF00"/>
        </w:rPr>
        <w:fldChar w:fldCharType="begin">
          <w:ffData>
            <w:name w:val="Text2"/>
            <w:enabled/>
            <w:calcOnExit w:val="0"/>
            <w:textInput/>
          </w:ffData>
        </w:fldChar>
      </w:r>
      <w:r w:rsidRPr="004D3DF2">
        <w:rPr>
          <w:rFonts w:asciiTheme="majorHAnsi" w:hAnsiTheme="majorHAnsi"/>
          <w:highlight w:val="yellow"/>
          <w:shd w:val="clear" w:color="auto" w:fill="FFFF00"/>
        </w:rPr>
        <w:instrText xml:space="preserve"> FORMTEXT </w:instrText>
      </w:r>
      <w:r w:rsidRPr="004D3DF2">
        <w:rPr>
          <w:rFonts w:asciiTheme="majorHAnsi" w:hAnsiTheme="majorHAnsi"/>
          <w:highlight w:val="yellow"/>
          <w:shd w:val="clear" w:color="auto" w:fill="FFFF00"/>
        </w:rPr>
      </w:r>
      <w:r w:rsidRPr="004D3DF2">
        <w:rPr>
          <w:rFonts w:asciiTheme="majorHAnsi" w:hAnsiTheme="majorHAnsi"/>
          <w:highlight w:val="yellow"/>
          <w:shd w:val="clear" w:color="auto" w:fill="FFFF00"/>
        </w:rPr>
        <w:fldChar w:fldCharType="separate"/>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t> </w:t>
      </w:r>
      <w:r w:rsidRPr="004D3DF2">
        <w:rPr>
          <w:rFonts w:asciiTheme="majorHAnsi" w:hAnsiTheme="majorHAnsi"/>
          <w:highlight w:val="yellow"/>
          <w:shd w:val="clear" w:color="auto" w:fill="FFFF00"/>
        </w:rPr>
        <w:fldChar w:fldCharType="end"/>
      </w:r>
      <w:r w:rsidRPr="004D3DF2">
        <w:rPr>
          <w:rFonts w:asciiTheme="majorHAnsi" w:hAnsiTheme="majorHAnsi"/>
          <w:shd w:val="clear" w:color="auto" w:fill="FFFF00"/>
        </w:rPr>
        <w:t xml:space="preserve">  </w:t>
      </w:r>
      <w:r>
        <w:rPr>
          <w:rFonts w:asciiTheme="majorHAnsi" w:hAnsiTheme="majorHAnsi"/>
          <w:shd w:val="clear" w:color="auto" w:fill="FFFF00"/>
        </w:rPr>
        <w:tab/>
      </w:r>
      <w:r>
        <w:rPr>
          <w:rFonts w:asciiTheme="majorHAnsi" w:hAnsiTheme="majorHAnsi"/>
          <w:shd w:val="clear" w:color="auto" w:fill="FFFF00"/>
        </w:rPr>
        <w:tab/>
        <w:t xml:space="preserve"> </w:t>
      </w:r>
      <w:r w:rsidRPr="004D3DF2">
        <w:rPr>
          <w:rFonts w:asciiTheme="majorHAnsi" w:hAnsiTheme="majorHAnsi"/>
          <w:b/>
        </w:rPr>
        <w:t xml:space="preserve">Kč </w:t>
      </w:r>
      <w:r>
        <w:rPr>
          <w:rFonts w:asciiTheme="majorHAnsi" w:hAnsiTheme="majorHAnsi"/>
          <w:b/>
        </w:rPr>
        <w:t>vč.</w:t>
      </w:r>
      <w:r w:rsidRPr="004D3DF2">
        <w:rPr>
          <w:rFonts w:asciiTheme="majorHAnsi" w:hAnsiTheme="majorHAnsi"/>
          <w:b/>
        </w:rPr>
        <w:t xml:space="preserve"> DPH</w:t>
      </w:r>
    </w:p>
    <w:p w14:paraId="4B649785" w14:textId="3E56992D" w:rsidR="00483D8C" w:rsidRPr="004D3DF2" w:rsidRDefault="0010765A" w:rsidP="00653CB3">
      <w:pPr>
        <w:pStyle w:val="Nadpis2"/>
        <w:numPr>
          <w:ilvl w:val="0"/>
          <w:numId w:val="0"/>
        </w:numPr>
        <w:spacing w:line="240" w:lineRule="auto"/>
        <w:rPr>
          <w:rFonts w:asciiTheme="majorHAnsi" w:hAnsiTheme="majorHAnsi"/>
          <w:sz w:val="22"/>
          <w:szCs w:val="22"/>
        </w:rPr>
      </w:pPr>
      <w:r w:rsidRPr="004D3DF2">
        <w:rPr>
          <w:rFonts w:asciiTheme="majorHAnsi" w:hAnsiTheme="majorHAnsi"/>
          <w:sz w:val="22"/>
          <w:szCs w:val="22"/>
        </w:rPr>
        <w:t xml:space="preserve"> (dále též </w:t>
      </w:r>
      <w:r w:rsidRPr="009E62CD">
        <w:rPr>
          <w:rFonts w:asciiTheme="majorHAnsi" w:hAnsiTheme="majorHAnsi"/>
          <w:sz w:val="22"/>
          <w:szCs w:val="22"/>
        </w:rPr>
        <w:t>„</w:t>
      </w:r>
      <w:r w:rsidRPr="009E62CD">
        <w:rPr>
          <w:rFonts w:asciiTheme="majorHAnsi" w:hAnsiTheme="majorHAnsi"/>
          <w:bCs/>
          <w:iCs/>
          <w:sz w:val="22"/>
          <w:szCs w:val="22"/>
        </w:rPr>
        <w:t>Cena za provedení díla</w:t>
      </w:r>
      <w:r w:rsidRPr="009E62CD">
        <w:rPr>
          <w:rFonts w:asciiTheme="majorHAnsi" w:hAnsiTheme="majorHAnsi"/>
          <w:sz w:val="22"/>
          <w:szCs w:val="22"/>
        </w:rPr>
        <w:t>“ nebo „</w:t>
      </w:r>
      <w:r w:rsidRPr="009E62CD">
        <w:rPr>
          <w:rFonts w:asciiTheme="majorHAnsi" w:hAnsiTheme="majorHAnsi"/>
          <w:bCs/>
          <w:iCs/>
          <w:sz w:val="22"/>
          <w:szCs w:val="22"/>
        </w:rPr>
        <w:t>Cena díla</w:t>
      </w:r>
      <w:r w:rsidRPr="009E62CD">
        <w:rPr>
          <w:rFonts w:asciiTheme="majorHAnsi" w:hAnsiTheme="majorHAnsi"/>
          <w:sz w:val="22"/>
          <w:szCs w:val="22"/>
        </w:rPr>
        <w:t>“)</w:t>
      </w:r>
      <w:r w:rsidR="003C04FC" w:rsidRPr="009E62CD">
        <w:rPr>
          <w:rFonts w:asciiTheme="majorHAnsi" w:hAnsiTheme="majorHAnsi"/>
          <w:sz w:val="22"/>
          <w:szCs w:val="22"/>
        </w:rPr>
        <w:t>.</w:t>
      </w:r>
    </w:p>
    <w:p w14:paraId="2E7D089E" w14:textId="7A62D7DD" w:rsidR="006239B0" w:rsidRPr="00FA583D" w:rsidRDefault="003C04FC" w:rsidP="006239B0">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 </w:t>
      </w:r>
      <w:r w:rsidR="00CB2162" w:rsidRPr="004D3DF2">
        <w:rPr>
          <w:rFonts w:asciiTheme="majorHAnsi" w:hAnsiTheme="majorHAnsi"/>
          <w:sz w:val="22"/>
          <w:szCs w:val="22"/>
        </w:rPr>
        <w:t xml:space="preserve">Cena za provedení díla je tvořena součtem cen za </w:t>
      </w:r>
      <w:r w:rsidR="00CB2162" w:rsidRPr="009E62CD">
        <w:rPr>
          <w:rFonts w:asciiTheme="majorHAnsi" w:hAnsiTheme="majorHAnsi"/>
          <w:sz w:val="22"/>
          <w:szCs w:val="22"/>
        </w:rPr>
        <w:t xml:space="preserve">provedení </w:t>
      </w:r>
      <w:r w:rsidR="009E62CD" w:rsidRPr="009E62CD">
        <w:rPr>
          <w:rFonts w:asciiTheme="majorHAnsi" w:hAnsiTheme="majorHAnsi"/>
          <w:sz w:val="22"/>
          <w:szCs w:val="22"/>
        </w:rPr>
        <w:t>dílo</w:t>
      </w:r>
      <w:r w:rsidR="00CB2162" w:rsidRPr="009E62CD">
        <w:rPr>
          <w:rFonts w:asciiTheme="majorHAnsi" w:hAnsiTheme="majorHAnsi"/>
          <w:sz w:val="22"/>
          <w:szCs w:val="22"/>
        </w:rPr>
        <w:t xml:space="preserve"> s tím</w:t>
      </w:r>
      <w:r w:rsidR="00CB2162" w:rsidRPr="004D3DF2">
        <w:rPr>
          <w:rFonts w:asciiTheme="majorHAnsi" w:hAnsiTheme="majorHAnsi"/>
          <w:sz w:val="22"/>
          <w:szCs w:val="22"/>
        </w:rPr>
        <w:t xml:space="preserve">, že </w:t>
      </w:r>
      <w:r w:rsidR="009E62CD">
        <w:rPr>
          <w:rFonts w:asciiTheme="majorHAnsi" w:hAnsiTheme="majorHAnsi"/>
          <w:sz w:val="22"/>
          <w:szCs w:val="22"/>
        </w:rPr>
        <w:t>dílo je</w:t>
      </w:r>
      <w:r w:rsidR="00CB2162" w:rsidRPr="004D3DF2">
        <w:rPr>
          <w:rFonts w:asciiTheme="majorHAnsi" w:hAnsiTheme="majorHAnsi"/>
          <w:sz w:val="22"/>
          <w:szCs w:val="22"/>
        </w:rPr>
        <w:t xml:space="preserve"> </w:t>
      </w:r>
      <w:r w:rsidR="009E62CD">
        <w:rPr>
          <w:rFonts w:asciiTheme="majorHAnsi" w:hAnsiTheme="majorHAnsi"/>
          <w:sz w:val="22"/>
          <w:szCs w:val="22"/>
        </w:rPr>
        <w:t>děleno</w:t>
      </w:r>
      <w:r w:rsidR="00CB2162" w:rsidRPr="004D3DF2">
        <w:rPr>
          <w:rFonts w:asciiTheme="majorHAnsi" w:hAnsiTheme="majorHAnsi"/>
          <w:sz w:val="22"/>
          <w:szCs w:val="22"/>
        </w:rPr>
        <w:t xml:space="preserve"> na</w:t>
      </w:r>
      <w:r w:rsidR="009E62CD">
        <w:rPr>
          <w:rFonts w:asciiTheme="majorHAnsi" w:hAnsiTheme="majorHAnsi"/>
          <w:sz w:val="22"/>
          <w:szCs w:val="22"/>
        </w:rPr>
        <w:t xml:space="preserve"> tyto</w:t>
      </w:r>
      <w:r w:rsidR="00CB2162" w:rsidRPr="004D3DF2">
        <w:rPr>
          <w:rFonts w:asciiTheme="majorHAnsi" w:hAnsiTheme="majorHAnsi"/>
          <w:sz w:val="22"/>
          <w:szCs w:val="22"/>
        </w:rPr>
        <w:t xml:space="preserve"> dílčí části</w:t>
      </w:r>
      <w:r w:rsidR="00A65134" w:rsidRPr="004D3DF2">
        <w:rPr>
          <w:rFonts w:asciiTheme="majorHAnsi" w:hAnsiTheme="majorHAnsi"/>
          <w:sz w:val="22"/>
          <w:szCs w:val="22"/>
        </w:rPr>
        <w:t>, přičemž:</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040"/>
      </w:tblGrid>
      <w:tr w:rsidR="00FA583D" w:rsidRPr="00252C10" w14:paraId="4640A979" w14:textId="77777777" w:rsidTr="00C21F66">
        <w:trPr>
          <w:jc w:val="center"/>
        </w:trPr>
        <w:tc>
          <w:tcPr>
            <w:tcW w:w="5174" w:type="dxa"/>
            <w:shd w:val="clear" w:color="auto" w:fill="auto"/>
            <w:tcMar>
              <w:top w:w="108" w:type="dxa"/>
              <w:bottom w:w="108" w:type="dxa"/>
            </w:tcMar>
            <w:vAlign w:val="center"/>
          </w:tcPr>
          <w:p w14:paraId="1F7D5376" w14:textId="650C256A" w:rsidR="00FA583D" w:rsidRPr="00252C10" w:rsidRDefault="00FA583D" w:rsidP="0077097B">
            <w:pPr>
              <w:pStyle w:val="2sltext"/>
              <w:numPr>
                <w:ilvl w:val="0"/>
                <w:numId w:val="0"/>
              </w:numPr>
              <w:spacing w:before="0" w:after="120"/>
              <w:rPr>
                <w:rFonts w:asciiTheme="majorHAnsi" w:hAnsiTheme="majorHAnsi" w:cs="Calibri"/>
              </w:rPr>
            </w:pPr>
            <w:r w:rsidRPr="00252C10">
              <w:rPr>
                <w:rFonts w:asciiTheme="majorHAnsi" w:hAnsiTheme="majorHAnsi" w:cs="Calibri"/>
              </w:rPr>
              <w:t>Cena</w:t>
            </w:r>
            <w:r>
              <w:rPr>
                <w:rFonts w:asciiTheme="majorHAnsi" w:hAnsiTheme="majorHAnsi" w:cs="Calibri"/>
              </w:rPr>
              <w:t xml:space="preserve"> ze č</w:t>
            </w:r>
            <w:r>
              <w:rPr>
                <w:rFonts w:asciiTheme="majorHAnsi" w:hAnsiTheme="majorHAnsi"/>
              </w:rPr>
              <w:t>ást díla dle čl. IV odst. 2 písm. a</w:t>
            </w:r>
            <w:r w:rsidRPr="005E0D17">
              <w:rPr>
                <w:rFonts w:asciiTheme="majorHAnsi" w:hAnsiTheme="majorHAnsi"/>
              </w:rPr>
              <w:t xml:space="preserve">) této </w:t>
            </w:r>
            <w:r>
              <w:rPr>
                <w:rFonts w:asciiTheme="majorHAnsi" w:hAnsiTheme="majorHAnsi"/>
              </w:rPr>
              <w:t>Smlouvy</w:t>
            </w:r>
            <w:r w:rsidRPr="005E0D17">
              <w:rPr>
                <w:rFonts w:asciiTheme="majorHAnsi" w:hAnsiTheme="majorHAnsi"/>
              </w:rPr>
              <w:t xml:space="preserve">, tj. </w:t>
            </w:r>
            <w:r w:rsidR="0077097B">
              <w:rPr>
                <w:rFonts w:asciiTheme="majorHAnsi" w:hAnsiTheme="majorHAnsi"/>
                <w:b/>
              </w:rPr>
              <w:t>zpracování DPS</w:t>
            </w:r>
          </w:p>
        </w:tc>
        <w:tc>
          <w:tcPr>
            <w:tcW w:w="4040" w:type="dxa"/>
            <w:shd w:val="clear" w:color="auto" w:fill="auto"/>
            <w:tcMar>
              <w:top w:w="108" w:type="dxa"/>
              <w:bottom w:w="108" w:type="dxa"/>
            </w:tcMar>
            <w:vAlign w:val="bottom"/>
          </w:tcPr>
          <w:p w14:paraId="25F787D6"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2422ED41"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6AF4A3E6" w14:textId="77777777" w:rsidR="00FA583D" w:rsidRPr="00252C10" w:rsidRDefault="00FA583D" w:rsidP="00C21F66">
            <w:pPr>
              <w:pStyle w:val="2sltext"/>
              <w:numPr>
                <w:ilvl w:val="0"/>
                <w:numId w:val="0"/>
              </w:numPr>
              <w:spacing w:before="0" w:after="120"/>
              <w:jc w:val="right"/>
              <w:rPr>
                <w:rFonts w:asciiTheme="majorHAnsi" w:eastAsia="Calibri" w:hAnsiTheme="majorHAnsi"/>
                <w:highlight w:val="yellow"/>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tc>
      </w:tr>
      <w:tr w:rsidR="008D282A" w:rsidRPr="00252C10" w14:paraId="77E5BC75" w14:textId="77777777" w:rsidTr="00C21F66">
        <w:trPr>
          <w:jc w:val="center"/>
        </w:trPr>
        <w:tc>
          <w:tcPr>
            <w:tcW w:w="5174" w:type="dxa"/>
            <w:shd w:val="clear" w:color="auto" w:fill="auto"/>
            <w:tcMar>
              <w:top w:w="108" w:type="dxa"/>
              <w:bottom w:w="108" w:type="dxa"/>
            </w:tcMar>
            <w:vAlign w:val="center"/>
          </w:tcPr>
          <w:p w14:paraId="6C1E097E" w14:textId="239C2124" w:rsidR="008D282A" w:rsidRPr="00252C10" w:rsidRDefault="008D282A" w:rsidP="00FA583D">
            <w:pPr>
              <w:pStyle w:val="2sltext"/>
              <w:numPr>
                <w:ilvl w:val="0"/>
                <w:numId w:val="0"/>
              </w:numPr>
              <w:spacing w:before="0" w:after="120"/>
              <w:rPr>
                <w:rFonts w:asciiTheme="majorHAnsi" w:hAnsiTheme="majorHAnsi" w:cs="Calibri"/>
              </w:rPr>
            </w:pPr>
            <w:r>
              <w:rPr>
                <w:rFonts w:asciiTheme="majorHAnsi" w:hAnsiTheme="majorHAnsi"/>
              </w:rPr>
              <w:t>Cena za část díla dle čl. IV odst. 2 písm. b</w:t>
            </w:r>
            <w:r w:rsidRPr="005E0D17">
              <w:rPr>
                <w:rFonts w:asciiTheme="majorHAnsi" w:hAnsiTheme="majorHAnsi"/>
              </w:rPr>
              <w:t>)</w:t>
            </w:r>
            <w:r>
              <w:rPr>
                <w:rFonts w:asciiTheme="majorHAnsi" w:hAnsiTheme="majorHAnsi"/>
              </w:rPr>
              <w:t xml:space="preserve"> této Smlouvy, tj. </w:t>
            </w:r>
            <w:r w:rsidRPr="008D282A">
              <w:rPr>
                <w:rFonts w:asciiTheme="majorHAnsi" w:hAnsiTheme="majorHAnsi"/>
                <w:b/>
              </w:rPr>
              <w:t>inženýrsko-investiční činnost ke stavebnímu řízení</w:t>
            </w:r>
          </w:p>
        </w:tc>
        <w:tc>
          <w:tcPr>
            <w:tcW w:w="4040" w:type="dxa"/>
            <w:shd w:val="clear" w:color="auto" w:fill="auto"/>
            <w:tcMar>
              <w:top w:w="108" w:type="dxa"/>
              <w:bottom w:w="108" w:type="dxa"/>
            </w:tcMar>
            <w:vAlign w:val="bottom"/>
          </w:tcPr>
          <w:p w14:paraId="69DC67DF" w14:textId="77777777" w:rsidR="008D282A" w:rsidRDefault="008D282A" w:rsidP="008D282A">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4789C9A0" w14:textId="77777777" w:rsidR="008D282A" w:rsidRDefault="008D282A" w:rsidP="008D282A">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575F239A" w14:textId="0C08E362" w:rsidR="008D282A" w:rsidRPr="00252C10" w:rsidRDefault="008D282A" w:rsidP="008D282A">
            <w:pPr>
              <w:pStyle w:val="2sltext"/>
              <w:numPr>
                <w:ilvl w:val="0"/>
                <w:numId w:val="0"/>
              </w:numPr>
              <w:spacing w:before="0" w:after="120"/>
              <w:jc w:val="right"/>
              <w:rPr>
                <w:rFonts w:asciiTheme="majorHAnsi" w:eastAsia="Calibri" w:hAnsiTheme="majorHAnsi"/>
                <w:highlight w:val="yellow"/>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tc>
      </w:tr>
      <w:tr w:rsidR="00FA583D" w:rsidRPr="00252C10" w14:paraId="0B380CC2" w14:textId="77777777" w:rsidTr="00C21F66">
        <w:trPr>
          <w:jc w:val="center"/>
        </w:trPr>
        <w:tc>
          <w:tcPr>
            <w:tcW w:w="5174" w:type="dxa"/>
            <w:shd w:val="clear" w:color="auto" w:fill="auto"/>
            <w:tcMar>
              <w:top w:w="108" w:type="dxa"/>
              <w:bottom w:w="108" w:type="dxa"/>
            </w:tcMar>
            <w:vAlign w:val="center"/>
          </w:tcPr>
          <w:p w14:paraId="39B27361" w14:textId="78ED327E" w:rsidR="00FA583D" w:rsidRPr="00252C10" w:rsidRDefault="00FA583D" w:rsidP="008D282A">
            <w:pPr>
              <w:pStyle w:val="2sltext"/>
              <w:numPr>
                <w:ilvl w:val="0"/>
                <w:numId w:val="0"/>
              </w:numPr>
              <w:spacing w:before="0" w:after="120"/>
              <w:rPr>
                <w:rFonts w:asciiTheme="majorHAnsi" w:hAnsiTheme="majorHAnsi" w:cs="Calibri"/>
              </w:rPr>
            </w:pPr>
            <w:r>
              <w:rPr>
                <w:rFonts w:asciiTheme="majorHAnsi" w:hAnsiTheme="majorHAnsi"/>
              </w:rPr>
              <w:t>Cena za část</w:t>
            </w:r>
            <w:r w:rsidR="008D282A">
              <w:rPr>
                <w:rFonts w:asciiTheme="majorHAnsi" w:hAnsiTheme="majorHAnsi"/>
              </w:rPr>
              <w:t xml:space="preserve"> díla dle čl. IV odst. 2 písm. c</w:t>
            </w:r>
            <w:r w:rsidRPr="005E0D17">
              <w:rPr>
                <w:rFonts w:asciiTheme="majorHAnsi" w:hAnsiTheme="majorHAnsi"/>
              </w:rPr>
              <w:t xml:space="preserve">) této </w:t>
            </w:r>
            <w:r>
              <w:rPr>
                <w:rFonts w:asciiTheme="majorHAnsi" w:hAnsiTheme="majorHAnsi"/>
              </w:rPr>
              <w:t>Smlouvy</w:t>
            </w:r>
            <w:r w:rsidRPr="005E0D17">
              <w:rPr>
                <w:rFonts w:asciiTheme="majorHAnsi" w:hAnsiTheme="majorHAnsi"/>
              </w:rPr>
              <w:t xml:space="preserve">, tj. </w:t>
            </w:r>
            <w:r>
              <w:rPr>
                <w:rFonts w:asciiTheme="majorHAnsi" w:hAnsiTheme="majorHAnsi"/>
                <w:b/>
              </w:rPr>
              <w:t xml:space="preserve">součinnost při realizaci </w:t>
            </w:r>
            <w:r w:rsidR="008D282A">
              <w:rPr>
                <w:rFonts w:asciiTheme="majorHAnsi" w:hAnsiTheme="majorHAnsi"/>
                <w:b/>
              </w:rPr>
              <w:t>VZ na zhotovitele stavby</w:t>
            </w:r>
            <w:r w:rsidRPr="00252C10">
              <w:rPr>
                <w:rFonts w:asciiTheme="majorHAnsi" w:hAnsiTheme="majorHAnsi" w:cs="Calibri"/>
              </w:rPr>
              <w:t xml:space="preserve"> </w:t>
            </w:r>
          </w:p>
        </w:tc>
        <w:tc>
          <w:tcPr>
            <w:tcW w:w="4040" w:type="dxa"/>
            <w:shd w:val="clear" w:color="auto" w:fill="auto"/>
            <w:tcMar>
              <w:top w:w="108" w:type="dxa"/>
              <w:bottom w:w="108" w:type="dxa"/>
            </w:tcMar>
            <w:vAlign w:val="bottom"/>
          </w:tcPr>
          <w:p w14:paraId="0E0123B6"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5CC3BDEE"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5C5A31DF" w14:textId="77777777" w:rsidR="00FA583D" w:rsidRPr="00252C10" w:rsidRDefault="00FA583D" w:rsidP="00C21F66">
            <w:pPr>
              <w:pStyle w:val="2sltext"/>
              <w:numPr>
                <w:ilvl w:val="0"/>
                <w:numId w:val="0"/>
              </w:numPr>
              <w:spacing w:before="0" w:after="120"/>
              <w:jc w:val="right"/>
              <w:rPr>
                <w:rFonts w:asciiTheme="majorHAnsi" w:eastAsia="Calibri" w:hAnsiTheme="majorHAnsi"/>
                <w:highlight w:val="yellow"/>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tc>
      </w:tr>
      <w:tr w:rsidR="00FA583D" w:rsidRPr="00252C10" w14:paraId="661C6B1E" w14:textId="77777777" w:rsidTr="00C21F66">
        <w:trPr>
          <w:jc w:val="center"/>
        </w:trPr>
        <w:tc>
          <w:tcPr>
            <w:tcW w:w="5174"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004E32AA" w14:textId="19B7AEFE" w:rsidR="00FA583D" w:rsidRDefault="00FA583D" w:rsidP="00C21F66">
            <w:pPr>
              <w:pStyle w:val="2sltext"/>
              <w:numPr>
                <w:ilvl w:val="0"/>
                <w:numId w:val="0"/>
              </w:numPr>
              <w:spacing w:before="0" w:after="120"/>
              <w:rPr>
                <w:rFonts w:asciiTheme="majorHAnsi" w:hAnsiTheme="majorHAnsi"/>
              </w:rPr>
            </w:pPr>
            <w:r>
              <w:rPr>
                <w:rFonts w:asciiTheme="majorHAnsi" w:hAnsiTheme="majorHAnsi" w:cs="Calibri"/>
              </w:rPr>
              <w:t xml:space="preserve">Cena za část díla </w:t>
            </w:r>
            <w:r w:rsidR="008D282A">
              <w:rPr>
                <w:rFonts w:asciiTheme="majorHAnsi" w:hAnsiTheme="majorHAnsi"/>
              </w:rPr>
              <w:t>dle čl. IV odst. 2 písm. d</w:t>
            </w:r>
            <w:r w:rsidRPr="005E0D17">
              <w:rPr>
                <w:rFonts w:asciiTheme="majorHAnsi" w:hAnsiTheme="majorHAnsi"/>
              </w:rPr>
              <w:t xml:space="preserve">) této </w:t>
            </w:r>
            <w:r>
              <w:rPr>
                <w:rFonts w:asciiTheme="majorHAnsi" w:hAnsiTheme="majorHAnsi"/>
              </w:rPr>
              <w:t>Smlouvy</w:t>
            </w:r>
            <w:r w:rsidRPr="003D278E">
              <w:rPr>
                <w:rFonts w:asciiTheme="majorHAnsi" w:hAnsiTheme="majorHAnsi"/>
              </w:rPr>
              <w:t>, tj</w:t>
            </w:r>
            <w:r w:rsidRPr="003D278E">
              <w:rPr>
                <w:rFonts w:asciiTheme="majorHAnsi" w:hAnsiTheme="majorHAnsi"/>
                <w:b/>
              </w:rPr>
              <w:t>. výkon autorského dozoru</w:t>
            </w:r>
            <w:r w:rsidRPr="003D278E">
              <w:rPr>
                <w:rFonts w:asciiTheme="majorHAnsi" w:hAnsiTheme="majorHAnsi"/>
              </w:rPr>
              <w:t xml:space="preserve"> </w:t>
            </w:r>
            <w:r>
              <w:rPr>
                <w:rFonts w:asciiTheme="majorHAnsi" w:hAnsiTheme="majorHAnsi"/>
              </w:rPr>
              <w:t>(cena za 2</w:t>
            </w:r>
            <w:r w:rsidRPr="003D278E">
              <w:rPr>
                <w:rFonts w:asciiTheme="majorHAnsi" w:hAnsiTheme="majorHAnsi"/>
              </w:rPr>
              <w:t>00 hodin</w:t>
            </w:r>
            <w:r>
              <w:rPr>
                <w:rFonts w:asciiTheme="majorHAnsi" w:hAnsiTheme="majorHAnsi"/>
              </w:rPr>
              <w:t xml:space="preserve"> výkonu).</w:t>
            </w:r>
          </w:p>
          <w:p w14:paraId="52FA6279" w14:textId="77777777" w:rsidR="00FA583D" w:rsidRDefault="00FA583D" w:rsidP="00C21F66">
            <w:pPr>
              <w:pStyle w:val="2sltext"/>
              <w:numPr>
                <w:ilvl w:val="0"/>
                <w:numId w:val="0"/>
              </w:numPr>
              <w:spacing w:before="0" w:after="120"/>
              <w:rPr>
                <w:rFonts w:asciiTheme="majorHAnsi" w:hAnsiTheme="majorHAnsi"/>
              </w:rPr>
            </w:pPr>
            <w:r>
              <w:rPr>
                <w:rFonts w:asciiTheme="majorHAnsi" w:hAnsiTheme="majorHAnsi"/>
              </w:rPr>
              <w:t xml:space="preserve">Cena za 1 hodinu výkonu autorského dozoru činí </w:t>
            </w:r>
          </w:p>
          <w:p w14:paraId="6AA09712" w14:textId="77777777" w:rsidR="00FA583D" w:rsidRPr="00AA0978" w:rsidRDefault="00FA583D" w:rsidP="00C21F66">
            <w:pPr>
              <w:pStyle w:val="2sltext"/>
              <w:numPr>
                <w:ilvl w:val="0"/>
                <w:numId w:val="0"/>
              </w:numPr>
              <w:spacing w:before="0" w:after="120"/>
              <w:rPr>
                <w:rFonts w:asciiTheme="majorHAnsi" w:hAnsiTheme="majorHAnsi" w:cs="Calibri"/>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Kč bez DPH</w:t>
            </w:r>
          </w:p>
        </w:tc>
        <w:tc>
          <w:tcPr>
            <w:tcW w:w="4040" w:type="dxa"/>
            <w:tcBorders>
              <w:top w:val="single" w:sz="4" w:space="0" w:color="auto"/>
              <w:left w:val="single" w:sz="4" w:space="0" w:color="auto"/>
              <w:bottom w:val="single" w:sz="4" w:space="0" w:color="auto"/>
              <w:right w:val="single" w:sz="4" w:space="0" w:color="auto"/>
            </w:tcBorders>
            <w:tcMar>
              <w:top w:w="108" w:type="dxa"/>
              <w:bottom w:w="108" w:type="dxa"/>
            </w:tcMar>
            <w:vAlign w:val="bottom"/>
          </w:tcPr>
          <w:p w14:paraId="2DD070F8"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Kč</w:t>
            </w:r>
            <w:r>
              <w:rPr>
                <w:rFonts w:asciiTheme="majorHAnsi" w:eastAsia="Calibri" w:hAnsiTheme="majorHAnsi"/>
                <w:lang w:eastAsia="en-US"/>
              </w:rPr>
              <w:t xml:space="preserve"> bez DPH</w:t>
            </w:r>
          </w:p>
          <w:p w14:paraId="308AB55C"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Pr>
                <w:rFonts w:asciiTheme="majorHAnsi" w:eastAsia="Calibri" w:hAnsiTheme="majorHAnsi"/>
                <w:lang w:eastAsia="en-US"/>
              </w:rPr>
              <w:t xml:space="preserve"> % DPH</w:t>
            </w:r>
          </w:p>
          <w:p w14:paraId="545C470A" w14:textId="77777777" w:rsidR="00FA583D" w:rsidRDefault="00FA583D" w:rsidP="00C21F66">
            <w:pPr>
              <w:pStyle w:val="2sltext"/>
              <w:numPr>
                <w:ilvl w:val="0"/>
                <w:numId w:val="0"/>
              </w:numPr>
              <w:spacing w:before="0" w:after="120"/>
              <w:jc w:val="right"/>
              <w:rPr>
                <w:rFonts w:asciiTheme="majorHAnsi" w:eastAsia="Calibri" w:hAnsiTheme="majorHAnsi"/>
                <w:lang w:eastAsia="en-US"/>
              </w:rPr>
            </w:pPr>
            <w:r w:rsidRPr="00252C10">
              <w:rPr>
                <w:rFonts w:asciiTheme="majorHAnsi" w:eastAsia="Calibri" w:hAnsiTheme="majorHAnsi"/>
                <w:highlight w:val="yellow"/>
                <w:lang w:eastAsia="en-US"/>
              </w:rPr>
              <w:fldChar w:fldCharType="begin">
                <w:ffData>
                  <w:name w:val="Text1"/>
                  <w:enabled/>
                  <w:calcOnExit w:val="0"/>
                  <w:textInput/>
                </w:ffData>
              </w:fldChar>
            </w:r>
            <w:r w:rsidRPr="00252C10">
              <w:rPr>
                <w:rFonts w:asciiTheme="majorHAnsi" w:eastAsia="Calibri" w:hAnsiTheme="majorHAnsi"/>
                <w:highlight w:val="yellow"/>
                <w:lang w:eastAsia="en-US"/>
              </w:rPr>
              <w:instrText xml:space="preserve"> FORMTEXT </w:instrText>
            </w:r>
            <w:r w:rsidRPr="00252C10">
              <w:rPr>
                <w:rFonts w:asciiTheme="majorHAnsi" w:eastAsia="Calibri" w:hAnsiTheme="majorHAnsi"/>
                <w:highlight w:val="yellow"/>
                <w:lang w:eastAsia="en-US"/>
              </w:rPr>
            </w:r>
            <w:r w:rsidRPr="00252C10">
              <w:rPr>
                <w:rFonts w:asciiTheme="majorHAnsi" w:eastAsia="Calibri" w:hAnsiTheme="majorHAnsi"/>
                <w:highlight w:val="yellow"/>
                <w:lang w:eastAsia="en-US"/>
              </w:rPr>
              <w:fldChar w:fldCharType="separate"/>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noProof/>
                <w:highlight w:val="yellow"/>
                <w:lang w:eastAsia="en-US"/>
              </w:rPr>
              <w:t> </w:t>
            </w:r>
            <w:r w:rsidRPr="00252C10">
              <w:rPr>
                <w:rFonts w:asciiTheme="majorHAnsi" w:eastAsia="Calibri" w:hAnsiTheme="majorHAnsi"/>
                <w:highlight w:val="yellow"/>
                <w:lang w:eastAsia="en-US"/>
              </w:rPr>
              <w:fldChar w:fldCharType="end"/>
            </w:r>
            <w:r w:rsidRPr="00252C10">
              <w:rPr>
                <w:rFonts w:asciiTheme="majorHAnsi" w:eastAsia="Calibri" w:hAnsiTheme="majorHAnsi"/>
                <w:lang w:eastAsia="en-US"/>
              </w:rPr>
              <w:t xml:space="preserve"> Kč vč. DPH</w:t>
            </w:r>
          </w:p>
          <w:p w14:paraId="731E2272" w14:textId="77777777" w:rsidR="00FA583D" w:rsidRPr="00252C10" w:rsidRDefault="00FA583D" w:rsidP="00C21F66">
            <w:pPr>
              <w:pStyle w:val="2sltext"/>
              <w:numPr>
                <w:ilvl w:val="0"/>
                <w:numId w:val="0"/>
              </w:numPr>
              <w:spacing w:before="0" w:after="120"/>
              <w:jc w:val="right"/>
              <w:rPr>
                <w:rFonts w:asciiTheme="majorHAnsi" w:eastAsia="Calibri" w:hAnsiTheme="majorHAnsi"/>
                <w:lang w:eastAsia="en-US"/>
              </w:rPr>
            </w:pPr>
          </w:p>
        </w:tc>
      </w:tr>
    </w:tbl>
    <w:p w14:paraId="72595F9C" w14:textId="77777777" w:rsidR="00FA583D" w:rsidRPr="006239B0" w:rsidRDefault="00FA583D" w:rsidP="006239B0">
      <w:pPr>
        <w:spacing w:line="240" w:lineRule="auto"/>
        <w:jc w:val="both"/>
        <w:rPr>
          <w:rFonts w:asciiTheme="majorHAnsi" w:hAnsiTheme="majorHAnsi"/>
        </w:rPr>
      </w:pPr>
    </w:p>
    <w:p w14:paraId="1A0FD61B" w14:textId="77777777" w:rsidR="00365511" w:rsidRPr="004D3DF2" w:rsidRDefault="00365511"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V ceně díla jsou zahrnuty veškeré náklady vynaložené </w:t>
      </w:r>
      <w:r w:rsidR="00753F10" w:rsidRPr="004D3DF2">
        <w:rPr>
          <w:rFonts w:asciiTheme="majorHAnsi" w:hAnsiTheme="majorHAnsi"/>
          <w:sz w:val="22"/>
          <w:szCs w:val="22"/>
        </w:rPr>
        <w:t>Z</w:t>
      </w:r>
      <w:r w:rsidRPr="004D3DF2">
        <w:rPr>
          <w:rFonts w:asciiTheme="majorHAnsi" w:hAnsiTheme="majorHAnsi"/>
          <w:sz w:val="22"/>
          <w:szCs w:val="22"/>
        </w:rPr>
        <w:t>hotovitelem v souvislosti s provedením celého díla.</w:t>
      </w:r>
    </w:p>
    <w:p w14:paraId="6C958F90" w14:textId="77777777" w:rsidR="00C4747C" w:rsidRPr="004D3DF2" w:rsidRDefault="00C4747C"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Objednatelem nebudou na cenu díla poskytována jakákoli plnění před zahájením provádění díla.</w:t>
      </w:r>
    </w:p>
    <w:p w14:paraId="51482C6B" w14:textId="77777777" w:rsidR="0077097B" w:rsidRPr="00BF536C" w:rsidRDefault="0077097B" w:rsidP="0077097B">
      <w:pPr>
        <w:pStyle w:val="Nadpis2"/>
        <w:numPr>
          <w:ilvl w:val="1"/>
          <w:numId w:val="15"/>
        </w:numPr>
        <w:spacing w:line="240" w:lineRule="auto"/>
        <w:ind w:left="0"/>
        <w:rPr>
          <w:rFonts w:asciiTheme="majorHAnsi" w:hAnsiTheme="majorHAnsi"/>
          <w:sz w:val="22"/>
          <w:szCs w:val="22"/>
        </w:rPr>
      </w:pPr>
      <w:r w:rsidRPr="00490ABB">
        <w:rPr>
          <w:rFonts w:asciiTheme="majorHAnsi" w:hAnsiTheme="majorHAnsi"/>
          <w:sz w:val="22"/>
          <w:szCs w:val="22"/>
        </w:rPr>
        <w:t xml:space="preserve">Cenu díla uhradí Objednatel Zhotoviteli na základě dílčích daňových dokladů (dále jen „dílčí faktura“ nebo „faktura“), které budou řádně označeny dle dílčího plnění ve smyslu čl. IV. odst. 2 této </w:t>
      </w:r>
      <w:r w:rsidRPr="003B7B48">
        <w:rPr>
          <w:rFonts w:asciiTheme="majorHAnsi" w:hAnsiTheme="majorHAnsi"/>
          <w:sz w:val="22"/>
          <w:szCs w:val="22"/>
        </w:rPr>
        <w:t xml:space="preserve">Smlouvy. Cena díla bude Objednatelem uhrazena ve výši dle čl. VII odst. 2 Smlouvy po </w:t>
      </w:r>
      <w:r w:rsidRPr="00BF536C">
        <w:rPr>
          <w:rFonts w:asciiTheme="majorHAnsi" w:hAnsiTheme="majorHAnsi"/>
          <w:sz w:val="22"/>
          <w:szCs w:val="22"/>
        </w:rPr>
        <w:t>dokončení a předání dílčí části díla, a to tak že:</w:t>
      </w:r>
    </w:p>
    <w:p w14:paraId="58DCDB43" w14:textId="750D24DA" w:rsidR="0077097B" w:rsidRPr="00BF536C" w:rsidRDefault="0077097B" w:rsidP="0077097B">
      <w:pPr>
        <w:pStyle w:val="Nadpis2"/>
        <w:numPr>
          <w:ilvl w:val="2"/>
          <w:numId w:val="15"/>
        </w:numPr>
        <w:spacing w:line="240" w:lineRule="auto"/>
        <w:ind w:left="1134"/>
        <w:rPr>
          <w:rFonts w:asciiTheme="majorHAnsi" w:hAnsiTheme="majorHAnsi"/>
          <w:sz w:val="22"/>
          <w:szCs w:val="22"/>
        </w:rPr>
      </w:pPr>
      <w:r w:rsidRPr="00BF536C">
        <w:rPr>
          <w:rFonts w:asciiTheme="majorHAnsi" w:hAnsiTheme="majorHAnsi"/>
          <w:sz w:val="22"/>
          <w:szCs w:val="22"/>
        </w:rPr>
        <w:t xml:space="preserve">Cena za zpracování </w:t>
      </w:r>
      <w:r>
        <w:rPr>
          <w:rFonts w:asciiTheme="majorHAnsi" w:hAnsiTheme="majorHAnsi"/>
          <w:sz w:val="22"/>
          <w:szCs w:val="22"/>
        </w:rPr>
        <w:t>DPS</w:t>
      </w:r>
      <w:r w:rsidRPr="00BF536C">
        <w:rPr>
          <w:rFonts w:asciiTheme="majorHAnsi" w:hAnsiTheme="majorHAnsi"/>
          <w:sz w:val="22"/>
          <w:szCs w:val="22"/>
        </w:rPr>
        <w:t xml:space="preserve"> bude uhrazena dle čl. XIII. </w:t>
      </w:r>
      <w:r>
        <w:rPr>
          <w:rFonts w:asciiTheme="majorHAnsi" w:hAnsiTheme="majorHAnsi"/>
          <w:sz w:val="22"/>
          <w:szCs w:val="22"/>
        </w:rPr>
        <w:t xml:space="preserve">odst. 4 </w:t>
      </w:r>
      <w:r w:rsidRPr="00BF536C">
        <w:rPr>
          <w:rFonts w:asciiTheme="majorHAnsi" w:hAnsiTheme="majorHAnsi"/>
          <w:sz w:val="22"/>
          <w:szCs w:val="22"/>
        </w:rPr>
        <w:t>Smlouvy.</w:t>
      </w:r>
    </w:p>
    <w:p w14:paraId="2BD483BD" w14:textId="77777777" w:rsidR="0077097B" w:rsidRPr="00BF536C" w:rsidRDefault="0077097B" w:rsidP="0077097B">
      <w:pPr>
        <w:pStyle w:val="Nadpis2"/>
        <w:numPr>
          <w:ilvl w:val="2"/>
          <w:numId w:val="15"/>
        </w:numPr>
        <w:spacing w:line="240" w:lineRule="auto"/>
        <w:ind w:left="1134"/>
        <w:rPr>
          <w:rFonts w:asciiTheme="majorHAnsi" w:hAnsiTheme="majorHAnsi"/>
          <w:sz w:val="22"/>
          <w:szCs w:val="22"/>
        </w:rPr>
      </w:pPr>
      <w:r w:rsidRPr="00BF536C">
        <w:rPr>
          <w:rFonts w:asciiTheme="majorHAnsi" w:hAnsiTheme="majorHAnsi"/>
          <w:sz w:val="22"/>
          <w:szCs w:val="22"/>
        </w:rPr>
        <w:t>Cena za inženýrsko-investiční činnost bude uhrazena dle čl. XIII. odst. 2 Smlouvy.</w:t>
      </w:r>
    </w:p>
    <w:p w14:paraId="20C75BD4" w14:textId="77777777" w:rsidR="0077097B" w:rsidRPr="003B7B48" w:rsidRDefault="0077097B" w:rsidP="0077097B">
      <w:pPr>
        <w:pStyle w:val="Nadpis2"/>
        <w:numPr>
          <w:ilvl w:val="2"/>
          <w:numId w:val="15"/>
        </w:numPr>
        <w:spacing w:line="240" w:lineRule="auto"/>
        <w:ind w:left="1134"/>
        <w:rPr>
          <w:rFonts w:asciiTheme="majorHAnsi" w:hAnsiTheme="majorHAnsi"/>
          <w:sz w:val="22"/>
          <w:szCs w:val="22"/>
        </w:rPr>
      </w:pPr>
      <w:r w:rsidRPr="003B7B48">
        <w:rPr>
          <w:rFonts w:asciiTheme="majorHAnsi" w:hAnsiTheme="majorHAnsi"/>
          <w:sz w:val="22"/>
          <w:szCs w:val="22"/>
        </w:rPr>
        <w:t>Cena za součinnost při realizaci VZ na zhotovitele stavby bude uhrazena dle čl. XIII. odst. 3 Smlouvy.</w:t>
      </w:r>
    </w:p>
    <w:p w14:paraId="1B1AA850" w14:textId="35F540AA" w:rsidR="0077097B" w:rsidRPr="003B7B48" w:rsidRDefault="0077097B" w:rsidP="0077097B">
      <w:pPr>
        <w:pStyle w:val="Nadpis2"/>
        <w:numPr>
          <w:ilvl w:val="2"/>
          <w:numId w:val="15"/>
        </w:numPr>
        <w:spacing w:line="240" w:lineRule="auto"/>
        <w:ind w:left="1134"/>
        <w:rPr>
          <w:rFonts w:asciiTheme="majorHAnsi" w:hAnsiTheme="majorHAnsi"/>
          <w:sz w:val="22"/>
          <w:szCs w:val="22"/>
        </w:rPr>
      </w:pPr>
      <w:r w:rsidRPr="003B7B48">
        <w:rPr>
          <w:rFonts w:asciiTheme="majorHAnsi" w:hAnsiTheme="majorHAnsi"/>
          <w:sz w:val="22"/>
          <w:szCs w:val="22"/>
        </w:rPr>
        <w:t xml:space="preserve">Cena za výkon autorského dozoru bude Objednatelem uhrazena </w:t>
      </w:r>
      <w:r w:rsidRPr="003B7B48">
        <w:rPr>
          <w:rFonts w:cs="Tahoma"/>
          <w:sz w:val="22"/>
        </w:rPr>
        <w:t xml:space="preserve">měsíčně zpětně na základě předaného a Objednatelem schváleného výkazu provedené práce Zhotovitele a bude určena jakožto součin účelně spotřebovaného plnění ve formě poskytnutých hodin </w:t>
      </w:r>
      <w:r>
        <w:rPr>
          <w:rFonts w:cs="Tahoma"/>
          <w:sz w:val="22"/>
        </w:rPr>
        <w:t>autorského dozoru</w:t>
      </w:r>
      <w:r w:rsidRPr="003B7B48">
        <w:rPr>
          <w:rFonts w:cs="Tahoma"/>
          <w:sz w:val="22"/>
        </w:rPr>
        <w:t xml:space="preserve"> a hodinové sazby Zhotovitele.</w:t>
      </w:r>
    </w:p>
    <w:p w14:paraId="6DF8972E" w14:textId="4C07DB6D" w:rsidR="00490ABB" w:rsidRPr="00337D70" w:rsidRDefault="00490ABB" w:rsidP="00D219B3">
      <w:pPr>
        <w:pStyle w:val="Nadpis2"/>
        <w:numPr>
          <w:ilvl w:val="1"/>
          <w:numId w:val="15"/>
        </w:numPr>
        <w:spacing w:line="240" w:lineRule="auto"/>
        <w:ind w:left="0"/>
        <w:rPr>
          <w:rFonts w:asciiTheme="majorHAnsi" w:hAnsiTheme="majorHAnsi"/>
          <w:sz w:val="22"/>
          <w:szCs w:val="22"/>
        </w:rPr>
      </w:pPr>
      <w:r w:rsidRPr="00DD1003">
        <w:rPr>
          <w:rFonts w:asciiTheme="majorHAnsi" w:hAnsiTheme="majorHAnsi"/>
          <w:sz w:val="22"/>
          <w:szCs w:val="22"/>
        </w:rPr>
        <w:t xml:space="preserve">Splatnost daňových dokladů je smluvními stranami dohodnuta </w:t>
      </w:r>
      <w:r w:rsidR="00DD1003" w:rsidRPr="00DD1003">
        <w:rPr>
          <w:rFonts w:asciiTheme="majorHAnsi" w:hAnsiTheme="majorHAnsi"/>
          <w:sz w:val="22"/>
          <w:szCs w:val="22"/>
        </w:rPr>
        <w:t xml:space="preserve">na </w:t>
      </w:r>
      <w:r w:rsidR="00FC5BDA">
        <w:rPr>
          <w:rFonts w:asciiTheme="majorHAnsi" w:hAnsiTheme="majorHAnsi"/>
          <w:b/>
          <w:sz w:val="22"/>
          <w:szCs w:val="22"/>
        </w:rPr>
        <w:t>3</w:t>
      </w:r>
      <w:r w:rsidRPr="00EC70E0">
        <w:rPr>
          <w:rFonts w:asciiTheme="majorHAnsi" w:hAnsiTheme="majorHAnsi"/>
          <w:b/>
          <w:sz w:val="22"/>
          <w:szCs w:val="22"/>
        </w:rPr>
        <w:t>0</w:t>
      </w:r>
      <w:r w:rsidRPr="00DD1003">
        <w:rPr>
          <w:rFonts w:asciiTheme="majorHAnsi" w:hAnsiTheme="majorHAnsi"/>
          <w:sz w:val="22"/>
          <w:szCs w:val="22"/>
        </w:rPr>
        <w:t xml:space="preserve"> (slovy: </w:t>
      </w:r>
      <w:r w:rsidR="00FC5BDA">
        <w:rPr>
          <w:rFonts w:asciiTheme="majorHAnsi" w:hAnsiTheme="majorHAnsi"/>
          <w:sz w:val="22"/>
          <w:szCs w:val="22"/>
        </w:rPr>
        <w:t>třicet</w:t>
      </w:r>
      <w:r w:rsidRPr="00DD1003">
        <w:rPr>
          <w:rFonts w:asciiTheme="majorHAnsi" w:hAnsiTheme="majorHAnsi"/>
          <w:sz w:val="22"/>
          <w:szCs w:val="22"/>
        </w:rPr>
        <w:t xml:space="preserve">) </w:t>
      </w:r>
      <w:r w:rsidRPr="00EC70E0">
        <w:rPr>
          <w:rFonts w:asciiTheme="majorHAnsi" w:hAnsiTheme="majorHAnsi"/>
          <w:b/>
          <w:sz w:val="22"/>
          <w:szCs w:val="22"/>
        </w:rPr>
        <w:t>dní</w:t>
      </w:r>
      <w:r w:rsidRPr="00DD1003">
        <w:rPr>
          <w:rFonts w:asciiTheme="majorHAnsi" w:hAnsiTheme="majorHAnsi"/>
          <w:sz w:val="22"/>
          <w:szCs w:val="22"/>
        </w:rPr>
        <w:t xml:space="preserve"> ode dne doručení faktury Zhotovitelem Objednateli. Zhotovitel je povinen vystavit a doručit fakturu Objednateli do 10 pracovních dnů ode dne uskutečnění zdanitelného plnění. Pokud bude faktura Objednateli doručena později, přiměřeně se prodlužuje</w:t>
      </w:r>
      <w:r w:rsidR="00337D70">
        <w:rPr>
          <w:rFonts w:asciiTheme="majorHAnsi" w:hAnsiTheme="majorHAnsi"/>
          <w:sz w:val="22"/>
          <w:szCs w:val="22"/>
        </w:rPr>
        <w:t xml:space="preserve"> lhůta k úhradě takové faktury.</w:t>
      </w:r>
      <w:r w:rsidR="00337D70" w:rsidRPr="00337D70">
        <w:rPr>
          <w:rFonts w:asciiTheme="majorHAnsi" w:hAnsiTheme="majorHAnsi"/>
          <w:sz w:val="22"/>
          <w:szCs w:val="22"/>
        </w:rPr>
        <w:t xml:space="preserve"> </w:t>
      </w:r>
      <w:r w:rsidRPr="00337D70">
        <w:rPr>
          <w:rFonts w:asciiTheme="majorHAnsi" w:hAnsiTheme="majorHAnsi"/>
          <w:sz w:val="22"/>
          <w:szCs w:val="22"/>
        </w:rPr>
        <w:t xml:space="preserve">Zároveň se Zhotovitel zavazuje, že splatnost faktur mezi Zhotovitelem a jeho poddodavatelem nebude delší než 60 dnů. </w:t>
      </w:r>
    </w:p>
    <w:p w14:paraId="63244332" w14:textId="77777777" w:rsidR="00E66F3E"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Sazba DPH odpovídá platné a účinné právní úpravě v době zdanitelného plnění.</w:t>
      </w:r>
    </w:p>
    <w:p w14:paraId="0132B9CC" w14:textId="77777777" w:rsidR="00E66F3E" w:rsidRPr="004D3DF2"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120E786A" w14:textId="4FA19B12" w:rsidR="00E66F3E" w:rsidRPr="004D3DF2"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Faktura bude obsahovat pojmové náležitosti daňového dokladu stanovené zákonem č. 235/2004 Sb., o dani z přidané hodnoty, ve znění pozdějších předpisů, a zákonem č. 563/1991 Sb., o účetnictví, </w:t>
      </w:r>
      <w:r w:rsidR="000A6FFC">
        <w:rPr>
          <w:rFonts w:asciiTheme="majorHAnsi" w:hAnsiTheme="majorHAnsi"/>
          <w:sz w:val="22"/>
          <w:szCs w:val="22"/>
        </w:rPr>
        <w:t xml:space="preserve">ve znění pozdějších předpisů. Pakliže nebude </w:t>
      </w:r>
      <w:r w:rsidRPr="004D3DF2">
        <w:rPr>
          <w:rFonts w:asciiTheme="majorHAnsi" w:hAnsiTheme="majorHAnsi"/>
          <w:sz w:val="22"/>
          <w:szCs w:val="22"/>
        </w:rPr>
        <w:t xml:space="preserve">daňový doklad obsahovat správné údaje či bude neúplný nebo bude obsahovat nesrovnalosti, je Objednatel oprávněn daňový doklad vrátit ve lhůtě do data jeho splatnosti Zhotoviteli. Zhotovitel je povinen takový daňový doklad opravit, </w:t>
      </w:r>
      <w:r w:rsidR="000A6FFC">
        <w:rPr>
          <w:rFonts w:asciiTheme="majorHAnsi" w:hAnsiTheme="majorHAnsi"/>
          <w:sz w:val="22"/>
          <w:szCs w:val="22"/>
        </w:rPr>
        <w:t>případně</w:t>
      </w:r>
      <w:r w:rsidRPr="004D3DF2">
        <w:rPr>
          <w:rFonts w:asciiTheme="majorHAnsi" w:hAnsiTheme="majorHAnsi"/>
          <w:sz w:val="22"/>
          <w:szCs w:val="22"/>
        </w:rPr>
        <w:t xml:space="preserve"> vystavit nový</w:t>
      </w:r>
      <w:r w:rsidR="000A6FFC">
        <w:rPr>
          <w:rFonts w:asciiTheme="majorHAnsi" w:hAnsiTheme="majorHAnsi"/>
          <w:sz w:val="22"/>
          <w:szCs w:val="22"/>
        </w:rPr>
        <w:t>. V</w:t>
      </w:r>
      <w:r w:rsidRPr="004D3DF2">
        <w:rPr>
          <w:rFonts w:asciiTheme="majorHAnsi" w:hAnsiTheme="majorHAnsi"/>
          <w:sz w:val="22"/>
          <w:szCs w:val="22"/>
        </w:rPr>
        <w:t xml:space="preserve"> takovém případě</w:t>
      </w:r>
      <w:r w:rsidR="000A6FFC">
        <w:rPr>
          <w:rFonts w:asciiTheme="majorHAnsi" w:hAnsiTheme="majorHAnsi"/>
          <w:sz w:val="22"/>
          <w:szCs w:val="22"/>
        </w:rPr>
        <w:t xml:space="preserve"> lhůta splatnosti počíná</w:t>
      </w:r>
      <w:r w:rsidRPr="004D3DF2">
        <w:rPr>
          <w:rFonts w:asciiTheme="majorHAnsi" w:hAnsiTheme="majorHAnsi"/>
          <w:sz w:val="22"/>
          <w:szCs w:val="22"/>
        </w:rPr>
        <w:t xml:space="preserve"> běžet ode dne doručení opraveného či nově vystaveného </w:t>
      </w:r>
      <w:r w:rsidR="00BA19C4" w:rsidRPr="004D3DF2">
        <w:rPr>
          <w:rFonts w:asciiTheme="majorHAnsi" w:hAnsiTheme="majorHAnsi"/>
          <w:sz w:val="22"/>
          <w:szCs w:val="22"/>
        </w:rPr>
        <w:t xml:space="preserve">daňového </w:t>
      </w:r>
      <w:r w:rsidRPr="004D3DF2">
        <w:rPr>
          <w:rFonts w:asciiTheme="majorHAnsi" w:hAnsiTheme="majorHAnsi"/>
          <w:sz w:val="22"/>
          <w:szCs w:val="22"/>
        </w:rPr>
        <w:t>dokladu Objednateli.</w:t>
      </w:r>
      <w:r w:rsidR="00BA19C4" w:rsidRPr="004D3DF2">
        <w:rPr>
          <w:rFonts w:asciiTheme="majorHAnsi" w:hAnsiTheme="majorHAnsi"/>
          <w:sz w:val="22"/>
          <w:szCs w:val="22"/>
        </w:rPr>
        <w:t xml:space="preserve"> Přílohou daňového dokladu musí být kopie oboustranně po</w:t>
      </w:r>
      <w:r w:rsidR="000A6FFC">
        <w:rPr>
          <w:rFonts w:asciiTheme="majorHAnsi" w:hAnsiTheme="majorHAnsi"/>
          <w:sz w:val="22"/>
          <w:szCs w:val="22"/>
        </w:rPr>
        <w:t>depsaného předávacího protokolu k dotčené části díla.</w:t>
      </w:r>
    </w:p>
    <w:p w14:paraId="502E41EA" w14:textId="77777777" w:rsidR="006C2584" w:rsidRPr="004D3DF2" w:rsidRDefault="00E66F3E"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Daňový doklad se v souladu s § 1957 odst. 1 občanského zákoníku považuje za řádně a</w:t>
      </w:r>
      <w:r w:rsidR="002C4F28" w:rsidRPr="004D3DF2">
        <w:rPr>
          <w:rFonts w:asciiTheme="majorHAnsi" w:hAnsiTheme="majorHAnsi"/>
          <w:sz w:val="22"/>
          <w:szCs w:val="22"/>
        </w:rPr>
        <w:t> </w:t>
      </w:r>
      <w:r w:rsidRPr="004D3DF2">
        <w:rPr>
          <w:rFonts w:asciiTheme="majorHAnsi" w:hAnsiTheme="majorHAnsi"/>
          <w:sz w:val="22"/>
          <w:szCs w:val="22"/>
        </w:rPr>
        <w:t>včas zaplacený, bude-li poslední den této lhůty účtovaná částka ve výši odsouhlasené Objednatelem připsána ve prospěch účtu banky Zhotovitele uvedeného v záhlaví Smlouvy.</w:t>
      </w:r>
    </w:p>
    <w:p w14:paraId="19A39752" w14:textId="77777777" w:rsidR="003E00B5" w:rsidRPr="004D3DF2"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Cenu díla lze měnit pouze za následujících podmínek:   </w:t>
      </w:r>
    </w:p>
    <w:p w14:paraId="33F0F6C3" w14:textId="6A935E8D" w:rsidR="003E00B5" w:rsidRPr="004D3DF2" w:rsidRDefault="0002767D" w:rsidP="003E00B5">
      <w:pPr>
        <w:pStyle w:val="Nadpis2"/>
        <w:numPr>
          <w:ilvl w:val="0"/>
          <w:numId w:val="0"/>
        </w:numPr>
        <w:spacing w:line="240" w:lineRule="auto"/>
        <w:ind w:left="708" w:firstLine="708"/>
        <w:rPr>
          <w:rFonts w:asciiTheme="majorHAnsi" w:hAnsiTheme="majorHAnsi"/>
          <w:bCs/>
          <w:iCs/>
          <w:sz w:val="22"/>
          <w:szCs w:val="22"/>
        </w:rPr>
      </w:pPr>
      <w:r w:rsidRPr="004D3DF2">
        <w:rPr>
          <w:rFonts w:asciiTheme="majorHAnsi" w:hAnsiTheme="majorHAnsi"/>
          <w:bCs/>
          <w:iCs/>
          <w:sz w:val="22"/>
          <w:szCs w:val="22"/>
        </w:rPr>
        <w:t xml:space="preserve">a) </w:t>
      </w:r>
      <w:r w:rsidR="000A6FFC">
        <w:rPr>
          <w:rFonts w:asciiTheme="majorHAnsi" w:hAnsiTheme="majorHAnsi"/>
          <w:sz w:val="22"/>
          <w:szCs w:val="22"/>
        </w:rPr>
        <w:t>Objednatel</w:t>
      </w:r>
      <w:r w:rsidRPr="004D3DF2">
        <w:rPr>
          <w:rFonts w:asciiTheme="majorHAnsi" w:hAnsiTheme="majorHAnsi"/>
          <w:sz w:val="22"/>
          <w:szCs w:val="22"/>
        </w:rPr>
        <w:t xml:space="preserve"> požaduje práce, které nejsou </w:t>
      </w:r>
      <w:r w:rsidR="00D01A3E" w:rsidRPr="004D3DF2">
        <w:rPr>
          <w:rFonts w:asciiTheme="majorHAnsi" w:hAnsiTheme="majorHAnsi"/>
          <w:sz w:val="22"/>
          <w:szCs w:val="22"/>
        </w:rPr>
        <w:t>předmětem</w:t>
      </w:r>
      <w:r w:rsidRPr="004D3DF2">
        <w:rPr>
          <w:rFonts w:asciiTheme="majorHAnsi" w:hAnsiTheme="majorHAnsi"/>
          <w:sz w:val="22"/>
          <w:szCs w:val="22"/>
        </w:rPr>
        <w:t xml:space="preserve"> díla</w:t>
      </w:r>
      <w:r w:rsidR="00D01A3E" w:rsidRPr="004D3DF2">
        <w:rPr>
          <w:rFonts w:asciiTheme="majorHAnsi" w:hAnsiTheme="majorHAnsi"/>
          <w:sz w:val="22"/>
          <w:szCs w:val="22"/>
        </w:rPr>
        <w:t>;</w:t>
      </w:r>
    </w:p>
    <w:p w14:paraId="3E3765BD" w14:textId="14DF00F9" w:rsidR="003E00B5" w:rsidRPr="004D3DF2" w:rsidRDefault="0002767D" w:rsidP="003E00B5">
      <w:pPr>
        <w:pStyle w:val="Nadpis2"/>
        <w:numPr>
          <w:ilvl w:val="0"/>
          <w:numId w:val="0"/>
        </w:numPr>
        <w:spacing w:line="240" w:lineRule="auto"/>
        <w:ind w:left="708" w:firstLine="708"/>
        <w:rPr>
          <w:rFonts w:asciiTheme="majorHAnsi" w:hAnsiTheme="majorHAnsi"/>
          <w:bCs/>
          <w:iCs/>
          <w:sz w:val="22"/>
          <w:szCs w:val="22"/>
        </w:rPr>
      </w:pPr>
      <w:r w:rsidRPr="004D3DF2">
        <w:rPr>
          <w:rFonts w:asciiTheme="majorHAnsi" w:hAnsiTheme="majorHAnsi"/>
          <w:sz w:val="22"/>
          <w:szCs w:val="22"/>
        </w:rPr>
        <w:t xml:space="preserve">b) </w:t>
      </w:r>
      <w:r w:rsidR="000A6FFC">
        <w:rPr>
          <w:rFonts w:asciiTheme="majorHAnsi" w:hAnsiTheme="majorHAnsi"/>
          <w:sz w:val="22"/>
          <w:szCs w:val="22"/>
        </w:rPr>
        <w:t>Objednatel</w:t>
      </w:r>
      <w:r w:rsidRPr="004D3DF2">
        <w:rPr>
          <w:rFonts w:asciiTheme="majorHAnsi" w:hAnsiTheme="majorHAnsi"/>
          <w:sz w:val="22"/>
          <w:szCs w:val="22"/>
        </w:rPr>
        <w:t xml:space="preserve"> požaduje vypustit některé práce předmětu díla</w:t>
      </w:r>
      <w:r w:rsidR="00D01A3E" w:rsidRPr="004D3DF2">
        <w:rPr>
          <w:rFonts w:asciiTheme="majorHAnsi" w:hAnsiTheme="majorHAnsi"/>
          <w:sz w:val="22"/>
          <w:szCs w:val="22"/>
        </w:rPr>
        <w:t>;</w:t>
      </w:r>
    </w:p>
    <w:p w14:paraId="6E46E7C3" w14:textId="43CE6224" w:rsidR="003E00B5" w:rsidRPr="00337D70" w:rsidRDefault="0002767D" w:rsidP="003E00B5">
      <w:pPr>
        <w:pStyle w:val="Nadpis2"/>
        <w:numPr>
          <w:ilvl w:val="0"/>
          <w:numId w:val="0"/>
        </w:numPr>
        <w:spacing w:line="240" w:lineRule="auto"/>
        <w:ind w:left="1416"/>
        <w:rPr>
          <w:rFonts w:asciiTheme="majorHAnsi" w:hAnsiTheme="majorHAnsi"/>
          <w:bCs/>
          <w:iCs/>
          <w:sz w:val="22"/>
          <w:szCs w:val="22"/>
        </w:rPr>
      </w:pPr>
      <w:r w:rsidRPr="004D3DF2">
        <w:rPr>
          <w:rFonts w:asciiTheme="majorHAnsi" w:hAnsiTheme="majorHAnsi"/>
          <w:sz w:val="22"/>
          <w:szCs w:val="22"/>
        </w:rPr>
        <w:t xml:space="preserve">c) při </w:t>
      </w:r>
      <w:r w:rsidR="00D01A3E" w:rsidRPr="004D3DF2">
        <w:rPr>
          <w:rFonts w:asciiTheme="majorHAnsi" w:hAnsiTheme="majorHAnsi"/>
          <w:sz w:val="22"/>
          <w:szCs w:val="22"/>
        </w:rPr>
        <w:t>provádění díla</w:t>
      </w:r>
      <w:r w:rsidRPr="004D3DF2">
        <w:rPr>
          <w:rFonts w:asciiTheme="majorHAnsi" w:hAnsiTheme="majorHAnsi"/>
          <w:sz w:val="22"/>
          <w:szCs w:val="22"/>
        </w:rPr>
        <w:t xml:space="preserve"> se zjistí skutečnost</w:t>
      </w:r>
      <w:r w:rsidR="00FB0264">
        <w:rPr>
          <w:rFonts w:asciiTheme="majorHAnsi" w:hAnsiTheme="majorHAnsi"/>
          <w:sz w:val="22"/>
          <w:szCs w:val="22"/>
        </w:rPr>
        <w:t>i, které nebyly v době podpisu S</w:t>
      </w:r>
      <w:r w:rsidRPr="004D3DF2">
        <w:rPr>
          <w:rFonts w:asciiTheme="majorHAnsi" w:hAnsiTheme="majorHAnsi"/>
          <w:sz w:val="22"/>
          <w:szCs w:val="22"/>
        </w:rPr>
        <w:t xml:space="preserve">mlouvy </w:t>
      </w:r>
      <w:r w:rsidRPr="00337D70">
        <w:rPr>
          <w:rFonts w:asciiTheme="majorHAnsi" w:hAnsiTheme="majorHAnsi"/>
          <w:sz w:val="22"/>
          <w:szCs w:val="22"/>
        </w:rPr>
        <w:t>znám</w:t>
      </w:r>
      <w:r w:rsidR="00C36822" w:rsidRPr="00337D70">
        <w:rPr>
          <w:rFonts w:asciiTheme="majorHAnsi" w:hAnsiTheme="majorHAnsi"/>
          <w:sz w:val="22"/>
          <w:szCs w:val="22"/>
        </w:rPr>
        <w:t>é</w:t>
      </w:r>
      <w:r w:rsidR="003C0596" w:rsidRPr="00337D70">
        <w:rPr>
          <w:rFonts w:asciiTheme="majorHAnsi" w:hAnsiTheme="majorHAnsi"/>
          <w:sz w:val="22"/>
          <w:szCs w:val="22"/>
        </w:rPr>
        <w:t xml:space="preserve">, </w:t>
      </w:r>
      <w:r w:rsidRPr="00337D70">
        <w:rPr>
          <w:rFonts w:asciiTheme="majorHAnsi" w:hAnsiTheme="majorHAnsi"/>
          <w:sz w:val="22"/>
          <w:szCs w:val="22"/>
        </w:rPr>
        <w:t xml:space="preserve">a </w:t>
      </w:r>
      <w:r w:rsidR="000A6FFC">
        <w:rPr>
          <w:rFonts w:asciiTheme="majorHAnsi" w:hAnsiTheme="majorHAnsi"/>
          <w:sz w:val="22"/>
          <w:szCs w:val="22"/>
        </w:rPr>
        <w:t>Zhotovitel</w:t>
      </w:r>
      <w:r w:rsidRPr="00337D70">
        <w:rPr>
          <w:rFonts w:asciiTheme="majorHAnsi" w:hAnsiTheme="majorHAnsi"/>
          <w:sz w:val="22"/>
          <w:szCs w:val="22"/>
        </w:rPr>
        <w:t xml:space="preserve"> je nezavinil ani nemohl předvídat a mají vliv na cenu díla</w:t>
      </w:r>
      <w:r w:rsidR="00D01A3E" w:rsidRPr="00337D70">
        <w:rPr>
          <w:rFonts w:asciiTheme="majorHAnsi" w:hAnsiTheme="majorHAnsi"/>
          <w:sz w:val="22"/>
          <w:szCs w:val="22"/>
        </w:rPr>
        <w:t>;</w:t>
      </w:r>
    </w:p>
    <w:p w14:paraId="75D597AF" w14:textId="3282105B" w:rsidR="00337D70" w:rsidRPr="00337D70" w:rsidRDefault="0002767D" w:rsidP="00337D70">
      <w:pPr>
        <w:pStyle w:val="Nadpis2"/>
        <w:numPr>
          <w:ilvl w:val="0"/>
          <w:numId w:val="0"/>
        </w:numPr>
        <w:spacing w:line="240" w:lineRule="auto"/>
        <w:ind w:left="1416"/>
        <w:rPr>
          <w:rFonts w:asciiTheme="majorHAnsi" w:hAnsiTheme="majorHAnsi"/>
          <w:sz w:val="22"/>
          <w:szCs w:val="22"/>
        </w:rPr>
      </w:pPr>
      <w:r w:rsidRPr="00337D70">
        <w:rPr>
          <w:rFonts w:asciiTheme="majorHAnsi" w:hAnsiTheme="majorHAnsi"/>
          <w:sz w:val="22"/>
          <w:szCs w:val="22"/>
        </w:rPr>
        <w:t xml:space="preserve">d) při </w:t>
      </w:r>
      <w:r w:rsidR="00D01A3E" w:rsidRPr="00337D70">
        <w:rPr>
          <w:rFonts w:asciiTheme="majorHAnsi" w:hAnsiTheme="majorHAnsi"/>
          <w:sz w:val="22"/>
          <w:szCs w:val="22"/>
        </w:rPr>
        <w:t xml:space="preserve">provádění díla </w:t>
      </w:r>
      <w:r w:rsidR="00BA19C4" w:rsidRPr="00337D70">
        <w:rPr>
          <w:rFonts w:asciiTheme="majorHAnsi" w:hAnsiTheme="majorHAnsi"/>
          <w:sz w:val="22"/>
          <w:szCs w:val="22"/>
        </w:rPr>
        <w:t>s</w:t>
      </w:r>
      <w:r w:rsidRPr="00337D70">
        <w:rPr>
          <w:rFonts w:asciiTheme="majorHAnsi" w:hAnsiTheme="majorHAnsi"/>
          <w:sz w:val="22"/>
          <w:szCs w:val="22"/>
        </w:rPr>
        <w:t xml:space="preserve">e zjistí skutečnosti odlišné od zadávací dokumentace. </w:t>
      </w:r>
    </w:p>
    <w:p w14:paraId="600A0965" w14:textId="54FB9A7D" w:rsidR="00337D70" w:rsidRPr="00337D70" w:rsidRDefault="00337D70" w:rsidP="00D219B3">
      <w:pPr>
        <w:pStyle w:val="Nadpis2"/>
        <w:numPr>
          <w:ilvl w:val="1"/>
          <w:numId w:val="15"/>
        </w:numPr>
        <w:spacing w:line="240" w:lineRule="auto"/>
        <w:ind w:left="0"/>
        <w:rPr>
          <w:sz w:val="22"/>
          <w:szCs w:val="22"/>
        </w:rPr>
      </w:pPr>
      <w:r w:rsidRPr="00337D70">
        <w:rPr>
          <w:sz w:val="22"/>
          <w:szCs w:val="22"/>
        </w:rPr>
        <w:t xml:space="preserve">V případě, že v okamžiku uskutečnění zdanitelného </w:t>
      </w:r>
      <w:r>
        <w:rPr>
          <w:sz w:val="22"/>
          <w:szCs w:val="22"/>
        </w:rPr>
        <w:t>plnění bude zhotovitel zapsán v </w:t>
      </w:r>
      <w:r w:rsidRPr="00337D70">
        <w:rPr>
          <w:sz w:val="22"/>
          <w:szCs w:val="22"/>
        </w:rPr>
        <w:t xml:space="preserve">registru plátců daně z přidané hodnoty jako nespolehlivý plátce, případně budou naplněny další podmínky § 109 zákona </w:t>
      </w:r>
      <w:r w:rsidR="000A6FFC">
        <w:rPr>
          <w:sz w:val="22"/>
          <w:szCs w:val="22"/>
        </w:rPr>
        <w:t xml:space="preserve">č. 235/2004 Sb., </w:t>
      </w:r>
      <w:r w:rsidRPr="00337D70">
        <w:rPr>
          <w:sz w:val="22"/>
          <w:szCs w:val="22"/>
        </w:rPr>
        <w:t xml:space="preserve">o </w:t>
      </w:r>
      <w:r w:rsidR="000A6FFC">
        <w:rPr>
          <w:sz w:val="22"/>
          <w:szCs w:val="22"/>
        </w:rPr>
        <w:t>dani z přidané hodnoty, v účinném znění (dále jen „ZoDPH“), má Objednatel právo uhradit za Z</w:t>
      </w:r>
      <w:r w:rsidRPr="00337D70">
        <w:rPr>
          <w:sz w:val="22"/>
          <w:szCs w:val="22"/>
        </w:rPr>
        <w:t>hotovitele DPH z tohoto zdanitelného plnění, aniž by byl vyzván jako ručitel správc</w:t>
      </w:r>
      <w:r>
        <w:rPr>
          <w:sz w:val="22"/>
          <w:szCs w:val="22"/>
        </w:rPr>
        <w:t xml:space="preserve">em daně </w:t>
      </w:r>
      <w:r w:rsidR="002177E7">
        <w:rPr>
          <w:sz w:val="22"/>
          <w:szCs w:val="22"/>
        </w:rPr>
        <w:t>Z</w:t>
      </w:r>
      <w:r>
        <w:rPr>
          <w:sz w:val="22"/>
          <w:szCs w:val="22"/>
        </w:rPr>
        <w:t>hotovitele, postupem v </w:t>
      </w:r>
      <w:r w:rsidR="000A6FFC">
        <w:rPr>
          <w:sz w:val="22"/>
          <w:szCs w:val="22"/>
        </w:rPr>
        <w:t>souladu s § 109a Zo</w:t>
      </w:r>
      <w:r w:rsidRPr="00337D70">
        <w:rPr>
          <w:sz w:val="22"/>
          <w:szCs w:val="22"/>
        </w:rPr>
        <w:t>DPH. Stejným zp</w:t>
      </w:r>
      <w:r w:rsidR="002177E7">
        <w:rPr>
          <w:sz w:val="22"/>
          <w:szCs w:val="22"/>
        </w:rPr>
        <w:t>ůsobem bude postupováno, pokud Z</w:t>
      </w:r>
      <w:r w:rsidR="006B122D">
        <w:rPr>
          <w:sz w:val="22"/>
          <w:szCs w:val="22"/>
        </w:rPr>
        <w:t>hotovitel uvede ve S</w:t>
      </w:r>
      <w:r w:rsidRPr="00337D70">
        <w:rPr>
          <w:sz w:val="22"/>
          <w:szCs w:val="22"/>
        </w:rPr>
        <w:t>mlouvě bankovní účet, který není uveden v registru plátců daně z přidané hodnoty nebo bude evidován jako nespolehlivá osoba.</w:t>
      </w:r>
    </w:p>
    <w:p w14:paraId="00E0F054" w14:textId="5A9FC2A1" w:rsidR="00337D70" w:rsidRPr="00337D70" w:rsidRDefault="002177E7" w:rsidP="00D219B3">
      <w:pPr>
        <w:pStyle w:val="Nadpis2"/>
        <w:numPr>
          <w:ilvl w:val="1"/>
          <w:numId w:val="15"/>
        </w:numPr>
        <w:spacing w:line="240" w:lineRule="auto"/>
        <w:ind w:left="0"/>
        <w:rPr>
          <w:sz w:val="22"/>
          <w:szCs w:val="22"/>
        </w:rPr>
      </w:pPr>
      <w:r>
        <w:rPr>
          <w:sz w:val="22"/>
          <w:szCs w:val="22"/>
        </w:rPr>
        <w:t>Pokud O</w:t>
      </w:r>
      <w:r w:rsidR="00337D70" w:rsidRPr="00337D70">
        <w:rPr>
          <w:sz w:val="22"/>
          <w:szCs w:val="22"/>
        </w:rPr>
        <w:t>bjednatel uhradí částku ve</w:t>
      </w:r>
      <w:r>
        <w:rPr>
          <w:sz w:val="22"/>
          <w:szCs w:val="22"/>
        </w:rPr>
        <w:t xml:space="preserve"> výši DPH na účet správce daně Z</w:t>
      </w:r>
      <w:r w:rsidR="00337D70" w:rsidRPr="00337D70">
        <w:rPr>
          <w:sz w:val="22"/>
          <w:szCs w:val="22"/>
        </w:rPr>
        <w:t>hotovitel a zbývající částku sjednané ceny (relevantní část be</w:t>
      </w:r>
      <w:r>
        <w:rPr>
          <w:sz w:val="22"/>
          <w:szCs w:val="22"/>
        </w:rPr>
        <w:t>z DPH) Zhotoviteli</w:t>
      </w:r>
      <w:r w:rsidR="00337D70" w:rsidRPr="00337D70">
        <w:rPr>
          <w:sz w:val="22"/>
          <w:szCs w:val="22"/>
        </w:rPr>
        <w:t>, považuje se jeho závazek uhradit sjednanou cenu za splněný. Platba bude provedena bezhotovost</w:t>
      </w:r>
      <w:r>
        <w:rPr>
          <w:sz w:val="22"/>
          <w:szCs w:val="22"/>
        </w:rPr>
        <w:t>ním převodem z bankovního účtu Objednatele na bankovní účet Z</w:t>
      </w:r>
      <w:r w:rsidR="00337D70" w:rsidRPr="00337D70">
        <w:rPr>
          <w:sz w:val="22"/>
          <w:szCs w:val="22"/>
        </w:rPr>
        <w:t>hotovitel</w:t>
      </w:r>
      <w:r>
        <w:rPr>
          <w:sz w:val="22"/>
          <w:szCs w:val="22"/>
        </w:rPr>
        <w:t>e</w:t>
      </w:r>
      <w:r w:rsidR="00337D70" w:rsidRPr="00337D70">
        <w:rPr>
          <w:sz w:val="22"/>
          <w:szCs w:val="22"/>
        </w:rPr>
        <w:t>. Dnem úhrady se rozumí den odepsání po</w:t>
      </w:r>
      <w:r>
        <w:rPr>
          <w:sz w:val="22"/>
          <w:szCs w:val="22"/>
        </w:rPr>
        <w:t>slední příslušné částky z účtu O</w:t>
      </w:r>
      <w:r w:rsidR="00337D70" w:rsidRPr="00337D70">
        <w:rPr>
          <w:sz w:val="22"/>
          <w:szCs w:val="22"/>
        </w:rPr>
        <w:t>bjednatele.</w:t>
      </w:r>
    </w:p>
    <w:p w14:paraId="2EF55AC0" w14:textId="7B824BF7" w:rsidR="007E5786" w:rsidRPr="00337D70"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Sjednání změny ceny díla bude probíhat na základě dohody smluvních stran prostřednictvím písemného</w:t>
      </w:r>
      <w:r w:rsidR="00FB0264">
        <w:rPr>
          <w:rFonts w:asciiTheme="majorHAnsi" w:hAnsiTheme="majorHAnsi"/>
          <w:sz w:val="22"/>
          <w:szCs w:val="22"/>
        </w:rPr>
        <w:t xml:space="preserve"> dodatku ke S</w:t>
      </w:r>
      <w:r w:rsidRPr="004D3DF2">
        <w:rPr>
          <w:rFonts w:asciiTheme="majorHAnsi" w:hAnsiTheme="majorHAnsi"/>
          <w:sz w:val="22"/>
          <w:szCs w:val="22"/>
        </w:rPr>
        <w:t xml:space="preserve">mlouvě. </w:t>
      </w:r>
      <w:r w:rsidRPr="00337D70">
        <w:rPr>
          <w:rFonts w:asciiTheme="majorHAnsi" w:hAnsiTheme="majorHAnsi"/>
          <w:sz w:val="22"/>
          <w:szCs w:val="22"/>
        </w:rPr>
        <w:t xml:space="preserve">Sjednání změny ceny díla nesmí změnit celkovou povahu </w:t>
      </w:r>
      <w:r w:rsidR="005848F6" w:rsidRPr="00337D70">
        <w:rPr>
          <w:rFonts w:asciiTheme="majorHAnsi" w:hAnsiTheme="majorHAnsi"/>
          <w:sz w:val="22"/>
          <w:szCs w:val="22"/>
        </w:rPr>
        <w:t>V</w:t>
      </w:r>
      <w:r w:rsidRPr="00337D70">
        <w:rPr>
          <w:rFonts w:asciiTheme="majorHAnsi" w:hAnsiTheme="majorHAnsi"/>
          <w:sz w:val="22"/>
          <w:szCs w:val="22"/>
        </w:rPr>
        <w:t>eřejné zakázky.</w:t>
      </w:r>
    </w:p>
    <w:p w14:paraId="15A74FA5" w14:textId="33CFF779" w:rsidR="00BB4E7F" w:rsidRPr="004D3DF2"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Veškeré vícepráce, změny, doplňky nebo rozšíření, které budou realizovány v souladu se</w:t>
      </w:r>
      <w:r w:rsidR="00DF2379" w:rsidRPr="004D3DF2">
        <w:rPr>
          <w:rFonts w:asciiTheme="majorHAnsi" w:hAnsiTheme="majorHAnsi"/>
          <w:sz w:val="22"/>
          <w:szCs w:val="22"/>
        </w:rPr>
        <w:t> </w:t>
      </w:r>
      <w:r w:rsidR="00452F4A" w:rsidRPr="004D3DF2">
        <w:rPr>
          <w:rFonts w:asciiTheme="majorHAnsi" w:hAnsiTheme="majorHAnsi"/>
          <w:sz w:val="22"/>
          <w:szCs w:val="22"/>
        </w:rPr>
        <w:t>S</w:t>
      </w:r>
      <w:r w:rsidR="00110120">
        <w:rPr>
          <w:rFonts w:asciiTheme="majorHAnsi" w:hAnsiTheme="majorHAnsi"/>
          <w:sz w:val="22"/>
          <w:szCs w:val="22"/>
        </w:rPr>
        <w:t>mlouvou</w:t>
      </w:r>
      <w:r w:rsidRPr="004D3DF2">
        <w:rPr>
          <w:rFonts w:asciiTheme="majorHAnsi" w:hAnsiTheme="majorHAnsi"/>
          <w:sz w:val="22"/>
          <w:szCs w:val="22"/>
        </w:rPr>
        <w:t xml:space="preserve"> a zákonem, musí být vždy před jejich realizací písemně odsouhlaseny Objednatelem včetně jejich ocenění (dodatkem ke </w:t>
      </w:r>
      <w:r w:rsidR="00452F4A" w:rsidRPr="004D3DF2">
        <w:rPr>
          <w:rFonts w:asciiTheme="majorHAnsi" w:hAnsiTheme="majorHAnsi"/>
          <w:sz w:val="22"/>
          <w:szCs w:val="22"/>
        </w:rPr>
        <w:t>S</w:t>
      </w:r>
      <w:r w:rsidRPr="004D3DF2">
        <w:rPr>
          <w:rFonts w:asciiTheme="majorHAnsi" w:hAnsiTheme="majorHAnsi"/>
          <w:sz w:val="22"/>
          <w:szCs w:val="22"/>
        </w:rPr>
        <w:t>mlouvě). Pok</w:t>
      </w:r>
      <w:r w:rsidR="00490ABB">
        <w:rPr>
          <w:rFonts w:asciiTheme="majorHAnsi" w:hAnsiTheme="majorHAnsi"/>
          <w:sz w:val="22"/>
          <w:szCs w:val="22"/>
        </w:rPr>
        <w:t>ud Zhotovitel provede některé z </w:t>
      </w:r>
      <w:r w:rsidRPr="004D3DF2">
        <w:rPr>
          <w:rFonts w:asciiTheme="majorHAnsi" w:hAnsiTheme="majorHAnsi"/>
          <w:sz w:val="22"/>
          <w:szCs w:val="22"/>
        </w:rPr>
        <w:t xml:space="preserve">těchto prací bez tohoto písemného souhlasu Objednatele a dodatku </w:t>
      </w:r>
      <w:r w:rsidR="00452F4A" w:rsidRPr="004D3DF2">
        <w:rPr>
          <w:rFonts w:asciiTheme="majorHAnsi" w:hAnsiTheme="majorHAnsi"/>
          <w:sz w:val="22"/>
          <w:szCs w:val="22"/>
        </w:rPr>
        <w:t>S</w:t>
      </w:r>
      <w:r w:rsidR="00110120">
        <w:rPr>
          <w:rFonts w:asciiTheme="majorHAnsi" w:hAnsiTheme="majorHAnsi"/>
          <w:sz w:val="22"/>
          <w:szCs w:val="22"/>
        </w:rPr>
        <w:t>mlouvy</w:t>
      </w:r>
      <w:r w:rsidRPr="004D3DF2">
        <w:rPr>
          <w:rFonts w:asciiTheme="majorHAnsi" w:hAnsiTheme="majorHAnsi"/>
          <w:sz w:val="22"/>
          <w:szCs w:val="22"/>
        </w:rPr>
        <w:t>, budou tyto považovány za součást díla a Objednatel má právo odmítnout jejich úhradu.</w:t>
      </w:r>
    </w:p>
    <w:p w14:paraId="1F0F014B" w14:textId="21B44D2D" w:rsidR="00DD1003" w:rsidRPr="005E08F5" w:rsidRDefault="0002767D" w:rsidP="00D219B3">
      <w:pPr>
        <w:pStyle w:val="Nadpis2"/>
        <w:numPr>
          <w:ilvl w:val="1"/>
          <w:numId w:val="15"/>
        </w:numPr>
        <w:spacing w:line="240" w:lineRule="auto"/>
        <w:ind w:left="0"/>
        <w:rPr>
          <w:rFonts w:asciiTheme="majorHAnsi" w:hAnsiTheme="majorHAnsi"/>
          <w:sz w:val="22"/>
          <w:szCs w:val="22"/>
        </w:rPr>
      </w:pPr>
      <w:r w:rsidRPr="004D3DF2">
        <w:rPr>
          <w:rFonts w:asciiTheme="majorHAnsi" w:hAnsiTheme="majorHAnsi"/>
          <w:sz w:val="22"/>
          <w:szCs w:val="22"/>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4D3DF2">
        <w:rPr>
          <w:rFonts w:asciiTheme="majorHAnsi" w:hAnsiTheme="majorHAnsi"/>
          <w:sz w:val="22"/>
          <w:szCs w:val="22"/>
        </w:rPr>
        <w:t>S</w:t>
      </w:r>
      <w:r w:rsidR="00110120">
        <w:rPr>
          <w:rFonts w:asciiTheme="majorHAnsi" w:hAnsiTheme="majorHAnsi"/>
          <w:sz w:val="22"/>
          <w:szCs w:val="22"/>
        </w:rPr>
        <w:t>mlouvou</w:t>
      </w:r>
      <w:r w:rsidRPr="004D3DF2">
        <w:rPr>
          <w:rFonts w:asciiTheme="majorHAnsi" w:hAnsiTheme="majorHAnsi"/>
          <w:sz w:val="22"/>
          <w:szCs w:val="22"/>
        </w:rPr>
        <w:t xml:space="preserve"> a na základě dodatku ke</w:t>
      </w:r>
      <w:r w:rsidR="00DF2379" w:rsidRPr="004D3DF2">
        <w:rPr>
          <w:rFonts w:asciiTheme="majorHAnsi" w:hAnsiTheme="majorHAnsi"/>
          <w:sz w:val="22"/>
          <w:szCs w:val="22"/>
        </w:rPr>
        <w:t> </w:t>
      </w:r>
      <w:r w:rsidR="00452F4A" w:rsidRPr="004D3DF2">
        <w:rPr>
          <w:rFonts w:asciiTheme="majorHAnsi" w:hAnsiTheme="majorHAnsi"/>
          <w:sz w:val="22"/>
          <w:szCs w:val="22"/>
        </w:rPr>
        <w:t>S</w:t>
      </w:r>
      <w:r w:rsidR="00110120">
        <w:rPr>
          <w:rFonts w:asciiTheme="majorHAnsi" w:hAnsiTheme="majorHAnsi"/>
          <w:sz w:val="22"/>
          <w:szCs w:val="22"/>
        </w:rPr>
        <w:t>mlouvě</w:t>
      </w:r>
      <w:r w:rsidRPr="004D3DF2">
        <w:rPr>
          <w:rFonts w:asciiTheme="majorHAnsi" w:hAnsiTheme="majorHAnsi"/>
          <w:sz w:val="22"/>
          <w:szCs w:val="22"/>
        </w:rPr>
        <w:t>, a to před provedením příslušných prací.</w:t>
      </w:r>
    </w:p>
    <w:p w14:paraId="0064CE94"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Součinnost smluvních stran</w:t>
      </w:r>
    </w:p>
    <w:p w14:paraId="3655A2B6" w14:textId="77777777" w:rsidR="00F25B70" w:rsidRPr="004D3DF2" w:rsidRDefault="0002767D"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Smluvní strany se zavazují vyvinout veškeré úsilí k vytvoření potřebných podmínek pro</w:t>
      </w:r>
      <w:r w:rsidR="007D75C4" w:rsidRPr="004D3DF2">
        <w:rPr>
          <w:rFonts w:asciiTheme="majorHAnsi" w:hAnsiTheme="majorHAnsi"/>
          <w:sz w:val="22"/>
          <w:szCs w:val="22"/>
        </w:rPr>
        <w:t> </w:t>
      </w:r>
      <w:r w:rsidRPr="004D3DF2">
        <w:rPr>
          <w:rFonts w:asciiTheme="majorHAnsi" w:hAnsiTheme="majorHAnsi"/>
          <w:sz w:val="22"/>
          <w:szCs w:val="22"/>
        </w:rPr>
        <w:t>realizaci díla dle podmínek stanovených Smlouvou, které vyplývají z jejich smluvního postavení. To platí i v případech, kde to není výslovně stanoveno ustanovením Smlouvy.</w:t>
      </w:r>
    </w:p>
    <w:p w14:paraId="0E4FFAA3" w14:textId="77777777" w:rsidR="00F25B70" w:rsidRPr="004D3DF2" w:rsidRDefault="0002767D"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D4EEAE6" w14:textId="77777777" w:rsidR="00F25B70" w:rsidRPr="004D3DF2" w:rsidRDefault="0002767D"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7964F6C" w14:textId="77777777" w:rsidR="00243347" w:rsidRPr="004D3DF2" w:rsidRDefault="00243347" w:rsidP="00E25EFD">
      <w:pPr>
        <w:pStyle w:val="Nadpis2"/>
        <w:numPr>
          <w:ilvl w:val="1"/>
          <w:numId w:val="4"/>
        </w:numPr>
        <w:spacing w:line="240" w:lineRule="auto"/>
        <w:ind w:left="0"/>
        <w:rPr>
          <w:rFonts w:asciiTheme="majorHAnsi" w:hAnsiTheme="majorHAnsi"/>
          <w:sz w:val="22"/>
          <w:szCs w:val="22"/>
        </w:rPr>
      </w:pPr>
      <w:r w:rsidRPr="004D3DF2">
        <w:rPr>
          <w:rFonts w:asciiTheme="majorHAnsi" w:hAnsiTheme="majorHAnsi"/>
          <w:sz w:val="22"/>
          <w:szCs w:val="22"/>
        </w:rPr>
        <w:t>Objednatel se zavazuje předat Zhotoviteli veškeré informace a podklady, které během zpracování díla získá a které by mohly ovlivnit provádění díla. Tyto informace a podklady předá Objednatel Zhotoviteli neprodleně po jejich získání.</w:t>
      </w:r>
    </w:p>
    <w:p w14:paraId="76B629D3" w14:textId="3FFBA35F" w:rsidR="00F20731" w:rsidRPr="004D3DF2" w:rsidRDefault="00F20731" w:rsidP="00E25EFD">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 xml:space="preserve">Zhotovitel prohlašuje, </w:t>
      </w:r>
      <w:r w:rsidR="00FE5F03">
        <w:rPr>
          <w:rFonts w:asciiTheme="majorHAnsi" w:hAnsiTheme="majorHAnsi" w:cs="Arial"/>
          <w:sz w:val="22"/>
          <w:szCs w:val="22"/>
        </w:rPr>
        <w:t>že si je vědom skutečnosti, že O</w:t>
      </w:r>
      <w:r w:rsidRPr="004D3DF2">
        <w:rPr>
          <w:rFonts w:asciiTheme="majorHAnsi" w:hAnsiTheme="majorHAnsi" w:cs="Arial"/>
          <w:sz w:val="22"/>
          <w:szCs w:val="22"/>
        </w:rPr>
        <w:t>bje</w:t>
      </w:r>
      <w:r w:rsidR="00FB0264">
        <w:rPr>
          <w:rFonts w:asciiTheme="majorHAnsi" w:hAnsiTheme="majorHAnsi" w:cs="Arial"/>
          <w:sz w:val="22"/>
          <w:szCs w:val="22"/>
        </w:rPr>
        <w:t>dnatel má zájem na plnění této S</w:t>
      </w:r>
      <w:r w:rsidRPr="004D3DF2">
        <w:rPr>
          <w:rFonts w:asciiTheme="majorHAnsi" w:hAnsiTheme="majorHAnsi" w:cs="Arial"/>
          <w:sz w:val="22"/>
          <w:szCs w:val="22"/>
        </w:rPr>
        <w:t>mlouvy v souladu se zásadami společensky odpovědného zadávání veřejných zakázek. Zhotovitel se zavazuje po celou dobu trvání tét</w:t>
      </w:r>
      <w:r w:rsidR="00FB0264">
        <w:rPr>
          <w:rFonts w:asciiTheme="majorHAnsi" w:hAnsiTheme="majorHAnsi" w:cs="Arial"/>
          <w:sz w:val="22"/>
          <w:szCs w:val="22"/>
        </w:rPr>
        <w:t>o S</w:t>
      </w:r>
      <w:r w:rsidRPr="004D3DF2">
        <w:rPr>
          <w:rFonts w:asciiTheme="majorHAnsi" w:hAnsiTheme="majorHAnsi" w:cs="Arial"/>
          <w:sz w:val="22"/>
          <w:szCs w:val="22"/>
        </w:rPr>
        <w:t xml:space="preserve">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w:t>
      </w:r>
      <w:r w:rsidR="00FE5F03">
        <w:rPr>
          <w:rFonts w:asciiTheme="majorHAnsi" w:hAnsiTheme="majorHAnsi" w:cs="Arial"/>
          <w:sz w:val="22"/>
          <w:szCs w:val="22"/>
        </w:rPr>
        <w:t xml:space="preserve">č. 435/2004 Sb., </w:t>
      </w:r>
      <w:r w:rsidRPr="004D3DF2">
        <w:rPr>
          <w:rFonts w:asciiTheme="majorHAnsi" w:hAnsiTheme="majorHAnsi" w:cs="Arial"/>
          <w:sz w:val="22"/>
          <w:szCs w:val="22"/>
        </w:rPr>
        <w:t>o zaměstnanosti</w:t>
      </w:r>
      <w:r w:rsidR="00FE5F03">
        <w:rPr>
          <w:rFonts w:asciiTheme="majorHAnsi" w:hAnsiTheme="majorHAnsi" w:cs="Arial"/>
          <w:sz w:val="22"/>
          <w:szCs w:val="22"/>
        </w:rPr>
        <w:t>, v účinném znění,</w:t>
      </w:r>
      <w:r w:rsidRPr="004D3DF2">
        <w:rPr>
          <w:rFonts w:asciiTheme="majorHAnsi" w:hAnsiTheme="majorHAnsi" w:cs="Arial"/>
          <w:sz w:val="22"/>
          <w:szCs w:val="22"/>
        </w:rPr>
        <w:t xml:space="preserve"> a </w:t>
      </w:r>
      <w:r w:rsidR="00FE5F03">
        <w:rPr>
          <w:rFonts w:asciiTheme="majorHAnsi" w:hAnsiTheme="majorHAnsi" w:cs="Arial"/>
          <w:sz w:val="22"/>
          <w:szCs w:val="22"/>
        </w:rPr>
        <w:t>zákona š. 262/2006 Sb., z</w:t>
      </w:r>
      <w:r w:rsidRPr="004D3DF2">
        <w:rPr>
          <w:rFonts w:asciiTheme="majorHAnsi" w:hAnsiTheme="majorHAnsi" w:cs="Arial"/>
          <w:sz w:val="22"/>
          <w:szCs w:val="22"/>
        </w:rPr>
        <w:t>ákoníku práce,</w:t>
      </w:r>
      <w:r w:rsidR="00FE5F03">
        <w:rPr>
          <w:rFonts w:asciiTheme="majorHAnsi" w:hAnsiTheme="majorHAnsi" w:cs="Arial"/>
          <w:sz w:val="22"/>
          <w:szCs w:val="22"/>
        </w:rPr>
        <w:t xml:space="preserve"> v účinném znění,</w:t>
      </w:r>
      <w:r w:rsidRPr="004D3DF2">
        <w:rPr>
          <w:rFonts w:asciiTheme="majorHAnsi" w:hAnsiTheme="majorHAnsi" w:cs="Arial"/>
          <w:sz w:val="22"/>
          <w:szCs w:val="22"/>
        </w:rPr>
        <w:t xml:space="preserve"> a to vůči v</w:t>
      </w:r>
      <w:r w:rsidR="00FB0264">
        <w:rPr>
          <w:rFonts w:asciiTheme="majorHAnsi" w:hAnsiTheme="majorHAnsi" w:cs="Arial"/>
          <w:sz w:val="22"/>
          <w:szCs w:val="22"/>
        </w:rPr>
        <w:t>šem osobám, které se na plnění S</w:t>
      </w:r>
      <w:r w:rsidRPr="004D3DF2">
        <w:rPr>
          <w:rFonts w:asciiTheme="majorHAnsi" w:hAnsiTheme="majorHAnsi" w:cs="Arial"/>
          <w:sz w:val="22"/>
          <w:szCs w:val="22"/>
        </w:rPr>
        <w:t>mlouvy podílejí a bez o</w:t>
      </w:r>
      <w:r w:rsidR="00FB0264">
        <w:rPr>
          <w:rFonts w:asciiTheme="majorHAnsi" w:hAnsiTheme="majorHAnsi" w:cs="Arial"/>
          <w:sz w:val="22"/>
          <w:szCs w:val="22"/>
        </w:rPr>
        <w:t>hledu na to, zda bude dle této S</w:t>
      </w:r>
      <w:r w:rsidRPr="004D3DF2">
        <w:rPr>
          <w:rFonts w:asciiTheme="majorHAnsi" w:hAnsiTheme="majorHAnsi" w:cs="Arial"/>
          <w:sz w:val="22"/>
          <w:szCs w:val="22"/>
        </w:rPr>
        <w:t xml:space="preserve">mlouvy plněno </w:t>
      </w:r>
      <w:r w:rsidR="00FE5F03">
        <w:rPr>
          <w:rFonts w:asciiTheme="majorHAnsi" w:hAnsiTheme="majorHAnsi" w:cs="Arial"/>
          <w:sz w:val="22"/>
          <w:szCs w:val="22"/>
        </w:rPr>
        <w:t>Zhotovitelem</w:t>
      </w:r>
      <w:r w:rsidRPr="004D3DF2">
        <w:rPr>
          <w:rFonts w:asciiTheme="majorHAnsi" w:hAnsiTheme="majorHAnsi" w:cs="Arial"/>
          <w:sz w:val="22"/>
          <w:szCs w:val="22"/>
        </w:rPr>
        <w:t xml:space="preserve"> či jeho poddodavatelem.</w:t>
      </w:r>
    </w:p>
    <w:p w14:paraId="456F7099" w14:textId="682E36F1" w:rsidR="00F20731" w:rsidRPr="004D3DF2" w:rsidRDefault="00F20731" w:rsidP="00E25EFD">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Zhotovitel se zavazuje, že na realizaci zakázky se budou podílet pouze jeho zaměstnanci, agenturní zaměstnanci, živnostníci či další osoby, které jsou vedeny v příslušných registrech, zejména živnostenském rejstříku, registru pojištěnců ČSSZ a maj</w:t>
      </w:r>
      <w:r w:rsidR="00FE5F03">
        <w:rPr>
          <w:rFonts w:asciiTheme="majorHAnsi" w:hAnsiTheme="majorHAnsi" w:cs="Arial"/>
          <w:sz w:val="22"/>
          <w:szCs w:val="22"/>
        </w:rPr>
        <w:t>í příslušná povolení k pobytu v </w:t>
      </w:r>
      <w:r w:rsidRPr="004D3DF2">
        <w:rPr>
          <w:rFonts w:asciiTheme="majorHAnsi" w:hAnsiTheme="majorHAnsi" w:cs="Arial"/>
          <w:sz w:val="22"/>
          <w:szCs w:val="22"/>
        </w:rPr>
        <w:t>ČR a k výkonu pracovní činnosti. Dále tyto osoby musí být proškoleny z problematiky BOZP dle účinné legislativy.</w:t>
      </w:r>
      <w:r w:rsidR="00FE5F03">
        <w:rPr>
          <w:rFonts w:asciiTheme="majorHAnsi" w:hAnsiTheme="majorHAnsi" w:cs="Arial"/>
          <w:sz w:val="22"/>
          <w:szCs w:val="22"/>
        </w:rPr>
        <w:t xml:space="preserve"> Zhotovitel bere na vědomí, že O</w:t>
      </w:r>
      <w:r w:rsidRPr="004D3DF2">
        <w:rPr>
          <w:rFonts w:asciiTheme="majorHAnsi" w:hAnsiTheme="majorHAnsi" w:cs="Arial"/>
          <w:sz w:val="22"/>
          <w:szCs w:val="22"/>
        </w:rPr>
        <w:t>bjednatel má právo provést kontrolu výše uvedeného požadavku a případná zjištění poskytnout příslušným orgánům v</w:t>
      </w:r>
      <w:r w:rsidR="00FE5F03">
        <w:rPr>
          <w:rFonts w:asciiTheme="majorHAnsi" w:hAnsiTheme="majorHAnsi" w:cs="Arial"/>
          <w:sz w:val="22"/>
          <w:szCs w:val="22"/>
        </w:rPr>
        <w:t>eřejné moci ČR. Tato povinnost Z</w:t>
      </w:r>
      <w:r w:rsidRPr="004D3DF2">
        <w:rPr>
          <w:rFonts w:asciiTheme="majorHAnsi" w:hAnsiTheme="majorHAnsi" w:cs="Arial"/>
          <w:sz w:val="22"/>
          <w:szCs w:val="22"/>
        </w:rPr>
        <w:t>hotovitele platí bez ohledu n</w:t>
      </w:r>
      <w:r w:rsidR="00FB0264">
        <w:rPr>
          <w:rFonts w:asciiTheme="majorHAnsi" w:hAnsiTheme="majorHAnsi" w:cs="Arial"/>
          <w:sz w:val="22"/>
          <w:szCs w:val="22"/>
        </w:rPr>
        <w:t>a to, zda bude plnění dle této S</w:t>
      </w:r>
      <w:r w:rsidR="00FE5F03">
        <w:rPr>
          <w:rFonts w:asciiTheme="majorHAnsi" w:hAnsiTheme="majorHAnsi" w:cs="Arial"/>
          <w:sz w:val="22"/>
          <w:szCs w:val="22"/>
        </w:rPr>
        <w:t>mlouvy prováděno Z</w:t>
      </w:r>
      <w:r w:rsidRPr="004D3DF2">
        <w:rPr>
          <w:rFonts w:asciiTheme="majorHAnsi" w:hAnsiTheme="majorHAnsi" w:cs="Arial"/>
          <w:sz w:val="22"/>
          <w:szCs w:val="22"/>
        </w:rPr>
        <w:t xml:space="preserve">hotovitelem či jeho poddodavatelem. </w:t>
      </w:r>
    </w:p>
    <w:p w14:paraId="5F3F7B9E" w14:textId="461929AF" w:rsidR="00F20731" w:rsidRPr="004D3DF2" w:rsidRDefault="00F20731" w:rsidP="00E25EFD">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Zhotovitel se dále</w:t>
      </w:r>
      <w:r w:rsidR="00FB0264">
        <w:rPr>
          <w:rFonts w:asciiTheme="majorHAnsi" w:hAnsiTheme="majorHAnsi" w:cs="Arial"/>
          <w:sz w:val="22"/>
          <w:szCs w:val="22"/>
        </w:rPr>
        <w:t xml:space="preserve"> zavazuje po celou dobu trvání S</w:t>
      </w:r>
      <w:r w:rsidRPr="004D3DF2">
        <w:rPr>
          <w:rFonts w:asciiTheme="majorHAnsi" w:hAnsiTheme="majorHAnsi" w:cs="Arial"/>
          <w:sz w:val="22"/>
          <w:szCs w:val="22"/>
        </w:rPr>
        <w:t>mlouvy zajistit u sebe a svých poddodavatelů dodržování zákona č. 198/2009 Sb., o rovném zacházení a o právních prostředcích ochrany před diskriminací a o změně některých zákonů (antidiskriminační zákon).</w:t>
      </w:r>
    </w:p>
    <w:p w14:paraId="39639CD3" w14:textId="69B85E25" w:rsidR="00DD1003" w:rsidRPr="005E08F5" w:rsidRDefault="00F20731" w:rsidP="00DD1003">
      <w:pPr>
        <w:pStyle w:val="Nadpis2"/>
        <w:numPr>
          <w:ilvl w:val="1"/>
          <w:numId w:val="4"/>
        </w:numPr>
        <w:spacing w:line="240" w:lineRule="auto"/>
        <w:ind w:left="0"/>
        <w:rPr>
          <w:rFonts w:asciiTheme="majorHAnsi" w:hAnsiTheme="majorHAnsi" w:cs="Arial"/>
          <w:sz w:val="22"/>
          <w:szCs w:val="22"/>
        </w:rPr>
      </w:pPr>
      <w:r w:rsidRPr="004D3DF2">
        <w:rPr>
          <w:rFonts w:asciiTheme="majorHAnsi" w:hAnsiTheme="majorHAnsi" w:cs="Arial"/>
          <w:sz w:val="22"/>
          <w:szCs w:val="22"/>
        </w:rPr>
        <w:t xml:space="preserve">S ohledem </w:t>
      </w:r>
      <w:r w:rsidR="00007785">
        <w:rPr>
          <w:rFonts w:asciiTheme="majorHAnsi" w:hAnsiTheme="majorHAnsi" w:cs="Arial"/>
          <w:sz w:val="22"/>
          <w:szCs w:val="22"/>
        </w:rPr>
        <w:t xml:space="preserve">na odstavec </w:t>
      </w:r>
      <w:r w:rsidR="00FE5F03">
        <w:rPr>
          <w:rFonts w:asciiTheme="majorHAnsi" w:hAnsiTheme="majorHAnsi" w:cs="Arial"/>
          <w:sz w:val="22"/>
          <w:szCs w:val="22"/>
        </w:rPr>
        <w:t>5, 6 a 7</w:t>
      </w:r>
      <w:r w:rsidRPr="004D3DF2">
        <w:rPr>
          <w:rFonts w:asciiTheme="majorHAnsi" w:hAnsiTheme="majorHAnsi" w:cs="Arial"/>
          <w:sz w:val="22"/>
          <w:szCs w:val="22"/>
        </w:rPr>
        <w:t xml:space="preserve"> tohoto článku je </w:t>
      </w:r>
      <w:r w:rsidR="000F3D1E" w:rsidRPr="004D3DF2">
        <w:rPr>
          <w:rFonts w:asciiTheme="majorHAnsi" w:hAnsiTheme="majorHAnsi"/>
          <w:sz w:val="22"/>
          <w:szCs w:val="22"/>
        </w:rPr>
        <w:t>Objednatel</w:t>
      </w:r>
      <w:r w:rsidRPr="004D3DF2">
        <w:rPr>
          <w:rFonts w:asciiTheme="majorHAnsi" w:hAnsiTheme="majorHAnsi" w:cs="Arial"/>
          <w:sz w:val="22"/>
          <w:szCs w:val="22"/>
        </w:rPr>
        <w:t xml:space="preserve"> oprávněn provádět kontrolu dodržování těchto ustanovení a aktuálnosti p</w:t>
      </w:r>
      <w:r w:rsidR="00490ABB">
        <w:rPr>
          <w:rFonts w:asciiTheme="majorHAnsi" w:hAnsiTheme="majorHAnsi" w:cs="Arial"/>
          <w:sz w:val="22"/>
          <w:szCs w:val="22"/>
        </w:rPr>
        <w:t>oskytnutých dokumentů dle čl. 16</w:t>
      </w:r>
      <w:r w:rsidRPr="004D3DF2">
        <w:rPr>
          <w:rFonts w:asciiTheme="majorHAnsi" w:hAnsiTheme="majorHAnsi" w:cs="Arial"/>
          <w:sz w:val="22"/>
          <w:szCs w:val="22"/>
        </w:rPr>
        <w:t xml:space="preserve"> zadávací </w:t>
      </w:r>
      <w:r w:rsidR="00DB087D" w:rsidRPr="004D3DF2">
        <w:rPr>
          <w:rFonts w:asciiTheme="majorHAnsi" w:hAnsiTheme="majorHAnsi" w:cs="Arial"/>
          <w:sz w:val="22"/>
          <w:szCs w:val="22"/>
        </w:rPr>
        <w:t>dokumentace,</w:t>
      </w:r>
      <w:r w:rsidRPr="004D3DF2">
        <w:rPr>
          <w:rFonts w:asciiTheme="majorHAnsi" w:hAnsiTheme="majorHAnsi" w:cs="Arial"/>
          <w:sz w:val="22"/>
          <w:szCs w:val="22"/>
        </w:rPr>
        <w:t xml:space="preserve"> a to v pravidelných časových intervalech min. 1x za 6 měsíců. Zhotovitel je povinen poskytnout </w:t>
      </w:r>
      <w:r w:rsidR="000F3D1E" w:rsidRPr="004D3DF2">
        <w:rPr>
          <w:rFonts w:asciiTheme="majorHAnsi" w:hAnsiTheme="majorHAnsi"/>
          <w:sz w:val="22"/>
          <w:szCs w:val="22"/>
        </w:rPr>
        <w:t>Objednatel</w:t>
      </w:r>
      <w:r w:rsidR="000F3D1E">
        <w:rPr>
          <w:rFonts w:asciiTheme="majorHAnsi" w:hAnsiTheme="majorHAnsi"/>
          <w:sz w:val="22"/>
          <w:szCs w:val="22"/>
        </w:rPr>
        <w:t>i</w:t>
      </w:r>
      <w:r w:rsidRPr="004D3DF2">
        <w:rPr>
          <w:rFonts w:asciiTheme="majorHAnsi" w:hAnsiTheme="majorHAnsi" w:cs="Arial"/>
          <w:sz w:val="22"/>
          <w:szCs w:val="22"/>
        </w:rPr>
        <w:t xml:space="preserve"> součinnost tím, že předloží požadované dokumenty, případně provede další úkony dle pokynů </w:t>
      </w:r>
      <w:r w:rsidR="000F3D1E" w:rsidRPr="004D3DF2">
        <w:rPr>
          <w:rFonts w:asciiTheme="majorHAnsi" w:hAnsiTheme="majorHAnsi"/>
          <w:sz w:val="22"/>
          <w:szCs w:val="22"/>
        </w:rPr>
        <w:t>Objednatel</w:t>
      </w:r>
      <w:r w:rsidR="000F3D1E">
        <w:rPr>
          <w:rFonts w:asciiTheme="majorHAnsi" w:hAnsiTheme="majorHAnsi"/>
          <w:sz w:val="22"/>
          <w:szCs w:val="22"/>
        </w:rPr>
        <w:t>e</w:t>
      </w:r>
      <w:r w:rsidR="00FE5F03">
        <w:rPr>
          <w:rFonts w:asciiTheme="majorHAnsi" w:hAnsiTheme="majorHAnsi" w:cs="Arial"/>
          <w:sz w:val="22"/>
          <w:szCs w:val="22"/>
        </w:rPr>
        <w:t>. Neposkytne-li Z</w:t>
      </w:r>
      <w:r w:rsidRPr="004D3DF2">
        <w:rPr>
          <w:rFonts w:asciiTheme="majorHAnsi" w:hAnsiTheme="majorHAnsi" w:cs="Arial"/>
          <w:sz w:val="22"/>
          <w:szCs w:val="22"/>
        </w:rPr>
        <w:t>hotovitel požadovanou součinnost nebo neprokáže dodržování u</w:t>
      </w:r>
      <w:r w:rsidR="00D84015" w:rsidRPr="004D3DF2">
        <w:rPr>
          <w:rFonts w:asciiTheme="majorHAnsi" w:hAnsiTheme="majorHAnsi" w:cs="Arial"/>
          <w:sz w:val="22"/>
          <w:szCs w:val="22"/>
        </w:rPr>
        <w:t>jednaných povinností týkajících</w:t>
      </w:r>
      <w:r w:rsidRPr="004D3DF2">
        <w:rPr>
          <w:rFonts w:asciiTheme="majorHAnsi" w:hAnsiTheme="majorHAnsi" w:cs="Arial"/>
          <w:sz w:val="22"/>
          <w:szCs w:val="22"/>
        </w:rPr>
        <w:t xml:space="preserve"> se společensky odpovědného zadávání, mohou být ze strany Zadavatele</w:t>
      </w:r>
      <w:r w:rsidR="00007785">
        <w:rPr>
          <w:rFonts w:asciiTheme="majorHAnsi" w:hAnsiTheme="majorHAnsi" w:cs="Arial"/>
          <w:sz w:val="22"/>
          <w:szCs w:val="22"/>
        </w:rPr>
        <w:t xml:space="preserve"> </w:t>
      </w:r>
      <w:r w:rsidRPr="004D3DF2">
        <w:rPr>
          <w:rFonts w:asciiTheme="majorHAnsi" w:hAnsiTheme="majorHAnsi" w:cs="Arial"/>
          <w:sz w:val="22"/>
          <w:szCs w:val="22"/>
        </w:rPr>
        <w:t>uplatněny sankce dle čl. X</w:t>
      </w:r>
      <w:r w:rsidR="00007785">
        <w:rPr>
          <w:rFonts w:asciiTheme="majorHAnsi" w:hAnsiTheme="majorHAnsi" w:cs="Arial"/>
          <w:sz w:val="22"/>
          <w:szCs w:val="22"/>
        </w:rPr>
        <w:t xml:space="preserve">IV. </w:t>
      </w:r>
      <w:r w:rsidR="00FB0264">
        <w:rPr>
          <w:rFonts w:asciiTheme="majorHAnsi" w:hAnsiTheme="majorHAnsi" w:cs="Arial"/>
          <w:sz w:val="22"/>
          <w:szCs w:val="22"/>
        </w:rPr>
        <w:t>této S</w:t>
      </w:r>
      <w:r w:rsidRPr="004D3DF2">
        <w:rPr>
          <w:rFonts w:asciiTheme="majorHAnsi" w:hAnsiTheme="majorHAnsi" w:cs="Arial"/>
          <w:sz w:val="22"/>
          <w:szCs w:val="22"/>
        </w:rPr>
        <w:t>mlouvy</w:t>
      </w:r>
      <w:r w:rsidR="00D84015" w:rsidRPr="004D3DF2">
        <w:rPr>
          <w:rFonts w:asciiTheme="majorHAnsi" w:hAnsiTheme="majorHAnsi" w:cs="Arial"/>
          <w:sz w:val="22"/>
          <w:szCs w:val="22"/>
        </w:rPr>
        <w:t>.</w:t>
      </w:r>
    </w:p>
    <w:p w14:paraId="4ECF368C"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Práva a povinnosti stran</w:t>
      </w:r>
    </w:p>
    <w:p w14:paraId="7E6C7C10" w14:textId="77777777" w:rsidR="00F25B70" w:rsidRPr="004D3DF2" w:rsidRDefault="0002767D" w:rsidP="00E25EFD">
      <w:pPr>
        <w:pStyle w:val="Nadpis2"/>
        <w:numPr>
          <w:ilvl w:val="1"/>
          <w:numId w:val="5"/>
        </w:numPr>
        <w:spacing w:line="240" w:lineRule="auto"/>
        <w:ind w:left="0"/>
        <w:rPr>
          <w:rFonts w:asciiTheme="majorHAnsi" w:hAnsiTheme="majorHAnsi"/>
          <w:sz w:val="22"/>
          <w:szCs w:val="22"/>
        </w:rPr>
      </w:pPr>
      <w:r w:rsidRPr="004D3DF2">
        <w:rPr>
          <w:rFonts w:asciiTheme="majorHAnsi" w:hAnsiTheme="majorHAnsi"/>
          <w:sz w:val="22"/>
          <w:szCs w:val="22"/>
        </w:rPr>
        <w:t xml:space="preserve">Zhotovitel má povinnost se do uzavření </w:t>
      </w:r>
      <w:r w:rsidR="00452F4A" w:rsidRPr="004D3DF2">
        <w:rPr>
          <w:rFonts w:asciiTheme="majorHAnsi" w:hAnsiTheme="majorHAnsi"/>
          <w:sz w:val="22"/>
          <w:szCs w:val="22"/>
        </w:rPr>
        <w:t>S</w:t>
      </w:r>
      <w:r w:rsidR="00494FA0" w:rsidRPr="004D3DF2">
        <w:rPr>
          <w:rFonts w:asciiTheme="majorHAnsi" w:hAnsiTheme="majorHAnsi"/>
          <w:sz w:val="22"/>
          <w:szCs w:val="22"/>
        </w:rPr>
        <w:t xml:space="preserve">mlouvy seznámit </w:t>
      </w:r>
      <w:r w:rsidRPr="004D3DF2">
        <w:rPr>
          <w:rFonts w:asciiTheme="majorHAnsi" w:hAnsiTheme="majorHAnsi"/>
          <w:sz w:val="22"/>
          <w:szCs w:val="22"/>
        </w:rPr>
        <w:t>s rozsahem, povahou díla, s</w:t>
      </w:r>
      <w:r w:rsidR="00567658" w:rsidRPr="004D3DF2">
        <w:rPr>
          <w:rFonts w:asciiTheme="majorHAnsi" w:hAnsiTheme="majorHAnsi"/>
          <w:sz w:val="22"/>
          <w:szCs w:val="22"/>
        </w:rPr>
        <w:t> </w:t>
      </w:r>
      <w:r w:rsidRPr="004D3DF2">
        <w:rPr>
          <w:rFonts w:asciiTheme="majorHAnsi" w:hAnsiTheme="majorHAnsi"/>
          <w:sz w:val="22"/>
          <w:szCs w:val="22"/>
        </w:rPr>
        <w:t xml:space="preserve">veškerými technickými, kvalitativními a jinými podmínkami provádění díla, prověřit podklady a pokyny, které obdržel od Objednatele a bez zbytečného odkladu písemně upozornit Objednatele, pokud shledal jakékoliv vady či </w:t>
      </w:r>
      <w:r w:rsidR="00597828" w:rsidRPr="004D3DF2">
        <w:rPr>
          <w:rFonts w:asciiTheme="majorHAnsi" w:hAnsiTheme="majorHAnsi"/>
          <w:sz w:val="22"/>
          <w:szCs w:val="22"/>
        </w:rPr>
        <w:t>nedostatky. Tímto</w:t>
      </w:r>
      <w:r w:rsidRPr="004D3DF2">
        <w:rPr>
          <w:rFonts w:asciiTheme="majorHAnsi" w:hAnsiTheme="majorHAnsi"/>
          <w:sz w:val="22"/>
          <w:szCs w:val="22"/>
        </w:rPr>
        <w:t xml:space="preserve"> není dotčena odpovědnost Objednatele za</w:t>
      </w:r>
      <w:r w:rsidR="00567658" w:rsidRPr="004D3DF2">
        <w:rPr>
          <w:rFonts w:asciiTheme="majorHAnsi" w:hAnsiTheme="majorHAnsi"/>
          <w:sz w:val="22"/>
          <w:szCs w:val="22"/>
        </w:rPr>
        <w:t> </w:t>
      </w:r>
      <w:r w:rsidRPr="004D3DF2">
        <w:rPr>
          <w:rFonts w:asciiTheme="majorHAnsi" w:hAnsiTheme="majorHAnsi"/>
          <w:sz w:val="22"/>
          <w:szCs w:val="22"/>
        </w:rPr>
        <w:t>správnost a úplnost předané dokumentace.</w:t>
      </w:r>
    </w:p>
    <w:p w14:paraId="22E05E89" w14:textId="3AEFF8CA" w:rsidR="00F25B70" w:rsidRPr="004D3DF2" w:rsidRDefault="0002767D" w:rsidP="00E25EFD">
      <w:pPr>
        <w:pStyle w:val="Nadpis2"/>
        <w:numPr>
          <w:ilvl w:val="1"/>
          <w:numId w:val="9"/>
        </w:numPr>
        <w:spacing w:line="240" w:lineRule="auto"/>
        <w:ind w:left="0"/>
        <w:rPr>
          <w:rFonts w:asciiTheme="majorHAnsi" w:hAnsiTheme="majorHAnsi"/>
          <w:sz w:val="22"/>
          <w:szCs w:val="22"/>
        </w:rPr>
      </w:pPr>
      <w:r w:rsidRPr="004D3DF2">
        <w:rPr>
          <w:rFonts w:asciiTheme="majorHAnsi" w:hAnsiTheme="majorHAnsi"/>
          <w:sz w:val="22"/>
          <w:szCs w:val="22"/>
        </w:rPr>
        <w:t xml:space="preserve">Zhotovitel se zavazuje, že Objednateli bezodkladně </w:t>
      </w:r>
      <w:r w:rsidR="00693331">
        <w:rPr>
          <w:rFonts w:asciiTheme="majorHAnsi" w:hAnsiTheme="majorHAnsi"/>
          <w:sz w:val="22"/>
          <w:szCs w:val="22"/>
        </w:rPr>
        <w:t xml:space="preserve">(tj. </w:t>
      </w:r>
      <w:r w:rsidRPr="004D3DF2">
        <w:rPr>
          <w:rFonts w:asciiTheme="majorHAnsi" w:hAnsiTheme="majorHAnsi"/>
          <w:sz w:val="22"/>
          <w:szCs w:val="22"/>
        </w:rPr>
        <w:t>po vzniku takové skutečnosti</w:t>
      </w:r>
      <w:r w:rsidR="00693331">
        <w:rPr>
          <w:rFonts w:asciiTheme="majorHAnsi" w:hAnsiTheme="majorHAnsi"/>
          <w:sz w:val="22"/>
          <w:szCs w:val="22"/>
        </w:rPr>
        <w:t>)</w:t>
      </w:r>
      <w:r w:rsidRPr="004D3DF2">
        <w:rPr>
          <w:rFonts w:asciiTheme="majorHAnsi" w:hAnsiTheme="majorHAnsi"/>
          <w:sz w:val="22"/>
          <w:szCs w:val="22"/>
        </w:rPr>
        <w:t xml:space="preserve"> písemně oznámí:</w:t>
      </w:r>
    </w:p>
    <w:p w14:paraId="149776D4"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jestliže bude zahájeno insolvenční řízení dle zák. č. 182/2006 Sb., o úpadku a</w:t>
      </w:r>
      <w:r w:rsidR="00954119" w:rsidRPr="004D3DF2">
        <w:rPr>
          <w:rFonts w:asciiTheme="majorHAnsi" w:hAnsiTheme="majorHAnsi"/>
          <w:sz w:val="22"/>
          <w:szCs w:val="22"/>
        </w:rPr>
        <w:t> </w:t>
      </w:r>
      <w:r w:rsidRPr="004D3DF2">
        <w:rPr>
          <w:rFonts w:asciiTheme="majorHAnsi" w:hAnsiTheme="majorHAnsi"/>
          <w:sz w:val="22"/>
          <w:szCs w:val="22"/>
        </w:rPr>
        <w:t>způsobech jeho řešení, v</w:t>
      </w:r>
      <w:r w:rsidR="001376A8" w:rsidRPr="004D3DF2">
        <w:rPr>
          <w:rFonts w:asciiTheme="majorHAnsi" w:hAnsiTheme="majorHAnsi"/>
          <w:sz w:val="22"/>
          <w:szCs w:val="22"/>
        </w:rPr>
        <w:t>e znění pozdějších předpisů</w:t>
      </w:r>
      <w:r w:rsidRPr="004D3DF2">
        <w:rPr>
          <w:rFonts w:asciiTheme="majorHAnsi" w:hAnsiTheme="majorHAnsi"/>
          <w:sz w:val="22"/>
          <w:szCs w:val="22"/>
        </w:rPr>
        <w:t>, jehož předmětem bude úpadek nebo hrozící úpadek Zhotovitele; nebo</w:t>
      </w:r>
    </w:p>
    <w:p w14:paraId="11B65A51"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vstup Zhotovitele do likvidace; nebo</w:t>
      </w:r>
    </w:p>
    <w:p w14:paraId="1BB38ADA"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změny v majetkové struktuře Zhotovitele, s výjimkou změny majetkové struktury, která představuje běžný obchodní styk; nebo</w:t>
      </w:r>
    </w:p>
    <w:p w14:paraId="51E2943A"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rozhodnutí o provedení přeměny Zhotovitele, zejména fúzí, převodem jmění na</w:t>
      </w:r>
      <w:r w:rsidR="00954119" w:rsidRPr="004D3DF2">
        <w:rPr>
          <w:rFonts w:asciiTheme="majorHAnsi" w:hAnsiTheme="majorHAnsi"/>
          <w:sz w:val="22"/>
          <w:szCs w:val="22"/>
        </w:rPr>
        <w:t> </w:t>
      </w:r>
      <w:r w:rsidRPr="004D3DF2">
        <w:rPr>
          <w:rFonts w:asciiTheme="majorHAnsi" w:hAnsiTheme="majorHAnsi"/>
          <w:sz w:val="22"/>
          <w:szCs w:val="22"/>
        </w:rPr>
        <w:t>společníka či rozdělením, provedení změny právní formy či provedení jiných organizačních změn; nebo</w:t>
      </w:r>
    </w:p>
    <w:p w14:paraId="7C5D5666"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omezení či ukončení výkonu činnosti Zhotovitele, která bezprostředně souvisí s předmětem Smlouvy; nebo</w:t>
      </w:r>
    </w:p>
    <w:p w14:paraId="23C88563"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rozhodnutí o založení obchodní společnosti Zhotovitelem či účasti na podnikání jiné osoby Zhotovitele; nebo</w:t>
      </w:r>
    </w:p>
    <w:p w14:paraId="5EB1E408"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všechny skutečnosti, které by mohly mít vliv na přechod či vypořádání závazků Zhotovitele vůči Objednateli vyplývajících ze Smlouvy či se Smlouvou souvisejících; nebo</w:t>
      </w:r>
    </w:p>
    <w:p w14:paraId="6985E22B" w14:textId="77777777" w:rsidR="00F25B70" w:rsidRPr="004D3DF2" w:rsidRDefault="0002767D" w:rsidP="003B49C3">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rozhodnutí o zrušení Zhotovitele.</w:t>
      </w:r>
    </w:p>
    <w:p w14:paraId="50426E9A" w14:textId="2B42BD45" w:rsidR="00AF39FD" w:rsidRPr="004D3DF2" w:rsidRDefault="0002767D" w:rsidP="00076603">
      <w:pPr>
        <w:pStyle w:val="Nadpis2"/>
        <w:numPr>
          <w:ilvl w:val="0"/>
          <w:numId w:val="0"/>
        </w:numPr>
        <w:spacing w:line="240" w:lineRule="auto"/>
        <w:rPr>
          <w:rFonts w:asciiTheme="majorHAnsi" w:hAnsiTheme="majorHAnsi"/>
          <w:sz w:val="22"/>
          <w:szCs w:val="22"/>
        </w:rPr>
      </w:pPr>
      <w:r w:rsidRPr="004D3DF2">
        <w:rPr>
          <w:rFonts w:asciiTheme="majorHAnsi" w:hAnsiTheme="majorHAnsi"/>
          <w:sz w:val="22"/>
          <w:szCs w:val="22"/>
        </w:rPr>
        <w:t>V případě porušení tohoto ustanovení povinností ze strany Zhotovitele je Objednatel oprávněn od</w:t>
      </w:r>
      <w:r w:rsidR="00954119" w:rsidRPr="004D3DF2">
        <w:rPr>
          <w:rFonts w:asciiTheme="majorHAnsi" w:hAnsiTheme="majorHAnsi"/>
          <w:sz w:val="22"/>
          <w:szCs w:val="22"/>
        </w:rPr>
        <w:t> </w:t>
      </w:r>
      <w:r w:rsidRPr="004D3DF2">
        <w:rPr>
          <w:rFonts w:asciiTheme="majorHAnsi" w:hAnsiTheme="majorHAnsi"/>
          <w:sz w:val="22"/>
          <w:szCs w:val="22"/>
        </w:rPr>
        <w:t>Smlouvy bez dalšího odstoupit.</w:t>
      </w:r>
      <w:r w:rsidR="00693331">
        <w:rPr>
          <w:rFonts w:asciiTheme="majorHAnsi" w:hAnsiTheme="majorHAnsi"/>
          <w:sz w:val="22"/>
          <w:szCs w:val="22"/>
        </w:rPr>
        <w:t xml:space="preserve"> Odstoupení od smlouvy dle tohoto článku není dotčeno právo požadovat splnění smluvních sankcí. </w:t>
      </w:r>
    </w:p>
    <w:p w14:paraId="1F99E1C3"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Podmínky provádění díla</w:t>
      </w:r>
    </w:p>
    <w:p w14:paraId="57FFE15E" w14:textId="77777777" w:rsidR="00693331" w:rsidRPr="00693331" w:rsidRDefault="00793907" w:rsidP="00D219B3">
      <w:pPr>
        <w:pStyle w:val="Nadpis2"/>
        <w:numPr>
          <w:ilvl w:val="1"/>
          <w:numId w:val="23"/>
        </w:numPr>
        <w:spacing w:line="240" w:lineRule="auto"/>
        <w:ind w:left="0"/>
        <w:rPr>
          <w:rFonts w:asciiTheme="majorHAnsi" w:hAnsiTheme="majorHAnsi"/>
          <w:sz w:val="22"/>
          <w:szCs w:val="22"/>
        </w:rPr>
      </w:pPr>
      <w:r>
        <w:rPr>
          <w:rFonts w:asciiTheme="majorHAnsi" w:hAnsiTheme="majorHAnsi"/>
          <w:sz w:val="22"/>
          <w:szCs w:val="22"/>
        </w:rPr>
        <w:t>Objednatel je v souladu s </w:t>
      </w:r>
      <w:r w:rsidR="00415A94" w:rsidRPr="004D3DF2">
        <w:rPr>
          <w:rFonts w:asciiTheme="majorHAnsi" w:hAnsiTheme="majorHAnsi"/>
          <w:sz w:val="22"/>
          <w:szCs w:val="22"/>
        </w:rPr>
        <w:t xml:space="preserve">§ 2592 občanského zákoníku oprávněn dávat Zhotoviteli pokyny k </w:t>
      </w:r>
      <w:r w:rsidR="00415A94" w:rsidRPr="00693331">
        <w:rPr>
          <w:rFonts w:asciiTheme="majorHAnsi" w:hAnsiTheme="majorHAnsi"/>
          <w:sz w:val="22"/>
          <w:szCs w:val="22"/>
        </w:rPr>
        <w:t>upřesnění nebo</w:t>
      </w:r>
      <w:r w:rsidR="00693331" w:rsidRPr="00693331">
        <w:rPr>
          <w:rFonts w:asciiTheme="majorHAnsi" w:hAnsiTheme="majorHAnsi"/>
          <w:sz w:val="22"/>
          <w:szCs w:val="22"/>
        </w:rPr>
        <w:t xml:space="preserve"> určení způsobu provádění díla. P</w:t>
      </w:r>
      <w:r w:rsidR="00415A94" w:rsidRPr="00693331">
        <w:rPr>
          <w:rFonts w:asciiTheme="majorHAnsi" w:hAnsiTheme="majorHAnsi"/>
          <w:sz w:val="22"/>
          <w:szCs w:val="22"/>
        </w:rPr>
        <w:t xml:space="preserve">okud tak neučiní, postupuje Zhotovitel ve věcech realizace díla zcela samostatně. </w:t>
      </w:r>
    </w:p>
    <w:p w14:paraId="6201F0A0" w14:textId="3F52961E" w:rsidR="005E08F5" w:rsidRPr="00693331" w:rsidRDefault="00415A94" w:rsidP="00D219B3">
      <w:pPr>
        <w:pStyle w:val="Nadpis2"/>
        <w:numPr>
          <w:ilvl w:val="1"/>
          <w:numId w:val="23"/>
        </w:numPr>
        <w:spacing w:line="240" w:lineRule="auto"/>
        <w:ind w:left="0"/>
        <w:rPr>
          <w:rFonts w:asciiTheme="majorHAnsi" w:hAnsiTheme="majorHAnsi"/>
          <w:sz w:val="22"/>
          <w:szCs w:val="22"/>
        </w:rPr>
      </w:pPr>
      <w:r w:rsidRPr="00693331">
        <w:rPr>
          <w:rFonts w:asciiTheme="majorHAnsi" w:hAnsiTheme="majorHAnsi"/>
          <w:sz w:val="22"/>
          <w:szCs w:val="22"/>
        </w:rPr>
        <w:t xml:space="preserve">Zhotovitel je povinen zapracovat do projektové dokumentace všechny oprávněné požadavky Objednatele, které nejsou v rozporu s legislativou ČR, podle </w:t>
      </w:r>
      <w:r w:rsidR="004A1881" w:rsidRPr="00693331">
        <w:rPr>
          <w:rFonts w:asciiTheme="majorHAnsi" w:hAnsiTheme="majorHAnsi"/>
          <w:sz w:val="22"/>
          <w:szCs w:val="22"/>
        </w:rPr>
        <w:t>níž</w:t>
      </w:r>
      <w:r w:rsidRPr="00693331">
        <w:rPr>
          <w:rFonts w:asciiTheme="majorHAnsi" w:hAnsiTheme="majorHAnsi"/>
          <w:sz w:val="22"/>
          <w:szCs w:val="22"/>
        </w:rPr>
        <w:t xml:space="preserve"> musí být </w:t>
      </w:r>
      <w:r w:rsidR="004A1881" w:rsidRPr="00693331">
        <w:rPr>
          <w:rFonts w:asciiTheme="majorHAnsi" w:hAnsiTheme="majorHAnsi"/>
          <w:sz w:val="22"/>
          <w:szCs w:val="22"/>
        </w:rPr>
        <w:t>dílo dle této Smlouvy zpracováno</w:t>
      </w:r>
      <w:r w:rsidRPr="00693331">
        <w:rPr>
          <w:rFonts w:asciiTheme="majorHAnsi" w:hAnsiTheme="majorHAnsi"/>
          <w:sz w:val="22"/>
          <w:szCs w:val="22"/>
        </w:rPr>
        <w:t>.</w:t>
      </w:r>
      <w:r w:rsidR="00693331" w:rsidRPr="00693331">
        <w:rPr>
          <w:rFonts w:asciiTheme="majorHAnsi" w:hAnsiTheme="majorHAnsi"/>
          <w:sz w:val="22"/>
          <w:szCs w:val="22"/>
        </w:rPr>
        <w:t xml:space="preserve"> </w:t>
      </w:r>
      <w:r w:rsidR="005E08F5" w:rsidRPr="00693331">
        <w:rPr>
          <w:rFonts w:asciiTheme="majorHAnsi" w:hAnsiTheme="majorHAnsi"/>
          <w:sz w:val="22"/>
          <w:szCs w:val="22"/>
        </w:rPr>
        <w:t xml:space="preserve">Zhotovitel je povinen </w:t>
      </w:r>
      <w:r w:rsidR="00EB1125" w:rsidRPr="00693331">
        <w:rPr>
          <w:rFonts w:asciiTheme="majorHAnsi" w:hAnsiTheme="majorHAnsi"/>
          <w:sz w:val="22"/>
          <w:szCs w:val="22"/>
        </w:rPr>
        <w:t>reagovat</w:t>
      </w:r>
      <w:r w:rsidR="005E08F5" w:rsidRPr="00693331">
        <w:rPr>
          <w:rFonts w:asciiTheme="majorHAnsi" w:hAnsiTheme="majorHAnsi"/>
          <w:sz w:val="22"/>
          <w:szCs w:val="22"/>
        </w:rPr>
        <w:t xml:space="preserve"> na pok</w:t>
      </w:r>
      <w:r w:rsidR="00D7067A">
        <w:rPr>
          <w:rFonts w:asciiTheme="majorHAnsi" w:hAnsiTheme="majorHAnsi"/>
          <w:sz w:val="22"/>
          <w:szCs w:val="22"/>
        </w:rPr>
        <w:t>yny Objednatele nejpozději do 5 </w:t>
      </w:r>
      <w:r w:rsidR="005E08F5" w:rsidRPr="00693331">
        <w:rPr>
          <w:rFonts w:asciiTheme="majorHAnsi" w:hAnsiTheme="majorHAnsi"/>
          <w:sz w:val="22"/>
          <w:szCs w:val="22"/>
        </w:rPr>
        <w:t>pracovních dnů, a to dle požadovaného způsobu a formy Objednatele, případně dle povahy pokynu Objednatele. Pakliže Zhotovitel nebude ve stanovené lhůtě reagovat na pokyny Objednatele, bude sankcionován smluvní pokutou ve výši 2.000 Kč, a to za každý započatý den prodlení</w:t>
      </w:r>
      <w:r w:rsidR="00EB1125" w:rsidRPr="00693331">
        <w:rPr>
          <w:rFonts w:asciiTheme="majorHAnsi" w:hAnsiTheme="majorHAnsi"/>
          <w:sz w:val="22"/>
          <w:szCs w:val="22"/>
        </w:rPr>
        <w:t>.</w:t>
      </w:r>
    </w:p>
    <w:p w14:paraId="440AE678" w14:textId="22F7635D" w:rsidR="005E08F5" w:rsidRPr="00675698" w:rsidRDefault="005E08F5" w:rsidP="00D219B3">
      <w:pPr>
        <w:pStyle w:val="Nadpis2"/>
        <w:numPr>
          <w:ilvl w:val="1"/>
          <w:numId w:val="23"/>
        </w:numPr>
        <w:spacing w:line="240" w:lineRule="auto"/>
        <w:ind w:left="0"/>
        <w:rPr>
          <w:rFonts w:asciiTheme="majorHAnsi" w:hAnsiTheme="majorHAnsi"/>
          <w:sz w:val="22"/>
          <w:szCs w:val="22"/>
        </w:rPr>
      </w:pPr>
      <w:r w:rsidRPr="009F42C6">
        <w:rPr>
          <w:rFonts w:asciiTheme="majorHAnsi" w:hAnsiTheme="majorHAnsi"/>
          <w:sz w:val="22"/>
          <w:szCs w:val="22"/>
        </w:rPr>
        <w:t>Smluvní strany se dohodly na pořádání</w:t>
      </w:r>
      <w:r w:rsidR="00085BB3" w:rsidRPr="009F42C6">
        <w:rPr>
          <w:rFonts w:asciiTheme="majorHAnsi" w:hAnsiTheme="majorHAnsi"/>
          <w:b/>
          <w:sz w:val="22"/>
          <w:szCs w:val="22"/>
        </w:rPr>
        <w:t xml:space="preserve"> </w:t>
      </w:r>
      <w:r w:rsidR="00085BB3" w:rsidRPr="009F42C6">
        <w:rPr>
          <w:rFonts w:asciiTheme="majorHAnsi" w:hAnsiTheme="majorHAnsi"/>
          <w:sz w:val="22"/>
          <w:szCs w:val="22"/>
        </w:rPr>
        <w:t>kontrolních dnů</w:t>
      </w:r>
      <w:r w:rsidRPr="009F42C6">
        <w:rPr>
          <w:rFonts w:asciiTheme="majorHAnsi" w:hAnsiTheme="majorHAnsi"/>
          <w:sz w:val="22"/>
          <w:szCs w:val="22"/>
        </w:rPr>
        <w:t xml:space="preserve"> </w:t>
      </w:r>
      <w:r w:rsidR="00085BB3" w:rsidRPr="009F42C6">
        <w:rPr>
          <w:rFonts w:asciiTheme="majorHAnsi" w:hAnsiTheme="majorHAnsi" w:cs="Arial"/>
          <w:sz w:val="22"/>
          <w:szCs w:val="22"/>
        </w:rPr>
        <w:t>s průměrnou periodou 1x za 14 dnů v místě sídla Objednatele</w:t>
      </w:r>
      <w:r w:rsidR="00085BB3" w:rsidRPr="009F42C6">
        <w:rPr>
          <w:rFonts w:asciiTheme="majorHAnsi" w:hAnsiTheme="majorHAnsi"/>
          <w:sz w:val="22"/>
          <w:szCs w:val="22"/>
        </w:rPr>
        <w:t xml:space="preserve">. Objednatel má právo kdykoliv vyzvat Zhotovitele k organizaci kontrolního dne, v takovém případě je Zhotovitel povinen uskutečnit kontrolní den do 5 </w:t>
      </w:r>
      <w:r w:rsidR="00085BB3" w:rsidRPr="00675698">
        <w:rPr>
          <w:rFonts w:asciiTheme="majorHAnsi" w:hAnsiTheme="majorHAnsi"/>
          <w:sz w:val="22"/>
          <w:szCs w:val="22"/>
        </w:rPr>
        <w:t xml:space="preserve">pracovních dnů od doručení výzvy. Kontrolního dne se bude účastnit odpovědný zástupce Zhotovitele, který je oprávněn jednat za Zhotovitele právně a technicky. </w:t>
      </w:r>
      <w:r w:rsidRPr="00675698">
        <w:rPr>
          <w:rFonts w:asciiTheme="majorHAnsi" w:hAnsiTheme="majorHAnsi"/>
          <w:sz w:val="22"/>
          <w:szCs w:val="22"/>
        </w:rPr>
        <w:t>Zh</w:t>
      </w:r>
      <w:r w:rsidR="00675698" w:rsidRPr="00675698">
        <w:rPr>
          <w:rFonts w:asciiTheme="majorHAnsi" w:hAnsiTheme="majorHAnsi"/>
          <w:sz w:val="22"/>
          <w:szCs w:val="22"/>
        </w:rPr>
        <w:t>otovitel je povinen vypracovat z</w:t>
      </w:r>
      <w:r w:rsidRPr="00675698">
        <w:rPr>
          <w:rFonts w:asciiTheme="majorHAnsi" w:hAnsiTheme="majorHAnsi"/>
          <w:sz w:val="22"/>
          <w:szCs w:val="22"/>
        </w:rPr>
        <w:t>ápis z</w:t>
      </w:r>
      <w:r w:rsidR="00675698" w:rsidRPr="00675698">
        <w:rPr>
          <w:rFonts w:asciiTheme="majorHAnsi" w:hAnsiTheme="majorHAnsi"/>
          <w:sz w:val="22"/>
          <w:szCs w:val="22"/>
        </w:rPr>
        <w:t xml:space="preserve"> každého</w:t>
      </w:r>
      <w:r w:rsidRPr="00675698">
        <w:rPr>
          <w:rFonts w:asciiTheme="majorHAnsi" w:hAnsiTheme="majorHAnsi"/>
          <w:sz w:val="22"/>
          <w:szCs w:val="22"/>
        </w:rPr>
        <w:t> kontrolního dne</w:t>
      </w:r>
      <w:r w:rsidR="00675698" w:rsidRPr="00675698">
        <w:rPr>
          <w:rFonts w:asciiTheme="majorHAnsi" w:hAnsiTheme="majorHAnsi"/>
          <w:sz w:val="22"/>
          <w:szCs w:val="22"/>
        </w:rPr>
        <w:t>, a to v elektronické podobě,</w:t>
      </w:r>
      <w:r w:rsidRPr="00675698">
        <w:rPr>
          <w:rFonts w:asciiTheme="majorHAnsi" w:hAnsiTheme="majorHAnsi"/>
          <w:sz w:val="22"/>
          <w:szCs w:val="22"/>
        </w:rPr>
        <w:t xml:space="preserve"> a odevzdat jej Objednateli do 2 pracovních dnů, od ode dne uskutečnění kontrolního dne. Pakliže ve stanovené lhůtě Zh</w:t>
      </w:r>
      <w:r w:rsidR="00675698" w:rsidRPr="00675698">
        <w:rPr>
          <w:rFonts w:asciiTheme="majorHAnsi" w:hAnsiTheme="majorHAnsi"/>
          <w:sz w:val="22"/>
          <w:szCs w:val="22"/>
        </w:rPr>
        <w:t>otovitel nevypracuje a nepředá předmětný z</w:t>
      </w:r>
      <w:r w:rsidRPr="00675698">
        <w:rPr>
          <w:rFonts w:asciiTheme="majorHAnsi" w:hAnsiTheme="majorHAnsi"/>
          <w:sz w:val="22"/>
          <w:szCs w:val="22"/>
        </w:rPr>
        <w:t>ápis z kontrolního dne, bude sankcionován smluvní pokutou ve výši 2.000 Kč, a to za každý započatý den prodlení.</w:t>
      </w:r>
      <w:r w:rsidRPr="00675698">
        <w:rPr>
          <w:rFonts w:asciiTheme="majorHAnsi" w:hAnsiTheme="majorHAnsi"/>
        </w:rPr>
        <w:t xml:space="preserve"> </w:t>
      </w:r>
    </w:p>
    <w:p w14:paraId="377D42EF" w14:textId="42058E95" w:rsidR="00AE3F76" w:rsidRPr="00AE3F76"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Zhotovitel se zavazuje provádět dílo v souladu se všemi závaznými právn</w:t>
      </w:r>
      <w:r w:rsidR="0096293C">
        <w:rPr>
          <w:rFonts w:asciiTheme="majorHAnsi" w:hAnsiTheme="majorHAnsi"/>
          <w:sz w:val="22"/>
          <w:szCs w:val="22"/>
        </w:rPr>
        <w:t>ími předpisy a podmínkami této S</w:t>
      </w:r>
      <w:r w:rsidRPr="00AE3F76">
        <w:rPr>
          <w:rFonts w:asciiTheme="majorHAnsi" w:hAnsiTheme="majorHAnsi"/>
          <w:sz w:val="22"/>
          <w:szCs w:val="22"/>
        </w:rPr>
        <w:t>mlouvy. Zhotovitel je povinen při provádění díla zejména dodržet veškeré podmínky stanovené ve stavebním zákoně, jako i souvisejících právních předpisech, zejména ve vyhlášce č. 268/2009 Sb., o technických požadavcích na stavby, ve znění pozdějších předpisů.</w:t>
      </w:r>
    </w:p>
    <w:p w14:paraId="7D5108DE" w14:textId="16EB81B9" w:rsidR="00AE3F76" w:rsidRPr="0096293C"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 xml:space="preserve">Zhotovitel je povinen při provádění díla zajistit, aby jednotlivé části díla na sebe plynule navazovaly tak, aby dílo bylo provedeno bez jakýchkoliv vad a nedodělků </w:t>
      </w:r>
      <w:r w:rsidR="0096293C">
        <w:rPr>
          <w:rFonts w:asciiTheme="majorHAnsi" w:hAnsiTheme="majorHAnsi"/>
          <w:sz w:val="22"/>
          <w:szCs w:val="22"/>
        </w:rPr>
        <w:t xml:space="preserve">ve lhůtách uvedených upravených touto Smlouvou. </w:t>
      </w:r>
      <w:r w:rsidRPr="0096293C">
        <w:rPr>
          <w:rFonts w:asciiTheme="majorHAnsi" w:hAnsiTheme="majorHAnsi"/>
          <w:sz w:val="22"/>
          <w:szCs w:val="22"/>
        </w:rPr>
        <w:t>Zhotovitel se</w:t>
      </w:r>
      <w:r w:rsidR="0096293C">
        <w:rPr>
          <w:rFonts w:asciiTheme="majorHAnsi" w:hAnsiTheme="majorHAnsi"/>
          <w:sz w:val="22"/>
          <w:szCs w:val="22"/>
        </w:rPr>
        <w:t xml:space="preserve"> dále</w:t>
      </w:r>
      <w:r w:rsidRPr="0096293C">
        <w:rPr>
          <w:rFonts w:asciiTheme="majorHAnsi" w:hAnsiTheme="majorHAnsi"/>
          <w:sz w:val="22"/>
          <w:szCs w:val="22"/>
        </w:rPr>
        <w:t xml:space="preserve"> zavazuje provádět dílo prostřednictvím náležitě kvalifikovaných a odborně způsobilých osob.</w:t>
      </w:r>
    </w:p>
    <w:p w14:paraId="558AB98D" w14:textId="33144912" w:rsidR="00AE3F76"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Zhotovitel je povinen vyhotovit dokument „Soupis prací, dodávek a služeb“, který je součástí DPS</w:t>
      </w:r>
      <w:r w:rsidR="00C67990">
        <w:rPr>
          <w:rFonts w:asciiTheme="majorHAnsi" w:hAnsiTheme="majorHAnsi"/>
          <w:sz w:val="22"/>
          <w:szCs w:val="22"/>
        </w:rPr>
        <w:t xml:space="preserve">, a to </w:t>
      </w:r>
      <w:r w:rsidR="00C82CA0">
        <w:rPr>
          <w:rFonts w:asciiTheme="majorHAnsi" w:hAnsiTheme="majorHAnsi"/>
          <w:sz w:val="22"/>
          <w:szCs w:val="22"/>
        </w:rPr>
        <w:t xml:space="preserve">v </w:t>
      </w:r>
      <w:r w:rsidR="00C67990">
        <w:rPr>
          <w:rFonts w:asciiTheme="majorHAnsi" w:hAnsiTheme="majorHAnsi"/>
          <w:sz w:val="22"/>
          <w:szCs w:val="22"/>
        </w:rPr>
        <w:t xml:space="preserve">programu </w:t>
      </w:r>
      <w:r w:rsidR="00C67990" w:rsidRPr="00675018">
        <w:rPr>
          <w:rFonts w:asciiTheme="majorHAnsi" w:hAnsiTheme="majorHAnsi"/>
          <w:sz w:val="22"/>
          <w:szCs w:val="22"/>
        </w:rPr>
        <w:t>ÚRS, RTS apod</w:t>
      </w:r>
      <w:r w:rsidR="00C67990">
        <w:rPr>
          <w:rFonts w:asciiTheme="majorHAnsi" w:hAnsiTheme="majorHAnsi"/>
          <w:sz w:val="22"/>
          <w:szCs w:val="22"/>
        </w:rPr>
        <w:t>.</w:t>
      </w:r>
      <w:r w:rsidR="009F42C6">
        <w:rPr>
          <w:rFonts w:asciiTheme="majorHAnsi" w:hAnsiTheme="majorHAnsi"/>
          <w:sz w:val="22"/>
          <w:szCs w:val="22"/>
        </w:rPr>
        <w:t xml:space="preserve">, a to ve formátu, který zároveň umožní zpětní import a kontrolu. </w:t>
      </w:r>
    </w:p>
    <w:p w14:paraId="5187AA08" w14:textId="14BA601D" w:rsidR="00EB1125" w:rsidRDefault="00AE3F76" w:rsidP="00D219B3">
      <w:pPr>
        <w:pStyle w:val="Nadpis2"/>
        <w:numPr>
          <w:ilvl w:val="1"/>
          <w:numId w:val="23"/>
        </w:numPr>
        <w:spacing w:line="240" w:lineRule="auto"/>
        <w:ind w:left="0"/>
        <w:rPr>
          <w:rFonts w:asciiTheme="majorHAnsi" w:hAnsiTheme="majorHAnsi"/>
          <w:sz w:val="22"/>
          <w:szCs w:val="22"/>
        </w:rPr>
      </w:pPr>
      <w:r w:rsidRPr="00AE3F76">
        <w:rPr>
          <w:rFonts w:asciiTheme="majorHAnsi" w:hAnsiTheme="majorHAnsi"/>
          <w:sz w:val="22"/>
          <w:szCs w:val="22"/>
        </w:rPr>
        <w:t>Z</w:t>
      </w:r>
      <w:r w:rsidR="001670EF">
        <w:rPr>
          <w:rFonts w:asciiTheme="majorHAnsi" w:hAnsiTheme="majorHAnsi"/>
          <w:sz w:val="22"/>
          <w:szCs w:val="22"/>
        </w:rPr>
        <w:t>hotovitel je povinen upozornit O</w:t>
      </w:r>
      <w:r w:rsidRPr="00AE3F76">
        <w:rPr>
          <w:rFonts w:asciiTheme="majorHAnsi" w:hAnsiTheme="majorHAnsi"/>
          <w:sz w:val="22"/>
          <w:szCs w:val="22"/>
        </w:rPr>
        <w:t>bjednatele bez zbytečného odkladu na nevho</w:t>
      </w:r>
      <w:r w:rsidR="00B47635">
        <w:rPr>
          <w:rFonts w:asciiTheme="majorHAnsi" w:hAnsiTheme="majorHAnsi"/>
          <w:sz w:val="22"/>
          <w:szCs w:val="22"/>
        </w:rPr>
        <w:t>dnou povahu věcí převzatých od O</w:t>
      </w:r>
      <w:r w:rsidRPr="00AE3F76">
        <w:rPr>
          <w:rFonts w:asciiTheme="majorHAnsi" w:hAnsiTheme="majorHAnsi"/>
          <w:sz w:val="22"/>
          <w:szCs w:val="22"/>
        </w:rPr>
        <w:t>bjednatele nebo požadavků,</w:t>
      </w:r>
      <w:r w:rsidR="001670EF">
        <w:rPr>
          <w:rFonts w:asciiTheme="majorHAnsi" w:hAnsiTheme="majorHAnsi"/>
          <w:sz w:val="22"/>
          <w:szCs w:val="22"/>
        </w:rPr>
        <w:t xml:space="preserve"> připomínek a pokynů daných mu O</w:t>
      </w:r>
      <w:r w:rsidRPr="00AE3F76">
        <w:rPr>
          <w:rFonts w:asciiTheme="majorHAnsi" w:hAnsiTheme="majorHAnsi"/>
          <w:sz w:val="22"/>
          <w:szCs w:val="22"/>
        </w:rPr>
        <w:t>bjed</w:t>
      </w:r>
      <w:r w:rsidR="00FB0264">
        <w:rPr>
          <w:rFonts w:asciiTheme="majorHAnsi" w:hAnsiTheme="majorHAnsi"/>
          <w:sz w:val="22"/>
          <w:szCs w:val="22"/>
        </w:rPr>
        <w:t>natelem k plnění předmětu této S</w:t>
      </w:r>
      <w:r w:rsidR="001670EF">
        <w:rPr>
          <w:rFonts w:asciiTheme="majorHAnsi" w:hAnsiTheme="majorHAnsi"/>
          <w:sz w:val="22"/>
          <w:szCs w:val="22"/>
        </w:rPr>
        <w:t>mlouvy, jestliže Z</w:t>
      </w:r>
      <w:r w:rsidRPr="00AE3F76">
        <w:rPr>
          <w:rFonts w:asciiTheme="majorHAnsi" w:hAnsiTheme="majorHAnsi"/>
          <w:sz w:val="22"/>
          <w:szCs w:val="22"/>
        </w:rPr>
        <w:t>hotovitel mohl tuto nevhodnost zjistit při vynaložení odborné péče.</w:t>
      </w:r>
      <w:r w:rsidR="0096293C">
        <w:rPr>
          <w:rFonts w:asciiTheme="majorHAnsi" w:hAnsiTheme="majorHAnsi"/>
          <w:sz w:val="22"/>
          <w:szCs w:val="22"/>
        </w:rPr>
        <w:t xml:space="preserve"> </w:t>
      </w:r>
      <w:r w:rsidRPr="0096293C">
        <w:rPr>
          <w:rFonts w:asciiTheme="majorHAnsi" w:hAnsiTheme="majorHAnsi"/>
          <w:sz w:val="22"/>
          <w:szCs w:val="22"/>
        </w:rPr>
        <w:t xml:space="preserve">Zhotovitel je </w:t>
      </w:r>
      <w:r w:rsidR="001670EF">
        <w:rPr>
          <w:rFonts w:asciiTheme="majorHAnsi" w:hAnsiTheme="majorHAnsi"/>
          <w:sz w:val="22"/>
          <w:szCs w:val="22"/>
        </w:rPr>
        <w:t>povinen bezodkladně informovat O</w:t>
      </w:r>
      <w:r w:rsidRPr="0096293C">
        <w:rPr>
          <w:rFonts w:asciiTheme="majorHAnsi" w:hAnsiTheme="majorHAnsi"/>
          <w:sz w:val="22"/>
          <w:szCs w:val="22"/>
        </w:rPr>
        <w:t>bjednatele o všech skutečnostech, jež by mohly mít negativní v</w:t>
      </w:r>
      <w:r w:rsidR="00FB0264">
        <w:rPr>
          <w:rFonts w:asciiTheme="majorHAnsi" w:hAnsiTheme="majorHAnsi"/>
          <w:sz w:val="22"/>
          <w:szCs w:val="22"/>
        </w:rPr>
        <w:t>liv na provádění díla dle této S</w:t>
      </w:r>
      <w:r w:rsidRPr="0096293C">
        <w:rPr>
          <w:rFonts w:asciiTheme="majorHAnsi" w:hAnsiTheme="majorHAnsi"/>
          <w:sz w:val="22"/>
          <w:szCs w:val="22"/>
        </w:rPr>
        <w:t>mlouvy, a to zejména ve vztahu k době plnění</w:t>
      </w:r>
      <w:r w:rsidR="0096293C" w:rsidRPr="0096293C">
        <w:rPr>
          <w:rFonts w:asciiTheme="majorHAnsi" w:hAnsiTheme="majorHAnsi"/>
          <w:sz w:val="22"/>
          <w:szCs w:val="22"/>
        </w:rPr>
        <w:t>.</w:t>
      </w:r>
    </w:p>
    <w:p w14:paraId="25735016" w14:textId="77777777" w:rsidR="000E04DE" w:rsidRPr="000E04DE" w:rsidRDefault="00EB1125" w:rsidP="00D219B3">
      <w:pPr>
        <w:pStyle w:val="Nadpis2"/>
        <w:numPr>
          <w:ilvl w:val="1"/>
          <w:numId w:val="23"/>
        </w:numPr>
        <w:spacing w:line="240" w:lineRule="auto"/>
        <w:ind w:left="0"/>
        <w:rPr>
          <w:sz w:val="22"/>
          <w:szCs w:val="22"/>
        </w:rPr>
      </w:pPr>
      <w:r w:rsidRPr="00EB1125">
        <w:rPr>
          <w:sz w:val="22"/>
          <w:szCs w:val="22"/>
        </w:rPr>
        <w:t xml:space="preserve">Zhotovitel se zavazuje zajistit, že provádění díla bude po celou dobu jeho provádění řízeno nebo alespoň kontrolováno hlavním inženýrem projektu. Zhotovitel se zavazuje zajistit, aby tato osoba byla pro </w:t>
      </w:r>
      <w:r w:rsidRPr="000E04DE">
        <w:rPr>
          <w:sz w:val="22"/>
          <w:szCs w:val="22"/>
        </w:rPr>
        <w:t>Objednatele dostupná pro případné telefonické konzultace, a to alespoň v pracovních dnech v době od 8.00 do 15.30 h.</w:t>
      </w:r>
    </w:p>
    <w:p w14:paraId="6F6EB9F5" w14:textId="5A5639A4" w:rsidR="000E04DE" w:rsidRPr="000E04DE" w:rsidRDefault="000E04DE" w:rsidP="00D219B3">
      <w:pPr>
        <w:pStyle w:val="Nadpis2"/>
        <w:numPr>
          <w:ilvl w:val="1"/>
          <w:numId w:val="23"/>
        </w:numPr>
        <w:spacing w:line="240" w:lineRule="auto"/>
        <w:ind w:left="0"/>
        <w:rPr>
          <w:sz w:val="22"/>
          <w:szCs w:val="22"/>
        </w:rPr>
      </w:pPr>
      <w:r w:rsidRPr="000E04DE">
        <w:rPr>
          <w:sz w:val="22"/>
          <w:szCs w:val="22"/>
        </w:rPr>
        <w:t>Zhotovitel je povinen vést záznam o výkonu autorského dozoru, ve kterém bude zaznamenávat počet hodin, po které autorský dozor vykon</w:t>
      </w:r>
      <w:r>
        <w:rPr>
          <w:sz w:val="22"/>
          <w:szCs w:val="22"/>
        </w:rPr>
        <w:t>ával, a tento záznam předložit O</w:t>
      </w:r>
      <w:r w:rsidRPr="000E04DE">
        <w:rPr>
          <w:sz w:val="22"/>
          <w:szCs w:val="22"/>
        </w:rPr>
        <w:t>bjednateli kdykoli k jeho výzvě. Výkon autorského dozoru nepodléhá akceptaci, nedohodnou-li se smluvní strany jinak</w:t>
      </w:r>
      <w:r>
        <w:rPr>
          <w:sz w:val="22"/>
          <w:szCs w:val="22"/>
        </w:rPr>
        <w:t>.</w:t>
      </w:r>
    </w:p>
    <w:p w14:paraId="5D9B3C18" w14:textId="77777777" w:rsidR="00415A94" w:rsidRPr="004D3DF2" w:rsidRDefault="00415A94" w:rsidP="00D219B3">
      <w:pPr>
        <w:pStyle w:val="Nadpis2"/>
        <w:numPr>
          <w:ilvl w:val="1"/>
          <w:numId w:val="23"/>
        </w:numPr>
        <w:spacing w:line="240" w:lineRule="auto"/>
        <w:ind w:left="0"/>
        <w:rPr>
          <w:rFonts w:asciiTheme="majorHAnsi" w:hAnsiTheme="majorHAnsi"/>
          <w:sz w:val="22"/>
          <w:szCs w:val="22"/>
        </w:rPr>
      </w:pPr>
      <w:r w:rsidRPr="004D3DF2">
        <w:rPr>
          <w:rFonts w:asciiTheme="majorHAnsi" w:hAnsiTheme="majorHAnsi"/>
          <w:sz w:val="22"/>
          <w:szCs w:val="22"/>
        </w:rPr>
        <w:t>Zhotovitel se zavazuje ke spolupůsobení při výkonu finanční kontroly dle § 2 písm. e) zákona č. 320/2001 Sb., o finanční kontrole, ve znění pozdějších předpisů.</w:t>
      </w:r>
    </w:p>
    <w:p w14:paraId="275D5CFB" w14:textId="529CD5E3" w:rsidR="00EB43A8" w:rsidRDefault="00415A94" w:rsidP="00D219B3">
      <w:pPr>
        <w:pStyle w:val="Nadpis2"/>
        <w:numPr>
          <w:ilvl w:val="1"/>
          <w:numId w:val="23"/>
        </w:numPr>
        <w:spacing w:line="240" w:lineRule="auto"/>
        <w:ind w:left="0"/>
        <w:rPr>
          <w:rFonts w:asciiTheme="majorHAnsi" w:hAnsiTheme="majorHAnsi"/>
          <w:sz w:val="22"/>
          <w:szCs w:val="22"/>
        </w:rPr>
      </w:pPr>
      <w:r w:rsidRPr="004D3DF2">
        <w:rPr>
          <w:rFonts w:asciiTheme="majorHAnsi" w:hAnsiTheme="majorHAnsi"/>
          <w:sz w:val="22"/>
          <w:szCs w:val="22"/>
        </w:rPr>
        <w:t>Zhotovitel není oprávněn převést nebo jakkoli přenést nebo postoupit svoje</w:t>
      </w:r>
      <w:r w:rsidR="00FB0264">
        <w:rPr>
          <w:rFonts w:asciiTheme="majorHAnsi" w:hAnsiTheme="majorHAnsi"/>
          <w:sz w:val="22"/>
          <w:szCs w:val="22"/>
        </w:rPr>
        <w:t xml:space="preserve"> práva a povinnosti ze Smlouvy</w:t>
      </w:r>
      <w:r w:rsidRPr="004D3DF2">
        <w:rPr>
          <w:rFonts w:asciiTheme="majorHAnsi" w:hAnsiTheme="majorHAnsi"/>
          <w:sz w:val="22"/>
          <w:szCs w:val="22"/>
        </w:rPr>
        <w:t xml:space="preserve"> vyplývající na jinou o</w:t>
      </w:r>
      <w:r w:rsidR="000F7AEC">
        <w:rPr>
          <w:rFonts w:asciiTheme="majorHAnsi" w:hAnsiTheme="majorHAnsi"/>
          <w:sz w:val="22"/>
          <w:szCs w:val="22"/>
        </w:rPr>
        <w:t xml:space="preserve">sobu. Případně porušení této povinnosti Zhotovitele, </w:t>
      </w:r>
      <w:r w:rsidRPr="004D3DF2">
        <w:rPr>
          <w:rFonts w:asciiTheme="majorHAnsi" w:hAnsiTheme="majorHAnsi"/>
          <w:sz w:val="22"/>
          <w:szCs w:val="22"/>
        </w:rPr>
        <w:t>bude posuzováno jako podstatné porušení této Smlouvy ze strany Zhotovitele.</w:t>
      </w:r>
    </w:p>
    <w:p w14:paraId="43C4D11D" w14:textId="1CB5F545" w:rsidR="00415A94" w:rsidRPr="00EB43A8" w:rsidRDefault="00415A94" w:rsidP="00D219B3">
      <w:pPr>
        <w:pStyle w:val="Nadpis2"/>
        <w:numPr>
          <w:ilvl w:val="1"/>
          <w:numId w:val="23"/>
        </w:numPr>
        <w:spacing w:line="240" w:lineRule="auto"/>
        <w:ind w:left="0"/>
        <w:rPr>
          <w:rFonts w:asciiTheme="majorHAnsi" w:hAnsiTheme="majorHAnsi"/>
          <w:sz w:val="22"/>
          <w:szCs w:val="22"/>
        </w:rPr>
      </w:pPr>
      <w:r w:rsidRPr="00EB43A8">
        <w:rPr>
          <w:rFonts w:asciiTheme="majorHAnsi" w:hAnsiTheme="majorHAnsi"/>
          <w:sz w:val="22"/>
          <w:szCs w:val="22"/>
        </w:rPr>
        <w:t>Zhotovitel se zavazuje, že nezastaví pohledávky, které bude m</w:t>
      </w:r>
      <w:r w:rsidR="0096293C">
        <w:rPr>
          <w:rFonts w:asciiTheme="majorHAnsi" w:hAnsiTheme="majorHAnsi"/>
          <w:sz w:val="22"/>
          <w:szCs w:val="22"/>
        </w:rPr>
        <w:t>ít vůči Objednateli ze Smlouvy</w:t>
      </w:r>
      <w:r w:rsidR="00434716" w:rsidRPr="00EB43A8">
        <w:rPr>
          <w:rFonts w:asciiTheme="majorHAnsi" w:hAnsiTheme="majorHAnsi"/>
          <w:sz w:val="22"/>
          <w:szCs w:val="22"/>
        </w:rPr>
        <w:t>,</w:t>
      </w:r>
      <w:r w:rsidRPr="00EB43A8">
        <w:rPr>
          <w:rFonts w:asciiTheme="majorHAnsi" w:hAnsiTheme="majorHAnsi"/>
          <w:sz w:val="22"/>
          <w:szCs w:val="22"/>
        </w:rPr>
        <w:t>  a ani s nimi nebude manipulovat jiným způsobem. Pokud by Zhotovitel porušil tento svůj závazek, bude tato skutečnost pos</w:t>
      </w:r>
      <w:r w:rsidR="00FB0264">
        <w:rPr>
          <w:rFonts w:asciiTheme="majorHAnsi" w:hAnsiTheme="majorHAnsi"/>
          <w:sz w:val="22"/>
          <w:szCs w:val="22"/>
        </w:rPr>
        <w:t xml:space="preserve">uzována jako porušení Smlouvy </w:t>
      </w:r>
      <w:r w:rsidRPr="00EB43A8">
        <w:rPr>
          <w:rFonts w:asciiTheme="majorHAnsi" w:hAnsiTheme="majorHAnsi"/>
          <w:sz w:val="22"/>
          <w:szCs w:val="22"/>
        </w:rPr>
        <w:t xml:space="preserve">Zhotovitelem podstatným způsobem se všemi důsledky, včetně možnosti pro Objednatele od tohoto smluvního vztahu odstoupit. </w:t>
      </w:r>
    </w:p>
    <w:p w14:paraId="70972DC2" w14:textId="3FF46A83" w:rsidR="00A513BE" w:rsidRPr="004D3DF2" w:rsidRDefault="003714B0" w:rsidP="00D219B3">
      <w:pPr>
        <w:pStyle w:val="Nadpis2"/>
        <w:numPr>
          <w:ilvl w:val="1"/>
          <w:numId w:val="23"/>
        </w:numPr>
        <w:spacing w:line="240" w:lineRule="auto"/>
        <w:ind w:left="0"/>
        <w:rPr>
          <w:rFonts w:asciiTheme="majorHAnsi" w:hAnsiTheme="majorHAnsi"/>
          <w:sz w:val="22"/>
          <w:szCs w:val="22"/>
        </w:rPr>
      </w:pPr>
      <w:r w:rsidRPr="004D3DF2">
        <w:rPr>
          <w:rFonts w:asciiTheme="majorHAnsi" w:hAnsiTheme="majorHAnsi"/>
          <w:sz w:val="22"/>
          <w:szCs w:val="22"/>
        </w:rPr>
        <w:t>Ve smlouvách uzavíran</w:t>
      </w:r>
      <w:r w:rsidR="00B47635">
        <w:rPr>
          <w:rFonts w:asciiTheme="majorHAnsi" w:hAnsiTheme="majorHAnsi"/>
          <w:sz w:val="22"/>
          <w:szCs w:val="22"/>
        </w:rPr>
        <w:t>ých s poddodavateli je Zhotovitel zavázán</w:t>
      </w:r>
      <w:r w:rsidRPr="004D3DF2">
        <w:rPr>
          <w:rFonts w:asciiTheme="majorHAnsi" w:hAnsiTheme="majorHAnsi"/>
          <w:sz w:val="22"/>
          <w:szCs w:val="22"/>
        </w:rPr>
        <w:t xml:space="preserve"> povinnostmi vypl</w:t>
      </w:r>
      <w:r w:rsidR="00FB0264">
        <w:rPr>
          <w:rFonts w:asciiTheme="majorHAnsi" w:hAnsiTheme="majorHAnsi"/>
          <w:sz w:val="22"/>
          <w:szCs w:val="22"/>
        </w:rPr>
        <w:t>ývajícími z tohoto článku této S</w:t>
      </w:r>
      <w:r w:rsidRPr="004D3DF2">
        <w:rPr>
          <w:rFonts w:asciiTheme="majorHAnsi" w:hAnsiTheme="majorHAnsi"/>
          <w:sz w:val="22"/>
          <w:szCs w:val="22"/>
        </w:rPr>
        <w:t xml:space="preserve">mlouvy i </w:t>
      </w:r>
      <w:r w:rsidR="00B47635">
        <w:rPr>
          <w:rFonts w:asciiTheme="majorHAnsi" w:hAnsiTheme="majorHAnsi"/>
          <w:sz w:val="22"/>
          <w:szCs w:val="22"/>
        </w:rPr>
        <w:t xml:space="preserve">pro </w:t>
      </w:r>
      <w:r w:rsidRPr="004D3DF2">
        <w:rPr>
          <w:rFonts w:asciiTheme="majorHAnsi" w:hAnsiTheme="majorHAnsi"/>
          <w:sz w:val="22"/>
          <w:szCs w:val="22"/>
        </w:rPr>
        <w:t>případné poddodavatele.</w:t>
      </w:r>
    </w:p>
    <w:p w14:paraId="72C35EB7"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Poddodavatelé</w:t>
      </w:r>
    </w:p>
    <w:p w14:paraId="4C157A68" w14:textId="77777777" w:rsidR="000951AE" w:rsidRPr="004D3DF2"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 xml:space="preserve">Zhotovitel bude v souladu s § 1935 občanského zákoníku odpovídat za práci provedenou poddodavateli tak, jako by ji provedl sám. </w:t>
      </w:r>
    </w:p>
    <w:p w14:paraId="6F05BF38" w14:textId="73B9FC4F" w:rsidR="00212F85" w:rsidRPr="004D3DF2" w:rsidRDefault="00212F85" w:rsidP="00D219B3">
      <w:pPr>
        <w:numPr>
          <w:ilvl w:val="0"/>
          <w:numId w:val="14"/>
        </w:numPr>
        <w:tabs>
          <w:tab w:val="clear" w:pos="720"/>
          <w:tab w:val="num" w:pos="0"/>
        </w:tabs>
        <w:spacing w:line="240" w:lineRule="auto"/>
        <w:ind w:left="0" w:hanging="11"/>
        <w:jc w:val="both"/>
        <w:rPr>
          <w:rFonts w:asciiTheme="majorHAnsi" w:hAnsiTheme="majorHAnsi" w:cs="Cambria"/>
        </w:rPr>
      </w:pPr>
      <w:r w:rsidRPr="004D3DF2">
        <w:rPr>
          <w:rFonts w:asciiTheme="majorHAnsi" w:hAnsiTheme="majorHAnsi" w:cs="Arial"/>
          <w:iCs/>
          <w:szCs w:val="20"/>
        </w:rP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w:t>
      </w:r>
      <w:r w:rsidR="00AB5D2A" w:rsidRPr="004D3DF2">
        <w:rPr>
          <w:rFonts w:asciiTheme="majorHAnsi" w:hAnsiTheme="majorHAnsi" w:cs="Arial"/>
          <w:iCs/>
          <w:szCs w:val="20"/>
        </w:rPr>
        <w:t> </w:t>
      </w:r>
      <w:r w:rsidRPr="004D3DF2">
        <w:rPr>
          <w:rFonts w:asciiTheme="majorHAnsi" w:hAnsiTheme="majorHAnsi" w:cs="Arial"/>
          <w:iCs/>
          <w:szCs w:val="20"/>
        </w:rPr>
        <w:t xml:space="preserve">nabídce, bez předchozího písemného souhlasu Objednatele. Objednatel </w:t>
      </w:r>
      <w:r w:rsidR="000F7AEC">
        <w:rPr>
          <w:rFonts w:asciiTheme="majorHAnsi" w:hAnsiTheme="majorHAnsi" w:cs="Arial"/>
          <w:iCs/>
          <w:szCs w:val="20"/>
        </w:rPr>
        <w:t>je oprávněn odmítnout</w:t>
      </w:r>
      <w:r w:rsidRPr="004D3DF2">
        <w:rPr>
          <w:rFonts w:asciiTheme="majorHAnsi" w:hAnsiTheme="majorHAnsi" w:cs="Arial"/>
          <w:iCs/>
          <w:szCs w:val="20"/>
        </w:rPr>
        <w:t xml:space="preserve"> udělit souhlas ze zákonných nebo jiných závažných důvodů.</w:t>
      </w:r>
    </w:p>
    <w:p w14:paraId="4A85C692" w14:textId="77DCF8C1" w:rsidR="000951AE" w:rsidRPr="004D3DF2" w:rsidRDefault="000951AE" w:rsidP="00D219B3">
      <w:pPr>
        <w:numPr>
          <w:ilvl w:val="0"/>
          <w:numId w:val="14"/>
        </w:numPr>
        <w:tabs>
          <w:tab w:val="clear" w:pos="720"/>
          <w:tab w:val="num" w:pos="0"/>
        </w:tabs>
        <w:spacing w:line="240" w:lineRule="auto"/>
        <w:ind w:left="0" w:hanging="11"/>
        <w:jc w:val="both"/>
        <w:rPr>
          <w:rFonts w:asciiTheme="majorHAnsi" w:hAnsiTheme="majorHAnsi" w:cs="Cambria"/>
        </w:rPr>
      </w:pPr>
      <w:r w:rsidRPr="004D3DF2">
        <w:rPr>
          <w:rFonts w:asciiTheme="majorHAnsi" w:hAnsiTheme="majorHAnsi" w:cs="Cambria"/>
        </w:rPr>
        <w:t>Zhotovitel oznámí Objednateli</w:t>
      </w:r>
      <w:r w:rsidR="000F7AEC">
        <w:rPr>
          <w:rFonts w:asciiTheme="majorHAnsi" w:hAnsiTheme="majorHAnsi" w:cs="Cambria"/>
        </w:rPr>
        <w:t xml:space="preserve"> svůj záměr zadat určitou část d</w:t>
      </w:r>
      <w:r w:rsidRPr="004D3DF2">
        <w:rPr>
          <w:rFonts w:asciiTheme="majorHAnsi" w:hAnsiTheme="majorHAnsi" w:cs="Cambria"/>
        </w:rPr>
        <w:t>íla poddodavateli vždy s takovým předstihem, aby schválení a/nebo změna příslušného poddodavatele v žádném případě nevedla k prodle</w:t>
      </w:r>
      <w:r w:rsidR="000F7AEC">
        <w:rPr>
          <w:rFonts w:asciiTheme="majorHAnsi" w:hAnsiTheme="majorHAnsi" w:cs="Cambria"/>
        </w:rPr>
        <w:t>ní v provádění příslušné části d</w:t>
      </w:r>
      <w:r w:rsidRPr="004D3DF2">
        <w:rPr>
          <w:rFonts w:asciiTheme="majorHAnsi" w:hAnsiTheme="majorHAnsi" w:cs="Cambria"/>
        </w:rPr>
        <w:t>íla. Výše uvedené oznámení bude vždy obsahovat označení navržené</w:t>
      </w:r>
      <w:r w:rsidR="000F7AEC">
        <w:rPr>
          <w:rFonts w:asciiTheme="majorHAnsi" w:hAnsiTheme="majorHAnsi" w:cs="Cambria"/>
        </w:rPr>
        <w:t>ho poddodavatele a popis části d</w:t>
      </w:r>
      <w:r w:rsidRPr="004D3DF2">
        <w:rPr>
          <w:rFonts w:asciiTheme="majorHAnsi" w:hAnsiTheme="majorHAnsi" w:cs="Cambria"/>
        </w:rPr>
        <w:t>íla, jejímž prováděním má být poddodavatel pověřen. Zhotovitel dále předloží Objednateli dokumenty osvědčující, že příslušný poddodavatel je odborně způs</w:t>
      </w:r>
      <w:r w:rsidR="000F7AEC">
        <w:rPr>
          <w:rFonts w:asciiTheme="majorHAnsi" w:hAnsiTheme="majorHAnsi" w:cs="Cambria"/>
        </w:rPr>
        <w:t>obilý k provedení určité části d</w:t>
      </w:r>
      <w:r w:rsidRPr="004D3DF2">
        <w:rPr>
          <w:rFonts w:asciiTheme="majorHAnsi" w:hAnsiTheme="majorHAnsi" w:cs="Cambria"/>
        </w:rPr>
        <w:t>íla.</w:t>
      </w:r>
    </w:p>
    <w:p w14:paraId="091FB95E" w14:textId="77777777" w:rsidR="000951AE" w:rsidRPr="004D3DF2"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Ve lhůtě 3 dnů od doručení oznámení Objednatel schválí navrhovaného poddodavatele nebo nařídí Zhotoviteli vybrat jiného. Objednatel svůj příkaz vždy řádně odůvodní. Objednatel neodmítne určitého poddodavatele bez důvodu.</w:t>
      </w:r>
    </w:p>
    <w:p w14:paraId="08C0427C" w14:textId="62A7EA47" w:rsidR="000951AE" w:rsidRPr="0096293C"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 xml:space="preserve">Pokud Objednatel nařídí Zhotoviteli vybrat jiného poddodavatele, Zhotovitel v takovém případě předloží Objednateli nový návrh s tím, že se bude postupovat analogicky podle </w:t>
      </w:r>
      <w:r w:rsidR="003714B0" w:rsidRPr="004D3DF2">
        <w:rPr>
          <w:rFonts w:asciiTheme="majorHAnsi" w:hAnsiTheme="majorHAnsi" w:cs="Cambria"/>
        </w:rPr>
        <w:t>čtvrtého</w:t>
      </w:r>
      <w:r w:rsidRPr="004D3DF2">
        <w:rPr>
          <w:rFonts w:asciiTheme="majorHAnsi" w:hAnsiTheme="majorHAnsi" w:cs="Cambria"/>
        </w:rPr>
        <w:t xml:space="preserve"> bodu tohoto článku Smlouvy.</w:t>
      </w:r>
      <w:r w:rsidR="0096293C">
        <w:rPr>
          <w:rFonts w:asciiTheme="majorHAnsi" w:hAnsiTheme="majorHAnsi" w:cs="Cambria"/>
        </w:rPr>
        <w:t xml:space="preserve"> </w:t>
      </w:r>
      <w:r w:rsidRPr="0096293C">
        <w:rPr>
          <w:rFonts w:asciiTheme="majorHAnsi" w:hAnsiTheme="majorHAnsi" w:cs="Cambria"/>
        </w:rPr>
        <w:t>Schválení změn poddodavatele nebude mít vliv na kvalitu provedených prací a cenu dle této Smlouvy.</w:t>
      </w:r>
    </w:p>
    <w:p w14:paraId="52C33C9A" w14:textId="77777777" w:rsidR="000951AE" w:rsidRPr="004D3DF2" w:rsidRDefault="000951AE"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w:t>
      </w:r>
      <w:r w:rsidR="00AB5D2A" w:rsidRPr="004D3DF2">
        <w:rPr>
          <w:rFonts w:asciiTheme="majorHAnsi" w:hAnsiTheme="majorHAnsi" w:cs="Cambria"/>
        </w:rPr>
        <w:t> </w:t>
      </w:r>
      <w:r w:rsidRPr="004D3DF2">
        <w:rPr>
          <w:rFonts w:asciiTheme="majorHAnsi" w:hAnsiTheme="majorHAnsi" w:cs="Cambria"/>
        </w:rPr>
        <w:t>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08B72EDF" w14:textId="15D4DAF7" w:rsidR="00786FD5" w:rsidRPr="00EB1125" w:rsidRDefault="008F3258" w:rsidP="00D219B3">
      <w:pPr>
        <w:numPr>
          <w:ilvl w:val="0"/>
          <w:numId w:val="14"/>
        </w:numPr>
        <w:tabs>
          <w:tab w:val="clear" w:pos="720"/>
          <w:tab w:val="num" w:pos="0"/>
        </w:tabs>
        <w:spacing w:line="240" w:lineRule="auto"/>
        <w:ind w:left="0" w:firstLine="0"/>
        <w:jc w:val="both"/>
        <w:rPr>
          <w:rFonts w:asciiTheme="majorHAnsi" w:hAnsiTheme="majorHAnsi" w:cs="Cambria"/>
        </w:rPr>
      </w:pPr>
      <w:r w:rsidRPr="004D3DF2">
        <w:rPr>
          <w:rFonts w:asciiTheme="majorHAnsi" w:hAnsiTheme="majorHAnsi" w:cs="Cambria"/>
        </w:rPr>
        <w:t>Zhotovitel je povinen zajistit, aby smluvní vztah s poddodavatelem byl v souladu</w:t>
      </w:r>
      <w:r w:rsidR="00FB0264">
        <w:rPr>
          <w:rFonts w:asciiTheme="majorHAnsi" w:hAnsiTheme="majorHAnsi" w:cs="Cambria"/>
        </w:rPr>
        <w:t xml:space="preserve"> s touto S</w:t>
      </w:r>
      <w:r w:rsidRPr="004D3DF2">
        <w:rPr>
          <w:rFonts w:asciiTheme="majorHAnsi" w:hAnsiTheme="majorHAnsi" w:cs="Cambria"/>
        </w:rPr>
        <w:t>mlouvou</w:t>
      </w:r>
      <w:r w:rsidR="00CF2875" w:rsidRPr="004D3DF2">
        <w:rPr>
          <w:rFonts w:asciiTheme="majorHAnsi" w:hAnsiTheme="majorHAnsi" w:cs="Cambria"/>
        </w:rPr>
        <w:t xml:space="preserve"> (např. přechod vlastnictví)</w:t>
      </w:r>
      <w:r w:rsidRPr="004D3DF2">
        <w:rPr>
          <w:rFonts w:asciiTheme="majorHAnsi" w:hAnsiTheme="majorHAnsi" w:cs="Cambria"/>
        </w:rPr>
        <w:t xml:space="preserve">, jinak podstatným způsobem poruší tuto </w:t>
      </w:r>
      <w:r w:rsidR="002B6CCF" w:rsidRPr="004D3DF2">
        <w:rPr>
          <w:rFonts w:asciiTheme="majorHAnsi" w:hAnsiTheme="majorHAnsi" w:cs="Cambria"/>
        </w:rPr>
        <w:t>S</w:t>
      </w:r>
      <w:r w:rsidRPr="004D3DF2">
        <w:rPr>
          <w:rFonts w:asciiTheme="majorHAnsi" w:hAnsiTheme="majorHAnsi" w:cs="Cambria"/>
        </w:rPr>
        <w:t xml:space="preserve">mlouvu. </w:t>
      </w:r>
    </w:p>
    <w:p w14:paraId="318008B9"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Záruka za jakost</w:t>
      </w:r>
    </w:p>
    <w:p w14:paraId="4CABE387" w14:textId="77777777" w:rsidR="00731434" w:rsidRDefault="000B3622" w:rsidP="000B3622">
      <w:pPr>
        <w:pStyle w:val="Nadpis2"/>
        <w:spacing w:line="240" w:lineRule="auto"/>
        <w:rPr>
          <w:rFonts w:asciiTheme="majorHAnsi" w:hAnsiTheme="majorHAnsi"/>
          <w:sz w:val="22"/>
          <w:szCs w:val="22"/>
        </w:rPr>
      </w:pPr>
      <w:r w:rsidRPr="004D3DF2">
        <w:rPr>
          <w:rFonts w:asciiTheme="majorHAnsi" w:hAnsiTheme="majorHAnsi"/>
          <w:sz w:val="22"/>
          <w:szCs w:val="22"/>
        </w:rPr>
        <w:t xml:space="preserve">Zhotovitel odpovídá za to, že dílo bude provedeno v souladu s touto Smlouvou, a že bude mít po dobu záruky vlastnosti sjednané v této Smlouvě. </w:t>
      </w:r>
      <w:r w:rsidR="0002767D" w:rsidRPr="004D3DF2">
        <w:rPr>
          <w:rFonts w:asciiTheme="majorHAnsi" w:hAnsiTheme="majorHAnsi"/>
          <w:sz w:val="22"/>
          <w:szCs w:val="22"/>
        </w:rPr>
        <w:t>Zhotovitel se zavazuje, že p</w:t>
      </w:r>
      <w:r w:rsidR="00AB5D2A" w:rsidRPr="004D3DF2">
        <w:rPr>
          <w:rFonts w:asciiTheme="majorHAnsi" w:hAnsiTheme="majorHAnsi"/>
          <w:sz w:val="22"/>
          <w:szCs w:val="22"/>
        </w:rPr>
        <w:t>rovedené</w:t>
      </w:r>
      <w:r w:rsidR="0002767D" w:rsidRPr="004D3DF2">
        <w:rPr>
          <w:rFonts w:asciiTheme="majorHAnsi" w:hAnsiTheme="majorHAnsi"/>
          <w:sz w:val="22"/>
          <w:szCs w:val="22"/>
        </w:rPr>
        <w:t xml:space="preserve"> dílo bude prosté vad</w:t>
      </w:r>
      <w:r w:rsidRPr="004D3DF2">
        <w:rPr>
          <w:rFonts w:asciiTheme="majorHAnsi" w:hAnsiTheme="majorHAnsi"/>
          <w:sz w:val="22"/>
          <w:szCs w:val="22"/>
        </w:rPr>
        <w:t>.</w:t>
      </w:r>
      <w:r w:rsidR="0002767D" w:rsidRPr="004D3DF2">
        <w:rPr>
          <w:rFonts w:asciiTheme="majorHAnsi" w:hAnsiTheme="majorHAnsi"/>
          <w:sz w:val="22"/>
          <w:szCs w:val="22"/>
        </w:rPr>
        <w:t xml:space="preserve"> </w:t>
      </w:r>
      <w:r w:rsidR="00771D86" w:rsidRPr="004D3DF2">
        <w:rPr>
          <w:rFonts w:asciiTheme="majorHAnsi" w:hAnsiTheme="majorHAnsi"/>
          <w:sz w:val="22"/>
          <w:szCs w:val="22"/>
        </w:rPr>
        <w:t>Dílo má vady</w:t>
      </w:r>
      <w:r w:rsidR="008B7831" w:rsidRPr="004D3DF2">
        <w:rPr>
          <w:rFonts w:asciiTheme="majorHAnsi" w:hAnsiTheme="majorHAnsi"/>
          <w:sz w:val="22"/>
          <w:szCs w:val="22"/>
        </w:rPr>
        <w:t xml:space="preserve">, zejména </w:t>
      </w:r>
      <w:r w:rsidR="00771D86" w:rsidRPr="004D3DF2">
        <w:rPr>
          <w:rFonts w:asciiTheme="majorHAnsi" w:hAnsiTheme="majorHAnsi"/>
          <w:sz w:val="22"/>
          <w:szCs w:val="22"/>
        </w:rPr>
        <w:t>jestliž</w:t>
      </w:r>
      <w:r w:rsidR="00FB0264">
        <w:rPr>
          <w:rFonts w:asciiTheme="majorHAnsi" w:hAnsiTheme="majorHAnsi"/>
          <w:sz w:val="22"/>
          <w:szCs w:val="22"/>
        </w:rPr>
        <w:t>e jejich zpracování neodpovídá S</w:t>
      </w:r>
      <w:r w:rsidR="00771D86" w:rsidRPr="004D3DF2">
        <w:rPr>
          <w:rFonts w:asciiTheme="majorHAnsi" w:hAnsiTheme="majorHAnsi"/>
          <w:sz w:val="22"/>
          <w:szCs w:val="22"/>
        </w:rPr>
        <w:t xml:space="preserve">mlouvě, obecně závazným právním předpisům, požadavkům, připomínkám nebo pokynům uplatněným </w:t>
      </w:r>
      <w:r w:rsidR="008B7831" w:rsidRPr="004D3DF2">
        <w:rPr>
          <w:rFonts w:asciiTheme="majorHAnsi" w:hAnsiTheme="majorHAnsi"/>
          <w:sz w:val="22"/>
          <w:szCs w:val="22"/>
        </w:rPr>
        <w:t>O</w:t>
      </w:r>
      <w:r w:rsidR="00771D86" w:rsidRPr="004D3DF2">
        <w:rPr>
          <w:rFonts w:asciiTheme="majorHAnsi" w:hAnsiTheme="majorHAnsi"/>
          <w:sz w:val="22"/>
          <w:szCs w:val="22"/>
        </w:rPr>
        <w:t xml:space="preserve">bjednatelem v průběhu poskytování plnění </w:t>
      </w:r>
      <w:r w:rsidR="008B7831" w:rsidRPr="004D3DF2">
        <w:rPr>
          <w:rFonts w:asciiTheme="majorHAnsi" w:hAnsiTheme="majorHAnsi"/>
          <w:sz w:val="22"/>
          <w:szCs w:val="22"/>
        </w:rPr>
        <w:t>Z</w:t>
      </w:r>
      <w:r w:rsidR="00771D86" w:rsidRPr="004D3DF2">
        <w:rPr>
          <w:rFonts w:asciiTheme="majorHAnsi" w:hAnsiTheme="majorHAnsi"/>
          <w:sz w:val="22"/>
          <w:szCs w:val="22"/>
        </w:rPr>
        <w:t xml:space="preserve">hotovitelem dle této </w:t>
      </w:r>
      <w:r w:rsidR="008B7831" w:rsidRPr="004D3DF2">
        <w:rPr>
          <w:rFonts w:asciiTheme="majorHAnsi" w:hAnsiTheme="majorHAnsi"/>
          <w:sz w:val="22"/>
          <w:szCs w:val="22"/>
        </w:rPr>
        <w:t>S</w:t>
      </w:r>
      <w:r w:rsidR="00771D86" w:rsidRPr="004D3DF2">
        <w:rPr>
          <w:rFonts w:asciiTheme="majorHAnsi" w:hAnsiTheme="majorHAnsi"/>
          <w:sz w:val="22"/>
          <w:szCs w:val="22"/>
        </w:rPr>
        <w:t xml:space="preserve">mlouvy tak, že z důvodu jejich neúplnosti není možné pokračovat ke splnění účelu této </w:t>
      </w:r>
      <w:r w:rsidR="008B7831" w:rsidRPr="004D3DF2">
        <w:rPr>
          <w:rFonts w:asciiTheme="majorHAnsi" w:hAnsiTheme="majorHAnsi"/>
          <w:sz w:val="22"/>
          <w:szCs w:val="22"/>
        </w:rPr>
        <w:t>S</w:t>
      </w:r>
      <w:r w:rsidR="00771D86" w:rsidRPr="004D3DF2">
        <w:rPr>
          <w:rFonts w:asciiTheme="majorHAnsi" w:hAnsiTheme="majorHAnsi"/>
          <w:sz w:val="22"/>
          <w:szCs w:val="22"/>
        </w:rPr>
        <w:t xml:space="preserve">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projektové dokumentaci. </w:t>
      </w:r>
    </w:p>
    <w:p w14:paraId="17DB7834" w14:textId="79449B04" w:rsidR="00F25B70" w:rsidRPr="004D3DF2" w:rsidRDefault="0002767D" w:rsidP="00731434">
      <w:pPr>
        <w:pStyle w:val="Nadpis2"/>
        <w:numPr>
          <w:ilvl w:val="0"/>
          <w:numId w:val="0"/>
        </w:numPr>
        <w:spacing w:line="240" w:lineRule="auto"/>
        <w:rPr>
          <w:rFonts w:asciiTheme="majorHAnsi" w:hAnsiTheme="majorHAnsi"/>
          <w:sz w:val="22"/>
          <w:szCs w:val="22"/>
        </w:rPr>
      </w:pPr>
      <w:r w:rsidRPr="004D3DF2">
        <w:rPr>
          <w:rFonts w:asciiTheme="majorHAnsi" w:hAnsiTheme="majorHAnsi"/>
          <w:sz w:val="22"/>
          <w:szCs w:val="22"/>
        </w:rPr>
        <w:t xml:space="preserve">Zhotovitel poskytuje Objednateli </w:t>
      </w:r>
      <w:r w:rsidRPr="004D3DF2">
        <w:rPr>
          <w:rFonts w:asciiTheme="majorHAnsi" w:hAnsiTheme="majorHAnsi"/>
          <w:b/>
          <w:bCs/>
          <w:sz w:val="22"/>
          <w:szCs w:val="22"/>
        </w:rPr>
        <w:t xml:space="preserve">záruku za jakost v délce </w:t>
      </w:r>
      <w:r w:rsidR="0005760E" w:rsidRPr="004D3DF2">
        <w:rPr>
          <w:rFonts w:asciiTheme="majorHAnsi" w:hAnsiTheme="majorHAnsi"/>
          <w:b/>
          <w:bCs/>
          <w:sz w:val="22"/>
          <w:szCs w:val="22"/>
        </w:rPr>
        <w:t>6</w:t>
      </w:r>
      <w:r w:rsidR="000B3622" w:rsidRPr="004D3DF2">
        <w:rPr>
          <w:rFonts w:asciiTheme="majorHAnsi" w:hAnsiTheme="majorHAnsi"/>
          <w:b/>
          <w:bCs/>
          <w:sz w:val="22"/>
          <w:szCs w:val="22"/>
        </w:rPr>
        <w:t>0 měsíců</w:t>
      </w:r>
      <w:r w:rsidR="000B3622" w:rsidRPr="004D3DF2">
        <w:rPr>
          <w:rFonts w:asciiTheme="majorHAnsi" w:hAnsiTheme="majorHAnsi"/>
          <w:sz w:val="22"/>
          <w:szCs w:val="22"/>
        </w:rPr>
        <w:t xml:space="preserve"> </w:t>
      </w:r>
      <w:r w:rsidR="00703B73" w:rsidRPr="004D3DF2">
        <w:rPr>
          <w:rFonts w:asciiTheme="majorHAnsi" w:hAnsiTheme="majorHAnsi"/>
          <w:sz w:val="22"/>
          <w:szCs w:val="22"/>
        </w:rPr>
        <w:t>na</w:t>
      </w:r>
      <w:r w:rsidR="009F7344" w:rsidRPr="004D3DF2">
        <w:rPr>
          <w:rFonts w:asciiTheme="majorHAnsi" w:hAnsiTheme="majorHAnsi"/>
          <w:sz w:val="22"/>
          <w:szCs w:val="22"/>
        </w:rPr>
        <w:t> </w:t>
      </w:r>
      <w:r w:rsidR="00703B73" w:rsidRPr="004D3DF2">
        <w:rPr>
          <w:rFonts w:asciiTheme="majorHAnsi" w:hAnsiTheme="majorHAnsi"/>
          <w:sz w:val="22"/>
          <w:szCs w:val="22"/>
        </w:rPr>
        <w:t>každou dílčí část díla, přičemž záruční doba</w:t>
      </w:r>
      <w:r w:rsidR="00B3095C" w:rsidRPr="004D3DF2">
        <w:rPr>
          <w:rFonts w:asciiTheme="majorHAnsi" w:hAnsiTheme="majorHAnsi"/>
          <w:sz w:val="22"/>
          <w:szCs w:val="22"/>
        </w:rPr>
        <w:t xml:space="preserve"> </w:t>
      </w:r>
      <w:r w:rsidR="00703B73" w:rsidRPr="004D3DF2">
        <w:rPr>
          <w:rFonts w:asciiTheme="majorHAnsi" w:hAnsiTheme="majorHAnsi"/>
          <w:sz w:val="22"/>
          <w:szCs w:val="22"/>
        </w:rPr>
        <w:t>vztahující se ke konkrétní dílčí části díla po</w:t>
      </w:r>
      <w:r w:rsidRPr="004D3DF2">
        <w:rPr>
          <w:rFonts w:asciiTheme="majorHAnsi" w:hAnsiTheme="majorHAnsi"/>
          <w:sz w:val="22"/>
          <w:szCs w:val="22"/>
        </w:rPr>
        <w:t>číná běžet dnem</w:t>
      </w:r>
      <w:r w:rsidR="00387084" w:rsidRPr="004D3DF2">
        <w:rPr>
          <w:rFonts w:asciiTheme="majorHAnsi" w:hAnsiTheme="majorHAnsi"/>
          <w:sz w:val="22"/>
          <w:szCs w:val="22"/>
        </w:rPr>
        <w:t>, kdy</w:t>
      </w:r>
      <w:r w:rsidR="00B3095C" w:rsidRPr="004D3DF2">
        <w:rPr>
          <w:rFonts w:asciiTheme="majorHAnsi" w:hAnsiTheme="majorHAnsi"/>
          <w:sz w:val="22"/>
          <w:szCs w:val="22"/>
        </w:rPr>
        <w:t xml:space="preserve"> byla</w:t>
      </w:r>
      <w:r w:rsidR="00387084" w:rsidRPr="004D3DF2">
        <w:rPr>
          <w:rFonts w:asciiTheme="majorHAnsi" w:hAnsiTheme="majorHAnsi"/>
          <w:sz w:val="22"/>
          <w:szCs w:val="22"/>
        </w:rPr>
        <w:t xml:space="preserve"> </w:t>
      </w:r>
      <w:r w:rsidR="00B3095C" w:rsidRPr="004D3DF2">
        <w:rPr>
          <w:rFonts w:asciiTheme="majorHAnsi" w:hAnsiTheme="majorHAnsi"/>
          <w:sz w:val="22"/>
          <w:szCs w:val="22"/>
        </w:rPr>
        <w:t xml:space="preserve">tato konkrétní část díla </w:t>
      </w:r>
      <w:r w:rsidR="00D6500E" w:rsidRPr="004D3DF2">
        <w:rPr>
          <w:rFonts w:asciiTheme="majorHAnsi" w:hAnsiTheme="majorHAnsi"/>
          <w:sz w:val="22"/>
          <w:szCs w:val="22"/>
        </w:rPr>
        <w:t xml:space="preserve">řádně provedena (tj. </w:t>
      </w:r>
      <w:r w:rsidR="00387084" w:rsidRPr="004D3DF2">
        <w:rPr>
          <w:rFonts w:asciiTheme="majorHAnsi" w:hAnsiTheme="majorHAnsi"/>
          <w:sz w:val="22"/>
          <w:szCs w:val="22"/>
        </w:rPr>
        <w:t>řádně dokončen</w:t>
      </w:r>
      <w:r w:rsidR="00703B73" w:rsidRPr="004D3DF2">
        <w:rPr>
          <w:rFonts w:asciiTheme="majorHAnsi" w:hAnsiTheme="majorHAnsi"/>
          <w:sz w:val="22"/>
          <w:szCs w:val="22"/>
        </w:rPr>
        <w:t>a</w:t>
      </w:r>
      <w:r w:rsidR="00387084" w:rsidRPr="004D3DF2">
        <w:rPr>
          <w:rFonts w:asciiTheme="majorHAnsi" w:hAnsiTheme="majorHAnsi"/>
          <w:sz w:val="22"/>
          <w:szCs w:val="22"/>
        </w:rPr>
        <w:t xml:space="preserve"> a předán</w:t>
      </w:r>
      <w:r w:rsidR="00703B73" w:rsidRPr="004D3DF2">
        <w:rPr>
          <w:rFonts w:asciiTheme="majorHAnsi" w:hAnsiTheme="majorHAnsi"/>
          <w:sz w:val="22"/>
          <w:szCs w:val="22"/>
        </w:rPr>
        <w:t>a</w:t>
      </w:r>
      <w:r w:rsidR="00D6500E" w:rsidRPr="004D3DF2">
        <w:rPr>
          <w:rFonts w:asciiTheme="majorHAnsi" w:hAnsiTheme="majorHAnsi"/>
          <w:sz w:val="22"/>
          <w:szCs w:val="22"/>
        </w:rPr>
        <w:t>)</w:t>
      </w:r>
      <w:r w:rsidR="00B3095C" w:rsidRPr="004D3DF2">
        <w:rPr>
          <w:rFonts w:asciiTheme="majorHAnsi" w:hAnsiTheme="majorHAnsi"/>
          <w:sz w:val="22"/>
          <w:szCs w:val="22"/>
        </w:rPr>
        <w:t>.</w:t>
      </w:r>
    </w:p>
    <w:p w14:paraId="599F11F2" w14:textId="3C82AE79" w:rsidR="00F25B70" w:rsidRPr="004D3DF2" w:rsidRDefault="0002767D" w:rsidP="00323D1A">
      <w:pPr>
        <w:pStyle w:val="Nadpis2"/>
        <w:spacing w:line="240" w:lineRule="auto"/>
        <w:rPr>
          <w:rFonts w:asciiTheme="majorHAnsi" w:hAnsiTheme="majorHAnsi"/>
          <w:sz w:val="22"/>
          <w:szCs w:val="22"/>
        </w:rPr>
      </w:pPr>
      <w:r w:rsidRPr="004D3DF2">
        <w:rPr>
          <w:rFonts w:asciiTheme="majorHAnsi" w:hAnsiTheme="majorHAnsi"/>
          <w:sz w:val="22"/>
          <w:szCs w:val="22"/>
        </w:rPr>
        <w:t xml:space="preserve">Objednatel je oprávněn reklamovat </w:t>
      </w:r>
      <w:r w:rsidR="00323D1A">
        <w:rPr>
          <w:rFonts w:asciiTheme="majorHAnsi" w:hAnsiTheme="majorHAnsi"/>
          <w:sz w:val="22"/>
          <w:szCs w:val="22"/>
        </w:rPr>
        <w:t xml:space="preserve">v záruční době dle </w:t>
      </w:r>
      <w:r w:rsidRPr="004D3DF2">
        <w:rPr>
          <w:rFonts w:asciiTheme="majorHAnsi" w:hAnsiTheme="majorHAnsi"/>
          <w:sz w:val="22"/>
          <w:szCs w:val="22"/>
        </w:rPr>
        <w:t>odst. 1</w:t>
      </w:r>
      <w:r w:rsidR="00323D1A">
        <w:rPr>
          <w:rFonts w:asciiTheme="majorHAnsi" w:hAnsiTheme="majorHAnsi"/>
          <w:sz w:val="22"/>
          <w:szCs w:val="22"/>
        </w:rPr>
        <w:t xml:space="preserve"> tohoto článku</w:t>
      </w:r>
      <w:r w:rsidRPr="004D3DF2">
        <w:rPr>
          <w:rFonts w:asciiTheme="majorHAnsi" w:hAnsiTheme="majorHAnsi"/>
          <w:sz w:val="22"/>
          <w:szCs w:val="22"/>
        </w:rPr>
        <w:t xml:space="preserve"> vady díla </w:t>
      </w:r>
      <w:r w:rsidR="00F60C58" w:rsidRPr="004D3DF2">
        <w:rPr>
          <w:rFonts w:asciiTheme="majorHAnsi" w:hAnsiTheme="majorHAnsi"/>
          <w:sz w:val="22"/>
          <w:szCs w:val="22"/>
        </w:rPr>
        <w:t xml:space="preserve">či jeho části </w:t>
      </w:r>
      <w:r w:rsidRPr="004D3DF2">
        <w:rPr>
          <w:rFonts w:asciiTheme="majorHAnsi" w:hAnsiTheme="majorHAnsi"/>
          <w:sz w:val="22"/>
          <w:szCs w:val="22"/>
        </w:rPr>
        <w:t>u</w:t>
      </w:r>
      <w:r w:rsidR="00F60C58" w:rsidRPr="004D3DF2">
        <w:rPr>
          <w:rFonts w:asciiTheme="majorHAnsi" w:hAnsiTheme="majorHAnsi"/>
          <w:sz w:val="22"/>
          <w:szCs w:val="22"/>
        </w:rPr>
        <w:t xml:space="preserve"> </w:t>
      </w:r>
      <w:r w:rsidR="00323D1A">
        <w:rPr>
          <w:rFonts w:asciiTheme="majorHAnsi" w:hAnsiTheme="majorHAnsi"/>
          <w:sz w:val="22"/>
          <w:szCs w:val="22"/>
        </w:rPr>
        <w:t>Zhotovitele</w:t>
      </w:r>
      <w:r w:rsidRPr="004D3DF2">
        <w:rPr>
          <w:rFonts w:asciiTheme="majorHAnsi" w:hAnsiTheme="majorHAnsi"/>
          <w:sz w:val="22"/>
          <w:szCs w:val="22"/>
        </w:rPr>
        <w:t>, a to písemnou formou</w:t>
      </w:r>
      <w:r w:rsidR="00323D1A">
        <w:rPr>
          <w:rFonts w:asciiTheme="majorHAnsi" w:hAnsiTheme="majorHAnsi"/>
          <w:sz w:val="22"/>
          <w:szCs w:val="22"/>
        </w:rPr>
        <w:t xml:space="preserve"> adresovanou na sídlo</w:t>
      </w:r>
      <w:r w:rsidR="00C53188">
        <w:rPr>
          <w:rFonts w:asciiTheme="majorHAnsi" w:hAnsiTheme="majorHAnsi"/>
          <w:sz w:val="22"/>
          <w:szCs w:val="22"/>
        </w:rPr>
        <w:t>, datovou schránku nebo e-mailem</w:t>
      </w:r>
      <w:r w:rsidR="00323D1A">
        <w:rPr>
          <w:rFonts w:asciiTheme="majorHAnsi" w:hAnsiTheme="majorHAnsi"/>
          <w:sz w:val="22"/>
          <w:szCs w:val="22"/>
        </w:rPr>
        <w:t xml:space="preserve"> uvedené v záhlaví této Smlouvy</w:t>
      </w:r>
      <w:r w:rsidRPr="004D3DF2">
        <w:rPr>
          <w:rFonts w:asciiTheme="majorHAnsi" w:hAnsiTheme="majorHAnsi"/>
          <w:sz w:val="22"/>
          <w:szCs w:val="22"/>
        </w:rPr>
        <w:t>. V reklamaci musí být popsána vada díla</w:t>
      </w:r>
      <w:r w:rsidR="00F60C58" w:rsidRPr="004D3DF2">
        <w:rPr>
          <w:rFonts w:asciiTheme="majorHAnsi" w:hAnsiTheme="majorHAnsi"/>
          <w:sz w:val="22"/>
          <w:szCs w:val="22"/>
        </w:rPr>
        <w:t xml:space="preserve"> či jeho části</w:t>
      </w:r>
      <w:r w:rsidRPr="004D3DF2">
        <w:rPr>
          <w:rFonts w:asciiTheme="majorHAnsi" w:hAnsiTheme="majorHAnsi"/>
          <w:sz w:val="22"/>
          <w:szCs w:val="22"/>
        </w:rPr>
        <w:t xml:space="preserve">, případně požadavek na způsob odstranění vad díla, a to včetně termínu pro odstranění vad díla Zhotovitelem. </w:t>
      </w:r>
    </w:p>
    <w:p w14:paraId="46804D73" w14:textId="77777777" w:rsidR="00F25B70" w:rsidRPr="004D3DF2" w:rsidRDefault="0002767D" w:rsidP="00C23526">
      <w:pPr>
        <w:pStyle w:val="Nadpis2"/>
        <w:spacing w:line="240" w:lineRule="auto"/>
        <w:rPr>
          <w:rFonts w:asciiTheme="majorHAnsi" w:hAnsiTheme="majorHAnsi"/>
          <w:snapToGrid w:val="0"/>
          <w:sz w:val="22"/>
          <w:szCs w:val="22"/>
        </w:rPr>
      </w:pPr>
      <w:r w:rsidRPr="004D3DF2">
        <w:rPr>
          <w:rFonts w:asciiTheme="majorHAnsi" w:hAnsiTheme="majorHAnsi"/>
          <w:sz w:val="22"/>
          <w:szCs w:val="22"/>
        </w:rPr>
        <w:t xml:space="preserve">Zhotovitel se zavazuje bez zbytečného odkladu, nejpozději však </w:t>
      </w:r>
      <w:r w:rsidR="00A448B1">
        <w:rPr>
          <w:rFonts w:asciiTheme="majorHAnsi" w:hAnsiTheme="majorHAnsi"/>
          <w:b/>
          <w:sz w:val="22"/>
          <w:szCs w:val="22"/>
        </w:rPr>
        <w:t>do 72</w:t>
      </w:r>
      <w:r w:rsidRPr="004D3DF2">
        <w:rPr>
          <w:rFonts w:asciiTheme="majorHAnsi" w:hAnsiTheme="majorHAnsi"/>
          <w:b/>
          <w:sz w:val="22"/>
          <w:szCs w:val="22"/>
        </w:rPr>
        <w:t xml:space="preserve"> hodin</w:t>
      </w:r>
      <w:r w:rsidRPr="004D3DF2">
        <w:rPr>
          <w:rFonts w:asciiTheme="majorHAnsi" w:hAnsiTheme="majorHAnsi"/>
          <w:sz w:val="22"/>
          <w:szCs w:val="22"/>
        </w:rPr>
        <w:t xml:space="preserve"> od</w:t>
      </w:r>
      <w:r w:rsidR="008C71B8" w:rsidRPr="004D3DF2">
        <w:rPr>
          <w:rFonts w:asciiTheme="majorHAnsi" w:hAnsiTheme="majorHAnsi"/>
          <w:sz w:val="22"/>
          <w:szCs w:val="22"/>
        </w:rPr>
        <w:t> </w:t>
      </w:r>
      <w:r w:rsidRPr="004D3DF2">
        <w:rPr>
          <w:rFonts w:asciiTheme="majorHAnsi" w:hAnsiTheme="majorHAnsi"/>
          <w:sz w:val="22"/>
          <w:szCs w:val="22"/>
        </w:rPr>
        <w:t xml:space="preserve">okamžiku písemného oznámení vady díla či jeho části, </w:t>
      </w:r>
      <w:r w:rsidRPr="004D3DF2">
        <w:rPr>
          <w:rFonts w:asciiTheme="majorHAnsi" w:hAnsiTheme="majorHAnsi"/>
          <w:b/>
          <w:sz w:val="22"/>
          <w:szCs w:val="22"/>
        </w:rPr>
        <w:t xml:space="preserve">zahájit odstraňování vady </w:t>
      </w:r>
      <w:r w:rsidRPr="004D3DF2">
        <w:rPr>
          <w:rFonts w:asciiTheme="majorHAnsi" w:hAnsiTheme="majorHAnsi"/>
          <w:sz w:val="22"/>
          <w:szCs w:val="22"/>
        </w:rPr>
        <w:t>díla či jeho části, a to i tehdy, neuznává-li Zhotovitel odpovědnost za vady či příčiny, které ji vyvolaly, a vady odstranit v technicky co nejkratší lhůtě</w:t>
      </w:r>
      <w:r w:rsidRPr="004D3DF2">
        <w:rPr>
          <w:rFonts w:asciiTheme="majorHAnsi" w:hAnsiTheme="majorHAnsi"/>
          <w:b/>
          <w:bCs/>
          <w:i/>
          <w:iCs/>
          <w:sz w:val="22"/>
          <w:szCs w:val="22"/>
        </w:rPr>
        <w:t xml:space="preserve">, </w:t>
      </w:r>
      <w:r w:rsidRPr="004D3DF2">
        <w:rPr>
          <w:rFonts w:asciiTheme="majorHAnsi" w:hAnsiTheme="majorHAnsi"/>
          <w:sz w:val="22"/>
          <w:szCs w:val="22"/>
        </w:rPr>
        <w:t>tj</w:t>
      </w:r>
      <w:r w:rsidRPr="004D3DF2">
        <w:rPr>
          <w:rFonts w:asciiTheme="majorHAnsi" w:hAnsiTheme="majorHAnsi"/>
          <w:b/>
          <w:bCs/>
          <w:i/>
          <w:iCs/>
          <w:sz w:val="22"/>
          <w:szCs w:val="22"/>
        </w:rPr>
        <w:t xml:space="preserve">. </w:t>
      </w:r>
      <w:r w:rsidR="00597828" w:rsidRPr="004D3DF2">
        <w:rPr>
          <w:rFonts w:asciiTheme="majorHAnsi" w:hAnsiTheme="majorHAnsi"/>
          <w:bCs/>
          <w:iCs/>
          <w:sz w:val="22"/>
          <w:szCs w:val="22"/>
        </w:rPr>
        <w:t>v</w:t>
      </w:r>
      <w:r w:rsidR="00597828" w:rsidRPr="004D3DF2">
        <w:rPr>
          <w:rFonts w:asciiTheme="majorHAnsi" w:hAnsiTheme="majorHAnsi"/>
          <w:snapToGrid w:val="0"/>
          <w:sz w:val="22"/>
          <w:szCs w:val="22"/>
        </w:rPr>
        <w:t xml:space="preserve"> přiměřené</w:t>
      </w:r>
      <w:r w:rsidRPr="004D3DF2">
        <w:rPr>
          <w:rFonts w:asciiTheme="majorHAnsi" w:hAnsiTheme="majorHAnsi"/>
          <w:snapToGrid w:val="0"/>
          <w:sz w:val="22"/>
          <w:szCs w:val="22"/>
        </w:rPr>
        <w:t xml:space="preserve"> lhůtě (vzhledem k okolnostem).</w:t>
      </w:r>
    </w:p>
    <w:p w14:paraId="43281B21" w14:textId="0D19CB65" w:rsidR="00F25B70" w:rsidRPr="004D3DF2" w:rsidRDefault="0002767D" w:rsidP="00C23526">
      <w:pPr>
        <w:pStyle w:val="Nadpis2"/>
        <w:spacing w:line="240" w:lineRule="auto"/>
        <w:rPr>
          <w:rFonts w:asciiTheme="majorHAnsi" w:hAnsiTheme="majorHAnsi"/>
          <w:b/>
          <w:i/>
          <w:sz w:val="22"/>
          <w:szCs w:val="22"/>
          <w:u w:val="single"/>
        </w:rPr>
      </w:pPr>
      <w:r w:rsidRPr="004D3DF2">
        <w:rPr>
          <w:rFonts w:asciiTheme="majorHAnsi" w:hAnsiTheme="majorHAnsi"/>
          <w:snapToGrid w:val="0"/>
          <w:sz w:val="22"/>
          <w:szCs w:val="22"/>
        </w:rPr>
        <w:t>Pokud se smluvní strany v konkrétním případě výslovně písem</w:t>
      </w:r>
      <w:r w:rsidR="00323D1A">
        <w:rPr>
          <w:rFonts w:asciiTheme="majorHAnsi" w:hAnsiTheme="majorHAnsi"/>
          <w:snapToGrid w:val="0"/>
          <w:sz w:val="22"/>
          <w:szCs w:val="22"/>
        </w:rPr>
        <w:t>ně nedohodnou jinak, platí, že Z</w:t>
      </w:r>
      <w:r w:rsidRPr="004D3DF2">
        <w:rPr>
          <w:rFonts w:asciiTheme="majorHAnsi" w:hAnsiTheme="majorHAnsi"/>
          <w:snapToGrid w:val="0"/>
          <w:sz w:val="22"/>
          <w:szCs w:val="22"/>
        </w:rPr>
        <w:t xml:space="preserve">hotovitel je povinen </w:t>
      </w:r>
      <w:r w:rsidRPr="004D3DF2">
        <w:rPr>
          <w:rFonts w:asciiTheme="majorHAnsi" w:hAnsiTheme="majorHAnsi"/>
          <w:b/>
          <w:bCs/>
          <w:snapToGrid w:val="0"/>
          <w:sz w:val="22"/>
          <w:szCs w:val="22"/>
        </w:rPr>
        <w:t>vadu odstranit do 10 dnů po započetí jejího odstraňování</w:t>
      </w:r>
      <w:r w:rsidRPr="004D3DF2">
        <w:rPr>
          <w:rFonts w:asciiTheme="majorHAnsi" w:hAnsiTheme="majorHAnsi"/>
          <w:snapToGrid w:val="0"/>
          <w:sz w:val="22"/>
          <w:szCs w:val="22"/>
        </w:rPr>
        <w:t>.</w:t>
      </w:r>
    </w:p>
    <w:p w14:paraId="74A59F78" w14:textId="77777777" w:rsidR="00F25B70" w:rsidRPr="004D3DF2" w:rsidRDefault="0002767D" w:rsidP="00C23526">
      <w:pPr>
        <w:pStyle w:val="Nadpis2"/>
        <w:spacing w:line="240" w:lineRule="auto"/>
        <w:rPr>
          <w:rFonts w:asciiTheme="majorHAnsi" w:hAnsiTheme="majorHAnsi"/>
          <w:snapToGrid w:val="0"/>
          <w:sz w:val="22"/>
          <w:szCs w:val="22"/>
        </w:rPr>
      </w:pPr>
      <w:r w:rsidRPr="004D3DF2">
        <w:rPr>
          <w:rFonts w:asciiTheme="majorHAnsi" w:hAnsiTheme="majorHAnsi"/>
          <w:snapToGrid w:val="0"/>
          <w:sz w:val="22"/>
          <w:szCs w:val="22"/>
        </w:rPr>
        <w:t xml:space="preserve">Reklamaci lze uplatnit nejpozději do posledního dne záruční </w:t>
      </w:r>
      <w:r w:rsidR="001D5322" w:rsidRPr="004D3DF2">
        <w:rPr>
          <w:rFonts w:asciiTheme="majorHAnsi" w:hAnsiTheme="majorHAnsi"/>
          <w:snapToGrid w:val="0"/>
          <w:sz w:val="22"/>
          <w:szCs w:val="22"/>
        </w:rPr>
        <w:t>doby</w:t>
      </w:r>
      <w:r w:rsidRPr="004D3DF2">
        <w:rPr>
          <w:rFonts w:asciiTheme="majorHAnsi" w:hAnsiTheme="majorHAnsi"/>
          <w:snapToGrid w:val="0"/>
          <w:sz w:val="22"/>
          <w:szCs w:val="22"/>
        </w:rPr>
        <w:t xml:space="preserve">, přičemž reklamace se považuje za včas uplatněnou, pokud bude doručena Zhotoviteli poslední den záruční </w:t>
      </w:r>
      <w:r w:rsidR="001D5322" w:rsidRPr="004D3DF2">
        <w:rPr>
          <w:rFonts w:asciiTheme="majorHAnsi" w:hAnsiTheme="majorHAnsi"/>
          <w:snapToGrid w:val="0"/>
          <w:sz w:val="22"/>
          <w:szCs w:val="22"/>
        </w:rPr>
        <w:t>doby</w:t>
      </w:r>
      <w:r w:rsidRPr="004D3DF2">
        <w:rPr>
          <w:rFonts w:asciiTheme="majorHAnsi" w:hAnsiTheme="majorHAnsi"/>
          <w:snapToGrid w:val="0"/>
          <w:sz w:val="22"/>
          <w:szCs w:val="22"/>
        </w:rPr>
        <w:t>.</w:t>
      </w:r>
    </w:p>
    <w:p w14:paraId="10E3C0AC" w14:textId="33AA0A2B"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Opravené dílo nebo náhradní plnění musí rovněž být Objednatel</w:t>
      </w:r>
      <w:r w:rsidR="00637C73">
        <w:rPr>
          <w:rFonts w:asciiTheme="majorHAnsi" w:hAnsiTheme="majorHAnsi"/>
          <w:sz w:val="22"/>
          <w:szCs w:val="22"/>
        </w:rPr>
        <w:t>i předáno dle Smlouvy.</w:t>
      </w:r>
    </w:p>
    <w:p w14:paraId="0C63468D" w14:textId="7777777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57964E50" w14:textId="77777777" w:rsidR="00F25B70" w:rsidRPr="004D3DF2" w:rsidRDefault="0002767D" w:rsidP="00C23526">
      <w:pPr>
        <w:pStyle w:val="Nadpis2"/>
        <w:spacing w:line="240" w:lineRule="auto"/>
        <w:rPr>
          <w:rFonts w:asciiTheme="majorHAnsi" w:hAnsiTheme="majorHAnsi"/>
          <w:i/>
          <w:iCs/>
          <w:sz w:val="22"/>
          <w:szCs w:val="22"/>
        </w:rPr>
      </w:pPr>
      <w:r w:rsidRPr="004D3DF2">
        <w:rPr>
          <w:rFonts w:asciiTheme="majorHAnsi" w:hAnsiTheme="majorHAnsi"/>
          <w:sz w:val="22"/>
          <w:szCs w:val="22"/>
        </w:rPr>
        <w:t xml:space="preserve">Po dobu od nahlášení vady díla Objednatelem Zhotoviteli až do řádného odstranění vady díla Zhotovitelem neběží záruční doba s tím, že doba přerušení běhu záruční </w:t>
      </w:r>
      <w:r w:rsidR="001D5322" w:rsidRPr="004D3DF2">
        <w:rPr>
          <w:rFonts w:asciiTheme="majorHAnsi" w:hAnsiTheme="majorHAnsi"/>
          <w:sz w:val="22"/>
          <w:szCs w:val="22"/>
        </w:rPr>
        <w:t>doby</w:t>
      </w:r>
      <w:r w:rsidRPr="004D3DF2">
        <w:rPr>
          <w:rFonts w:asciiTheme="majorHAnsi" w:hAnsiTheme="majorHAnsi"/>
          <w:sz w:val="22"/>
          <w:szCs w:val="22"/>
        </w:rPr>
        <w:t xml:space="preserve"> bude počítána na celé dny a bude brán v úvahu každý započatý kalendářní den</w:t>
      </w:r>
      <w:r w:rsidRPr="004D3DF2">
        <w:rPr>
          <w:rFonts w:asciiTheme="majorHAnsi" w:hAnsiTheme="majorHAnsi"/>
          <w:i/>
          <w:iCs/>
          <w:sz w:val="22"/>
          <w:szCs w:val="22"/>
        </w:rPr>
        <w:t>.</w:t>
      </w:r>
    </w:p>
    <w:p w14:paraId="3C472AA7" w14:textId="7777777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Smluvní strany se dohodly, že:</w:t>
      </w:r>
    </w:p>
    <w:p w14:paraId="113C2F79" w14:textId="75466CC1" w:rsidR="00F25B70" w:rsidRPr="004D3DF2" w:rsidRDefault="0002767D" w:rsidP="000522F8">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neodstraní-li Zhotovitel reklamované vady díla č</w:t>
      </w:r>
      <w:r w:rsidR="00323D1A">
        <w:rPr>
          <w:rFonts w:asciiTheme="majorHAnsi" w:hAnsiTheme="majorHAnsi"/>
          <w:sz w:val="22"/>
          <w:szCs w:val="22"/>
        </w:rPr>
        <w:t>i jeho části ve lhůtě dle tohoto článku</w:t>
      </w:r>
      <w:r w:rsidRPr="004D3DF2">
        <w:rPr>
          <w:rFonts w:asciiTheme="majorHAnsi" w:hAnsiTheme="majorHAnsi"/>
          <w:sz w:val="22"/>
          <w:szCs w:val="22"/>
        </w:rPr>
        <w:t xml:space="preserve">; nebo </w:t>
      </w:r>
    </w:p>
    <w:p w14:paraId="4CF5F086" w14:textId="5004257E" w:rsidR="00F25B70" w:rsidRPr="004D3DF2" w:rsidRDefault="0002767D" w:rsidP="000522F8">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nezahájí-li Zhotovitel odstraňování</w:t>
      </w:r>
      <w:r w:rsidR="00323D1A">
        <w:rPr>
          <w:rFonts w:asciiTheme="majorHAnsi" w:hAnsiTheme="majorHAnsi"/>
          <w:sz w:val="22"/>
          <w:szCs w:val="22"/>
        </w:rPr>
        <w:t xml:space="preserve"> vad díla v termínech dle tohoto článku</w:t>
      </w:r>
      <w:r w:rsidRPr="004D3DF2">
        <w:rPr>
          <w:rFonts w:asciiTheme="majorHAnsi" w:hAnsiTheme="majorHAnsi"/>
          <w:sz w:val="22"/>
          <w:szCs w:val="22"/>
        </w:rPr>
        <w:t xml:space="preserve">; nebo </w:t>
      </w:r>
    </w:p>
    <w:p w14:paraId="12192E08" w14:textId="77777777" w:rsidR="00F25B70" w:rsidRPr="004D3DF2" w:rsidRDefault="0002767D" w:rsidP="000522F8">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 xml:space="preserve">oznámí-li Zhotovitel Objednateli před uplynutím doby k odstranění vad díla, že vadu neodstraní; nebo </w:t>
      </w:r>
    </w:p>
    <w:p w14:paraId="6B07AB37" w14:textId="77777777" w:rsidR="00B8736C" w:rsidRPr="004D3DF2" w:rsidRDefault="0002767D" w:rsidP="000522F8">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je-li zřejmé, že Zhotovitel reklamované vady nebo nedodělky díla či jeho části ve</w:t>
      </w:r>
      <w:r w:rsidR="00BF4337" w:rsidRPr="004D3DF2">
        <w:rPr>
          <w:rFonts w:asciiTheme="majorHAnsi" w:hAnsiTheme="majorHAnsi"/>
          <w:sz w:val="22"/>
          <w:szCs w:val="22"/>
        </w:rPr>
        <w:t> </w:t>
      </w:r>
      <w:r w:rsidRPr="004D3DF2">
        <w:rPr>
          <w:rFonts w:asciiTheme="majorHAnsi" w:hAnsiTheme="majorHAnsi"/>
          <w:sz w:val="22"/>
          <w:szCs w:val="22"/>
        </w:rPr>
        <w:t xml:space="preserve">lhůtě stanovené Objednatelem přiměřeně dle charakteru vad a nedodělků díla neodstraní, </w:t>
      </w:r>
    </w:p>
    <w:p w14:paraId="204053AB" w14:textId="77777777" w:rsidR="00F25B70" w:rsidRPr="004D3DF2" w:rsidRDefault="0002767D" w:rsidP="00B8736C">
      <w:pPr>
        <w:pStyle w:val="Nadpis3"/>
        <w:numPr>
          <w:ilvl w:val="0"/>
          <w:numId w:val="0"/>
        </w:numPr>
        <w:spacing w:line="240" w:lineRule="auto"/>
        <w:rPr>
          <w:rFonts w:asciiTheme="majorHAnsi" w:hAnsiTheme="majorHAnsi"/>
          <w:sz w:val="22"/>
          <w:szCs w:val="22"/>
        </w:rPr>
      </w:pPr>
      <w:r w:rsidRPr="004D3DF2">
        <w:rPr>
          <w:rFonts w:asciiTheme="majorHAnsi" w:hAnsiTheme="majorHAnsi"/>
          <w:sz w:val="22"/>
          <w:szCs w:val="22"/>
        </w:rPr>
        <w:t xml:space="preserve">má Objednatel vedle výše uvedených oprávnění a nároků dle občanského zákoníku též právo zadat, a to i bez předchozího upozornění Zhotovitele, </w:t>
      </w:r>
      <w:r w:rsidRPr="00323D1A">
        <w:rPr>
          <w:rFonts w:asciiTheme="majorHAnsi" w:hAnsiTheme="majorHAnsi"/>
          <w:b/>
          <w:sz w:val="22"/>
          <w:szCs w:val="22"/>
        </w:rPr>
        <w:t>provedení oprav třetí osobě</w:t>
      </w:r>
      <w:r w:rsidRPr="004D3DF2">
        <w:rPr>
          <w:rFonts w:asciiTheme="majorHAnsi" w:hAnsiTheme="majorHAnsi"/>
          <w:sz w:val="22"/>
          <w:szCs w:val="22"/>
        </w:rPr>
        <w:t>.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ED6962B" w14:textId="77777777" w:rsidR="00F25B70" w:rsidRPr="004D3DF2" w:rsidRDefault="00827A81" w:rsidP="00C23526">
      <w:pPr>
        <w:pStyle w:val="Nadpis2"/>
        <w:spacing w:line="240" w:lineRule="auto"/>
        <w:rPr>
          <w:rFonts w:asciiTheme="majorHAnsi" w:hAnsiTheme="majorHAnsi"/>
          <w:sz w:val="22"/>
          <w:szCs w:val="22"/>
        </w:rPr>
      </w:pPr>
      <w:r w:rsidRPr="004D3DF2">
        <w:rPr>
          <w:rFonts w:asciiTheme="majorHAnsi" w:hAnsiTheme="majorHAnsi"/>
          <w:sz w:val="22"/>
          <w:szCs w:val="22"/>
        </w:rPr>
        <w:t xml:space="preserve">Práva a povinnosti ze Zhotovitelem poskytnuté záruky nezanikají ani odstoupením kterékoli ze smluvních stran od </w:t>
      </w:r>
      <w:r w:rsidR="00DB087D" w:rsidRPr="004D3DF2">
        <w:rPr>
          <w:rFonts w:asciiTheme="majorHAnsi" w:hAnsiTheme="majorHAnsi"/>
          <w:sz w:val="22"/>
          <w:szCs w:val="22"/>
        </w:rPr>
        <w:t>Smlouvy,</w:t>
      </w:r>
      <w:r w:rsidRPr="004D3DF2">
        <w:rPr>
          <w:rFonts w:asciiTheme="majorHAnsi" w:hAnsiTheme="majorHAnsi"/>
          <w:sz w:val="22"/>
          <w:szCs w:val="22"/>
        </w:rPr>
        <w:t xml:space="preserve"> a to v rozsahu, jaký lze po Zhotoviteli rozumně požadovat s ohledem na již provedenou část plnění.</w:t>
      </w:r>
    </w:p>
    <w:p w14:paraId="694BE1A9" w14:textId="77777777" w:rsidR="00963D26" w:rsidRPr="00793907" w:rsidRDefault="0002767D" w:rsidP="00963D26">
      <w:pPr>
        <w:pStyle w:val="Nadpis2"/>
        <w:spacing w:line="240" w:lineRule="auto"/>
        <w:rPr>
          <w:rFonts w:asciiTheme="majorHAnsi" w:hAnsiTheme="majorHAnsi"/>
          <w:sz w:val="22"/>
          <w:szCs w:val="22"/>
        </w:rPr>
      </w:pPr>
      <w:r w:rsidRPr="004D3DF2">
        <w:rPr>
          <w:rFonts w:asciiTheme="majorHAnsi" w:hAnsiTheme="majorHAnsi"/>
          <w:sz w:val="22"/>
          <w:szCs w:val="22"/>
        </w:rPr>
        <w:t>O reklamačním řízení budou Objednatelem pořizovány písemné zápisy ve dvojím vyhotovení, z nichž jeden stejnopis obdrží každá ze smluvních stran.</w:t>
      </w:r>
    </w:p>
    <w:p w14:paraId="1F1CFBC5" w14:textId="77777777" w:rsidR="00F25B70" w:rsidRPr="004D3DF2" w:rsidRDefault="0002767D" w:rsidP="00D62053">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Předání a převzetí díla</w:t>
      </w:r>
    </w:p>
    <w:p w14:paraId="26B8358C" w14:textId="77777777" w:rsidR="0077097B" w:rsidRDefault="0077097B" w:rsidP="0077097B">
      <w:pPr>
        <w:pStyle w:val="Nadpis2"/>
        <w:spacing w:line="240" w:lineRule="auto"/>
        <w:rPr>
          <w:rFonts w:asciiTheme="majorHAnsi" w:hAnsiTheme="majorHAnsi"/>
          <w:sz w:val="22"/>
          <w:szCs w:val="22"/>
        </w:rPr>
      </w:pPr>
      <w:r w:rsidRPr="004D3DF2">
        <w:rPr>
          <w:rFonts w:asciiTheme="majorHAnsi" w:hAnsiTheme="majorHAnsi"/>
          <w:sz w:val="22"/>
          <w:szCs w:val="22"/>
        </w:rPr>
        <w:t xml:space="preserve">Dílo je provedeno, jsou-li řádně dokončeny a předány všechny dílčí části díla dle čl. IV odst. 2 této Smlouvy. Dílčí část díla se považuje za řádně dokončenou, pokud nevykazuje žádné vady a nedodělky. </w:t>
      </w:r>
    </w:p>
    <w:p w14:paraId="03EB06A4" w14:textId="77777777" w:rsidR="0077097B" w:rsidRDefault="0077097B" w:rsidP="0077097B">
      <w:pPr>
        <w:pStyle w:val="Nadpis2"/>
        <w:spacing w:line="240" w:lineRule="auto"/>
        <w:rPr>
          <w:rFonts w:asciiTheme="majorHAnsi" w:hAnsiTheme="majorHAnsi"/>
          <w:sz w:val="22"/>
          <w:szCs w:val="22"/>
        </w:rPr>
      </w:pPr>
      <w:r>
        <w:rPr>
          <w:rFonts w:asciiTheme="majorHAnsi" w:hAnsiTheme="majorHAnsi"/>
          <w:sz w:val="22"/>
          <w:szCs w:val="22"/>
        </w:rPr>
        <w:t>Dílčí část díla dle čl. IV odst. 2 písm. b) Smlouvy je provedena dnem nabytí právní moci potřebného stavebního rozhodnutí (stavebního povolení).</w:t>
      </w:r>
    </w:p>
    <w:p w14:paraId="6A6A7FB1" w14:textId="3070E656" w:rsidR="0077097B" w:rsidRDefault="0077097B" w:rsidP="0077097B">
      <w:pPr>
        <w:pStyle w:val="Nadpis2"/>
        <w:spacing w:line="240" w:lineRule="auto"/>
        <w:rPr>
          <w:rFonts w:asciiTheme="majorHAnsi" w:hAnsiTheme="majorHAnsi"/>
          <w:sz w:val="22"/>
          <w:szCs w:val="22"/>
        </w:rPr>
      </w:pPr>
      <w:r>
        <w:rPr>
          <w:rFonts w:asciiTheme="majorHAnsi" w:hAnsiTheme="majorHAnsi"/>
          <w:sz w:val="22"/>
          <w:szCs w:val="22"/>
        </w:rPr>
        <w:t>Dílčí část</w:t>
      </w:r>
      <w:r w:rsidR="00675CC9">
        <w:rPr>
          <w:rFonts w:asciiTheme="majorHAnsi" w:hAnsiTheme="majorHAnsi"/>
          <w:sz w:val="22"/>
          <w:szCs w:val="22"/>
        </w:rPr>
        <w:t xml:space="preserve"> díla dle čl. IV odst. 2 písm. c</w:t>
      </w:r>
      <w:r>
        <w:rPr>
          <w:rFonts w:asciiTheme="majorHAnsi" w:hAnsiTheme="majorHAnsi"/>
          <w:sz w:val="22"/>
          <w:szCs w:val="22"/>
        </w:rPr>
        <w:t xml:space="preserve">) Smlouvy je provedena dnem podpisu smlouvy se zhotovitelem v rámci veřejné zakázky na zhotovitele stavby (o čemž bude Objednatel Zhotovitele bez zbytečného odkladu informovat) či dřívějším sdělením Objednatele, že již jsou veškeré činnosti </w:t>
      </w:r>
      <w:r w:rsidR="00675CC9">
        <w:rPr>
          <w:rFonts w:asciiTheme="majorHAnsi" w:hAnsiTheme="majorHAnsi"/>
          <w:sz w:val="22"/>
          <w:szCs w:val="22"/>
        </w:rPr>
        <w:t>dle čl. IV. odst. 2 písm. c</w:t>
      </w:r>
      <w:r>
        <w:rPr>
          <w:rFonts w:asciiTheme="majorHAnsi" w:hAnsiTheme="majorHAnsi"/>
          <w:sz w:val="22"/>
          <w:szCs w:val="22"/>
        </w:rPr>
        <w:t xml:space="preserve">) Smlouvy provedeny. </w:t>
      </w:r>
    </w:p>
    <w:p w14:paraId="12B19966" w14:textId="6C49CAD3" w:rsidR="0077097B" w:rsidRPr="00AE0ADF" w:rsidRDefault="0077097B" w:rsidP="0077097B">
      <w:pPr>
        <w:pStyle w:val="Nadpis2"/>
        <w:spacing w:line="240" w:lineRule="auto"/>
        <w:rPr>
          <w:rFonts w:asciiTheme="majorHAnsi" w:hAnsiTheme="majorHAnsi"/>
          <w:sz w:val="22"/>
          <w:szCs w:val="22"/>
        </w:rPr>
      </w:pPr>
      <w:r w:rsidRPr="004D3DF2">
        <w:rPr>
          <w:rFonts w:asciiTheme="majorHAnsi" w:hAnsiTheme="majorHAnsi"/>
          <w:sz w:val="22"/>
          <w:szCs w:val="22"/>
        </w:rPr>
        <w:t>K předání a převzetí dílčí</w:t>
      </w:r>
      <w:r w:rsidR="00675CC9">
        <w:rPr>
          <w:rFonts w:asciiTheme="majorHAnsi" w:hAnsiTheme="majorHAnsi"/>
          <w:sz w:val="22"/>
          <w:szCs w:val="22"/>
        </w:rPr>
        <w:t xml:space="preserve"> části </w:t>
      </w:r>
      <w:r w:rsidRPr="004D3DF2">
        <w:rPr>
          <w:rFonts w:asciiTheme="majorHAnsi" w:hAnsiTheme="majorHAnsi"/>
          <w:sz w:val="22"/>
          <w:szCs w:val="22"/>
        </w:rPr>
        <w:t>díla</w:t>
      </w:r>
      <w:r>
        <w:rPr>
          <w:rFonts w:asciiTheme="majorHAnsi" w:hAnsiTheme="majorHAnsi"/>
          <w:sz w:val="22"/>
          <w:szCs w:val="22"/>
        </w:rPr>
        <w:t xml:space="preserve"> dle čl. IV odst. 2 písm. a) Smlouvy</w:t>
      </w:r>
      <w:r w:rsidRPr="004D3DF2">
        <w:rPr>
          <w:rFonts w:asciiTheme="majorHAnsi" w:hAnsiTheme="majorHAnsi"/>
          <w:sz w:val="22"/>
          <w:szCs w:val="22"/>
        </w:rPr>
        <w:t xml:space="preserve"> dojde na základě oboustranně </w:t>
      </w:r>
      <w:r w:rsidRPr="000E04DE">
        <w:rPr>
          <w:rFonts w:asciiTheme="majorHAnsi" w:hAnsiTheme="majorHAnsi"/>
          <w:sz w:val="22"/>
          <w:szCs w:val="22"/>
        </w:rPr>
        <w:t>podepsan</w:t>
      </w:r>
      <w:r w:rsidR="00675CC9">
        <w:rPr>
          <w:rFonts w:asciiTheme="majorHAnsi" w:hAnsiTheme="majorHAnsi"/>
          <w:sz w:val="22"/>
          <w:szCs w:val="22"/>
        </w:rPr>
        <w:t>ého předávacího protokolu</w:t>
      </w:r>
      <w:r w:rsidRPr="000E04DE">
        <w:rPr>
          <w:rFonts w:asciiTheme="majorHAnsi" w:hAnsiTheme="majorHAnsi"/>
          <w:sz w:val="22"/>
          <w:szCs w:val="22"/>
        </w:rPr>
        <w:t xml:space="preserve"> v rámci přejímacího řízení.  </w:t>
      </w:r>
      <w:r w:rsidRPr="00AE0ADF">
        <w:rPr>
          <w:sz w:val="22"/>
          <w:szCs w:val="22"/>
        </w:rPr>
        <w:t>Po dokončení dílčího plnění je Zhotovitel povinen dodat dílčí plnění k prohlídce za účelem zjištění případných vad dílčího plnění Objednateli do jeho sídla. Tímto je zahájeno přejímací řízení.</w:t>
      </w:r>
    </w:p>
    <w:p w14:paraId="75B767BE" w14:textId="08E275E8" w:rsidR="000E04DE" w:rsidRDefault="000E04DE" w:rsidP="000E04DE">
      <w:pPr>
        <w:pStyle w:val="Nadpis2"/>
        <w:spacing w:line="240" w:lineRule="auto"/>
        <w:rPr>
          <w:sz w:val="22"/>
          <w:szCs w:val="22"/>
        </w:rPr>
      </w:pPr>
      <w:r w:rsidRPr="000E04DE">
        <w:rPr>
          <w:sz w:val="22"/>
          <w:szCs w:val="22"/>
        </w:rPr>
        <w:t>Zahájení přejímacího řízení musí předcházet prezentace dokončeného dílčího plnění spojená s odůvodněním a popisem technického řešení v sídle Objednatele, nebude-li dohodnuto jinak. Způsob a organizace této prezentace bude dohodnuta zástupci smluvních stran. Po dobu přejímacího řízení neběží lh</w:t>
      </w:r>
      <w:r w:rsidR="006B122D">
        <w:rPr>
          <w:sz w:val="22"/>
          <w:szCs w:val="22"/>
        </w:rPr>
        <w:t>ůta pro plnění dle čl. V. této S</w:t>
      </w:r>
      <w:r w:rsidRPr="000E04DE">
        <w:rPr>
          <w:sz w:val="22"/>
          <w:szCs w:val="22"/>
        </w:rPr>
        <w:t>mlouvy.</w:t>
      </w:r>
    </w:p>
    <w:p w14:paraId="0D5D0483" w14:textId="091FDF4B" w:rsidR="000E04DE" w:rsidRPr="000E04DE" w:rsidRDefault="000E04DE" w:rsidP="000E04DE">
      <w:pPr>
        <w:pStyle w:val="Nadpis2"/>
        <w:spacing w:line="240" w:lineRule="auto"/>
        <w:rPr>
          <w:sz w:val="22"/>
          <w:szCs w:val="22"/>
        </w:rPr>
      </w:pPr>
      <w:r w:rsidRPr="000E04DE">
        <w:rPr>
          <w:sz w:val="22"/>
          <w:szCs w:val="22"/>
        </w:rPr>
        <w:t xml:space="preserve">Za </w:t>
      </w:r>
      <w:r w:rsidRPr="000E04DE">
        <w:rPr>
          <w:rFonts w:asciiTheme="majorHAnsi" w:hAnsiTheme="majorHAnsi"/>
          <w:sz w:val="22"/>
          <w:szCs w:val="22"/>
        </w:rPr>
        <w:t>řádně a včas předané dílčí plnění se považuje takové dílč</w:t>
      </w:r>
      <w:r w:rsidR="00B47635">
        <w:rPr>
          <w:rFonts w:asciiTheme="majorHAnsi" w:hAnsiTheme="majorHAnsi"/>
          <w:sz w:val="22"/>
          <w:szCs w:val="22"/>
        </w:rPr>
        <w:t>í plnění, které v době předání O</w:t>
      </w:r>
      <w:r w:rsidRPr="000E04DE">
        <w:rPr>
          <w:rFonts w:asciiTheme="majorHAnsi" w:hAnsiTheme="majorHAnsi"/>
          <w:sz w:val="22"/>
          <w:szCs w:val="22"/>
        </w:rPr>
        <w:t>bjednateli kumulativně splňuje následující požadavky:</w:t>
      </w:r>
    </w:p>
    <w:p w14:paraId="4482BB0E"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má vlastnosti plynoucí z právních předpisů a závazných technických norem, které se vztahují ke zpracovanému dílčímu plnění, popřípadě vlastnosti obvyklé,</w:t>
      </w:r>
    </w:p>
    <w:p w14:paraId="664EDB08"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je kompletní,</w:t>
      </w:r>
    </w:p>
    <w:p w14:paraId="7A359EAA"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splňuje náležitosti odpovídající účelu, pro který je dané plnění určené,</w:t>
      </w:r>
    </w:p>
    <w:p w14:paraId="7614DB03" w14:textId="1D6DF8F9"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odpovídá požadavkům sje</w:t>
      </w:r>
      <w:r w:rsidR="006B122D">
        <w:rPr>
          <w:rFonts w:asciiTheme="majorHAnsi" w:hAnsiTheme="majorHAnsi"/>
          <w:sz w:val="22"/>
          <w:szCs w:val="22"/>
        </w:rPr>
        <w:t>dnaným ve S</w:t>
      </w:r>
      <w:r w:rsidRPr="000E04DE">
        <w:rPr>
          <w:rFonts w:asciiTheme="majorHAnsi" w:hAnsiTheme="majorHAnsi"/>
          <w:sz w:val="22"/>
          <w:szCs w:val="22"/>
        </w:rPr>
        <w:t>mlouvě,</w:t>
      </w:r>
    </w:p>
    <w:p w14:paraId="1922FAA7" w14:textId="77777777" w:rsidR="000E04DE" w:rsidRPr="000E04DE" w:rsidRDefault="000E04DE" w:rsidP="000E04DE">
      <w:pPr>
        <w:pStyle w:val="Odrka"/>
        <w:rPr>
          <w:rFonts w:asciiTheme="majorHAnsi" w:hAnsiTheme="majorHAnsi"/>
          <w:sz w:val="22"/>
          <w:szCs w:val="22"/>
        </w:rPr>
      </w:pPr>
      <w:r w:rsidRPr="000E04DE">
        <w:rPr>
          <w:rFonts w:asciiTheme="majorHAnsi" w:hAnsiTheme="majorHAnsi"/>
          <w:sz w:val="22"/>
          <w:szCs w:val="22"/>
        </w:rPr>
        <w:t>je technicky realizovatelné,</w:t>
      </w:r>
    </w:p>
    <w:p w14:paraId="1CE1461A" w14:textId="311CBF50" w:rsidR="000E04DE" w:rsidRPr="000E04DE" w:rsidRDefault="00B47635" w:rsidP="000E04DE">
      <w:pPr>
        <w:pStyle w:val="Odrka"/>
        <w:rPr>
          <w:rFonts w:asciiTheme="majorHAnsi" w:hAnsiTheme="majorHAnsi"/>
          <w:sz w:val="22"/>
          <w:szCs w:val="22"/>
        </w:rPr>
      </w:pPr>
      <w:r>
        <w:rPr>
          <w:rFonts w:asciiTheme="majorHAnsi" w:hAnsiTheme="majorHAnsi"/>
          <w:sz w:val="22"/>
          <w:szCs w:val="22"/>
        </w:rPr>
        <w:t>je s přihlédnutím k O</w:t>
      </w:r>
      <w:r w:rsidR="000E04DE" w:rsidRPr="000E04DE">
        <w:rPr>
          <w:rFonts w:asciiTheme="majorHAnsi" w:hAnsiTheme="majorHAnsi"/>
          <w:sz w:val="22"/>
          <w:szCs w:val="22"/>
        </w:rPr>
        <w:t>bjednatelem stanovenému účelu ekonomicky přiměřené,</w:t>
      </w:r>
    </w:p>
    <w:p w14:paraId="0F881535" w14:textId="18D72E61" w:rsidR="000E04DE" w:rsidRDefault="000E04DE" w:rsidP="000E04DE">
      <w:pPr>
        <w:pStyle w:val="Odrka"/>
        <w:rPr>
          <w:rFonts w:asciiTheme="majorHAnsi" w:hAnsiTheme="majorHAnsi"/>
          <w:sz w:val="22"/>
          <w:szCs w:val="22"/>
        </w:rPr>
      </w:pPr>
      <w:r w:rsidRPr="000E04DE">
        <w:rPr>
          <w:rFonts w:asciiTheme="majorHAnsi" w:hAnsiTheme="majorHAnsi"/>
          <w:sz w:val="22"/>
          <w:szCs w:val="22"/>
        </w:rPr>
        <w:t xml:space="preserve">je </w:t>
      </w:r>
      <w:r w:rsidR="006B122D">
        <w:rPr>
          <w:rFonts w:asciiTheme="majorHAnsi" w:hAnsiTheme="majorHAnsi"/>
          <w:sz w:val="22"/>
          <w:szCs w:val="22"/>
        </w:rPr>
        <w:t>dodáno v termínech uvedených ve S</w:t>
      </w:r>
      <w:r w:rsidRPr="000E04DE">
        <w:rPr>
          <w:rFonts w:asciiTheme="majorHAnsi" w:hAnsiTheme="majorHAnsi"/>
          <w:sz w:val="22"/>
          <w:szCs w:val="22"/>
        </w:rPr>
        <w:t>mlouvě.</w:t>
      </w:r>
    </w:p>
    <w:p w14:paraId="613DDF49" w14:textId="77777777" w:rsidR="000E04DE" w:rsidRPr="000E04DE" w:rsidRDefault="000E04DE" w:rsidP="000E04DE">
      <w:pPr>
        <w:pStyle w:val="Odrka"/>
        <w:numPr>
          <w:ilvl w:val="0"/>
          <w:numId w:val="0"/>
        </w:numPr>
        <w:ind w:left="1547"/>
        <w:rPr>
          <w:rFonts w:asciiTheme="majorHAnsi" w:hAnsiTheme="majorHAnsi"/>
          <w:sz w:val="22"/>
          <w:szCs w:val="22"/>
        </w:rPr>
      </w:pPr>
    </w:p>
    <w:p w14:paraId="573F7C90" w14:textId="00CA7F23" w:rsidR="000E04DE" w:rsidRPr="000E04DE" w:rsidRDefault="000E04DE" w:rsidP="000E04DE">
      <w:pPr>
        <w:pStyle w:val="Nadpis2"/>
        <w:spacing w:line="240" w:lineRule="auto"/>
        <w:rPr>
          <w:rFonts w:asciiTheme="majorHAnsi" w:hAnsiTheme="majorHAnsi"/>
          <w:sz w:val="22"/>
          <w:szCs w:val="22"/>
        </w:rPr>
      </w:pPr>
      <w:r w:rsidRPr="000E04DE">
        <w:rPr>
          <w:rFonts w:asciiTheme="majorHAnsi" w:hAnsiTheme="majorHAnsi"/>
          <w:sz w:val="22"/>
          <w:szCs w:val="22"/>
        </w:rPr>
        <w:t>Objednatel k dílčímu plnění do 15 dnů od jeho prezentace a předání vyjádří své stanovisko</w:t>
      </w:r>
      <w:r w:rsidR="00B47635">
        <w:rPr>
          <w:rFonts w:asciiTheme="majorHAnsi" w:hAnsiTheme="majorHAnsi"/>
          <w:sz w:val="22"/>
          <w:szCs w:val="22"/>
        </w:rPr>
        <w:t>. V případě, že O</w:t>
      </w:r>
      <w:r w:rsidRPr="000E04DE">
        <w:rPr>
          <w:rFonts w:asciiTheme="majorHAnsi" w:hAnsiTheme="majorHAnsi"/>
          <w:sz w:val="22"/>
          <w:szCs w:val="22"/>
        </w:rPr>
        <w:t>bjednatel bude ve svém stanovisku k předanému dílčímu plnění namítat vady a připomínky, je Zhotovitel povinen vady odstranit a zapracovat připomínky ve lhůtě do 15 dnů ode dne doručení stanoviska Zhotovite</w:t>
      </w:r>
      <w:r w:rsidR="009A7C45">
        <w:rPr>
          <w:rFonts w:asciiTheme="majorHAnsi" w:hAnsiTheme="majorHAnsi"/>
          <w:sz w:val="22"/>
          <w:szCs w:val="22"/>
        </w:rPr>
        <w:t>li. Pokud i poté budou námitky O</w:t>
      </w:r>
      <w:r w:rsidRPr="000E04DE">
        <w:rPr>
          <w:rFonts w:asciiTheme="majorHAnsi" w:hAnsiTheme="majorHAnsi"/>
          <w:sz w:val="22"/>
          <w:szCs w:val="22"/>
        </w:rPr>
        <w:t>bjednatele přetrvávat a předané dílčí plnění nebude z toho d</w:t>
      </w:r>
      <w:r w:rsidR="009A7C45">
        <w:rPr>
          <w:rFonts w:asciiTheme="majorHAnsi" w:hAnsiTheme="majorHAnsi"/>
          <w:sz w:val="22"/>
          <w:szCs w:val="22"/>
        </w:rPr>
        <w:t>ůvodu moci plnit svůj účel, je O</w:t>
      </w:r>
      <w:r w:rsidRPr="000E04DE">
        <w:rPr>
          <w:rFonts w:asciiTheme="majorHAnsi" w:hAnsiTheme="majorHAnsi"/>
          <w:sz w:val="22"/>
          <w:szCs w:val="22"/>
        </w:rPr>
        <w:t xml:space="preserve">bjednatel </w:t>
      </w:r>
      <w:r w:rsidR="00B47635">
        <w:rPr>
          <w:rFonts w:asciiTheme="majorHAnsi" w:hAnsiTheme="majorHAnsi"/>
          <w:sz w:val="22"/>
          <w:szCs w:val="22"/>
        </w:rPr>
        <w:t>oprávněn část díla nepřevzít a Z</w:t>
      </w:r>
      <w:r w:rsidRPr="000E04DE">
        <w:rPr>
          <w:rFonts w:asciiTheme="majorHAnsi" w:hAnsiTheme="majorHAnsi"/>
          <w:sz w:val="22"/>
          <w:szCs w:val="22"/>
        </w:rPr>
        <w:t>hotovitel se tím ocitne v prodlení se splněním závazku.</w:t>
      </w:r>
    </w:p>
    <w:p w14:paraId="499BD6DE" w14:textId="77777777" w:rsidR="000E04DE" w:rsidRPr="000E04DE" w:rsidRDefault="000E04DE" w:rsidP="000E04DE">
      <w:pPr>
        <w:pStyle w:val="Nadpis2"/>
        <w:spacing w:line="240" w:lineRule="auto"/>
        <w:rPr>
          <w:sz w:val="22"/>
          <w:szCs w:val="22"/>
        </w:rPr>
      </w:pPr>
      <w:r w:rsidRPr="000E04DE">
        <w:rPr>
          <w:sz w:val="22"/>
          <w:szCs w:val="22"/>
        </w:rPr>
        <w:t>Objednatel je povinen převzít pouze takové dílčí plnění, které je dokončené řádně. Objednatel je oprávněn dílčí plnění převzít i v případě, že má vady a nedodělky, které nebrání užívání části díla v souladu s jeho účelem ani jeho užívání neztíží.</w:t>
      </w:r>
    </w:p>
    <w:p w14:paraId="3809F84B" w14:textId="12CB8070" w:rsidR="000E04DE" w:rsidRDefault="009A7C45" w:rsidP="000E04DE">
      <w:pPr>
        <w:pStyle w:val="Nadpis2"/>
        <w:spacing w:line="240" w:lineRule="auto"/>
        <w:rPr>
          <w:sz w:val="22"/>
          <w:szCs w:val="22"/>
        </w:rPr>
      </w:pPr>
      <w:r>
        <w:rPr>
          <w:sz w:val="22"/>
          <w:szCs w:val="22"/>
        </w:rPr>
        <w:t>Závazek Z</w:t>
      </w:r>
      <w:r w:rsidR="000E04DE" w:rsidRPr="000E04DE">
        <w:rPr>
          <w:sz w:val="22"/>
          <w:szCs w:val="22"/>
        </w:rPr>
        <w:t>hotovitele provést dílčí plnění bude považován za splněný dnem podpisu protokolu o předání a převzetí díla oprávněnými zástupci obou smluvních</w:t>
      </w:r>
      <w:r>
        <w:rPr>
          <w:sz w:val="22"/>
          <w:szCs w:val="22"/>
        </w:rPr>
        <w:t xml:space="preserve"> stran, ze kterého vyplývá, že O</w:t>
      </w:r>
      <w:r w:rsidR="000E04DE" w:rsidRPr="000E04DE">
        <w:rPr>
          <w:sz w:val="22"/>
          <w:szCs w:val="22"/>
        </w:rPr>
        <w:t>bjednatel dílčí plnění přejímá.</w:t>
      </w:r>
    </w:p>
    <w:p w14:paraId="37A888A7" w14:textId="7D0CACD0" w:rsidR="001A5B05" w:rsidRPr="005B2C3A" w:rsidRDefault="001A5B05" w:rsidP="001A5B05">
      <w:pPr>
        <w:pStyle w:val="Nadpis2"/>
        <w:spacing w:line="240" w:lineRule="auto"/>
        <w:rPr>
          <w:rFonts w:asciiTheme="majorHAnsi" w:hAnsiTheme="majorHAnsi"/>
          <w:bCs/>
          <w:sz w:val="22"/>
          <w:szCs w:val="22"/>
        </w:rPr>
      </w:pPr>
      <w:r w:rsidRPr="00007785">
        <w:rPr>
          <w:rFonts w:asciiTheme="majorHAnsi" w:hAnsiTheme="majorHAnsi"/>
          <w:bCs/>
          <w:sz w:val="22"/>
          <w:szCs w:val="22"/>
        </w:rPr>
        <w:t xml:space="preserve">Zhotovitel předá Objednateli části díla </w:t>
      </w:r>
      <w:r>
        <w:rPr>
          <w:rFonts w:asciiTheme="majorHAnsi" w:hAnsiTheme="majorHAnsi"/>
          <w:bCs/>
          <w:sz w:val="22"/>
          <w:szCs w:val="22"/>
        </w:rPr>
        <w:t>dle čl. I</w:t>
      </w:r>
      <w:r w:rsidRPr="005B2C3A">
        <w:rPr>
          <w:rFonts w:asciiTheme="majorHAnsi" w:hAnsiTheme="majorHAnsi"/>
          <w:bCs/>
          <w:sz w:val="22"/>
          <w:szCs w:val="22"/>
        </w:rPr>
        <w:t xml:space="preserve">V. odst. 2 písm. a) Smlouvy následujícím způsobem s vhodným označením specifickým pro danou část díla, přičemž platí že:  </w:t>
      </w:r>
    </w:p>
    <w:p w14:paraId="578F431C" w14:textId="77777777" w:rsidR="001A5B05" w:rsidRPr="005B2C3A" w:rsidRDefault="001A5B05" w:rsidP="001A5B05">
      <w:pPr>
        <w:pStyle w:val="Odstavecseseznamem"/>
        <w:numPr>
          <w:ilvl w:val="0"/>
          <w:numId w:val="32"/>
        </w:numPr>
        <w:spacing w:after="0"/>
        <w:rPr>
          <w:rFonts w:asciiTheme="majorHAnsi" w:hAnsiTheme="majorHAnsi"/>
          <w:sz w:val="22"/>
          <w:szCs w:val="22"/>
        </w:rPr>
      </w:pPr>
      <w:r w:rsidRPr="005B2C3A">
        <w:rPr>
          <w:rFonts w:asciiTheme="majorHAnsi" w:hAnsiTheme="majorHAnsi"/>
          <w:sz w:val="22"/>
          <w:szCs w:val="22"/>
        </w:rPr>
        <w:t>výkresová část bude zpracována ve formátu *.dwg pro AutoCAD a formátu *.pdf, textové části budou zpracovány ve formátu *.doc nebo *.docx. pro MS Word a současně *.p</w:t>
      </w:r>
      <w:r>
        <w:rPr>
          <w:rFonts w:asciiTheme="majorHAnsi" w:hAnsiTheme="majorHAnsi"/>
          <w:sz w:val="22"/>
          <w:szCs w:val="22"/>
        </w:rPr>
        <w:t>df, vizualizace ve formátu *pdf;</w:t>
      </w:r>
    </w:p>
    <w:p w14:paraId="70C7AF9A" w14:textId="7D666CBC" w:rsidR="001A5B05" w:rsidRPr="001A5B05" w:rsidRDefault="001A5B05" w:rsidP="001A5B05">
      <w:pPr>
        <w:pStyle w:val="Odstavecseseznamem"/>
        <w:numPr>
          <w:ilvl w:val="0"/>
          <w:numId w:val="32"/>
        </w:numPr>
        <w:spacing w:after="0"/>
        <w:rPr>
          <w:rFonts w:asciiTheme="majorHAnsi" w:hAnsiTheme="majorHAnsi"/>
          <w:sz w:val="22"/>
          <w:szCs w:val="22"/>
        </w:rPr>
      </w:pPr>
      <w:r w:rsidRPr="005B2C3A">
        <w:rPr>
          <w:rFonts w:asciiTheme="majorHAnsi" w:hAnsiTheme="majorHAnsi"/>
          <w:sz w:val="22"/>
          <w:szCs w:val="22"/>
        </w:rPr>
        <w:t>Zhotovitel předá Objednateli uvedené dílčí části díla v počtu 3 ks v listinné podobě a 2 ks v </w:t>
      </w:r>
      <w:r w:rsidRPr="008A2FBE">
        <w:rPr>
          <w:rFonts w:asciiTheme="majorHAnsi" w:hAnsiTheme="majorHAnsi"/>
          <w:sz w:val="22"/>
          <w:szCs w:val="22"/>
        </w:rPr>
        <w:t xml:space="preserve">elektronické verzi na přenosném flash disku. </w:t>
      </w:r>
    </w:p>
    <w:p w14:paraId="3DB28A07"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Úrok z prodlení a smluvní pokuta</w:t>
      </w:r>
    </w:p>
    <w:p w14:paraId="056606BD" w14:textId="5E0FB521" w:rsidR="00F25B70" w:rsidRPr="004D3DF2" w:rsidRDefault="0002767D"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Pro případ porušení smluvních povinností dle této Smlouvy si s</w:t>
      </w:r>
      <w:r w:rsidR="0089671B">
        <w:rPr>
          <w:rFonts w:asciiTheme="majorHAnsi" w:hAnsiTheme="majorHAnsi"/>
          <w:sz w:val="22"/>
          <w:szCs w:val="22"/>
        </w:rPr>
        <w:t>mluvní s</w:t>
      </w:r>
      <w:r w:rsidRPr="004D3DF2">
        <w:rPr>
          <w:rFonts w:asciiTheme="majorHAnsi" w:hAnsiTheme="majorHAnsi"/>
          <w:sz w:val="22"/>
          <w:szCs w:val="22"/>
        </w:rPr>
        <w:t xml:space="preserve">trany </w:t>
      </w:r>
      <w:r w:rsidR="0089671B">
        <w:rPr>
          <w:rFonts w:asciiTheme="majorHAnsi" w:hAnsiTheme="majorHAnsi"/>
          <w:sz w:val="22"/>
          <w:szCs w:val="22"/>
        </w:rPr>
        <w:t xml:space="preserve">dohodly </w:t>
      </w:r>
      <w:r w:rsidR="0089671B" w:rsidRPr="004D3DF2">
        <w:rPr>
          <w:rFonts w:asciiTheme="majorHAnsi" w:hAnsiTheme="majorHAnsi"/>
          <w:sz w:val="22"/>
          <w:szCs w:val="22"/>
        </w:rPr>
        <w:t>v textu Smlouvy uvedené smluvní pokuty</w:t>
      </w:r>
      <w:r w:rsidR="0089671B">
        <w:rPr>
          <w:rFonts w:asciiTheme="majorHAnsi" w:hAnsiTheme="majorHAnsi"/>
          <w:sz w:val="22"/>
          <w:szCs w:val="22"/>
        </w:rPr>
        <w:t xml:space="preserve"> dle </w:t>
      </w:r>
      <w:r w:rsidRPr="004D3DF2">
        <w:rPr>
          <w:rFonts w:asciiTheme="majorHAnsi" w:hAnsiTheme="majorHAnsi"/>
          <w:sz w:val="22"/>
          <w:szCs w:val="22"/>
        </w:rPr>
        <w:t>§ 2048 občanského zákoníku,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w:t>
      </w:r>
      <w:r w:rsidR="007D75C4" w:rsidRPr="004D3DF2">
        <w:rPr>
          <w:rFonts w:asciiTheme="majorHAnsi" w:hAnsiTheme="majorHAnsi"/>
          <w:sz w:val="22"/>
          <w:szCs w:val="22"/>
        </w:rPr>
        <w:t>, příp. jeho dílčí část</w:t>
      </w:r>
      <w:r w:rsidRPr="004D3DF2">
        <w:rPr>
          <w:rFonts w:asciiTheme="majorHAnsi" w:hAnsiTheme="majorHAnsi"/>
          <w:sz w:val="22"/>
          <w:szCs w:val="22"/>
        </w:rPr>
        <w:t xml:space="preserve">. </w:t>
      </w:r>
    </w:p>
    <w:p w14:paraId="361D2C1F" w14:textId="476142DE" w:rsidR="00AC05EE" w:rsidRPr="004D3DF2" w:rsidRDefault="0002767D"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 xml:space="preserve">Za prodlení se splněním </w:t>
      </w:r>
      <w:r w:rsidR="00AC05EE" w:rsidRPr="004D3DF2">
        <w:rPr>
          <w:rFonts w:asciiTheme="majorHAnsi" w:hAnsiTheme="majorHAnsi"/>
          <w:sz w:val="22"/>
          <w:szCs w:val="22"/>
        </w:rPr>
        <w:t>lhůty pro řádné provedení</w:t>
      </w:r>
      <w:r w:rsidR="00404403" w:rsidRPr="004D3DF2">
        <w:rPr>
          <w:rFonts w:asciiTheme="majorHAnsi" w:hAnsiTheme="majorHAnsi"/>
          <w:sz w:val="22"/>
          <w:szCs w:val="22"/>
        </w:rPr>
        <w:t xml:space="preserve"> dílčí části díla</w:t>
      </w:r>
      <w:r w:rsidR="00AC05EE" w:rsidRPr="004D3DF2">
        <w:rPr>
          <w:rFonts w:asciiTheme="majorHAnsi" w:hAnsiTheme="majorHAnsi"/>
          <w:sz w:val="22"/>
          <w:szCs w:val="22"/>
        </w:rPr>
        <w:t xml:space="preserve"> </w:t>
      </w:r>
      <w:r w:rsidR="00A23694">
        <w:rPr>
          <w:rFonts w:asciiTheme="majorHAnsi" w:hAnsiTheme="majorHAnsi"/>
          <w:sz w:val="22"/>
          <w:szCs w:val="22"/>
        </w:rPr>
        <w:t>dle čl.</w:t>
      </w:r>
      <w:r w:rsidRPr="004D3DF2">
        <w:rPr>
          <w:rFonts w:asciiTheme="majorHAnsi" w:hAnsiTheme="majorHAnsi"/>
          <w:sz w:val="22"/>
          <w:szCs w:val="22"/>
        </w:rPr>
        <w:t xml:space="preserve"> V.</w:t>
      </w:r>
      <w:r w:rsidR="009B0363">
        <w:rPr>
          <w:rFonts w:asciiTheme="majorHAnsi" w:hAnsiTheme="majorHAnsi"/>
          <w:sz w:val="22"/>
          <w:szCs w:val="22"/>
        </w:rPr>
        <w:t xml:space="preserve"> odst. 2</w:t>
      </w:r>
      <w:r w:rsidR="00404403" w:rsidRPr="004D3DF2">
        <w:rPr>
          <w:rFonts w:asciiTheme="majorHAnsi" w:hAnsiTheme="majorHAnsi"/>
          <w:sz w:val="22"/>
          <w:szCs w:val="22"/>
        </w:rPr>
        <w:t xml:space="preserve"> této</w:t>
      </w:r>
      <w:r w:rsidRPr="004D3DF2">
        <w:rPr>
          <w:rFonts w:asciiTheme="majorHAnsi" w:hAnsiTheme="majorHAnsi"/>
          <w:sz w:val="22"/>
          <w:szCs w:val="22"/>
        </w:rPr>
        <w:t xml:space="preserve"> Smlouvy je Zhotovitel povinen zaplatit Objednateli smluvní pokutu ve výši </w:t>
      </w:r>
      <w:r w:rsidR="009B0363">
        <w:rPr>
          <w:rFonts w:asciiTheme="majorHAnsi" w:hAnsiTheme="majorHAnsi"/>
          <w:sz w:val="22"/>
          <w:szCs w:val="22"/>
        </w:rPr>
        <w:t>0,1</w:t>
      </w:r>
      <w:r w:rsidR="00DB087D" w:rsidRPr="004D3DF2">
        <w:rPr>
          <w:rFonts w:asciiTheme="majorHAnsi" w:hAnsiTheme="majorHAnsi"/>
          <w:sz w:val="22"/>
          <w:szCs w:val="22"/>
        </w:rPr>
        <w:t xml:space="preserve"> %</w:t>
      </w:r>
      <w:r w:rsidRPr="004D3DF2">
        <w:rPr>
          <w:rFonts w:asciiTheme="majorHAnsi" w:hAnsiTheme="majorHAnsi"/>
          <w:sz w:val="22"/>
          <w:szCs w:val="22"/>
        </w:rPr>
        <w:t xml:space="preserve"> z ceny </w:t>
      </w:r>
      <w:r w:rsidR="00404403" w:rsidRPr="004D3DF2">
        <w:rPr>
          <w:rFonts w:asciiTheme="majorHAnsi" w:hAnsiTheme="majorHAnsi"/>
          <w:sz w:val="22"/>
          <w:szCs w:val="22"/>
        </w:rPr>
        <w:t xml:space="preserve">příslušné dílčí části </w:t>
      </w:r>
      <w:r w:rsidRPr="004D3DF2">
        <w:rPr>
          <w:rFonts w:asciiTheme="majorHAnsi" w:hAnsiTheme="majorHAnsi"/>
          <w:sz w:val="22"/>
          <w:szCs w:val="22"/>
        </w:rPr>
        <w:t>díla</w:t>
      </w:r>
      <w:r w:rsidR="00404403" w:rsidRPr="004D3DF2">
        <w:rPr>
          <w:rFonts w:asciiTheme="majorHAnsi" w:hAnsiTheme="majorHAnsi"/>
          <w:sz w:val="22"/>
          <w:szCs w:val="22"/>
        </w:rPr>
        <w:t xml:space="preserve"> dle </w:t>
      </w:r>
      <w:r w:rsidR="004A1881">
        <w:rPr>
          <w:rFonts w:asciiTheme="majorHAnsi" w:hAnsiTheme="majorHAnsi"/>
          <w:sz w:val="22"/>
          <w:szCs w:val="22"/>
        </w:rPr>
        <w:t>čl. VII. odst. 2</w:t>
      </w:r>
      <w:r w:rsidR="00E04B7B">
        <w:rPr>
          <w:rFonts w:asciiTheme="majorHAnsi" w:hAnsiTheme="majorHAnsi"/>
          <w:sz w:val="22"/>
          <w:szCs w:val="22"/>
        </w:rPr>
        <w:t xml:space="preserve"> této Smlouvy</w:t>
      </w:r>
      <w:r w:rsidRPr="004D3DF2">
        <w:rPr>
          <w:rFonts w:asciiTheme="majorHAnsi" w:hAnsiTheme="majorHAnsi"/>
          <w:sz w:val="22"/>
          <w:szCs w:val="22"/>
        </w:rPr>
        <w:t>, a to za každý i</w:t>
      </w:r>
      <w:r w:rsidR="00AC05EE" w:rsidRPr="004D3DF2">
        <w:rPr>
          <w:rFonts w:asciiTheme="majorHAnsi" w:hAnsiTheme="majorHAnsi"/>
          <w:sz w:val="22"/>
          <w:szCs w:val="22"/>
        </w:rPr>
        <w:t> </w:t>
      </w:r>
      <w:r w:rsidRPr="004D3DF2">
        <w:rPr>
          <w:rFonts w:asciiTheme="majorHAnsi" w:hAnsiTheme="majorHAnsi"/>
          <w:sz w:val="22"/>
          <w:szCs w:val="22"/>
        </w:rPr>
        <w:t>započatý de</w:t>
      </w:r>
      <w:r w:rsidR="0095454E">
        <w:rPr>
          <w:rFonts w:asciiTheme="majorHAnsi" w:hAnsiTheme="majorHAnsi"/>
          <w:sz w:val="22"/>
          <w:szCs w:val="22"/>
        </w:rPr>
        <w:t xml:space="preserve">n prodlení (s tím, že </w:t>
      </w:r>
      <w:r w:rsidR="00E04B7B">
        <w:rPr>
          <w:rFonts w:asciiTheme="majorHAnsi" w:hAnsiTheme="majorHAnsi"/>
          <w:sz w:val="22"/>
          <w:szCs w:val="22"/>
        </w:rPr>
        <w:t>§ </w:t>
      </w:r>
      <w:r w:rsidR="007B2968" w:rsidRPr="004D3DF2">
        <w:rPr>
          <w:rFonts w:asciiTheme="majorHAnsi" w:hAnsiTheme="majorHAnsi"/>
          <w:sz w:val="22"/>
          <w:szCs w:val="22"/>
        </w:rPr>
        <w:t>2050 občanského zákoníku se nepoužije</w:t>
      </w:r>
      <w:r w:rsidR="0095454E">
        <w:rPr>
          <w:rFonts w:asciiTheme="majorHAnsi" w:hAnsiTheme="majorHAnsi"/>
          <w:sz w:val="22"/>
          <w:szCs w:val="22"/>
        </w:rPr>
        <w:t>)</w:t>
      </w:r>
      <w:r w:rsidR="007B2968" w:rsidRPr="004D3DF2">
        <w:rPr>
          <w:rFonts w:asciiTheme="majorHAnsi" w:hAnsiTheme="majorHAnsi"/>
          <w:sz w:val="22"/>
          <w:szCs w:val="22"/>
        </w:rPr>
        <w:t>.</w:t>
      </w:r>
      <w:r w:rsidR="00E379CB" w:rsidRPr="004D3DF2">
        <w:rPr>
          <w:rFonts w:asciiTheme="majorHAnsi" w:hAnsiTheme="majorHAnsi"/>
          <w:sz w:val="22"/>
          <w:szCs w:val="22"/>
        </w:rPr>
        <w:t xml:space="preserve"> </w:t>
      </w:r>
    </w:p>
    <w:p w14:paraId="1832623A" w14:textId="71B0D963" w:rsidR="003B5F98" w:rsidRPr="004D3DF2" w:rsidRDefault="00B85CFB"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 xml:space="preserve">Smluvní pokuta za nedodržení podmínek provádění díla dle této Smlouvy, pokynů Objednatele či příslušného správního orgánu ze strany Zhotovitele se sjednává ve výši </w:t>
      </w:r>
      <w:r w:rsidR="009B0363">
        <w:rPr>
          <w:rFonts w:asciiTheme="majorHAnsi" w:hAnsiTheme="majorHAnsi"/>
          <w:sz w:val="22"/>
          <w:szCs w:val="22"/>
        </w:rPr>
        <w:t>0,1</w:t>
      </w:r>
      <w:r w:rsidR="00DB087D" w:rsidRPr="004D3DF2">
        <w:rPr>
          <w:rFonts w:asciiTheme="majorHAnsi" w:hAnsiTheme="majorHAnsi"/>
          <w:sz w:val="22"/>
          <w:szCs w:val="22"/>
        </w:rPr>
        <w:t xml:space="preserve"> %</w:t>
      </w:r>
      <w:r w:rsidRPr="004D3DF2">
        <w:rPr>
          <w:rFonts w:asciiTheme="majorHAnsi" w:hAnsiTheme="majorHAnsi"/>
          <w:sz w:val="22"/>
          <w:szCs w:val="22"/>
        </w:rPr>
        <w:t xml:space="preserve"> z Ceny díla bez DPH za každý jednot</w:t>
      </w:r>
      <w:r w:rsidR="00E05DFA">
        <w:rPr>
          <w:rFonts w:asciiTheme="majorHAnsi" w:hAnsiTheme="majorHAnsi"/>
          <w:sz w:val="22"/>
          <w:szCs w:val="22"/>
        </w:rPr>
        <w:t xml:space="preserve">livý případ nedodržení podmínek, pakliže není ve Smlouvě uvedeno něco jiného. </w:t>
      </w:r>
    </w:p>
    <w:p w14:paraId="5FEF110D" w14:textId="3F8149BF" w:rsidR="006B1002" w:rsidRPr="004D3DF2" w:rsidRDefault="00E62873" w:rsidP="00007785">
      <w:pPr>
        <w:pStyle w:val="Nadpis2"/>
        <w:numPr>
          <w:ilvl w:val="1"/>
          <w:numId w:val="11"/>
        </w:numPr>
        <w:spacing w:line="240" w:lineRule="auto"/>
        <w:rPr>
          <w:rFonts w:asciiTheme="majorHAnsi" w:hAnsiTheme="majorHAnsi"/>
          <w:sz w:val="20"/>
          <w:szCs w:val="20"/>
        </w:rPr>
      </w:pPr>
      <w:r>
        <w:rPr>
          <w:rFonts w:asciiTheme="majorHAnsi" w:hAnsiTheme="majorHAnsi"/>
          <w:sz w:val="22"/>
          <w:szCs w:val="22"/>
        </w:rPr>
        <w:t>Pokud orgán dohledu</w:t>
      </w:r>
      <w:r w:rsidR="00AC4C43" w:rsidRPr="004D3DF2">
        <w:rPr>
          <w:rFonts w:asciiTheme="majorHAnsi" w:hAnsiTheme="majorHAnsi"/>
          <w:sz w:val="22"/>
          <w:szCs w:val="22"/>
        </w:rPr>
        <w:t xml:space="preserve">, auditní orgán nebo soud </w:t>
      </w:r>
      <w:r w:rsidR="0068177C">
        <w:rPr>
          <w:rFonts w:asciiTheme="majorHAnsi" w:hAnsiTheme="majorHAnsi"/>
          <w:sz w:val="22"/>
          <w:szCs w:val="22"/>
        </w:rPr>
        <w:t>rozhodne, že došlo k </w:t>
      </w:r>
      <w:r w:rsidR="00793907">
        <w:rPr>
          <w:rFonts w:asciiTheme="majorHAnsi" w:hAnsiTheme="majorHAnsi"/>
          <w:sz w:val="22"/>
          <w:szCs w:val="22"/>
        </w:rPr>
        <w:t xml:space="preserve">porušení </w:t>
      </w:r>
      <w:r w:rsidR="00AC4C43" w:rsidRPr="004D3DF2">
        <w:rPr>
          <w:rFonts w:asciiTheme="majorHAnsi" w:hAnsiTheme="majorHAnsi"/>
          <w:sz w:val="22"/>
          <w:szCs w:val="22"/>
        </w:rPr>
        <w:t xml:space="preserve">§ 89 odst. 5 písm. a) nebo b) </w:t>
      </w:r>
      <w:r w:rsidR="0068177C">
        <w:rPr>
          <w:rFonts w:asciiTheme="majorHAnsi" w:hAnsiTheme="majorHAnsi"/>
          <w:sz w:val="22"/>
          <w:szCs w:val="22"/>
        </w:rPr>
        <w:t>zákona</w:t>
      </w:r>
      <w:r w:rsidR="00AC4C43" w:rsidRPr="004D3DF2">
        <w:rPr>
          <w:rFonts w:asciiTheme="majorHAnsi" w:hAnsiTheme="majorHAnsi"/>
          <w:sz w:val="22"/>
          <w:szCs w:val="22"/>
        </w:rPr>
        <w:t>, a že odkaz na obchodní firmy nebo na značky výrobků v</w:t>
      </w:r>
      <w:r w:rsidR="0022221C">
        <w:rPr>
          <w:rFonts w:asciiTheme="majorHAnsi" w:hAnsiTheme="majorHAnsi"/>
          <w:sz w:val="22"/>
          <w:szCs w:val="22"/>
        </w:rPr>
        <w:t> </w:t>
      </w:r>
      <w:r w:rsidR="00C53188">
        <w:rPr>
          <w:rFonts w:asciiTheme="majorHAnsi" w:hAnsiTheme="majorHAnsi"/>
          <w:sz w:val="22"/>
          <w:szCs w:val="22"/>
        </w:rPr>
        <w:t>projektové</w:t>
      </w:r>
      <w:r w:rsidR="0022221C">
        <w:rPr>
          <w:rFonts w:asciiTheme="majorHAnsi" w:hAnsiTheme="majorHAnsi"/>
          <w:sz w:val="22"/>
          <w:szCs w:val="22"/>
        </w:rPr>
        <w:t xml:space="preserve"> dokumentaci pro provádění stavby</w:t>
      </w:r>
      <w:r w:rsidR="00AC4C43" w:rsidRPr="004D3DF2">
        <w:rPr>
          <w:rFonts w:asciiTheme="majorHAnsi" w:hAnsiTheme="majorHAnsi"/>
          <w:sz w:val="22"/>
          <w:szCs w:val="22"/>
        </w:rPr>
        <w:t xml:space="preserve"> a soupisu prací vede k neodůvodněném</w:t>
      </w:r>
      <w:r w:rsidR="00B47635">
        <w:rPr>
          <w:rFonts w:asciiTheme="majorHAnsi" w:hAnsiTheme="majorHAnsi"/>
          <w:sz w:val="22"/>
          <w:szCs w:val="22"/>
        </w:rPr>
        <w:t>u omezení hospodářské soutěže, Zhotovitel poskytne O</w:t>
      </w:r>
      <w:r w:rsidR="00AC4C43" w:rsidRPr="004D3DF2">
        <w:rPr>
          <w:rFonts w:asciiTheme="majorHAnsi" w:hAnsiTheme="majorHAnsi"/>
          <w:sz w:val="22"/>
          <w:szCs w:val="22"/>
        </w:rPr>
        <w:t>bjednateli součinnost pro obhajobu tohoto postupu při z</w:t>
      </w:r>
      <w:r w:rsidR="00167F9B">
        <w:rPr>
          <w:rFonts w:asciiTheme="majorHAnsi" w:hAnsiTheme="majorHAnsi"/>
          <w:sz w:val="22"/>
          <w:szCs w:val="22"/>
        </w:rPr>
        <w:t xml:space="preserve">pracování </w:t>
      </w:r>
      <w:r w:rsidR="0022221C">
        <w:rPr>
          <w:rFonts w:asciiTheme="majorHAnsi" w:hAnsiTheme="majorHAnsi"/>
          <w:sz w:val="22"/>
          <w:szCs w:val="22"/>
        </w:rPr>
        <w:t>projektové dokumentace pro provádění stavby</w:t>
      </w:r>
      <w:r w:rsidR="00167F9B">
        <w:rPr>
          <w:rFonts w:asciiTheme="majorHAnsi" w:hAnsiTheme="majorHAnsi"/>
          <w:sz w:val="22"/>
          <w:szCs w:val="22"/>
        </w:rPr>
        <w:t xml:space="preserve"> a soupisu prací. V</w:t>
      </w:r>
      <w:r w:rsidR="00AC4C43" w:rsidRPr="004D3DF2">
        <w:rPr>
          <w:rFonts w:asciiTheme="majorHAnsi" w:hAnsiTheme="majorHAnsi"/>
          <w:sz w:val="22"/>
          <w:szCs w:val="22"/>
        </w:rPr>
        <w:t xml:space="preserve"> případě neúspěšné obhajo</w:t>
      </w:r>
      <w:r w:rsidR="00167F9B">
        <w:rPr>
          <w:rFonts w:asciiTheme="majorHAnsi" w:hAnsiTheme="majorHAnsi"/>
          <w:sz w:val="22"/>
          <w:szCs w:val="22"/>
        </w:rPr>
        <w:t>by, jejímž důvodem bude postup Z</w:t>
      </w:r>
      <w:r w:rsidR="00AC4C43" w:rsidRPr="004D3DF2">
        <w:rPr>
          <w:rFonts w:asciiTheme="majorHAnsi" w:hAnsiTheme="majorHAnsi"/>
          <w:sz w:val="22"/>
          <w:szCs w:val="22"/>
        </w:rPr>
        <w:t>hotovitele</w:t>
      </w:r>
      <w:r w:rsidR="00793907">
        <w:rPr>
          <w:rFonts w:asciiTheme="majorHAnsi" w:hAnsiTheme="majorHAnsi"/>
          <w:sz w:val="22"/>
          <w:szCs w:val="22"/>
        </w:rPr>
        <w:t>,</w:t>
      </w:r>
      <w:r w:rsidR="00167F9B">
        <w:rPr>
          <w:rFonts w:asciiTheme="majorHAnsi" w:hAnsiTheme="majorHAnsi"/>
          <w:sz w:val="22"/>
          <w:szCs w:val="22"/>
        </w:rPr>
        <w:t xml:space="preserve"> uhradí O</w:t>
      </w:r>
      <w:r w:rsidR="00AC4C43" w:rsidRPr="004D3DF2">
        <w:rPr>
          <w:rFonts w:asciiTheme="majorHAnsi" w:hAnsiTheme="majorHAnsi"/>
          <w:sz w:val="22"/>
          <w:szCs w:val="22"/>
        </w:rPr>
        <w:t>bjednateli náklady, které mu prokazatelně s touto obhajobou vznik</w:t>
      </w:r>
      <w:r w:rsidR="00167F9B">
        <w:rPr>
          <w:rFonts w:asciiTheme="majorHAnsi" w:hAnsiTheme="majorHAnsi"/>
          <w:sz w:val="22"/>
          <w:szCs w:val="22"/>
        </w:rPr>
        <w:t>ly. Pokud přesto orgán dohledu</w:t>
      </w:r>
      <w:r w:rsidR="00AC4C43" w:rsidRPr="004D3DF2">
        <w:rPr>
          <w:rFonts w:asciiTheme="majorHAnsi" w:hAnsiTheme="majorHAnsi"/>
          <w:sz w:val="22"/>
          <w:szCs w:val="22"/>
        </w:rPr>
        <w:t xml:space="preserve">, auditní orgán nebo soud rozhodne o uložení sankcí za porušení </w:t>
      </w:r>
      <w:r w:rsidR="009B0363">
        <w:rPr>
          <w:rFonts w:asciiTheme="majorHAnsi" w:hAnsiTheme="majorHAnsi"/>
          <w:sz w:val="22"/>
          <w:szCs w:val="22"/>
        </w:rPr>
        <w:t>zákona</w:t>
      </w:r>
      <w:r w:rsidR="00AC4C43" w:rsidRPr="004D3DF2">
        <w:rPr>
          <w:rFonts w:asciiTheme="majorHAnsi" w:hAnsiTheme="majorHAnsi"/>
          <w:sz w:val="22"/>
          <w:szCs w:val="22"/>
        </w:rPr>
        <w:t>, případně pokud</w:t>
      </w:r>
      <w:r w:rsidR="00167F9B">
        <w:rPr>
          <w:rFonts w:asciiTheme="majorHAnsi" w:hAnsiTheme="majorHAnsi"/>
          <w:sz w:val="22"/>
          <w:szCs w:val="22"/>
        </w:rPr>
        <w:t xml:space="preserve"> na základě takového pochybení Zhotovitele vznikne O</w:t>
      </w:r>
      <w:r w:rsidR="00AC4C43" w:rsidRPr="004D3DF2">
        <w:rPr>
          <w:rFonts w:asciiTheme="majorHAnsi" w:hAnsiTheme="majorHAnsi"/>
          <w:sz w:val="22"/>
          <w:szCs w:val="22"/>
        </w:rPr>
        <w:t xml:space="preserve">bjednateli </w:t>
      </w:r>
      <w:r w:rsidR="0068177C">
        <w:rPr>
          <w:rFonts w:asciiTheme="majorHAnsi" w:hAnsiTheme="majorHAnsi"/>
          <w:sz w:val="22"/>
          <w:szCs w:val="22"/>
        </w:rPr>
        <w:t>škoda z </w:t>
      </w:r>
      <w:r w:rsidR="00986DAA" w:rsidRPr="004D3DF2">
        <w:rPr>
          <w:rFonts w:asciiTheme="majorHAnsi" w:hAnsiTheme="majorHAnsi"/>
          <w:sz w:val="22"/>
          <w:szCs w:val="22"/>
        </w:rPr>
        <w:t>důvodu</w:t>
      </w:r>
      <w:r w:rsidR="00AC4C43" w:rsidRPr="004D3DF2">
        <w:rPr>
          <w:rFonts w:asciiTheme="majorHAnsi" w:hAnsiTheme="majorHAnsi"/>
          <w:sz w:val="22"/>
          <w:szCs w:val="22"/>
        </w:rPr>
        <w:t xml:space="preserve"> </w:t>
      </w:r>
      <w:r w:rsidR="00167F9B">
        <w:rPr>
          <w:rFonts w:asciiTheme="majorHAnsi" w:hAnsiTheme="majorHAnsi"/>
          <w:sz w:val="22"/>
          <w:szCs w:val="22"/>
        </w:rPr>
        <w:t>neúspěšné obhajoby zapříčiněné Zhotovitelem, Zhotovitel uhradí O</w:t>
      </w:r>
      <w:r w:rsidR="00AC4C43" w:rsidRPr="004D3DF2">
        <w:rPr>
          <w:rFonts w:asciiTheme="majorHAnsi" w:hAnsiTheme="majorHAnsi"/>
          <w:sz w:val="22"/>
          <w:szCs w:val="22"/>
        </w:rPr>
        <w:t>bjednateli náklady, které s projednáváním tohoto pochybení před orgáne</w:t>
      </w:r>
      <w:r w:rsidR="00167F9B">
        <w:rPr>
          <w:rFonts w:asciiTheme="majorHAnsi" w:hAnsiTheme="majorHAnsi"/>
          <w:sz w:val="22"/>
          <w:szCs w:val="22"/>
        </w:rPr>
        <w:t>m dohledu</w:t>
      </w:r>
      <w:r w:rsidR="00AC4C43" w:rsidRPr="004D3DF2">
        <w:rPr>
          <w:rFonts w:asciiTheme="majorHAnsi" w:hAnsiTheme="majorHAnsi"/>
          <w:sz w:val="22"/>
          <w:szCs w:val="22"/>
        </w:rPr>
        <w:t xml:space="preserve">, auditním orgánem či před soudy </w:t>
      </w:r>
      <w:r w:rsidR="00167F9B">
        <w:rPr>
          <w:rFonts w:asciiTheme="majorHAnsi" w:hAnsiTheme="majorHAnsi"/>
          <w:sz w:val="22"/>
          <w:szCs w:val="22"/>
        </w:rPr>
        <w:t>prokazatelně vznikly, a uhradí O</w:t>
      </w:r>
      <w:r w:rsidR="00AC4C43" w:rsidRPr="004D3DF2">
        <w:rPr>
          <w:rFonts w:asciiTheme="majorHAnsi" w:hAnsiTheme="majorHAnsi"/>
          <w:sz w:val="22"/>
          <w:szCs w:val="22"/>
        </w:rPr>
        <w:t>bjednateli v plném rozsahu sankce, které musel za takové pochybení uhradit.</w:t>
      </w:r>
      <w:r w:rsidR="006B1002" w:rsidRPr="004D3DF2">
        <w:rPr>
          <w:rFonts w:asciiTheme="majorHAnsi" w:hAnsiTheme="majorHAnsi"/>
          <w:sz w:val="22"/>
          <w:szCs w:val="22"/>
        </w:rPr>
        <w:t xml:space="preserve"> </w:t>
      </w:r>
    </w:p>
    <w:p w14:paraId="716E1296" w14:textId="568F9C13" w:rsidR="007C4B00" w:rsidRPr="004D3DF2" w:rsidRDefault="006B1002"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Z</w:t>
      </w:r>
      <w:r w:rsidR="00B47635">
        <w:rPr>
          <w:rFonts w:asciiTheme="majorHAnsi" w:hAnsiTheme="majorHAnsi"/>
          <w:sz w:val="22"/>
          <w:szCs w:val="22"/>
        </w:rPr>
        <w:t>hotovitel se zavazuje zaplatit O</w:t>
      </w:r>
      <w:r w:rsidRPr="004D3DF2">
        <w:rPr>
          <w:rFonts w:asciiTheme="majorHAnsi" w:hAnsiTheme="majorHAnsi"/>
          <w:sz w:val="22"/>
          <w:szCs w:val="22"/>
        </w:rPr>
        <w:t xml:space="preserve">bjednateli za neúčast na kontrolních dnech v průběhu realizace </w:t>
      </w:r>
      <w:r w:rsidR="00167F9B">
        <w:rPr>
          <w:rFonts w:asciiTheme="majorHAnsi" w:hAnsiTheme="majorHAnsi"/>
          <w:sz w:val="22"/>
          <w:szCs w:val="22"/>
        </w:rPr>
        <w:t>díla (či při realizaci stavebních prací)</w:t>
      </w:r>
      <w:r w:rsidRPr="004D3DF2">
        <w:rPr>
          <w:rFonts w:asciiTheme="majorHAnsi" w:hAnsiTheme="majorHAnsi"/>
          <w:sz w:val="22"/>
          <w:szCs w:val="22"/>
        </w:rPr>
        <w:t xml:space="preserve"> a součinnost při řešení problémů, vzniklých na </w:t>
      </w:r>
      <w:r w:rsidR="00167F9B">
        <w:rPr>
          <w:rFonts w:asciiTheme="majorHAnsi" w:hAnsiTheme="majorHAnsi"/>
          <w:sz w:val="22"/>
          <w:szCs w:val="22"/>
        </w:rPr>
        <w:t>díle (případně na stavbě)</w:t>
      </w:r>
      <w:r w:rsidRPr="004D3DF2">
        <w:rPr>
          <w:rFonts w:asciiTheme="majorHAnsi" w:hAnsiTheme="majorHAnsi"/>
          <w:sz w:val="22"/>
          <w:szCs w:val="22"/>
        </w:rPr>
        <w:t xml:space="preserve"> v </w:t>
      </w:r>
      <w:r w:rsidR="00167F9B">
        <w:rPr>
          <w:rFonts w:asciiTheme="majorHAnsi" w:hAnsiTheme="majorHAnsi"/>
          <w:sz w:val="22"/>
          <w:szCs w:val="22"/>
        </w:rPr>
        <w:t>případě, že byl písemně vyzván O</w:t>
      </w:r>
      <w:r w:rsidRPr="004D3DF2">
        <w:rPr>
          <w:rFonts w:asciiTheme="majorHAnsi" w:hAnsiTheme="majorHAnsi"/>
          <w:sz w:val="22"/>
          <w:szCs w:val="22"/>
        </w:rPr>
        <w:t>bjedn</w:t>
      </w:r>
      <w:r w:rsidR="009B0363">
        <w:rPr>
          <w:rFonts w:asciiTheme="majorHAnsi" w:hAnsiTheme="majorHAnsi"/>
          <w:sz w:val="22"/>
          <w:szCs w:val="22"/>
        </w:rPr>
        <w:t>atelem, smluvní pokutu ve výši 5</w:t>
      </w:r>
      <w:r w:rsidR="00167F9B">
        <w:rPr>
          <w:rFonts w:asciiTheme="majorHAnsi" w:hAnsiTheme="majorHAnsi"/>
          <w:sz w:val="22"/>
          <w:szCs w:val="22"/>
        </w:rPr>
        <w:t> </w:t>
      </w:r>
      <w:r w:rsidRPr="004D3DF2">
        <w:rPr>
          <w:rFonts w:asciiTheme="majorHAnsi" w:hAnsiTheme="majorHAnsi"/>
          <w:sz w:val="22"/>
          <w:szCs w:val="22"/>
        </w:rPr>
        <w:t>000,- Kč za každou neúčast či neřešení vzniklého problému.</w:t>
      </w:r>
    </w:p>
    <w:p w14:paraId="26CBEFCB" w14:textId="109BEAC7" w:rsidR="00BA7286" w:rsidRPr="004D3DF2" w:rsidRDefault="007C4B00" w:rsidP="00007785">
      <w:pPr>
        <w:pStyle w:val="Nadpis2"/>
        <w:numPr>
          <w:ilvl w:val="1"/>
          <w:numId w:val="11"/>
        </w:numPr>
        <w:spacing w:line="240" w:lineRule="auto"/>
        <w:rPr>
          <w:rFonts w:asciiTheme="majorHAnsi" w:hAnsiTheme="majorHAnsi"/>
          <w:sz w:val="22"/>
          <w:szCs w:val="22"/>
        </w:rPr>
      </w:pPr>
      <w:r w:rsidRPr="004D3DF2">
        <w:rPr>
          <w:rFonts w:asciiTheme="majorHAnsi" w:hAnsiTheme="majorHAnsi"/>
          <w:sz w:val="22"/>
          <w:szCs w:val="22"/>
        </w:rPr>
        <w:t xml:space="preserve">Pokud bude v zadávacím řízení veřejné zakázky na stavební práce, kde součástí zadávací dokumentace je </w:t>
      </w:r>
      <w:r w:rsidR="00D7067A" w:rsidRPr="00D7067A">
        <w:rPr>
          <w:rFonts w:asciiTheme="majorHAnsi" w:hAnsiTheme="majorHAnsi"/>
          <w:sz w:val="22"/>
        </w:rPr>
        <w:t>projektová dokumentace pro provádění stavby</w:t>
      </w:r>
      <w:r w:rsidRPr="00D7067A">
        <w:rPr>
          <w:rFonts w:asciiTheme="majorHAnsi" w:hAnsiTheme="majorHAnsi"/>
          <w:sz w:val="20"/>
          <w:szCs w:val="22"/>
        </w:rPr>
        <w:t xml:space="preserve"> </w:t>
      </w:r>
      <w:r w:rsidRPr="004D3DF2">
        <w:rPr>
          <w:rFonts w:asciiTheme="majorHAnsi" w:hAnsiTheme="majorHAnsi"/>
          <w:sz w:val="22"/>
          <w:szCs w:val="22"/>
        </w:rPr>
        <w:t>se soup</w:t>
      </w:r>
      <w:r w:rsidR="00FB0264">
        <w:rPr>
          <w:rFonts w:asciiTheme="majorHAnsi" w:hAnsiTheme="majorHAnsi"/>
          <w:sz w:val="22"/>
          <w:szCs w:val="22"/>
        </w:rPr>
        <w:t>isem prací zpracovaná dle této S</w:t>
      </w:r>
      <w:r w:rsidR="0022221C">
        <w:rPr>
          <w:rFonts w:asciiTheme="majorHAnsi" w:hAnsiTheme="majorHAnsi"/>
          <w:sz w:val="22"/>
          <w:szCs w:val="22"/>
        </w:rPr>
        <w:t>mlouvy, uplatněna žádost o </w:t>
      </w:r>
      <w:r w:rsidRPr="004D3DF2">
        <w:rPr>
          <w:rFonts w:asciiTheme="majorHAnsi" w:hAnsiTheme="majorHAnsi"/>
          <w:sz w:val="22"/>
          <w:szCs w:val="22"/>
        </w:rPr>
        <w:t xml:space="preserve">dodatečné informace z důvodu nesouladu </w:t>
      </w:r>
      <w:r w:rsidR="0022221C">
        <w:rPr>
          <w:rFonts w:asciiTheme="majorHAnsi" w:hAnsiTheme="majorHAnsi"/>
          <w:sz w:val="22"/>
          <w:szCs w:val="22"/>
        </w:rPr>
        <w:t>projektové dokumentace pro provádění stavby</w:t>
      </w:r>
      <w:r w:rsidRPr="004D3DF2">
        <w:rPr>
          <w:rFonts w:asciiTheme="majorHAnsi" w:hAnsiTheme="majorHAnsi"/>
          <w:sz w:val="22"/>
          <w:szCs w:val="22"/>
        </w:rPr>
        <w:t xml:space="preserve"> a soupisu prací, nebo dojde-li k takovému rozporu během </w:t>
      </w:r>
      <w:r w:rsidR="00B47635">
        <w:rPr>
          <w:rFonts w:asciiTheme="majorHAnsi" w:hAnsiTheme="majorHAnsi"/>
          <w:sz w:val="22"/>
          <w:szCs w:val="22"/>
        </w:rPr>
        <w:t>realizace stavebních prací, je O</w:t>
      </w:r>
      <w:r w:rsidRPr="004D3DF2">
        <w:rPr>
          <w:rFonts w:asciiTheme="majorHAnsi" w:hAnsiTheme="majorHAnsi"/>
          <w:sz w:val="22"/>
          <w:szCs w:val="22"/>
        </w:rPr>
        <w:t>bj</w:t>
      </w:r>
      <w:r w:rsidR="00B47635">
        <w:rPr>
          <w:rFonts w:asciiTheme="majorHAnsi" w:hAnsiTheme="majorHAnsi"/>
          <w:sz w:val="22"/>
          <w:szCs w:val="22"/>
        </w:rPr>
        <w:t>ednatel oprávněn uplatnit vůči Z</w:t>
      </w:r>
      <w:r w:rsidRPr="004D3DF2">
        <w:rPr>
          <w:rFonts w:asciiTheme="majorHAnsi" w:hAnsiTheme="majorHAnsi"/>
          <w:sz w:val="22"/>
          <w:szCs w:val="22"/>
        </w:rPr>
        <w:t>hotoviteli smluvní pokutu ve výši 1 000,- Kč vč. DPH za každý takovýto případ.</w:t>
      </w:r>
      <w:r w:rsidR="00BA7286" w:rsidRPr="004D3DF2">
        <w:rPr>
          <w:rFonts w:asciiTheme="majorHAnsi" w:hAnsiTheme="majorHAnsi"/>
          <w:sz w:val="22"/>
          <w:szCs w:val="22"/>
        </w:rPr>
        <w:t xml:space="preserve"> </w:t>
      </w:r>
      <w:r w:rsidR="00C6142F" w:rsidRPr="004D3DF2">
        <w:rPr>
          <w:rFonts w:asciiTheme="majorHAnsi" w:hAnsiTheme="majorHAnsi"/>
          <w:sz w:val="22"/>
          <w:szCs w:val="22"/>
        </w:rPr>
        <w:t>Zhotovitel</w:t>
      </w:r>
      <w:r w:rsidR="00B47635">
        <w:rPr>
          <w:rFonts w:asciiTheme="majorHAnsi" w:hAnsiTheme="majorHAnsi"/>
          <w:sz w:val="22"/>
          <w:szCs w:val="22"/>
        </w:rPr>
        <w:t xml:space="preserve"> se zavazuje zaplatit O</w:t>
      </w:r>
      <w:r w:rsidR="00BA7286" w:rsidRPr="004D3DF2">
        <w:rPr>
          <w:rFonts w:asciiTheme="majorHAnsi" w:hAnsiTheme="majorHAnsi"/>
          <w:sz w:val="22"/>
          <w:szCs w:val="22"/>
        </w:rPr>
        <w:t xml:space="preserve">bjednateli za každý den překročení lhůty pro poskytnutí písemných podkladů pro odpovědi na žádosti o dodatečné informace, které se vyskytnou během zadávacího nebo výběrového řízení na výběr zhotovitele stavby, týkající se </w:t>
      </w:r>
      <w:r w:rsidR="00BA7286" w:rsidRPr="00A23694">
        <w:rPr>
          <w:rFonts w:asciiTheme="majorHAnsi" w:hAnsiTheme="majorHAnsi"/>
          <w:sz w:val="22"/>
          <w:szCs w:val="22"/>
        </w:rPr>
        <w:t>nesouladu PDPS a soupisu pra</w:t>
      </w:r>
      <w:r w:rsidR="00FB0264" w:rsidRPr="00A23694">
        <w:rPr>
          <w:rFonts w:asciiTheme="majorHAnsi" w:hAnsiTheme="majorHAnsi"/>
          <w:sz w:val="22"/>
          <w:szCs w:val="22"/>
        </w:rPr>
        <w:t xml:space="preserve">cí </w:t>
      </w:r>
      <w:r w:rsidR="00A23694" w:rsidRPr="00A23694">
        <w:rPr>
          <w:rFonts w:asciiTheme="majorHAnsi" w:hAnsiTheme="majorHAnsi"/>
          <w:sz w:val="22"/>
          <w:szCs w:val="22"/>
        </w:rPr>
        <w:t xml:space="preserve">dle </w:t>
      </w:r>
      <w:r w:rsidR="00FB0264" w:rsidRPr="00A23694">
        <w:rPr>
          <w:rFonts w:asciiTheme="majorHAnsi" w:hAnsiTheme="majorHAnsi"/>
          <w:sz w:val="22"/>
          <w:szCs w:val="22"/>
        </w:rPr>
        <w:t>této S</w:t>
      </w:r>
      <w:r w:rsidR="00BA7286" w:rsidRPr="00A23694">
        <w:rPr>
          <w:rFonts w:asciiTheme="majorHAnsi" w:hAnsiTheme="majorHAnsi"/>
          <w:sz w:val="22"/>
          <w:szCs w:val="22"/>
        </w:rPr>
        <w:t>mlouvy, smluvní pokutu ve výši 5 000,- Kč.</w:t>
      </w:r>
    </w:p>
    <w:p w14:paraId="78BAF66A" w14:textId="5D5294D1" w:rsidR="0014162E" w:rsidRPr="004D3DF2" w:rsidRDefault="0002767D" w:rsidP="00007785">
      <w:pPr>
        <w:pStyle w:val="Nadpis2"/>
        <w:spacing w:line="240" w:lineRule="auto"/>
        <w:rPr>
          <w:rFonts w:asciiTheme="majorHAnsi" w:hAnsiTheme="majorHAnsi"/>
          <w:sz w:val="22"/>
          <w:szCs w:val="22"/>
        </w:rPr>
      </w:pPr>
      <w:r w:rsidRPr="004D3DF2">
        <w:rPr>
          <w:rFonts w:asciiTheme="majorHAnsi" w:hAnsiTheme="majorHAnsi"/>
          <w:sz w:val="22"/>
          <w:szCs w:val="22"/>
        </w:rPr>
        <w:t>Pro případ prodlení Zhotovitele se splněním povinnosti odstranit vady, se kterými bylo dílo převzato v termínu dle Smlouvy, je Zhotovitel povinen uhradit Objednateli smluvní pokutu, kterou strany Smlouvy sjednaly ve výši 1.000,-Kč za každý den a případ prodlení a vadu zvlášť.</w:t>
      </w:r>
    </w:p>
    <w:p w14:paraId="378C3F23" w14:textId="7C57430B" w:rsidR="0014162E" w:rsidRPr="004D3DF2" w:rsidRDefault="0002767D" w:rsidP="0014162E">
      <w:pPr>
        <w:pStyle w:val="Nadpis2"/>
        <w:spacing w:line="240" w:lineRule="auto"/>
        <w:rPr>
          <w:rFonts w:asciiTheme="majorHAnsi" w:hAnsiTheme="majorHAnsi"/>
          <w:sz w:val="22"/>
          <w:szCs w:val="22"/>
        </w:rPr>
      </w:pPr>
      <w:r w:rsidRPr="004D3DF2">
        <w:rPr>
          <w:rFonts w:asciiTheme="majorHAnsi" w:hAnsiTheme="majorHAnsi"/>
          <w:sz w:val="22"/>
          <w:szCs w:val="22"/>
        </w:rPr>
        <w:t>Pro případ prodlení Zhotovitele se splněním povinnosti odstranit reklamovanou vadu v</w:t>
      </w:r>
      <w:r w:rsidR="001376A8" w:rsidRPr="004D3DF2">
        <w:rPr>
          <w:rFonts w:asciiTheme="majorHAnsi" w:hAnsiTheme="majorHAnsi"/>
          <w:sz w:val="22"/>
          <w:szCs w:val="22"/>
        </w:rPr>
        <w:t> </w:t>
      </w:r>
      <w:r w:rsidR="00B5351B">
        <w:rPr>
          <w:rFonts w:asciiTheme="majorHAnsi" w:hAnsiTheme="majorHAnsi"/>
          <w:sz w:val="22"/>
          <w:szCs w:val="22"/>
        </w:rPr>
        <w:t xml:space="preserve">termínu dle čl. XII- této Smlouvy, </w:t>
      </w:r>
      <w:r w:rsidRPr="004D3DF2">
        <w:rPr>
          <w:rFonts w:asciiTheme="majorHAnsi" w:hAnsiTheme="majorHAnsi"/>
          <w:sz w:val="22"/>
          <w:szCs w:val="22"/>
        </w:rPr>
        <w:t>je Zhotovitel povinen uhradit Objednateli smluvní p</w:t>
      </w:r>
      <w:r w:rsidR="00B5351B">
        <w:rPr>
          <w:rFonts w:asciiTheme="majorHAnsi" w:hAnsiTheme="majorHAnsi"/>
          <w:sz w:val="22"/>
          <w:szCs w:val="22"/>
        </w:rPr>
        <w:t xml:space="preserve">okutu </w:t>
      </w:r>
      <w:r w:rsidRPr="004D3DF2">
        <w:rPr>
          <w:rFonts w:asciiTheme="majorHAnsi" w:hAnsiTheme="majorHAnsi"/>
          <w:sz w:val="22"/>
          <w:szCs w:val="22"/>
        </w:rPr>
        <w:t>ve výši 1.000,-Kč</w:t>
      </w:r>
      <w:r w:rsidR="00B5351B">
        <w:rPr>
          <w:rFonts w:asciiTheme="majorHAnsi" w:hAnsiTheme="majorHAnsi"/>
          <w:sz w:val="22"/>
          <w:szCs w:val="22"/>
        </w:rPr>
        <w:t>, a to</w:t>
      </w:r>
      <w:r w:rsidRPr="004D3DF2">
        <w:rPr>
          <w:rFonts w:asciiTheme="majorHAnsi" w:hAnsiTheme="majorHAnsi"/>
          <w:sz w:val="22"/>
          <w:szCs w:val="22"/>
        </w:rPr>
        <w:t xml:space="preserve"> za každý den a případ prodlení – u každé vady zvlášť.</w:t>
      </w:r>
    </w:p>
    <w:p w14:paraId="1A5EFAA8" w14:textId="0537999A" w:rsidR="0014162E" w:rsidRPr="004D3DF2" w:rsidRDefault="0002767D" w:rsidP="0014162E">
      <w:pPr>
        <w:pStyle w:val="Nadpis2"/>
        <w:spacing w:line="240" w:lineRule="auto"/>
        <w:rPr>
          <w:rFonts w:asciiTheme="majorHAnsi" w:hAnsiTheme="majorHAnsi"/>
          <w:sz w:val="22"/>
          <w:szCs w:val="22"/>
        </w:rPr>
      </w:pPr>
      <w:r w:rsidRPr="004D3DF2">
        <w:rPr>
          <w:rFonts w:asciiTheme="majorHAnsi" w:hAnsiTheme="majorHAnsi"/>
          <w:sz w:val="22"/>
          <w:szCs w:val="22"/>
        </w:rPr>
        <w:t>Pro případ prodlení Objednatele se splněním povinnosti uhradit daňový doklad v rozsahu, v jakém dle Smlouvy vznikl Zhotoviteli nárok na jeho úhradu, nebo poskytnout jiné peněžité plnění</w:t>
      </w:r>
      <w:r w:rsidR="00F503E6" w:rsidRPr="004D3DF2">
        <w:rPr>
          <w:rFonts w:asciiTheme="majorHAnsi" w:hAnsiTheme="majorHAnsi"/>
          <w:sz w:val="22"/>
          <w:szCs w:val="22"/>
        </w:rPr>
        <w:t>,</w:t>
      </w:r>
      <w:r w:rsidRPr="004D3DF2">
        <w:rPr>
          <w:rFonts w:asciiTheme="majorHAnsi" w:hAnsiTheme="majorHAnsi"/>
          <w:sz w:val="22"/>
          <w:szCs w:val="22"/>
        </w:rPr>
        <w:t xml:space="preserve"> sjednaly strany Smlo</w:t>
      </w:r>
      <w:r w:rsidR="009B0363">
        <w:rPr>
          <w:rFonts w:asciiTheme="majorHAnsi" w:hAnsiTheme="majorHAnsi"/>
          <w:sz w:val="22"/>
          <w:szCs w:val="22"/>
        </w:rPr>
        <w:t>uvy úrok z prodlení ve výši 0,1</w:t>
      </w:r>
      <w:r w:rsidRPr="004D3DF2">
        <w:rPr>
          <w:rFonts w:asciiTheme="majorHAnsi" w:hAnsiTheme="majorHAnsi"/>
          <w:sz w:val="22"/>
          <w:szCs w:val="22"/>
        </w:rPr>
        <w:t> % za každý den prodlení z částky, s jejímž zaplacením bude Objednatel v prodlení.</w:t>
      </w:r>
    </w:p>
    <w:p w14:paraId="48C2C9CF" w14:textId="73EEF3D6" w:rsidR="003F2BEF" w:rsidRPr="004D3DF2" w:rsidRDefault="0002767D" w:rsidP="003F2BEF">
      <w:pPr>
        <w:pStyle w:val="Nadpis2"/>
        <w:spacing w:line="240" w:lineRule="auto"/>
        <w:rPr>
          <w:rFonts w:asciiTheme="majorHAnsi" w:hAnsiTheme="majorHAnsi"/>
          <w:bCs/>
          <w:sz w:val="22"/>
          <w:szCs w:val="22"/>
        </w:rPr>
      </w:pPr>
      <w:r w:rsidRPr="004D3DF2">
        <w:rPr>
          <w:rFonts w:asciiTheme="majorHAnsi" w:hAnsiTheme="majorHAnsi"/>
          <w:sz w:val="22"/>
          <w:szCs w:val="22"/>
        </w:rPr>
        <w:t xml:space="preserve">Pokud bude Zhotovitel v prodlení se </w:t>
      </w:r>
      <w:r w:rsidRPr="004D3DF2">
        <w:rPr>
          <w:rFonts w:asciiTheme="majorHAnsi" w:hAnsiTheme="majorHAnsi"/>
          <w:bCs/>
          <w:sz w:val="22"/>
          <w:szCs w:val="22"/>
        </w:rPr>
        <w:t>zahájením odstraňování nedodělků či vad díla</w:t>
      </w:r>
      <w:r w:rsidRPr="004D3DF2">
        <w:rPr>
          <w:rFonts w:asciiTheme="majorHAnsi" w:hAnsiTheme="majorHAnsi"/>
          <w:sz w:val="22"/>
          <w:szCs w:val="22"/>
        </w:rPr>
        <w:t xml:space="preserve">, zaplatí Objednateli smluvní pokutu </w:t>
      </w:r>
      <w:r w:rsidR="003F2BEF" w:rsidRPr="004D3DF2">
        <w:rPr>
          <w:rFonts w:asciiTheme="majorHAnsi" w:hAnsiTheme="majorHAnsi"/>
          <w:bCs/>
          <w:sz w:val="22"/>
          <w:szCs w:val="22"/>
        </w:rPr>
        <w:t>1</w:t>
      </w:r>
      <w:r w:rsidRPr="004D3DF2">
        <w:rPr>
          <w:rFonts w:asciiTheme="majorHAnsi" w:hAnsiTheme="majorHAnsi"/>
          <w:bCs/>
          <w:sz w:val="22"/>
          <w:szCs w:val="22"/>
        </w:rPr>
        <w:t>.000</w:t>
      </w:r>
      <w:r w:rsidR="00F42CB0" w:rsidRPr="004D3DF2">
        <w:rPr>
          <w:rFonts w:asciiTheme="majorHAnsi" w:hAnsiTheme="majorHAnsi"/>
          <w:bCs/>
          <w:sz w:val="22"/>
          <w:szCs w:val="22"/>
        </w:rPr>
        <w:t>,-</w:t>
      </w:r>
      <w:r w:rsidRPr="004D3DF2">
        <w:rPr>
          <w:rFonts w:asciiTheme="majorHAnsi" w:hAnsiTheme="majorHAnsi"/>
          <w:bCs/>
          <w:sz w:val="22"/>
          <w:szCs w:val="22"/>
        </w:rPr>
        <w:t xml:space="preserve"> Kč</w:t>
      </w:r>
      <w:r w:rsidRPr="004D3DF2">
        <w:rPr>
          <w:rFonts w:asciiTheme="majorHAnsi" w:hAnsiTheme="majorHAnsi"/>
          <w:sz w:val="22"/>
          <w:szCs w:val="22"/>
        </w:rPr>
        <w:t xml:space="preserve"> za každý nedodělek či vadu a každý i započatý den prodlení. Toto ustanovení </w:t>
      </w:r>
      <w:r w:rsidRPr="004D3DF2">
        <w:rPr>
          <w:rFonts w:asciiTheme="majorHAnsi" w:hAnsiTheme="majorHAnsi"/>
          <w:bCs/>
          <w:sz w:val="22"/>
          <w:szCs w:val="22"/>
        </w:rPr>
        <w:t>platí rovněž při odstraňování vad v rámci záruky</w:t>
      </w:r>
      <w:r w:rsidR="00B5351B">
        <w:rPr>
          <w:rFonts w:asciiTheme="majorHAnsi" w:hAnsiTheme="majorHAnsi"/>
          <w:bCs/>
          <w:sz w:val="22"/>
          <w:szCs w:val="22"/>
        </w:rPr>
        <w:t xml:space="preserve"> dle čl. XII. této Smlouvy</w:t>
      </w:r>
      <w:r w:rsidRPr="004D3DF2">
        <w:rPr>
          <w:rFonts w:asciiTheme="majorHAnsi" w:hAnsiTheme="majorHAnsi"/>
          <w:sz w:val="22"/>
          <w:szCs w:val="22"/>
        </w:rPr>
        <w:t>.</w:t>
      </w:r>
    </w:p>
    <w:p w14:paraId="73C4EEAD" w14:textId="310D40F8" w:rsidR="0014162E" w:rsidRPr="004D3DF2" w:rsidRDefault="0002767D" w:rsidP="0014162E">
      <w:pPr>
        <w:pStyle w:val="Nadpis2"/>
        <w:spacing w:line="240" w:lineRule="auto"/>
        <w:rPr>
          <w:rFonts w:asciiTheme="majorHAnsi" w:hAnsiTheme="majorHAnsi"/>
          <w:sz w:val="22"/>
          <w:szCs w:val="22"/>
        </w:rPr>
      </w:pPr>
      <w:r w:rsidRPr="004D3DF2">
        <w:rPr>
          <w:rFonts w:asciiTheme="majorHAnsi" w:hAnsiTheme="majorHAnsi"/>
          <w:sz w:val="22"/>
          <w:szCs w:val="22"/>
        </w:rPr>
        <w:t xml:space="preserve">Smluvní pokuta je splatná do 30 dní od data, kdy byla povinné straně doručena písemná výzva k jejímu zaplacení ze strany oprávněné strany, a to na </w:t>
      </w:r>
      <w:r w:rsidR="00B5351B">
        <w:rPr>
          <w:rFonts w:asciiTheme="majorHAnsi" w:hAnsiTheme="majorHAnsi"/>
          <w:sz w:val="22"/>
          <w:szCs w:val="22"/>
        </w:rPr>
        <w:t xml:space="preserve">platební </w:t>
      </w:r>
      <w:r w:rsidRPr="004D3DF2">
        <w:rPr>
          <w:rFonts w:asciiTheme="majorHAnsi" w:hAnsiTheme="majorHAnsi"/>
          <w:sz w:val="22"/>
          <w:szCs w:val="22"/>
        </w:rPr>
        <w:t>účet oprávněné strany uvedený v písemné výzvě.</w:t>
      </w:r>
    </w:p>
    <w:p w14:paraId="650552F0" w14:textId="7BC0BBA0" w:rsidR="00C302E2" w:rsidRPr="004D3DF2" w:rsidRDefault="00C302E2" w:rsidP="00C302E2">
      <w:pPr>
        <w:pStyle w:val="Nadpis2"/>
        <w:spacing w:line="240" w:lineRule="auto"/>
        <w:rPr>
          <w:rFonts w:asciiTheme="majorHAnsi" w:hAnsiTheme="majorHAnsi" w:cs="Arial"/>
          <w:sz w:val="22"/>
          <w:szCs w:val="22"/>
        </w:rPr>
      </w:pPr>
      <w:r w:rsidRPr="004D3DF2">
        <w:rPr>
          <w:rFonts w:asciiTheme="majorHAnsi" w:hAnsiTheme="majorHAnsi" w:cs="Arial"/>
          <w:sz w:val="22"/>
          <w:szCs w:val="22"/>
        </w:rPr>
        <w:t xml:space="preserve">Pro případ nedodržení požadavků specifikovaných </w:t>
      </w:r>
      <w:r w:rsidR="00FB0264">
        <w:rPr>
          <w:rFonts w:asciiTheme="majorHAnsi" w:hAnsiTheme="majorHAnsi" w:cs="Arial"/>
          <w:sz w:val="22"/>
          <w:szCs w:val="22"/>
        </w:rPr>
        <w:t>v čl. 16</w:t>
      </w:r>
      <w:r w:rsidRPr="004D3DF2">
        <w:rPr>
          <w:rFonts w:asciiTheme="majorHAnsi" w:hAnsiTheme="majorHAnsi" w:cs="Arial"/>
          <w:sz w:val="22"/>
          <w:szCs w:val="22"/>
        </w:rPr>
        <w:t xml:space="preserve"> zadávací dokumentace, nebo nedodržení ustanovení čl. V</w:t>
      </w:r>
      <w:r w:rsidR="00B5351B">
        <w:rPr>
          <w:rFonts w:asciiTheme="majorHAnsi" w:hAnsiTheme="majorHAnsi" w:cs="Arial"/>
          <w:sz w:val="22"/>
          <w:szCs w:val="22"/>
        </w:rPr>
        <w:t>III. odst. 5, 6 a 7</w:t>
      </w:r>
      <w:r w:rsidR="00FB0264">
        <w:rPr>
          <w:rFonts w:asciiTheme="majorHAnsi" w:hAnsiTheme="majorHAnsi" w:cs="Arial"/>
          <w:sz w:val="22"/>
          <w:szCs w:val="22"/>
        </w:rPr>
        <w:t xml:space="preserve"> této S</w:t>
      </w:r>
      <w:r w:rsidR="00211968">
        <w:rPr>
          <w:rFonts w:asciiTheme="majorHAnsi" w:hAnsiTheme="majorHAnsi" w:cs="Arial"/>
          <w:sz w:val="22"/>
          <w:szCs w:val="22"/>
        </w:rPr>
        <w:t>mlouvy je Z</w:t>
      </w:r>
      <w:r w:rsidR="00B5351B">
        <w:rPr>
          <w:rFonts w:asciiTheme="majorHAnsi" w:hAnsiTheme="majorHAnsi" w:cs="Arial"/>
          <w:sz w:val="22"/>
          <w:szCs w:val="22"/>
        </w:rPr>
        <w:t>hotovitel povinen zaplatit O</w:t>
      </w:r>
      <w:r w:rsidRPr="004D3DF2">
        <w:rPr>
          <w:rFonts w:asciiTheme="majorHAnsi" w:hAnsiTheme="majorHAnsi" w:cs="Arial"/>
          <w:sz w:val="22"/>
          <w:szCs w:val="22"/>
        </w:rPr>
        <w:t>bje</w:t>
      </w:r>
      <w:r w:rsidR="00B5351B">
        <w:rPr>
          <w:rFonts w:asciiTheme="majorHAnsi" w:hAnsiTheme="majorHAnsi" w:cs="Arial"/>
          <w:sz w:val="22"/>
          <w:szCs w:val="22"/>
        </w:rPr>
        <w:t>dnateli smluvní pokutu ve výši 5</w:t>
      </w:r>
      <w:r w:rsidRPr="004D3DF2">
        <w:rPr>
          <w:rFonts w:asciiTheme="majorHAnsi" w:hAnsiTheme="majorHAnsi" w:cs="Arial"/>
          <w:sz w:val="22"/>
          <w:szCs w:val="22"/>
        </w:rPr>
        <w:t xml:space="preserve">.000,- </w:t>
      </w:r>
      <w:r w:rsidR="00DB087D" w:rsidRPr="004D3DF2">
        <w:rPr>
          <w:rFonts w:asciiTheme="majorHAnsi" w:hAnsiTheme="majorHAnsi" w:cs="Arial"/>
          <w:sz w:val="22"/>
          <w:szCs w:val="22"/>
        </w:rPr>
        <w:t>Kč,</w:t>
      </w:r>
      <w:r w:rsidRPr="004D3DF2">
        <w:rPr>
          <w:rFonts w:asciiTheme="majorHAnsi" w:hAnsiTheme="majorHAnsi" w:cs="Arial"/>
          <w:sz w:val="22"/>
          <w:szCs w:val="22"/>
        </w:rPr>
        <w:t xml:space="preserve"> a to za každé jednotlivé zjištěné pochybení. Tuto pokutu lze</w:t>
      </w:r>
      <w:r w:rsidR="00B5351B">
        <w:rPr>
          <w:rFonts w:asciiTheme="majorHAnsi" w:hAnsiTheme="majorHAnsi" w:cs="Arial"/>
          <w:sz w:val="22"/>
          <w:szCs w:val="22"/>
        </w:rPr>
        <w:t xml:space="preserve"> požadovat opakovaně, jestliže Z</w:t>
      </w:r>
      <w:r w:rsidRPr="004D3DF2">
        <w:rPr>
          <w:rFonts w:asciiTheme="majorHAnsi" w:hAnsiTheme="majorHAnsi" w:cs="Arial"/>
          <w:sz w:val="22"/>
          <w:szCs w:val="22"/>
        </w:rPr>
        <w:t xml:space="preserve">hotovitel nesjedná nápravu poté, co bude na nedodržení ze strany </w:t>
      </w:r>
      <w:r w:rsidR="009E71B6" w:rsidRPr="004D3DF2">
        <w:rPr>
          <w:rFonts w:asciiTheme="majorHAnsi" w:hAnsiTheme="majorHAnsi"/>
          <w:sz w:val="22"/>
          <w:szCs w:val="22"/>
        </w:rPr>
        <w:t>Objednatel</w:t>
      </w:r>
      <w:r w:rsidR="009E71B6">
        <w:rPr>
          <w:rFonts w:asciiTheme="majorHAnsi" w:hAnsiTheme="majorHAnsi"/>
          <w:sz w:val="22"/>
          <w:szCs w:val="22"/>
        </w:rPr>
        <w:t>e</w:t>
      </w:r>
      <w:r w:rsidRPr="004D3DF2">
        <w:rPr>
          <w:rFonts w:asciiTheme="majorHAnsi" w:hAnsiTheme="majorHAnsi" w:cs="Arial"/>
          <w:sz w:val="22"/>
          <w:szCs w:val="22"/>
        </w:rPr>
        <w:t xml:space="preserve"> upozorněn.</w:t>
      </w:r>
    </w:p>
    <w:p w14:paraId="184BB734" w14:textId="77777777" w:rsidR="00E51706" w:rsidRPr="004D3DF2" w:rsidRDefault="00E51706" w:rsidP="008A4238">
      <w:pPr>
        <w:pStyle w:val="Nadpis2"/>
        <w:spacing w:line="240" w:lineRule="auto"/>
        <w:rPr>
          <w:rFonts w:asciiTheme="majorHAnsi" w:hAnsiTheme="majorHAnsi"/>
        </w:rPr>
      </w:pPr>
      <w:r w:rsidRPr="004D3DF2">
        <w:rPr>
          <w:rFonts w:asciiTheme="majorHAnsi" w:hAnsiTheme="majorHAnsi"/>
          <w:sz w:val="22"/>
          <w:szCs w:val="22"/>
        </w:rPr>
        <w:t>Další smluvní pokuty mohou být ujednány v dalších ustanoveních Smlouvy.</w:t>
      </w:r>
    </w:p>
    <w:p w14:paraId="2BBFFC97"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Odstoupení od Smlouvy</w:t>
      </w:r>
    </w:p>
    <w:p w14:paraId="3ACCFE77" w14:textId="48527DAC" w:rsidR="006550FA" w:rsidRPr="006550FA" w:rsidRDefault="0002767D" w:rsidP="006550FA">
      <w:pPr>
        <w:pStyle w:val="Nadpis2"/>
        <w:numPr>
          <w:ilvl w:val="1"/>
          <w:numId w:val="12"/>
        </w:numPr>
        <w:spacing w:line="240" w:lineRule="auto"/>
        <w:rPr>
          <w:rFonts w:asciiTheme="majorHAnsi" w:hAnsiTheme="majorHAnsi"/>
          <w:sz w:val="22"/>
          <w:szCs w:val="22"/>
        </w:rPr>
      </w:pPr>
      <w:r w:rsidRPr="009B0363">
        <w:rPr>
          <w:rFonts w:asciiTheme="majorHAnsi" w:hAnsiTheme="majorHAnsi"/>
          <w:sz w:val="22"/>
          <w:szCs w:val="22"/>
        </w:rPr>
        <w:t xml:space="preserve">Smluvní strany se dohodly, že mohou od Smlouvy odstoupit v případech, kdy to stanoví zákon (především občanský zákoník) nebo Smlouva. </w:t>
      </w:r>
      <w:r w:rsidRPr="006550FA">
        <w:rPr>
          <w:rFonts w:asciiTheme="majorHAnsi" w:hAnsiTheme="majorHAnsi"/>
          <w:sz w:val="22"/>
          <w:szCs w:val="22"/>
        </w:rPr>
        <w:t xml:space="preserve">Odstoupení od Smlouvy musí být provedeno písemnou formou a je účinné okamžikem jeho doručení druhé </w:t>
      </w:r>
      <w:r w:rsidR="006550FA" w:rsidRPr="006550FA">
        <w:rPr>
          <w:rFonts w:asciiTheme="majorHAnsi" w:hAnsiTheme="majorHAnsi"/>
          <w:sz w:val="22"/>
          <w:szCs w:val="22"/>
        </w:rPr>
        <w:t xml:space="preserve">smluvní </w:t>
      </w:r>
      <w:r w:rsidRPr="006550FA">
        <w:rPr>
          <w:rFonts w:asciiTheme="majorHAnsi" w:hAnsiTheme="majorHAnsi"/>
          <w:sz w:val="22"/>
          <w:szCs w:val="22"/>
        </w:rPr>
        <w:t xml:space="preserve">straně. </w:t>
      </w:r>
    </w:p>
    <w:p w14:paraId="0B4F773E" w14:textId="24DC568F" w:rsidR="00F75618" w:rsidRDefault="0002767D" w:rsidP="00E25EFD">
      <w:pPr>
        <w:pStyle w:val="Nadpis2"/>
        <w:numPr>
          <w:ilvl w:val="1"/>
          <w:numId w:val="12"/>
        </w:numPr>
        <w:spacing w:line="240" w:lineRule="auto"/>
        <w:rPr>
          <w:rFonts w:asciiTheme="majorHAnsi" w:hAnsiTheme="majorHAnsi"/>
          <w:sz w:val="22"/>
          <w:szCs w:val="22"/>
        </w:rPr>
      </w:pPr>
      <w:r w:rsidRPr="009B0363">
        <w:rPr>
          <w:rFonts w:asciiTheme="majorHAnsi" w:hAnsiTheme="majorHAnsi"/>
          <w:sz w:val="22"/>
          <w:szCs w:val="22"/>
        </w:rPr>
        <w:t>Objednatel může v souladu s § 2004 odst. 2 občanského zákoníku odstoupit od Smlouvy také jen o</w:t>
      </w:r>
      <w:r w:rsidR="00F75618">
        <w:rPr>
          <w:rFonts w:asciiTheme="majorHAnsi" w:hAnsiTheme="majorHAnsi"/>
          <w:sz w:val="22"/>
          <w:szCs w:val="22"/>
        </w:rPr>
        <w:t>hledně nesplněného zbytku plnění</w:t>
      </w:r>
      <w:r w:rsidRPr="009B0363">
        <w:rPr>
          <w:rFonts w:asciiTheme="majorHAnsi" w:hAnsiTheme="majorHAnsi"/>
          <w:sz w:val="22"/>
          <w:szCs w:val="22"/>
        </w:rPr>
        <w:t xml:space="preserve"> Zhotovitele</w:t>
      </w:r>
      <w:r w:rsidR="00F75618">
        <w:rPr>
          <w:rFonts w:asciiTheme="majorHAnsi" w:hAnsiTheme="majorHAnsi"/>
          <w:sz w:val="22"/>
          <w:szCs w:val="22"/>
        </w:rPr>
        <w:t>m</w:t>
      </w:r>
      <w:r w:rsidRPr="009B0363">
        <w:rPr>
          <w:rFonts w:asciiTheme="majorHAnsi" w:hAnsiTheme="majorHAnsi"/>
          <w:sz w:val="22"/>
          <w:szCs w:val="22"/>
        </w:rPr>
        <w:t>. Tuto skutečnost Objednatel uvede v odstoupení od</w:t>
      </w:r>
      <w:r w:rsidR="008A7075" w:rsidRPr="009B0363">
        <w:rPr>
          <w:rFonts w:asciiTheme="majorHAnsi" w:hAnsiTheme="majorHAnsi"/>
          <w:sz w:val="22"/>
          <w:szCs w:val="22"/>
        </w:rPr>
        <w:t> </w:t>
      </w:r>
      <w:r w:rsidRPr="009B0363">
        <w:rPr>
          <w:rFonts w:asciiTheme="majorHAnsi" w:hAnsiTheme="majorHAnsi"/>
          <w:sz w:val="22"/>
          <w:szCs w:val="22"/>
        </w:rPr>
        <w:t xml:space="preserve">smlouvy. V pochybnostech se má za </w:t>
      </w:r>
      <w:r w:rsidR="006B122D">
        <w:rPr>
          <w:rFonts w:asciiTheme="majorHAnsi" w:hAnsiTheme="majorHAnsi"/>
          <w:sz w:val="22"/>
          <w:szCs w:val="22"/>
        </w:rPr>
        <w:t>to, že Objednatel odstoupil od této S</w:t>
      </w:r>
      <w:r w:rsidRPr="009B0363">
        <w:rPr>
          <w:rFonts w:asciiTheme="majorHAnsi" w:hAnsiTheme="majorHAnsi"/>
          <w:sz w:val="22"/>
          <w:szCs w:val="22"/>
        </w:rPr>
        <w:t xml:space="preserve">mlouvy v plném rozsahu. </w:t>
      </w:r>
    </w:p>
    <w:p w14:paraId="7F49F741" w14:textId="029E2E37" w:rsidR="00F25B70" w:rsidRPr="009B0363" w:rsidRDefault="0002767D" w:rsidP="00E25EFD">
      <w:pPr>
        <w:pStyle w:val="Nadpis2"/>
        <w:numPr>
          <w:ilvl w:val="1"/>
          <w:numId w:val="12"/>
        </w:numPr>
        <w:spacing w:line="240" w:lineRule="auto"/>
        <w:rPr>
          <w:rFonts w:asciiTheme="majorHAnsi" w:hAnsiTheme="majorHAnsi"/>
          <w:sz w:val="22"/>
          <w:szCs w:val="22"/>
        </w:rPr>
      </w:pPr>
      <w:r w:rsidRPr="009B0363">
        <w:rPr>
          <w:rFonts w:asciiTheme="majorHAnsi" w:hAnsiTheme="majorHAnsi"/>
          <w:sz w:val="22"/>
          <w:szCs w:val="22"/>
        </w:rPr>
        <w:t xml:space="preserve">Odstoupení od Smlouvy se v souladu s § 2005 občanského zákoníku nedotýká </w:t>
      </w:r>
      <w:r w:rsidR="00597828" w:rsidRPr="009B0363">
        <w:rPr>
          <w:rFonts w:asciiTheme="majorHAnsi" w:hAnsiTheme="majorHAnsi"/>
          <w:sz w:val="22"/>
          <w:szCs w:val="22"/>
        </w:rPr>
        <w:t>zejména nároku</w:t>
      </w:r>
      <w:r w:rsidRPr="009B0363">
        <w:rPr>
          <w:rFonts w:asciiTheme="majorHAnsi" w:hAnsiTheme="majorHAnsi"/>
          <w:sz w:val="22"/>
          <w:szCs w:val="22"/>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539F86FA" w14:textId="7777777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Od Smlouvy lze odstoupit především z důvodu porušení Smlouvy podstatným způsobem druhou smluvní stranou. Smluvní strany Smlouvy se dohodly, že podstatným porušením Smlouvy se rozumí zejména:</w:t>
      </w:r>
    </w:p>
    <w:p w14:paraId="2A0A0328" w14:textId="33F16D36"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jestliže se Zhotovitel dostane do prodlení s prováděním díla ve vztahu k</w:t>
      </w:r>
      <w:r w:rsidR="00793173" w:rsidRPr="004D3DF2">
        <w:rPr>
          <w:rFonts w:asciiTheme="majorHAnsi" w:hAnsiTheme="majorHAnsi"/>
          <w:sz w:val="22"/>
          <w:szCs w:val="22"/>
        </w:rPr>
        <w:t> </w:t>
      </w:r>
      <w:r w:rsidR="00597828" w:rsidRPr="004D3DF2">
        <w:rPr>
          <w:rFonts w:asciiTheme="majorHAnsi" w:hAnsiTheme="majorHAnsi"/>
          <w:sz w:val="22"/>
          <w:szCs w:val="22"/>
        </w:rPr>
        <w:t>termínu provádění</w:t>
      </w:r>
      <w:r w:rsidRPr="004D3DF2">
        <w:rPr>
          <w:rFonts w:asciiTheme="majorHAnsi" w:hAnsiTheme="majorHAnsi"/>
          <w:sz w:val="22"/>
          <w:szCs w:val="22"/>
        </w:rPr>
        <w:t xml:space="preserve"> díla</w:t>
      </w:r>
      <w:r w:rsidR="008A7075" w:rsidRPr="004D3DF2">
        <w:rPr>
          <w:rFonts w:asciiTheme="majorHAnsi" w:hAnsiTheme="majorHAnsi"/>
          <w:sz w:val="22"/>
          <w:szCs w:val="22"/>
        </w:rPr>
        <w:t>, resp. jeho dílčích částí</w:t>
      </w:r>
      <w:r w:rsidR="00A23694">
        <w:rPr>
          <w:rFonts w:asciiTheme="majorHAnsi" w:hAnsiTheme="majorHAnsi"/>
          <w:sz w:val="22"/>
          <w:szCs w:val="22"/>
        </w:rPr>
        <w:t xml:space="preserve"> dle čl.</w:t>
      </w:r>
      <w:r w:rsidRPr="004D3DF2">
        <w:rPr>
          <w:rFonts w:asciiTheme="majorHAnsi" w:hAnsiTheme="majorHAnsi"/>
          <w:sz w:val="22"/>
          <w:szCs w:val="22"/>
        </w:rPr>
        <w:t xml:space="preserve"> V.</w:t>
      </w:r>
      <w:r w:rsidR="006B122D">
        <w:rPr>
          <w:rFonts w:asciiTheme="majorHAnsi" w:hAnsiTheme="majorHAnsi"/>
          <w:sz w:val="22"/>
          <w:szCs w:val="22"/>
        </w:rPr>
        <w:t xml:space="preserve"> této</w:t>
      </w:r>
      <w:r w:rsidRPr="004D3DF2">
        <w:rPr>
          <w:rFonts w:asciiTheme="majorHAnsi" w:hAnsiTheme="majorHAnsi"/>
          <w:sz w:val="22"/>
          <w:szCs w:val="22"/>
        </w:rPr>
        <w:t xml:space="preserve"> Smlou</w:t>
      </w:r>
      <w:r w:rsidR="00F75618">
        <w:rPr>
          <w:rFonts w:asciiTheme="majorHAnsi" w:hAnsiTheme="majorHAnsi"/>
          <w:sz w:val="22"/>
          <w:szCs w:val="22"/>
        </w:rPr>
        <w:t>vy, které bude delší než 14</w:t>
      </w:r>
      <w:r w:rsidRPr="004D3DF2">
        <w:rPr>
          <w:rFonts w:asciiTheme="majorHAnsi" w:hAnsiTheme="majorHAnsi"/>
          <w:sz w:val="22"/>
          <w:szCs w:val="22"/>
        </w:rPr>
        <w:t xml:space="preserve"> kalendářních dnů, a/nebo</w:t>
      </w:r>
    </w:p>
    <w:p w14:paraId="5D27E34E" w14:textId="77777777"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 xml:space="preserve">jestliže Zhotovitel po dobu delší než 20 kalendářních dní přerušil </w:t>
      </w:r>
      <w:r w:rsidR="008A7075" w:rsidRPr="004D3DF2">
        <w:rPr>
          <w:rFonts w:asciiTheme="majorHAnsi" w:hAnsiTheme="majorHAnsi"/>
          <w:sz w:val="22"/>
          <w:szCs w:val="22"/>
        </w:rPr>
        <w:t xml:space="preserve">provádění </w:t>
      </w:r>
      <w:r w:rsidRPr="004D3DF2">
        <w:rPr>
          <w:rFonts w:asciiTheme="majorHAnsi" w:hAnsiTheme="majorHAnsi"/>
          <w:sz w:val="22"/>
          <w:szCs w:val="22"/>
        </w:rPr>
        <w:t>díla a</w:t>
      </w:r>
      <w:r w:rsidR="008A7075" w:rsidRPr="004D3DF2">
        <w:rPr>
          <w:rFonts w:asciiTheme="majorHAnsi" w:hAnsiTheme="majorHAnsi"/>
          <w:sz w:val="22"/>
          <w:szCs w:val="22"/>
        </w:rPr>
        <w:t> </w:t>
      </w:r>
      <w:r w:rsidRPr="004D3DF2">
        <w:rPr>
          <w:rFonts w:asciiTheme="majorHAnsi" w:hAnsiTheme="majorHAnsi"/>
          <w:sz w:val="22"/>
          <w:szCs w:val="22"/>
        </w:rPr>
        <w:t>nejedná se o případ přerušení provádění díla v důsledku okolností vylučujících odpovědnost dle této Smlouvy či občanského zákoníku nebo z důvodu na straně Objednatele,</w:t>
      </w:r>
      <w:r w:rsidR="008A7075" w:rsidRPr="004D3DF2">
        <w:rPr>
          <w:rFonts w:asciiTheme="majorHAnsi" w:hAnsiTheme="majorHAnsi"/>
          <w:sz w:val="22"/>
          <w:szCs w:val="22"/>
        </w:rPr>
        <w:t xml:space="preserve"> </w:t>
      </w:r>
      <w:r w:rsidRPr="004D3DF2">
        <w:rPr>
          <w:rFonts w:asciiTheme="majorHAnsi" w:hAnsiTheme="majorHAnsi"/>
          <w:sz w:val="22"/>
          <w:szCs w:val="22"/>
        </w:rPr>
        <w:t>a/nebo</w:t>
      </w:r>
    </w:p>
    <w:p w14:paraId="5E481601" w14:textId="487B6FB3"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jestliže Zhotovitel řádně a včas neprokáže trvání platné a úč</w:t>
      </w:r>
      <w:r w:rsidR="00A23694">
        <w:rPr>
          <w:rFonts w:asciiTheme="majorHAnsi" w:hAnsiTheme="majorHAnsi"/>
          <w:sz w:val="22"/>
          <w:szCs w:val="22"/>
        </w:rPr>
        <w:t xml:space="preserve">inné pojistné smlouvy </w:t>
      </w:r>
      <w:r w:rsidRPr="004D3DF2">
        <w:rPr>
          <w:rFonts w:asciiTheme="majorHAnsi" w:hAnsiTheme="majorHAnsi"/>
          <w:sz w:val="22"/>
          <w:szCs w:val="22"/>
        </w:rPr>
        <w:t>č</w:t>
      </w:r>
      <w:r w:rsidR="00A23694">
        <w:rPr>
          <w:rFonts w:asciiTheme="majorHAnsi" w:hAnsiTheme="majorHAnsi"/>
          <w:sz w:val="22"/>
          <w:szCs w:val="22"/>
        </w:rPr>
        <w:t>i jinak poruší ustanovení čl.</w:t>
      </w:r>
      <w:r w:rsidRPr="004D3DF2">
        <w:rPr>
          <w:rFonts w:asciiTheme="majorHAnsi" w:hAnsiTheme="majorHAnsi"/>
          <w:sz w:val="22"/>
          <w:szCs w:val="22"/>
        </w:rPr>
        <w:t xml:space="preserve"> X</w:t>
      </w:r>
      <w:r w:rsidR="009E757D" w:rsidRPr="004D3DF2">
        <w:rPr>
          <w:rFonts w:asciiTheme="majorHAnsi" w:hAnsiTheme="majorHAnsi"/>
          <w:sz w:val="22"/>
          <w:szCs w:val="22"/>
        </w:rPr>
        <w:t>VI</w:t>
      </w:r>
      <w:r w:rsidRPr="004D3DF2">
        <w:rPr>
          <w:rFonts w:asciiTheme="majorHAnsi" w:hAnsiTheme="majorHAnsi"/>
          <w:sz w:val="22"/>
          <w:szCs w:val="22"/>
        </w:rPr>
        <w:t xml:space="preserve">. </w:t>
      </w:r>
      <w:r w:rsidR="006B122D">
        <w:rPr>
          <w:rFonts w:asciiTheme="majorHAnsi" w:hAnsiTheme="majorHAnsi"/>
          <w:sz w:val="22"/>
          <w:szCs w:val="22"/>
        </w:rPr>
        <w:t xml:space="preserve">této </w:t>
      </w:r>
      <w:r w:rsidRPr="004D3DF2">
        <w:rPr>
          <w:rFonts w:asciiTheme="majorHAnsi" w:hAnsiTheme="majorHAnsi"/>
          <w:sz w:val="22"/>
          <w:szCs w:val="22"/>
        </w:rPr>
        <w:t>Smlouvy, a/nebo</w:t>
      </w:r>
    </w:p>
    <w:p w14:paraId="0E810912" w14:textId="77777777"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Zhotovitel vstoupil do likvidace; a/nebo</w:t>
      </w:r>
    </w:p>
    <w:p w14:paraId="0745AFD0" w14:textId="77777777"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 xml:space="preserve">Zhotovitel uzavřel smlouvu o prodeji či nájmu podniku či jeho části, na </w:t>
      </w:r>
      <w:r w:rsidR="00DB087D" w:rsidRPr="004D3DF2">
        <w:rPr>
          <w:rFonts w:asciiTheme="majorHAnsi" w:hAnsiTheme="majorHAnsi"/>
          <w:sz w:val="22"/>
          <w:szCs w:val="22"/>
        </w:rPr>
        <w:t>základě,</w:t>
      </w:r>
      <w:r w:rsidRPr="004D3DF2">
        <w:rPr>
          <w:rFonts w:asciiTheme="majorHAnsi" w:hAnsiTheme="majorHAnsi"/>
          <w:sz w:val="22"/>
          <w:szCs w:val="22"/>
        </w:rPr>
        <w:t xml:space="preserve"> které převedl, resp. pronajal, svůj podnik či tu jeho část, jejíž součástí jsou i práva a závazky z právního vztahu dle Smlouvy na třetí osobu; a/nebo</w:t>
      </w:r>
    </w:p>
    <w:p w14:paraId="177681DA" w14:textId="413E3111"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Zhotovitel porušil některou ze svýc</w:t>
      </w:r>
      <w:r w:rsidR="00A23694">
        <w:rPr>
          <w:rFonts w:asciiTheme="majorHAnsi" w:hAnsiTheme="majorHAnsi"/>
          <w:sz w:val="22"/>
          <w:szCs w:val="22"/>
        </w:rPr>
        <w:t xml:space="preserve">h povinností uvedených v čl. </w:t>
      </w:r>
      <w:r w:rsidRPr="004D3DF2">
        <w:rPr>
          <w:rFonts w:asciiTheme="majorHAnsi" w:hAnsiTheme="majorHAnsi"/>
          <w:sz w:val="22"/>
          <w:szCs w:val="22"/>
        </w:rPr>
        <w:t xml:space="preserve">XII. </w:t>
      </w:r>
      <w:r w:rsidR="00F75618">
        <w:rPr>
          <w:rFonts w:asciiTheme="majorHAnsi" w:hAnsiTheme="majorHAnsi"/>
          <w:sz w:val="22"/>
          <w:szCs w:val="22"/>
        </w:rPr>
        <w:t xml:space="preserve">této </w:t>
      </w:r>
      <w:r w:rsidRPr="004D3DF2">
        <w:rPr>
          <w:rFonts w:asciiTheme="majorHAnsi" w:hAnsiTheme="majorHAnsi"/>
          <w:sz w:val="22"/>
          <w:szCs w:val="22"/>
        </w:rPr>
        <w:t>Smlouvy; a/nebo</w:t>
      </w:r>
    </w:p>
    <w:p w14:paraId="38604005" w14:textId="09ED1E0A" w:rsidR="00F25B70" w:rsidRPr="004D3DF2" w:rsidRDefault="0002767D" w:rsidP="00424185">
      <w:pPr>
        <w:pStyle w:val="Nadpis3"/>
        <w:spacing w:after="120" w:line="240" w:lineRule="auto"/>
        <w:ind w:left="1418" w:hanging="851"/>
        <w:rPr>
          <w:rFonts w:asciiTheme="majorHAnsi" w:hAnsiTheme="majorHAnsi"/>
          <w:sz w:val="22"/>
          <w:szCs w:val="22"/>
        </w:rPr>
      </w:pPr>
      <w:r w:rsidRPr="004D3DF2">
        <w:rPr>
          <w:rFonts w:asciiTheme="majorHAnsi" w:hAnsiTheme="majorHAnsi"/>
          <w:sz w:val="22"/>
          <w:szCs w:val="22"/>
        </w:rPr>
        <w:t>Zhotovitel porušil něk</w:t>
      </w:r>
      <w:r w:rsidR="00A23694">
        <w:rPr>
          <w:rFonts w:asciiTheme="majorHAnsi" w:hAnsiTheme="majorHAnsi"/>
          <w:sz w:val="22"/>
          <w:szCs w:val="22"/>
        </w:rPr>
        <w:t>terý ze svých závazků dle čl.</w:t>
      </w:r>
      <w:r w:rsidRPr="004D3DF2">
        <w:rPr>
          <w:rFonts w:asciiTheme="majorHAnsi" w:hAnsiTheme="majorHAnsi"/>
          <w:sz w:val="22"/>
          <w:szCs w:val="22"/>
        </w:rPr>
        <w:t xml:space="preserve"> IX. odst. 2 </w:t>
      </w:r>
      <w:r w:rsidR="00F75618">
        <w:rPr>
          <w:rFonts w:asciiTheme="majorHAnsi" w:hAnsiTheme="majorHAnsi"/>
          <w:sz w:val="22"/>
          <w:szCs w:val="22"/>
        </w:rPr>
        <w:t xml:space="preserve">této </w:t>
      </w:r>
      <w:r w:rsidRPr="004D3DF2">
        <w:rPr>
          <w:rFonts w:asciiTheme="majorHAnsi" w:hAnsiTheme="majorHAnsi"/>
          <w:sz w:val="22"/>
          <w:szCs w:val="22"/>
        </w:rPr>
        <w:t xml:space="preserve">Smlouvy a/nebo </w:t>
      </w:r>
    </w:p>
    <w:p w14:paraId="5F84BFA7" w14:textId="1C4833CF" w:rsidR="00F25B70" w:rsidRPr="004D3DF2" w:rsidRDefault="0002767D" w:rsidP="00424185">
      <w:pPr>
        <w:pStyle w:val="Nadpis3"/>
        <w:spacing w:line="240" w:lineRule="auto"/>
        <w:ind w:left="1418" w:hanging="851"/>
        <w:rPr>
          <w:rFonts w:asciiTheme="majorHAnsi" w:hAnsiTheme="majorHAnsi"/>
          <w:sz w:val="22"/>
          <w:szCs w:val="22"/>
        </w:rPr>
      </w:pPr>
      <w:r w:rsidRPr="004D3DF2">
        <w:rPr>
          <w:rFonts w:asciiTheme="majorHAnsi" w:hAnsiTheme="majorHAnsi"/>
          <w:sz w:val="22"/>
          <w:szCs w:val="22"/>
        </w:rPr>
        <w:t xml:space="preserve">Zhotovitel přenesl nebo převedl nebo </w:t>
      </w:r>
      <w:r w:rsidR="00110120">
        <w:rPr>
          <w:rFonts w:asciiTheme="majorHAnsi" w:hAnsiTheme="majorHAnsi"/>
          <w:sz w:val="22"/>
          <w:szCs w:val="22"/>
        </w:rPr>
        <w:t>postoupil práva ze Smlouvy</w:t>
      </w:r>
      <w:r w:rsidRPr="004D3DF2">
        <w:rPr>
          <w:rFonts w:asciiTheme="majorHAnsi" w:hAnsiTheme="majorHAnsi"/>
          <w:sz w:val="22"/>
          <w:szCs w:val="22"/>
        </w:rPr>
        <w:t xml:space="preserve"> na jinou osobu bez písemného souhlasu Objednatele, </w:t>
      </w:r>
    </w:p>
    <w:p w14:paraId="02B96095" w14:textId="07A116A9" w:rsidR="00F25B70" w:rsidRPr="004D3DF2" w:rsidRDefault="0002767D" w:rsidP="004C33C5">
      <w:pPr>
        <w:pStyle w:val="Styl1"/>
        <w:spacing w:line="240" w:lineRule="auto"/>
        <w:ind w:left="0" w:firstLine="0"/>
        <w:rPr>
          <w:rFonts w:asciiTheme="majorHAnsi" w:hAnsiTheme="majorHAnsi"/>
          <w:sz w:val="22"/>
          <w:szCs w:val="22"/>
        </w:rPr>
      </w:pPr>
      <w:r w:rsidRPr="004D3DF2">
        <w:rPr>
          <w:rFonts w:asciiTheme="majorHAnsi" w:hAnsiTheme="majorHAnsi"/>
          <w:sz w:val="22"/>
          <w:szCs w:val="22"/>
        </w:rPr>
        <w:t xml:space="preserve">a další porušení označené v textu </w:t>
      </w:r>
      <w:r w:rsidR="00457BEB" w:rsidRPr="004D3DF2">
        <w:rPr>
          <w:rFonts w:asciiTheme="majorHAnsi" w:hAnsiTheme="majorHAnsi"/>
          <w:sz w:val="22"/>
          <w:szCs w:val="22"/>
        </w:rPr>
        <w:t>S</w:t>
      </w:r>
      <w:r w:rsidR="00110120">
        <w:rPr>
          <w:rFonts w:asciiTheme="majorHAnsi" w:hAnsiTheme="majorHAnsi"/>
          <w:sz w:val="22"/>
          <w:szCs w:val="22"/>
        </w:rPr>
        <w:t>mlouvy</w:t>
      </w:r>
      <w:r w:rsidRPr="004D3DF2">
        <w:rPr>
          <w:rFonts w:asciiTheme="majorHAnsi" w:hAnsiTheme="majorHAnsi"/>
          <w:sz w:val="22"/>
          <w:szCs w:val="22"/>
        </w:rPr>
        <w:t xml:space="preserve"> jako podstatné porušení nebo porušení </w:t>
      </w:r>
      <w:r w:rsidR="00457BEB" w:rsidRPr="004D3DF2">
        <w:rPr>
          <w:rFonts w:asciiTheme="majorHAnsi" w:hAnsiTheme="majorHAnsi"/>
          <w:sz w:val="22"/>
          <w:szCs w:val="22"/>
        </w:rPr>
        <w:t>S</w:t>
      </w:r>
      <w:r w:rsidRPr="004D3DF2">
        <w:rPr>
          <w:rFonts w:asciiTheme="majorHAnsi" w:hAnsiTheme="majorHAnsi"/>
          <w:sz w:val="22"/>
          <w:szCs w:val="22"/>
        </w:rPr>
        <w:t xml:space="preserve">mlouvy podstatným způsobem (význam je totožný). V dalších případech bude podstatné porušení </w:t>
      </w:r>
      <w:r w:rsidR="00457BEB" w:rsidRPr="004D3DF2">
        <w:rPr>
          <w:rFonts w:asciiTheme="majorHAnsi" w:hAnsiTheme="majorHAnsi"/>
          <w:sz w:val="22"/>
          <w:szCs w:val="22"/>
        </w:rPr>
        <w:t>S</w:t>
      </w:r>
      <w:r w:rsidRPr="004D3DF2">
        <w:rPr>
          <w:rFonts w:asciiTheme="majorHAnsi" w:hAnsiTheme="majorHAnsi"/>
          <w:sz w:val="22"/>
          <w:szCs w:val="22"/>
        </w:rPr>
        <w:t>mlouvy posuzováno dle § 2002 občanského zákoníku.</w:t>
      </w:r>
    </w:p>
    <w:p w14:paraId="1CBAF1B9" w14:textId="6FD4F842"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 xml:space="preserve">V případě odstoupení od </w:t>
      </w:r>
      <w:r w:rsidR="00457BEB" w:rsidRPr="004D3DF2">
        <w:rPr>
          <w:rFonts w:asciiTheme="majorHAnsi" w:hAnsiTheme="majorHAnsi"/>
          <w:sz w:val="22"/>
          <w:szCs w:val="22"/>
        </w:rPr>
        <w:t>S</w:t>
      </w:r>
      <w:r w:rsidRPr="004D3DF2">
        <w:rPr>
          <w:rFonts w:asciiTheme="majorHAnsi" w:hAnsiTheme="majorHAnsi"/>
          <w:sz w:val="22"/>
          <w:szCs w:val="22"/>
        </w:rPr>
        <w:t>mlouvy zůstává dosud provedené dílo ve vlastnictví Objednatele a </w:t>
      </w:r>
      <w:r w:rsidRPr="00EB2B96">
        <w:rPr>
          <w:rFonts w:asciiTheme="majorHAnsi" w:hAnsiTheme="majorHAnsi"/>
          <w:sz w:val="22"/>
          <w:szCs w:val="22"/>
        </w:rPr>
        <w:t xml:space="preserve">Zhotoviteli náleží pouze část ceny, odpovídající této části díla dle plateb díla </w:t>
      </w:r>
      <w:r w:rsidR="00F75618">
        <w:rPr>
          <w:rFonts w:asciiTheme="majorHAnsi" w:hAnsiTheme="majorHAnsi"/>
          <w:sz w:val="22"/>
          <w:szCs w:val="22"/>
        </w:rPr>
        <w:t>dojednaných v této</w:t>
      </w:r>
      <w:r w:rsidR="00110120" w:rsidRPr="00EB2B96">
        <w:rPr>
          <w:rFonts w:asciiTheme="majorHAnsi" w:hAnsiTheme="majorHAnsi"/>
          <w:sz w:val="22"/>
          <w:szCs w:val="22"/>
        </w:rPr>
        <w:t xml:space="preserve"> Smlouvě</w:t>
      </w:r>
      <w:r w:rsidRPr="00EB2B96">
        <w:rPr>
          <w:rFonts w:asciiTheme="majorHAnsi" w:hAnsiTheme="majorHAnsi"/>
          <w:sz w:val="22"/>
          <w:szCs w:val="22"/>
        </w:rPr>
        <w:t>. Zhotovitel je povinen předat dosud provedené dílo a</w:t>
      </w:r>
      <w:r w:rsidR="00953CE0" w:rsidRPr="00EB2B96">
        <w:rPr>
          <w:rFonts w:asciiTheme="majorHAnsi" w:hAnsiTheme="majorHAnsi"/>
          <w:sz w:val="22"/>
          <w:szCs w:val="22"/>
        </w:rPr>
        <w:t> </w:t>
      </w:r>
      <w:r w:rsidRPr="00EB2B96">
        <w:rPr>
          <w:rFonts w:asciiTheme="majorHAnsi" w:hAnsiTheme="majorHAnsi"/>
          <w:sz w:val="22"/>
          <w:szCs w:val="22"/>
        </w:rPr>
        <w:t>veškerou související dokumentaci Objednateli do 5 dnů po účinnosti odstoupení, včetně písemného upozornění na opatření nutná k předejití škodám, které by mohly vzniknout</w:t>
      </w:r>
      <w:r w:rsidRPr="004D3DF2">
        <w:rPr>
          <w:rFonts w:asciiTheme="majorHAnsi" w:hAnsiTheme="majorHAnsi"/>
          <w:sz w:val="22"/>
          <w:szCs w:val="22"/>
        </w:rPr>
        <w:t xml:space="preserve"> v důsledku předčasného ukončení </w:t>
      </w:r>
      <w:r w:rsidR="00457BEB" w:rsidRPr="004D3DF2">
        <w:rPr>
          <w:rFonts w:asciiTheme="majorHAnsi" w:hAnsiTheme="majorHAnsi"/>
          <w:sz w:val="22"/>
          <w:szCs w:val="22"/>
        </w:rPr>
        <w:t>S</w:t>
      </w:r>
      <w:r w:rsidRPr="004D3DF2">
        <w:rPr>
          <w:rFonts w:asciiTheme="majorHAnsi" w:hAnsiTheme="majorHAnsi"/>
          <w:sz w:val="22"/>
          <w:szCs w:val="22"/>
        </w:rPr>
        <w:t>mlouvy, a</w:t>
      </w:r>
      <w:r w:rsidR="00F75618">
        <w:rPr>
          <w:rFonts w:asciiTheme="majorHAnsi" w:hAnsiTheme="majorHAnsi"/>
          <w:sz w:val="22"/>
          <w:szCs w:val="22"/>
        </w:rPr>
        <w:t xml:space="preserve"> zároveň</w:t>
      </w:r>
      <w:r w:rsidRPr="004D3DF2">
        <w:rPr>
          <w:rFonts w:asciiTheme="majorHAnsi" w:hAnsiTheme="majorHAnsi"/>
          <w:sz w:val="22"/>
          <w:szCs w:val="22"/>
        </w:rPr>
        <w:t xml:space="preserve"> v této lhůtě splnit všechny další </w:t>
      </w:r>
      <w:r w:rsidR="00F75618">
        <w:rPr>
          <w:rFonts w:asciiTheme="majorHAnsi" w:hAnsiTheme="majorHAnsi"/>
          <w:sz w:val="22"/>
          <w:szCs w:val="22"/>
        </w:rPr>
        <w:t xml:space="preserve">související </w:t>
      </w:r>
      <w:r w:rsidRPr="004D3DF2">
        <w:rPr>
          <w:rFonts w:asciiTheme="majorHAnsi" w:hAnsiTheme="majorHAnsi"/>
          <w:sz w:val="22"/>
          <w:szCs w:val="22"/>
        </w:rPr>
        <w:t xml:space="preserve">povinnosti dle </w:t>
      </w:r>
      <w:r w:rsidR="00457BEB" w:rsidRPr="004D3DF2">
        <w:rPr>
          <w:rFonts w:asciiTheme="majorHAnsi" w:hAnsiTheme="majorHAnsi"/>
          <w:sz w:val="22"/>
          <w:szCs w:val="22"/>
        </w:rPr>
        <w:t>S</w:t>
      </w:r>
      <w:r w:rsidR="00BC387A">
        <w:rPr>
          <w:rFonts w:asciiTheme="majorHAnsi" w:hAnsiTheme="majorHAnsi"/>
          <w:sz w:val="22"/>
          <w:szCs w:val="22"/>
        </w:rPr>
        <w:t>mlouvy</w:t>
      </w:r>
      <w:r w:rsidRPr="004D3DF2">
        <w:rPr>
          <w:rFonts w:asciiTheme="majorHAnsi" w:hAnsiTheme="majorHAnsi"/>
          <w:sz w:val="22"/>
          <w:szCs w:val="22"/>
        </w:rPr>
        <w:t>.</w:t>
      </w:r>
    </w:p>
    <w:p w14:paraId="4AD80586" w14:textId="2405EAC7" w:rsidR="00F25B70" w:rsidRPr="004D3DF2" w:rsidRDefault="0002767D" w:rsidP="00C23526">
      <w:pPr>
        <w:pStyle w:val="Nadpis2"/>
        <w:spacing w:line="240" w:lineRule="auto"/>
        <w:rPr>
          <w:rFonts w:asciiTheme="majorHAnsi" w:hAnsiTheme="majorHAnsi"/>
          <w:sz w:val="22"/>
          <w:szCs w:val="22"/>
        </w:rPr>
      </w:pPr>
      <w:r w:rsidRPr="004D3DF2">
        <w:rPr>
          <w:rFonts w:asciiTheme="majorHAnsi" w:hAnsiTheme="majorHAnsi"/>
          <w:sz w:val="22"/>
          <w:szCs w:val="22"/>
        </w:rPr>
        <w:t xml:space="preserve">Odstoupením od </w:t>
      </w:r>
      <w:r w:rsidR="00457BEB" w:rsidRPr="004D3DF2">
        <w:rPr>
          <w:rFonts w:asciiTheme="majorHAnsi" w:hAnsiTheme="majorHAnsi"/>
          <w:sz w:val="22"/>
          <w:szCs w:val="22"/>
        </w:rPr>
        <w:t>S</w:t>
      </w:r>
      <w:r w:rsidR="00BC387A">
        <w:rPr>
          <w:rFonts w:asciiTheme="majorHAnsi" w:hAnsiTheme="majorHAnsi"/>
          <w:sz w:val="22"/>
          <w:szCs w:val="22"/>
        </w:rPr>
        <w:t xml:space="preserve">mlouvy </w:t>
      </w:r>
      <w:r w:rsidRPr="004D3DF2">
        <w:rPr>
          <w:rFonts w:asciiTheme="majorHAnsi" w:hAnsiTheme="majorHAnsi"/>
          <w:sz w:val="22"/>
          <w:szCs w:val="22"/>
        </w:rPr>
        <w:t>(bez ohledu na skutečnost, která ze sm</w:t>
      </w:r>
      <w:r w:rsidR="006B122D">
        <w:rPr>
          <w:rFonts w:asciiTheme="majorHAnsi" w:hAnsiTheme="majorHAnsi"/>
          <w:sz w:val="22"/>
          <w:szCs w:val="22"/>
        </w:rPr>
        <w:t>luvních stran od této S</w:t>
      </w:r>
      <w:r w:rsidR="00110120">
        <w:rPr>
          <w:rFonts w:asciiTheme="majorHAnsi" w:hAnsiTheme="majorHAnsi"/>
          <w:sz w:val="22"/>
          <w:szCs w:val="22"/>
        </w:rPr>
        <w:t xml:space="preserve">mlouvy </w:t>
      </w:r>
      <w:r w:rsidRPr="004D3DF2">
        <w:rPr>
          <w:rFonts w:asciiTheme="majorHAnsi" w:hAnsiTheme="majorHAnsi"/>
          <w:sz w:val="22"/>
          <w:szCs w:val="22"/>
        </w:rPr>
        <w:t xml:space="preserve">odstoupila) nezaniká právo Objednatele vyúčtovat Zhotoviteli všechny smluvní pokuty sjednané ve </w:t>
      </w:r>
      <w:r w:rsidR="00457BEB" w:rsidRPr="004D3DF2">
        <w:rPr>
          <w:rFonts w:asciiTheme="majorHAnsi" w:hAnsiTheme="majorHAnsi"/>
          <w:sz w:val="22"/>
          <w:szCs w:val="22"/>
        </w:rPr>
        <w:t>S</w:t>
      </w:r>
      <w:r w:rsidR="00BC387A">
        <w:rPr>
          <w:rFonts w:asciiTheme="majorHAnsi" w:hAnsiTheme="majorHAnsi"/>
          <w:sz w:val="22"/>
          <w:szCs w:val="22"/>
        </w:rPr>
        <w:t>mlouvě</w:t>
      </w:r>
      <w:r w:rsidRPr="004D3DF2">
        <w:rPr>
          <w:rFonts w:asciiTheme="majorHAnsi" w:hAnsiTheme="majorHAnsi"/>
          <w:sz w:val="22"/>
          <w:szCs w:val="22"/>
        </w:rPr>
        <w:t>.</w:t>
      </w:r>
    </w:p>
    <w:p w14:paraId="5C58C2D0" w14:textId="77777777" w:rsidR="00F25B70" w:rsidRPr="004D3DF2" w:rsidRDefault="0002767D" w:rsidP="00C23526">
      <w:pPr>
        <w:pStyle w:val="Nadpis2"/>
        <w:spacing w:line="240" w:lineRule="auto"/>
        <w:rPr>
          <w:rFonts w:asciiTheme="majorHAnsi" w:hAnsiTheme="majorHAnsi"/>
          <w:snapToGrid w:val="0"/>
          <w:sz w:val="22"/>
          <w:szCs w:val="22"/>
        </w:rPr>
      </w:pPr>
      <w:r w:rsidRPr="004D3DF2">
        <w:rPr>
          <w:rFonts w:asciiTheme="majorHAnsi" w:hAnsiTheme="majorHAnsi"/>
          <w:snapToGrid w:val="0"/>
          <w:sz w:val="22"/>
          <w:szCs w:val="22"/>
        </w:rPr>
        <w:t xml:space="preserve">Smluvní strana, která důvodné odstoupení od smlouvy zapříčinila, je povinna uhradit druhé smluvní straně veškeré náklady jí vzniklé z důvodů odstoupení od </w:t>
      </w:r>
      <w:r w:rsidR="00457BEB" w:rsidRPr="004D3DF2">
        <w:rPr>
          <w:rFonts w:asciiTheme="majorHAnsi" w:hAnsiTheme="majorHAnsi"/>
          <w:snapToGrid w:val="0"/>
          <w:sz w:val="22"/>
          <w:szCs w:val="22"/>
        </w:rPr>
        <w:t>S</w:t>
      </w:r>
      <w:r w:rsidRPr="004D3DF2">
        <w:rPr>
          <w:rFonts w:asciiTheme="majorHAnsi" w:hAnsiTheme="majorHAnsi"/>
          <w:snapToGrid w:val="0"/>
          <w:sz w:val="22"/>
          <w:szCs w:val="22"/>
        </w:rPr>
        <w:t>mlouvy.</w:t>
      </w:r>
    </w:p>
    <w:p w14:paraId="09398458" w14:textId="3B312C8D" w:rsidR="004836D9" w:rsidRPr="003D332D" w:rsidRDefault="00057AEE" w:rsidP="003D332D">
      <w:pPr>
        <w:pStyle w:val="Nadpis2"/>
        <w:spacing w:line="240" w:lineRule="auto"/>
        <w:rPr>
          <w:rFonts w:asciiTheme="majorHAnsi" w:hAnsiTheme="majorHAnsi"/>
          <w:sz w:val="22"/>
          <w:szCs w:val="22"/>
        </w:rPr>
      </w:pPr>
      <w:r w:rsidRPr="004D3DF2">
        <w:rPr>
          <w:rFonts w:asciiTheme="majorHAnsi" w:hAnsiTheme="majorHAnsi"/>
          <w:sz w:val="22"/>
          <w:szCs w:val="22"/>
        </w:rPr>
        <w:t>Pokud by byl Zhotovitel v prodlení se splněním kterékoli jeho povinnosti dle ustanovení tohoto článku, je Objednatel oprávněn v každém takovém případě vyúčtovat Zhotoviteli smluvní pokutu ve výši 100</w:t>
      </w:r>
      <w:r w:rsidR="009F42C6">
        <w:rPr>
          <w:rFonts w:asciiTheme="majorHAnsi" w:hAnsiTheme="majorHAnsi"/>
          <w:sz w:val="22"/>
          <w:szCs w:val="22"/>
        </w:rPr>
        <w:t>0</w:t>
      </w:r>
      <w:r w:rsidRPr="004D3DF2">
        <w:rPr>
          <w:rFonts w:asciiTheme="majorHAnsi" w:hAnsiTheme="majorHAnsi"/>
          <w:sz w:val="22"/>
          <w:szCs w:val="22"/>
        </w:rPr>
        <w:t xml:space="preserve"> Kč za každý </w:t>
      </w:r>
      <w:r w:rsidR="00B6124B" w:rsidRPr="004D3DF2">
        <w:rPr>
          <w:rFonts w:asciiTheme="majorHAnsi" w:hAnsiTheme="majorHAnsi"/>
          <w:sz w:val="22"/>
          <w:szCs w:val="22"/>
        </w:rPr>
        <w:t xml:space="preserve">započatý </w:t>
      </w:r>
      <w:r w:rsidRPr="004D3DF2">
        <w:rPr>
          <w:rFonts w:asciiTheme="majorHAnsi" w:hAnsiTheme="majorHAnsi"/>
          <w:sz w:val="22"/>
          <w:szCs w:val="22"/>
        </w:rPr>
        <w:t>den prodlení.</w:t>
      </w:r>
    </w:p>
    <w:p w14:paraId="4E3D507D" w14:textId="1C83D971"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Pojištění</w:t>
      </w:r>
    </w:p>
    <w:p w14:paraId="4EEABFD9" w14:textId="2DDEFC9C" w:rsidR="00550AC5" w:rsidRPr="00550AC5" w:rsidRDefault="00FF39F1" w:rsidP="00550AC5">
      <w:pPr>
        <w:pStyle w:val="Nadpis2"/>
        <w:widowControl w:val="0"/>
        <w:spacing w:line="240" w:lineRule="auto"/>
        <w:rPr>
          <w:rFonts w:asciiTheme="majorHAnsi" w:hAnsiTheme="majorHAnsi"/>
          <w:sz w:val="22"/>
          <w:szCs w:val="22"/>
        </w:rPr>
      </w:pPr>
      <w:r w:rsidRPr="004D3DF2">
        <w:rPr>
          <w:rFonts w:asciiTheme="majorHAnsi" w:hAnsiTheme="majorHAnsi"/>
          <w:sz w:val="22"/>
          <w:szCs w:val="22"/>
        </w:rPr>
        <w:t xml:space="preserve">Zhotovitel se zavazuje mít po celou dobu provádění díla a po celou dobu běhu záruční lhůty uzavřenou pojistnou </w:t>
      </w:r>
      <w:r w:rsidRPr="00550AC5">
        <w:rPr>
          <w:rFonts w:asciiTheme="majorHAnsi" w:hAnsiTheme="majorHAnsi"/>
          <w:sz w:val="22"/>
          <w:szCs w:val="22"/>
        </w:rPr>
        <w:t>smlouvu</w:t>
      </w:r>
      <w:r w:rsidR="00843B0D" w:rsidRPr="00550AC5">
        <w:rPr>
          <w:rFonts w:asciiTheme="majorHAnsi" w:hAnsiTheme="majorHAnsi"/>
          <w:sz w:val="22"/>
          <w:szCs w:val="22"/>
        </w:rPr>
        <w:t>. P</w:t>
      </w:r>
      <w:r w:rsidR="0002767D" w:rsidRPr="00550AC5">
        <w:rPr>
          <w:rFonts w:asciiTheme="majorHAnsi" w:hAnsiTheme="majorHAnsi"/>
          <w:sz w:val="22"/>
          <w:szCs w:val="22"/>
        </w:rPr>
        <w:t xml:space="preserve">ředmětem pojistné smlouvy Zhotovitele je </w:t>
      </w:r>
      <w:r w:rsidR="0002767D" w:rsidRPr="00550AC5">
        <w:rPr>
          <w:rFonts w:asciiTheme="majorHAnsi" w:hAnsiTheme="majorHAnsi"/>
          <w:b/>
          <w:sz w:val="22"/>
          <w:szCs w:val="22"/>
        </w:rPr>
        <w:t xml:space="preserve">pojištění </w:t>
      </w:r>
      <w:r w:rsidRPr="00550AC5">
        <w:rPr>
          <w:rFonts w:asciiTheme="majorHAnsi" w:hAnsiTheme="majorHAnsi"/>
          <w:b/>
          <w:sz w:val="22"/>
          <w:szCs w:val="22"/>
        </w:rPr>
        <w:t>profesní odpovědnosti za škodu</w:t>
      </w:r>
      <w:r w:rsidR="0002767D" w:rsidRPr="00550AC5">
        <w:rPr>
          <w:rFonts w:asciiTheme="majorHAnsi" w:hAnsiTheme="majorHAnsi"/>
          <w:b/>
          <w:sz w:val="22"/>
          <w:szCs w:val="22"/>
        </w:rPr>
        <w:t xml:space="preserve"> způsoben</w:t>
      </w:r>
      <w:r w:rsidRPr="00550AC5">
        <w:rPr>
          <w:rFonts w:asciiTheme="majorHAnsi" w:hAnsiTheme="majorHAnsi"/>
          <w:b/>
          <w:sz w:val="22"/>
          <w:szCs w:val="22"/>
        </w:rPr>
        <w:t>ou</w:t>
      </w:r>
      <w:r w:rsidR="0002767D" w:rsidRPr="00550AC5">
        <w:rPr>
          <w:rFonts w:asciiTheme="majorHAnsi" w:hAnsiTheme="majorHAnsi"/>
          <w:b/>
          <w:sz w:val="22"/>
          <w:szCs w:val="22"/>
        </w:rPr>
        <w:t xml:space="preserve"> činností </w:t>
      </w:r>
      <w:r w:rsidR="009A55A2" w:rsidRPr="00550AC5">
        <w:rPr>
          <w:rFonts w:asciiTheme="majorHAnsi" w:hAnsiTheme="majorHAnsi"/>
          <w:b/>
          <w:sz w:val="22"/>
          <w:szCs w:val="22"/>
        </w:rPr>
        <w:t xml:space="preserve">Zhotovitele dle této Smlouvy </w:t>
      </w:r>
      <w:r w:rsidR="0002767D" w:rsidRPr="00550AC5">
        <w:rPr>
          <w:rFonts w:asciiTheme="majorHAnsi" w:hAnsiTheme="majorHAnsi"/>
          <w:b/>
          <w:sz w:val="22"/>
          <w:szCs w:val="22"/>
        </w:rPr>
        <w:t>včetně možných škod způsobených pracovníky Zhotovitele</w:t>
      </w:r>
      <w:r w:rsidR="00550AC5" w:rsidRPr="00550AC5">
        <w:rPr>
          <w:rFonts w:asciiTheme="majorHAnsi" w:hAnsiTheme="majorHAnsi" w:cs="Arial"/>
          <w:sz w:val="22"/>
          <w:szCs w:val="22"/>
        </w:rPr>
        <w:t xml:space="preserve">, přičemž pojistná částka předmětného pojištění musí činit alespoň </w:t>
      </w:r>
      <w:r w:rsidR="003C3A5D">
        <w:rPr>
          <w:rFonts w:asciiTheme="majorHAnsi" w:hAnsiTheme="majorHAnsi" w:cs="Arial"/>
          <w:sz w:val="22"/>
          <w:szCs w:val="22"/>
        </w:rPr>
        <w:t>2</w:t>
      </w:r>
      <w:r w:rsidR="00550AC5" w:rsidRPr="00550AC5">
        <w:rPr>
          <w:rFonts w:asciiTheme="majorHAnsi" w:hAnsiTheme="majorHAnsi" w:cs="Arial"/>
          <w:sz w:val="22"/>
          <w:szCs w:val="22"/>
        </w:rPr>
        <w:t>.000.000,- Kč bez DPH</w:t>
      </w:r>
      <w:bookmarkStart w:id="3" w:name="_GoBack"/>
      <w:bookmarkEnd w:id="3"/>
      <w:r w:rsidR="00550AC5" w:rsidRPr="00550AC5">
        <w:rPr>
          <w:rFonts w:asciiTheme="majorHAnsi" w:hAnsiTheme="majorHAnsi" w:cs="Arial"/>
          <w:sz w:val="22"/>
          <w:szCs w:val="22"/>
        </w:rPr>
        <w:t>.</w:t>
      </w:r>
    </w:p>
    <w:p w14:paraId="2C3E49C0" w14:textId="5C86577B" w:rsidR="00843B0D" w:rsidRDefault="00FF39F1" w:rsidP="00843B0D">
      <w:pPr>
        <w:pStyle w:val="Nadpis2"/>
        <w:widowControl w:val="0"/>
        <w:spacing w:line="240" w:lineRule="auto"/>
        <w:rPr>
          <w:rFonts w:asciiTheme="majorHAnsi" w:hAnsiTheme="majorHAnsi"/>
          <w:sz w:val="22"/>
          <w:szCs w:val="22"/>
        </w:rPr>
      </w:pPr>
      <w:r w:rsidRPr="00843B0D">
        <w:rPr>
          <w:rFonts w:asciiTheme="majorHAnsi" w:hAnsiTheme="majorHAnsi"/>
          <w:sz w:val="22"/>
          <w:szCs w:val="22"/>
        </w:rPr>
        <w:t>Zhotovitel</w:t>
      </w:r>
      <w:r w:rsidR="0002767D" w:rsidRPr="00843B0D">
        <w:rPr>
          <w:rFonts w:asciiTheme="majorHAnsi" w:hAnsiTheme="majorHAnsi"/>
          <w:sz w:val="22"/>
          <w:szCs w:val="22"/>
        </w:rPr>
        <w:t xml:space="preserve"> nejpozději do</w:t>
      </w:r>
      <w:r w:rsidR="003224AE" w:rsidRPr="00843B0D">
        <w:rPr>
          <w:rFonts w:asciiTheme="majorHAnsi" w:hAnsiTheme="majorHAnsi"/>
          <w:sz w:val="22"/>
          <w:szCs w:val="22"/>
        </w:rPr>
        <w:t xml:space="preserve"> 5</w:t>
      </w:r>
      <w:r w:rsidR="0002767D" w:rsidRPr="00843B0D">
        <w:rPr>
          <w:rFonts w:asciiTheme="majorHAnsi" w:hAnsiTheme="majorHAnsi"/>
          <w:sz w:val="22"/>
          <w:szCs w:val="22"/>
        </w:rPr>
        <w:t xml:space="preserve"> dní od</w:t>
      </w:r>
      <w:r w:rsidR="00382DDD" w:rsidRPr="00843B0D">
        <w:rPr>
          <w:rFonts w:asciiTheme="majorHAnsi" w:hAnsiTheme="majorHAnsi"/>
          <w:sz w:val="22"/>
          <w:szCs w:val="22"/>
        </w:rPr>
        <w:t> </w:t>
      </w:r>
      <w:r w:rsidR="0002767D" w:rsidRPr="00843B0D">
        <w:rPr>
          <w:rFonts w:asciiTheme="majorHAnsi" w:hAnsiTheme="majorHAnsi"/>
          <w:sz w:val="22"/>
          <w:szCs w:val="22"/>
        </w:rPr>
        <w:t xml:space="preserve">podpisu </w:t>
      </w:r>
      <w:r w:rsidR="006D4BE5">
        <w:rPr>
          <w:rFonts w:asciiTheme="majorHAnsi" w:hAnsiTheme="majorHAnsi"/>
          <w:sz w:val="22"/>
          <w:szCs w:val="22"/>
        </w:rPr>
        <w:t xml:space="preserve">této </w:t>
      </w:r>
      <w:r w:rsidR="00457BEB" w:rsidRPr="00843B0D">
        <w:rPr>
          <w:rFonts w:asciiTheme="majorHAnsi" w:hAnsiTheme="majorHAnsi"/>
          <w:sz w:val="22"/>
          <w:szCs w:val="22"/>
        </w:rPr>
        <w:t>S</w:t>
      </w:r>
      <w:r w:rsidR="00843B0D">
        <w:rPr>
          <w:rFonts w:asciiTheme="majorHAnsi" w:hAnsiTheme="majorHAnsi"/>
          <w:sz w:val="22"/>
          <w:szCs w:val="22"/>
        </w:rPr>
        <w:t>mlouvy</w:t>
      </w:r>
      <w:r w:rsidR="0002767D" w:rsidRPr="00843B0D">
        <w:rPr>
          <w:rFonts w:asciiTheme="majorHAnsi" w:hAnsiTheme="majorHAnsi"/>
          <w:sz w:val="22"/>
          <w:szCs w:val="22"/>
        </w:rPr>
        <w:t xml:space="preserve"> předloží </w:t>
      </w:r>
      <w:r w:rsidRPr="00843B0D">
        <w:rPr>
          <w:rFonts w:asciiTheme="majorHAnsi" w:hAnsiTheme="majorHAnsi"/>
          <w:sz w:val="22"/>
          <w:szCs w:val="22"/>
        </w:rPr>
        <w:t>Objednateli</w:t>
      </w:r>
      <w:r w:rsidR="0002767D" w:rsidRPr="00843B0D">
        <w:rPr>
          <w:rFonts w:asciiTheme="majorHAnsi" w:hAnsiTheme="majorHAnsi"/>
          <w:sz w:val="22"/>
          <w:szCs w:val="22"/>
        </w:rPr>
        <w:t xml:space="preserve"> originál nebo úředně ověřenou kopii pojistné smlouvy. V opačném případě bude toto považováno za podstatné porušení </w:t>
      </w:r>
      <w:r w:rsidR="006B122D">
        <w:rPr>
          <w:rFonts w:asciiTheme="majorHAnsi" w:hAnsiTheme="majorHAnsi"/>
          <w:sz w:val="22"/>
          <w:szCs w:val="22"/>
        </w:rPr>
        <w:t>této S</w:t>
      </w:r>
      <w:r w:rsidR="0002767D" w:rsidRPr="00843B0D">
        <w:rPr>
          <w:rFonts w:asciiTheme="majorHAnsi" w:hAnsiTheme="majorHAnsi"/>
          <w:sz w:val="22"/>
          <w:szCs w:val="22"/>
        </w:rPr>
        <w:t xml:space="preserve">mlouvy. </w:t>
      </w:r>
      <w:r w:rsidRPr="00843B0D">
        <w:rPr>
          <w:rFonts w:asciiTheme="majorHAnsi" w:hAnsiTheme="majorHAnsi"/>
          <w:sz w:val="22"/>
          <w:szCs w:val="22"/>
        </w:rPr>
        <w:t>Zhotovitel</w:t>
      </w:r>
      <w:r w:rsidR="00597828" w:rsidRPr="00843B0D">
        <w:rPr>
          <w:rFonts w:asciiTheme="majorHAnsi" w:hAnsiTheme="majorHAnsi"/>
          <w:sz w:val="22"/>
          <w:szCs w:val="22"/>
        </w:rPr>
        <w:t xml:space="preserve"> se</w:t>
      </w:r>
      <w:r w:rsidR="0002767D" w:rsidRPr="00843B0D">
        <w:rPr>
          <w:rFonts w:asciiTheme="majorHAnsi" w:hAnsiTheme="majorHAnsi"/>
          <w:sz w:val="22"/>
          <w:szCs w:val="22"/>
        </w:rPr>
        <w:t xml:space="preserve"> zavazuje, že bude pojistnou smlouvu udržovat v</w:t>
      </w:r>
      <w:r w:rsidRPr="00843B0D">
        <w:rPr>
          <w:rFonts w:asciiTheme="majorHAnsi" w:hAnsiTheme="majorHAnsi"/>
          <w:sz w:val="22"/>
          <w:szCs w:val="22"/>
        </w:rPr>
        <w:t> </w:t>
      </w:r>
      <w:r w:rsidR="0002767D" w:rsidRPr="00843B0D">
        <w:rPr>
          <w:rFonts w:asciiTheme="majorHAnsi" w:hAnsiTheme="majorHAnsi"/>
          <w:sz w:val="22"/>
          <w:szCs w:val="22"/>
        </w:rPr>
        <w:t>platnosti po celou dobu provádění díla</w:t>
      </w:r>
      <w:r w:rsidRPr="00843B0D">
        <w:rPr>
          <w:rFonts w:asciiTheme="majorHAnsi" w:hAnsiTheme="majorHAnsi"/>
          <w:sz w:val="22"/>
          <w:szCs w:val="22"/>
        </w:rPr>
        <w:t xml:space="preserve"> a po celou dobu běhu záručních lhůt</w:t>
      </w:r>
      <w:r w:rsidR="0002767D" w:rsidRPr="00843B0D">
        <w:rPr>
          <w:rFonts w:asciiTheme="majorHAnsi" w:hAnsiTheme="majorHAnsi"/>
          <w:sz w:val="22"/>
          <w:szCs w:val="22"/>
        </w:rPr>
        <w:t xml:space="preserve">. Podmínky plnění včetně podílu spoluúčasti stanoví pojistná smlouva. Doklady o pojištění je Zhotovitel povinen na požádání kdykoli a ihned předložit Objednateli. </w:t>
      </w:r>
    </w:p>
    <w:p w14:paraId="39545942" w14:textId="77777777" w:rsidR="00843B0D" w:rsidRDefault="0002767D" w:rsidP="00843B0D">
      <w:pPr>
        <w:pStyle w:val="Nadpis2"/>
        <w:widowControl w:val="0"/>
        <w:spacing w:line="240" w:lineRule="auto"/>
        <w:rPr>
          <w:rFonts w:asciiTheme="majorHAnsi" w:hAnsiTheme="majorHAnsi"/>
          <w:sz w:val="22"/>
          <w:szCs w:val="22"/>
        </w:rPr>
      </w:pPr>
      <w:r w:rsidRPr="00843B0D">
        <w:rPr>
          <w:rFonts w:asciiTheme="majorHAnsi" w:hAnsiTheme="majorHAnsi"/>
          <w:sz w:val="22"/>
          <w:szCs w:val="22"/>
        </w:rPr>
        <w:t xml:space="preserve">Zhotovitel je také povinen zabezpečit pojištění poddodavatelů v rozsahu jejich </w:t>
      </w:r>
      <w:r w:rsidR="00843B0D">
        <w:rPr>
          <w:rFonts w:asciiTheme="majorHAnsi" w:hAnsiTheme="majorHAnsi"/>
          <w:sz w:val="22"/>
          <w:szCs w:val="22"/>
        </w:rPr>
        <w:t>subdodávky</w:t>
      </w:r>
      <w:r w:rsidRPr="00843B0D">
        <w:rPr>
          <w:rFonts w:asciiTheme="majorHAnsi" w:hAnsiTheme="majorHAnsi"/>
          <w:sz w:val="22"/>
          <w:szCs w:val="22"/>
        </w:rPr>
        <w:t xml:space="preserve">. </w:t>
      </w:r>
    </w:p>
    <w:p w14:paraId="2145AA1F" w14:textId="73F117E8" w:rsidR="00731E51" w:rsidRPr="00843B0D" w:rsidRDefault="0002767D" w:rsidP="00843B0D">
      <w:pPr>
        <w:pStyle w:val="Nadpis2"/>
        <w:widowControl w:val="0"/>
        <w:spacing w:line="240" w:lineRule="auto"/>
        <w:rPr>
          <w:rFonts w:asciiTheme="majorHAnsi" w:hAnsiTheme="majorHAnsi"/>
          <w:sz w:val="22"/>
          <w:szCs w:val="22"/>
        </w:rPr>
      </w:pPr>
      <w:r w:rsidRPr="00843B0D">
        <w:rPr>
          <w:rFonts w:asciiTheme="majorHAnsi" w:hAnsiTheme="majorHAnsi"/>
          <w:sz w:val="22"/>
          <w:szCs w:val="22"/>
        </w:rPr>
        <w:t xml:space="preserve">Při vzniku pojistné události zabezpečuje veškeré úkony vůči pojistiteli Zhotovitel. Objednatel je povinen poskytnout v souvislosti s pojistnou událostí Zhotoviteli veškerou součinnost, která je v jeho možnostech. Náklady na pojištění díla nese Zhotovitel a má je zahrnuty ve sjednané ceně. </w:t>
      </w:r>
    </w:p>
    <w:p w14:paraId="7D0F11F2" w14:textId="77777777" w:rsidR="006D4BE5" w:rsidRDefault="0002767D" w:rsidP="00425061">
      <w:pPr>
        <w:pStyle w:val="Nadpis2"/>
        <w:widowControl w:val="0"/>
        <w:spacing w:line="240" w:lineRule="auto"/>
        <w:rPr>
          <w:rFonts w:asciiTheme="majorHAnsi" w:hAnsiTheme="majorHAnsi"/>
          <w:sz w:val="22"/>
          <w:szCs w:val="22"/>
        </w:rPr>
      </w:pPr>
      <w:r w:rsidRPr="004D3DF2">
        <w:rPr>
          <w:rFonts w:asciiTheme="majorHAnsi" w:hAnsiTheme="majorHAnsi"/>
          <w:sz w:val="22"/>
          <w:szCs w:val="22"/>
        </w:rPr>
        <w:t>Zhotovitel se dále zavazuje řádně a včas plnit veškeré závazky z této pojistné smlouvy</w:t>
      </w:r>
      <w:r w:rsidR="009A55A2" w:rsidRPr="004D3DF2">
        <w:rPr>
          <w:rFonts w:asciiTheme="majorHAnsi" w:hAnsiTheme="majorHAnsi"/>
          <w:sz w:val="22"/>
          <w:szCs w:val="22"/>
        </w:rPr>
        <w:t>.</w:t>
      </w:r>
    </w:p>
    <w:p w14:paraId="57299941" w14:textId="2471B984" w:rsidR="00D219B3" w:rsidRPr="00663599" w:rsidRDefault="0002767D" w:rsidP="00D219B3">
      <w:pPr>
        <w:pStyle w:val="Nadpis2"/>
        <w:widowControl w:val="0"/>
        <w:spacing w:line="240" w:lineRule="auto"/>
        <w:rPr>
          <w:rFonts w:asciiTheme="majorHAnsi" w:hAnsiTheme="majorHAnsi"/>
          <w:sz w:val="22"/>
          <w:szCs w:val="22"/>
        </w:rPr>
      </w:pPr>
      <w:r w:rsidRPr="004D3DF2">
        <w:rPr>
          <w:rFonts w:asciiTheme="majorHAnsi" w:hAnsiTheme="majorHAnsi"/>
          <w:sz w:val="22"/>
          <w:szCs w:val="22"/>
        </w:rPr>
        <w:t>V případě zániku pojistné smlouvy uzavř</w:t>
      </w:r>
      <w:r w:rsidR="006D4BE5">
        <w:rPr>
          <w:rFonts w:asciiTheme="majorHAnsi" w:hAnsiTheme="majorHAnsi"/>
          <w:sz w:val="22"/>
          <w:szCs w:val="22"/>
        </w:rPr>
        <w:t xml:space="preserve">e Zhotovitel nejpozději do 7 </w:t>
      </w:r>
      <w:r w:rsidRPr="004D3DF2">
        <w:rPr>
          <w:rFonts w:asciiTheme="majorHAnsi" w:hAnsiTheme="majorHAnsi"/>
          <w:sz w:val="22"/>
          <w:szCs w:val="22"/>
        </w:rPr>
        <w:t>dnů</w:t>
      </w:r>
      <w:r w:rsidR="009A55A2" w:rsidRPr="004D3DF2">
        <w:rPr>
          <w:rFonts w:asciiTheme="majorHAnsi" w:hAnsiTheme="majorHAnsi"/>
          <w:sz w:val="22"/>
          <w:szCs w:val="22"/>
        </w:rPr>
        <w:t xml:space="preserve"> novou</w:t>
      </w:r>
      <w:r w:rsidRPr="004D3DF2">
        <w:rPr>
          <w:rFonts w:asciiTheme="majorHAnsi" w:hAnsiTheme="majorHAnsi"/>
          <w:sz w:val="22"/>
          <w:szCs w:val="22"/>
        </w:rPr>
        <w:t xml:space="preserve"> pojistnou smlouvu alespoň ve stejném rozsahu </w:t>
      </w:r>
      <w:r w:rsidR="009A55A2" w:rsidRPr="004D3DF2">
        <w:rPr>
          <w:rFonts w:asciiTheme="majorHAnsi" w:hAnsiTheme="majorHAnsi"/>
          <w:sz w:val="22"/>
          <w:szCs w:val="22"/>
        </w:rPr>
        <w:t xml:space="preserve">dle </w:t>
      </w:r>
      <w:r w:rsidR="00365E51">
        <w:rPr>
          <w:rFonts w:asciiTheme="majorHAnsi" w:hAnsiTheme="majorHAnsi"/>
          <w:sz w:val="22"/>
          <w:szCs w:val="22"/>
        </w:rPr>
        <w:t>tohoto článku</w:t>
      </w:r>
      <w:r w:rsidR="009A55A2" w:rsidRPr="004D3DF2">
        <w:rPr>
          <w:rFonts w:asciiTheme="majorHAnsi" w:hAnsiTheme="majorHAnsi"/>
          <w:sz w:val="22"/>
          <w:szCs w:val="22"/>
        </w:rPr>
        <w:t xml:space="preserve"> </w:t>
      </w:r>
      <w:r w:rsidRPr="004D3DF2">
        <w:rPr>
          <w:rFonts w:asciiTheme="majorHAnsi" w:hAnsiTheme="majorHAnsi"/>
          <w:sz w:val="22"/>
          <w:szCs w:val="22"/>
        </w:rPr>
        <w:t>a tuto předloží v ověřené kop</w:t>
      </w:r>
      <w:r w:rsidR="006D4BE5">
        <w:rPr>
          <w:rFonts w:asciiTheme="majorHAnsi" w:hAnsiTheme="majorHAnsi"/>
          <w:sz w:val="22"/>
          <w:szCs w:val="22"/>
        </w:rPr>
        <w:t>ii Zhotoviteli nejpozději do 3</w:t>
      </w:r>
      <w:r w:rsidRPr="004D3DF2">
        <w:rPr>
          <w:rFonts w:asciiTheme="majorHAnsi" w:hAnsiTheme="majorHAnsi"/>
          <w:sz w:val="22"/>
          <w:szCs w:val="22"/>
        </w:rPr>
        <w:t xml:space="preserve"> dnů ode dne jejího uzavření</w:t>
      </w:r>
      <w:r w:rsidR="009A55A2" w:rsidRPr="004D3DF2">
        <w:rPr>
          <w:rFonts w:asciiTheme="majorHAnsi" w:hAnsiTheme="majorHAnsi"/>
          <w:sz w:val="22"/>
          <w:szCs w:val="22"/>
        </w:rPr>
        <w:t>.</w:t>
      </w:r>
    </w:p>
    <w:p w14:paraId="6B246F04" w14:textId="77777777" w:rsidR="00DB3182" w:rsidRPr="004D3DF2" w:rsidRDefault="00592B50"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Licenční ujednání</w:t>
      </w:r>
    </w:p>
    <w:p w14:paraId="443F22BF" w14:textId="77777777" w:rsidR="0023409C" w:rsidRDefault="00592B50" w:rsidP="0023409C">
      <w:pPr>
        <w:pStyle w:val="Nadpis2"/>
        <w:widowControl w:val="0"/>
        <w:spacing w:line="240" w:lineRule="auto"/>
        <w:rPr>
          <w:rFonts w:asciiTheme="majorHAnsi" w:hAnsiTheme="majorHAnsi"/>
          <w:sz w:val="22"/>
          <w:szCs w:val="22"/>
        </w:rPr>
      </w:pPr>
      <w:r w:rsidRPr="004D3DF2">
        <w:rPr>
          <w:rFonts w:asciiTheme="majorHAnsi" w:hAnsiTheme="majorHAnsi"/>
          <w:sz w:val="22"/>
          <w:szCs w:val="22"/>
        </w:rPr>
        <w:t>Ochrana autorských práv se řídí občanským zákoníkem, zákonem č. </w:t>
      </w:r>
      <w:r w:rsidR="00C2602D">
        <w:rPr>
          <w:rFonts w:asciiTheme="majorHAnsi" w:hAnsiTheme="majorHAnsi"/>
          <w:sz w:val="22"/>
          <w:szCs w:val="22"/>
        </w:rPr>
        <w:fldChar w:fldCharType="begin"/>
      </w:r>
      <w:r w:rsidR="00C2602D">
        <w:rPr>
          <w:rFonts w:asciiTheme="majorHAnsi" w:hAnsiTheme="majorHAnsi"/>
          <w:sz w:val="22"/>
          <w:szCs w:val="22"/>
        </w:rPr>
        <w:instrText>DOCPROPERTY  121  \* MERGEFORMAT</w:instrText>
      </w:r>
      <w:r w:rsidR="00C2602D">
        <w:rPr>
          <w:rFonts w:asciiTheme="majorHAnsi" w:hAnsiTheme="majorHAnsi"/>
          <w:sz w:val="22"/>
          <w:szCs w:val="22"/>
        </w:rPr>
        <w:fldChar w:fldCharType="separate"/>
      </w:r>
      <w:r w:rsidRPr="004D3DF2">
        <w:rPr>
          <w:rFonts w:asciiTheme="majorHAnsi" w:hAnsiTheme="majorHAnsi"/>
          <w:sz w:val="22"/>
          <w:szCs w:val="22"/>
        </w:rPr>
        <w:t>121/2000</w:t>
      </w:r>
      <w:r w:rsidR="00C2602D">
        <w:rPr>
          <w:rFonts w:asciiTheme="majorHAnsi" w:hAnsiTheme="majorHAnsi"/>
          <w:sz w:val="22"/>
          <w:szCs w:val="22"/>
        </w:rPr>
        <w:fldChar w:fldCharType="end"/>
      </w:r>
      <w:r w:rsidRPr="004D3DF2">
        <w:rPr>
          <w:rFonts w:asciiTheme="majorHAnsi" w:hAnsiTheme="majorHAnsi"/>
          <w:sz w:val="22"/>
          <w:szCs w:val="22"/>
        </w:rPr>
        <w:t xml:space="preserve">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14:paraId="68B77EB4" w14:textId="1EA7C76B"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Zhotovitel prohlašuje, že je na základě svého autorství či na základě p</w:t>
      </w:r>
      <w:r w:rsidR="001B625F">
        <w:rPr>
          <w:rFonts w:asciiTheme="majorHAnsi" w:hAnsiTheme="majorHAnsi"/>
          <w:sz w:val="22"/>
          <w:szCs w:val="22"/>
        </w:rPr>
        <w:t xml:space="preserve">rávního vztahu s autorem, </w:t>
      </w:r>
      <w:r w:rsidRPr="0023409C">
        <w:rPr>
          <w:rFonts w:asciiTheme="majorHAnsi" w:hAnsiTheme="majorHAnsi"/>
          <w:sz w:val="22"/>
          <w:szCs w:val="22"/>
        </w:rPr>
        <w:t xml:space="preserve">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w:t>
      </w:r>
      <w:r w:rsidR="007B40F1" w:rsidRPr="0023409C">
        <w:rPr>
          <w:rFonts w:asciiTheme="majorHAnsi" w:hAnsiTheme="majorHAnsi"/>
          <w:sz w:val="22"/>
          <w:szCs w:val="22"/>
        </w:rPr>
        <w:t>O</w:t>
      </w:r>
      <w:r w:rsidRPr="0023409C">
        <w:rPr>
          <w:rFonts w:asciiTheme="majorHAnsi" w:hAnsiTheme="majorHAnsi"/>
          <w:sz w:val="22"/>
          <w:szCs w:val="22"/>
        </w:rPr>
        <w:t>bjednateli jako nabyvateli oprávnění k výkonu tohoto práva v souladu s podmínkami této Smlouvy.</w:t>
      </w:r>
    </w:p>
    <w:p w14:paraId="28F0CAE4"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Zhotovitel touto Smlouvou poskytuje </w:t>
      </w:r>
      <w:r w:rsidR="007B40F1" w:rsidRPr="0023409C">
        <w:rPr>
          <w:rFonts w:asciiTheme="majorHAnsi" w:hAnsiTheme="majorHAnsi"/>
          <w:sz w:val="22"/>
          <w:szCs w:val="22"/>
        </w:rPr>
        <w:t>O</w:t>
      </w:r>
      <w:r w:rsidRPr="0023409C">
        <w:rPr>
          <w:rFonts w:asciiTheme="majorHAnsi" w:hAnsiTheme="majorHAnsi"/>
          <w:sz w:val="22"/>
          <w:szCs w:val="22"/>
        </w:rPr>
        <w:t xml:space="preserve">bjednateli oprávnění užívat dílo vymezené touto Smlouvou ke splnění účelu a předmětu této </w:t>
      </w:r>
      <w:r w:rsidR="007B40F1" w:rsidRPr="0023409C">
        <w:rPr>
          <w:rFonts w:asciiTheme="majorHAnsi" w:hAnsiTheme="majorHAnsi"/>
          <w:sz w:val="22"/>
          <w:szCs w:val="22"/>
        </w:rPr>
        <w:t>S</w:t>
      </w:r>
      <w:r w:rsidRPr="0023409C">
        <w:rPr>
          <w:rFonts w:asciiTheme="majorHAnsi" w:hAnsiTheme="majorHAnsi"/>
          <w:sz w:val="22"/>
          <w:szCs w:val="22"/>
        </w:rPr>
        <w:t>mlouvy ve výše uvedené formě a zároveň dílo upravovat, doplňovat a vystavovat (dále jen „</w:t>
      </w:r>
      <w:r w:rsidRPr="0023409C">
        <w:rPr>
          <w:rFonts w:asciiTheme="majorHAnsi" w:hAnsiTheme="majorHAnsi"/>
          <w:bCs/>
          <w:iCs/>
          <w:sz w:val="22"/>
          <w:szCs w:val="22"/>
        </w:rPr>
        <w:t>licence</w:t>
      </w:r>
      <w:r w:rsidRPr="0023409C">
        <w:rPr>
          <w:rFonts w:asciiTheme="majorHAnsi" w:hAnsiTheme="majorHAnsi"/>
          <w:sz w:val="22"/>
          <w:szCs w:val="22"/>
        </w:rPr>
        <w:t>“)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14:paraId="00428221"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Zhotovitel poskytuje licence dle této </w:t>
      </w:r>
      <w:r w:rsidR="00A32055" w:rsidRPr="0023409C">
        <w:rPr>
          <w:rFonts w:asciiTheme="majorHAnsi" w:hAnsiTheme="majorHAnsi"/>
          <w:sz w:val="22"/>
          <w:szCs w:val="22"/>
        </w:rPr>
        <w:t>S</w:t>
      </w:r>
      <w:r w:rsidRPr="0023409C">
        <w:rPr>
          <w:rFonts w:asciiTheme="majorHAnsi" w:hAnsiTheme="majorHAnsi"/>
          <w:sz w:val="22"/>
          <w:szCs w:val="22"/>
        </w:rPr>
        <w:t>mlouvy jako výhradní, čímž se rozumí, že </w:t>
      </w:r>
      <w:r w:rsidR="00A32055" w:rsidRPr="0023409C">
        <w:rPr>
          <w:rFonts w:asciiTheme="majorHAnsi" w:hAnsiTheme="majorHAnsi"/>
          <w:sz w:val="22"/>
          <w:szCs w:val="22"/>
        </w:rPr>
        <w:t>Z</w:t>
      </w:r>
      <w:r w:rsidRPr="0023409C">
        <w:rPr>
          <w:rFonts w:asciiTheme="majorHAnsi" w:hAnsiTheme="majorHAnsi"/>
          <w:sz w:val="22"/>
          <w:szCs w:val="22"/>
        </w:rPr>
        <w:t xml:space="preserve">hotovitel nesmí poskytnout licenci obsahem či rozsahem zahrnující práva poskytnutá </w:t>
      </w:r>
      <w:r w:rsidR="00A32055" w:rsidRPr="0023409C">
        <w:rPr>
          <w:rFonts w:asciiTheme="majorHAnsi" w:hAnsiTheme="majorHAnsi"/>
          <w:sz w:val="22"/>
          <w:szCs w:val="22"/>
        </w:rPr>
        <w:t>O</w:t>
      </w:r>
      <w:r w:rsidRPr="0023409C">
        <w:rPr>
          <w:rFonts w:asciiTheme="majorHAnsi" w:hAnsiTheme="majorHAnsi"/>
          <w:sz w:val="22"/>
          <w:szCs w:val="22"/>
        </w:rPr>
        <w:t xml:space="preserve">bjednateli dle této </w:t>
      </w:r>
      <w:r w:rsidR="00A32055" w:rsidRPr="0023409C">
        <w:rPr>
          <w:rFonts w:asciiTheme="majorHAnsi" w:hAnsiTheme="majorHAnsi"/>
          <w:sz w:val="22"/>
          <w:szCs w:val="22"/>
        </w:rPr>
        <w:t>S</w:t>
      </w:r>
      <w:r w:rsidRPr="0023409C">
        <w:rPr>
          <w:rFonts w:asciiTheme="majorHAnsi" w:hAnsiTheme="majorHAnsi"/>
          <w:sz w:val="22"/>
          <w:szCs w:val="22"/>
        </w:rPr>
        <w:t xml:space="preserve">mlouvy třetí osobě a je povinen se zdržet výkonu práva užívat dílo vymezené touto </w:t>
      </w:r>
      <w:r w:rsidR="00A32055" w:rsidRPr="0023409C">
        <w:rPr>
          <w:rFonts w:asciiTheme="majorHAnsi" w:hAnsiTheme="majorHAnsi"/>
          <w:sz w:val="22"/>
          <w:szCs w:val="22"/>
        </w:rPr>
        <w:t>S</w:t>
      </w:r>
      <w:r w:rsidRPr="0023409C">
        <w:rPr>
          <w:rFonts w:asciiTheme="majorHAnsi" w:hAnsiTheme="majorHAnsi"/>
          <w:sz w:val="22"/>
          <w:szCs w:val="22"/>
        </w:rPr>
        <w:t xml:space="preserve">mlouvou ve výše uvedené formě způsobem, ke kterému poskytl licenci </w:t>
      </w:r>
      <w:r w:rsidR="00A32055" w:rsidRPr="0023409C">
        <w:rPr>
          <w:rFonts w:asciiTheme="majorHAnsi" w:hAnsiTheme="majorHAnsi"/>
          <w:sz w:val="22"/>
          <w:szCs w:val="22"/>
        </w:rPr>
        <w:t>O</w:t>
      </w:r>
      <w:r w:rsidRPr="0023409C">
        <w:rPr>
          <w:rFonts w:asciiTheme="majorHAnsi" w:hAnsiTheme="majorHAnsi"/>
          <w:sz w:val="22"/>
          <w:szCs w:val="22"/>
        </w:rPr>
        <w:t xml:space="preserve">bjednateli. </w:t>
      </w:r>
    </w:p>
    <w:p w14:paraId="6D27E999"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Licence dle této </w:t>
      </w:r>
      <w:r w:rsidR="00A32055" w:rsidRPr="0023409C">
        <w:rPr>
          <w:rFonts w:asciiTheme="majorHAnsi" w:hAnsiTheme="majorHAnsi"/>
          <w:sz w:val="22"/>
          <w:szCs w:val="22"/>
        </w:rPr>
        <w:t>S</w:t>
      </w:r>
      <w:r w:rsidRPr="0023409C">
        <w:rPr>
          <w:rFonts w:asciiTheme="majorHAnsi" w:hAnsiTheme="majorHAnsi"/>
          <w:sz w:val="22"/>
          <w:szCs w:val="22"/>
        </w:rPr>
        <w:t xml:space="preserve">mlouvy se poskytuje </w:t>
      </w:r>
      <w:r w:rsidR="00A32055" w:rsidRPr="0023409C">
        <w:rPr>
          <w:rFonts w:asciiTheme="majorHAnsi" w:hAnsiTheme="majorHAnsi"/>
          <w:sz w:val="22"/>
          <w:szCs w:val="22"/>
        </w:rPr>
        <w:t>O</w:t>
      </w:r>
      <w:r w:rsidRPr="0023409C">
        <w:rPr>
          <w:rFonts w:asciiTheme="majorHAnsi" w:hAnsiTheme="majorHAnsi"/>
          <w:sz w:val="22"/>
          <w:szCs w:val="22"/>
        </w:rPr>
        <w:t>bjednateli celosvětově na celou dobu trvání majetkových práv k dílu ve výše uvedené formě.</w:t>
      </w:r>
    </w:p>
    <w:p w14:paraId="3AF1D7A8"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Objednatel je oprávněn práva tvořící součást licence dle této </w:t>
      </w:r>
      <w:r w:rsidR="00A32055" w:rsidRPr="0023409C">
        <w:rPr>
          <w:rFonts w:asciiTheme="majorHAnsi" w:hAnsiTheme="majorHAnsi"/>
          <w:sz w:val="22"/>
          <w:szCs w:val="22"/>
        </w:rPr>
        <w:t>S</w:t>
      </w:r>
      <w:r w:rsidRPr="0023409C">
        <w:rPr>
          <w:rFonts w:asciiTheme="majorHAnsi" w:hAnsiTheme="majorHAnsi"/>
          <w:sz w:val="22"/>
          <w:szCs w:val="22"/>
        </w:rPr>
        <w:t>mlouvy poskytnout třetí osobě, a to ve stejném či menším rozsahu, v jakém je </w:t>
      </w:r>
      <w:r w:rsidR="00A32055" w:rsidRPr="0023409C">
        <w:rPr>
          <w:rFonts w:asciiTheme="majorHAnsi" w:hAnsiTheme="majorHAnsi"/>
          <w:sz w:val="22"/>
          <w:szCs w:val="22"/>
        </w:rPr>
        <w:t>O</w:t>
      </w:r>
      <w:r w:rsidRPr="0023409C">
        <w:rPr>
          <w:rFonts w:asciiTheme="majorHAnsi" w:hAnsiTheme="majorHAnsi"/>
          <w:sz w:val="22"/>
          <w:szCs w:val="22"/>
        </w:rPr>
        <w:t xml:space="preserve">bjednatel oprávněn užívat práv z licence. </w:t>
      </w:r>
    </w:p>
    <w:p w14:paraId="192D9350" w14:textId="77777777" w:rsidR="0023409C" w:rsidRDefault="00592B50" w:rsidP="0023409C">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Práva z licence poskytnuté touto </w:t>
      </w:r>
      <w:r w:rsidR="00A32055" w:rsidRPr="0023409C">
        <w:rPr>
          <w:rFonts w:asciiTheme="majorHAnsi" w:hAnsiTheme="majorHAnsi"/>
          <w:sz w:val="22"/>
          <w:szCs w:val="22"/>
        </w:rPr>
        <w:t>S</w:t>
      </w:r>
      <w:r w:rsidRPr="0023409C">
        <w:rPr>
          <w:rFonts w:asciiTheme="majorHAnsi" w:hAnsiTheme="majorHAnsi"/>
          <w:sz w:val="22"/>
          <w:szCs w:val="22"/>
        </w:rPr>
        <w:t xml:space="preserve">mlouvou přecházejí při zániku </w:t>
      </w:r>
      <w:r w:rsidR="00A32055" w:rsidRPr="0023409C">
        <w:rPr>
          <w:rFonts w:asciiTheme="majorHAnsi" w:hAnsiTheme="majorHAnsi"/>
          <w:sz w:val="22"/>
          <w:szCs w:val="22"/>
        </w:rPr>
        <w:t>O</w:t>
      </w:r>
      <w:r w:rsidRPr="0023409C">
        <w:rPr>
          <w:rFonts w:asciiTheme="majorHAnsi" w:hAnsiTheme="majorHAnsi"/>
          <w:sz w:val="22"/>
          <w:szCs w:val="22"/>
        </w:rPr>
        <w:t>bjednatele na jeho právního nástupce.</w:t>
      </w:r>
    </w:p>
    <w:p w14:paraId="5EC010FF" w14:textId="1D9884AA" w:rsidR="008D282A" w:rsidRPr="000A72E2" w:rsidRDefault="00592B50" w:rsidP="008D282A">
      <w:pPr>
        <w:pStyle w:val="Nadpis2"/>
        <w:widowControl w:val="0"/>
        <w:spacing w:line="240" w:lineRule="auto"/>
        <w:rPr>
          <w:rFonts w:asciiTheme="majorHAnsi" w:hAnsiTheme="majorHAnsi"/>
          <w:sz w:val="22"/>
          <w:szCs w:val="22"/>
        </w:rPr>
      </w:pPr>
      <w:r w:rsidRPr="0023409C">
        <w:rPr>
          <w:rFonts w:asciiTheme="majorHAnsi" w:hAnsiTheme="majorHAnsi"/>
          <w:sz w:val="22"/>
          <w:szCs w:val="22"/>
        </w:rPr>
        <w:t xml:space="preserve">Zhotovitel podpisem </w:t>
      </w:r>
      <w:r w:rsidR="00A32055" w:rsidRPr="0023409C">
        <w:rPr>
          <w:rFonts w:asciiTheme="majorHAnsi" w:hAnsiTheme="majorHAnsi"/>
          <w:sz w:val="22"/>
          <w:szCs w:val="22"/>
        </w:rPr>
        <w:t>S</w:t>
      </w:r>
      <w:r w:rsidRPr="0023409C">
        <w:rPr>
          <w:rFonts w:asciiTheme="majorHAnsi" w:hAnsiTheme="majorHAnsi"/>
          <w:sz w:val="22"/>
          <w:szCs w:val="22"/>
        </w:rPr>
        <w:t xml:space="preserve">mlouvy výslovně prohlašuje, že odměna za licenci dle tohoto článku </w:t>
      </w:r>
      <w:r w:rsidR="00A32055" w:rsidRPr="0023409C">
        <w:rPr>
          <w:rFonts w:asciiTheme="majorHAnsi" w:hAnsiTheme="majorHAnsi"/>
          <w:sz w:val="22"/>
          <w:szCs w:val="22"/>
        </w:rPr>
        <w:t>S</w:t>
      </w:r>
      <w:r w:rsidRPr="0023409C">
        <w:rPr>
          <w:rFonts w:asciiTheme="majorHAnsi" w:hAnsiTheme="majorHAnsi"/>
          <w:sz w:val="22"/>
          <w:szCs w:val="22"/>
        </w:rPr>
        <w:t>mlouvy je již zahrnuta v ceně za poskytování plnění dle Smlouvy.</w:t>
      </w:r>
    </w:p>
    <w:p w14:paraId="3CEE9C3B"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Společná ustanovení</w:t>
      </w:r>
    </w:p>
    <w:p w14:paraId="10D12070"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41D628D4"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4FE91313"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 xml:space="preserve">Případné spory vzniklé ze Smlouvy budou řešeny podle platné právní úpravy dle českého práva věcně a místně příslušnými orgány České republiky, a to v českém jazyce. </w:t>
      </w:r>
      <w:r w:rsidRPr="004D3DF2">
        <w:rPr>
          <w:rFonts w:asciiTheme="majorHAnsi" w:hAnsiTheme="majorHAnsi"/>
          <w:snapToGrid w:val="0"/>
          <w:sz w:val="22"/>
          <w:szCs w:val="22"/>
        </w:rPr>
        <w:t xml:space="preserve">Bude-li </w:t>
      </w:r>
      <w:r w:rsidR="00484EA8" w:rsidRPr="004D3DF2">
        <w:rPr>
          <w:rFonts w:asciiTheme="majorHAnsi" w:hAnsiTheme="majorHAnsi"/>
          <w:snapToGrid w:val="0"/>
          <w:sz w:val="22"/>
          <w:szCs w:val="22"/>
        </w:rPr>
        <w:t>S</w:t>
      </w:r>
      <w:r w:rsidRPr="004D3DF2">
        <w:rPr>
          <w:rFonts w:asciiTheme="majorHAnsi" w:hAnsiTheme="majorHAnsi"/>
          <w:snapToGrid w:val="0"/>
          <w:sz w:val="22"/>
          <w:szCs w:val="22"/>
        </w:rPr>
        <w:t xml:space="preserve">mlouva vyhotovena ve více jazycích, budou se smluvní strany řídit verzí v českém jazyce. Komunikace mezi smluvními stranami musí probíhat v českém jazyce. Jakýkoli spor plynoucí ze </w:t>
      </w:r>
      <w:r w:rsidR="00882135" w:rsidRPr="004D3DF2">
        <w:rPr>
          <w:rFonts w:asciiTheme="majorHAnsi" w:hAnsiTheme="majorHAnsi"/>
          <w:snapToGrid w:val="0"/>
          <w:sz w:val="22"/>
          <w:szCs w:val="22"/>
        </w:rPr>
        <w:t>S</w:t>
      </w:r>
      <w:r w:rsidRPr="004D3DF2">
        <w:rPr>
          <w:rFonts w:asciiTheme="majorHAnsi" w:hAnsiTheme="majorHAnsi"/>
          <w:snapToGrid w:val="0"/>
          <w:sz w:val="22"/>
          <w:szCs w:val="22"/>
        </w:rPr>
        <w:t>mlouvy není možné rozhodovat v rámci rozhodčího řízení.</w:t>
      </w:r>
    </w:p>
    <w:p w14:paraId="15B98BDC" w14:textId="3AA6E1C8" w:rsidR="0023409C" w:rsidRDefault="0002767D" w:rsidP="0023409C">
      <w:pPr>
        <w:pStyle w:val="Nadpis2"/>
        <w:spacing w:line="240" w:lineRule="auto"/>
        <w:rPr>
          <w:rFonts w:asciiTheme="majorHAnsi" w:hAnsiTheme="majorHAnsi"/>
          <w:sz w:val="22"/>
          <w:szCs w:val="22"/>
        </w:rPr>
      </w:pPr>
      <w:r w:rsidRPr="004D3DF2">
        <w:rPr>
          <w:rFonts w:asciiTheme="majorHAnsi" w:hAnsiTheme="majorHAnsi"/>
          <w:sz w:val="22"/>
          <w:szCs w:val="22"/>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4D3DF2">
        <w:rPr>
          <w:rFonts w:asciiTheme="majorHAnsi" w:hAnsiTheme="majorHAnsi"/>
          <w:sz w:val="22"/>
          <w:szCs w:val="22"/>
        </w:rPr>
        <w:t>S</w:t>
      </w:r>
      <w:r w:rsidRPr="004D3DF2">
        <w:rPr>
          <w:rFonts w:asciiTheme="majorHAnsi" w:hAnsiTheme="majorHAnsi"/>
          <w:sz w:val="22"/>
          <w:szCs w:val="22"/>
        </w:rPr>
        <w:t xml:space="preserve">mlouvy. </w:t>
      </w:r>
    </w:p>
    <w:p w14:paraId="6386AC8F" w14:textId="049E741C" w:rsidR="00663599" w:rsidRPr="008D282A" w:rsidRDefault="0023409C" w:rsidP="00663599">
      <w:pPr>
        <w:pStyle w:val="Nadpis2"/>
        <w:spacing w:line="240" w:lineRule="auto"/>
        <w:rPr>
          <w:rFonts w:asciiTheme="majorHAnsi" w:hAnsiTheme="majorHAnsi"/>
          <w:sz w:val="22"/>
          <w:szCs w:val="22"/>
        </w:rPr>
      </w:pPr>
      <w:r w:rsidRPr="004D3DF2">
        <w:rPr>
          <w:rFonts w:asciiTheme="majorHAnsi" w:hAnsiTheme="majorHAnsi"/>
          <w:sz w:val="22"/>
          <w:szCs w:val="22"/>
        </w:rPr>
        <w:t>Pro případ pochybností o doručení konkrétní</w:t>
      </w:r>
      <w:r w:rsidR="006B122D">
        <w:rPr>
          <w:rFonts w:asciiTheme="majorHAnsi" w:hAnsiTheme="majorHAnsi"/>
          <w:sz w:val="22"/>
          <w:szCs w:val="22"/>
        </w:rPr>
        <w:t xml:space="preserve"> písemnosti (např. odstoupení</w:t>
      </w:r>
      <w:r w:rsidRPr="004D3DF2">
        <w:rPr>
          <w:rFonts w:asciiTheme="majorHAnsi" w:hAnsiTheme="majorHAnsi"/>
          <w:sz w:val="22"/>
          <w:szCs w:val="22"/>
        </w:rPr>
        <w:t>, vyúčtování sml</w:t>
      </w:r>
      <w:r>
        <w:rPr>
          <w:rFonts w:asciiTheme="majorHAnsi" w:hAnsiTheme="majorHAnsi"/>
          <w:sz w:val="22"/>
          <w:szCs w:val="22"/>
        </w:rPr>
        <w:t xml:space="preserve">uvní pokuty nebo vzniklé škody) </w:t>
      </w:r>
      <w:r w:rsidRPr="004D3DF2">
        <w:rPr>
          <w:rFonts w:asciiTheme="majorHAnsi" w:hAnsiTheme="majorHAnsi"/>
          <w:sz w:val="22"/>
          <w:szCs w:val="22"/>
        </w:rPr>
        <w:t xml:space="preserve">nebo v případě, že </w:t>
      </w:r>
      <w:r>
        <w:rPr>
          <w:rFonts w:asciiTheme="majorHAnsi" w:hAnsiTheme="majorHAnsi"/>
          <w:sz w:val="22"/>
          <w:szCs w:val="22"/>
        </w:rPr>
        <w:t>smluvní strana</w:t>
      </w:r>
      <w:r w:rsidRPr="004D3DF2">
        <w:rPr>
          <w:rFonts w:asciiTheme="majorHAnsi" w:hAnsiTheme="majorHAnsi"/>
          <w:sz w:val="22"/>
          <w:szCs w:val="22"/>
        </w:rPr>
        <w:t xml:space="preserve"> doručení písemnosti zmaří nebo její přijetí odmítne, </w:t>
      </w:r>
      <w:r>
        <w:rPr>
          <w:rFonts w:asciiTheme="majorHAnsi" w:hAnsiTheme="majorHAnsi"/>
          <w:sz w:val="22"/>
          <w:szCs w:val="22"/>
        </w:rPr>
        <w:t>si smluvní strany sjednávají</w:t>
      </w:r>
      <w:r w:rsidRPr="004D3DF2">
        <w:rPr>
          <w:rFonts w:asciiTheme="majorHAnsi" w:hAnsiTheme="majorHAnsi"/>
          <w:sz w:val="22"/>
          <w:szCs w:val="22"/>
        </w:rPr>
        <w:t xml:space="preserve">, že písemnost bude považovaná za doručenou po odeslání (předání k poštovní přepravě) do oficiálního sídla </w:t>
      </w:r>
      <w:r>
        <w:rPr>
          <w:rFonts w:asciiTheme="majorHAnsi" w:hAnsiTheme="majorHAnsi"/>
          <w:sz w:val="22"/>
          <w:szCs w:val="22"/>
        </w:rPr>
        <w:t>smluvní strany</w:t>
      </w:r>
      <w:r w:rsidRPr="004D3DF2">
        <w:rPr>
          <w:rFonts w:asciiTheme="majorHAnsi" w:hAnsiTheme="majorHAnsi"/>
          <w:sz w:val="22"/>
          <w:szCs w:val="22"/>
        </w:rPr>
        <w:t xml:space="preserve">, a to bez ohledu na skutečnost, zda se bude </w:t>
      </w:r>
      <w:r>
        <w:rPr>
          <w:rFonts w:asciiTheme="majorHAnsi" w:hAnsiTheme="majorHAnsi"/>
          <w:sz w:val="22"/>
          <w:szCs w:val="22"/>
        </w:rPr>
        <w:t>smluvní strana</w:t>
      </w:r>
      <w:r w:rsidRPr="004D3DF2">
        <w:rPr>
          <w:rFonts w:asciiTheme="majorHAnsi" w:hAnsiTheme="majorHAnsi"/>
          <w:sz w:val="22"/>
          <w:szCs w:val="22"/>
        </w:rPr>
        <w:t xml:space="preserve"> na této adrese zdržovat či nikoli, za podmínek stanovených § </w:t>
      </w:r>
      <w:r>
        <w:rPr>
          <w:rFonts w:asciiTheme="majorHAnsi" w:hAnsiTheme="majorHAnsi"/>
          <w:sz w:val="22"/>
          <w:szCs w:val="22"/>
        </w:rPr>
        <w:t>573 občanského zákoníku</w:t>
      </w:r>
      <w:r w:rsidRPr="004D3DF2">
        <w:rPr>
          <w:rFonts w:asciiTheme="majorHAnsi" w:hAnsiTheme="majorHAnsi"/>
          <w:sz w:val="22"/>
          <w:szCs w:val="22"/>
        </w:rPr>
        <w:t>.</w:t>
      </w:r>
    </w:p>
    <w:p w14:paraId="6FE46058" w14:textId="77777777" w:rsidR="00F25B70" w:rsidRPr="004D3DF2" w:rsidRDefault="0002767D" w:rsidP="00C302E2">
      <w:pPr>
        <w:pStyle w:val="Nadpis1"/>
        <w:pBdr>
          <w:bottom w:val="single" w:sz="8" w:space="1" w:color="548DD4" w:themeColor="text2" w:themeTint="99"/>
        </w:pBdr>
        <w:spacing w:before="360" w:line="240" w:lineRule="auto"/>
        <w:ind w:left="0"/>
        <w:rPr>
          <w:rFonts w:asciiTheme="majorHAnsi" w:hAnsiTheme="majorHAnsi"/>
          <w:sz w:val="22"/>
          <w:szCs w:val="22"/>
        </w:rPr>
      </w:pPr>
      <w:r w:rsidRPr="004D3DF2">
        <w:rPr>
          <w:rFonts w:asciiTheme="majorHAnsi" w:hAnsiTheme="majorHAnsi"/>
          <w:sz w:val="22"/>
          <w:szCs w:val="22"/>
        </w:rPr>
        <w:t>Závěrečná ustanovení</w:t>
      </w:r>
    </w:p>
    <w:p w14:paraId="27510B14" w14:textId="36183D3E" w:rsidR="00731E51" w:rsidRPr="004D3DF2" w:rsidRDefault="0002767D" w:rsidP="00D219B3">
      <w:pPr>
        <w:pStyle w:val="Nadpis2"/>
        <w:numPr>
          <w:ilvl w:val="1"/>
          <w:numId w:val="13"/>
        </w:numPr>
        <w:spacing w:line="240" w:lineRule="auto"/>
        <w:rPr>
          <w:rFonts w:asciiTheme="majorHAnsi" w:hAnsiTheme="majorHAnsi"/>
          <w:sz w:val="22"/>
          <w:szCs w:val="22"/>
        </w:rPr>
      </w:pPr>
      <w:r w:rsidRPr="004D3DF2">
        <w:rPr>
          <w:rFonts w:asciiTheme="majorHAnsi" w:hAnsiTheme="majorHAnsi"/>
          <w:sz w:val="22"/>
          <w:szCs w:val="22"/>
        </w:rPr>
        <w:t>Smlouva nabývá platnosti</w:t>
      </w:r>
      <w:r w:rsidR="00E51F3A" w:rsidRPr="004D3DF2">
        <w:rPr>
          <w:rFonts w:asciiTheme="majorHAnsi" w:hAnsiTheme="majorHAnsi"/>
          <w:sz w:val="22"/>
          <w:szCs w:val="22"/>
        </w:rPr>
        <w:t xml:space="preserve"> dnem podpisu osobami oprávněnými Smlouvu uzavřít</w:t>
      </w:r>
      <w:r w:rsidR="00BC3896" w:rsidRPr="004D3DF2">
        <w:rPr>
          <w:rFonts w:asciiTheme="majorHAnsi" w:hAnsiTheme="majorHAnsi"/>
          <w:sz w:val="22"/>
          <w:szCs w:val="22"/>
        </w:rPr>
        <w:t xml:space="preserve"> a</w:t>
      </w:r>
      <w:r w:rsidR="00A34579" w:rsidRPr="004D3DF2">
        <w:rPr>
          <w:rFonts w:asciiTheme="majorHAnsi" w:hAnsiTheme="majorHAnsi"/>
          <w:sz w:val="22"/>
          <w:szCs w:val="22"/>
        </w:rPr>
        <w:t> </w:t>
      </w:r>
      <w:r w:rsidR="00BC3896" w:rsidRPr="004D3DF2">
        <w:rPr>
          <w:rFonts w:asciiTheme="majorHAnsi" w:hAnsiTheme="majorHAnsi"/>
          <w:sz w:val="22"/>
          <w:szCs w:val="22"/>
        </w:rPr>
        <w:t>účinnosti</w:t>
      </w:r>
      <w:r w:rsidR="00E51F3A" w:rsidRPr="004D3DF2">
        <w:rPr>
          <w:rFonts w:asciiTheme="majorHAnsi" w:hAnsiTheme="majorHAnsi"/>
          <w:sz w:val="22"/>
          <w:szCs w:val="22"/>
        </w:rPr>
        <w:t xml:space="preserve"> dnem </w:t>
      </w:r>
      <w:r w:rsidR="009837B1" w:rsidRPr="004D3DF2">
        <w:rPr>
          <w:rFonts w:asciiTheme="majorHAnsi" w:hAnsiTheme="majorHAnsi"/>
          <w:sz w:val="22"/>
          <w:szCs w:val="22"/>
        </w:rPr>
        <w:t>u</w:t>
      </w:r>
      <w:r w:rsidR="00FB0264">
        <w:rPr>
          <w:rFonts w:asciiTheme="majorHAnsi" w:hAnsiTheme="majorHAnsi"/>
          <w:sz w:val="22"/>
          <w:szCs w:val="22"/>
        </w:rPr>
        <w:t>veřejnění S</w:t>
      </w:r>
      <w:r w:rsidR="00E51F3A" w:rsidRPr="004D3DF2">
        <w:rPr>
          <w:rFonts w:asciiTheme="majorHAnsi" w:hAnsiTheme="majorHAnsi"/>
          <w:sz w:val="22"/>
          <w:szCs w:val="22"/>
        </w:rPr>
        <w:t>mlouvy v registru smluv</w:t>
      </w:r>
      <w:r w:rsidR="009837B1" w:rsidRPr="004D3DF2">
        <w:rPr>
          <w:rFonts w:asciiTheme="majorHAnsi" w:hAnsiTheme="majorHAnsi"/>
          <w:sz w:val="22"/>
          <w:szCs w:val="22"/>
        </w:rPr>
        <w:t xml:space="preserve"> dle </w:t>
      </w:r>
      <w:r w:rsidR="00D219B3">
        <w:rPr>
          <w:rFonts w:asciiTheme="majorHAnsi" w:hAnsiTheme="majorHAnsi"/>
          <w:sz w:val="22"/>
          <w:szCs w:val="22"/>
        </w:rPr>
        <w:t>zákona č. 340/2015 Sb., zákon o </w:t>
      </w:r>
      <w:r w:rsidR="009837B1" w:rsidRPr="004D3DF2">
        <w:rPr>
          <w:rFonts w:asciiTheme="majorHAnsi" w:hAnsiTheme="majorHAnsi"/>
          <w:sz w:val="22"/>
          <w:szCs w:val="22"/>
        </w:rPr>
        <w:t>zvláštních podmínkách účinnosti některých smluv, uveřejňování těchto smluv a o registru smluv (zákon o registru smluv), ve znění pozdějších předpisů</w:t>
      </w:r>
      <w:r w:rsidR="00597828" w:rsidRPr="004D3DF2">
        <w:rPr>
          <w:rFonts w:asciiTheme="majorHAnsi" w:hAnsiTheme="majorHAnsi"/>
          <w:sz w:val="22"/>
          <w:szCs w:val="22"/>
        </w:rPr>
        <w:t xml:space="preserve">. </w:t>
      </w:r>
    </w:p>
    <w:p w14:paraId="2F8D7ABA" w14:textId="77777777" w:rsidR="00731E51" w:rsidRPr="004D3DF2"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76A529BC" w14:textId="5BCD3CD8" w:rsidR="00637580" w:rsidRDefault="0002767D" w:rsidP="00731E51">
      <w:pPr>
        <w:pStyle w:val="Nadpis2"/>
        <w:spacing w:line="240" w:lineRule="auto"/>
        <w:rPr>
          <w:rFonts w:asciiTheme="majorHAnsi" w:hAnsiTheme="majorHAnsi"/>
          <w:sz w:val="22"/>
          <w:szCs w:val="22"/>
        </w:rPr>
      </w:pPr>
      <w:r w:rsidRPr="004D3DF2">
        <w:rPr>
          <w:rFonts w:asciiTheme="majorHAnsi" w:hAnsiTheme="majorHAnsi"/>
          <w:sz w:val="22"/>
          <w:szCs w:val="22"/>
        </w:rPr>
        <w:t xml:space="preserve">Smluvní strany souhlasí s tím, aby výše uvedená </w:t>
      </w:r>
      <w:r w:rsidR="000677D9" w:rsidRPr="004D3DF2">
        <w:rPr>
          <w:rFonts w:asciiTheme="majorHAnsi" w:hAnsiTheme="majorHAnsi"/>
          <w:sz w:val="22"/>
          <w:szCs w:val="22"/>
        </w:rPr>
        <w:t>S</w:t>
      </w:r>
      <w:r w:rsidRPr="004D3DF2">
        <w:rPr>
          <w:rFonts w:asciiTheme="majorHAnsi" w:hAnsiTheme="majorHAnsi"/>
          <w:sz w:val="22"/>
          <w:szCs w:val="22"/>
        </w:rPr>
        <w:t xml:space="preserve">mlouva byla uvedena v evidenci smluv, vedené Objednatelem, která bude obsahovat údaje o smluvních stranách, předmětu </w:t>
      </w:r>
      <w:r w:rsidR="005C3540" w:rsidRPr="004D3DF2">
        <w:rPr>
          <w:rFonts w:asciiTheme="majorHAnsi" w:hAnsiTheme="majorHAnsi"/>
          <w:sz w:val="22"/>
          <w:szCs w:val="22"/>
        </w:rPr>
        <w:t>S</w:t>
      </w:r>
      <w:r w:rsidRPr="004D3DF2">
        <w:rPr>
          <w:rFonts w:asciiTheme="majorHAnsi" w:hAnsiTheme="majorHAnsi"/>
          <w:sz w:val="22"/>
          <w:szCs w:val="22"/>
        </w:rPr>
        <w:t xml:space="preserve">mlouvy, číselné označení této </w:t>
      </w:r>
      <w:r w:rsidR="005C3540" w:rsidRPr="004D3DF2">
        <w:rPr>
          <w:rFonts w:asciiTheme="majorHAnsi" w:hAnsiTheme="majorHAnsi"/>
          <w:sz w:val="22"/>
          <w:szCs w:val="22"/>
        </w:rPr>
        <w:t>S</w:t>
      </w:r>
      <w:r w:rsidRPr="004D3DF2">
        <w:rPr>
          <w:rFonts w:asciiTheme="majorHAnsi" w:hAnsiTheme="majorHAnsi"/>
          <w:sz w:val="22"/>
          <w:szCs w:val="22"/>
        </w:rPr>
        <w:t>mlouvy a datum jejího podpisu. Smluvní strany výslovně souhlasí, že jeji</w:t>
      </w:r>
      <w:r w:rsidR="00FB0264">
        <w:rPr>
          <w:rFonts w:asciiTheme="majorHAnsi" w:hAnsiTheme="majorHAnsi"/>
          <w:sz w:val="22"/>
          <w:szCs w:val="22"/>
        </w:rPr>
        <w:t>ch osobní údaje uvedené v této S</w:t>
      </w:r>
      <w:r w:rsidRPr="004D3DF2">
        <w:rPr>
          <w:rFonts w:asciiTheme="majorHAnsi" w:hAnsiTheme="majorHAnsi"/>
          <w:sz w:val="22"/>
          <w:szCs w:val="22"/>
        </w:rPr>
        <w:t xml:space="preserve">mlouvě budou zpracovávány pro účely vedení evidence smluv. </w:t>
      </w:r>
    </w:p>
    <w:p w14:paraId="1D342341" w14:textId="6CF8CADC" w:rsidR="00731E51" w:rsidRPr="004D3DF2" w:rsidRDefault="00637580" w:rsidP="00731E51">
      <w:pPr>
        <w:pStyle w:val="Nadpis2"/>
        <w:spacing w:line="240" w:lineRule="auto"/>
        <w:rPr>
          <w:rFonts w:asciiTheme="majorHAnsi" w:hAnsiTheme="majorHAnsi"/>
          <w:sz w:val="22"/>
          <w:szCs w:val="22"/>
        </w:rPr>
      </w:pPr>
      <w:r>
        <w:rPr>
          <w:rFonts w:asciiTheme="majorHAnsi" w:hAnsiTheme="majorHAnsi"/>
          <w:sz w:val="22"/>
          <w:szCs w:val="22"/>
        </w:rPr>
        <w:t xml:space="preserve">Smluvní strany </w:t>
      </w:r>
      <w:r w:rsidR="008E4A91" w:rsidRPr="004D3DF2">
        <w:rPr>
          <w:rFonts w:asciiTheme="majorHAnsi" w:hAnsiTheme="majorHAnsi"/>
          <w:sz w:val="22"/>
          <w:szCs w:val="22"/>
        </w:rPr>
        <w:t>prohlašují, že skutečnosti uvedené ve výše uvedené Smlouvě nepovažují za obchodní tajemství ve</w:t>
      </w:r>
      <w:r w:rsidR="005C3540" w:rsidRPr="004D3DF2">
        <w:rPr>
          <w:rFonts w:asciiTheme="majorHAnsi" w:hAnsiTheme="majorHAnsi"/>
          <w:sz w:val="22"/>
          <w:szCs w:val="22"/>
        </w:rPr>
        <w:t> </w:t>
      </w:r>
      <w:r w:rsidR="008E4A91" w:rsidRPr="004D3DF2">
        <w:rPr>
          <w:rFonts w:asciiTheme="majorHAnsi" w:hAnsiTheme="majorHAnsi"/>
          <w:sz w:val="22"/>
          <w:szCs w:val="22"/>
        </w:rPr>
        <w:t>smyslu § 504 občanského zákoníku a udělují svolení k jejich užití a zveřejnění bez stanovení jakýchkoliv dalších podmínek.</w:t>
      </w:r>
    </w:p>
    <w:p w14:paraId="3BFA9CAE" w14:textId="10D7CA1E" w:rsidR="00935828" w:rsidRPr="00B47635" w:rsidRDefault="00425EEA" w:rsidP="00935828">
      <w:pPr>
        <w:pStyle w:val="Nadpis2"/>
        <w:spacing w:after="0" w:line="240" w:lineRule="auto"/>
        <w:rPr>
          <w:rFonts w:asciiTheme="majorHAnsi" w:hAnsiTheme="majorHAnsi" w:cs="Arial"/>
        </w:rPr>
      </w:pPr>
      <w:r w:rsidRPr="004D3DF2">
        <w:rPr>
          <w:rFonts w:asciiTheme="majorHAnsi" w:hAnsiTheme="majorHAnsi"/>
          <w:sz w:val="22"/>
          <w:szCs w:val="22"/>
        </w:rPr>
        <w:t xml:space="preserve">Pro případ, že tato </w:t>
      </w:r>
      <w:r w:rsidR="000677D9" w:rsidRPr="004D3DF2">
        <w:rPr>
          <w:rFonts w:asciiTheme="majorHAnsi" w:hAnsiTheme="majorHAnsi"/>
          <w:sz w:val="22"/>
          <w:szCs w:val="22"/>
        </w:rPr>
        <w:t>S</w:t>
      </w:r>
      <w:r w:rsidRPr="004D3DF2">
        <w:rPr>
          <w:rFonts w:asciiTheme="majorHAnsi" w:hAnsiTheme="majorHAnsi"/>
          <w:sz w:val="22"/>
          <w:szCs w:val="22"/>
        </w:rPr>
        <w:t xml:space="preserve">mlouva není uzavírána za přítomnosti obou smluvních stran, platí, že </w:t>
      </w:r>
      <w:r w:rsidR="000677D9" w:rsidRPr="004D3DF2">
        <w:rPr>
          <w:rFonts w:asciiTheme="majorHAnsi" w:hAnsiTheme="majorHAnsi"/>
          <w:sz w:val="22"/>
          <w:szCs w:val="22"/>
        </w:rPr>
        <w:t>S</w:t>
      </w:r>
      <w:r w:rsidRPr="004D3DF2">
        <w:rPr>
          <w:rFonts w:asciiTheme="majorHAnsi" w:hAnsiTheme="majorHAnsi"/>
          <w:sz w:val="22"/>
          <w:szCs w:val="22"/>
        </w:rPr>
        <w:t>mlouva nebude uzavřena, pokud ji některý z účastníků podepíše s jakoukoli změnou či odchylkou, byť nepodstatnou, nebo dodatkem, ledaže druhá smluvní strana takovou změnu či odchylku nebo dodatek následně schválí.</w:t>
      </w:r>
    </w:p>
    <w:p w14:paraId="768DDFB9" w14:textId="77777777" w:rsidR="00786FD5" w:rsidRPr="004D3DF2" w:rsidRDefault="00786FD5" w:rsidP="00935828">
      <w:pPr>
        <w:spacing w:after="0" w:line="240" w:lineRule="auto"/>
        <w:jc w:val="both"/>
        <w:rPr>
          <w:rFonts w:asciiTheme="majorHAnsi" w:hAnsiTheme="majorHAnsi" w:cs="Arial"/>
        </w:rPr>
      </w:pPr>
    </w:p>
    <w:p w14:paraId="185988F1" w14:textId="7AA02FC6" w:rsidR="00935828" w:rsidRPr="004D3DF2" w:rsidRDefault="0096293C" w:rsidP="00935828">
      <w:pPr>
        <w:tabs>
          <w:tab w:val="left" w:pos="5387"/>
        </w:tabs>
        <w:jc w:val="both"/>
        <w:rPr>
          <w:rFonts w:asciiTheme="majorHAnsi" w:hAnsiTheme="majorHAnsi" w:cs="Cambria"/>
        </w:rPr>
      </w:pPr>
      <w:r>
        <w:rPr>
          <w:rFonts w:asciiTheme="majorHAnsi" w:hAnsiTheme="majorHAnsi" w:cs="Cambria"/>
        </w:rPr>
        <w:t xml:space="preserve">Za </w:t>
      </w:r>
      <w:r w:rsidR="00935828" w:rsidRPr="004D3DF2">
        <w:rPr>
          <w:rFonts w:asciiTheme="majorHAnsi" w:hAnsiTheme="majorHAnsi" w:cs="Cambria"/>
        </w:rPr>
        <w:t>Objednatel</w:t>
      </w:r>
      <w:r>
        <w:rPr>
          <w:rFonts w:asciiTheme="majorHAnsi" w:hAnsiTheme="majorHAnsi" w:cs="Cambria"/>
        </w:rPr>
        <w:t>e:</w:t>
      </w:r>
      <w:r w:rsidR="00935828" w:rsidRPr="004D3DF2">
        <w:rPr>
          <w:rFonts w:asciiTheme="majorHAnsi" w:hAnsiTheme="majorHAnsi" w:cs="Cambria"/>
        </w:rPr>
        <w:tab/>
      </w:r>
      <w:r>
        <w:rPr>
          <w:rFonts w:asciiTheme="majorHAnsi" w:hAnsiTheme="majorHAnsi" w:cs="Cambria"/>
        </w:rPr>
        <w:t xml:space="preserve">Za </w:t>
      </w:r>
      <w:r w:rsidR="00935828" w:rsidRPr="004D3DF2">
        <w:rPr>
          <w:rFonts w:asciiTheme="majorHAnsi" w:hAnsiTheme="majorHAnsi" w:cs="Cambria"/>
        </w:rPr>
        <w:t>Zhotovitel</w:t>
      </w:r>
      <w:r>
        <w:rPr>
          <w:rFonts w:asciiTheme="majorHAnsi" w:hAnsiTheme="majorHAnsi" w:cs="Cambria"/>
        </w:rPr>
        <w:t>e:</w:t>
      </w:r>
    </w:p>
    <w:p w14:paraId="3DE75533" w14:textId="79A8F74E" w:rsidR="00935828" w:rsidRPr="004D3DF2" w:rsidRDefault="008F453A" w:rsidP="00935828">
      <w:pPr>
        <w:tabs>
          <w:tab w:val="left" w:pos="5387"/>
        </w:tabs>
        <w:jc w:val="both"/>
        <w:rPr>
          <w:rFonts w:asciiTheme="majorHAnsi" w:hAnsiTheme="majorHAnsi" w:cs="Cambria"/>
        </w:rPr>
      </w:pPr>
      <w:r w:rsidRPr="004D3DF2">
        <w:rPr>
          <w:rFonts w:asciiTheme="majorHAnsi" w:hAnsiTheme="majorHAnsi" w:cs="Cambria"/>
        </w:rPr>
        <w:t>V </w:t>
      </w:r>
      <w:r w:rsidR="00793907">
        <w:rPr>
          <w:rFonts w:asciiTheme="majorHAnsi" w:hAnsiTheme="majorHAnsi" w:cs="Cambria"/>
        </w:rPr>
        <w:t>Brně</w:t>
      </w:r>
      <w:r w:rsidR="00935828" w:rsidRPr="004D3DF2">
        <w:rPr>
          <w:rFonts w:asciiTheme="majorHAnsi" w:hAnsiTheme="majorHAnsi" w:cs="Cambria"/>
        </w:rPr>
        <w:t xml:space="preserve"> dne</w:t>
      </w:r>
      <w:r w:rsidR="003C3A5D">
        <w:rPr>
          <w:rFonts w:asciiTheme="majorHAnsi" w:hAnsiTheme="majorHAnsi" w:cs="Cambria"/>
        </w:rPr>
        <w:t xml:space="preserve"> (viz datum el. podpisu)</w:t>
      </w:r>
      <w:r w:rsidR="00935828" w:rsidRPr="004D3DF2">
        <w:rPr>
          <w:rFonts w:asciiTheme="majorHAnsi" w:hAnsiTheme="majorHAnsi" w:cs="Cambria"/>
        </w:rPr>
        <w:tab/>
        <w:t>V</w:t>
      </w:r>
      <w:bookmarkStart w:id="4" w:name="Text4"/>
      <w:r w:rsidR="0097033B" w:rsidRPr="004D3DF2">
        <w:rPr>
          <w:rFonts w:asciiTheme="majorHAnsi" w:hAnsiTheme="majorHAnsi" w:cs="Cambria"/>
          <w:highlight w:val="yellow"/>
        </w:rPr>
        <w:fldChar w:fldCharType="begin">
          <w:ffData>
            <w:name w:val="Text4"/>
            <w:enabled/>
            <w:calcOnExit w:val="0"/>
            <w:textInput/>
          </w:ffData>
        </w:fldChar>
      </w:r>
      <w:r w:rsidR="00935828" w:rsidRPr="004D3DF2">
        <w:rPr>
          <w:rFonts w:asciiTheme="majorHAnsi" w:hAnsiTheme="majorHAnsi" w:cs="Cambria"/>
          <w:highlight w:val="yellow"/>
        </w:rPr>
        <w:instrText xml:space="preserve"> FORMTEXT </w:instrText>
      </w:r>
      <w:r w:rsidR="0097033B" w:rsidRPr="004D3DF2">
        <w:rPr>
          <w:rFonts w:asciiTheme="majorHAnsi" w:hAnsiTheme="majorHAnsi" w:cs="Cambria"/>
          <w:highlight w:val="yellow"/>
        </w:rPr>
      </w:r>
      <w:r w:rsidR="0097033B" w:rsidRPr="004D3DF2">
        <w:rPr>
          <w:rFonts w:asciiTheme="majorHAnsi" w:hAnsiTheme="majorHAnsi" w:cs="Cambria"/>
          <w:highlight w:val="yellow"/>
        </w:rPr>
        <w:fldChar w:fldCharType="separate"/>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7033B" w:rsidRPr="004D3DF2">
        <w:rPr>
          <w:rFonts w:asciiTheme="majorHAnsi" w:hAnsiTheme="majorHAnsi" w:cs="Cambria"/>
          <w:highlight w:val="yellow"/>
        </w:rPr>
        <w:fldChar w:fldCharType="end"/>
      </w:r>
      <w:bookmarkEnd w:id="4"/>
      <w:r w:rsidR="00935828" w:rsidRPr="004D3DF2">
        <w:rPr>
          <w:rFonts w:asciiTheme="majorHAnsi" w:hAnsiTheme="majorHAnsi" w:cs="Cambria"/>
        </w:rPr>
        <w:t xml:space="preserve"> dne</w:t>
      </w:r>
      <w:r w:rsidR="0097033B" w:rsidRPr="004D3DF2">
        <w:rPr>
          <w:rFonts w:asciiTheme="majorHAnsi" w:hAnsiTheme="majorHAnsi" w:cs="Cambria"/>
          <w:highlight w:val="yellow"/>
        </w:rPr>
        <w:fldChar w:fldCharType="begin">
          <w:ffData>
            <w:name w:val="Text5"/>
            <w:enabled/>
            <w:calcOnExit w:val="0"/>
            <w:textInput/>
          </w:ffData>
        </w:fldChar>
      </w:r>
      <w:bookmarkStart w:id="5" w:name="Text5"/>
      <w:r w:rsidR="00935828" w:rsidRPr="004D3DF2">
        <w:rPr>
          <w:rFonts w:asciiTheme="majorHAnsi" w:hAnsiTheme="majorHAnsi" w:cs="Cambria"/>
          <w:highlight w:val="yellow"/>
        </w:rPr>
        <w:instrText xml:space="preserve"> FORMTEXT </w:instrText>
      </w:r>
      <w:r w:rsidR="0097033B" w:rsidRPr="004D3DF2">
        <w:rPr>
          <w:rFonts w:asciiTheme="majorHAnsi" w:hAnsiTheme="majorHAnsi" w:cs="Cambria"/>
          <w:highlight w:val="yellow"/>
        </w:rPr>
      </w:r>
      <w:r w:rsidR="0097033B" w:rsidRPr="004D3DF2">
        <w:rPr>
          <w:rFonts w:asciiTheme="majorHAnsi" w:hAnsiTheme="majorHAnsi" w:cs="Cambria"/>
          <w:highlight w:val="yellow"/>
        </w:rPr>
        <w:fldChar w:fldCharType="separate"/>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35828" w:rsidRPr="004D3DF2">
        <w:rPr>
          <w:rFonts w:asciiTheme="majorHAnsi" w:hAnsiTheme="majorHAnsi" w:cs="Cambria"/>
          <w:highlight w:val="yellow"/>
        </w:rPr>
        <w:t> </w:t>
      </w:r>
      <w:r w:rsidR="0097033B" w:rsidRPr="004D3DF2">
        <w:rPr>
          <w:rFonts w:asciiTheme="majorHAnsi" w:hAnsiTheme="majorHAnsi" w:cs="Cambria"/>
          <w:highlight w:val="yellow"/>
        </w:rPr>
        <w:fldChar w:fldCharType="end"/>
      </w:r>
      <w:bookmarkEnd w:id="5"/>
    </w:p>
    <w:p w14:paraId="4C1F0542" w14:textId="77777777" w:rsidR="00935828" w:rsidRDefault="00935828" w:rsidP="00935828">
      <w:pPr>
        <w:tabs>
          <w:tab w:val="left" w:pos="5387"/>
        </w:tabs>
        <w:jc w:val="both"/>
        <w:rPr>
          <w:rFonts w:asciiTheme="majorHAnsi" w:hAnsiTheme="majorHAnsi" w:cs="Cambria"/>
        </w:rPr>
      </w:pPr>
    </w:p>
    <w:p w14:paraId="186F7156" w14:textId="77777777" w:rsidR="00320D97" w:rsidRPr="004D3DF2" w:rsidRDefault="00320D97" w:rsidP="00935828">
      <w:pPr>
        <w:tabs>
          <w:tab w:val="left" w:pos="5387"/>
        </w:tabs>
        <w:jc w:val="both"/>
        <w:rPr>
          <w:rFonts w:asciiTheme="majorHAnsi" w:hAnsiTheme="majorHAnsi" w:cs="Cambria"/>
        </w:rPr>
      </w:pPr>
    </w:p>
    <w:p w14:paraId="5D199D0D" w14:textId="77777777" w:rsidR="00935828" w:rsidRPr="004D3DF2" w:rsidRDefault="00935828" w:rsidP="00935828">
      <w:pPr>
        <w:tabs>
          <w:tab w:val="left" w:pos="5387"/>
        </w:tabs>
        <w:spacing w:after="0"/>
        <w:jc w:val="both"/>
        <w:rPr>
          <w:rFonts w:asciiTheme="majorHAnsi" w:hAnsiTheme="majorHAnsi" w:cs="Cambria"/>
        </w:rPr>
      </w:pPr>
      <w:r w:rsidRPr="004D3DF2">
        <w:rPr>
          <w:rFonts w:asciiTheme="majorHAnsi" w:hAnsiTheme="majorHAnsi" w:cs="Cambria"/>
        </w:rPr>
        <w:t>…………………………………………………………</w:t>
      </w:r>
      <w:r w:rsidRPr="004D3DF2">
        <w:rPr>
          <w:rFonts w:asciiTheme="majorHAnsi" w:hAnsiTheme="majorHAnsi" w:cs="Cambria"/>
        </w:rPr>
        <w:tab/>
        <w:t>…………………………………………………….</w:t>
      </w:r>
    </w:p>
    <w:p w14:paraId="4DD9176F" w14:textId="673E861B" w:rsidR="008D282A" w:rsidRDefault="008D282A" w:rsidP="00935828">
      <w:pPr>
        <w:tabs>
          <w:tab w:val="left" w:pos="5387"/>
        </w:tabs>
        <w:spacing w:after="0" w:line="240" w:lineRule="auto"/>
        <w:jc w:val="both"/>
        <w:rPr>
          <w:rFonts w:asciiTheme="majorHAnsi" w:hAnsiTheme="majorHAnsi"/>
        </w:rPr>
      </w:pPr>
      <w:r>
        <w:rPr>
          <w:rFonts w:asciiTheme="majorHAnsi" w:hAnsiTheme="majorHAnsi"/>
        </w:rPr>
        <w:t>Ing. Zdeněk Pavlík, ředitel</w:t>
      </w:r>
      <w:r>
        <w:rPr>
          <w:rFonts w:asciiTheme="majorHAnsi" w:hAnsiTheme="majorHAnsi"/>
        </w:rPr>
        <w:tab/>
      </w:r>
      <w:r w:rsidRPr="004D3DF2">
        <w:rPr>
          <w:rFonts w:asciiTheme="majorHAnsi" w:hAnsiTheme="majorHAnsi"/>
          <w:highlight w:val="yellow"/>
        </w:rPr>
        <w:fldChar w:fldCharType="begin">
          <w:ffData>
            <w:name w:val="Text6"/>
            <w:enabled/>
            <w:calcOnExit w:val="0"/>
            <w:textInput/>
          </w:ffData>
        </w:fldChar>
      </w:r>
      <w:r w:rsidRPr="004D3DF2">
        <w:rPr>
          <w:rFonts w:asciiTheme="majorHAnsi" w:hAnsiTheme="majorHAnsi"/>
          <w:highlight w:val="yellow"/>
        </w:rPr>
        <w:instrText xml:space="preserve"> FORMTEXT </w:instrText>
      </w:r>
      <w:r w:rsidRPr="004D3DF2">
        <w:rPr>
          <w:rFonts w:asciiTheme="majorHAnsi" w:hAnsiTheme="majorHAnsi"/>
          <w:highlight w:val="yellow"/>
        </w:rPr>
      </w:r>
      <w:r w:rsidRPr="004D3DF2">
        <w:rPr>
          <w:rFonts w:asciiTheme="majorHAnsi" w:hAnsiTheme="majorHAnsi"/>
          <w:highlight w:val="yellow"/>
        </w:rPr>
        <w:fldChar w:fldCharType="separate"/>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fldChar w:fldCharType="end"/>
      </w:r>
    </w:p>
    <w:p w14:paraId="42850747" w14:textId="5A47B00F" w:rsidR="00D7067A" w:rsidRPr="00D7067A" w:rsidRDefault="00D7067A" w:rsidP="00935828">
      <w:pPr>
        <w:tabs>
          <w:tab w:val="left" w:pos="5387"/>
        </w:tabs>
        <w:spacing w:after="0" w:line="240" w:lineRule="auto"/>
        <w:jc w:val="both"/>
        <w:rPr>
          <w:rFonts w:asciiTheme="majorHAnsi" w:hAnsiTheme="majorHAnsi"/>
        </w:rPr>
      </w:pPr>
      <w:r w:rsidRPr="00D7067A">
        <w:rPr>
          <w:rFonts w:asciiTheme="majorHAnsi" w:hAnsiTheme="majorHAnsi"/>
        </w:rPr>
        <w:t xml:space="preserve">Střední škola </w:t>
      </w:r>
      <w:r w:rsidR="008D282A">
        <w:rPr>
          <w:rFonts w:asciiTheme="majorHAnsi" w:hAnsiTheme="majorHAnsi"/>
        </w:rPr>
        <w:t>technická a ekonomická Brno,</w:t>
      </w:r>
      <w:r w:rsidR="008D282A">
        <w:rPr>
          <w:rFonts w:asciiTheme="majorHAnsi" w:hAnsiTheme="majorHAnsi"/>
        </w:rPr>
        <w:tab/>
      </w:r>
      <w:r w:rsidRPr="004D3DF2">
        <w:rPr>
          <w:rFonts w:asciiTheme="majorHAnsi" w:hAnsiTheme="majorHAnsi"/>
          <w:highlight w:val="yellow"/>
        </w:rPr>
        <w:fldChar w:fldCharType="begin">
          <w:ffData>
            <w:name w:val="Text6"/>
            <w:enabled/>
            <w:calcOnExit w:val="0"/>
            <w:textInput/>
          </w:ffData>
        </w:fldChar>
      </w:r>
      <w:r w:rsidRPr="004D3DF2">
        <w:rPr>
          <w:rFonts w:asciiTheme="majorHAnsi" w:hAnsiTheme="majorHAnsi"/>
          <w:highlight w:val="yellow"/>
        </w:rPr>
        <w:instrText xml:space="preserve"> FORMTEXT </w:instrText>
      </w:r>
      <w:r w:rsidRPr="004D3DF2">
        <w:rPr>
          <w:rFonts w:asciiTheme="majorHAnsi" w:hAnsiTheme="majorHAnsi"/>
          <w:highlight w:val="yellow"/>
        </w:rPr>
      </w:r>
      <w:r w:rsidRPr="004D3DF2">
        <w:rPr>
          <w:rFonts w:asciiTheme="majorHAnsi" w:hAnsiTheme="majorHAnsi"/>
          <w:highlight w:val="yellow"/>
        </w:rPr>
        <w:fldChar w:fldCharType="separate"/>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t> </w:t>
      </w:r>
      <w:r w:rsidRPr="004D3DF2">
        <w:rPr>
          <w:rFonts w:asciiTheme="majorHAnsi" w:hAnsiTheme="majorHAnsi"/>
          <w:highlight w:val="yellow"/>
        </w:rPr>
        <w:fldChar w:fldCharType="end"/>
      </w:r>
    </w:p>
    <w:p w14:paraId="3AAAE107" w14:textId="5446DD8F" w:rsidR="00935828" w:rsidRPr="004D3DF2" w:rsidRDefault="008D282A" w:rsidP="00935828">
      <w:pPr>
        <w:tabs>
          <w:tab w:val="left" w:pos="5387"/>
        </w:tabs>
        <w:spacing w:after="0" w:line="240" w:lineRule="auto"/>
        <w:jc w:val="both"/>
        <w:rPr>
          <w:rFonts w:asciiTheme="majorHAnsi" w:hAnsiTheme="majorHAnsi"/>
          <w:b/>
          <w:bCs/>
          <w:iCs/>
        </w:rPr>
      </w:pPr>
      <w:r>
        <w:rPr>
          <w:rFonts w:asciiTheme="majorHAnsi" w:hAnsiTheme="majorHAnsi"/>
        </w:rPr>
        <w:t xml:space="preserve">Olomoucká, </w:t>
      </w:r>
      <w:r w:rsidR="00D7067A" w:rsidRPr="00D7067A">
        <w:rPr>
          <w:rFonts w:asciiTheme="majorHAnsi" w:hAnsiTheme="majorHAnsi"/>
        </w:rPr>
        <w:t>příspěvková organizace</w:t>
      </w:r>
      <w:r w:rsidR="00935828" w:rsidRPr="004D3DF2">
        <w:rPr>
          <w:rFonts w:asciiTheme="majorHAnsi" w:hAnsiTheme="majorHAnsi"/>
          <w:b/>
          <w:bCs/>
          <w:iCs/>
        </w:rPr>
        <w:tab/>
      </w:r>
    </w:p>
    <w:p w14:paraId="48879333" w14:textId="28263821" w:rsidR="00E25691" w:rsidRPr="00D7067A" w:rsidRDefault="00E25691" w:rsidP="00D7067A">
      <w:pPr>
        <w:tabs>
          <w:tab w:val="left" w:pos="5387"/>
        </w:tabs>
        <w:jc w:val="both"/>
        <w:rPr>
          <w:rFonts w:asciiTheme="majorHAnsi" w:hAnsiTheme="majorHAnsi" w:cs="Cambria"/>
        </w:rPr>
      </w:pPr>
    </w:p>
    <w:sectPr w:rsidR="00E25691" w:rsidRPr="00D7067A" w:rsidSect="00F233C7">
      <w:footerReference w:type="default" r:id="rId11"/>
      <w:footerReference w:type="first" r:id="rId12"/>
      <w:pgSz w:w="11906" w:h="16838"/>
      <w:pgMar w:top="1523" w:right="1417" w:bottom="1134" w:left="1417" w:header="708"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57633" w16cex:dateUtc="2025-05-19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2D452" w16cid:durableId="2BD576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8598" w14:textId="77777777" w:rsidR="005B7478" w:rsidRPr="00AF3C37" w:rsidRDefault="005B7478" w:rsidP="00B80DA7">
      <w:pPr>
        <w:spacing w:after="0" w:line="240" w:lineRule="auto"/>
      </w:pPr>
      <w:r>
        <w:separator/>
      </w:r>
    </w:p>
  </w:endnote>
  <w:endnote w:type="continuationSeparator" w:id="0">
    <w:p w14:paraId="7E43A91A" w14:textId="77777777" w:rsidR="005B7478" w:rsidRPr="00AF3C37" w:rsidRDefault="005B7478" w:rsidP="00B80DA7">
      <w:pPr>
        <w:spacing w:after="0" w:line="240" w:lineRule="auto"/>
      </w:pPr>
      <w:r>
        <w:continuationSeparator/>
      </w:r>
    </w:p>
  </w:endnote>
  <w:endnote w:type="continuationNotice" w:id="1">
    <w:p w14:paraId="22423C00" w14:textId="77777777" w:rsidR="005B7478" w:rsidRDefault="005B7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14717"/>
      <w:docPartObj>
        <w:docPartGallery w:val="Page Numbers (Bottom of Page)"/>
        <w:docPartUnique/>
      </w:docPartObj>
    </w:sdtPr>
    <w:sdtEndPr>
      <w:rPr>
        <w:rFonts w:ascii="Cambria" w:hAnsi="Cambria"/>
      </w:rPr>
    </w:sdtEndPr>
    <w:sdtContent>
      <w:p w14:paraId="422842AE" w14:textId="05E6DA7D" w:rsidR="00323D1A" w:rsidRPr="00E84F3A" w:rsidRDefault="00323D1A">
        <w:pPr>
          <w:pStyle w:val="Zpat"/>
          <w:jc w:val="center"/>
          <w:rPr>
            <w:rFonts w:ascii="Cambria" w:hAnsi="Cambria"/>
          </w:rPr>
        </w:pPr>
        <w:r w:rsidRPr="00E84F3A">
          <w:rPr>
            <w:rFonts w:ascii="Cambria" w:hAnsi="Cambria"/>
            <w:lang w:val="sk-SK"/>
          </w:rPr>
          <w:fldChar w:fldCharType="begin"/>
        </w:r>
        <w:r w:rsidRPr="00E84F3A">
          <w:rPr>
            <w:rFonts w:ascii="Cambria" w:hAnsi="Cambria"/>
          </w:rPr>
          <w:instrText>PAGE   \* MERGEFORMAT</w:instrText>
        </w:r>
        <w:r w:rsidRPr="00E84F3A">
          <w:rPr>
            <w:rFonts w:ascii="Cambria" w:hAnsi="Cambria"/>
            <w:lang w:val="sk-SK"/>
          </w:rPr>
          <w:fldChar w:fldCharType="separate"/>
        </w:r>
        <w:r w:rsidR="004643F1">
          <w:rPr>
            <w:rFonts w:ascii="Cambria" w:hAnsi="Cambria"/>
            <w:noProof/>
          </w:rPr>
          <w:t>17</w:t>
        </w:r>
        <w:r w:rsidRPr="00E84F3A">
          <w:rPr>
            <w:rFonts w:ascii="Cambria" w:hAnsi="Cambria"/>
            <w:noProof/>
          </w:rPr>
          <w:fldChar w:fldCharType="end"/>
        </w:r>
      </w:p>
    </w:sdtContent>
  </w:sdt>
  <w:p w14:paraId="1D92F73D" w14:textId="77777777" w:rsidR="00323D1A" w:rsidRDefault="00323D1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784189"/>
      <w:docPartObj>
        <w:docPartGallery w:val="Page Numbers (Bottom of Page)"/>
        <w:docPartUnique/>
      </w:docPartObj>
    </w:sdtPr>
    <w:sdtEndPr/>
    <w:sdtContent>
      <w:p w14:paraId="0E27DBD6" w14:textId="1C7C63B7" w:rsidR="00323D1A" w:rsidRDefault="00323D1A">
        <w:pPr>
          <w:pStyle w:val="Zpat"/>
          <w:jc w:val="center"/>
        </w:pPr>
        <w:r>
          <w:rPr>
            <w:lang w:val="sk-SK"/>
          </w:rPr>
          <w:fldChar w:fldCharType="begin"/>
        </w:r>
        <w:r>
          <w:instrText>PAGE   \* MERGEFORMAT</w:instrText>
        </w:r>
        <w:r>
          <w:rPr>
            <w:lang w:val="sk-SK"/>
          </w:rPr>
          <w:fldChar w:fldCharType="separate"/>
        </w:r>
        <w:r w:rsidR="004643F1">
          <w:rPr>
            <w:noProof/>
          </w:rPr>
          <w:t>1</w:t>
        </w:r>
        <w:r>
          <w:rPr>
            <w:noProof/>
          </w:rPr>
          <w:fldChar w:fldCharType="end"/>
        </w:r>
      </w:p>
    </w:sdtContent>
  </w:sdt>
  <w:p w14:paraId="2A2960E2" w14:textId="77777777" w:rsidR="00323D1A" w:rsidRDefault="00323D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E12EA" w14:textId="77777777" w:rsidR="005B7478" w:rsidRPr="00AF3C37" w:rsidRDefault="005B7478" w:rsidP="00B80DA7">
      <w:pPr>
        <w:spacing w:after="0" w:line="240" w:lineRule="auto"/>
      </w:pPr>
      <w:r>
        <w:separator/>
      </w:r>
    </w:p>
  </w:footnote>
  <w:footnote w:type="continuationSeparator" w:id="0">
    <w:p w14:paraId="7ECD5FAD" w14:textId="77777777" w:rsidR="005B7478" w:rsidRPr="00AF3C37" w:rsidRDefault="005B7478" w:rsidP="00B80DA7">
      <w:pPr>
        <w:spacing w:after="0" w:line="240" w:lineRule="auto"/>
      </w:pPr>
      <w:r>
        <w:continuationSeparator/>
      </w:r>
    </w:p>
  </w:footnote>
  <w:footnote w:type="continuationNotice" w:id="1">
    <w:p w14:paraId="4DC3A00E" w14:textId="77777777" w:rsidR="005B7478" w:rsidRDefault="005B747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2"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3"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6"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8" w15:restartNumberingAfterBreak="0">
    <w:nsid w:val="0D88436E"/>
    <w:multiLevelType w:val="multilevel"/>
    <w:tmpl w:val="A76ECC6A"/>
    <w:lvl w:ilvl="0">
      <w:start w:val="1"/>
      <w:numFmt w:val="decimal"/>
      <w:lvlText w:val="%1."/>
      <w:lvlJc w:val="left"/>
      <w:pPr>
        <w:ind w:left="0"/>
      </w:pPr>
      <w:rPr>
        <w:rFonts w:hint="default"/>
      </w:rPr>
    </w:lvl>
    <w:lvl w:ilvl="1">
      <w:start w:val="28"/>
      <w:numFmt w:val="decimal"/>
      <w:lvlText w:val="%2."/>
      <w:lvlJc w:val="left"/>
      <w:pPr>
        <w:ind w:left="284"/>
      </w:pPr>
      <w:rPr>
        <w:rFonts w:cs="Times New Roman" w:hint="default"/>
        <w:b/>
        <w:bCs/>
        <w:i w:val="0"/>
        <w:sz w:val="22"/>
        <w:szCs w:val="22"/>
      </w:rPr>
    </w:lvl>
    <w:lvl w:ilvl="2">
      <w:start w:val="1"/>
      <w:numFmt w:val="lowerLetter"/>
      <w:lvlText w:val="%3)"/>
      <w:lvlJc w:val="left"/>
      <w:pPr>
        <w:ind w:left="1440"/>
      </w:pPr>
      <w:rPr>
        <w:rFonts w:cs="Times New Roman" w:hint="default"/>
        <w:b w:val="0"/>
        <w:bCs w:val="0"/>
      </w:rPr>
    </w:lvl>
    <w:lvl w:ilvl="3">
      <w:start w:val="1"/>
      <w:numFmt w:val="lowerRoman"/>
      <w:lvlText w:val="%4)"/>
      <w:lvlJc w:val="left"/>
      <w:pPr>
        <w:ind w:left="216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9" w15:restartNumberingAfterBreak="0">
    <w:nsid w:val="17A674B0"/>
    <w:multiLevelType w:val="multilevel"/>
    <w:tmpl w:val="A4803ED0"/>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Theme="majorHAnsi" w:hAnsiTheme="majorHAnsi"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bullet"/>
      <w:lvlText w:val=""/>
      <w:lvlJc w:val="left"/>
      <w:pPr>
        <w:ind w:left="1560" w:firstLine="0"/>
      </w:pPr>
      <w:rPr>
        <w:rFonts w:ascii="Symbol" w:hAnsi="Symbol"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1B9135B8"/>
    <w:multiLevelType w:val="hybridMultilevel"/>
    <w:tmpl w:val="1B18D996"/>
    <w:lvl w:ilvl="0" w:tplc="04050001">
      <w:start w:val="1"/>
      <w:numFmt w:val="bullet"/>
      <w:lvlText w:val=""/>
      <w:lvlJc w:val="left"/>
      <w:pPr>
        <w:ind w:left="1584" w:hanging="360"/>
      </w:pPr>
      <w:rPr>
        <w:rFonts w:ascii="Symbol" w:hAnsi="Symbol" w:hint="default"/>
      </w:rPr>
    </w:lvl>
    <w:lvl w:ilvl="1" w:tplc="04050003">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11" w15:restartNumberingAfterBreak="0">
    <w:nsid w:val="1F4314F3"/>
    <w:multiLevelType w:val="hybridMultilevel"/>
    <w:tmpl w:val="CE4A6ACC"/>
    <w:lvl w:ilvl="0" w:tplc="F57C5B6C">
      <w:numFmt w:val="bullet"/>
      <w:lvlText w:val="-"/>
      <w:lvlJc w:val="left"/>
      <w:pPr>
        <w:ind w:left="720" w:hanging="360"/>
      </w:pPr>
      <w:rPr>
        <w:rFonts w:ascii="Cambria" w:eastAsia="Times New Roman" w:hAnsi="Cambria"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5C4D34"/>
    <w:multiLevelType w:val="hybridMultilevel"/>
    <w:tmpl w:val="1C5A1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87CDB"/>
    <w:multiLevelType w:val="hybridMultilevel"/>
    <w:tmpl w:val="9A2ADD8E"/>
    <w:lvl w:ilvl="0" w:tplc="2D22E8F4">
      <w:start w:val="1"/>
      <w:numFmt w:val="bullet"/>
      <w:pStyle w:val="Odrka"/>
      <w:lvlText w:val=""/>
      <w:lvlJc w:val="left"/>
      <w:pPr>
        <w:tabs>
          <w:tab w:val="num" w:pos="1547"/>
        </w:tabs>
        <w:ind w:left="1547"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15:restartNumberingAfterBreak="0">
    <w:nsid w:val="2B2156CE"/>
    <w:multiLevelType w:val="hybridMultilevel"/>
    <w:tmpl w:val="C22E0CAA"/>
    <w:lvl w:ilvl="0" w:tplc="0BBEEF48">
      <w:start w:val="8"/>
      <w:numFmt w:val="bullet"/>
      <w:pStyle w:val="Stylsodrkamiodsunut"/>
      <w:lvlText w:val="-"/>
      <w:lvlJc w:val="left"/>
      <w:pPr>
        <w:ind w:left="720" w:hanging="360"/>
      </w:pPr>
      <w:rPr>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867548"/>
    <w:multiLevelType w:val="multilevel"/>
    <w:tmpl w:val="B232B41E"/>
    <w:lvl w:ilvl="0">
      <w:start w:val="1"/>
      <w:numFmt w:val="upperLetter"/>
      <w:lvlText w:val="%1."/>
      <w:lvlJc w:val="left"/>
      <w:pPr>
        <w:ind w:left="720" w:firstLine="0"/>
      </w:pPr>
      <w:rPr>
        <w:rFonts w:hint="default"/>
        <w:b/>
        <w:bCs/>
        <w:i w:val="0"/>
        <w:sz w:val="22"/>
        <w:szCs w:val="22"/>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7" w15:restartNumberingAfterBreak="0">
    <w:nsid w:val="32E247C3"/>
    <w:multiLevelType w:val="hybridMultilevel"/>
    <w:tmpl w:val="A34E77A4"/>
    <w:lvl w:ilvl="0" w:tplc="2256AFEC">
      <w:start w:val="1"/>
      <w:numFmt w:val="bullet"/>
      <w:pStyle w:val="Stylsodrkamipuntk"/>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D92020"/>
    <w:multiLevelType w:val="hybridMultilevel"/>
    <w:tmpl w:val="9078E146"/>
    <w:lvl w:ilvl="0" w:tplc="62B8810E">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7A475C"/>
    <w:multiLevelType w:val="multilevel"/>
    <w:tmpl w:val="32D462B0"/>
    <w:lvl w:ilvl="0">
      <w:start w:val="1"/>
      <w:numFmt w:val="decimal"/>
      <w:pStyle w:val="StyllnekPed18bPolejednoduchAutomatick05b"/>
      <w:lvlText w:val="Čl. %1"/>
      <w:lvlJc w:val="left"/>
      <w:pPr>
        <w:tabs>
          <w:tab w:val="num" w:pos="3629"/>
        </w:tabs>
        <w:ind w:left="567" w:firstLine="2268"/>
      </w:pPr>
      <w:rPr>
        <w:rFonts w:hint="default"/>
        <w:b/>
        <w:i w:val="0"/>
        <w:sz w:val="22"/>
      </w:rPr>
    </w:lvl>
    <w:lvl w:ilvl="1">
      <w:start w:val="1"/>
      <w:numFmt w:val="decimal"/>
      <w:pStyle w:val="Bodsmlouvy-21"/>
      <w:lvlText w:val="%1.%2"/>
      <w:lvlJc w:val="left"/>
      <w:pPr>
        <w:tabs>
          <w:tab w:val="num" w:pos="509"/>
        </w:tabs>
        <w:ind w:left="509" w:hanging="510"/>
      </w:pPr>
      <w:rPr>
        <w:rFonts w:hint="default"/>
      </w:rPr>
    </w:lvl>
    <w:lvl w:ilvl="2">
      <w:start w:val="1"/>
      <w:numFmt w:val="lowerLetter"/>
      <w:lvlText w:val="%3)"/>
      <w:lvlJc w:val="left"/>
      <w:pPr>
        <w:tabs>
          <w:tab w:val="num" w:pos="1495"/>
        </w:tabs>
        <w:ind w:left="1495" w:hanging="360"/>
      </w:pPr>
      <w:rPr>
        <w:rFonts w:hint="default"/>
        <w:b w:val="0"/>
        <w:i w:val="0"/>
        <w:sz w:val="22"/>
        <w:szCs w:val="22"/>
      </w:rPr>
    </w:lvl>
    <w:lvl w:ilvl="3">
      <w:start w:val="1"/>
      <w:numFmt w:val="decimal"/>
      <w:lvlText w:val="%1.%2.%3.%4"/>
      <w:lvlJc w:val="left"/>
      <w:pPr>
        <w:tabs>
          <w:tab w:val="num" w:pos="863"/>
        </w:tabs>
        <w:ind w:left="863" w:hanging="864"/>
      </w:pPr>
      <w:rPr>
        <w:rFonts w:hint="default"/>
      </w:rPr>
    </w:lvl>
    <w:lvl w:ilvl="4">
      <w:start w:val="1"/>
      <w:numFmt w:val="decimal"/>
      <w:lvlText w:val="%1.%2.%3.%4.%5"/>
      <w:lvlJc w:val="left"/>
      <w:pPr>
        <w:tabs>
          <w:tab w:val="num" w:pos="1007"/>
        </w:tabs>
        <w:ind w:left="1007" w:hanging="1008"/>
      </w:pPr>
      <w:rPr>
        <w:rFonts w:hint="default"/>
      </w:rPr>
    </w:lvl>
    <w:lvl w:ilvl="5">
      <w:start w:val="1"/>
      <w:numFmt w:val="decimal"/>
      <w:lvlText w:val="%1.%2.%3.%4.%5.%6"/>
      <w:lvlJc w:val="left"/>
      <w:pPr>
        <w:tabs>
          <w:tab w:val="num" w:pos="1151"/>
        </w:tabs>
        <w:ind w:left="1151" w:hanging="1152"/>
      </w:pPr>
      <w:rPr>
        <w:rFonts w:hint="default"/>
      </w:rPr>
    </w:lvl>
    <w:lvl w:ilvl="6">
      <w:start w:val="1"/>
      <w:numFmt w:val="decimal"/>
      <w:lvlText w:val="%1.%2.%3.%4.%5.%6.%7"/>
      <w:lvlJc w:val="left"/>
      <w:pPr>
        <w:tabs>
          <w:tab w:val="num" w:pos="1295"/>
        </w:tabs>
        <w:ind w:left="1295" w:hanging="1296"/>
      </w:pPr>
      <w:rPr>
        <w:rFonts w:hint="default"/>
      </w:rPr>
    </w:lvl>
    <w:lvl w:ilvl="7">
      <w:start w:val="1"/>
      <w:numFmt w:val="decimal"/>
      <w:lvlText w:val="%1.%2.%3.%4.%5.%6.%7.%8"/>
      <w:lvlJc w:val="left"/>
      <w:pPr>
        <w:tabs>
          <w:tab w:val="num" w:pos="1439"/>
        </w:tabs>
        <w:ind w:left="1439" w:hanging="1440"/>
      </w:pPr>
      <w:rPr>
        <w:rFonts w:hint="default"/>
      </w:rPr>
    </w:lvl>
    <w:lvl w:ilvl="8">
      <w:start w:val="1"/>
      <w:numFmt w:val="decimal"/>
      <w:lvlText w:val="%1.%2.%3.%4.%5.%6.%7.%8.%9"/>
      <w:lvlJc w:val="left"/>
      <w:pPr>
        <w:tabs>
          <w:tab w:val="num" w:pos="1583"/>
        </w:tabs>
        <w:ind w:left="1583" w:hanging="1584"/>
      </w:pPr>
      <w:rPr>
        <w:rFonts w:hint="default"/>
      </w:rPr>
    </w:lvl>
  </w:abstractNum>
  <w:abstractNum w:abstractNumId="20" w15:restartNumberingAfterBreak="0">
    <w:nsid w:val="40430DB0"/>
    <w:multiLevelType w:val="multilevel"/>
    <w:tmpl w:val="333CE89E"/>
    <w:lvl w:ilvl="0">
      <w:start w:val="2"/>
      <w:numFmt w:val="decimal"/>
      <w:lvlText w:val="%1."/>
      <w:lvlJc w:val="left"/>
      <w:pPr>
        <w:ind w:left="0" w:firstLine="0"/>
      </w:pPr>
      <w:rPr>
        <w:rFonts w:hint="default"/>
      </w:rPr>
    </w:lvl>
    <w:lvl w:ilvl="1">
      <w:start w:val="1"/>
      <w:numFmt w:val="decimal"/>
      <w:lvlText w:val="%2."/>
      <w:lvlJc w:val="left"/>
      <w:pPr>
        <w:ind w:left="2115" w:firstLine="0"/>
      </w:pPr>
      <w:rPr>
        <w:rFonts w:cs="Times New Roman" w:hint="default"/>
        <w:b/>
        <w:bCs/>
      </w:rPr>
    </w:lvl>
    <w:lvl w:ilvl="2">
      <w:start w:val="1"/>
      <w:numFmt w:val="lowerLetter"/>
      <w:lvlText w:val="%3)"/>
      <w:lvlJc w:val="left"/>
      <w:pPr>
        <w:ind w:left="1440" w:firstLine="0"/>
      </w:pPr>
      <w:rPr>
        <w:rFonts w:cs="Times New Roman" w:hint="default"/>
        <w:b w:val="0"/>
        <w:bCs w:val="0"/>
      </w:rPr>
    </w:lvl>
    <w:lvl w:ilvl="3">
      <w:start w:val="1"/>
      <w:numFmt w:val="lowerRoman"/>
      <w:lvlText w:val="%4)"/>
      <w:lvlJc w:val="left"/>
      <w:pPr>
        <w:ind w:left="216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21"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540870C6"/>
    <w:multiLevelType w:val="hybridMultilevel"/>
    <w:tmpl w:val="23F6E9CC"/>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3" w15:restartNumberingAfterBreak="0">
    <w:nsid w:val="54520C2D"/>
    <w:multiLevelType w:val="multilevel"/>
    <w:tmpl w:val="B7C20388"/>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lowerLetter"/>
      <w:lvlText w:val="%3)"/>
      <w:lvlJc w:val="left"/>
      <w:pPr>
        <w:ind w:left="1288"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ind w:left="864" w:hanging="864"/>
      </w:pPr>
      <w:rPr>
        <w:rFonts w:ascii="Symbol" w:hAnsi="Symbol"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DA55D86"/>
    <w:multiLevelType w:val="multilevel"/>
    <w:tmpl w:val="5D7A65B2"/>
    <w:lvl w:ilvl="0">
      <w:start w:val="1"/>
      <w:numFmt w:val="decimal"/>
      <w:pStyle w:val="1nadpis"/>
      <w:lvlText w:val="%1."/>
      <w:lvlJc w:val="left"/>
      <w:pPr>
        <w:ind w:left="0" w:firstLine="0"/>
      </w:pPr>
      <w:rPr>
        <w:rFonts w:hint="default"/>
        <w:b/>
        <w:i w:val="0"/>
        <w:iCs w:val="0"/>
        <w:caps w:val="0"/>
        <w:smallCaps w:val="0"/>
        <w:strike w:val="0"/>
        <w:dstrike w:val="0"/>
        <w:vanish w:val="0"/>
        <w:webHidden w:val="0"/>
        <w:color w:val="000000"/>
        <w:spacing w:val="0"/>
        <w:position w:val="0"/>
        <w:u w:val="none"/>
        <w:effect w:val="none"/>
        <w:vertAlign w:val="baseline"/>
        <w:em w:val="none"/>
        <w:specVanish w:val="0"/>
      </w:rPr>
    </w:lvl>
    <w:lvl w:ilvl="1">
      <w:start w:val="1"/>
      <w:numFmt w:val="decimal"/>
      <w:pStyle w:val="2sltext"/>
      <w:lvlText w:val="II.%2"/>
      <w:lvlJc w:val="left"/>
      <w:pPr>
        <w:ind w:left="0" w:firstLine="0"/>
      </w:pPr>
      <w:rPr>
        <w:rFonts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6"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15:restartNumberingAfterBreak="0">
    <w:nsid w:val="6E015D14"/>
    <w:multiLevelType w:val="multilevel"/>
    <w:tmpl w:val="54F6BBBA"/>
    <w:lvl w:ilvl="0">
      <w:start w:val="1"/>
      <w:numFmt w:val="upperLetter"/>
      <w:lvlText w:val="%1."/>
      <w:lvlJc w:val="left"/>
      <w:pPr>
        <w:ind w:left="720" w:firstLine="0"/>
      </w:pPr>
      <w:rPr>
        <w:rFonts w:hint="default"/>
        <w:i w:val="0"/>
      </w:rPr>
    </w:lvl>
    <w:lvl w:ilvl="1">
      <w:start w:val="1"/>
      <w:numFmt w:val="decimal"/>
      <w:lvlText w:val="%2."/>
      <w:lvlJc w:val="left"/>
      <w:pPr>
        <w:ind w:left="2835" w:firstLine="0"/>
      </w:pPr>
      <w:rPr>
        <w:rFonts w:cs="Times New Roman" w:hint="default"/>
        <w:b/>
        <w:bCs/>
      </w:rPr>
    </w:lvl>
    <w:lvl w:ilvl="2">
      <w:start w:val="1"/>
      <w:numFmt w:val="upperLetter"/>
      <w:lvlText w:val="%3."/>
      <w:lvlJc w:val="left"/>
      <w:pPr>
        <w:ind w:left="2160" w:firstLine="0"/>
      </w:pPr>
      <w:rPr>
        <w:rFonts w:hint="default"/>
        <w:b w:val="0"/>
        <w:bCs w:val="0"/>
        <w:i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8"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9"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30" w15:restartNumberingAfterBreak="0">
    <w:nsid w:val="7C657E7E"/>
    <w:multiLevelType w:val="multilevel"/>
    <w:tmpl w:val="427AB654"/>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upperLetter"/>
      <w:lvlText w:val="%3."/>
      <w:lvlJc w:val="left"/>
      <w:pPr>
        <w:ind w:left="1288" w:hanging="72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1"/>
  </w:num>
  <w:num w:numId="2">
    <w:abstractNumId w:val="29"/>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6"/>
  </w:num>
  <w:num w:numId="9">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7"/>
  </w:num>
  <w:num w:numId="16">
    <w:abstractNumId w:val="28"/>
  </w:num>
  <w:num w:numId="17">
    <w:abstractNumId w:val="25"/>
  </w:num>
  <w:num w:numId="18">
    <w:abstractNumId w:val="30"/>
  </w:num>
  <w:num w:numId="19">
    <w:abstractNumId w:val="17"/>
  </w:num>
  <w:num w:numId="20">
    <w:abstractNumId w:val="16"/>
  </w:num>
  <w:num w:numId="21">
    <w:abstractNumId w:val="15"/>
  </w:num>
  <w:num w:numId="22">
    <w:abstractNumId w:val="19"/>
  </w:num>
  <w:num w:numId="23">
    <w:abstractNumId w:val="2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3"/>
  </w:num>
  <w:num w:numId="28">
    <w:abstractNumId w:val="10"/>
  </w:num>
  <w:num w:numId="29">
    <w:abstractNumId w:val="22"/>
  </w:num>
  <w:num w:numId="30">
    <w:abstractNumId w:val="24"/>
  </w:num>
  <w:num w:numId="31">
    <w:abstractNumId w:val="12"/>
  </w:num>
  <w:num w:numId="3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53"/>
    <w:rsid w:val="00000E4E"/>
    <w:rsid w:val="00001E1E"/>
    <w:rsid w:val="0000262B"/>
    <w:rsid w:val="00002645"/>
    <w:rsid w:val="0000280E"/>
    <w:rsid w:val="00004898"/>
    <w:rsid w:val="000052FB"/>
    <w:rsid w:val="00005FCB"/>
    <w:rsid w:val="0000656C"/>
    <w:rsid w:val="00007785"/>
    <w:rsid w:val="00007F6C"/>
    <w:rsid w:val="000101C8"/>
    <w:rsid w:val="00011E36"/>
    <w:rsid w:val="00013401"/>
    <w:rsid w:val="0001407E"/>
    <w:rsid w:val="000159FE"/>
    <w:rsid w:val="00017919"/>
    <w:rsid w:val="00017DD7"/>
    <w:rsid w:val="0002054E"/>
    <w:rsid w:val="0002101A"/>
    <w:rsid w:val="00021991"/>
    <w:rsid w:val="00022A39"/>
    <w:rsid w:val="00022B20"/>
    <w:rsid w:val="000233C9"/>
    <w:rsid w:val="00023878"/>
    <w:rsid w:val="00023FEA"/>
    <w:rsid w:val="0002445D"/>
    <w:rsid w:val="000245B0"/>
    <w:rsid w:val="000246A5"/>
    <w:rsid w:val="000246C3"/>
    <w:rsid w:val="00024E34"/>
    <w:rsid w:val="000258FE"/>
    <w:rsid w:val="00025E13"/>
    <w:rsid w:val="000261B1"/>
    <w:rsid w:val="000268BE"/>
    <w:rsid w:val="0002767D"/>
    <w:rsid w:val="00030445"/>
    <w:rsid w:val="00032880"/>
    <w:rsid w:val="00032CBA"/>
    <w:rsid w:val="00033735"/>
    <w:rsid w:val="00035354"/>
    <w:rsid w:val="000354FF"/>
    <w:rsid w:val="000358DE"/>
    <w:rsid w:val="00036F7E"/>
    <w:rsid w:val="000373E7"/>
    <w:rsid w:val="00037479"/>
    <w:rsid w:val="00037547"/>
    <w:rsid w:val="00041175"/>
    <w:rsid w:val="000416F8"/>
    <w:rsid w:val="00041826"/>
    <w:rsid w:val="000431E1"/>
    <w:rsid w:val="0004481D"/>
    <w:rsid w:val="000469E5"/>
    <w:rsid w:val="00047744"/>
    <w:rsid w:val="00047F82"/>
    <w:rsid w:val="00050480"/>
    <w:rsid w:val="000511C3"/>
    <w:rsid w:val="000522F8"/>
    <w:rsid w:val="00053A84"/>
    <w:rsid w:val="000542A3"/>
    <w:rsid w:val="000554AD"/>
    <w:rsid w:val="0005657C"/>
    <w:rsid w:val="0005760E"/>
    <w:rsid w:val="00057951"/>
    <w:rsid w:val="00057AEE"/>
    <w:rsid w:val="000602CD"/>
    <w:rsid w:val="00061AE9"/>
    <w:rsid w:val="0006204F"/>
    <w:rsid w:val="00063CBB"/>
    <w:rsid w:val="00064F32"/>
    <w:rsid w:val="000658F8"/>
    <w:rsid w:val="000665AA"/>
    <w:rsid w:val="000667AE"/>
    <w:rsid w:val="00066A14"/>
    <w:rsid w:val="00066B53"/>
    <w:rsid w:val="0006768A"/>
    <w:rsid w:val="000677D9"/>
    <w:rsid w:val="00067DC6"/>
    <w:rsid w:val="0007007A"/>
    <w:rsid w:val="00070115"/>
    <w:rsid w:val="0007126C"/>
    <w:rsid w:val="0007281F"/>
    <w:rsid w:val="00072BC5"/>
    <w:rsid w:val="00072D15"/>
    <w:rsid w:val="00074FAB"/>
    <w:rsid w:val="00075C54"/>
    <w:rsid w:val="00075F6B"/>
    <w:rsid w:val="00076603"/>
    <w:rsid w:val="0007759F"/>
    <w:rsid w:val="00080C6B"/>
    <w:rsid w:val="00081FCA"/>
    <w:rsid w:val="0008284F"/>
    <w:rsid w:val="000840EA"/>
    <w:rsid w:val="00084178"/>
    <w:rsid w:val="00084A8F"/>
    <w:rsid w:val="00085202"/>
    <w:rsid w:val="000856BC"/>
    <w:rsid w:val="0008582E"/>
    <w:rsid w:val="00085A17"/>
    <w:rsid w:val="00085B3C"/>
    <w:rsid w:val="00085BB3"/>
    <w:rsid w:val="00085CCB"/>
    <w:rsid w:val="0008668A"/>
    <w:rsid w:val="00086841"/>
    <w:rsid w:val="00086C36"/>
    <w:rsid w:val="00087E5A"/>
    <w:rsid w:val="000913AB"/>
    <w:rsid w:val="00091B3B"/>
    <w:rsid w:val="00091C2F"/>
    <w:rsid w:val="00092254"/>
    <w:rsid w:val="000931BF"/>
    <w:rsid w:val="00093537"/>
    <w:rsid w:val="00093A65"/>
    <w:rsid w:val="000950B6"/>
    <w:rsid w:val="000951AE"/>
    <w:rsid w:val="00095FD9"/>
    <w:rsid w:val="0009705D"/>
    <w:rsid w:val="000971AE"/>
    <w:rsid w:val="00097486"/>
    <w:rsid w:val="000976D9"/>
    <w:rsid w:val="000A1662"/>
    <w:rsid w:val="000A3050"/>
    <w:rsid w:val="000A331E"/>
    <w:rsid w:val="000A3376"/>
    <w:rsid w:val="000A4DDA"/>
    <w:rsid w:val="000A6A2A"/>
    <w:rsid w:val="000A6EA1"/>
    <w:rsid w:val="000A6FFC"/>
    <w:rsid w:val="000A72E2"/>
    <w:rsid w:val="000A775F"/>
    <w:rsid w:val="000A7A09"/>
    <w:rsid w:val="000B0F97"/>
    <w:rsid w:val="000B0FC1"/>
    <w:rsid w:val="000B201E"/>
    <w:rsid w:val="000B23EA"/>
    <w:rsid w:val="000B3622"/>
    <w:rsid w:val="000B38C5"/>
    <w:rsid w:val="000B3DDE"/>
    <w:rsid w:val="000B42BA"/>
    <w:rsid w:val="000B43EC"/>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36B0"/>
    <w:rsid w:val="000C387B"/>
    <w:rsid w:val="000C4083"/>
    <w:rsid w:val="000C54D5"/>
    <w:rsid w:val="000C5C02"/>
    <w:rsid w:val="000C60DE"/>
    <w:rsid w:val="000C720B"/>
    <w:rsid w:val="000D2E1D"/>
    <w:rsid w:val="000D31C9"/>
    <w:rsid w:val="000D34D2"/>
    <w:rsid w:val="000D378B"/>
    <w:rsid w:val="000D410A"/>
    <w:rsid w:val="000D4134"/>
    <w:rsid w:val="000D5160"/>
    <w:rsid w:val="000D5266"/>
    <w:rsid w:val="000D5349"/>
    <w:rsid w:val="000D5DFA"/>
    <w:rsid w:val="000D603B"/>
    <w:rsid w:val="000D78BC"/>
    <w:rsid w:val="000E04DE"/>
    <w:rsid w:val="000E088F"/>
    <w:rsid w:val="000E1A56"/>
    <w:rsid w:val="000E28EE"/>
    <w:rsid w:val="000E2C24"/>
    <w:rsid w:val="000E4B76"/>
    <w:rsid w:val="000E6027"/>
    <w:rsid w:val="000E6B5A"/>
    <w:rsid w:val="000E6E0D"/>
    <w:rsid w:val="000E7FC9"/>
    <w:rsid w:val="000F0E7B"/>
    <w:rsid w:val="000F1587"/>
    <w:rsid w:val="000F226E"/>
    <w:rsid w:val="000F2847"/>
    <w:rsid w:val="000F29BB"/>
    <w:rsid w:val="000F2A08"/>
    <w:rsid w:val="000F3170"/>
    <w:rsid w:val="000F3593"/>
    <w:rsid w:val="000F3D1E"/>
    <w:rsid w:val="000F4218"/>
    <w:rsid w:val="000F52E5"/>
    <w:rsid w:val="000F5A63"/>
    <w:rsid w:val="000F6D3D"/>
    <w:rsid w:val="000F71C1"/>
    <w:rsid w:val="000F790D"/>
    <w:rsid w:val="000F7AEC"/>
    <w:rsid w:val="0010232E"/>
    <w:rsid w:val="001029E0"/>
    <w:rsid w:val="00103305"/>
    <w:rsid w:val="00103ABD"/>
    <w:rsid w:val="00104511"/>
    <w:rsid w:val="0010460B"/>
    <w:rsid w:val="00104C7E"/>
    <w:rsid w:val="00106898"/>
    <w:rsid w:val="0010692D"/>
    <w:rsid w:val="00106F9A"/>
    <w:rsid w:val="0010765A"/>
    <w:rsid w:val="00110120"/>
    <w:rsid w:val="00110210"/>
    <w:rsid w:val="0011031C"/>
    <w:rsid w:val="00110639"/>
    <w:rsid w:val="00110734"/>
    <w:rsid w:val="0011184F"/>
    <w:rsid w:val="0011190C"/>
    <w:rsid w:val="001123C5"/>
    <w:rsid w:val="001124C2"/>
    <w:rsid w:val="001125CE"/>
    <w:rsid w:val="001133F2"/>
    <w:rsid w:val="00114EC0"/>
    <w:rsid w:val="001151EC"/>
    <w:rsid w:val="001166C7"/>
    <w:rsid w:val="00120337"/>
    <w:rsid w:val="00120B45"/>
    <w:rsid w:val="001210A6"/>
    <w:rsid w:val="00122A9A"/>
    <w:rsid w:val="00122F46"/>
    <w:rsid w:val="001235B2"/>
    <w:rsid w:val="0012428C"/>
    <w:rsid w:val="001242C6"/>
    <w:rsid w:val="001243B1"/>
    <w:rsid w:val="0012475A"/>
    <w:rsid w:val="00125A7B"/>
    <w:rsid w:val="00125D70"/>
    <w:rsid w:val="0012679B"/>
    <w:rsid w:val="0012689E"/>
    <w:rsid w:val="001279E2"/>
    <w:rsid w:val="00130611"/>
    <w:rsid w:val="001308D9"/>
    <w:rsid w:val="001315D7"/>
    <w:rsid w:val="00133F63"/>
    <w:rsid w:val="00135737"/>
    <w:rsid w:val="00135A61"/>
    <w:rsid w:val="0013606B"/>
    <w:rsid w:val="00136A0C"/>
    <w:rsid w:val="001374F8"/>
    <w:rsid w:val="001376A8"/>
    <w:rsid w:val="001405D2"/>
    <w:rsid w:val="00140F55"/>
    <w:rsid w:val="0014162E"/>
    <w:rsid w:val="0014178A"/>
    <w:rsid w:val="00141BB6"/>
    <w:rsid w:val="00142567"/>
    <w:rsid w:val="00142ED4"/>
    <w:rsid w:val="001440F3"/>
    <w:rsid w:val="00144230"/>
    <w:rsid w:val="001450B7"/>
    <w:rsid w:val="001452CE"/>
    <w:rsid w:val="00146E0B"/>
    <w:rsid w:val="0014780C"/>
    <w:rsid w:val="00147C6F"/>
    <w:rsid w:val="00150792"/>
    <w:rsid w:val="00150C47"/>
    <w:rsid w:val="00151220"/>
    <w:rsid w:val="00151304"/>
    <w:rsid w:val="00151492"/>
    <w:rsid w:val="00151F1B"/>
    <w:rsid w:val="00152132"/>
    <w:rsid w:val="001522CE"/>
    <w:rsid w:val="00152324"/>
    <w:rsid w:val="001523C2"/>
    <w:rsid w:val="00152662"/>
    <w:rsid w:val="00152676"/>
    <w:rsid w:val="001537DB"/>
    <w:rsid w:val="00153FA6"/>
    <w:rsid w:val="00154997"/>
    <w:rsid w:val="001549DB"/>
    <w:rsid w:val="00154F83"/>
    <w:rsid w:val="0015513E"/>
    <w:rsid w:val="00155B06"/>
    <w:rsid w:val="001560C3"/>
    <w:rsid w:val="00156D0A"/>
    <w:rsid w:val="00160200"/>
    <w:rsid w:val="001606B9"/>
    <w:rsid w:val="00160C79"/>
    <w:rsid w:val="00160DDC"/>
    <w:rsid w:val="0016192A"/>
    <w:rsid w:val="00161A39"/>
    <w:rsid w:val="00162EAD"/>
    <w:rsid w:val="001634AA"/>
    <w:rsid w:val="00165759"/>
    <w:rsid w:val="0016586A"/>
    <w:rsid w:val="00165F65"/>
    <w:rsid w:val="00166095"/>
    <w:rsid w:val="001662CF"/>
    <w:rsid w:val="00166A85"/>
    <w:rsid w:val="001670EF"/>
    <w:rsid w:val="00167F86"/>
    <w:rsid w:val="00167F9B"/>
    <w:rsid w:val="00170C68"/>
    <w:rsid w:val="00171EBC"/>
    <w:rsid w:val="001729AF"/>
    <w:rsid w:val="00172CB0"/>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74"/>
    <w:rsid w:val="0018693C"/>
    <w:rsid w:val="00186BDF"/>
    <w:rsid w:val="00190764"/>
    <w:rsid w:val="00190969"/>
    <w:rsid w:val="0019295C"/>
    <w:rsid w:val="001929AF"/>
    <w:rsid w:val="001929C7"/>
    <w:rsid w:val="00193A7F"/>
    <w:rsid w:val="00193ED2"/>
    <w:rsid w:val="001943F3"/>
    <w:rsid w:val="00194F24"/>
    <w:rsid w:val="00195897"/>
    <w:rsid w:val="00195BF0"/>
    <w:rsid w:val="00196245"/>
    <w:rsid w:val="00197A05"/>
    <w:rsid w:val="00197F25"/>
    <w:rsid w:val="001A06AB"/>
    <w:rsid w:val="001A08F8"/>
    <w:rsid w:val="001A0F00"/>
    <w:rsid w:val="001A11CB"/>
    <w:rsid w:val="001A2109"/>
    <w:rsid w:val="001A38E7"/>
    <w:rsid w:val="001A440B"/>
    <w:rsid w:val="001A4C41"/>
    <w:rsid w:val="001A4E66"/>
    <w:rsid w:val="001A599F"/>
    <w:rsid w:val="001A5B05"/>
    <w:rsid w:val="001A7215"/>
    <w:rsid w:val="001A7461"/>
    <w:rsid w:val="001B021D"/>
    <w:rsid w:val="001B0705"/>
    <w:rsid w:val="001B0878"/>
    <w:rsid w:val="001B0BC3"/>
    <w:rsid w:val="001B1C62"/>
    <w:rsid w:val="001B203B"/>
    <w:rsid w:val="001B21E6"/>
    <w:rsid w:val="001B2240"/>
    <w:rsid w:val="001B417F"/>
    <w:rsid w:val="001B4519"/>
    <w:rsid w:val="001B4F7C"/>
    <w:rsid w:val="001B625F"/>
    <w:rsid w:val="001B6558"/>
    <w:rsid w:val="001B66A8"/>
    <w:rsid w:val="001B6F60"/>
    <w:rsid w:val="001B74FC"/>
    <w:rsid w:val="001C0739"/>
    <w:rsid w:val="001C0BE6"/>
    <w:rsid w:val="001C174E"/>
    <w:rsid w:val="001C1A2A"/>
    <w:rsid w:val="001C1DA9"/>
    <w:rsid w:val="001C1F0B"/>
    <w:rsid w:val="001C229A"/>
    <w:rsid w:val="001C2678"/>
    <w:rsid w:val="001C26B4"/>
    <w:rsid w:val="001C36BE"/>
    <w:rsid w:val="001C4BEA"/>
    <w:rsid w:val="001C5773"/>
    <w:rsid w:val="001C58A5"/>
    <w:rsid w:val="001C65BD"/>
    <w:rsid w:val="001C7A23"/>
    <w:rsid w:val="001D03B7"/>
    <w:rsid w:val="001D14B6"/>
    <w:rsid w:val="001D1A52"/>
    <w:rsid w:val="001D2226"/>
    <w:rsid w:val="001D24EB"/>
    <w:rsid w:val="001D2EAC"/>
    <w:rsid w:val="001D2F8F"/>
    <w:rsid w:val="001D3D8B"/>
    <w:rsid w:val="001D44FF"/>
    <w:rsid w:val="001D4760"/>
    <w:rsid w:val="001D5233"/>
    <w:rsid w:val="001D5322"/>
    <w:rsid w:val="001D60E8"/>
    <w:rsid w:val="001D6D37"/>
    <w:rsid w:val="001D6F0D"/>
    <w:rsid w:val="001D730A"/>
    <w:rsid w:val="001D77CE"/>
    <w:rsid w:val="001E3D7B"/>
    <w:rsid w:val="001E4D88"/>
    <w:rsid w:val="001E59A5"/>
    <w:rsid w:val="001E6B97"/>
    <w:rsid w:val="001E7067"/>
    <w:rsid w:val="001E778F"/>
    <w:rsid w:val="001E7ABF"/>
    <w:rsid w:val="001E7C0A"/>
    <w:rsid w:val="001F02AF"/>
    <w:rsid w:val="001F1B63"/>
    <w:rsid w:val="001F25DE"/>
    <w:rsid w:val="001F4939"/>
    <w:rsid w:val="001F577C"/>
    <w:rsid w:val="001F68BE"/>
    <w:rsid w:val="00200330"/>
    <w:rsid w:val="0020102A"/>
    <w:rsid w:val="00201EF2"/>
    <w:rsid w:val="002022FC"/>
    <w:rsid w:val="002025E6"/>
    <w:rsid w:val="0020294F"/>
    <w:rsid w:val="00202C07"/>
    <w:rsid w:val="00203401"/>
    <w:rsid w:val="002034FD"/>
    <w:rsid w:val="00203718"/>
    <w:rsid w:val="00206692"/>
    <w:rsid w:val="0020767D"/>
    <w:rsid w:val="0020779D"/>
    <w:rsid w:val="00207890"/>
    <w:rsid w:val="00207EFA"/>
    <w:rsid w:val="00210049"/>
    <w:rsid w:val="002107E4"/>
    <w:rsid w:val="00211968"/>
    <w:rsid w:val="00211DB6"/>
    <w:rsid w:val="00211F26"/>
    <w:rsid w:val="0021261D"/>
    <w:rsid w:val="00212A23"/>
    <w:rsid w:val="00212A2B"/>
    <w:rsid w:val="00212BC1"/>
    <w:rsid w:val="00212F85"/>
    <w:rsid w:val="002133CB"/>
    <w:rsid w:val="002133FD"/>
    <w:rsid w:val="00215161"/>
    <w:rsid w:val="00215F42"/>
    <w:rsid w:val="002160C5"/>
    <w:rsid w:val="00216749"/>
    <w:rsid w:val="00217591"/>
    <w:rsid w:val="002175FF"/>
    <w:rsid w:val="002177E7"/>
    <w:rsid w:val="0022221C"/>
    <w:rsid w:val="002228BE"/>
    <w:rsid w:val="00222ADC"/>
    <w:rsid w:val="00223D31"/>
    <w:rsid w:val="00224B02"/>
    <w:rsid w:val="00224BE2"/>
    <w:rsid w:val="00224C30"/>
    <w:rsid w:val="00225867"/>
    <w:rsid w:val="00225C07"/>
    <w:rsid w:val="00225DAD"/>
    <w:rsid w:val="00226D17"/>
    <w:rsid w:val="00226FE7"/>
    <w:rsid w:val="00227451"/>
    <w:rsid w:val="00227E4E"/>
    <w:rsid w:val="00230795"/>
    <w:rsid w:val="00232EFD"/>
    <w:rsid w:val="002331CE"/>
    <w:rsid w:val="002333F5"/>
    <w:rsid w:val="0023347E"/>
    <w:rsid w:val="002336B8"/>
    <w:rsid w:val="00233885"/>
    <w:rsid w:val="0023409C"/>
    <w:rsid w:val="00234781"/>
    <w:rsid w:val="00234EAF"/>
    <w:rsid w:val="00235068"/>
    <w:rsid w:val="002354EC"/>
    <w:rsid w:val="002358BB"/>
    <w:rsid w:val="00236473"/>
    <w:rsid w:val="00236B1B"/>
    <w:rsid w:val="0023777D"/>
    <w:rsid w:val="00241095"/>
    <w:rsid w:val="00241635"/>
    <w:rsid w:val="00242A8E"/>
    <w:rsid w:val="00243347"/>
    <w:rsid w:val="002435E1"/>
    <w:rsid w:val="0024383C"/>
    <w:rsid w:val="00243B05"/>
    <w:rsid w:val="002448E6"/>
    <w:rsid w:val="00246EDF"/>
    <w:rsid w:val="00247A55"/>
    <w:rsid w:val="00250035"/>
    <w:rsid w:val="002504A6"/>
    <w:rsid w:val="00250BAB"/>
    <w:rsid w:val="00250F8B"/>
    <w:rsid w:val="00251074"/>
    <w:rsid w:val="00251723"/>
    <w:rsid w:val="00251FD1"/>
    <w:rsid w:val="00252006"/>
    <w:rsid w:val="002540FB"/>
    <w:rsid w:val="002543D6"/>
    <w:rsid w:val="00254572"/>
    <w:rsid w:val="00255134"/>
    <w:rsid w:val="002561D1"/>
    <w:rsid w:val="00256CC6"/>
    <w:rsid w:val="00260322"/>
    <w:rsid w:val="002606A3"/>
    <w:rsid w:val="002610E2"/>
    <w:rsid w:val="0026170D"/>
    <w:rsid w:val="0026238A"/>
    <w:rsid w:val="002628AD"/>
    <w:rsid w:val="00264407"/>
    <w:rsid w:val="00264963"/>
    <w:rsid w:val="002649EB"/>
    <w:rsid w:val="002659AD"/>
    <w:rsid w:val="00266877"/>
    <w:rsid w:val="00266982"/>
    <w:rsid w:val="00266BBA"/>
    <w:rsid w:val="00266CB8"/>
    <w:rsid w:val="0026713F"/>
    <w:rsid w:val="0026725C"/>
    <w:rsid w:val="00267771"/>
    <w:rsid w:val="00267ABF"/>
    <w:rsid w:val="00270467"/>
    <w:rsid w:val="00270D15"/>
    <w:rsid w:val="00271288"/>
    <w:rsid w:val="0027290D"/>
    <w:rsid w:val="00272F78"/>
    <w:rsid w:val="002732C1"/>
    <w:rsid w:val="00273B3C"/>
    <w:rsid w:val="002751AF"/>
    <w:rsid w:val="00277329"/>
    <w:rsid w:val="00280D43"/>
    <w:rsid w:val="00280FAD"/>
    <w:rsid w:val="0028102D"/>
    <w:rsid w:val="00281771"/>
    <w:rsid w:val="00282703"/>
    <w:rsid w:val="002833E2"/>
    <w:rsid w:val="002833F7"/>
    <w:rsid w:val="00283AD9"/>
    <w:rsid w:val="00286619"/>
    <w:rsid w:val="0028697E"/>
    <w:rsid w:val="00287119"/>
    <w:rsid w:val="00287439"/>
    <w:rsid w:val="002905C1"/>
    <w:rsid w:val="002909D8"/>
    <w:rsid w:val="0029117A"/>
    <w:rsid w:val="00291DF9"/>
    <w:rsid w:val="00292EB8"/>
    <w:rsid w:val="0029358E"/>
    <w:rsid w:val="00293D6E"/>
    <w:rsid w:val="00295AD5"/>
    <w:rsid w:val="00295EFC"/>
    <w:rsid w:val="002961E6"/>
    <w:rsid w:val="002966CF"/>
    <w:rsid w:val="00296953"/>
    <w:rsid w:val="00297219"/>
    <w:rsid w:val="00297407"/>
    <w:rsid w:val="00297BA0"/>
    <w:rsid w:val="002A0BBD"/>
    <w:rsid w:val="002A1217"/>
    <w:rsid w:val="002A12E1"/>
    <w:rsid w:val="002A1E0F"/>
    <w:rsid w:val="002A2B5B"/>
    <w:rsid w:val="002A388B"/>
    <w:rsid w:val="002A3BCF"/>
    <w:rsid w:val="002A3D5C"/>
    <w:rsid w:val="002A4243"/>
    <w:rsid w:val="002A549A"/>
    <w:rsid w:val="002A6C9F"/>
    <w:rsid w:val="002A6F8E"/>
    <w:rsid w:val="002A70C7"/>
    <w:rsid w:val="002A7482"/>
    <w:rsid w:val="002A7BB4"/>
    <w:rsid w:val="002B01B8"/>
    <w:rsid w:val="002B0829"/>
    <w:rsid w:val="002B0A0B"/>
    <w:rsid w:val="002B0D9F"/>
    <w:rsid w:val="002B321C"/>
    <w:rsid w:val="002B430C"/>
    <w:rsid w:val="002B565B"/>
    <w:rsid w:val="002B5A69"/>
    <w:rsid w:val="002B5D9D"/>
    <w:rsid w:val="002B5DDD"/>
    <w:rsid w:val="002B5FD4"/>
    <w:rsid w:val="002B603C"/>
    <w:rsid w:val="002B67A0"/>
    <w:rsid w:val="002B6CCF"/>
    <w:rsid w:val="002B7F2F"/>
    <w:rsid w:val="002C2722"/>
    <w:rsid w:val="002C2EEA"/>
    <w:rsid w:val="002C3C6A"/>
    <w:rsid w:val="002C3C87"/>
    <w:rsid w:val="002C4736"/>
    <w:rsid w:val="002C4D63"/>
    <w:rsid w:val="002C4F28"/>
    <w:rsid w:val="002C57E0"/>
    <w:rsid w:val="002C602A"/>
    <w:rsid w:val="002C66B8"/>
    <w:rsid w:val="002C70C0"/>
    <w:rsid w:val="002C71C0"/>
    <w:rsid w:val="002C7708"/>
    <w:rsid w:val="002D037C"/>
    <w:rsid w:val="002D153A"/>
    <w:rsid w:val="002D2A1F"/>
    <w:rsid w:val="002D4FF4"/>
    <w:rsid w:val="002D539D"/>
    <w:rsid w:val="002D57AF"/>
    <w:rsid w:val="002D5ECA"/>
    <w:rsid w:val="002D616A"/>
    <w:rsid w:val="002D63AC"/>
    <w:rsid w:val="002D6E91"/>
    <w:rsid w:val="002E19C2"/>
    <w:rsid w:val="002E1D0B"/>
    <w:rsid w:val="002E38E2"/>
    <w:rsid w:val="002E49FC"/>
    <w:rsid w:val="002E4C34"/>
    <w:rsid w:val="002E51B8"/>
    <w:rsid w:val="002E68F1"/>
    <w:rsid w:val="002E697D"/>
    <w:rsid w:val="002E6ED8"/>
    <w:rsid w:val="002F13B5"/>
    <w:rsid w:val="002F29A5"/>
    <w:rsid w:val="002F3A1A"/>
    <w:rsid w:val="002F4A21"/>
    <w:rsid w:val="002F541C"/>
    <w:rsid w:val="002F70CF"/>
    <w:rsid w:val="002F7162"/>
    <w:rsid w:val="002F72BD"/>
    <w:rsid w:val="002F75AC"/>
    <w:rsid w:val="002F7670"/>
    <w:rsid w:val="00300262"/>
    <w:rsid w:val="0030038A"/>
    <w:rsid w:val="003006CF"/>
    <w:rsid w:val="0030103D"/>
    <w:rsid w:val="0030206D"/>
    <w:rsid w:val="00304E25"/>
    <w:rsid w:val="00304EC3"/>
    <w:rsid w:val="003051A9"/>
    <w:rsid w:val="003057D1"/>
    <w:rsid w:val="00305D1C"/>
    <w:rsid w:val="003066E6"/>
    <w:rsid w:val="00306DA5"/>
    <w:rsid w:val="00307B7F"/>
    <w:rsid w:val="00310EB8"/>
    <w:rsid w:val="00310F4D"/>
    <w:rsid w:val="003118CF"/>
    <w:rsid w:val="00311AAC"/>
    <w:rsid w:val="003127B0"/>
    <w:rsid w:val="00312C1A"/>
    <w:rsid w:val="00313762"/>
    <w:rsid w:val="00313D2E"/>
    <w:rsid w:val="00315708"/>
    <w:rsid w:val="00315C71"/>
    <w:rsid w:val="00315D25"/>
    <w:rsid w:val="00316406"/>
    <w:rsid w:val="00316E9C"/>
    <w:rsid w:val="003205DD"/>
    <w:rsid w:val="00320D97"/>
    <w:rsid w:val="00321332"/>
    <w:rsid w:val="003224AE"/>
    <w:rsid w:val="0032255F"/>
    <w:rsid w:val="003233A7"/>
    <w:rsid w:val="00323970"/>
    <w:rsid w:val="00323D1A"/>
    <w:rsid w:val="00324E30"/>
    <w:rsid w:val="00324F66"/>
    <w:rsid w:val="003260B4"/>
    <w:rsid w:val="003263B7"/>
    <w:rsid w:val="00326B49"/>
    <w:rsid w:val="00327023"/>
    <w:rsid w:val="00327265"/>
    <w:rsid w:val="0032764A"/>
    <w:rsid w:val="00327CB7"/>
    <w:rsid w:val="00327DDF"/>
    <w:rsid w:val="003305B8"/>
    <w:rsid w:val="00330ACE"/>
    <w:rsid w:val="00330E25"/>
    <w:rsid w:val="00331FC9"/>
    <w:rsid w:val="003325C1"/>
    <w:rsid w:val="00332DF4"/>
    <w:rsid w:val="00333374"/>
    <w:rsid w:val="00333857"/>
    <w:rsid w:val="00334508"/>
    <w:rsid w:val="003346C8"/>
    <w:rsid w:val="00334ACB"/>
    <w:rsid w:val="0033597E"/>
    <w:rsid w:val="00335AA8"/>
    <w:rsid w:val="00335D59"/>
    <w:rsid w:val="00336592"/>
    <w:rsid w:val="003367B2"/>
    <w:rsid w:val="003368B9"/>
    <w:rsid w:val="003373B7"/>
    <w:rsid w:val="00337D70"/>
    <w:rsid w:val="00337F17"/>
    <w:rsid w:val="00337F88"/>
    <w:rsid w:val="003404C3"/>
    <w:rsid w:val="003409F7"/>
    <w:rsid w:val="00340C22"/>
    <w:rsid w:val="00341A38"/>
    <w:rsid w:val="00341E47"/>
    <w:rsid w:val="00342A8C"/>
    <w:rsid w:val="00342D7C"/>
    <w:rsid w:val="00343743"/>
    <w:rsid w:val="00343789"/>
    <w:rsid w:val="00343F9A"/>
    <w:rsid w:val="0034424A"/>
    <w:rsid w:val="0034426C"/>
    <w:rsid w:val="0034444B"/>
    <w:rsid w:val="0034496C"/>
    <w:rsid w:val="00345A43"/>
    <w:rsid w:val="00345C67"/>
    <w:rsid w:val="00345F4B"/>
    <w:rsid w:val="00346633"/>
    <w:rsid w:val="003473FA"/>
    <w:rsid w:val="0035004D"/>
    <w:rsid w:val="00350132"/>
    <w:rsid w:val="003503D2"/>
    <w:rsid w:val="00350C65"/>
    <w:rsid w:val="00350F45"/>
    <w:rsid w:val="003510F5"/>
    <w:rsid w:val="003513C4"/>
    <w:rsid w:val="003515F8"/>
    <w:rsid w:val="00352474"/>
    <w:rsid w:val="00353328"/>
    <w:rsid w:val="00354BC1"/>
    <w:rsid w:val="003556C2"/>
    <w:rsid w:val="00356033"/>
    <w:rsid w:val="0035630F"/>
    <w:rsid w:val="003568DA"/>
    <w:rsid w:val="00360A31"/>
    <w:rsid w:val="00360DF8"/>
    <w:rsid w:val="00362374"/>
    <w:rsid w:val="00363770"/>
    <w:rsid w:val="00363FBB"/>
    <w:rsid w:val="0036540E"/>
    <w:rsid w:val="00365511"/>
    <w:rsid w:val="003656C8"/>
    <w:rsid w:val="00365E51"/>
    <w:rsid w:val="00365F8C"/>
    <w:rsid w:val="00366CC8"/>
    <w:rsid w:val="00367467"/>
    <w:rsid w:val="003700B1"/>
    <w:rsid w:val="00370225"/>
    <w:rsid w:val="0037109D"/>
    <w:rsid w:val="00371441"/>
    <w:rsid w:val="003714B0"/>
    <w:rsid w:val="00371A14"/>
    <w:rsid w:val="00371B30"/>
    <w:rsid w:val="00372D49"/>
    <w:rsid w:val="003736B9"/>
    <w:rsid w:val="0037461F"/>
    <w:rsid w:val="00375178"/>
    <w:rsid w:val="00375B17"/>
    <w:rsid w:val="00375B32"/>
    <w:rsid w:val="003764E3"/>
    <w:rsid w:val="00376A70"/>
    <w:rsid w:val="00376ED8"/>
    <w:rsid w:val="00377B15"/>
    <w:rsid w:val="0038156F"/>
    <w:rsid w:val="0038219F"/>
    <w:rsid w:val="00382DDD"/>
    <w:rsid w:val="00383912"/>
    <w:rsid w:val="0038483F"/>
    <w:rsid w:val="00384C15"/>
    <w:rsid w:val="00385322"/>
    <w:rsid w:val="003855AD"/>
    <w:rsid w:val="00385B5A"/>
    <w:rsid w:val="0038674F"/>
    <w:rsid w:val="00386C90"/>
    <w:rsid w:val="00387084"/>
    <w:rsid w:val="0038720D"/>
    <w:rsid w:val="003922A9"/>
    <w:rsid w:val="00392A8D"/>
    <w:rsid w:val="00394F16"/>
    <w:rsid w:val="0039550D"/>
    <w:rsid w:val="00395577"/>
    <w:rsid w:val="00396C9C"/>
    <w:rsid w:val="00396DA1"/>
    <w:rsid w:val="003A00AE"/>
    <w:rsid w:val="003A0C46"/>
    <w:rsid w:val="003A1475"/>
    <w:rsid w:val="003A16AD"/>
    <w:rsid w:val="003A198B"/>
    <w:rsid w:val="003A1BD6"/>
    <w:rsid w:val="003A1D54"/>
    <w:rsid w:val="003A1F92"/>
    <w:rsid w:val="003A27D9"/>
    <w:rsid w:val="003A2E41"/>
    <w:rsid w:val="003A30BE"/>
    <w:rsid w:val="003A527C"/>
    <w:rsid w:val="003A596A"/>
    <w:rsid w:val="003A7335"/>
    <w:rsid w:val="003B0036"/>
    <w:rsid w:val="003B06A7"/>
    <w:rsid w:val="003B0BBC"/>
    <w:rsid w:val="003B1683"/>
    <w:rsid w:val="003B1B3D"/>
    <w:rsid w:val="003B2114"/>
    <w:rsid w:val="003B2776"/>
    <w:rsid w:val="003B3F65"/>
    <w:rsid w:val="003B49C3"/>
    <w:rsid w:val="003B4D75"/>
    <w:rsid w:val="003B5DDA"/>
    <w:rsid w:val="003B5F98"/>
    <w:rsid w:val="003B64A5"/>
    <w:rsid w:val="003B7749"/>
    <w:rsid w:val="003B7FB7"/>
    <w:rsid w:val="003C00D2"/>
    <w:rsid w:val="003C04FC"/>
    <w:rsid w:val="003C0596"/>
    <w:rsid w:val="003C11C9"/>
    <w:rsid w:val="003C15E7"/>
    <w:rsid w:val="003C25B7"/>
    <w:rsid w:val="003C3605"/>
    <w:rsid w:val="003C3A5D"/>
    <w:rsid w:val="003C4885"/>
    <w:rsid w:val="003C4E2C"/>
    <w:rsid w:val="003C51DB"/>
    <w:rsid w:val="003C56F2"/>
    <w:rsid w:val="003C5B52"/>
    <w:rsid w:val="003C60C2"/>
    <w:rsid w:val="003C622F"/>
    <w:rsid w:val="003C6E56"/>
    <w:rsid w:val="003C7167"/>
    <w:rsid w:val="003C7725"/>
    <w:rsid w:val="003D027C"/>
    <w:rsid w:val="003D03C7"/>
    <w:rsid w:val="003D108F"/>
    <w:rsid w:val="003D12CA"/>
    <w:rsid w:val="003D1BA5"/>
    <w:rsid w:val="003D2163"/>
    <w:rsid w:val="003D2293"/>
    <w:rsid w:val="003D332D"/>
    <w:rsid w:val="003D3F38"/>
    <w:rsid w:val="003D4328"/>
    <w:rsid w:val="003D4940"/>
    <w:rsid w:val="003D4B8E"/>
    <w:rsid w:val="003D6980"/>
    <w:rsid w:val="003D6E5D"/>
    <w:rsid w:val="003D7BC6"/>
    <w:rsid w:val="003D7CAF"/>
    <w:rsid w:val="003E00B5"/>
    <w:rsid w:val="003E02BC"/>
    <w:rsid w:val="003E0853"/>
    <w:rsid w:val="003E30C9"/>
    <w:rsid w:val="003E313C"/>
    <w:rsid w:val="003E614C"/>
    <w:rsid w:val="003E61DE"/>
    <w:rsid w:val="003E652C"/>
    <w:rsid w:val="003E662A"/>
    <w:rsid w:val="003E6EC9"/>
    <w:rsid w:val="003E790D"/>
    <w:rsid w:val="003E7C7D"/>
    <w:rsid w:val="003F0391"/>
    <w:rsid w:val="003F0695"/>
    <w:rsid w:val="003F073E"/>
    <w:rsid w:val="003F077D"/>
    <w:rsid w:val="003F0EA2"/>
    <w:rsid w:val="003F0F80"/>
    <w:rsid w:val="003F165F"/>
    <w:rsid w:val="003F1F9C"/>
    <w:rsid w:val="003F2112"/>
    <w:rsid w:val="003F2255"/>
    <w:rsid w:val="003F2B7F"/>
    <w:rsid w:val="003F2BEF"/>
    <w:rsid w:val="003F3BF4"/>
    <w:rsid w:val="003F3EAB"/>
    <w:rsid w:val="003F544D"/>
    <w:rsid w:val="003F5FC4"/>
    <w:rsid w:val="003F60B3"/>
    <w:rsid w:val="003F643E"/>
    <w:rsid w:val="003F68E4"/>
    <w:rsid w:val="004005C3"/>
    <w:rsid w:val="00401694"/>
    <w:rsid w:val="00401F13"/>
    <w:rsid w:val="00402B78"/>
    <w:rsid w:val="00402FFD"/>
    <w:rsid w:val="00404403"/>
    <w:rsid w:val="00404B94"/>
    <w:rsid w:val="00404D3C"/>
    <w:rsid w:val="00406BDE"/>
    <w:rsid w:val="00411A16"/>
    <w:rsid w:val="0041274D"/>
    <w:rsid w:val="0041427E"/>
    <w:rsid w:val="004142BC"/>
    <w:rsid w:val="00415330"/>
    <w:rsid w:val="00415722"/>
    <w:rsid w:val="00415A94"/>
    <w:rsid w:val="00415E4E"/>
    <w:rsid w:val="00415FDA"/>
    <w:rsid w:val="004165A0"/>
    <w:rsid w:val="00416792"/>
    <w:rsid w:val="004170ED"/>
    <w:rsid w:val="00420748"/>
    <w:rsid w:val="00420C81"/>
    <w:rsid w:val="00420E5C"/>
    <w:rsid w:val="00420E89"/>
    <w:rsid w:val="004210EF"/>
    <w:rsid w:val="00421596"/>
    <w:rsid w:val="00422A4C"/>
    <w:rsid w:val="00423A75"/>
    <w:rsid w:val="00424185"/>
    <w:rsid w:val="00424CE8"/>
    <w:rsid w:val="00425061"/>
    <w:rsid w:val="00425B73"/>
    <w:rsid w:val="00425EEA"/>
    <w:rsid w:val="004270C5"/>
    <w:rsid w:val="0042739D"/>
    <w:rsid w:val="0043098A"/>
    <w:rsid w:val="00430D14"/>
    <w:rsid w:val="00431755"/>
    <w:rsid w:val="00433846"/>
    <w:rsid w:val="00434716"/>
    <w:rsid w:val="0043534B"/>
    <w:rsid w:val="00435B9E"/>
    <w:rsid w:val="00435BF6"/>
    <w:rsid w:val="00435F5C"/>
    <w:rsid w:val="004369F2"/>
    <w:rsid w:val="00436DF4"/>
    <w:rsid w:val="00437DC8"/>
    <w:rsid w:val="0044085B"/>
    <w:rsid w:val="00440BF2"/>
    <w:rsid w:val="00440BFF"/>
    <w:rsid w:val="004417B3"/>
    <w:rsid w:val="00441828"/>
    <w:rsid w:val="00442954"/>
    <w:rsid w:val="004432C8"/>
    <w:rsid w:val="00444261"/>
    <w:rsid w:val="004449C3"/>
    <w:rsid w:val="00444EBF"/>
    <w:rsid w:val="00445D80"/>
    <w:rsid w:val="004461A5"/>
    <w:rsid w:val="004464DD"/>
    <w:rsid w:val="004468B6"/>
    <w:rsid w:val="00446DFD"/>
    <w:rsid w:val="00447133"/>
    <w:rsid w:val="004473F9"/>
    <w:rsid w:val="004502A2"/>
    <w:rsid w:val="00450A15"/>
    <w:rsid w:val="00450A73"/>
    <w:rsid w:val="00452BE7"/>
    <w:rsid w:val="00452BF2"/>
    <w:rsid w:val="00452D2B"/>
    <w:rsid w:val="00452F4A"/>
    <w:rsid w:val="00453868"/>
    <w:rsid w:val="00453D16"/>
    <w:rsid w:val="004545A5"/>
    <w:rsid w:val="00454F76"/>
    <w:rsid w:val="004564C9"/>
    <w:rsid w:val="00456A4B"/>
    <w:rsid w:val="00457BEB"/>
    <w:rsid w:val="00457FFB"/>
    <w:rsid w:val="00460DE2"/>
    <w:rsid w:val="00461762"/>
    <w:rsid w:val="004618FD"/>
    <w:rsid w:val="00462332"/>
    <w:rsid w:val="00462B90"/>
    <w:rsid w:val="004643F1"/>
    <w:rsid w:val="004647FF"/>
    <w:rsid w:val="00464D8C"/>
    <w:rsid w:val="00465782"/>
    <w:rsid w:val="00465A89"/>
    <w:rsid w:val="004667E6"/>
    <w:rsid w:val="00467037"/>
    <w:rsid w:val="00471894"/>
    <w:rsid w:val="00472B76"/>
    <w:rsid w:val="00473B24"/>
    <w:rsid w:val="00473B2C"/>
    <w:rsid w:val="00474906"/>
    <w:rsid w:val="004758C6"/>
    <w:rsid w:val="004764DE"/>
    <w:rsid w:val="004768C7"/>
    <w:rsid w:val="00476F8B"/>
    <w:rsid w:val="004779B8"/>
    <w:rsid w:val="00481614"/>
    <w:rsid w:val="0048184F"/>
    <w:rsid w:val="0048189A"/>
    <w:rsid w:val="004829A5"/>
    <w:rsid w:val="00482B9A"/>
    <w:rsid w:val="004835E2"/>
    <w:rsid w:val="004836D9"/>
    <w:rsid w:val="004837A2"/>
    <w:rsid w:val="00483D8C"/>
    <w:rsid w:val="00484EA8"/>
    <w:rsid w:val="0048625A"/>
    <w:rsid w:val="00486C40"/>
    <w:rsid w:val="00486ED2"/>
    <w:rsid w:val="004872A0"/>
    <w:rsid w:val="00487EE5"/>
    <w:rsid w:val="00490ABB"/>
    <w:rsid w:val="00491CC3"/>
    <w:rsid w:val="004935AD"/>
    <w:rsid w:val="004935F3"/>
    <w:rsid w:val="004938E8"/>
    <w:rsid w:val="00493D8D"/>
    <w:rsid w:val="00494F09"/>
    <w:rsid w:val="00494FA0"/>
    <w:rsid w:val="0049541B"/>
    <w:rsid w:val="00496792"/>
    <w:rsid w:val="00497051"/>
    <w:rsid w:val="004A04E0"/>
    <w:rsid w:val="004A053E"/>
    <w:rsid w:val="004A0F4B"/>
    <w:rsid w:val="004A14DA"/>
    <w:rsid w:val="004A1881"/>
    <w:rsid w:val="004A1C52"/>
    <w:rsid w:val="004A28B8"/>
    <w:rsid w:val="004A4DB4"/>
    <w:rsid w:val="004A5FBD"/>
    <w:rsid w:val="004A6B9B"/>
    <w:rsid w:val="004A7ABB"/>
    <w:rsid w:val="004B0FC9"/>
    <w:rsid w:val="004B1212"/>
    <w:rsid w:val="004B1942"/>
    <w:rsid w:val="004B1E49"/>
    <w:rsid w:val="004B2A99"/>
    <w:rsid w:val="004B31D3"/>
    <w:rsid w:val="004B38AE"/>
    <w:rsid w:val="004B3995"/>
    <w:rsid w:val="004B4075"/>
    <w:rsid w:val="004B484C"/>
    <w:rsid w:val="004B4CD8"/>
    <w:rsid w:val="004B5236"/>
    <w:rsid w:val="004B57CA"/>
    <w:rsid w:val="004B63AF"/>
    <w:rsid w:val="004B769E"/>
    <w:rsid w:val="004B7DA0"/>
    <w:rsid w:val="004C06E0"/>
    <w:rsid w:val="004C10DF"/>
    <w:rsid w:val="004C16A6"/>
    <w:rsid w:val="004C26EA"/>
    <w:rsid w:val="004C2AA4"/>
    <w:rsid w:val="004C2FFB"/>
    <w:rsid w:val="004C3137"/>
    <w:rsid w:val="004C33C5"/>
    <w:rsid w:val="004C4CA2"/>
    <w:rsid w:val="004C59A1"/>
    <w:rsid w:val="004C61D4"/>
    <w:rsid w:val="004C63EA"/>
    <w:rsid w:val="004C6D8B"/>
    <w:rsid w:val="004C6DAB"/>
    <w:rsid w:val="004C7510"/>
    <w:rsid w:val="004D05D6"/>
    <w:rsid w:val="004D1C1C"/>
    <w:rsid w:val="004D1FF4"/>
    <w:rsid w:val="004D2256"/>
    <w:rsid w:val="004D2FD0"/>
    <w:rsid w:val="004D3DF2"/>
    <w:rsid w:val="004D41AF"/>
    <w:rsid w:val="004D4274"/>
    <w:rsid w:val="004D468C"/>
    <w:rsid w:val="004D5E05"/>
    <w:rsid w:val="004D649D"/>
    <w:rsid w:val="004D7DDD"/>
    <w:rsid w:val="004E09D4"/>
    <w:rsid w:val="004E1132"/>
    <w:rsid w:val="004E1265"/>
    <w:rsid w:val="004E145E"/>
    <w:rsid w:val="004E1FFE"/>
    <w:rsid w:val="004E20FD"/>
    <w:rsid w:val="004E2350"/>
    <w:rsid w:val="004E25F1"/>
    <w:rsid w:val="004E3039"/>
    <w:rsid w:val="004E3BB8"/>
    <w:rsid w:val="004E43C8"/>
    <w:rsid w:val="004E4853"/>
    <w:rsid w:val="004E4A9F"/>
    <w:rsid w:val="004E50D3"/>
    <w:rsid w:val="004E58A2"/>
    <w:rsid w:val="004E6024"/>
    <w:rsid w:val="004E6F02"/>
    <w:rsid w:val="004E73E1"/>
    <w:rsid w:val="004F0382"/>
    <w:rsid w:val="004F06AD"/>
    <w:rsid w:val="004F1966"/>
    <w:rsid w:val="004F1C88"/>
    <w:rsid w:val="004F235F"/>
    <w:rsid w:val="004F24C4"/>
    <w:rsid w:val="004F2721"/>
    <w:rsid w:val="004F28CB"/>
    <w:rsid w:val="004F2C59"/>
    <w:rsid w:val="004F3BE9"/>
    <w:rsid w:val="004F4FFB"/>
    <w:rsid w:val="004F5F95"/>
    <w:rsid w:val="004F6898"/>
    <w:rsid w:val="004F7FB0"/>
    <w:rsid w:val="00500091"/>
    <w:rsid w:val="00500680"/>
    <w:rsid w:val="00500F52"/>
    <w:rsid w:val="005016B0"/>
    <w:rsid w:val="00501BC7"/>
    <w:rsid w:val="0050204D"/>
    <w:rsid w:val="00502601"/>
    <w:rsid w:val="00502F8A"/>
    <w:rsid w:val="00502FEA"/>
    <w:rsid w:val="00503240"/>
    <w:rsid w:val="005035E4"/>
    <w:rsid w:val="00503B12"/>
    <w:rsid w:val="00503DAD"/>
    <w:rsid w:val="00504170"/>
    <w:rsid w:val="005063F5"/>
    <w:rsid w:val="00507935"/>
    <w:rsid w:val="0051157B"/>
    <w:rsid w:val="00513592"/>
    <w:rsid w:val="00515A69"/>
    <w:rsid w:val="00515F1C"/>
    <w:rsid w:val="00516239"/>
    <w:rsid w:val="00517BE6"/>
    <w:rsid w:val="00517BEC"/>
    <w:rsid w:val="0052015C"/>
    <w:rsid w:val="00520B83"/>
    <w:rsid w:val="00520B8C"/>
    <w:rsid w:val="00522A7F"/>
    <w:rsid w:val="005236AE"/>
    <w:rsid w:val="00523A22"/>
    <w:rsid w:val="005254F1"/>
    <w:rsid w:val="005260D9"/>
    <w:rsid w:val="005260FE"/>
    <w:rsid w:val="005263DA"/>
    <w:rsid w:val="005270F2"/>
    <w:rsid w:val="00527729"/>
    <w:rsid w:val="00527787"/>
    <w:rsid w:val="005303E7"/>
    <w:rsid w:val="00530C35"/>
    <w:rsid w:val="00530DA9"/>
    <w:rsid w:val="00531127"/>
    <w:rsid w:val="0053271F"/>
    <w:rsid w:val="0053586D"/>
    <w:rsid w:val="0053634C"/>
    <w:rsid w:val="00536AD2"/>
    <w:rsid w:val="00537405"/>
    <w:rsid w:val="005374B4"/>
    <w:rsid w:val="00541134"/>
    <w:rsid w:val="005416CA"/>
    <w:rsid w:val="00541A01"/>
    <w:rsid w:val="00541F48"/>
    <w:rsid w:val="005421E9"/>
    <w:rsid w:val="00542714"/>
    <w:rsid w:val="00542891"/>
    <w:rsid w:val="005428FB"/>
    <w:rsid w:val="00545662"/>
    <w:rsid w:val="0054612C"/>
    <w:rsid w:val="005462E6"/>
    <w:rsid w:val="005500A4"/>
    <w:rsid w:val="00550974"/>
    <w:rsid w:val="00550AC5"/>
    <w:rsid w:val="00550FB2"/>
    <w:rsid w:val="0055140E"/>
    <w:rsid w:val="00551C67"/>
    <w:rsid w:val="005520D6"/>
    <w:rsid w:val="00552639"/>
    <w:rsid w:val="00553E00"/>
    <w:rsid w:val="00554D7C"/>
    <w:rsid w:val="005558B8"/>
    <w:rsid w:val="00555B08"/>
    <w:rsid w:val="00560E1F"/>
    <w:rsid w:val="005611E2"/>
    <w:rsid w:val="00561474"/>
    <w:rsid w:val="00562CE6"/>
    <w:rsid w:val="00563707"/>
    <w:rsid w:val="00564363"/>
    <w:rsid w:val="00564BEC"/>
    <w:rsid w:val="005658AF"/>
    <w:rsid w:val="005668C1"/>
    <w:rsid w:val="00567285"/>
    <w:rsid w:val="00567658"/>
    <w:rsid w:val="00571117"/>
    <w:rsid w:val="0057259A"/>
    <w:rsid w:val="0057386F"/>
    <w:rsid w:val="0057683F"/>
    <w:rsid w:val="00577471"/>
    <w:rsid w:val="00577619"/>
    <w:rsid w:val="0058006E"/>
    <w:rsid w:val="00580500"/>
    <w:rsid w:val="00581504"/>
    <w:rsid w:val="005817A4"/>
    <w:rsid w:val="0058229A"/>
    <w:rsid w:val="00582BCA"/>
    <w:rsid w:val="00583559"/>
    <w:rsid w:val="005848F6"/>
    <w:rsid w:val="00584F51"/>
    <w:rsid w:val="005860A1"/>
    <w:rsid w:val="005861FA"/>
    <w:rsid w:val="00592B50"/>
    <w:rsid w:val="00592FFD"/>
    <w:rsid w:val="0059349E"/>
    <w:rsid w:val="00593533"/>
    <w:rsid w:val="00594B42"/>
    <w:rsid w:val="00596771"/>
    <w:rsid w:val="005968E7"/>
    <w:rsid w:val="0059720E"/>
    <w:rsid w:val="005975CB"/>
    <w:rsid w:val="00597828"/>
    <w:rsid w:val="00597A9A"/>
    <w:rsid w:val="00597FC9"/>
    <w:rsid w:val="005A0137"/>
    <w:rsid w:val="005A14C4"/>
    <w:rsid w:val="005A1ED0"/>
    <w:rsid w:val="005A2003"/>
    <w:rsid w:val="005A2417"/>
    <w:rsid w:val="005A2655"/>
    <w:rsid w:val="005A2C47"/>
    <w:rsid w:val="005A41F5"/>
    <w:rsid w:val="005A42F9"/>
    <w:rsid w:val="005A491D"/>
    <w:rsid w:val="005A4BEA"/>
    <w:rsid w:val="005A58C1"/>
    <w:rsid w:val="005A6165"/>
    <w:rsid w:val="005A69E4"/>
    <w:rsid w:val="005A6B60"/>
    <w:rsid w:val="005A7C18"/>
    <w:rsid w:val="005B041F"/>
    <w:rsid w:val="005B0C44"/>
    <w:rsid w:val="005B1336"/>
    <w:rsid w:val="005B2C1D"/>
    <w:rsid w:val="005B32A8"/>
    <w:rsid w:val="005B34F4"/>
    <w:rsid w:val="005B3681"/>
    <w:rsid w:val="005B550D"/>
    <w:rsid w:val="005B5AF0"/>
    <w:rsid w:val="005B5F8D"/>
    <w:rsid w:val="005B7478"/>
    <w:rsid w:val="005B7C46"/>
    <w:rsid w:val="005B7EAD"/>
    <w:rsid w:val="005C00FA"/>
    <w:rsid w:val="005C0B18"/>
    <w:rsid w:val="005C1009"/>
    <w:rsid w:val="005C1666"/>
    <w:rsid w:val="005C1893"/>
    <w:rsid w:val="005C1BC9"/>
    <w:rsid w:val="005C1D56"/>
    <w:rsid w:val="005C220C"/>
    <w:rsid w:val="005C27B3"/>
    <w:rsid w:val="005C34A7"/>
    <w:rsid w:val="005C3540"/>
    <w:rsid w:val="005C354D"/>
    <w:rsid w:val="005C3820"/>
    <w:rsid w:val="005C3943"/>
    <w:rsid w:val="005C4329"/>
    <w:rsid w:val="005C482D"/>
    <w:rsid w:val="005C4947"/>
    <w:rsid w:val="005C4AEF"/>
    <w:rsid w:val="005C58E4"/>
    <w:rsid w:val="005C5D53"/>
    <w:rsid w:val="005C5E21"/>
    <w:rsid w:val="005C664D"/>
    <w:rsid w:val="005C66D6"/>
    <w:rsid w:val="005C6F8B"/>
    <w:rsid w:val="005D0596"/>
    <w:rsid w:val="005D0A94"/>
    <w:rsid w:val="005D2193"/>
    <w:rsid w:val="005E0568"/>
    <w:rsid w:val="005E075F"/>
    <w:rsid w:val="005E08F5"/>
    <w:rsid w:val="005E1B1E"/>
    <w:rsid w:val="005E2A13"/>
    <w:rsid w:val="005E3914"/>
    <w:rsid w:val="005E4933"/>
    <w:rsid w:val="005E4B10"/>
    <w:rsid w:val="005E4FED"/>
    <w:rsid w:val="005E5A60"/>
    <w:rsid w:val="005E66DA"/>
    <w:rsid w:val="005E69FD"/>
    <w:rsid w:val="005E6A9D"/>
    <w:rsid w:val="005E7148"/>
    <w:rsid w:val="005F03D8"/>
    <w:rsid w:val="005F1086"/>
    <w:rsid w:val="005F13B5"/>
    <w:rsid w:val="005F150A"/>
    <w:rsid w:val="005F1A3B"/>
    <w:rsid w:val="005F2DE9"/>
    <w:rsid w:val="005F350D"/>
    <w:rsid w:val="005F3704"/>
    <w:rsid w:val="005F39BC"/>
    <w:rsid w:val="005F4166"/>
    <w:rsid w:val="005F4816"/>
    <w:rsid w:val="005F5665"/>
    <w:rsid w:val="005F592A"/>
    <w:rsid w:val="005F5DA6"/>
    <w:rsid w:val="005F6627"/>
    <w:rsid w:val="005F7428"/>
    <w:rsid w:val="005F7F04"/>
    <w:rsid w:val="006016C0"/>
    <w:rsid w:val="00601B8A"/>
    <w:rsid w:val="006020EE"/>
    <w:rsid w:val="006023E8"/>
    <w:rsid w:val="00602B1A"/>
    <w:rsid w:val="0060404C"/>
    <w:rsid w:val="0060576F"/>
    <w:rsid w:val="00605F40"/>
    <w:rsid w:val="00605F54"/>
    <w:rsid w:val="00605F66"/>
    <w:rsid w:val="006064B9"/>
    <w:rsid w:val="00610A0C"/>
    <w:rsid w:val="006116BD"/>
    <w:rsid w:val="00611CD6"/>
    <w:rsid w:val="00611FD4"/>
    <w:rsid w:val="00613044"/>
    <w:rsid w:val="0061304F"/>
    <w:rsid w:val="006134E5"/>
    <w:rsid w:val="006141E6"/>
    <w:rsid w:val="006143AE"/>
    <w:rsid w:val="0061608C"/>
    <w:rsid w:val="00616BFD"/>
    <w:rsid w:val="00616CC1"/>
    <w:rsid w:val="00620796"/>
    <w:rsid w:val="006214D0"/>
    <w:rsid w:val="0062192F"/>
    <w:rsid w:val="00621DE2"/>
    <w:rsid w:val="00622871"/>
    <w:rsid w:val="00622D7B"/>
    <w:rsid w:val="00623437"/>
    <w:rsid w:val="006239B0"/>
    <w:rsid w:val="00623A22"/>
    <w:rsid w:val="00624B77"/>
    <w:rsid w:val="00625542"/>
    <w:rsid w:val="006255C0"/>
    <w:rsid w:val="00626258"/>
    <w:rsid w:val="00626BD8"/>
    <w:rsid w:val="00627D8E"/>
    <w:rsid w:val="00627E59"/>
    <w:rsid w:val="006308EC"/>
    <w:rsid w:val="00630F82"/>
    <w:rsid w:val="00631058"/>
    <w:rsid w:val="00631CCD"/>
    <w:rsid w:val="00631CE9"/>
    <w:rsid w:val="00632339"/>
    <w:rsid w:val="00632C54"/>
    <w:rsid w:val="00634B06"/>
    <w:rsid w:val="00634EDF"/>
    <w:rsid w:val="006359B3"/>
    <w:rsid w:val="00636954"/>
    <w:rsid w:val="00637580"/>
    <w:rsid w:val="00637C73"/>
    <w:rsid w:val="006405E0"/>
    <w:rsid w:val="00641BF1"/>
    <w:rsid w:val="006420FE"/>
    <w:rsid w:val="006421CC"/>
    <w:rsid w:val="006429AA"/>
    <w:rsid w:val="00642EF9"/>
    <w:rsid w:val="00643B73"/>
    <w:rsid w:val="006440EF"/>
    <w:rsid w:val="0064518C"/>
    <w:rsid w:val="0064541E"/>
    <w:rsid w:val="00646542"/>
    <w:rsid w:val="00646A4C"/>
    <w:rsid w:val="0065083B"/>
    <w:rsid w:val="0065123C"/>
    <w:rsid w:val="0065152F"/>
    <w:rsid w:val="00651828"/>
    <w:rsid w:val="0065265E"/>
    <w:rsid w:val="00652E98"/>
    <w:rsid w:val="006533F6"/>
    <w:rsid w:val="00653CB3"/>
    <w:rsid w:val="00653EF5"/>
    <w:rsid w:val="00654008"/>
    <w:rsid w:val="006541B0"/>
    <w:rsid w:val="00654397"/>
    <w:rsid w:val="00654A7E"/>
    <w:rsid w:val="00654C8E"/>
    <w:rsid w:val="006550FA"/>
    <w:rsid w:val="00655210"/>
    <w:rsid w:val="00656286"/>
    <w:rsid w:val="00656364"/>
    <w:rsid w:val="006564D6"/>
    <w:rsid w:val="00657363"/>
    <w:rsid w:val="00657914"/>
    <w:rsid w:val="00657C19"/>
    <w:rsid w:val="00657E32"/>
    <w:rsid w:val="0066252E"/>
    <w:rsid w:val="00662C47"/>
    <w:rsid w:val="00662F07"/>
    <w:rsid w:val="00663020"/>
    <w:rsid w:val="00663599"/>
    <w:rsid w:val="00663E5A"/>
    <w:rsid w:val="0066427B"/>
    <w:rsid w:val="0066496C"/>
    <w:rsid w:val="006659F5"/>
    <w:rsid w:val="00666303"/>
    <w:rsid w:val="00666803"/>
    <w:rsid w:val="00666D45"/>
    <w:rsid w:val="006671A1"/>
    <w:rsid w:val="00667B1D"/>
    <w:rsid w:val="00667F6C"/>
    <w:rsid w:val="0067038B"/>
    <w:rsid w:val="006706B6"/>
    <w:rsid w:val="00670DEA"/>
    <w:rsid w:val="00670E74"/>
    <w:rsid w:val="00671029"/>
    <w:rsid w:val="00671284"/>
    <w:rsid w:val="0067135D"/>
    <w:rsid w:val="0067193B"/>
    <w:rsid w:val="006720DD"/>
    <w:rsid w:val="0067242B"/>
    <w:rsid w:val="00672F3F"/>
    <w:rsid w:val="00674E67"/>
    <w:rsid w:val="00675133"/>
    <w:rsid w:val="00675440"/>
    <w:rsid w:val="00675555"/>
    <w:rsid w:val="00675698"/>
    <w:rsid w:val="006759DF"/>
    <w:rsid w:val="00675CC9"/>
    <w:rsid w:val="00676505"/>
    <w:rsid w:val="0067666F"/>
    <w:rsid w:val="006770CC"/>
    <w:rsid w:val="00677371"/>
    <w:rsid w:val="00680EF1"/>
    <w:rsid w:val="006816D6"/>
    <w:rsid w:val="0068177C"/>
    <w:rsid w:val="00681F03"/>
    <w:rsid w:val="00682606"/>
    <w:rsid w:val="006829D4"/>
    <w:rsid w:val="00682D06"/>
    <w:rsid w:val="0068479F"/>
    <w:rsid w:val="00685632"/>
    <w:rsid w:val="00685AD1"/>
    <w:rsid w:val="00686346"/>
    <w:rsid w:val="00686451"/>
    <w:rsid w:val="006864C4"/>
    <w:rsid w:val="00686A7E"/>
    <w:rsid w:val="00686E35"/>
    <w:rsid w:val="00690D16"/>
    <w:rsid w:val="00690EF5"/>
    <w:rsid w:val="006912F1"/>
    <w:rsid w:val="006913CC"/>
    <w:rsid w:val="00692239"/>
    <w:rsid w:val="00692E71"/>
    <w:rsid w:val="00693331"/>
    <w:rsid w:val="00693956"/>
    <w:rsid w:val="00695418"/>
    <w:rsid w:val="00695A29"/>
    <w:rsid w:val="00695A81"/>
    <w:rsid w:val="006960E3"/>
    <w:rsid w:val="00697011"/>
    <w:rsid w:val="006A0DAF"/>
    <w:rsid w:val="006A1A31"/>
    <w:rsid w:val="006A1D5D"/>
    <w:rsid w:val="006A1FEA"/>
    <w:rsid w:val="006A3E50"/>
    <w:rsid w:val="006A4318"/>
    <w:rsid w:val="006A4396"/>
    <w:rsid w:val="006A47A7"/>
    <w:rsid w:val="006A4C23"/>
    <w:rsid w:val="006A4D49"/>
    <w:rsid w:val="006A582C"/>
    <w:rsid w:val="006A7B71"/>
    <w:rsid w:val="006A7B77"/>
    <w:rsid w:val="006A7EDF"/>
    <w:rsid w:val="006B0099"/>
    <w:rsid w:val="006B02B1"/>
    <w:rsid w:val="006B0A84"/>
    <w:rsid w:val="006B1002"/>
    <w:rsid w:val="006B122D"/>
    <w:rsid w:val="006B1457"/>
    <w:rsid w:val="006B16E6"/>
    <w:rsid w:val="006B1A4D"/>
    <w:rsid w:val="006B261D"/>
    <w:rsid w:val="006B35CC"/>
    <w:rsid w:val="006B360C"/>
    <w:rsid w:val="006B3DA5"/>
    <w:rsid w:val="006B587D"/>
    <w:rsid w:val="006B69D5"/>
    <w:rsid w:val="006B6EC5"/>
    <w:rsid w:val="006C1F51"/>
    <w:rsid w:val="006C2242"/>
    <w:rsid w:val="006C230C"/>
    <w:rsid w:val="006C2584"/>
    <w:rsid w:val="006C2C26"/>
    <w:rsid w:val="006C4A5D"/>
    <w:rsid w:val="006C5959"/>
    <w:rsid w:val="006C7B41"/>
    <w:rsid w:val="006C7C0D"/>
    <w:rsid w:val="006D0B62"/>
    <w:rsid w:val="006D132F"/>
    <w:rsid w:val="006D2B37"/>
    <w:rsid w:val="006D2F12"/>
    <w:rsid w:val="006D2F43"/>
    <w:rsid w:val="006D3093"/>
    <w:rsid w:val="006D314F"/>
    <w:rsid w:val="006D3986"/>
    <w:rsid w:val="006D3AED"/>
    <w:rsid w:val="006D4BE5"/>
    <w:rsid w:val="006D5C88"/>
    <w:rsid w:val="006D6ED2"/>
    <w:rsid w:val="006D7085"/>
    <w:rsid w:val="006D7712"/>
    <w:rsid w:val="006D7969"/>
    <w:rsid w:val="006D7E88"/>
    <w:rsid w:val="006E0BA2"/>
    <w:rsid w:val="006E162F"/>
    <w:rsid w:val="006E170D"/>
    <w:rsid w:val="006E3BD9"/>
    <w:rsid w:val="006E458F"/>
    <w:rsid w:val="006E45C0"/>
    <w:rsid w:val="006E5FE0"/>
    <w:rsid w:val="006E6815"/>
    <w:rsid w:val="006E701D"/>
    <w:rsid w:val="006E7288"/>
    <w:rsid w:val="006F003A"/>
    <w:rsid w:val="006F08FC"/>
    <w:rsid w:val="006F0DBB"/>
    <w:rsid w:val="006F10AE"/>
    <w:rsid w:val="006F1E53"/>
    <w:rsid w:val="006F1FD0"/>
    <w:rsid w:val="006F3135"/>
    <w:rsid w:val="006F3383"/>
    <w:rsid w:val="006F35D5"/>
    <w:rsid w:val="006F51F9"/>
    <w:rsid w:val="006F52E6"/>
    <w:rsid w:val="006F5E3E"/>
    <w:rsid w:val="006F665B"/>
    <w:rsid w:val="006F7350"/>
    <w:rsid w:val="006F7AD4"/>
    <w:rsid w:val="006F7D6E"/>
    <w:rsid w:val="00700C6B"/>
    <w:rsid w:val="00700CA2"/>
    <w:rsid w:val="00700CFF"/>
    <w:rsid w:val="00700D09"/>
    <w:rsid w:val="00701350"/>
    <w:rsid w:val="00701E25"/>
    <w:rsid w:val="00701E8F"/>
    <w:rsid w:val="00703B73"/>
    <w:rsid w:val="0070428A"/>
    <w:rsid w:val="00704B82"/>
    <w:rsid w:val="0070507B"/>
    <w:rsid w:val="00707805"/>
    <w:rsid w:val="00707AAD"/>
    <w:rsid w:val="007100B5"/>
    <w:rsid w:val="00711A63"/>
    <w:rsid w:val="00712C24"/>
    <w:rsid w:val="00713575"/>
    <w:rsid w:val="00713E70"/>
    <w:rsid w:val="007142EC"/>
    <w:rsid w:val="007145AE"/>
    <w:rsid w:val="007148A1"/>
    <w:rsid w:val="00714F3D"/>
    <w:rsid w:val="00715068"/>
    <w:rsid w:val="007177A1"/>
    <w:rsid w:val="00717C78"/>
    <w:rsid w:val="007217E6"/>
    <w:rsid w:val="0072231B"/>
    <w:rsid w:val="00722330"/>
    <w:rsid w:val="007226AB"/>
    <w:rsid w:val="00723CCE"/>
    <w:rsid w:val="00723CD1"/>
    <w:rsid w:val="00724119"/>
    <w:rsid w:val="00725423"/>
    <w:rsid w:val="00725DBD"/>
    <w:rsid w:val="0072625B"/>
    <w:rsid w:val="00726521"/>
    <w:rsid w:val="00726D6A"/>
    <w:rsid w:val="007271B3"/>
    <w:rsid w:val="0073045F"/>
    <w:rsid w:val="00730E91"/>
    <w:rsid w:val="00731229"/>
    <w:rsid w:val="00731434"/>
    <w:rsid w:val="00731C54"/>
    <w:rsid w:val="00731E51"/>
    <w:rsid w:val="00732756"/>
    <w:rsid w:val="0073388E"/>
    <w:rsid w:val="00733BB9"/>
    <w:rsid w:val="00734C23"/>
    <w:rsid w:val="00735709"/>
    <w:rsid w:val="0073626A"/>
    <w:rsid w:val="007371C0"/>
    <w:rsid w:val="007376DC"/>
    <w:rsid w:val="007405A6"/>
    <w:rsid w:val="007406DB"/>
    <w:rsid w:val="00740D80"/>
    <w:rsid w:val="0074250E"/>
    <w:rsid w:val="00742611"/>
    <w:rsid w:val="007447D0"/>
    <w:rsid w:val="00744E01"/>
    <w:rsid w:val="007467A7"/>
    <w:rsid w:val="00746EE5"/>
    <w:rsid w:val="00750F59"/>
    <w:rsid w:val="00751E80"/>
    <w:rsid w:val="00751FA3"/>
    <w:rsid w:val="0075261F"/>
    <w:rsid w:val="00752A6C"/>
    <w:rsid w:val="00753F10"/>
    <w:rsid w:val="007540FC"/>
    <w:rsid w:val="007557A4"/>
    <w:rsid w:val="00756248"/>
    <w:rsid w:val="0075662D"/>
    <w:rsid w:val="00756EFE"/>
    <w:rsid w:val="0075776A"/>
    <w:rsid w:val="00761ADE"/>
    <w:rsid w:val="00762344"/>
    <w:rsid w:val="007638EE"/>
    <w:rsid w:val="00764269"/>
    <w:rsid w:val="00765292"/>
    <w:rsid w:val="007656DF"/>
    <w:rsid w:val="00766B8C"/>
    <w:rsid w:val="0076739C"/>
    <w:rsid w:val="00767774"/>
    <w:rsid w:val="00767CF1"/>
    <w:rsid w:val="0077005F"/>
    <w:rsid w:val="00770369"/>
    <w:rsid w:val="0077097B"/>
    <w:rsid w:val="00770D57"/>
    <w:rsid w:val="007714E1"/>
    <w:rsid w:val="00771D86"/>
    <w:rsid w:val="00771DA6"/>
    <w:rsid w:val="00771EDA"/>
    <w:rsid w:val="007720F1"/>
    <w:rsid w:val="00772F3B"/>
    <w:rsid w:val="00773697"/>
    <w:rsid w:val="00773771"/>
    <w:rsid w:val="00774131"/>
    <w:rsid w:val="00774EA8"/>
    <w:rsid w:val="00775D00"/>
    <w:rsid w:val="00776AA8"/>
    <w:rsid w:val="00777403"/>
    <w:rsid w:val="007801B4"/>
    <w:rsid w:val="00781AD5"/>
    <w:rsid w:val="007820ED"/>
    <w:rsid w:val="00783518"/>
    <w:rsid w:val="0078534D"/>
    <w:rsid w:val="00786A16"/>
    <w:rsid w:val="00786BFF"/>
    <w:rsid w:val="00786C67"/>
    <w:rsid w:val="00786CD8"/>
    <w:rsid w:val="00786FD5"/>
    <w:rsid w:val="007901B0"/>
    <w:rsid w:val="007905A9"/>
    <w:rsid w:val="00791817"/>
    <w:rsid w:val="00792142"/>
    <w:rsid w:val="00792174"/>
    <w:rsid w:val="00792480"/>
    <w:rsid w:val="0079291C"/>
    <w:rsid w:val="00792C6D"/>
    <w:rsid w:val="00793173"/>
    <w:rsid w:val="00793907"/>
    <w:rsid w:val="007940B8"/>
    <w:rsid w:val="0079456F"/>
    <w:rsid w:val="00794D2B"/>
    <w:rsid w:val="00795873"/>
    <w:rsid w:val="007970C3"/>
    <w:rsid w:val="007970C5"/>
    <w:rsid w:val="0079739F"/>
    <w:rsid w:val="007A0475"/>
    <w:rsid w:val="007A1C25"/>
    <w:rsid w:val="007A2F22"/>
    <w:rsid w:val="007A4486"/>
    <w:rsid w:val="007A477D"/>
    <w:rsid w:val="007A5ABA"/>
    <w:rsid w:val="007A5C4A"/>
    <w:rsid w:val="007A647A"/>
    <w:rsid w:val="007A69BA"/>
    <w:rsid w:val="007A6B4D"/>
    <w:rsid w:val="007A74D7"/>
    <w:rsid w:val="007A7DB0"/>
    <w:rsid w:val="007B1386"/>
    <w:rsid w:val="007B2968"/>
    <w:rsid w:val="007B2AFB"/>
    <w:rsid w:val="007B34EA"/>
    <w:rsid w:val="007B38C1"/>
    <w:rsid w:val="007B40F1"/>
    <w:rsid w:val="007B44F0"/>
    <w:rsid w:val="007B4DD6"/>
    <w:rsid w:val="007B6DAC"/>
    <w:rsid w:val="007B719E"/>
    <w:rsid w:val="007C03A8"/>
    <w:rsid w:val="007C0440"/>
    <w:rsid w:val="007C0754"/>
    <w:rsid w:val="007C0E20"/>
    <w:rsid w:val="007C1760"/>
    <w:rsid w:val="007C2949"/>
    <w:rsid w:val="007C344E"/>
    <w:rsid w:val="007C3862"/>
    <w:rsid w:val="007C4B00"/>
    <w:rsid w:val="007C59C1"/>
    <w:rsid w:val="007C5FAA"/>
    <w:rsid w:val="007C7457"/>
    <w:rsid w:val="007D02CD"/>
    <w:rsid w:val="007D0DAB"/>
    <w:rsid w:val="007D14A7"/>
    <w:rsid w:val="007D16C9"/>
    <w:rsid w:val="007D1AF9"/>
    <w:rsid w:val="007D3FF5"/>
    <w:rsid w:val="007D49AF"/>
    <w:rsid w:val="007D5163"/>
    <w:rsid w:val="007D5671"/>
    <w:rsid w:val="007D6299"/>
    <w:rsid w:val="007D7437"/>
    <w:rsid w:val="007D75C4"/>
    <w:rsid w:val="007E0E49"/>
    <w:rsid w:val="007E3E61"/>
    <w:rsid w:val="007E4536"/>
    <w:rsid w:val="007E493B"/>
    <w:rsid w:val="007E5786"/>
    <w:rsid w:val="007E6027"/>
    <w:rsid w:val="007E6458"/>
    <w:rsid w:val="007E7C44"/>
    <w:rsid w:val="007F0434"/>
    <w:rsid w:val="007F24F3"/>
    <w:rsid w:val="007F39DF"/>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6CA8"/>
    <w:rsid w:val="00807EBC"/>
    <w:rsid w:val="008104E1"/>
    <w:rsid w:val="00810837"/>
    <w:rsid w:val="0081095D"/>
    <w:rsid w:val="00810AA4"/>
    <w:rsid w:val="00810DDE"/>
    <w:rsid w:val="00810F41"/>
    <w:rsid w:val="008111C3"/>
    <w:rsid w:val="00813219"/>
    <w:rsid w:val="00813655"/>
    <w:rsid w:val="00813C96"/>
    <w:rsid w:val="00814524"/>
    <w:rsid w:val="00814563"/>
    <w:rsid w:val="00814BDB"/>
    <w:rsid w:val="008150D3"/>
    <w:rsid w:val="0081549A"/>
    <w:rsid w:val="00816C6F"/>
    <w:rsid w:val="00820801"/>
    <w:rsid w:val="00820B3F"/>
    <w:rsid w:val="008223AD"/>
    <w:rsid w:val="008223B0"/>
    <w:rsid w:val="008224E2"/>
    <w:rsid w:val="00822ECA"/>
    <w:rsid w:val="00823F8B"/>
    <w:rsid w:val="00824324"/>
    <w:rsid w:val="00824716"/>
    <w:rsid w:val="0082512B"/>
    <w:rsid w:val="008254DA"/>
    <w:rsid w:val="0082581A"/>
    <w:rsid w:val="00825BBE"/>
    <w:rsid w:val="008268F5"/>
    <w:rsid w:val="00827A81"/>
    <w:rsid w:val="00827F79"/>
    <w:rsid w:val="00830B67"/>
    <w:rsid w:val="00830B75"/>
    <w:rsid w:val="00830CBD"/>
    <w:rsid w:val="008316B4"/>
    <w:rsid w:val="008317CC"/>
    <w:rsid w:val="00831BD0"/>
    <w:rsid w:val="008330FC"/>
    <w:rsid w:val="008337F8"/>
    <w:rsid w:val="00833898"/>
    <w:rsid w:val="00834624"/>
    <w:rsid w:val="00835231"/>
    <w:rsid w:val="00835A2A"/>
    <w:rsid w:val="00835CA6"/>
    <w:rsid w:val="00835D4A"/>
    <w:rsid w:val="00835FC5"/>
    <w:rsid w:val="0083653D"/>
    <w:rsid w:val="00836584"/>
    <w:rsid w:val="00836BB6"/>
    <w:rsid w:val="008376BD"/>
    <w:rsid w:val="008412C3"/>
    <w:rsid w:val="00841C7C"/>
    <w:rsid w:val="00842279"/>
    <w:rsid w:val="00842EA6"/>
    <w:rsid w:val="00843B0D"/>
    <w:rsid w:val="00843E2B"/>
    <w:rsid w:val="0084431D"/>
    <w:rsid w:val="008447D5"/>
    <w:rsid w:val="008448A7"/>
    <w:rsid w:val="00844DF1"/>
    <w:rsid w:val="00844E6F"/>
    <w:rsid w:val="00845036"/>
    <w:rsid w:val="008451D5"/>
    <w:rsid w:val="00845995"/>
    <w:rsid w:val="00846165"/>
    <w:rsid w:val="008466B9"/>
    <w:rsid w:val="00847A52"/>
    <w:rsid w:val="00847D6F"/>
    <w:rsid w:val="00851C90"/>
    <w:rsid w:val="008520AE"/>
    <w:rsid w:val="00853719"/>
    <w:rsid w:val="008538D7"/>
    <w:rsid w:val="00853B9D"/>
    <w:rsid w:val="00853DA5"/>
    <w:rsid w:val="00855F75"/>
    <w:rsid w:val="0085656B"/>
    <w:rsid w:val="00856611"/>
    <w:rsid w:val="00856B85"/>
    <w:rsid w:val="00857311"/>
    <w:rsid w:val="0085735A"/>
    <w:rsid w:val="0085738F"/>
    <w:rsid w:val="00857392"/>
    <w:rsid w:val="00857B7F"/>
    <w:rsid w:val="0086026D"/>
    <w:rsid w:val="008604F8"/>
    <w:rsid w:val="008610A9"/>
    <w:rsid w:val="00862120"/>
    <w:rsid w:val="00862200"/>
    <w:rsid w:val="008628C2"/>
    <w:rsid w:val="00863EE9"/>
    <w:rsid w:val="0086404A"/>
    <w:rsid w:val="0086464E"/>
    <w:rsid w:val="008646E7"/>
    <w:rsid w:val="00865A03"/>
    <w:rsid w:val="008663E9"/>
    <w:rsid w:val="00866ECE"/>
    <w:rsid w:val="00870003"/>
    <w:rsid w:val="00870B4B"/>
    <w:rsid w:val="008719FB"/>
    <w:rsid w:val="00871A3D"/>
    <w:rsid w:val="008724FC"/>
    <w:rsid w:val="008735A2"/>
    <w:rsid w:val="0087436E"/>
    <w:rsid w:val="00874869"/>
    <w:rsid w:val="00874A59"/>
    <w:rsid w:val="00875425"/>
    <w:rsid w:val="008758DF"/>
    <w:rsid w:val="00875AB7"/>
    <w:rsid w:val="00876F86"/>
    <w:rsid w:val="00880023"/>
    <w:rsid w:val="0088033F"/>
    <w:rsid w:val="00880340"/>
    <w:rsid w:val="008804FF"/>
    <w:rsid w:val="00881C76"/>
    <w:rsid w:val="00882135"/>
    <w:rsid w:val="00883B99"/>
    <w:rsid w:val="00883F60"/>
    <w:rsid w:val="0088446E"/>
    <w:rsid w:val="008848A2"/>
    <w:rsid w:val="00885341"/>
    <w:rsid w:val="00885D3A"/>
    <w:rsid w:val="008860F8"/>
    <w:rsid w:val="00886B26"/>
    <w:rsid w:val="00890370"/>
    <w:rsid w:val="00890D7F"/>
    <w:rsid w:val="008914BF"/>
    <w:rsid w:val="00891EE3"/>
    <w:rsid w:val="00892964"/>
    <w:rsid w:val="00892C20"/>
    <w:rsid w:val="00893326"/>
    <w:rsid w:val="00893B31"/>
    <w:rsid w:val="008944DF"/>
    <w:rsid w:val="00894DE5"/>
    <w:rsid w:val="00895DE3"/>
    <w:rsid w:val="008961AF"/>
    <w:rsid w:val="0089652B"/>
    <w:rsid w:val="0089671B"/>
    <w:rsid w:val="008967B5"/>
    <w:rsid w:val="008A01EA"/>
    <w:rsid w:val="008A0580"/>
    <w:rsid w:val="008A1690"/>
    <w:rsid w:val="008A1DB8"/>
    <w:rsid w:val="008A250C"/>
    <w:rsid w:val="008A2A60"/>
    <w:rsid w:val="008A2D88"/>
    <w:rsid w:val="008A3B1C"/>
    <w:rsid w:val="008A4238"/>
    <w:rsid w:val="008A5862"/>
    <w:rsid w:val="008A6B7F"/>
    <w:rsid w:val="008A6F53"/>
    <w:rsid w:val="008A7075"/>
    <w:rsid w:val="008A769E"/>
    <w:rsid w:val="008B1523"/>
    <w:rsid w:val="008B2D7A"/>
    <w:rsid w:val="008B336D"/>
    <w:rsid w:val="008B35BE"/>
    <w:rsid w:val="008B3775"/>
    <w:rsid w:val="008B3798"/>
    <w:rsid w:val="008B3FED"/>
    <w:rsid w:val="008B4CBD"/>
    <w:rsid w:val="008B6B4F"/>
    <w:rsid w:val="008B6BEA"/>
    <w:rsid w:val="008B7301"/>
    <w:rsid w:val="008B7831"/>
    <w:rsid w:val="008C08FE"/>
    <w:rsid w:val="008C0C94"/>
    <w:rsid w:val="008C2597"/>
    <w:rsid w:val="008C2C16"/>
    <w:rsid w:val="008C38F8"/>
    <w:rsid w:val="008C5256"/>
    <w:rsid w:val="008C5F49"/>
    <w:rsid w:val="008C71B8"/>
    <w:rsid w:val="008C74BA"/>
    <w:rsid w:val="008D07D1"/>
    <w:rsid w:val="008D0CA1"/>
    <w:rsid w:val="008D1105"/>
    <w:rsid w:val="008D1A71"/>
    <w:rsid w:val="008D2495"/>
    <w:rsid w:val="008D282A"/>
    <w:rsid w:val="008D42BD"/>
    <w:rsid w:val="008D439E"/>
    <w:rsid w:val="008D4AD6"/>
    <w:rsid w:val="008D4ADB"/>
    <w:rsid w:val="008D4B3A"/>
    <w:rsid w:val="008D6058"/>
    <w:rsid w:val="008D720A"/>
    <w:rsid w:val="008D7656"/>
    <w:rsid w:val="008D7659"/>
    <w:rsid w:val="008E027F"/>
    <w:rsid w:val="008E060A"/>
    <w:rsid w:val="008E0823"/>
    <w:rsid w:val="008E0944"/>
    <w:rsid w:val="008E0F5C"/>
    <w:rsid w:val="008E10A8"/>
    <w:rsid w:val="008E11D3"/>
    <w:rsid w:val="008E141B"/>
    <w:rsid w:val="008E21FA"/>
    <w:rsid w:val="008E2443"/>
    <w:rsid w:val="008E28EA"/>
    <w:rsid w:val="008E2FE6"/>
    <w:rsid w:val="008E35E0"/>
    <w:rsid w:val="008E3963"/>
    <w:rsid w:val="008E419A"/>
    <w:rsid w:val="008E4A91"/>
    <w:rsid w:val="008E4C37"/>
    <w:rsid w:val="008E5225"/>
    <w:rsid w:val="008E543E"/>
    <w:rsid w:val="008E5C43"/>
    <w:rsid w:val="008E5D7C"/>
    <w:rsid w:val="008E6C53"/>
    <w:rsid w:val="008E6C94"/>
    <w:rsid w:val="008E7BD2"/>
    <w:rsid w:val="008F03E3"/>
    <w:rsid w:val="008F0831"/>
    <w:rsid w:val="008F0B35"/>
    <w:rsid w:val="008F0BEC"/>
    <w:rsid w:val="008F1350"/>
    <w:rsid w:val="008F192F"/>
    <w:rsid w:val="008F1BA6"/>
    <w:rsid w:val="008F1F98"/>
    <w:rsid w:val="008F3134"/>
    <w:rsid w:val="008F3258"/>
    <w:rsid w:val="008F453A"/>
    <w:rsid w:val="008F5AE0"/>
    <w:rsid w:val="008F6576"/>
    <w:rsid w:val="008F65F8"/>
    <w:rsid w:val="008F7493"/>
    <w:rsid w:val="008F7E65"/>
    <w:rsid w:val="00901665"/>
    <w:rsid w:val="00901AA3"/>
    <w:rsid w:val="00902337"/>
    <w:rsid w:val="00902D6C"/>
    <w:rsid w:val="009037FB"/>
    <w:rsid w:val="00903B4A"/>
    <w:rsid w:val="00904712"/>
    <w:rsid w:val="00905AEA"/>
    <w:rsid w:val="0090633E"/>
    <w:rsid w:val="00907C3F"/>
    <w:rsid w:val="0091069F"/>
    <w:rsid w:val="009108FE"/>
    <w:rsid w:val="009109C7"/>
    <w:rsid w:val="00910C5C"/>
    <w:rsid w:val="0091183A"/>
    <w:rsid w:val="009119D6"/>
    <w:rsid w:val="00911D30"/>
    <w:rsid w:val="00911E45"/>
    <w:rsid w:val="00912680"/>
    <w:rsid w:val="009141B8"/>
    <w:rsid w:val="009141E4"/>
    <w:rsid w:val="00914475"/>
    <w:rsid w:val="00914A66"/>
    <w:rsid w:val="00914B66"/>
    <w:rsid w:val="00915F72"/>
    <w:rsid w:val="00916474"/>
    <w:rsid w:val="00916B3C"/>
    <w:rsid w:val="00916BBA"/>
    <w:rsid w:val="00916ECF"/>
    <w:rsid w:val="00917BC3"/>
    <w:rsid w:val="0092190A"/>
    <w:rsid w:val="0092200F"/>
    <w:rsid w:val="00922692"/>
    <w:rsid w:val="009226F5"/>
    <w:rsid w:val="00922856"/>
    <w:rsid w:val="009233B0"/>
    <w:rsid w:val="0092385C"/>
    <w:rsid w:val="009251C9"/>
    <w:rsid w:val="00925471"/>
    <w:rsid w:val="00925C13"/>
    <w:rsid w:val="009262F5"/>
    <w:rsid w:val="00926311"/>
    <w:rsid w:val="009263F1"/>
    <w:rsid w:val="0092650E"/>
    <w:rsid w:val="009269E8"/>
    <w:rsid w:val="00927D3C"/>
    <w:rsid w:val="009303D8"/>
    <w:rsid w:val="00930C1D"/>
    <w:rsid w:val="00930DA1"/>
    <w:rsid w:val="00930E12"/>
    <w:rsid w:val="00933255"/>
    <w:rsid w:val="00935828"/>
    <w:rsid w:val="00935AF7"/>
    <w:rsid w:val="009361F0"/>
    <w:rsid w:val="009363D3"/>
    <w:rsid w:val="009366A7"/>
    <w:rsid w:val="00937049"/>
    <w:rsid w:val="0093749A"/>
    <w:rsid w:val="009408F8"/>
    <w:rsid w:val="00940EC7"/>
    <w:rsid w:val="00940F8B"/>
    <w:rsid w:val="009417FD"/>
    <w:rsid w:val="00942CEE"/>
    <w:rsid w:val="0094330E"/>
    <w:rsid w:val="009435C5"/>
    <w:rsid w:val="0094369B"/>
    <w:rsid w:val="00943803"/>
    <w:rsid w:val="00944BD6"/>
    <w:rsid w:val="009453FE"/>
    <w:rsid w:val="009456E1"/>
    <w:rsid w:val="00945EB6"/>
    <w:rsid w:val="00945F0A"/>
    <w:rsid w:val="00946160"/>
    <w:rsid w:val="0094650F"/>
    <w:rsid w:val="009504C0"/>
    <w:rsid w:val="00950BAC"/>
    <w:rsid w:val="00950C50"/>
    <w:rsid w:val="00951038"/>
    <w:rsid w:val="00951507"/>
    <w:rsid w:val="00952601"/>
    <w:rsid w:val="00952DC9"/>
    <w:rsid w:val="00952F81"/>
    <w:rsid w:val="00953929"/>
    <w:rsid w:val="00953CE0"/>
    <w:rsid w:val="00954119"/>
    <w:rsid w:val="0095454E"/>
    <w:rsid w:val="00954E76"/>
    <w:rsid w:val="00955AA4"/>
    <w:rsid w:val="00955D76"/>
    <w:rsid w:val="0095653D"/>
    <w:rsid w:val="009577A5"/>
    <w:rsid w:val="00961D7C"/>
    <w:rsid w:val="0096274E"/>
    <w:rsid w:val="0096293C"/>
    <w:rsid w:val="00963D26"/>
    <w:rsid w:val="00964423"/>
    <w:rsid w:val="00965780"/>
    <w:rsid w:val="009665F4"/>
    <w:rsid w:val="00966FB7"/>
    <w:rsid w:val="009675A6"/>
    <w:rsid w:val="009702F1"/>
    <w:rsid w:val="0097033B"/>
    <w:rsid w:val="00970D1D"/>
    <w:rsid w:val="00971CBA"/>
    <w:rsid w:val="00972DE2"/>
    <w:rsid w:val="00973FE0"/>
    <w:rsid w:val="00974D63"/>
    <w:rsid w:val="009751FC"/>
    <w:rsid w:val="00975692"/>
    <w:rsid w:val="00975783"/>
    <w:rsid w:val="00975F61"/>
    <w:rsid w:val="00976373"/>
    <w:rsid w:val="00976833"/>
    <w:rsid w:val="00976906"/>
    <w:rsid w:val="00977286"/>
    <w:rsid w:val="00981901"/>
    <w:rsid w:val="00982CCE"/>
    <w:rsid w:val="009837B1"/>
    <w:rsid w:val="00983AC5"/>
    <w:rsid w:val="00983B98"/>
    <w:rsid w:val="00984255"/>
    <w:rsid w:val="009842FA"/>
    <w:rsid w:val="00984311"/>
    <w:rsid w:val="009853EE"/>
    <w:rsid w:val="009853F9"/>
    <w:rsid w:val="00985D24"/>
    <w:rsid w:val="00986472"/>
    <w:rsid w:val="009864E0"/>
    <w:rsid w:val="009865D8"/>
    <w:rsid w:val="009869DB"/>
    <w:rsid w:val="00986DAA"/>
    <w:rsid w:val="0098707A"/>
    <w:rsid w:val="00990924"/>
    <w:rsid w:val="00990FDD"/>
    <w:rsid w:val="00991FE2"/>
    <w:rsid w:val="00993364"/>
    <w:rsid w:val="00993A76"/>
    <w:rsid w:val="00993FCE"/>
    <w:rsid w:val="00995788"/>
    <w:rsid w:val="00995CA4"/>
    <w:rsid w:val="009963AC"/>
    <w:rsid w:val="009964B0"/>
    <w:rsid w:val="009967E8"/>
    <w:rsid w:val="00997941"/>
    <w:rsid w:val="009A0884"/>
    <w:rsid w:val="009A1174"/>
    <w:rsid w:val="009A273C"/>
    <w:rsid w:val="009A3080"/>
    <w:rsid w:val="009A3622"/>
    <w:rsid w:val="009A4752"/>
    <w:rsid w:val="009A4ED4"/>
    <w:rsid w:val="009A4FE4"/>
    <w:rsid w:val="009A5292"/>
    <w:rsid w:val="009A5334"/>
    <w:rsid w:val="009A55A2"/>
    <w:rsid w:val="009A5B92"/>
    <w:rsid w:val="009A64C8"/>
    <w:rsid w:val="009A6BC1"/>
    <w:rsid w:val="009A715B"/>
    <w:rsid w:val="009A7AD6"/>
    <w:rsid w:val="009A7C45"/>
    <w:rsid w:val="009B0363"/>
    <w:rsid w:val="009B0543"/>
    <w:rsid w:val="009B1069"/>
    <w:rsid w:val="009B180C"/>
    <w:rsid w:val="009B1D69"/>
    <w:rsid w:val="009B4C86"/>
    <w:rsid w:val="009B5A5E"/>
    <w:rsid w:val="009B6C2A"/>
    <w:rsid w:val="009B7A46"/>
    <w:rsid w:val="009B7BA2"/>
    <w:rsid w:val="009B7F7E"/>
    <w:rsid w:val="009C0EEA"/>
    <w:rsid w:val="009C22B1"/>
    <w:rsid w:val="009C2E25"/>
    <w:rsid w:val="009C3300"/>
    <w:rsid w:val="009C3602"/>
    <w:rsid w:val="009C36AB"/>
    <w:rsid w:val="009C3E2B"/>
    <w:rsid w:val="009C59AC"/>
    <w:rsid w:val="009C5F89"/>
    <w:rsid w:val="009C722F"/>
    <w:rsid w:val="009C73EB"/>
    <w:rsid w:val="009D003C"/>
    <w:rsid w:val="009D0440"/>
    <w:rsid w:val="009D0F85"/>
    <w:rsid w:val="009D1250"/>
    <w:rsid w:val="009D1AB5"/>
    <w:rsid w:val="009D2155"/>
    <w:rsid w:val="009D3052"/>
    <w:rsid w:val="009D4124"/>
    <w:rsid w:val="009D465D"/>
    <w:rsid w:val="009D4D74"/>
    <w:rsid w:val="009D5602"/>
    <w:rsid w:val="009D5861"/>
    <w:rsid w:val="009D5C97"/>
    <w:rsid w:val="009D5E89"/>
    <w:rsid w:val="009D6137"/>
    <w:rsid w:val="009D73C5"/>
    <w:rsid w:val="009D7909"/>
    <w:rsid w:val="009E02D0"/>
    <w:rsid w:val="009E09C8"/>
    <w:rsid w:val="009E0B0D"/>
    <w:rsid w:val="009E3BC0"/>
    <w:rsid w:val="009E40AC"/>
    <w:rsid w:val="009E40EA"/>
    <w:rsid w:val="009E5582"/>
    <w:rsid w:val="009E62CD"/>
    <w:rsid w:val="009E71B6"/>
    <w:rsid w:val="009E757D"/>
    <w:rsid w:val="009E7C42"/>
    <w:rsid w:val="009F3D63"/>
    <w:rsid w:val="009F3EB1"/>
    <w:rsid w:val="009F41A6"/>
    <w:rsid w:val="009F42C6"/>
    <w:rsid w:val="009F46A4"/>
    <w:rsid w:val="009F49E2"/>
    <w:rsid w:val="009F67B7"/>
    <w:rsid w:val="009F7344"/>
    <w:rsid w:val="009F7F60"/>
    <w:rsid w:val="00A0023D"/>
    <w:rsid w:val="00A004C3"/>
    <w:rsid w:val="00A00905"/>
    <w:rsid w:val="00A00B8F"/>
    <w:rsid w:val="00A03467"/>
    <w:rsid w:val="00A034C5"/>
    <w:rsid w:val="00A0359F"/>
    <w:rsid w:val="00A03E54"/>
    <w:rsid w:val="00A04C5D"/>
    <w:rsid w:val="00A0795E"/>
    <w:rsid w:val="00A07C6C"/>
    <w:rsid w:val="00A10A7F"/>
    <w:rsid w:val="00A10B31"/>
    <w:rsid w:val="00A10BC3"/>
    <w:rsid w:val="00A11240"/>
    <w:rsid w:val="00A117A6"/>
    <w:rsid w:val="00A11E9A"/>
    <w:rsid w:val="00A131F3"/>
    <w:rsid w:val="00A13C33"/>
    <w:rsid w:val="00A13C4D"/>
    <w:rsid w:val="00A13DEF"/>
    <w:rsid w:val="00A14581"/>
    <w:rsid w:val="00A149A0"/>
    <w:rsid w:val="00A14C37"/>
    <w:rsid w:val="00A160B4"/>
    <w:rsid w:val="00A1655F"/>
    <w:rsid w:val="00A173FD"/>
    <w:rsid w:val="00A1748C"/>
    <w:rsid w:val="00A20068"/>
    <w:rsid w:val="00A20921"/>
    <w:rsid w:val="00A20AAA"/>
    <w:rsid w:val="00A21AEF"/>
    <w:rsid w:val="00A21ED0"/>
    <w:rsid w:val="00A21FC8"/>
    <w:rsid w:val="00A23694"/>
    <w:rsid w:val="00A239AD"/>
    <w:rsid w:val="00A24610"/>
    <w:rsid w:val="00A26230"/>
    <w:rsid w:val="00A27E6B"/>
    <w:rsid w:val="00A3034C"/>
    <w:rsid w:val="00A315F2"/>
    <w:rsid w:val="00A32055"/>
    <w:rsid w:val="00A32758"/>
    <w:rsid w:val="00A338A7"/>
    <w:rsid w:val="00A33940"/>
    <w:rsid w:val="00A33A22"/>
    <w:rsid w:val="00A33AFF"/>
    <w:rsid w:val="00A340B0"/>
    <w:rsid w:val="00A34579"/>
    <w:rsid w:val="00A350CA"/>
    <w:rsid w:val="00A359D3"/>
    <w:rsid w:val="00A359F7"/>
    <w:rsid w:val="00A361F7"/>
    <w:rsid w:val="00A366D4"/>
    <w:rsid w:val="00A36C07"/>
    <w:rsid w:val="00A36E32"/>
    <w:rsid w:val="00A41A19"/>
    <w:rsid w:val="00A425C1"/>
    <w:rsid w:val="00A4265A"/>
    <w:rsid w:val="00A426EF"/>
    <w:rsid w:val="00A42BB3"/>
    <w:rsid w:val="00A4308D"/>
    <w:rsid w:val="00A43DC7"/>
    <w:rsid w:val="00A448B1"/>
    <w:rsid w:val="00A45300"/>
    <w:rsid w:val="00A45A0A"/>
    <w:rsid w:val="00A463FC"/>
    <w:rsid w:val="00A46646"/>
    <w:rsid w:val="00A46A51"/>
    <w:rsid w:val="00A5076F"/>
    <w:rsid w:val="00A513BE"/>
    <w:rsid w:val="00A516EF"/>
    <w:rsid w:val="00A5191B"/>
    <w:rsid w:val="00A51A89"/>
    <w:rsid w:val="00A51A92"/>
    <w:rsid w:val="00A524E9"/>
    <w:rsid w:val="00A52A42"/>
    <w:rsid w:val="00A52FC3"/>
    <w:rsid w:val="00A553C1"/>
    <w:rsid w:val="00A55A6F"/>
    <w:rsid w:val="00A56229"/>
    <w:rsid w:val="00A56925"/>
    <w:rsid w:val="00A56DE4"/>
    <w:rsid w:val="00A56FF1"/>
    <w:rsid w:val="00A574AF"/>
    <w:rsid w:val="00A601CF"/>
    <w:rsid w:val="00A608D1"/>
    <w:rsid w:val="00A60A93"/>
    <w:rsid w:val="00A60EAA"/>
    <w:rsid w:val="00A613D8"/>
    <w:rsid w:val="00A61856"/>
    <w:rsid w:val="00A62485"/>
    <w:rsid w:val="00A64950"/>
    <w:rsid w:val="00A64F9A"/>
    <w:rsid w:val="00A65134"/>
    <w:rsid w:val="00A65B14"/>
    <w:rsid w:val="00A65BC1"/>
    <w:rsid w:val="00A65E90"/>
    <w:rsid w:val="00A65FAC"/>
    <w:rsid w:val="00A67398"/>
    <w:rsid w:val="00A6779D"/>
    <w:rsid w:val="00A67C96"/>
    <w:rsid w:val="00A713A0"/>
    <w:rsid w:val="00A726FA"/>
    <w:rsid w:val="00A73A22"/>
    <w:rsid w:val="00A772B3"/>
    <w:rsid w:val="00A7745B"/>
    <w:rsid w:val="00A77641"/>
    <w:rsid w:val="00A776B2"/>
    <w:rsid w:val="00A8001C"/>
    <w:rsid w:val="00A800AE"/>
    <w:rsid w:val="00A8034A"/>
    <w:rsid w:val="00A8113D"/>
    <w:rsid w:val="00A8143E"/>
    <w:rsid w:val="00A81D52"/>
    <w:rsid w:val="00A82D89"/>
    <w:rsid w:val="00A834B0"/>
    <w:rsid w:val="00A83636"/>
    <w:rsid w:val="00A83DF9"/>
    <w:rsid w:val="00A862DD"/>
    <w:rsid w:val="00A86706"/>
    <w:rsid w:val="00A867E0"/>
    <w:rsid w:val="00A87DF7"/>
    <w:rsid w:val="00A90D1A"/>
    <w:rsid w:val="00A91062"/>
    <w:rsid w:val="00A91515"/>
    <w:rsid w:val="00A92867"/>
    <w:rsid w:val="00A93EAC"/>
    <w:rsid w:val="00A946F9"/>
    <w:rsid w:val="00A94965"/>
    <w:rsid w:val="00A955DD"/>
    <w:rsid w:val="00A95FB5"/>
    <w:rsid w:val="00A96326"/>
    <w:rsid w:val="00A96899"/>
    <w:rsid w:val="00A96997"/>
    <w:rsid w:val="00A96A7C"/>
    <w:rsid w:val="00A97B0E"/>
    <w:rsid w:val="00A97EAF"/>
    <w:rsid w:val="00AA016C"/>
    <w:rsid w:val="00AA1749"/>
    <w:rsid w:val="00AA19F4"/>
    <w:rsid w:val="00AA1B3F"/>
    <w:rsid w:val="00AA1DEA"/>
    <w:rsid w:val="00AA28B1"/>
    <w:rsid w:val="00AA36CB"/>
    <w:rsid w:val="00AA40CF"/>
    <w:rsid w:val="00AA5428"/>
    <w:rsid w:val="00AA5451"/>
    <w:rsid w:val="00AA5674"/>
    <w:rsid w:val="00AA61D1"/>
    <w:rsid w:val="00AA68EF"/>
    <w:rsid w:val="00AA6C7A"/>
    <w:rsid w:val="00AB0573"/>
    <w:rsid w:val="00AB1151"/>
    <w:rsid w:val="00AB13D8"/>
    <w:rsid w:val="00AB2BD1"/>
    <w:rsid w:val="00AB478D"/>
    <w:rsid w:val="00AB5D2A"/>
    <w:rsid w:val="00AB5E80"/>
    <w:rsid w:val="00AB6C30"/>
    <w:rsid w:val="00AB774B"/>
    <w:rsid w:val="00AB7919"/>
    <w:rsid w:val="00AB7979"/>
    <w:rsid w:val="00AB7BCF"/>
    <w:rsid w:val="00AC05EE"/>
    <w:rsid w:val="00AC0EBB"/>
    <w:rsid w:val="00AC1492"/>
    <w:rsid w:val="00AC1FD0"/>
    <w:rsid w:val="00AC360F"/>
    <w:rsid w:val="00AC4C43"/>
    <w:rsid w:val="00AC57F0"/>
    <w:rsid w:val="00AC58E7"/>
    <w:rsid w:val="00AC5B3C"/>
    <w:rsid w:val="00AC5BF2"/>
    <w:rsid w:val="00AC5DB1"/>
    <w:rsid w:val="00AC5FE9"/>
    <w:rsid w:val="00AC6C30"/>
    <w:rsid w:val="00AC7972"/>
    <w:rsid w:val="00AD034C"/>
    <w:rsid w:val="00AD097D"/>
    <w:rsid w:val="00AD0DD3"/>
    <w:rsid w:val="00AD1124"/>
    <w:rsid w:val="00AD1962"/>
    <w:rsid w:val="00AD1988"/>
    <w:rsid w:val="00AD1EC1"/>
    <w:rsid w:val="00AD2184"/>
    <w:rsid w:val="00AD2434"/>
    <w:rsid w:val="00AD2923"/>
    <w:rsid w:val="00AD3788"/>
    <w:rsid w:val="00AD3957"/>
    <w:rsid w:val="00AD45A5"/>
    <w:rsid w:val="00AD5337"/>
    <w:rsid w:val="00AD56AC"/>
    <w:rsid w:val="00AD6429"/>
    <w:rsid w:val="00AD6B8C"/>
    <w:rsid w:val="00AD7507"/>
    <w:rsid w:val="00AE0310"/>
    <w:rsid w:val="00AE0771"/>
    <w:rsid w:val="00AE1547"/>
    <w:rsid w:val="00AE1702"/>
    <w:rsid w:val="00AE18B1"/>
    <w:rsid w:val="00AE1950"/>
    <w:rsid w:val="00AE2653"/>
    <w:rsid w:val="00AE3032"/>
    <w:rsid w:val="00AE37A3"/>
    <w:rsid w:val="00AE3A33"/>
    <w:rsid w:val="00AE3F76"/>
    <w:rsid w:val="00AE44F0"/>
    <w:rsid w:val="00AE482B"/>
    <w:rsid w:val="00AE4DCA"/>
    <w:rsid w:val="00AE576B"/>
    <w:rsid w:val="00AE6694"/>
    <w:rsid w:val="00AE683F"/>
    <w:rsid w:val="00AE71A2"/>
    <w:rsid w:val="00AE7846"/>
    <w:rsid w:val="00AE7E2B"/>
    <w:rsid w:val="00AF35E7"/>
    <w:rsid w:val="00AF36D6"/>
    <w:rsid w:val="00AF39FD"/>
    <w:rsid w:val="00AF3C37"/>
    <w:rsid w:val="00AF4C5D"/>
    <w:rsid w:val="00AF4F67"/>
    <w:rsid w:val="00AF5617"/>
    <w:rsid w:val="00AF5934"/>
    <w:rsid w:val="00B0057A"/>
    <w:rsid w:val="00B01705"/>
    <w:rsid w:val="00B01A8E"/>
    <w:rsid w:val="00B01B6E"/>
    <w:rsid w:val="00B02B8C"/>
    <w:rsid w:val="00B03442"/>
    <w:rsid w:val="00B0361E"/>
    <w:rsid w:val="00B0461A"/>
    <w:rsid w:val="00B0510C"/>
    <w:rsid w:val="00B05254"/>
    <w:rsid w:val="00B052CC"/>
    <w:rsid w:val="00B056A3"/>
    <w:rsid w:val="00B07BBF"/>
    <w:rsid w:val="00B10961"/>
    <w:rsid w:val="00B10E19"/>
    <w:rsid w:val="00B1172D"/>
    <w:rsid w:val="00B12062"/>
    <w:rsid w:val="00B13AB2"/>
    <w:rsid w:val="00B13DC7"/>
    <w:rsid w:val="00B1401E"/>
    <w:rsid w:val="00B14476"/>
    <w:rsid w:val="00B14728"/>
    <w:rsid w:val="00B162FA"/>
    <w:rsid w:val="00B16468"/>
    <w:rsid w:val="00B16F31"/>
    <w:rsid w:val="00B17718"/>
    <w:rsid w:val="00B203C8"/>
    <w:rsid w:val="00B2081C"/>
    <w:rsid w:val="00B2192F"/>
    <w:rsid w:val="00B21CC1"/>
    <w:rsid w:val="00B22294"/>
    <w:rsid w:val="00B25266"/>
    <w:rsid w:val="00B26F87"/>
    <w:rsid w:val="00B306C5"/>
    <w:rsid w:val="00B3095C"/>
    <w:rsid w:val="00B32D4A"/>
    <w:rsid w:val="00B332D7"/>
    <w:rsid w:val="00B34A73"/>
    <w:rsid w:val="00B34D4A"/>
    <w:rsid w:val="00B35E2A"/>
    <w:rsid w:val="00B3780B"/>
    <w:rsid w:val="00B37937"/>
    <w:rsid w:val="00B40697"/>
    <w:rsid w:val="00B4085C"/>
    <w:rsid w:val="00B408F7"/>
    <w:rsid w:val="00B40926"/>
    <w:rsid w:val="00B40B46"/>
    <w:rsid w:val="00B4138A"/>
    <w:rsid w:val="00B41391"/>
    <w:rsid w:val="00B43ABA"/>
    <w:rsid w:val="00B43D7F"/>
    <w:rsid w:val="00B43EB6"/>
    <w:rsid w:val="00B44965"/>
    <w:rsid w:val="00B44E27"/>
    <w:rsid w:val="00B45648"/>
    <w:rsid w:val="00B46968"/>
    <w:rsid w:val="00B47635"/>
    <w:rsid w:val="00B47C7F"/>
    <w:rsid w:val="00B47CFB"/>
    <w:rsid w:val="00B5140A"/>
    <w:rsid w:val="00B51429"/>
    <w:rsid w:val="00B5162F"/>
    <w:rsid w:val="00B5216E"/>
    <w:rsid w:val="00B521A7"/>
    <w:rsid w:val="00B52475"/>
    <w:rsid w:val="00B525D0"/>
    <w:rsid w:val="00B526C8"/>
    <w:rsid w:val="00B528E6"/>
    <w:rsid w:val="00B52BAB"/>
    <w:rsid w:val="00B53046"/>
    <w:rsid w:val="00B5351B"/>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54B"/>
    <w:rsid w:val="00B65AEC"/>
    <w:rsid w:val="00B66C6A"/>
    <w:rsid w:val="00B670E5"/>
    <w:rsid w:val="00B67E54"/>
    <w:rsid w:val="00B71399"/>
    <w:rsid w:val="00B71471"/>
    <w:rsid w:val="00B71F65"/>
    <w:rsid w:val="00B72527"/>
    <w:rsid w:val="00B7271F"/>
    <w:rsid w:val="00B7404F"/>
    <w:rsid w:val="00B74953"/>
    <w:rsid w:val="00B74FCB"/>
    <w:rsid w:val="00B773F6"/>
    <w:rsid w:val="00B77B91"/>
    <w:rsid w:val="00B80452"/>
    <w:rsid w:val="00B80DA7"/>
    <w:rsid w:val="00B81034"/>
    <w:rsid w:val="00B82A7A"/>
    <w:rsid w:val="00B82E97"/>
    <w:rsid w:val="00B84776"/>
    <w:rsid w:val="00B84A1C"/>
    <w:rsid w:val="00B853AC"/>
    <w:rsid w:val="00B85ABC"/>
    <w:rsid w:val="00B85CFB"/>
    <w:rsid w:val="00B8611C"/>
    <w:rsid w:val="00B86FDA"/>
    <w:rsid w:val="00B87087"/>
    <w:rsid w:val="00B8736C"/>
    <w:rsid w:val="00B87661"/>
    <w:rsid w:val="00B877EA"/>
    <w:rsid w:val="00B905FB"/>
    <w:rsid w:val="00B909BF"/>
    <w:rsid w:val="00B90C23"/>
    <w:rsid w:val="00B9147C"/>
    <w:rsid w:val="00B91538"/>
    <w:rsid w:val="00B91F53"/>
    <w:rsid w:val="00B92826"/>
    <w:rsid w:val="00B92DB7"/>
    <w:rsid w:val="00B9456E"/>
    <w:rsid w:val="00B94929"/>
    <w:rsid w:val="00B94A1F"/>
    <w:rsid w:val="00B95737"/>
    <w:rsid w:val="00B96C9F"/>
    <w:rsid w:val="00B96E34"/>
    <w:rsid w:val="00B97296"/>
    <w:rsid w:val="00B97F51"/>
    <w:rsid w:val="00BA01EB"/>
    <w:rsid w:val="00BA1100"/>
    <w:rsid w:val="00BA12F6"/>
    <w:rsid w:val="00BA19C4"/>
    <w:rsid w:val="00BA267A"/>
    <w:rsid w:val="00BA2734"/>
    <w:rsid w:val="00BA2EC4"/>
    <w:rsid w:val="00BA2F2B"/>
    <w:rsid w:val="00BA4093"/>
    <w:rsid w:val="00BA4203"/>
    <w:rsid w:val="00BA43ED"/>
    <w:rsid w:val="00BA43FB"/>
    <w:rsid w:val="00BA53C7"/>
    <w:rsid w:val="00BA574E"/>
    <w:rsid w:val="00BA5AE1"/>
    <w:rsid w:val="00BA6896"/>
    <w:rsid w:val="00BA6F3A"/>
    <w:rsid w:val="00BA7286"/>
    <w:rsid w:val="00BB0FC7"/>
    <w:rsid w:val="00BB1D43"/>
    <w:rsid w:val="00BB1DBC"/>
    <w:rsid w:val="00BB37C1"/>
    <w:rsid w:val="00BB4E7F"/>
    <w:rsid w:val="00BB5973"/>
    <w:rsid w:val="00BB5998"/>
    <w:rsid w:val="00BB5AF8"/>
    <w:rsid w:val="00BB5F83"/>
    <w:rsid w:val="00BB65EF"/>
    <w:rsid w:val="00BB6839"/>
    <w:rsid w:val="00BB7743"/>
    <w:rsid w:val="00BB781D"/>
    <w:rsid w:val="00BC0A7C"/>
    <w:rsid w:val="00BC0C86"/>
    <w:rsid w:val="00BC20A0"/>
    <w:rsid w:val="00BC2132"/>
    <w:rsid w:val="00BC387A"/>
    <w:rsid w:val="00BC3896"/>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09AF"/>
    <w:rsid w:val="00BE12B7"/>
    <w:rsid w:val="00BE23A6"/>
    <w:rsid w:val="00BE255F"/>
    <w:rsid w:val="00BE3298"/>
    <w:rsid w:val="00BE4368"/>
    <w:rsid w:val="00BE4D18"/>
    <w:rsid w:val="00BE4F74"/>
    <w:rsid w:val="00BE5825"/>
    <w:rsid w:val="00BE6382"/>
    <w:rsid w:val="00BE72C0"/>
    <w:rsid w:val="00BE7E4C"/>
    <w:rsid w:val="00BF0747"/>
    <w:rsid w:val="00BF179F"/>
    <w:rsid w:val="00BF2F3D"/>
    <w:rsid w:val="00BF3BBF"/>
    <w:rsid w:val="00BF4337"/>
    <w:rsid w:val="00BF487A"/>
    <w:rsid w:val="00BF4A83"/>
    <w:rsid w:val="00BF55FE"/>
    <w:rsid w:val="00BF6531"/>
    <w:rsid w:val="00BF6BCB"/>
    <w:rsid w:val="00BF7086"/>
    <w:rsid w:val="00BF7728"/>
    <w:rsid w:val="00C000B1"/>
    <w:rsid w:val="00C0094B"/>
    <w:rsid w:val="00C00D8D"/>
    <w:rsid w:val="00C0364C"/>
    <w:rsid w:val="00C038D9"/>
    <w:rsid w:val="00C04DBA"/>
    <w:rsid w:val="00C053A8"/>
    <w:rsid w:val="00C05B31"/>
    <w:rsid w:val="00C05C4D"/>
    <w:rsid w:val="00C067E8"/>
    <w:rsid w:val="00C0714B"/>
    <w:rsid w:val="00C07370"/>
    <w:rsid w:val="00C07C59"/>
    <w:rsid w:val="00C11789"/>
    <w:rsid w:val="00C12515"/>
    <w:rsid w:val="00C1263D"/>
    <w:rsid w:val="00C126AD"/>
    <w:rsid w:val="00C12C19"/>
    <w:rsid w:val="00C12D5A"/>
    <w:rsid w:val="00C13028"/>
    <w:rsid w:val="00C139DA"/>
    <w:rsid w:val="00C13A16"/>
    <w:rsid w:val="00C13DC4"/>
    <w:rsid w:val="00C13F02"/>
    <w:rsid w:val="00C14665"/>
    <w:rsid w:val="00C15810"/>
    <w:rsid w:val="00C15A08"/>
    <w:rsid w:val="00C16088"/>
    <w:rsid w:val="00C17B73"/>
    <w:rsid w:val="00C17F01"/>
    <w:rsid w:val="00C20651"/>
    <w:rsid w:val="00C20C0A"/>
    <w:rsid w:val="00C21662"/>
    <w:rsid w:val="00C21C84"/>
    <w:rsid w:val="00C2266A"/>
    <w:rsid w:val="00C22F25"/>
    <w:rsid w:val="00C23526"/>
    <w:rsid w:val="00C23A75"/>
    <w:rsid w:val="00C23B3D"/>
    <w:rsid w:val="00C23EA6"/>
    <w:rsid w:val="00C24172"/>
    <w:rsid w:val="00C24C0F"/>
    <w:rsid w:val="00C24C2E"/>
    <w:rsid w:val="00C2528B"/>
    <w:rsid w:val="00C253AB"/>
    <w:rsid w:val="00C2587D"/>
    <w:rsid w:val="00C2602D"/>
    <w:rsid w:val="00C26A42"/>
    <w:rsid w:val="00C273D2"/>
    <w:rsid w:val="00C27439"/>
    <w:rsid w:val="00C302E2"/>
    <w:rsid w:val="00C304DE"/>
    <w:rsid w:val="00C305D6"/>
    <w:rsid w:val="00C33215"/>
    <w:rsid w:val="00C335FB"/>
    <w:rsid w:val="00C342F7"/>
    <w:rsid w:val="00C3444E"/>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59C"/>
    <w:rsid w:val="00C44722"/>
    <w:rsid w:val="00C44B1E"/>
    <w:rsid w:val="00C4527A"/>
    <w:rsid w:val="00C45995"/>
    <w:rsid w:val="00C45C1A"/>
    <w:rsid w:val="00C46266"/>
    <w:rsid w:val="00C46454"/>
    <w:rsid w:val="00C46548"/>
    <w:rsid w:val="00C4747C"/>
    <w:rsid w:val="00C50C1B"/>
    <w:rsid w:val="00C50C27"/>
    <w:rsid w:val="00C51FA4"/>
    <w:rsid w:val="00C53188"/>
    <w:rsid w:val="00C539E4"/>
    <w:rsid w:val="00C552BC"/>
    <w:rsid w:val="00C559C6"/>
    <w:rsid w:val="00C55AF8"/>
    <w:rsid w:val="00C56652"/>
    <w:rsid w:val="00C56B04"/>
    <w:rsid w:val="00C56E70"/>
    <w:rsid w:val="00C577ED"/>
    <w:rsid w:val="00C57A8B"/>
    <w:rsid w:val="00C57D17"/>
    <w:rsid w:val="00C6142F"/>
    <w:rsid w:val="00C6145F"/>
    <w:rsid w:val="00C61468"/>
    <w:rsid w:val="00C61EC9"/>
    <w:rsid w:val="00C62C7B"/>
    <w:rsid w:val="00C63F71"/>
    <w:rsid w:val="00C64254"/>
    <w:rsid w:val="00C644EF"/>
    <w:rsid w:val="00C646DE"/>
    <w:rsid w:val="00C6520D"/>
    <w:rsid w:val="00C67180"/>
    <w:rsid w:val="00C67990"/>
    <w:rsid w:val="00C67BF1"/>
    <w:rsid w:val="00C67C2F"/>
    <w:rsid w:val="00C7173A"/>
    <w:rsid w:val="00C72319"/>
    <w:rsid w:val="00C72C45"/>
    <w:rsid w:val="00C73987"/>
    <w:rsid w:val="00C73A55"/>
    <w:rsid w:val="00C740E9"/>
    <w:rsid w:val="00C742E2"/>
    <w:rsid w:val="00C7433B"/>
    <w:rsid w:val="00C777AB"/>
    <w:rsid w:val="00C77FE2"/>
    <w:rsid w:val="00C80ACD"/>
    <w:rsid w:val="00C81383"/>
    <w:rsid w:val="00C82CA0"/>
    <w:rsid w:val="00C84005"/>
    <w:rsid w:val="00C8430B"/>
    <w:rsid w:val="00C84C48"/>
    <w:rsid w:val="00C8543A"/>
    <w:rsid w:val="00C85760"/>
    <w:rsid w:val="00C861D8"/>
    <w:rsid w:val="00C86944"/>
    <w:rsid w:val="00C86DFD"/>
    <w:rsid w:val="00C86E4B"/>
    <w:rsid w:val="00C876C4"/>
    <w:rsid w:val="00C912B4"/>
    <w:rsid w:val="00C919D9"/>
    <w:rsid w:val="00C92621"/>
    <w:rsid w:val="00C9264A"/>
    <w:rsid w:val="00C92727"/>
    <w:rsid w:val="00C92B02"/>
    <w:rsid w:val="00C93D8E"/>
    <w:rsid w:val="00C93FB6"/>
    <w:rsid w:val="00C941F0"/>
    <w:rsid w:val="00C9584C"/>
    <w:rsid w:val="00C9625F"/>
    <w:rsid w:val="00C975FB"/>
    <w:rsid w:val="00C976A1"/>
    <w:rsid w:val="00CA076E"/>
    <w:rsid w:val="00CA1017"/>
    <w:rsid w:val="00CA11F6"/>
    <w:rsid w:val="00CA13A1"/>
    <w:rsid w:val="00CA1DC8"/>
    <w:rsid w:val="00CA20D0"/>
    <w:rsid w:val="00CA2B8E"/>
    <w:rsid w:val="00CA4C86"/>
    <w:rsid w:val="00CA5515"/>
    <w:rsid w:val="00CA5A01"/>
    <w:rsid w:val="00CA653D"/>
    <w:rsid w:val="00CA6EA6"/>
    <w:rsid w:val="00CA7161"/>
    <w:rsid w:val="00CA7794"/>
    <w:rsid w:val="00CB1105"/>
    <w:rsid w:val="00CB1109"/>
    <w:rsid w:val="00CB1539"/>
    <w:rsid w:val="00CB2162"/>
    <w:rsid w:val="00CB21A9"/>
    <w:rsid w:val="00CB3278"/>
    <w:rsid w:val="00CB56A3"/>
    <w:rsid w:val="00CB5C25"/>
    <w:rsid w:val="00CB6100"/>
    <w:rsid w:val="00CB6730"/>
    <w:rsid w:val="00CB6A80"/>
    <w:rsid w:val="00CB6AA2"/>
    <w:rsid w:val="00CB7202"/>
    <w:rsid w:val="00CB7BDD"/>
    <w:rsid w:val="00CB7F17"/>
    <w:rsid w:val="00CC009C"/>
    <w:rsid w:val="00CC078A"/>
    <w:rsid w:val="00CC167E"/>
    <w:rsid w:val="00CC1C33"/>
    <w:rsid w:val="00CC3CB5"/>
    <w:rsid w:val="00CC3F98"/>
    <w:rsid w:val="00CC47C1"/>
    <w:rsid w:val="00CC5977"/>
    <w:rsid w:val="00CC67E6"/>
    <w:rsid w:val="00CC7ADF"/>
    <w:rsid w:val="00CD0773"/>
    <w:rsid w:val="00CD1C84"/>
    <w:rsid w:val="00CD239D"/>
    <w:rsid w:val="00CD295D"/>
    <w:rsid w:val="00CD316D"/>
    <w:rsid w:val="00CD332C"/>
    <w:rsid w:val="00CD404A"/>
    <w:rsid w:val="00CD4A92"/>
    <w:rsid w:val="00CD4B69"/>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0964"/>
    <w:rsid w:val="00CF2875"/>
    <w:rsid w:val="00CF2E53"/>
    <w:rsid w:val="00CF3069"/>
    <w:rsid w:val="00CF314A"/>
    <w:rsid w:val="00CF3E54"/>
    <w:rsid w:val="00CF4646"/>
    <w:rsid w:val="00CF4B54"/>
    <w:rsid w:val="00CF53ED"/>
    <w:rsid w:val="00CF682A"/>
    <w:rsid w:val="00CF6ACD"/>
    <w:rsid w:val="00CF6F7B"/>
    <w:rsid w:val="00CF7445"/>
    <w:rsid w:val="00D0046D"/>
    <w:rsid w:val="00D005BD"/>
    <w:rsid w:val="00D0130A"/>
    <w:rsid w:val="00D01665"/>
    <w:rsid w:val="00D017C4"/>
    <w:rsid w:val="00D01A3E"/>
    <w:rsid w:val="00D01BA1"/>
    <w:rsid w:val="00D0295F"/>
    <w:rsid w:val="00D04A42"/>
    <w:rsid w:val="00D06E7B"/>
    <w:rsid w:val="00D06EE4"/>
    <w:rsid w:val="00D06F31"/>
    <w:rsid w:val="00D10B30"/>
    <w:rsid w:val="00D10F08"/>
    <w:rsid w:val="00D121DE"/>
    <w:rsid w:val="00D123F0"/>
    <w:rsid w:val="00D1293B"/>
    <w:rsid w:val="00D13282"/>
    <w:rsid w:val="00D136AE"/>
    <w:rsid w:val="00D13E08"/>
    <w:rsid w:val="00D14171"/>
    <w:rsid w:val="00D14528"/>
    <w:rsid w:val="00D14D05"/>
    <w:rsid w:val="00D158F5"/>
    <w:rsid w:val="00D161F6"/>
    <w:rsid w:val="00D17029"/>
    <w:rsid w:val="00D17475"/>
    <w:rsid w:val="00D176ED"/>
    <w:rsid w:val="00D1773B"/>
    <w:rsid w:val="00D17A38"/>
    <w:rsid w:val="00D20F82"/>
    <w:rsid w:val="00D2103B"/>
    <w:rsid w:val="00D21513"/>
    <w:rsid w:val="00D219B3"/>
    <w:rsid w:val="00D21DC9"/>
    <w:rsid w:val="00D21F39"/>
    <w:rsid w:val="00D2200F"/>
    <w:rsid w:val="00D22076"/>
    <w:rsid w:val="00D22536"/>
    <w:rsid w:val="00D22B1B"/>
    <w:rsid w:val="00D234DA"/>
    <w:rsid w:val="00D2393C"/>
    <w:rsid w:val="00D25E24"/>
    <w:rsid w:val="00D3070E"/>
    <w:rsid w:val="00D30D70"/>
    <w:rsid w:val="00D3122B"/>
    <w:rsid w:val="00D31B62"/>
    <w:rsid w:val="00D327C3"/>
    <w:rsid w:val="00D33B69"/>
    <w:rsid w:val="00D36A3A"/>
    <w:rsid w:val="00D36ECB"/>
    <w:rsid w:val="00D41993"/>
    <w:rsid w:val="00D42C9C"/>
    <w:rsid w:val="00D42D91"/>
    <w:rsid w:val="00D437F7"/>
    <w:rsid w:val="00D439AF"/>
    <w:rsid w:val="00D449FE"/>
    <w:rsid w:val="00D45362"/>
    <w:rsid w:val="00D45A4C"/>
    <w:rsid w:val="00D46567"/>
    <w:rsid w:val="00D46AE1"/>
    <w:rsid w:val="00D46BD5"/>
    <w:rsid w:val="00D47F1E"/>
    <w:rsid w:val="00D513B5"/>
    <w:rsid w:val="00D51440"/>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053"/>
    <w:rsid w:val="00D62267"/>
    <w:rsid w:val="00D63141"/>
    <w:rsid w:val="00D63713"/>
    <w:rsid w:val="00D63F60"/>
    <w:rsid w:val="00D642EA"/>
    <w:rsid w:val="00D646DC"/>
    <w:rsid w:val="00D6500E"/>
    <w:rsid w:val="00D657D6"/>
    <w:rsid w:val="00D670EE"/>
    <w:rsid w:val="00D67975"/>
    <w:rsid w:val="00D704E0"/>
    <w:rsid w:val="00D7067A"/>
    <w:rsid w:val="00D706C6"/>
    <w:rsid w:val="00D717C1"/>
    <w:rsid w:val="00D71E70"/>
    <w:rsid w:val="00D72000"/>
    <w:rsid w:val="00D726C8"/>
    <w:rsid w:val="00D7274F"/>
    <w:rsid w:val="00D74336"/>
    <w:rsid w:val="00D74BE3"/>
    <w:rsid w:val="00D75474"/>
    <w:rsid w:val="00D75AFD"/>
    <w:rsid w:val="00D76F71"/>
    <w:rsid w:val="00D8098F"/>
    <w:rsid w:val="00D80AF1"/>
    <w:rsid w:val="00D82DCA"/>
    <w:rsid w:val="00D84015"/>
    <w:rsid w:val="00D84100"/>
    <w:rsid w:val="00D84DCC"/>
    <w:rsid w:val="00D84E74"/>
    <w:rsid w:val="00D850C0"/>
    <w:rsid w:val="00D854F4"/>
    <w:rsid w:val="00D873EB"/>
    <w:rsid w:val="00D8749B"/>
    <w:rsid w:val="00D87EF4"/>
    <w:rsid w:val="00D902B8"/>
    <w:rsid w:val="00D90662"/>
    <w:rsid w:val="00D90F8A"/>
    <w:rsid w:val="00D92F8C"/>
    <w:rsid w:val="00D937A2"/>
    <w:rsid w:val="00D93E3B"/>
    <w:rsid w:val="00D93EBD"/>
    <w:rsid w:val="00D95D67"/>
    <w:rsid w:val="00D96477"/>
    <w:rsid w:val="00D97798"/>
    <w:rsid w:val="00D97950"/>
    <w:rsid w:val="00D97C70"/>
    <w:rsid w:val="00DA01C6"/>
    <w:rsid w:val="00DA1240"/>
    <w:rsid w:val="00DA1C29"/>
    <w:rsid w:val="00DA1CA0"/>
    <w:rsid w:val="00DA1F14"/>
    <w:rsid w:val="00DA4084"/>
    <w:rsid w:val="00DA451A"/>
    <w:rsid w:val="00DA454B"/>
    <w:rsid w:val="00DA59D2"/>
    <w:rsid w:val="00DA62C4"/>
    <w:rsid w:val="00DA631A"/>
    <w:rsid w:val="00DA6ABA"/>
    <w:rsid w:val="00DB0842"/>
    <w:rsid w:val="00DB087D"/>
    <w:rsid w:val="00DB0EC9"/>
    <w:rsid w:val="00DB1ADE"/>
    <w:rsid w:val="00DB1D75"/>
    <w:rsid w:val="00DB30DC"/>
    <w:rsid w:val="00DB3182"/>
    <w:rsid w:val="00DB3261"/>
    <w:rsid w:val="00DB3841"/>
    <w:rsid w:val="00DB3CB1"/>
    <w:rsid w:val="00DB46B9"/>
    <w:rsid w:val="00DB473B"/>
    <w:rsid w:val="00DB5BA9"/>
    <w:rsid w:val="00DB7875"/>
    <w:rsid w:val="00DC1243"/>
    <w:rsid w:val="00DC13EA"/>
    <w:rsid w:val="00DC25BA"/>
    <w:rsid w:val="00DC27A5"/>
    <w:rsid w:val="00DC365D"/>
    <w:rsid w:val="00DC4828"/>
    <w:rsid w:val="00DC4E27"/>
    <w:rsid w:val="00DC54A4"/>
    <w:rsid w:val="00DC5E15"/>
    <w:rsid w:val="00DC6F17"/>
    <w:rsid w:val="00DD1003"/>
    <w:rsid w:val="00DD12B7"/>
    <w:rsid w:val="00DD2646"/>
    <w:rsid w:val="00DD2A4F"/>
    <w:rsid w:val="00DD3E54"/>
    <w:rsid w:val="00DD447A"/>
    <w:rsid w:val="00DD45C4"/>
    <w:rsid w:val="00DD47BA"/>
    <w:rsid w:val="00DD5564"/>
    <w:rsid w:val="00DD5B72"/>
    <w:rsid w:val="00DD644E"/>
    <w:rsid w:val="00DD6482"/>
    <w:rsid w:val="00DD7016"/>
    <w:rsid w:val="00DD74C3"/>
    <w:rsid w:val="00DD7630"/>
    <w:rsid w:val="00DE07AA"/>
    <w:rsid w:val="00DE1B42"/>
    <w:rsid w:val="00DE2041"/>
    <w:rsid w:val="00DE2DD0"/>
    <w:rsid w:val="00DE30E2"/>
    <w:rsid w:val="00DE33DF"/>
    <w:rsid w:val="00DE3BB2"/>
    <w:rsid w:val="00DE46E6"/>
    <w:rsid w:val="00DE54EA"/>
    <w:rsid w:val="00DE5CED"/>
    <w:rsid w:val="00DE7366"/>
    <w:rsid w:val="00DF01C8"/>
    <w:rsid w:val="00DF0501"/>
    <w:rsid w:val="00DF0548"/>
    <w:rsid w:val="00DF0883"/>
    <w:rsid w:val="00DF0980"/>
    <w:rsid w:val="00DF0DAC"/>
    <w:rsid w:val="00DF0F03"/>
    <w:rsid w:val="00DF2379"/>
    <w:rsid w:val="00DF2414"/>
    <w:rsid w:val="00DF2844"/>
    <w:rsid w:val="00DF28CB"/>
    <w:rsid w:val="00DF2F48"/>
    <w:rsid w:val="00DF408D"/>
    <w:rsid w:val="00DF4292"/>
    <w:rsid w:val="00DF4968"/>
    <w:rsid w:val="00DF499A"/>
    <w:rsid w:val="00DF5D5F"/>
    <w:rsid w:val="00DF6168"/>
    <w:rsid w:val="00DF6C08"/>
    <w:rsid w:val="00DF755A"/>
    <w:rsid w:val="00DF75AF"/>
    <w:rsid w:val="00DF75F5"/>
    <w:rsid w:val="00DF7B17"/>
    <w:rsid w:val="00E0050D"/>
    <w:rsid w:val="00E0059D"/>
    <w:rsid w:val="00E006A1"/>
    <w:rsid w:val="00E00848"/>
    <w:rsid w:val="00E00D22"/>
    <w:rsid w:val="00E0147D"/>
    <w:rsid w:val="00E0189E"/>
    <w:rsid w:val="00E01B64"/>
    <w:rsid w:val="00E02A01"/>
    <w:rsid w:val="00E02AAF"/>
    <w:rsid w:val="00E02C14"/>
    <w:rsid w:val="00E02F94"/>
    <w:rsid w:val="00E033B7"/>
    <w:rsid w:val="00E03460"/>
    <w:rsid w:val="00E03C25"/>
    <w:rsid w:val="00E04A3A"/>
    <w:rsid w:val="00E04B7B"/>
    <w:rsid w:val="00E0546C"/>
    <w:rsid w:val="00E0585E"/>
    <w:rsid w:val="00E05DFA"/>
    <w:rsid w:val="00E06BCB"/>
    <w:rsid w:val="00E10B69"/>
    <w:rsid w:val="00E10C82"/>
    <w:rsid w:val="00E120EC"/>
    <w:rsid w:val="00E129A3"/>
    <w:rsid w:val="00E12B3F"/>
    <w:rsid w:val="00E13083"/>
    <w:rsid w:val="00E13129"/>
    <w:rsid w:val="00E13CE4"/>
    <w:rsid w:val="00E13D8A"/>
    <w:rsid w:val="00E15414"/>
    <w:rsid w:val="00E15CDE"/>
    <w:rsid w:val="00E15D85"/>
    <w:rsid w:val="00E17843"/>
    <w:rsid w:val="00E179B5"/>
    <w:rsid w:val="00E17A0B"/>
    <w:rsid w:val="00E21A57"/>
    <w:rsid w:val="00E21AD7"/>
    <w:rsid w:val="00E21DAB"/>
    <w:rsid w:val="00E23A2B"/>
    <w:rsid w:val="00E24A4C"/>
    <w:rsid w:val="00E25075"/>
    <w:rsid w:val="00E2529E"/>
    <w:rsid w:val="00E25691"/>
    <w:rsid w:val="00E25784"/>
    <w:rsid w:val="00E25EFD"/>
    <w:rsid w:val="00E263D5"/>
    <w:rsid w:val="00E26A29"/>
    <w:rsid w:val="00E26DC5"/>
    <w:rsid w:val="00E27103"/>
    <w:rsid w:val="00E27634"/>
    <w:rsid w:val="00E31576"/>
    <w:rsid w:val="00E32603"/>
    <w:rsid w:val="00E35876"/>
    <w:rsid w:val="00E35C59"/>
    <w:rsid w:val="00E3771D"/>
    <w:rsid w:val="00E379CB"/>
    <w:rsid w:val="00E40576"/>
    <w:rsid w:val="00E41C6C"/>
    <w:rsid w:val="00E42404"/>
    <w:rsid w:val="00E4294A"/>
    <w:rsid w:val="00E43798"/>
    <w:rsid w:val="00E4450D"/>
    <w:rsid w:val="00E44668"/>
    <w:rsid w:val="00E463D9"/>
    <w:rsid w:val="00E46EC1"/>
    <w:rsid w:val="00E5031C"/>
    <w:rsid w:val="00E51706"/>
    <w:rsid w:val="00E51F3A"/>
    <w:rsid w:val="00E5235B"/>
    <w:rsid w:val="00E525DE"/>
    <w:rsid w:val="00E52876"/>
    <w:rsid w:val="00E52991"/>
    <w:rsid w:val="00E52E2C"/>
    <w:rsid w:val="00E537E2"/>
    <w:rsid w:val="00E54586"/>
    <w:rsid w:val="00E54948"/>
    <w:rsid w:val="00E55531"/>
    <w:rsid w:val="00E55BC0"/>
    <w:rsid w:val="00E56AF6"/>
    <w:rsid w:val="00E57DC7"/>
    <w:rsid w:val="00E614F1"/>
    <w:rsid w:val="00E620DF"/>
    <w:rsid w:val="00E622B8"/>
    <w:rsid w:val="00E62621"/>
    <w:rsid w:val="00E62788"/>
    <w:rsid w:val="00E62873"/>
    <w:rsid w:val="00E6374B"/>
    <w:rsid w:val="00E64522"/>
    <w:rsid w:val="00E65160"/>
    <w:rsid w:val="00E65436"/>
    <w:rsid w:val="00E65AA2"/>
    <w:rsid w:val="00E6610E"/>
    <w:rsid w:val="00E66310"/>
    <w:rsid w:val="00E6641E"/>
    <w:rsid w:val="00E664FA"/>
    <w:rsid w:val="00E6682E"/>
    <w:rsid w:val="00E66A46"/>
    <w:rsid w:val="00E66C2D"/>
    <w:rsid w:val="00E66F3E"/>
    <w:rsid w:val="00E67871"/>
    <w:rsid w:val="00E67D4C"/>
    <w:rsid w:val="00E71688"/>
    <w:rsid w:val="00E7237C"/>
    <w:rsid w:val="00E7339A"/>
    <w:rsid w:val="00E7375D"/>
    <w:rsid w:val="00E76091"/>
    <w:rsid w:val="00E76BC0"/>
    <w:rsid w:val="00E76D53"/>
    <w:rsid w:val="00E77416"/>
    <w:rsid w:val="00E77425"/>
    <w:rsid w:val="00E77627"/>
    <w:rsid w:val="00E77BE7"/>
    <w:rsid w:val="00E8006D"/>
    <w:rsid w:val="00E803E6"/>
    <w:rsid w:val="00E80D92"/>
    <w:rsid w:val="00E81FB8"/>
    <w:rsid w:val="00E82922"/>
    <w:rsid w:val="00E831EF"/>
    <w:rsid w:val="00E83AA5"/>
    <w:rsid w:val="00E83B8C"/>
    <w:rsid w:val="00E84AB8"/>
    <w:rsid w:val="00E84F3A"/>
    <w:rsid w:val="00E85524"/>
    <w:rsid w:val="00E85747"/>
    <w:rsid w:val="00E868AA"/>
    <w:rsid w:val="00E86C2B"/>
    <w:rsid w:val="00E87987"/>
    <w:rsid w:val="00E87DD1"/>
    <w:rsid w:val="00E9129F"/>
    <w:rsid w:val="00E916FA"/>
    <w:rsid w:val="00E91B05"/>
    <w:rsid w:val="00E91C49"/>
    <w:rsid w:val="00E9254D"/>
    <w:rsid w:val="00E92592"/>
    <w:rsid w:val="00E92B41"/>
    <w:rsid w:val="00E9341D"/>
    <w:rsid w:val="00E93722"/>
    <w:rsid w:val="00E9462B"/>
    <w:rsid w:val="00E94DD8"/>
    <w:rsid w:val="00E9514D"/>
    <w:rsid w:val="00E95524"/>
    <w:rsid w:val="00E95AF4"/>
    <w:rsid w:val="00E96004"/>
    <w:rsid w:val="00E963F9"/>
    <w:rsid w:val="00E9646B"/>
    <w:rsid w:val="00E96693"/>
    <w:rsid w:val="00E96990"/>
    <w:rsid w:val="00EA14A7"/>
    <w:rsid w:val="00EA172D"/>
    <w:rsid w:val="00EA19EE"/>
    <w:rsid w:val="00EA2135"/>
    <w:rsid w:val="00EA2DC3"/>
    <w:rsid w:val="00EA3A98"/>
    <w:rsid w:val="00EA3AEB"/>
    <w:rsid w:val="00EA40E7"/>
    <w:rsid w:val="00EA4558"/>
    <w:rsid w:val="00EA4C5C"/>
    <w:rsid w:val="00EA4CA2"/>
    <w:rsid w:val="00EA510D"/>
    <w:rsid w:val="00EA5DC3"/>
    <w:rsid w:val="00EA7463"/>
    <w:rsid w:val="00EA76B6"/>
    <w:rsid w:val="00EA7E3C"/>
    <w:rsid w:val="00EB03B7"/>
    <w:rsid w:val="00EB0B16"/>
    <w:rsid w:val="00EB1125"/>
    <w:rsid w:val="00EB1679"/>
    <w:rsid w:val="00EB1A92"/>
    <w:rsid w:val="00EB23E6"/>
    <w:rsid w:val="00EB2A76"/>
    <w:rsid w:val="00EB2B96"/>
    <w:rsid w:val="00EB34A5"/>
    <w:rsid w:val="00EB43A8"/>
    <w:rsid w:val="00EB4C3C"/>
    <w:rsid w:val="00EB4EDD"/>
    <w:rsid w:val="00EB5250"/>
    <w:rsid w:val="00EB581A"/>
    <w:rsid w:val="00EB5838"/>
    <w:rsid w:val="00EB630D"/>
    <w:rsid w:val="00EB64D9"/>
    <w:rsid w:val="00EB6829"/>
    <w:rsid w:val="00EB6AAA"/>
    <w:rsid w:val="00EB6F11"/>
    <w:rsid w:val="00EB7ECE"/>
    <w:rsid w:val="00EC156E"/>
    <w:rsid w:val="00EC3332"/>
    <w:rsid w:val="00EC365C"/>
    <w:rsid w:val="00EC463F"/>
    <w:rsid w:val="00EC5CA0"/>
    <w:rsid w:val="00EC6064"/>
    <w:rsid w:val="00EC68EB"/>
    <w:rsid w:val="00EC70E0"/>
    <w:rsid w:val="00EC7505"/>
    <w:rsid w:val="00EC7980"/>
    <w:rsid w:val="00ED0787"/>
    <w:rsid w:val="00ED08E7"/>
    <w:rsid w:val="00ED0D85"/>
    <w:rsid w:val="00ED1371"/>
    <w:rsid w:val="00ED1B1B"/>
    <w:rsid w:val="00ED28BA"/>
    <w:rsid w:val="00ED293E"/>
    <w:rsid w:val="00ED2B5E"/>
    <w:rsid w:val="00ED3DEB"/>
    <w:rsid w:val="00ED3E29"/>
    <w:rsid w:val="00ED5029"/>
    <w:rsid w:val="00ED5252"/>
    <w:rsid w:val="00ED5E64"/>
    <w:rsid w:val="00ED754B"/>
    <w:rsid w:val="00EE116D"/>
    <w:rsid w:val="00EE13A9"/>
    <w:rsid w:val="00EE147C"/>
    <w:rsid w:val="00EE15CE"/>
    <w:rsid w:val="00EE2863"/>
    <w:rsid w:val="00EE2B6C"/>
    <w:rsid w:val="00EE45FF"/>
    <w:rsid w:val="00EE4671"/>
    <w:rsid w:val="00EE494C"/>
    <w:rsid w:val="00EE5A23"/>
    <w:rsid w:val="00EE6A6E"/>
    <w:rsid w:val="00EE766C"/>
    <w:rsid w:val="00EE79B2"/>
    <w:rsid w:val="00EE7CAE"/>
    <w:rsid w:val="00EE7E27"/>
    <w:rsid w:val="00EF0842"/>
    <w:rsid w:val="00EF1189"/>
    <w:rsid w:val="00EF13D4"/>
    <w:rsid w:val="00EF204A"/>
    <w:rsid w:val="00EF21E1"/>
    <w:rsid w:val="00EF3A86"/>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574E"/>
    <w:rsid w:val="00F05AAB"/>
    <w:rsid w:val="00F05BA4"/>
    <w:rsid w:val="00F06D56"/>
    <w:rsid w:val="00F07611"/>
    <w:rsid w:val="00F07D3E"/>
    <w:rsid w:val="00F117EE"/>
    <w:rsid w:val="00F11F8B"/>
    <w:rsid w:val="00F11FDF"/>
    <w:rsid w:val="00F12E9D"/>
    <w:rsid w:val="00F12EBA"/>
    <w:rsid w:val="00F132F7"/>
    <w:rsid w:val="00F14BD7"/>
    <w:rsid w:val="00F152C3"/>
    <w:rsid w:val="00F15464"/>
    <w:rsid w:val="00F16478"/>
    <w:rsid w:val="00F178FE"/>
    <w:rsid w:val="00F20731"/>
    <w:rsid w:val="00F207D7"/>
    <w:rsid w:val="00F20E01"/>
    <w:rsid w:val="00F21743"/>
    <w:rsid w:val="00F22715"/>
    <w:rsid w:val="00F229BD"/>
    <w:rsid w:val="00F233C7"/>
    <w:rsid w:val="00F23714"/>
    <w:rsid w:val="00F248C3"/>
    <w:rsid w:val="00F2557C"/>
    <w:rsid w:val="00F25B70"/>
    <w:rsid w:val="00F2630E"/>
    <w:rsid w:val="00F26DB5"/>
    <w:rsid w:val="00F26E82"/>
    <w:rsid w:val="00F272B0"/>
    <w:rsid w:val="00F27F72"/>
    <w:rsid w:val="00F30043"/>
    <w:rsid w:val="00F30BE7"/>
    <w:rsid w:val="00F30CAB"/>
    <w:rsid w:val="00F3144D"/>
    <w:rsid w:val="00F31888"/>
    <w:rsid w:val="00F31FA3"/>
    <w:rsid w:val="00F324D9"/>
    <w:rsid w:val="00F32BB8"/>
    <w:rsid w:val="00F33048"/>
    <w:rsid w:val="00F33378"/>
    <w:rsid w:val="00F335E5"/>
    <w:rsid w:val="00F3408C"/>
    <w:rsid w:val="00F3483B"/>
    <w:rsid w:val="00F35EA1"/>
    <w:rsid w:val="00F3643F"/>
    <w:rsid w:val="00F3678A"/>
    <w:rsid w:val="00F367A3"/>
    <w:rsid w:val="00F37C93"/>
    <w:rsid w:val="00F40669"/>
    <w:rsid w:val="00F40AD7"/>
    <w:rsid w:val="00F410AB"/>
    <w:rsid w:val="00F42CB0"/>
    <w:rsid w:val="00F430B6"/>
    <w:rsid w:val="00F431C4"/>
    <w:rsid w:val="00F43D19"/>
    <w:rsid w:val="00F45194"/>
    <w:rsid w:val="00F465DF"/>
    <w:rsid w:val="00F46AEE"/>
    <w:rsid w:val="00F46C81"/>
    <w:rsid w:val="00F503E6"/>
    <w:rsid w:val="00F510FD"/>
    <w:rsid w:val="00F5123A"/>
    <w:rsid w:val="00F5161E"/>
    <w:rsid w:val="00F51B72"/>
    <w:rsid w:val="00F52356"/>
    <w:rsid w:val="00F52E7A"/>
    <w:rsid w:val="00F543FD"/>
    <w:rsid w:val="00F54678"/>
    <w:rsid w:val="00F5515C"/>
    <w:rsid w:val="00F55882"/>
    <w:rsid w:val="00F560FB"/>
    <w:rsid w:val="00F57B49"/>
    <w:rsid w:val="00F57CDC"/>
    <w:rsid w:val="00F57EC4"/>
    <w:rsid w:val="00F60573"/>
    <w:rsid w:val="00F60C58"/>
    <w:rsid w:val="00F60F6C"/>
    <w:rsid w:val="00F614D4"/>
    <w:rsid w:val="00F62E36"/>
    <w:rsid w:val="00F63187"/>
    <w:rsid w:val="00F63A25"/>
    <w:rsid w:val="00F63F80"/>
    <w:rsid w:val="00F6418A"/>
    <w:rsid w:val="00F657A0"/>
    <w:rsid w:val="00F66721"/>
    <w:rsid w:val="00F66886"/>
    <w:rsid w:val="00F678CD"/>
    <w:rsid w:val="00F711CC"/>
    <w:rsid w:val="00F71815"/>
    <w:rsid w:val="00F71AE1"/>
    <w:rsid w:val="00F71EB9"/>
    <w:rsid w:val="00F72119"/>
    <w:rsid w:val="00F729DE"/>
    <w:rsid w:val="00F72EDF"/>
    <w:rsid w:val="00F7369E"/>
    <w:rsid w:val="00F738E4"/>
    <w:rsid w:val="00F74470"/>
    <w:rsid w:val="00F7479A"/>
    <w:rsid w:val="00F74C68"/>
    <w:rsid w:val="00F74E97"/>
    <w:rsid w:val="00F75618"/>
    <w:rsid w:val="00F76F0C"/>
    <w:rsid w:val="00F7708D"/>
    <w:rsid w:val="00F77484"/>
    <w:rsid w:val="00F77523"/>
    <w:rsid w:val="00F805FB"/>
    <w:rsid w:val="00F80E6D"/>
    <w:rsid w:val="00F82604"/>
    <w:rsid w:val="00F82B63"/>
    <w:rsid w:val="00F82E47"/>
    <w:rsid w:val="00F83C29"/>
    <w:rsid w:val="00F84014"/>
    <w:rsid w:val="00F84C8E"/>
    <w:rsid w:val="00F84E66"/>
    <w:rsid w:val="00F85677"/>
    <w:rsid w:val="00F85EC7"/>
    <w:rsid w:val="00F865BB"/>
    <w:rsid w:val="00F86862"/>
    <w:rsid w:val="00F8767D"/>
    <w:rsid w:val="00F878CB"/>
    <w:rsid w:val="00F87A8B"/>
    <w:rsid w:val="00F94A7B"/>
    <w:rsid w:val="00F955A6"/>
    <w:rsid w:val="00F96344"/>
    <w:rsid w:val="00F9678A"/>
    <w:rsid w:val="00FA0576"/>
    <w:rsid w:val="00FA0C4E"/>
    <w:rsid w:val="00FA104E"/>
    <w:rsid w:val="00FA1ED1"/>
    <w:rsid w:val="00FA3387"/>
    <w:rsid w:val="00FA3445"/>
    <w:rsid w:val="00FA45A9"/>
    <w:rsid w:val="00FA4FE9"/>
    <w:rsid w:val="00FA583D"/>
    <w:rsid w:val="00FA6C32"/>
    <w:rsid w:val="00FA7FD3"/>
    <w:rsid w:val="00FB0264"/>
    <w:rsid w:val="00FB120D"/>
    <w:rsid w:val="00FB1CA3"/>
    <w:rsid w:val="00FB20F7"/>
    <w:rsid w:val="00FB2285"/>
    <w:rsid w:val="00FB369D"/>
    <w:rsid w:val="00FB41AD"/>
    <w:rsid w:val="00FB54D3"/>
    <w:rsid w:val="00FB6152"/>
    <w:rsid w:val="00FB66AB"/>
    <w:rsid w:val="00FB6B1F"/>
    <w:rsid w:val="00FB78D7"/>
    <w:rsid w:val="00FC11AD"/>
    <w:rsid w:val="00FC24C0"/>
    <w:rsid w:val="00FC2761"/>
    <w:rsid w:val="00FC363C"/>
    <w:rsid w:val="00FC383F"/>
    <w:rsid w:val="00FC389C"/>
    <w:rsid w:val="00FC3A71"/>
    <w:rsid w:val="00FC4632"/>
    <w:rsid w:val="00FC463D"/>
    <w:rsid w:val="00FC4B6F"/>
    <w:rsid w:val="00FC5BDA"/>
    <w:rsid w:val="00FC5BE1"/>
    <w:rsid w:val="00FC608D"/>
    <w:rsid w:val="00FC695C"/>
    <w:rsid w:val="00FC6A36"/>
    <w:rsid w:val="00FC7546"/>
    <w:rsid w:val="00FC7B23"/>
    <w:rsid w:val="00FD03B8"/>
    <w:rsid w:val="00FD05F8"/>
    <w:rsid w:val="00FD05FC"/>
    <w:rsid w:val="00FD0FD3"/>
    <w:rsid w:val="00FD1216"/>
    <w:rsid w:val="00FD1C40"/>
    <w:rsid w:val="00FD1FA8"/>
    <w:rsid w:val="00FD2120"/>
    <w:rsid w:val="00FD2706"/>
    <w:rsid w:val="00FD2906"/>
    <w:rsid w:val="00FD2DA9"/>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5F03"/>
    <w:rsid w:val="00FE6299"/>
    <w:rsid w:val="00FE64C1"/>
    <w:rsid w:val="00FE6C80"/>
    <w:rsid w:val="00FF0402"/>
    <w:rsid w:val="00FF0A24"/>
    <w:rsid w:val="00FF0AA5"/>
    <w:rsid w:val="00FF0E4D"/>
    <w:rsid w:val="00FF1966"/>
    <w:rsid w:val="00FF1FD3"/>
    <w:rsid w:val="00FF2559"/>
    <w:rsid w:val="00FF2720"/>
    <w:rsid w:val="00FF2B1A"/>
    <w:rsid w:val="00FF2DD9"/>
    <w:rsid w:val="00FF30BD"/>
    <w:rsid w:val="00FF389B"/>
    <w:rsid w:val="00FF39F1"/>
    <w:rsid w:val="00FF4449"/>
    <w:rsid w:val="00FF498C"/>
    <w:rsid w:val="00FF4EBB"/>
    <w:rsid w:val="00FF507D"/>
    <w:rsid w:val="00FF5394"/>
    <w:rsid w:val="00FF5C29"/>
    <w:rsid w:val="00FF70AC"/>
    <w:rsid w:val="00FF7E34"/>
    <w:rsid w:val="017B0E3F"/>
    <w:rsid w:val="022513EB"/>
    <w:rsid w:val="04D712F1"/>
    <w:rsid w:val="088267A8"/>
    <w:rsid w:val="0885AA4E"/>
    <w:rsid w:val="0BD356D7"/>
    <w:rsid w:val="14B4D56D"/>
    <w:rsid w:val="18463E62"/>
    <w:rsid w:val="21C44673"/>
    <w:rsid w:val="29F63A4F"/>
    <w:rsid w:val="2CD5036A"/>
    <w:rsid w:val="2D23DF95"/>
    <w:rsid w:val="30F95F6A"/>
    <w:rsid w:val="32740AEE"/>
    <w:rsid w:val="354F1FFB"/>
    <w:rsid w:val="3576E7E6"/>
    <w:rsid w:val="35A38C54"/>
    <w:rsid w:val="3A9F9A43"/>
    <w:rsid w:val="46F79EEA"/>
    <w:rsid w:val="4BBC9E5D"/>
    <w:rsid w:val="4FC14B03"/>
    <w:rsid w:val="53E66F92"/>
    <w:rsid w:val="54ACAAFB"/>
    <w:rsid w:val="5F66A94C"/>
    <w:rsid w:val="601B2C34"/>
    <w:rsid w:val="63FBD77E"/>
    <w:rsid w:val="75F3FC20"/>
    <w:rsid w:val="76F074EC"/>
    <w:rsid w:val="7FA3BA48"/>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022C5C6"/>
  <w15:docId w15:val="{37A07C4D-DBB8-4669-B2F4-4528BD23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basedOn w:val="Normln"/>
    <w:next w:val="Normln"/>
    <w:link w:val="Nadpis5Char"/>
    <w:qFormat/>
    <w:locked/>
    <w:rsid w:val="00657914"/>
    <w:pPr>
      <w:keepNext/>
      <w:keepLines/>
      <w:spacing w:after="0" w:line="240" w:lineRule="auto"/>
      <w:ind w:left="737" w:hanging="453"/>
      <w:jc w:val="both"/>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eastAsia="en-US"/>
    </w:rPr>
  </w:style>
  <w:style w:type="character" w:customStyle="1" w:styleId="Nadpis7Char">
    <w:name w:val="Nadpis 7 Char"/>
    <w:link w:val="Nadpis7"/>
    <w:uiPriority w:val="9"/>
    <w:locked/>
    <w:rsid w:val="00C6145F"/>
    <w:rPr>
      <w:rFonts w:ascii="Cambria" w:eastAsia="Times New Roman" w:hAnsi="Cambria"/>
      <w:i/>
      <w:iCs/>
      <w:color w:val="404040"/>
      <w:lang w:eastAsia="en-US"/>
    </w:rPr>
  </w:style>
  <w:style w:type="character" w:customStyle="1" w:styleId="Nadpis8Char">
    <w:name w:val="Nadpis 8 Char"/>
    <w:link w:val="Nadpis8"/>
    <w:uiPriority w:val="9"/>
    <w:locked/>
    <w:rsid w:val="00C6145F"/>
    <w:rPr>
      <w:rFonts w:ascii="Cambria" w:eastAsia="Times New Roman" w:hAnsi="Cambria"/>
      <w:color w:val="404040"/>
      <w:lang w:eastAsia="en-US"/>
    </w:rPr>
  </w:style>
  <w:style w:type="character" w:customStyle="1" w:styleId="Nadpis9Char">
    <w:name w:val="Nadpis 9 Char"/>
    <w:link w:val="Nadpis9"/>
    <w:uiPriority w:val="9"/>
    <w:locked/>
    <w:rsid w:val="00C6145F"/>
    <w:rPr>
      <w:rFonts w:ascii="Cambria" w:eastAsia="Times New Roman" w:hAnsi="Cambria"/>
      <w:i/>
      <w:iCs/>
      <w:color w:val="404040"/>
      <w:lang w:eastAsia="en-US"/>
    </w:rPr>
  </w:style>
  <w:style w:type="paragraph" w:styleId="Bezmezer">
    <w:name w:val="No Spacing"/>
    <w:basedOn w:val="Normln"/>
    <w:link w:val="BezmezerChar"/>
    <w:uiPriority w:val="1"/>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link w:val="Odstavecseseznamem"/>
    <w:uiPriority w:val="34"/>
    <w:qFormat/>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Stylsodrkamipuntk">
    <w:name w:val="Styl s odrážkami puntík"/>
    <w:basedOn w:val="Normln"/>
    <w:qFormat/>
    <w:rsid w:val="00C05C4D"/>
    <w:pPr>
      <w:keepLines/>
      <w:numPr>
        <w:numId w:val="19"/>
      </w:numPr>
      <w:spacing w:after="0" w:line="240" w:lineRule="auto"/>
      <w:ind w:left="357" w:hanging="357"/>
      <w:jc w:val="both"/>
    </w:pPr>
    <w:rPr>
      <w:rFonts w:ascii="Times New Roman" w:eastAsia="Times New Roman" w:hAnsi="Times New Roman" w:cs="Times New Roman"/>
      <w:sz w:val="24"/>
      <w:szCs w:val="24"/>
      <w:lang w:eastAsia="cs-CZ"/>
    </w:rPr>
  </w:style>
  <w:style w:type="paragraph" w:customStyle="1" w:styleId="normlnodsazen">
    <w:name w:val="normální odsazen"/>
    <w:basedOn w:val="Zkladntext"/>
    <w:qFormat/>
    <w:rsid w:val="00C05C4D"/>
    <w:pPr>
      <w:spacing w:after="0" w:line="240" w:lineRule="auto"/>
      <w:ind w:left="510"/>
      <w:jc w:val="both"/>
    </w:pPr>
    <w:rPr>
      <w:rFonts w:ascii="Times New Roman" w:eastAsia="Times New Roman" w:hAnsi="Times New Roman"/>
      <w:sz w:val="24"/>
      <w:lang w:eastAsia="cs-CZ"/>
    </w:rPr>
  </w:style>
  <w:style w:type="paragraph" w:customStyle="1" w:styleId="StylStylsodrkamipuntkodsazen">
    <w:name w:val="Styl Styl s odrážkami puntík odsazení"/>
    <w:basedOn w:val="Stylsodrkamipuntk"/>
    <w:rsid w:val="00C05C4D"/>
    <w:pPr>
      <w:ind w:left="737" w:hanging="227"/>
    </w:pPr>
    <w:rPr>
      <w:szCs w:val="20"/>
    </w:rPr>
  </w:style>
  <w:style w:type="paragraph" w:styleId="Zkladntext2">
    <w:name w:val="Body Text 2"/>
    <w:basedOn w:val="Normln"/>
    <w:link w:val="Zkladntext2Char"/>
    <w:uiPriority w:val="99"/>
    <w:semiHidden/>
    <w:unhideWhenUsed/>
    <w:locked/>
    <w:rsid w:val="006C2584"/>
    <w:pPr>
      <w:spacing w:after="120" w:line="480" w:lineRule="auto"/>
    </w:pPr>
  </w:style>
  <w:style w:type="character" w:customStyle="1" w:styleId="Zkladntext2Char">
    <w:name w:val="Základní text 2 Char"/>
    <w:basedOn w:val="Standardnpsmoodstavce"/>
    <w:link w:val="Zkladntext2"/>
    <w:uiPriority w:val="99"/>
    <w:semiHidden/>
    <w:rsid w:val="006C2584"/>
    <w:rPr>
      <w:rFonts w:cs="Calibri"/>
      <w:sz w:val="22"/>
      <w:szCs w:val="22"/>
      <w:lang w:eastAsia="en-US"/>
    </w:rPr>
  </w:style>
  <w:style w:type="character" w:customStyle="1" w:styleId="Nadpis5Char">
    <w:name w:val="Nadpis 5 Char"/>
    <w:basedOn w:val="Standardnpsmoodstavce"/>
    <w:link w:val="Nadpis5"/>
    <w:rsid w:val="00657914"/>
    <w:rPr>
      <w:rFonts w:ascii="Times New Roman" w:eastAsia="Times New Roman" w:hAnsi="Times New Roman"/>
      <w:sz w:val="24"/>
    </w:rPr>
  </w:style>
  <w:style w:type="paragraph" w:customStyle="1" w:styleId="StylNadpis2nenTun">
    <w:name w:val="Styl Nadpis 2 + není Tučné"/>
    <w:basedOn w:val="Nadpis2"/>
    <w:rsid w:val="00657914"/>
    <w:pPr>
      <w:spacing w:before="60" w:after="120" w:line="240" w:lineRule="auto"/>
      <w:ind w:left="227" w:hanging="227"/>
    </w:pPr>
    <w:rPr>
      <w:rFonts w:ascii="Times New Roman" w:eastAsia="Times New Roman" w:hAnsi="Times New Roman"/>
      <w:spacing w:val="-1"/>
      <w:szCs w:val="20"/>
      <w:lang w:eastAsia="cs-CZ"/>
    </w:rPr>
  </w:style>
  <w:style w:type="paragraph" w:customStyle="1" w:styleId="Stylsodrkamiodsunut">
    <w:name w:val="Styl s odrážkami odsunutý"/>
    <w:basedOn w:val="Nadpis1"/>
    <w:rsid w:val="00657914"/>
    <w:pPr>
      <w:numPr>
        <w:numId w:val="21"/>
      </w:numPr>
      <w:pBdr>
        <w:bottom w:val="none" w:sz="0" w:space="0" w:color="auto"/>
      </w:pBdr>
      <w:spacing w:after="0" w:line="240" w:lineRule="auto"/>
      <w:ind w:left="737" w:hanging="227"/>
      <w:jc w:val="both"/>
    </w:pPr>
    <w:rPr>
      <w:rFonts w:ascii="Times New Roman" w:eastAsia="Times New Roman" w:hAnsi="Times New Roman"/>
      <w:b w:val="0"/>
      <w:bCs w:val="0"/>
      <w:sz w:val="24"/>
      <w:szCs w:val="20"/>
      <w:lang w:eastAsia="cs-CZ"/>
    </w:rPr>
  </w:style>
  <w:style w:type="paragraph" w:customStyle="1" w:styleId="Bodsmlouvy-21">
    <w:name w:val="Bod smlouvy - 2.1"/>
    <w:rsid w:val="00C57D17"/>
    <w:pPr>
      <w:numPr>
        <w:ilvl w:val="1"/>
        <w:numId w:val="22"/>
      </w:numPr>
      <w:jc w:val="both"/>
      <w:outlineLvl w:val="1"/>
    </w:pPr>
    <w:rPr>
      <w:rFonts w:ascii="Arial" w:eastAsia="Times New Roman" w:hAnsi="Arial"/>
      <w:snapToGrid w:val="0"/>
      <w:color w:val="000000"/>
      <w:sz w:val="22"/>
    </w:rPr>
  </w:style>
  <w:style w:type="paragraph" w:customStyle="1" w:styleId="StyllnekPed18bPolejednoduchAutomatick05b">
    <w:name w:val="Styl Článek + Před:  18 b. Pole: (jednoduché Automatická  05 b..."/>
    <w:basedOn w:val="Normln"/>
    <w:rsid w:val="00C57D17"/>
    <w:pPr>
      <w:numPr>
        <w:numId w:val="22"/>
      </w:numPr>
      <w:pBdr>
        <w:top w:val="single" w:sz="4" w:space="1" w:color="auto"/>
        <w:left w:val="single" w:sz="4" w:space="4" w:color="auto"/>
        <w:bottom w:val="single" w:sz="4" w:space="1" w:color="auto"/>
        <w:right w:val="single" w:sz="4" w:space="4" w:color="auto"/>
      </w:pBdr>
      <w:shd w:val="clear" w:color="auto" w:fill="E6E6E6"/>
      <w:spacing w:before="360" w:after="280" w:line="240" w:lineRule="auto"/>
      <w:jc w:val="center"/>
    </w:pPr>
    <w:rPr>
      <w:rFonts w:ascii="Arial" w:eastAsia="Times New Roman" w:hAnsi="Arial" w:cs="Times New Roman"/>
      <w:b/>
      <w:bCs/>
      <w:snapToGrid w:val="0"/>
      <w:sz w:val="28"/>
      <w:szCs w:val="20"/>
      <w:lang w:eastAsia="cs-CZ"/>
    </w:rPr>
  </w:style>
  <w:style w:type="character" w:customStyle="1" w:styleId="BezmezerChar">
    <w:name w:val="Bez mezer Char"/>
    <w:link w:val="Bezmezer"/>
    <w:uiPriority w:val="1"/>
    <w:locked/>
    <w:rsid w:val="0044085B"/>
    <w:rPr>
      <w:rFonts w:ascii="Cambria" w:hAnsi="Cambria" w:cs="Cambria"/>
      <w:sz w:val="24"/>
      <w:szCs w:val="24"/>
      <w:lang w:eastAsia="en-US"/>
    </w:rPr>
  </w:style>
  <w:style w:type="character" w:styleId="Siln">
    <w:name w:val="Strong"/>
    <w:basedOn w:val="Standardnpsmoodstavce"/>
    <w:uiPriority w:val="22"/>
    <w:qFormat/>
    <w:locked/>
    <w:rsid w:val="0044085B"/>
    <w:rPr>
      <w:b/>
      <w:bCs/>
    </w:rPr>
  </w:style>
  <w:style w:type="paragraph" w:customStyle="1" w:styleId="OdstavecSmlouvy">
    <w:name w:val="OdstavecSmlouvy"/>
    <w:basedOn w:val="Normln"/>
    <w:rsid w:val="008E5D7C"/>
    <w:pPr>
      <w:keepLines/>
      <w:tabs>
        <w:tab w:val="left" w:pos="426"/>
        <w:tab w:val="left" w:pos="1701"/>
      </w:tabs>
      <w:suppressAutoHyphens/>
      <w:spacing w:after="120" w:line="100" w:lineRule="atLeast"/>
      <w:jc w:val="both"/>
    </w:pPr>
    <w:rPr>
      <w:rFonts w:ascii="Times New Roman" w:eastAsia="Times New Roman" w:hAnsi="Times New Roman" w:cs="Times New Roman"/>
      <w:color w:val="00000A"/>
      <w:kern w:val="1"/>
      <w:sz w:val="24"/>
      <w:szCs w:val="20"/>
      <w:lang w:eastAsia="ar-SA"/>
    </w:rPr>
  </w:style>
  <w:style w:type="paragraph" w:customStyle="1" w:styleId="Smlouva-slo">
    <w:name w:val="Smlouva-číslo"/>
    <w:basedOn w:val="Normln"/>
    <w:rsid w:val="00E620DF"/>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character" w:customStyle="1" w:styleId="contentpasted1">
    <w:name w:val="contentpasted1"/>
    <w:basedOn w:val="Standardnpsmoodstavce"/>
    <w:rsid w:val="00DD1003"/>
  </w:style>
  <w:style w:type="character" w:customStyle="1" w:styleId="contentpasted3">
    <w:name w:val="contentpasted3"/>
    <w:basedOn w:val="Standardnpsmoodstavce"/>
    <w:rsid w:val="00DD1003"/>
  </w:style>
  <w:style w:type="character" w:customStyle="1" w:styleId="contentpasted2">
    <w:name w:val="contentpasted2"/>
    <w:basedOn w:val="Standardnpsmoodstavce"/>
    <w:rsid w:val="00DD1003"/>
  </w:style>
  <w:style w:type="paragraph" w:customStyle="1" w:styleId="Odstavecslovan">
    <w:name w:val="Odstavec číslovaný"/>
    <w:basedOn w:val="Nadpis1"/>
    <w:link w:val="OdstavecslovanChar"/>
    <w:qFormat/>
    <w:rsid w:val="00337D70"/>
    <w:pPr>
      <w:widowControl w:val="0"/>
      <w:numPr>
        <w:numId w:val="0"/>
      </w:numPr>
      <w:pBdr>
        <w:bottom w:val="none" w:sz="0" w:space="0" w:color="auto"/>
      </w:pBdr>
      <w:spacing w:before="60" w:after="0" w:line="240" w:lineRule="auto"/>
      <w:ind w:left="851" w:hanging="851"/>
      <w:jc w:val="both"/>
    </w:pPr>
    <w:rPr>
      <w:rFonts w:ascii="Arial" w:eastAsia="Times New Roman" w:hAnsi="Arial" w:cs="Arial"/>
      <w:b w:val="0"/>
      <w:bCs w:val="0"/>
      <w:sz w:val="20"/>
      <w:szCs w:val="24"/>
      <w:lang w:eastAsia="cs-CZ"/>
    </w:rPr>
  </w:style>
  <w:style w:type="character" w:customStyle="1" w:styleId="OdstavecslovanChar">
    <w:name w:val="Odstavec číslovaný Char"/>
    <w:basedOn w:val="Standardnpsmoodstavce"/>
    <w:link w:val="Odstavecslovan"/>
    <w:rsid w:val="00337D70"/>
    <w:rPr>
      <w:rFonts w:ascii="Arial" w:eastAsia="Times New Roman" w:hAnsi="Arial" w:cs="Arial"/>
      <w:szCs w:val="24"/>
    </w:rPr>
  </w:style>
  <w:style w:type="paragraph" w:customStyle="1" w:styleId="Odrka">
    <w:name w:val="Odrážka"/>
    <w:basedOn w:val="Normln"/>
    <w:link w:val="OdrkaChar"/>
    <w:qFormat/>
    <w:rsid w:val="000E04DE"/>
    <w:pPr>
      <w:numPr>
        <w:numId w:val="27"/>
      </w:numPr>
      <w:autoSpaceDE w:val="0"/>
      <w:autoSpaceDN w:val="0"/>
      <w:adjustRightInd w:val="0"/>
      <w:spacing w:before="20" w:after="0" w:line="240" w:lineRule="auto"/>
      <w:jc w:val="both"/>
    </w:pPr>
    <w:rPr>
      <w:rFonts w:ascii="Arial" w:eastAsia="Times New Roman" w:hAnsi="Arial" w:cs="Arial"/>
      <w:sz w:val="20"/>
      <w:szCs w:val="23"/>
      <w:lang w:eastAsia="cs-CZ"/>
    </w:rPr>
  </w:style>
  <w:style w:type="character" w:customStyle="1" w:styleId="OdrkaChar">
    <w:name w:val="Odrážka Char"/>
    <w:basedOn w:val="Standardnpsmoodstavce"/>
    <w:link w:val="Odrka"/>
    <w:rsid w:val="000E04DE"/>
    <w:rPr>
      <w:rFonts w:ascii="Arial" w:eastAsia="Times New Roman" w:hAnsi="Arial" w:cs="Arial"/>
      <w:szCs w:val="23"/>
    </w:rPr>
  </w:style>
  <w:style w:type="paragraph" w:customStyle="1" w:styleId="2sltext">
    <w:name w:val="2čísl.text"/>
    <w:basedOn w:val="Zkladntext"/>
    <w:qFormat/>
    <w:rsid w:val="00FA583D"/>
    <w:pPr>
      <w:numPr>
        <w:ilvl w:val="1"/>
        <w:numId w:val="30"/>
      </w:numPr>
      <w:tabs>
        <w:tab w:val="num" w:pos="360"/>
      </w:tabs>
      <w:spacing w:before="240" w:after="240" w:line="240" w:lineRule="auto"/>
      <w:jc w:val="both"/>
    </w:pPr>
    <w:rPr>
      <w:rFonts w:eastAsia="Times New Roman"/>
      <w:bCs/>
      <w:color w:val="000000"/>
      <w:lang w:eastAsia="cs-CZ"/>
    </w:rPr>
  </w:style>
  <w:style w:type="paragraph" w:customStyle="1" w:styleId="1nadpis">
    <w:name w:val="1nadpis"/>
    <w:basedOn w:val="Normln"/>
    <w:qFormat/>
    <w:rsid w:val="00FA583D"/>
    <w:pPr>
      <w:keepNext/>
      <w:numPr>
        <w:numId w:val="30"/>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eastAsia="Times New Roman" w:cs="Times New Roman"/>
      <w:b/>
      <w:bCs/>
      <w:kern w:val="32"/>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3945">
      <w:bodyDiv w:val="1"/>
      <w:marLeft w:val="0"/>
      <w:marRight w:val="0"/>
      <w:marTop w:val="0"/>
      <w:marBottom w:val="0"/>
      <w:divBdr>
        <w:top w:val="none" w:sz="0" w:space="0" w:color="auto"/>
        <w:left w:val="none" w:sz="0" w:space="0" w:color="auto"/>
        <w:bottom w:val="none" w:sz="0" w:space="0" w:color="auto"/>
        <w:right w:val="none" w:sz="0" w:space="0" w:color="auto"/>
      </w:divBdr>
      <w:divsChild>
        <w:div w:id="1156915426">
          <w:marLeft w:val="0"/>
          <w:marRight w:val="0"/>
          <w:marTop w:val="0"/>
          <w:marBottom w:val="0"/>
          <w:divBdr>
            <w:top w:val="none" w:sz="0" w:space="0" w:color="auto"/>
            <w:left w:val="none" w:sz="0" w:space="0" w:color="auto"/>
            <w:bottom w:val="none" w:sz="0" w:space="0" w:color="auto"/>
            <w:right w:val="none" w:sz="0" w:space="0" w:color="auto"/>
          </w:divBdr>
        </w:div>
      </w:divsChild>
    </w:div>
    <w:div w:id="449324823">
      <w:bodyDiv w:val="1"/>
      <w:marLeft w:val="0"/>
      <w:marRight w:val="0"/>
      <w:marTop w:val="0"/>
      <w:marBottom w:val="0"/>
      <w:divBdr>
        <w:top w:val="none" w:sz="0" w:space="0" w:color="auto"/>
        <w:left w:val="none" w:sz="0" w:space="0" w:color="auto"/>
        <w:bottom w:val="none" w:sz="0" w:space="0" w:color="auto"/>
        <w:right w:val="none" w:sz="0" w:space="0" w:color="auto"/>
      </w:divBdr>
    </w:div>
    <w:div w:id="543256089">
      <w:bodyDiv w:val="1"/>
      <w:marLeft w:val="0"/>
      <w:marRight w:val="0"/>
      <w:marTop w:val="0"/>
      <w:marBottom w:val="0"/>
      <w:divBdr>
        <w:top w:val="none" w:sz="0" w:space="0" w:color="auto"/>
        <w:left w:val="none" w:sz="0" w:space="0" w:color="auto"/>
        <w:bottom w:val="none" w:sz="0" w:space="0" w:color="auto"/>
        <w:right w:val="none" w:sz="0" w:space="0" w:color="auto"/>
      </w:divBdr>
    </w:div>
    <w:div w:id="770784707">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076093">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4e440-603d-40b8-82b9-f703190a455d" xsi:nil="true"/>
    <lcf76f155ced4ddcb4097134ff3c332f xmlns="342e3650-d87e-4d52-8252-518c7423d8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A6B35AEBFB2E48B82CCDC347FF52FD" ma:contentTypeVersion="20" ma:contentTypeDescription="Vytvoří nový dokument" ma:contentTypeScope="" ma:versionID="81179c08e47c21595740617b337f88f8">
  <xsd:schema xmlns:xsd="http://www.w3.org/2001/XMLSchema" xmlns:xs="http://www.w3.org/2001/XMLSchema" xmlns:p="http://schemas.microsoft.com/office/2006/metadata/properties" xmlns:ns2="342e3650-d87e-4d52-8252-518c7423d8ce" xmlns:ns3="de64e440-603d-40b8-82b9-f703190a455d" targetNamespace="http://schemas.microsoft.com/office/2006/metadata/properties" ma:root="true" ma:fieldsID="9ae1d8d26c91f37f9d5555f8b4706ceb" ns2:_="" ns3:_="">
    <xsd:import namespace="342e3650-d87e-4d52-8252-518c7423d8ce"/>
    <xsd:import namespace="de64e440-603d-40b8-82b9-f703190a45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e3650-d87e-4d52-8252-518c7423d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d5637cfa-748c-40fa-b1bd-fed2f2fa226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4e440-603d-40b8-82b9-f703190a455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7" nillable="true" ma:displayName="Sloupec zachycení celé taxonomie" ma:hidden="true" ma:list="{0afbdd96-5bf9-457a-b5f2-f0d0832044d4}" ma:internalName="TaxCatchAll" ma:showField="CatchAllData" ma:web="de64e440-603d-40b8-82b9-f703190a4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4FCCB-7BC1-4E5A-A750-0B71E493A99B}">
  <ds:schemaRefs>
    <ds:schemaRef ds:uri="http://schemas.microsoft.com/office/2006/metadata/properties"/>
    <ds:schemaRef ds:uri="http://schemas.microsoft.com/office/infopath/2007/PartnerControls"/>
    <ds:schemaRef ds:uri="de64e440-603d-40b8-82b9-f703190a455d"/>
    <ds:schemaRef ds:uri="342e3650-d87e-4d52-8252-518c7423d8ce"/>
  </ds:schemaRefs>
</ds:datastoreItem>
</file>

<file path=customXml/itemProps2.xml><?xml version="1.0" encoding="utf-8"?>
<ds:datastoreItem xmlns:ds="http://schemas.openxmlformats.org/officeDocument/2006/customXml" ds:itemID="{4C5D2A3D-B15B-4211-86E7-CD97DE97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e3650-d87e-4d52-8252-518c7423d8ce"/>
    <ds:schemaRef ds:uri="de64e440-603d-40b8-82b9-f703190a4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8C9AC-CD3C-43CE-92A4-0B6F733E7A4E}">
  <ds:schemaRefs>
    <ds:schemaRef ds:uri="http://schemas.microsoft.com/sharepoint/v3/contenttype/forms"/>
  </ds:schemaRefs>
</ds:datastoreItem>
</file>

<file path=customXml/itemProps4.xml><?xml version="1.0" encoding="utf-8"?>
<ds:datastoreItem xmlns:ds="http://schemas.openxmlformats.org/officeDocument/2006/customXml" ds:itemID="{42182B98-5954-4A5B-97F6-C572E43E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8394</Words>
  <Characters>49312</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57591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Michaela Lacková</cp:lastModifiedBy>
  <cp:revision>13</cp:revision>
  <cp:lastPrinted>2022-11-16T07:17:00Z</cp:lastPrinted>
  <dcterms:created xsi:type="dcterms:W3CDTF">2025-05-20T13:50:00Z</dcterms:created>
  <dcterms:modified xsi:type="dcterms:W3CDTF">2025-07-01T10:04:00Z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2022-01-17T13:19:55.8015253Z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0x010100F3A6B35AEBFB2E48B82CCDC347FF52FD</vt:lpwstr>
  </property>
</Properties>
</file>