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D43" w:rsidRDefault="006567A9" w:rsidP="001D7D43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VÝZVA K PODÁNÍ NABÍDEK PRO VEŘEJNOU ZAKÁZKU</w:t>
      </w:r>
    </w:p>
    <w:p w:rsidR="00D07B13" w:rsidRPr="00D07B13" w:rsidRDefault="006567A9" w:rsidP="001D7D43">
      <w:r w:rsidRPr="00D07B13">
        <w:t xml:space="preserve">Zadavatel Kruh Znojmo – centrum zdravotních služeb pro děti, </w:t>
      </w:r>
      <w:proofErr w:type="spellStart"/>
      <w:proofErr w:type="gramStart"/>
      <w:r w:rsidRPr="00D07B13">
        <w:t>p.o</w:t>
      </w:r>
      <w:proofErr w:type="spellEnd"/>
      <w:r w:rsidRPr="00D07B13">
        <w:t>.</w:t>
      </w:r>
      <w:proofErr w:type="gramEnd"/>
      <w:r w:rsidRPr="00D07B13">
        <w:t xml:space="preserve">, si Vás tímto dovoluje vyzvat k podání nabídky v řízení o veřejnou zakázku malého rozsahu na </w:t>
      </w:r>
      <w:r w:rsidR="004329A6">
        <w:rPr>
          <w:b/>
        </w:rPr>
        <w:t xml:space="preserve">dodávku 20 ks počítačů, vč. </w:t>
      </w:r>
      <w:r w:rsidR="003F7DCA">
        <w:rPr>
          <w:b/>
        </w:rPr>
        <w:t>4 ks monitorů.</w:t>
      </w:r>
    </w:p>
    <w:p w:rsidR="006567A9" w:rsidRDefault="006567A9" w:rsidP="001D7D43">
      <w:r w:rsidRPr="00D07B13">
        <w:rPr>
          <w:b/>
        </w:rPr>
        <w:t>I. Předmět veřejné zakázky</w:t>
      </w:r>
      <w:r w:rsidRPr="00D07B13">
        <w:t>:</w:t>
      </w:r>
      <w:r w:rsidR="003F7DCA">
        <w:t xml:space="preserve"> Dodání 20 ks počítačů a 4 ks monitorů.</w:t>
      </w:r>
    </w:p>
    <w:p w:rsidR="003F7DCA" w:rsidRDefault="003F7DCA" w:rsidP="003F7DCA">
      <w:pPr>
        <w:pStyle w:val="Zkladntextodsazen2"/>
        <w:spacing w:line="276" w:lineRule="auto"/>
        <w:ind w:left="0" w:firstLine="0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Počítače musí splňovat požadavky pro instalaci a provoz Windows 11.</w:t>
      </w:r>
    </w:p>
    <w:p w:rsidR="003F7DCA" w:rsidRDefault="003F7DCA" w:rsidP="003F7DCA">
      <w:pPr>
        <w:pStyle w:val="Zkladntextodsazen2"/>
        <w:spacing w:line="276" w:lineRule="auto"/>
        <w:ind w:left="0" w:firstLine="0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Poptávka směřuje na repasované počítače s procesory Intel 8. a 9. generace, 16 RAM, 256 GB SSD a přeinstalovaným systémem Windows 11 Pro. </w:t>
      </w:r>
    </w:p>
    <w:p w:rsidR="003F7DCA" w:rsidRDefault="003F7DCA" w:rsidP="003F7DCA">
      <w:pPr>
        <w:pStyle w:val="Zkladntextodsazen2"/>
        <w:spacing w:line="276" w:lineRule="auto"/>
        <w:ind w:left="0" w:firstLine="0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Požadujeme záruku 24 měsíců.</w:t>
      </w:r>
    </w:p>
    <w:p w:rsidR="003F7DCA" w:rsidRPr="003F7DCA" w:rsidRDefault="003F7DCA" w:rsidP="003F7DCA">
      <w:pPr>
        <w:pStyle w:val="Zkladntextodsazen2"/>
        <w:spacing w:line="276" w:lineRule="auto"/>
        <w:ind w:left="0" w:firstLine="0"/>
        <w:jc w:val="both"/>
        <w:rPr>
          <w:rFonts w:ascii="Calibri" w:hAnsi="Calibri" w:cs="Arial"/>
          <w:bCs/>
          <w:sz w:val="22"/>
          <w:szCs w:val="22"/>
        </w:rPr>
      </w:pPr>
    </w:p>
    <w:p w:rsidR="006567A9" w:rsidRDefault="006567A9" w:rsidP="001D7D43">
      <w:r w:rsidRPr="00D07B13">
        <w:rPr>
          <w:b/>
        </w:rPr>
        <w:t>II. Předpokládaná hodnota veřejné zakázky</w:t>
      </w:r>
      <w:r w:rsidRPr="00D07B13">
        <w:t xml:space="preserve">: </w:t>
      </w:r>
      <w:r w:rsidR="00D07B13">
        <w:tab/>
      </w:r>
      <w:r w:rsidR="003F7DCA">
        <w:t>150.000</w:t>
      </w:r>
      <w:r w:rsidR="00D07B13">
        <w:t xml:space="preserve"> </w:t>
      </w:r>
      <w:r w:rsidRPr="00D07B13">
        <w:t>Kč bez DPH.</w:t>
      </w:r>
    </w:p>
    <w:p w:rsidR="005D20EC" w:rsidRPr="00D07B13" w:rsidRDefault="005D20EC" w:rsidP="001D7D43">
      <w:r w:rsidRPr="005D20EC">
        <w:rPr>
          <w:b/>
        </w:rPr>
        <w:t>III. Druh zakázky</w:t>
      </w:r>
      <w:r>
        <w:t>: dodávka</w:t>
      </w:r>
    </w:p>
    <w:p w:rsidR="006567A9" w:rsidRPr="00D07B13" w:rsidRDefault="006567A9" w:rsidP="001D7D43">
      <w:r w:rsidRPr="00D07B13">
        <w:rPr>
          <w:b/>
        </w:rPr>
        <w:t>I</w:t>
      </w:r>
      <w:r w:rsidR="005D20EC">
        <w:rPr>
          <w:b/>
        </w:rPr>
        <w:t>V</w:t>
      </w:r>
      <w:r w:rsidRPr="00D07B13">
        <w:rPr>
          <w:b/>
        </w:rPr>
        <w:t>. Doba a místo plnění veřejné zakázky</w:t>
      </w:r>
      <w:r w:rsidRPr="00D07B13">
        <w:t xml:space="preserve">: </w:t>
      </w:r>
    </w:p>
    <w:p w:rsidR="00486EA5" w:rsidRPr="00D07B13" w:rsidRDefault="006567A9" w:rsidP="001D7D43">
      <w:r w:rsidRPr="00D07B13">
        <w:t xml:space="preserve">Předpokládaný termín zahájení prací je </w:t>
      </w:r>
      <w:r w:rsidR="00D07B13">
        <w:tab/>
      </w:r>
      <w:r w:rsidR="003F7DCA">
        <w:t>od 30.8.2025</w:t>
      </w:r>
      <w:r w:rsidRPr="00D07B13">
        <w:br/>
        <w:t>Místo plnění je</w:t>
      </w:r>
      <w:r w:rsidR="003F7DCA">
        <w:t xml:space="preserve"> Kruh Znojmo – centrum zdravotních služeb pro děti, </w:t>
      </w:r>
      <w:proofErr w:type="spellStart"/>
      <w:proofErr w:type="gramStart"/>
      <w:r w:rsidR="003F7DCA">
        <w:t>p.o</w:t>
      </w:r>
      <w:proofErr w:type="spellEnd"/>
      <w:r w:rsidR="003F7DCA">
        <w:t>.</w:t>
      </w:r>
      <w:proofErr w:type="gramEnd"/>
      <w:r w:rsidR="003F7DCA">
        <w:t>, Mládeže 1020/10, 669 02 Znojmo</w:t>
      </w:r>
    </w:p>
    <w:p w:rsidR="006567A9" w:rsidRPr="00D07B13" w:rsidRDefault="006567A9" w:rsidP="001D7D43">
      <w:r w:rsidRPr="00CF5C17">
        <w:rPr>
          <w:b/>
        </w:rPr>
        <w:t>V. Způsob zpracování nabídky a další podmínky</w:t>
      </w:r>
      <w:r w:rsidRPr="00D07B13">
        <w:t>:</w:t>
      </w:r>
    </w:p>
    <w:p w:rsidR="006567A9" w:rsidRPr="00D07B13" w:rsidRDefault="006567A9" w:rsidP="00CF5C17">
      <w:pPr>
        <w:pStyle w:val="Odstavecseseznamem"/>
        <w:numPr>
          <w:ilvl w:val="0"/>
          <w:numId w:val="1"/>
        </w:numPr>
      </w:pPr>
      <w:r w:rsidRPr="00D07B13">
        <w:t>písemná forma nabídky v českém jazyce</w:t>
      </w:r>
    </w:p>
    <w:p w:rsidR="006567A9" w:rsidRPr="00D07B13" w:rsidRDefault="006567A9" w:rsidP="00CF5C17">
      <w:pPr>
        <w:pStyle w:val="Odstavecseseznamem"/>
        <w:numPr>
          <w:ilvl w:val="0"/>
          <w:numId w:val="1"/>
        </w:numPr>
      </w:pPr>
      <w:r w:rsidRPr="00D07B13">
        <w:t>položkový rozpočet</w:t>
      </w:r>
    </w:p>
    <w:p w:rsidR="006567A9" w:rsidRPr="00D07B13" w:rsidRDefault="001A3198" w:rsidP="001D7D43">
      <w:r>
        <w:rPr>
          <w:b/>
        </w:rPr>
        <w:t>VII. Hodnotící kritéria:</w:t>
      </w:r>
      <w:r w:rsidR="003F7DCA">
        <w:rPr>
          <w:b/>
        </w:rPr>
        <w:t xml:space="preserve"> </w:t>
      </w:r>
      <w:r w:rsidR="003F7DCA" w:rsidRPr="003F7DCA">
        <w:t>nejnižší cena bez DPH</w:t>
      </w:r>
    </w:p>
    <w:p w:rsidR="006567A9" w:rsidRPr="00D07B13" w:rsidRDefault="006567A9" w:rsidP="001D7D43">
      <w:r w:rsidRPr="00CF5C17">
        <w:rPr>
          <w:b/>
        </w:rPr>
        <w:t>V</w:t>
      </w:r>
      <w:r w:rsidR="001A3198">
        <w:rPr>
          <w:b/>
        </w:rPr>
        <w:t>I</w:t>
      </w:r>
      <w:r w:rsidRPr="00CF5C17">
        <w:rPr>
          <w:b/>
        </w:rPr>
        <w:t>II. Místo podání nabídky</w:t>
      </w:r>
      <w:r w:rsidRPr="00D07B13">
        <w:t xml:space="preserve">: </w:t>
      </w:r>
    </w:p>
    <w:p w:rsidR="006567A9" w:rsidRDefault="006567A9" w:rsidP="00CF5C17">
      <w:pPr>
        <w:pStyle w:val="Odstavecseseznamem"/>
        <w:numPr>
          <w:ilvl w:val="0"/>
          <w:numId w:val="4"/>
        </w:numPr>
      </w:pPr>
      <w:r w:rsidRPr="00CF5C17">
        <w:rPr>
          <w:u w:val="single"/>
        </w:rPr>
        <w:t>Poštou</w:t>
      </w:r>
      <w:r w:rsidR="00CF5C17">
        <w:br/>
        <w:t xml:space="preserve">Kruh Znojmo – centrum zdravotních služeb pro děti, </w:t>
      </w:r>
      <w:proofErr w:type="spellStart"/>
      <w:proofErr w:type="gramStart"/>
      <w:r w:rsidR="00CF5C17">
        <w:t>p.o</w:t>
      </w:r>
      <w:proofErr w:type="spellEnd"/>
      <w:r w:rsidR="00CF5C17">
        <w:t>.</w:t>
      </w:r>
      <w:proofErr w:type="gramEnd"/>
      <w:r w:rsidR="00CF5C17">
        <w:br/>
        <w:t>Mládeže 1020/10</w:t>
      </w:r>
      <w:r w:rsidR="00CF5C17">
        <w:br/>
        <w:t>669 02 Znojmo</w:t>
      </w:r>
    </w:p>
    <w:p w:rsidR="003F7DCA" w:rsidRDefault="00CF5C17" w:rsidP="00CF5C17">
      <w:pPr>
        <w:pStyle w:val="Odstavecseseznamem"/>
      </w:pPr>
      <w:r w:rsidRPr="00CF5C17">
        <w:t>IČO: 00838993</w:t>
      </w:r>
    </w:p>
    <w:p w:rsidR="003F7DCA" w:rsidRPr="00D07B13" w:rsidRDefault="003F7DCA" w:rsidP="00CF5C17">
      <w:pPr>
        <w:pStyle w:val="Odstavecseseznamem"/>
      </w:pPr>
    </w:p>
    <w:p w:rsidR="006567A9" w:rsidRDefault="006567A9" w:rsidP="00CF5C17">
      <w:pPr>
        <w:pStyle w:val="Odstavecseseznamem"/>
        <w:numPr>
          <w:ilvl w:val="0"/>
          <w:numId w:val="4"/>
        </w:numPr>
      </w:pPr>
      <w:r w:rsidRPr="00CF5C17">
        <w:rPr>
          <w:u w:val="single"/>
        </w:rPr>
        <w:t>Datovou schránkou</w:t>
      </w:r>
      <w:r w:rsidR="00CF5C17">
        <w:t xml:space="preserve">: </w:t>
      </w:r>
      <w:r w:rsidR="00CF5C17" w:rsidRPr="00CF5C17">
        <w:t>jk5khi7</w:t>
      </w:r>
    </w:p>
    <w:p w:rsidR="00CF5C17" w:rsidRPr="00D07B13" w:rsidRDefault="00CF5C17" w:rsidP="00CF5C17">
      <w:pPr>
        <w:pStyle w:val="Odstavecseseznamem"/>
      </w:pPr>
    </w:p>
    <w:p w:rsidR="006567A9" w:rsidRDefault="00CF5C17" w:rsidP="00CF5C17">
      <w:pPr>
        <w:pStyle w:val="Odstavecseseznamem"/>
        <w:numPr>
          <w:ilvl w:val="0"/>
          <w:numId w:val="4"/>
        </w:numPr>
      </w:pPr>
      <w:r w:rsidRPr="00CF5C17">
        <w:rPr>
          <w:u w:val="single"/>
        </w:rPr>
        <w:t>Osobně na podateln</w:t>
      </w:r>
      <w:r>
        <w:rPr>
          <w:u w:val="single"/>
        </w:rPr>
        <w:t>ě</w:t>
      </w:r>
      <w:r>
        <w:t xml:space="preserve"> organizace Kruh Znojmo,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>, ulice Mládeže 1020/10, 669 02 Znojmo.</w:t>
      </w:r>
    </w:p>
    <w:p w:rsidR="00CF5C17" w:rsidRDefault="00CF5C17" w:rsidP="00CF5C17">
      <w:pPr>
        <w:pStyle w:val="Odstavecseseznamem"/>
      </w:pPr>
      <w:r>
        <w:t>Otevírací doba recepce:</w:t>
      </w:r>
    </w:p>
    <w:p w:rsidR="006567A9" w:rsidRDefault="00CF5C17" w:rsidP="00CF5C17">
      <w:pPr>
        <w:pStyle w:val="Odstavecseseznamem"/>
      </w:pPr>
      <w:r>
        <w:t>Po- Pá 8.00 – 16.00 hod.</w:t>
      </w:r>
      <w:r>
        <w:br/>
        <w:t xml:space="preserve">Tel. </w:t>
      </w:r>
      <w:r w:rsidRPr="00CF5C17">
        <w:t>515 225</w:t>
      </w:r>
      <w:r>
        <w:t> </w:t>
      </w:r>
      <w:r w:rsidRPr="00CF5C17">
        <w:t>151</w:t>
      </w:r>
      <w:r>
        <w:t xml:space="preserve">, </w:t>
      </w:r>
      <w:r w:rsidRPr="00CF5C17">
        <w:t>606 088</w:t>
      </w:r>
      <w:r w:rsidR="003F7DCA">
        <w:t> </w:t>
      </w:r>
      <w:r w:rsidRPr="00CF5C17">
        <w:t>138</w:t>
      </w:r>
    </w:p>
    <w:p w:rsidR="003F7DCA" w:rsidRDefault="003F7DCA" w:rsidP="00CF5C17">
      <w:pPr>
        <w:pStyle w:val="Odstavecseseznamem"/>
      </w:pPr>
    </w:p>
    <w:p w:rsidR="003F7DCA" w:rsidRDefault="003F7DCA" w:rsidP="003F7DCA">
      <w:pPr>
        <w:pStyle w:val="Odstavecseseznamem"/>
        <w:numPr>
          <w:ilvl w:val="0"/>
          <w:numId w:val="4"/>
        </w:numPr>
      </w:pPr>
      <w:r>
        <w:t>E-mail: grois@kruhznojmo.cz</w:t>
      </w:r>
    </w:p>
    <w:p w:rsidR="001A3198" w:rsidRPr="00D07B13" w:rsidRDefault="001A3198" w:rsidP="001D7D43"/>
    <w:p w:rsidR="006567A9" w:rsidRPr="00D07B13" w:rsidRDefault="001A3198" w:rsidP="001D7D43">
      <w:r>
        <w:rPr>
          <w:b/>
        </w:rPr>
        <w:t>IX.</w:t>
      </w:r>
      <w:r w:rsidR="006567A9" w:rsidRPr="00CF5C17">
        <w:rPr>
          <w:b/>
        </w:rPr>
        <w:t xml:space="preserve"> Lhůta pro podání nabídky</w:t>
      </w:r>
      <w:r w:rsidR="006567A9" w:rsidRPr="00D07B13">
        <w:t>:</w:t>
      </w:r>
      <w:r w:rsidR="0012664A">
        <w:t xml:space="preserve"> </w:t>
      </w:r>
      <w:proofErr w:type="gramStart"/>
      <w:r w:rsidR="004329A6">
        <w:t>20.</w:t>
      </w:r>
      <w:bookmarkStart w:id="0" w:name="_GoBack"/>
      <w:bookmarkEnd w:id="0"/>
      <w:r w:rsidR="003F7DCA">
        <w:t>8.2025</w:t>
      </w:r>
      <w:proofErr w:type="gramEnd"/>
      <w:r w:rsidR="003F7DCA">
        <w:t>, 15.00 hod.</w:t>
      </w:r>
    </w:p>
    <w:p w:rsidR="001A3198" w:rsidRDefault="001A3198" w:rsidP="001D7D43"/>
    <w:p w:rsidR="001A3198" w:rsidRDefault="001A3198" w:rsidP="001D7D43"/>
    <w:p w:rsidR="001A3198" w:rsidRDefault="001A3198" w:rsidP="001D7D43">
      <w:r>
        <w:t>Ve Znojmě dne</w:t>
      </w:r>
      <w:r w:rsidR="003F7DCA">
        <w:t xml:space="preserve"> </w:t>
      </w:r>
      <w:proofErr w:type="gramStart"/>
      <w:r w:rsidR="003F7DCA">
        <w:t>1.8.2025</w:t>
      </w:r>
      <w:proofErr w:type="gramEnd"/>
    </w:p>
    <w:p w:rsidR="001A3198" w:rsidRDefault="001A3198" w:rsidP="001D7D43"/>
    <w:p w:rsidR="001A3198" w:rsidRPr="00D07B13" w:rsidRDefault="001A3198" w:rsidP="001D7D43"/>
    <w:sectPr w:rsidR="001A3198" w:rsidRPr="00D07B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DDB" w:rsidRDefault="006E1DDB" w:rsidP="001D7D43">
      <w:pPr>
        <w:spacing w:after="0" w:line="240" w:lineRule="auto"/>
      </w:pPr>
      <w:r>
        <w:separator/>
      </w:r>
    </w:p>
  </w:endnote>
  <w:endnote w:type="continuationSeparator" w:id="0">
    <w:p w:rsidR="006E1DDB" w:rsidRDefault="006E1DDB" w:rsidP="001D7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DDB" w:rsidRDefault="006E1DDB" w:rsidP="001D7D43">
      <w:pPr>
        <w:spacing w:after="0" w:line="240" w:lineRule="auto"/>
      </w:pPr>
      <w:r>
        <w:separator/>
      </w:r>
    </w:p>
  </w:footnote>
  <w:footnote w:type="continuationSeparator" w:id="0">
    <w:p w:rsidR="006E1DDB" w:rsidRDefault="006E1DDB" w:rsidP="001D7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D43" w:rsidRDefault="001D7D43" w:rsidP="001D7D43">
    <w:pPr>
      <w:pStyle w:val="Zhlav"/>
      <w:jc w:val="center"/>
      <w:rPr>
        <w:rFonts w:ascii="Arial" w:hAnsi="Arial" w:cs="Arial"/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margin">
            <wp:posOffset>-1552575</wp:posOffset>
          </wp:positionV>
          <wp:extent cx="591820" cy="638175"/>
          <wp:effectExtent l="0" t="0" r="0" b="9525"/>
          <wp:wrapTight wrapText="bothSides">
            <wp:wrapPolygon edited="0">
              <wp:start x="5562" y="0"/>
              <wp:lineTo x="0" y="3869"/>
              <wp:lineTo x="0" y="14830"/>
              <wp:lineTo x="1391" y="21278"/>
              <wp:lineTo x="20163" y="21278"/>
              <wp:lineTo x="20858" y="20633"/>
              <wp:lineTo x="20858" y="3869"/>
              <wp:lineTo x="15296" y="0"/>
              <wp:lineTo x="5562" y="0"/>
            </wp:wrapPolygon>
          </wp:wrapTight>
          <wp:docPr id="1" name="Obrázek 1" descr="Kruh Znoj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Kruh Znoj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D7D43" w:rsidRDefault="001D7D43" w:rsidP="001D7D43">
    <w:pPr>
      <w:pStyle w:val="Zhlav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Kruh Znojmo – centrum zdravotních služeb pro děti, </w:t>
    </w:r>
    <w:proofErr w:type="spellStart"/>
    <w:proofErr w:type="gramStart"/>
    <w:r>
      <w:rPr>
        <w:rFonts w:ascii="Arial" w:hAnsi="Arial" w:cs="Arial"/>
        <w:b/>
        <w:sz w:val="24"/>
        <w:szCs w:val="24"/>
      </w:rPr>
      <w:t>p.o</w:t>
    </w:r>
    <w:proofErr w:type="spellEnd"/>
    <w:r>
      <w:rPr>
        <w:rFonts w:ascii="Arial" w:hAnsi="Arial" w:cs="Arial"/>
        <w:b/>
        <w:sz w:val="24"/>
        <w:szCs w:val="24"/>
      </w:rPr>
      <w:t>.</w:t>
    </w:r>
    <w:proofErr w:type="gramEnd"/>
  </w:p>
  <w:p w:rsidR="001D7D43" w:rsidRDefault="001D7D43" w:rsidP="001D7D43">
    <w:pPr>
      <w:pStyle w:val="Zhlav"/>
      <w:jc w:val="center"/>
      <w:rPr>
        <w:rFonts w:ascii="Arial" w:hAnsi="Arial" w:cs="Arial"/>
        <w:b/>
        <w:sz w:val="24"/>
        <w:szCs w:val="24"/>
      </w:rPr>
    </w:pPr>
  </w:p>
  <w:p w:rsidR="001D7D43" w:rsidRDefault="001D7D43" w:rsidP="001D7D43">
    <w:pPr>
      <w:pStyle w:val="Zhlav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sz w:val="24"/>
        <w:szCs w:val="24"/>
      </w:rPr>
      <w:t>Mládeže 10</w:t>
    </w:r>
    <w:r>
      <w:rPr>
        <w:rFonts w:ascii="Arial" w:hAnsi="Arial" w:cs="Arial"/>
        <w:b/>
        <w:sz w:val="24"/>
        <w:szCs w:val="24"/>
      </w:rPr>
      <w:t xml:space="preserve">, </w:t>
    </w:r>
    <w:r>
      <w:rPr>
        <w:rFonts w:ascii="Arial" w:hAnsi="Arial" w:cs="Arial"/>
        <w:sz w:val="24"/>
        <w:szCs w:val="24"/>
      </w:rPr>
      <w:t>669 02 Znojmo</w:t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</w:p>
  <w:p w:rsidR="001D7D43" w:rsidRDefault="001D7D43" w:rsidP="001D7D43">
    <w:pPr>
      <w:pStyle w:val="Zhlav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Telefon: 515 225 151</w:t>
    </w:r>
  </w:p>
  <w:p w:rsidR="001D7D43" w:rsidRDefault="001D7D43" w:rsidP="001D7D43">
    <w:pPr>
      <w:pStyle w:val="Zhlav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Email: </w:t>
    </w:r>
    <w:hyperlink r:id="rId2" w:history="1">
      <w:r>
        <w:rPr>
          <w:rStyle w:val="Hypertextovodkaz"/>
          <w:rFonts w:ascii="Arial" w:hAnsi="Arial" w:cs="Arial"/>
          <w:sz w:val="24"/>
          <w:szCs w:val="24"/>
        </w:rPr>
        <w:t>kruh@znojmo.cz</w:t>
      </w:r>
    </w:hyperlink>
  </w:p>
  <w:p w:rsidR="001D7D43" w:rsidRDefault="001D7D43" w:rsidP="001D7D43">
    <w:pPr>
      <w:pStyle w:val="Zhlav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Datová schránka: jk5khi7</w:t>
    </w:r>
  </w:p>
  <w:p w:rsidR="001D7D43" w:rsidRDefault="001D7D4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815EC"/>
    <w:multiLevelType w:val="hybridMultilevel"/>
    <w:tmpl w:val="D2E4F35C"/>
    <w:lvl w:ilvl="0" w:tplc="8A8CBD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C03D5"/>
    <w:multiLevelType w:val="hybridMultilevel"/>
    <w:tmpl w:val="7250EF94"/>
    <w:lvl w:ilvl="0" w:tplc="8A8CBD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56E6F"/>
    <w:multiLevelType w:val="hybridMultilevel"/>
    <w:tmpl w:val="CEEA77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E35705"/>
    <w:multiLevelType w:val="hybridMultilevel"/>
    <w:tmpl w:val="1C22C1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D43"/>
    <w:rsid w:val="0012664A"/>
    <w:rsid w:val="001678C9"/>
    <w:rsid w:val="001A3198"/>
    <w:rsid w:val="001D7D43"/>
    <w:rsid w:val="00383206"/>
    <w:rsid w:val="003F7DCA"/>
    <w:rsid w:val="004329A6"/>
    <w:rsid w:val="00486EA5"/>
    <w:rsid w:val="005D20EC"/>
    <w:rsid w:val="006567A9"/>
    <w:rsid w:val="006E1DDB"/>
    <w:rsid w:val="008445FA"/>
    <w:rsid w:val="008C3573"/>
    <w:rsid w:val="00B41F11"/>
    <w:rsid w:val="00CF5C17"/>
    <w:rsid w:val="00D07B13"/>
    <w:rsid w:val="00E7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971FBE-8EB4-4CA3-B279-93CC9241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D7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7D43"/>
  </w:style>
  <w:style w:type="paragraph" w:styleId="Zpat">
    <w:name w:val="footer"/>
    <w:basedOn w:val="Normln"/>
    <w:link w:val="ZpatChar"/>
    <w:uiPriority w:val="99"/>
    <w:unhideWhenUsed/>
    <w:rsid w:val="001D7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7D43"/>
  </w:style>
  <w:style w:type="character" w:styleId="Hypertextovodkaz">
    <w:name w:val="Hyperlink"/>
    <w:basedOn w:val="Standardnpsmoodstavce"/>
    <w:uiPriority w:val="99"/>
    <w:unhideWhenUsed/>
    <w:rsid w:val="001D7D43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1D7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F5C17"/>
    <w:pPr>
      <w:ind w:left="720"/>
      <w:contextualSpacing/>
    </w:pPr>
  </w:style>
  <w:style w:type="paragraph" w:styleId="Zkladntextodsazen2">
    <w:name w:val="Body Text Indent 2"/>
    <w:aliases w:val="Body Text Indent 2 Char"/>
    <w:basedOn w:val="Normln"/>
    <w:link w:val="Zkladntextodsazen2Char"/>
    <w:semiHidden/>
    <w:rsid w:val="003F7DCA"/>
    <w:pPr>
      <w:spacing w:after="0" w:line="240" w:lineRule="auto"/>
      <w:ind w:left="-250" w:firstLine="250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aliases w:val="Body Text Indent 2 Char Char"/>
    <w:basedOn w:val="Standardnpsmoodstavce"/>
    <w:link w:val="Zkladntextodsazen2"/>
    <w:semiHidden/>
    <w:rsid w:val="003F7DC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7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7D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2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kruh@znojmo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207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Bulíková</dc:creator>
  <cp:keywords/>
  <dc:description/>
  <cp:lastModifiedBy>Bulíková</cp:lastModifiedBy>
  <cp:revision>11</cp:revision>
  <cp:lastPrinted>2025-09-16T07:15:00Z</cp:lastPrinted>
  <dcterms:created xsi:type="dcterms:W3CDTF">2025-03-28T11:07:00Z</dcterms:created>
  <dcterms:modified xsi:type="dcterms:W3CDTF">2025-09-16T07:15:00Z</dcterms:modified>
</cp:coreProperties>
</file>