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7655" w14:textId="36470E2B" w:rsidR="00226853" w:rsidRDefault="00226853" w:rsidP="00226853">
      <w:r>
        <w:t xml:space="preserve">                                                                                                                            Příloha č. </w:t>
      </w:r>
      <w:r w:rsidR="00B577EB">
        <w:t>4</w:t>
      </w:r>
      <w:r>
        <w:t xml:space="preserve">                                                                                                                                </w:t>
      </w:r>
    </w:p>
    <w:p w14:paraId="650E0E66" w14:textId="77777777" w:rsidR="00226853" w:rsidRDefault="00226853" w:rsidP="00226853"/>
    <w:tbl>
      <w:tblPr>
        <w:tblStyle w:val="Mkatabulky"/>
        <w:tblW w:w="9067" w:type="dxa"/>
        <w:tblInd w:w="0" w:type="dxa"/>
        <w:tblLook w:val="04A0" w:firstRow="1" w:lastRow="0" w:firstColumn="1" w:lastColumn="0" w:noHBand="0" w:noVBand="1"/>
      </w:tblPr>
      <w:tblGrid>
        <w:gridCol w:w="9067"/>
      </w:tblGrid>
      <w:tr w:rsidR="00226853" w14:paraId="116F4C58" w14:textId="77777777" w:rsidTr="00226853">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F55FF6" w14:textId="77777777" w:rsidR="00226853" w:rsidRDefault="00226853">
            <w:pPr>
              <w:pStyle w:val="Nadpis2"/>
              <w:keepNext w:val="0"/>
              <w:keepLines w:val="0"/>
              <w:widowControl w:val="0"/>
              <w:outlineLvl w:val="1"/>
              <w:rPr>
                <w:szCs w:val="24"/>
                <w:lang w:eastAsia="en-US"/>
              </w:rPr>
            </w:pPr>
            <w:r>
              <w:rPr>
                <w:szCs w:val="24"/>
                <w:lang w:eastAsia="en-US"/>
              </w:rPr>
              <w:t>Čestné prohlášení o neexistenci střetu zájmů dle § 4b zákona o střetu zájmů</w:t>
            </w:r>
          </w:p>
        </w:tc>
      </w:tr>
    </w:tbl>
    <w:p w14:paraId="75D075A0" w14:textId="77777777" w:rsidR="00226853" w:rsidRDefault="00226853" w:rsidP="00226853">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593D7B07" w14:textId="77777777" w:rsidR="00226853" w:rsidRDefault="00226853" w:rsidP="00226853">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26A597C8" w14:textId="77777777" w:rsidR="00226853" w:rsidRDefault="00226853" w:rsidP="00226853">
      <w:pPr>
        <w:widowControl w:val="0"/>
        <w:autoSpaceDE w:val="0"/>
        <w:autoSpaceDN w:val="0"/>
        <w:adjustRightInd w:val="0"/>
        <w:spacing w:before="240" w:after="240"/>
        <w:jc w:val="both"/>
        <w:rPr>
          <w:rFonts w:ascii="Calibri" w:hAnsi="Calibri"/>
          <w:color w:val="000000"/>
          <w:sz w:val="20"/>
          <w:szCs w:val="20"/>
        </w:rPr>
      </w:pPr>
      <w:r>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hAnsi="Calibri"/>
          <w:color w:val="000000" w:themeColor="text1"/>
          <w:sz w:val="20"/>
          <w:szCs w:val="20"/>
        </w:rPr>
        <w:t>.“</w:t>
      </w:r>
    </w:p>
    <w:tbl>
      <w:tblPr>
        <w:tblStyle w:val="Mkatabulky"/>
        <w:tblW w:w="9067" w:type="dxa"/>
        <w:tblInd w:w="0" w:type="dxa"/>
        <w:tblLook w:val="04A0" w:firstRow="1" w:lastRow="0" w:firstColumn="1" w:lastColumn="0" w:noHBand="0" w:noVBand="1"/>
      </w:tblPr>
      <w:tblGrid>
        <w:gridCol w:w="9067"/>
      </w:tblGrid>
      <w:tr w:rsidR="00226853" w14:paraId="140B6D53" w14:textId="77777777" w:rsidTr="00226853">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BC9E23" w14:textId="77777777" w:rsidR="00226853" w:rsidRDefault="00226853">
            <w:pPr>
              <w:pStyle w:val="Nadpis2"/>
              <w:keepNext w:val="0"/>
              <w:keepLines w:val="0"/>
              <w:widowControl w:val="0"/>
              <w:outlineLvl w:val="1"/>
              <w:rPr>
                <w:sz w:val="22"/>
                <w:szCs w:val="22"/>
                <w:highlight w:val="yellow"/>
                <w:lang w:eastAsia="en-US"/>
              </w:rPr>
            </w:pPr>
            <w:r>
              <w:rPr>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156DBD01" w14:textId="77777777" w:rsidR="00226853" w:rsidRDefault="00226853" w:rsidP="00226853">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DF89D84" w14:textId="77777777" w:rsidR="00226853" w:rsidRDefault="00226853" w:rsidP="00226853">
      <w:pPr>
        <w:pStyle w:val="Odstavecseseznamem"/>
        <w:widowControl w:val="0"/>
        <w:numPr>
          <w:ilvl w:val="0"/>
          <w:numId w:val="1"/>
        </w:numPr>
        <w:spacing w:after="120"/>
        <w:ind w:left="425" w:hanging="425"/>
        <w:jc w:val="both"/>
        <w:rPr>
          <w:rFonts w:ascii="Calibri" w:hAnsi="Calibri"/>
          <w:bCs/>
          <w:color w:val="000000"/>
          <w:sz w:val="22"/>
          <w:szCs w:val="22"/>
        </w:rPr>
      </w:pPr>
      <w:r>
        <w:rPr>
          <w:rFonts w:ascii="Calibri" w:hAnsi="Calibri"/>
          <w:bCs/>
          <w:color w:val="000000"/>
          <w:sz w:val="22"/>
          <w:szCs w:val="22"/>
        </w:rPr>
        <w:t>není ruským státním příslušníkem, fyzickou či právnickou osobou nebo subjektem či orgánem se sídlem v Rusku,</w:t>
      </w:r>
    </w:p>
    <w:p w14:paraId="35BF95BD" w14:textId="77777777" w:rsidR="00226853" w:rsidRDefault="00226853" w:rsidP="00226853">
      <w:pPr>
        <w:pStyle w:val="Odstavecseseznamem"/>
        <w:widowControl w:val="0"/>
        <w:numPr>
          <w:ilvl w:val="0"/>
          <w:numId w:val="1"/>
        </w:numPr>
        <w:spacing w:after="120"/>
        <w:ind w:left="425" w:hanging="425"/>
        <w:jc w:val="both"/>
        <w:rPr>
          <w:rFonts w:ascii="Calibri" w:hAnsi="Calibri"/>
          <w:bCs/>
          <w:color w:val="000000"/>
          <w:sz w:val="22"/>
          <w:szCs w:val="22"/>
        </w:rPr>
      </w:pPr>
      <w:r>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11E043C3" w14:textId="77777777" w:rsidR="00226853" w:rsidRDefault="00226853" w:rsidP="00226853">
      <w:pPr>
        <w:pStyle w:val="Odstavecseseznamem"/>
        <w:widowControl w:val="0"/>
        <w:numPr>
          <w:ilvl w:val="0"/>
          <w:numId w:val="1"/>
        </w:numPr>
        <w:spacing w:after="240"/>
        <w:ind w:left="425" w:hanging="425"/>
        <w:jc w:val="both"/>
        <w:rPr>
          <w:rFonts w:ascii="Calibri" w:hAnsi="Calibri"/>
          <w:color w:val="000000"/>
          <w:sz w:val="22"/>
          <w:szCs w:val="22"/>
        </w:rPr>
      </w:pPr>
      <w:r>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639449FB" w14:textId="77777777" w:rsidR="00226853" w:rsidRDefault="00226853" w:rsidP="00226853">
      <w:pPr>
        <w:widowControl w:val="0"/>
        <w:spacing w:after="120" w:line="276" w:lineRule="auto"/>
        <w:jc w:val="both"/>
        <w:rPr>
          <w:rFonts w:ascii="Calibri" w:hAnsi="Calibri"/>
          <w:bCs/>
          <w:color w:val="000000"/>
          <w:sz w:val="22"/>
          <w:szCs w:val="22"/>
        </w:rPr>
      </w:pPr>
      <w:r>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AE72096" w14:textId="77777777" w:rsidR="00226853" w:rsidRDefault="00226853" w:rsidP="00226853">
      <w:pPr>
        <w:widowControl w:val="0"/>
        <w:spacing w:after="120" w:line="276" w:lineRule="auto"/>
        <w:jc w:val="both"/>
        <w:rPr>
          <w:rFonts w:ascii="Calibri" w:hAnsi="Calibri"/>
          <w:bCs/>
          <w:color w:val="000000"/>
          <w:sz w:val="22"/>
          <w:szCs w:val="22"/>
        </w:rPr>
      </w:pPr>
    </w:p>
    <w:p w14:paraId="1FDA04BE" w14:textId="77777777" w:rsidR="00226853" w:rsidRDefault="00226853" w:rsidP="00226853">
      <w:pPr>
        <w:widowControl w:val="0"/>
        <w:spacing w:after="120" w:line="276" w:lineRule="auto"/>
        <w:jc w:val="both"/>
        <w:rPr>
          <w:rFonts w:ascii="Calibri" w:hAnsi="Calibri"/>
          <w:bCs/>
          <w:color w:val="000000"/>
          <w:sz w:val="22"/>
          <w:szCs w:val="22"/>
        </w:rPr>
      </w:pPr>
    </w:p>
    <w:p w14:paraId="09F4B63B" w14:textId="77777777" w:rsidR="00226853" w:rsidRDefault="00226853" w:rsidP="00226853">
      <w:pPr>
        <w:widowControl w:val="0"/>
        <w:spacing w:after="120" w:line="276" w:lineRule="auto"/>
        <w:jc w:val="both"/>
        <w:rPr>
          <w:rFonts w:ascii="Calibri" w:hAnsi="Calibri"/>
          <w:bCs/>
          <w:color w:val="000000"/>
          <w:sz w:val="22"/>
          <w:szCs w:val="22"/>
        </w:rPr>
      </w:pPr>
    </w:p>
    <w:p w14:paraId="0BFFBAAC" w14:textId="77777777" w:rsidR="00226853" w:rsidRDefault="00226853" w:rsidP="00226853">
      <w:pPr>
        <w:widowControl w:val="0"/>
        <w:spacing w:after="120" w:line="276" w:lineRule="auto"/>
        <w:jc w:val="both"/>
        <w:rPr>
          <w:rFonts w:ascii="Calibri" w:hAnsi="Calibri"/>
          <w:bCs/>
          <w:color w:val="000000"/>
          <w:sz w:val="22"/>
          <w:szCs w:val="22"/>
        </w:rPr>
      </w:pPr>
    </w:p>
    <w:p w14:paraId="6CA905AA" w14:textId="77777777" w:rsidR="00226853" w:rsidRDefault="00226853" w:rsidP="00226853">
      <w:pPr>
        <w:widowControl w:val="0"/>
        <w:spacing w:after="120" w:line="276" w:lineRule="auto"/>
        <w:jc w:val="both"/>
        <w:rPr>
          <w:rFonts w:ascii="Calibri" w:hAnsi="Calibri"/>
          <w:bCs/>
          <w:color w:val="000000"/>
          <w:sz w:val="22"/>
          <w:szCs w:val="22"/>
        </w:rPr>
      </w:pPr>
    </w:p>
    <w:p w14:paraId="2B4B38E7" w14:textId="77777777" w:rsidR="00226853" w:rsidRDefault="00226853" w:rsidP="00226853">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DBDAC72B30CA4C069EA0A78A4DD471D5"/>
        </w:placeholder>
        <w:showingPlcHdr/>
      </w:sdtPr>
      <w:sdtContent>
        <w:p w14:paraId="7FD2D05A" w14:textId="77777777" w:rsidR="00226853" w:rsidRDefault="00226853" w:rsidP="00226853">
          <w:pPr>
            <w:jc w:val="right"/>
            <w:rPr>
              <w:rFonts w:asciiTheme="minorHAnsi" w:hAnsiTheme="minorHAnsi" w:cstheme="minorHAnsi"/>
              <w:color w:val="000000"/>
              <w:sz w:val="22"/>
              <w:szCs w:val="22"/>
              <w:lang w:eastAsia="en-US"/>
            </w:rPr>
          </w:pPr>
          <w:r>
            <w:rPr>
              <w:rFonts w:ascii="Calibri" w:hAnsi="Calibri"/>
              <w:bCs/>
              <w:color w:val="000000"/>
              <w:sz w:val="22"/>
              <w:szCs w:val="22"/>
            </w:rPr>
            <w:t>Účastník, případně osoba oprávněná jednat za účastníka</w:t>
          </w:r>
        </w:p>
      </w:sdtContent>
    </w:sdt>
    <w:p w14:paraId="5590161D" w14:textId="77777777" w:rsidR="00226853" w:rsidRDefault="00226853" w:rsidP="00226853">
      <w:pPr>
        <w:pStyle w:val="paragraph"/>
        <w:spacing w:before="0" w:beforeAutospacing="0" w:after="0" w:afterAutospacing="0"/>
        <w:jc w:val="right"/>
        <w:textAlignment w:val="baseline"/>
        <w:rPr>
          <w:rFonts w:ascii="Calibri" w:hAnsi="Calibri"/>
          <w:bCs/>
          <w:color w:val="000000"/>
          <w:sz w:val="22"/>
          <w:szCs w:val="22"/>
        </w:rPr>
      </w:pPr>
      <w:r>
        <w:rPr>
          <w:rFonts w:ascii="Calibri" w:hAnsi="Calibri"/>
          <w:bCs/>
          <w:color w:val="000000"/>
          <w:sz w:val="22"/>
          <w:szCs w:val="22"/>
        </w:rPr>
        <w:t>(není vyžadován uznávaný elektronický podpis)</w:t>
      </w:r>
      <w:r>
        <w:rPr>
          <w:bCs/>
          <w:sz w:val="22"/>
          <w:szCs w:val="22"/>
        </w:rPr>
        <w:t> </w:t>
      </w:r>
    </w:p>
    <w:p w14:paraId="13AD3579" w14:textId="77777777" w:rsidR="00226853" w:rsidRDefault="00226853" w:rsidP="00226853">
      <w:pPr>
        <w:rPr>
          <w:rFonts w:ascii="Calibri" w:hAnsi="Calibri"/>
          <w:bCs/>
          <w:color w:val="000000"/>
          <w:sz w:val="22"/>
          <w:szCs w:val="22"/>
        </w:rPr>
      </w:pPr>
    </w:p>
    <w:p w14:paraId="1E841A79" w14:textId="77777777" w:rsidR="00326B13" w:rsidRDefault="00326B13"/>
    <w:sectPr w:rsidR="0032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5832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59"/>
    <w:rsid w:val="00226853"/>
    <w:rsid w:val="00326B13"/>
    <w:rsid w:val="00B577EB"/>
    <w:rsid w:val="00F76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C232"/>
  <w15:chartTrackingRefBased/>
  <w15:docId w15:val="{5597BACD-6C0B-46D4-9E39-993A2D5A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8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268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semiHidden/>
    <w:unhideWhenUsed/>
    <w:qFormat/>
    <w:rsid w:val="0022685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226853"/>
    <w:rPr>
      <w:rFonts w:ascii="Calibri" w:eastAsiaTheme="majorEastAsia" w:hAnsi="Calibri" w:cstheme="majorBidi"/>
      <w:b/>
      <w:sz w:val="24"/>
      <w:szCs w:val="2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226853"/>
    <w:rPr>
      <w:rFonts w:ascii="Times New Roman" w:eastAsia="Times New Roman" w:hAnsi="Times New Roman" w:cs="Times New Roman"/>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26853"/>
    <w:pPr>
      <w:ind w:left="720"/>
      <w:contextualSpacing/>
    </w:pPr>
  </w:style>
  <w:style w:type="paragraph" w:customStyle="1" w:styleId="paragraph">
    <w:name w:val="paragraph"/>
    <w:basedOn w:val="Normln"/>
    <w:rsid w:val="00226853"/>
    <w:pPr>
      <w:spacing w:before="100" w:beforeAutospacing="1" w:after="100" w:afterAutospacing="1"/>
    </w:pPr>
  </w:style>
  <w:style w:type="table" w:styleId="Mkatabulky">
    <w:name w:val="Table Grid"/>
    <w:basedOn w:val="Normlntabulka"/>
    <w:uiPriority w:val="59"/>
    <w:rsid w:val="002268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22685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AC72B30CA4C069EA0A78A4DD471D5"/>
        <w:category>
          <w:name w:val="Obecné"/>
          <w:gallery w:val="placeholder"/>
        </w:category>
        <w:types>
          <w:type w:val="bbPlcHdr"/>
        </w:types>
        <w:behaviors>
          <w:behavior w:val="content"/>
        </w:behaviors>
        <w:guid w:val="{E47319EF-EC86-4A06-9A1C-1F63D8E288CB}"/>
      </w:docPartPr>
      <w:docPartBody>
        <w:p w:rsidR="00266C2D" w:rsidRDefault="00B96FDC" w:rsidP="00B96FDC">
          <w:pPr>
            <w:pStyle w:val="DBDAC72B30CA4C069EA0A78A4DD471D5"/>
          </w:pPr>
          <w:r>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DC"/>
    <w:rsid w:val="00266C2D"/>
    <w:rsid w:val="002E19C1"/>
    <w:rsid w:val="003960A9"/>
    <w:rsid w:val="00B96F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BDAC72B30CA4C069EA0A78A4DD471D5">
    <w:name w:val="DBDAC72B30CA4C069EA0A78A4DD471D5"/>
    <w:rsid w:val="00B96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2191</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Juránek</dc:creator>
  <cp:keywords/>
  <dc:description/>
  <cp:lastModifiedBy>Pavel Juránek</cp:lastModifiedBy>
  <cp:revision>3</cp:revision>
  <dcterms:created xsi:type="dcterms:W3CDTF">2022-11-08T12:29:00Z</dcterms:created>
  <dcterms:modified xsi:type="dcterms:W3CDTF">2022-11-10T06:42:00Z</dcterms:modified>
</cp:coreProperties>
</file>