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154E387" w:rsidR="00002826" w:rsidRPr="004930D3" w:rsidRDefault="00151DF7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35221579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C03C3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1C03C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1C03C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151DF7" w:rsidRPr="001C03C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164 - </w:t>
      </w:r>
      <w:r w:rsidR="00DB2F1D" w:rsidRPr="001C03C3">
        <w:rPr>
          <w:rFonts w:asciiTheme="minorHAnsi" w:hAnsiTheme="minorHAnsi" w:cstheme="minorHAnsi"/>
          <w:b/>
          <w:color w:val="000000"/>
          <w:sz w:val="28"/>
          <w:szCs w:val="28"/>
        </w:rPr>
        <w:t>PC - grafické stanice (SŠPU Hodonín</w:t>
      </w:r>
      <w:r w:rsidR="00047B10" w:rsidRPr="001C03C3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1C03C3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396A4E20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</w:t>
      </w:r>
      <w:r w:rsidR="00C11E8D" w:rsidRPr="001C03C3">
        <w:rPr>
          <w:rFonts w:cstheme="minorHAnsi"/>
        </w:rPr>
        <w:t xml:space="preserve">systému </w:t>
      </w:r>
      <w:r w:rsidR="00582B76" w:rsidRPr="001C03C3">
        <w:rPr>
          <w:rFonts w:cstheme="minorHAnsi"/>
        </w:rPr>
        <w:t>s</w:t>
      </w:r>
      <w:r w:rsidR="00F13271" w:rsidRPr="001C03C3">
        <w:rPr>
          <w:rFonts w:cstheme="minorHAnsi"/>
        </w:rPr>
        <w:t> </w:t>
      </w:r>
      <w:r w:rsidR="00582B76" w:rsidRPr="001C03C3">
        <w:rPr>
          <w:rFonts w:cstheme="minorHAnsi"/>
        </w:rPr>
        <w:t xml:space="preserve">názvem </w:t>
      </w:r>
      <w:r w:rsidR="00E712CA" w:rsidRPr="001C03C3">
        <w:rPr>
          <w:rFonts w:cstheme="minorHAnsi"/>
        </w:rPr>
        <w:t>„</w:t>
      </w:r>
      <w:r w:rsidR="004E0F3A" w:rsidRPr="001C03C3">
        <w:rPr>
          <w:rFonts w:cstheme="minorHAnsi"/>
          <w:b/>
          <w:color w:val="000000"/>
        </w:rPr>
        <w:t>DNS</w:t>
      </w:r>
      <w:r w:rsidR="00F41FEE" w:rsidRPr="001C03C3">
        <w:rPr>
          <w:rFonts w:cstheme="minorHAnsi"/>
          <w:b/>
          <w:color w:val="000000"/>
        </w:rPr>
        <w:t xml:space="preserve"> </w:t>
      </w:r>
      <w:r w:rsidR="00047B10" w:rsidRPr="001C03C3">
        <w:rPr>
          <w:rFonts w:cstheme="minorHAnsi"/>
          <w:b/>
          <w:color w:val="000000"/>
        </w:rPr>
        <w:t xml:space="preserve">ICT </w:t>
      </w:r>
      <w:r w:rsidR="00151DF7" w:rsidRPr="001C03C3">
        <w:rPr>
          <w:rFonts w:cstheme="minorHAnsi"/>
          <w:b/>
          <w:color w:val="000000"/>
        </w:rPr>
        <w:t xml:space="preserve">164 - </w:t>
      </w:r>
      <w:r w:rsidR="00DB2F1D" w:rsidRPr="001C03C3">
        <w:rPr>
          <w:rFonts w:cstheme="minorHAnsi"/>
          <w:b/>
          <w:color w:val="000000"/>
        </w:rPr>
        <w:t>PC - grafické stanice (SŠPU Hodonín</w:t>
      </w:r>
      <w:r w:rsidR="00047B10" w:rsidRPr="001C03C3">
        <w:rPr>
          <w:rFonts w:cstheme="minorHAnsi"/>
          <w:b/>
          <w:color w:val="000000"/>
        </w:rPr>
        <w:t>)</w:t>
      </w:r>
      <w:r w:rsidR="00E712CA" w:rsidRPr="001C03C3">
        <w:rPr>
          <w:rFonts w:cstheme="minorHAnsi"/>
          <w:b/>
          <w:color w:val="000000"/>
        </w:rPr>
        <w:t>“</w:t>
      </w:r>
      <w:r w:rsidR="002512C7" w:rsidRPr="001C03C3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218CAB89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51DF7"/>
    <w:rsid w:val="00180B8E"/>
    <w:rsid w:val="00187880"/>
    <w:rsid w:val="00195EF5"/>
    <w:rsid w:val="00196FA9"/>
    <w:rsid w:val="001C03C3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B354E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A7E83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4F10"/>
    <w:rsid w:val="00A96E9B"/>
    <w:rsid w:val="00AB4729"/>
    <w:rsid w:val="00AB660D"/>
    <w:rsid w:val="00AC1651"/>
    <w:rsid w:val="00AD0BEA"/>
    <w:rsid w:val="00AD2512"/>
    <w:rsid w:val="00AF7663"/>
    <w:rsid w:val="00B20C26"/>
    <w:rsid w:val="00B31817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543E6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B2F1D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9</cp:revision>
  <dcterms:created xsi:type="dcterms:W3CDTF">2025-02-18T12:54:00Z</dcterms:created>
  <dcterms:modified xsi:type="dcterms:W3CDTF">2025-10-08T07:33:00Z</dcterms:modified>
</cp:coreProperties>
</file>