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A1B04FD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D458F1">
        <w:rPr>
          <w:rFonts w:ascii="Calibri Light" w:hAnsi="Calibri Light" w:cs="Calibri Light"/>
          <w:b/>
        </w:rPr>
        <w:t>„</w:t>
      </w:r>
      <w:r w:rsidR="00D458F1" w:rsidRPr="00D458F1">
        <w:rPr>
          <w:rFonts w:ascii="Calibri Light" w:hAnsi="Calibri Light" w:cs="Calibri Light"/>
          <w:b/>
          <w:szCs w:val="52"/>
        </w:rPr>
        <w:t xml:space="preserve">Antibiotika, část </w:t>
      </w:r>
      <w:r w:rsidR="00D458F1" w:rsidRPr="00D458F1">
        <w:rPr>
          <w:rFonts w:ascii="Calibri Light" w:hAnsi="Calibri Light" w:cs="Calibri Light"/>
          <w:b/>
          <w:szCs w:val="52"/>
          <w:highlight w:val="yellow"/>
        </w:rPr>
        <w:t>……………</w:t>
      </w:r>
      <w:r w:rsidRPr="00D458F1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69D7149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458F1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DEF443D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D458F1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lastRenderedPageBreak/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369C4506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D458F1">
      <w:rPr>
        <w:rFonts w:ascii="Calibri Light" w:hAnsi="Calibri Light" w:cs="Calibri Light"/>
        <w:b/>
        <w:szCs w:val="20"/>
      </w:rPr>
      <w:t xml:space="preserve">Příloha č. </w:t>
    </w:r>
    <w:r w:rsidR="00D458F1" w:rsidRPr="00D458F1">
      <w:rPr>
        <w:rFonts w:ascii="Calibri Light" w:hAnsi="Calibri Light" w:cs="Calibri Light"/>
        <w:b/>
        <w:szCs w:val="20"/>
      </w:rPr>
      <w:t>4</w:t>
    </w:r>
    <w:r w:rsidRPr="00D458F1">
      <w:rPr>
        <w:rFonts w:ascii="Calibri Light" w:hAnsi="Calibri Light" w:cs="Calibri Light"/>
        <w:b/>
        <w:szCs w:val="20"/>
      </w:rPr>
      <w:t xml:space="preserve"> </w:t>
    </w:r>
    <w:r w:rsidR="00D458F1" w:rsidRPr="00D458F1">
      <w:rPr>
        <w:rFonts w:ascii="Calibri Light" w:hAnsi="Calibri Light" w:cs="Calibri Light"/>
        <w:b/>
        <w:szCs w:val="20"/>
      </w:rPr>
      <w:t>ZD</w:t>
    </w:r>
    <w:r w:rsidRPr="00D458F1">
      <w:rPr>
        <w:rFonts w:ascii="Calibri Light" w:hAnsi="Calibri Light" w:cs="Calibri Light"/>
        <w:b/>
        <w:szCs w:val="20"/>
      </w:rPr>
      <w:t xml:space="preserve"> – Seznam významných </w:t>
    </w:r>
    <w:r w:rsidR="00D937E1" w:rsidRPr="00D458F1">
      <w:rPr>
        <w:rFonts w:ascii="Calibri Light" w:hAnsi="Calibri Light" w:cs="Calibri Light"/>
        <w:b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97ECB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458F1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383</Words>
  <Characters>2952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4</cp:revision>
  <dcterms:created xsi:type="dcterms:W3CDTF">2024-07-11T05:45:00Z</dcterms:created>
  <dcterms:modified xsi:type="dcterms:W3CDTF">2025-06-09T06:56:00Z</dcterms:modified>
</cp:coreProperties>
</file>