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308A" w14:textId="0DB7B90E" w:rsidR="000B1D7A" w:rsidRPr="000B1D7A" w:rsidRDefault="00B0696E" w:rsidP="00B0696E">
      <w:pPr>
        <w:widowControl w:val="0"/>
        <w:spacing w:before="600" w:after="200"/>
        <w:ind w:firstLine="708"/>
        <w:jc w:val="center"/>
        <w:rPr>
          <w:rFonts w:ascii="Calibri Light" w:hAnsi="Calibri Light" w:cs="Calibri Light"/>
          <w:b/>
          <w:sz w:val="36"/>
          <w:szCs w:val="36"/>
        </w:rPr>
      </w:pPr>
      <w:r>
        <w:rPr>
          <w:rFonts w:ascii="Calibri Light" w:hAnsi="Calibri Light" w:cs="Calibri Light"/>
          <w:b/>
          <w:sz w:val="36"/>
          <w:szCs w:val="36"/>
        </w:rPr>
        <w:t xml:space="preserve">                                       </w:t>
      </w:r>
      <w:r w:rsidR="000B1D7A" w:rsidRPr="000B1D7A">
        <w:rPr>
          <w:rFonts w:ascii="Calibri Light" w:hAnsi="Calibri Light" w:cs="Calibri Light"/>
          <w:b/>
          <w:sz w:val="36"/>
          <w:szCs w:val="36"/>
        </w:rPr>
        <w:t>PŘÍKAZNÍ SMLOUVA</w:t>
      </w:r>
    </w:p>
    <w:p w14:paraId="3A1B0AB4" w14:textId="4B58181F" w:rsidR="000B1D7A" w:rsidRPr="000B1D7A" w:rsidRDefault="000B1D7A" w:rsidP="000B1D7A">
      <w:pPr>
        <w:widowControl w:val="0"/>
        <w:spacing w:after="120"/>
        <w:jc w:val="center"/>
        <w:rPr>
          <w:rFonts w:ascii="Calibri Light" w:hAnsi="Calibri Light" w:cs="Calibri Light"/>
          <w:sz w:val="22"/>
          <w:szCs w:val="22"/>
        </w:rPr>
      </w:pPr>
      <w:r w:rsidRPr="000B1D7A">
        <w:rPr>
          <w:rFonts w:ascii="Calibri Light" w:hAnsi="Calibri Light" w:cs="Calibri Light"/>
          <w:sz w:val="22"/>
          <w:szCs w:val="22"/>
        </w:rPr>
        <w:t xml:space="preserve">uzavřená Smluvními stranami podle § 2430 a násl. </w:t>
      </w:r>
      <w:r>
        <w:rPr>
          <w:rFonts w:ascii="Calibri Light" w:hAnsi="Calibri Light" w:cs="Calibri Light"/>
          <w:sz w:val="22"/>
          <w:szCs w:val="22"/>
        </w:rPr>
        <w:t>zákona č. 89/2012 Sb., občanského zákoníku, ve znění pozdějších předpisů</w:t>
      </w:r>
    </w:p>
    <w:p w14:paraId="5A655CAF"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p>
    <w:p w14:paraId="7DA19404"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r w:rsidRPr="000B1D7A">
        <w:rPr>
          <w:rFonts w:ascii="Calibri Light" w:hAnsi="Calibri Light" w:cs="Calibri Light"/>
          <w:b/>
          <w:color w:val="000000"/>
          <w:sz w:val="22"/>
          <w:szCs w:val="22"/>
        </w:rPr>
        <w:t>Příkazce</w:t>
      </w:r>
    </w:p>
    <w:p w14:paraId="05A03B5E" w14:textId="5AD8BFBF" w:rsidR="00070C01" w:rsidRPr="00070C01" w:rsidRDefault="000B1D7A" w:rsidP="00070C01">
      <w:pPr>
        <w:ind w:firstLine="425"/>
        <w:rPr>
          <w:rFonts w:ascii="Calibri Light" w:hAnsi="Calibri Light" w:cs="Calibri Light"/>
          <w:sz w:val="22"/>
          <w:szCs w:val="22"/>
        </w:rPr>
      </w:pPr>
      <w:r w:rsidRPr="00070C01">
        <w:rPr>
          <w:rFonts w:ascii="Calibri Light" w:hAnsi="Calibri Light" w:cs="Calibri Light"/>
          <w:color w:val="000000"/>
          <w:sz w:val="22"/>
          <w:szCs w:val="22"/>
        </w:rPr>
        <w:t>Název:</w:t>
      </w:r>
      <w:r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t xml:space="preserve">   </w:t>
      </w:r>
      <w:r w:rsidR="00070C01" w:rsidRPr="00070C01">
        <w:rPr>
          <w:rFonts w:ascii="Calibri Light" w:hAnsi="Calibri Light" w:cs="Calibri Light"/>
          <w:b/>
          <w:bCs/>
          <w:sz w:val="22"/>
          <w:szCs w:val="22"/>
          <w:shd w:val="clear" w:color="auto" w:fill="FFFFFF"/>
        </w:rPr>
        <w:t>Nemocnice Kyjov, příspěvková organizace</w:t>
      </w:r>
    </w:p>
    <w:p w14:paraId="4C6C991B" w14:textId="5935F81D"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Sídlo:</w:t>
      </w:r>
      <w:r w:rsidR="00070C01" w:rsidRPr="00070C01">
        <w:rPr>
          <w:rFonts w:ascii="Calibri Light" w:hAnsi="Calibri Light" w:cs="Calibri Light"/>
          <w:color w:val="000000"/>
          <w:sz w:val="22"/>
          <w:szCs w:val="22"/>
        </w:rPr>
        <w:tab/>
      </w:r>
      <w:r w:rsidR="00070C01" w:rsidRPr="00070C01">
        <w:rPr>
          <w:rFonts w:ascii="Calibri Light" w:hAnsi="Calibri Light" w:cs="Calibri Light"/>
          <w:sz w:val="22"/>
          <w:szCs w:val="22"/>
        </w:rPr>
        <w:t>Strážovská 1247/22, 697 01 Kyjov</w:t>
      </w:r>
    </w:p>
    <w:p w14:paraId="7D3A904C" w14:textId="007F6D15"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IČ:</w:t>
      </w:r>
      <w:r w:rsidRPr="00070C01">
        <w:rPr>
          <w:rFonts w:ascii="Calibri Light" w:hAnsi="Calibri Light" w:cs="Calibri Light"/>
          <w:color w:val="000000"/>
          <w:sz w:val="22"/>
          <w:szCs w:val="22"/>
        </w:rPr>
        <w:tab/>
      </w:r>
      <w:r w:rsidR="00070C01" w:rsidRPr="00070C01">
        <w:rPr>
          <w:rFonts w:ascii="Calibri Light" w:hAnsi="Calibri Light" w:cs="Calibri Light"/>
          <w:sz w:val="22"/>
          <w:szCs w:val="22"/>
        </w:rPr>
        <w:t>00226912</w:t>
      </w:r>
      <w:r w:rsidRPr="00070C01">
        <w:rPr>
          <w:rFonts w:ascii="Calibri Light" w:hAnsi="Calibri Light" w:cs="Calibri Light"/>
          <w:color w:val="000000"/>
          <w:sz w:val="22"/>
          <w:szCs w:val="22"/>
        </w:rPr>
        <w:tab/>
      </w:r>
    </w:p>
    <w:p w14:paraId="4ABEBE9A" w14:textId="728ACAD1"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DIČ:</w:t>
      </w:r>
      <w:r w:rsidRPr="00070C01">
        <w:rPr>
          <w:rFonts w:ascii="Calibri Light" w:hAnsi="Calibri Light" w:cs="Calibri Light"/>
          <w:color w:val="000000"/>
          <w:sz w:val="22"/>
          <w:szCs w:val="22"/>
        </w:rPr>
        <w:tab/>
        <w:t>CZ</w:t>
      </w:r>
      <w:r w:rsidR="00070C01" w:rsidRPr="00070C01">
        <w:rPr>
          <w:rFonts w:ascii="Calibri Light" w:hAnsi="Calibri Light" w:cs="Calibri Light"/>
          <w:sz w:val="22"/>
          <w:szCs w:val="22"/>
        </w:rPr>
        <w:t>00226912</w:t>
      </w:r>
      <w:r w:rsidRPr="00070C01">
        <w:rPr>
          <w:rFonts w:ascii="Calibri Light" w:hAnsi="Calibri Light" w:cs="Calibri Light"/>
          <w:color w:val="000000"/>
          <w:sz w:val="22"/>
          <w:szCs w:val="22"/>
        </w:rPr>
        <w:tab/>
      </w:r>
    </w:p>
    <w:p w14:paraId="11CAA07F" w14:textId="793CC0EE" w:rsidR="00070C01" w:rsidRPr="00070C01" w:rsidRDefault="000B1D7A" w:rsidP="00070C01">
      <w:pPr>
        <w:ind w:firstLine="425"/>
        <w:rPr>
          <w:rFonts w:ascii="Calibri Light" w:hAnsi="Calibri Light" w:cs="Calibri Light"/>
          <w:b/>
          <w:noProof/>
          <w:sz w:val="22"/>
          <w:szCs w:val="22"/>
        </w:rPr>
      </w:pPr>
      <w:r w:rsidRPr="00070C01">
        <w:rPr>
          <w:rFonts w:ascii="Calibri Light" w:hAnsi="Calibri Light" w:cs="Calibri Light"/>
          <w:color w:val="000000"/>
          <w:sz w:val="22"/>
          <w:szCs w:val="22"/>
        </w:rPr>
        <w:t>Zastoupen:</w:t>
      </w:r>
      <w:r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t xml:space="preserve">   </w:t>
      </w:r>
      <w:r w:rsidR="00070C01" w:rsidRPr="00070C01">
        <w:rPr>
          <w:rFonts w:ascii="Calibri Light" w:hAnsi="Calibri Light" w:cs="Calibri Light"/>
          <w:noProof/>
          <w:sz w:val="22"/>
          <w:szCs w:val="22"/>
        </w:rPr>
        <w:t>Ing. Milan</w:t>
      </w:r>
      <w:r w:rsidR="00070C01">
        <w:rPr>
          <w:rFonts w:ascii="Calibri Light" w:hAnsi="Calibri Light" w:cs="Calibri Light"/>
          <w:noProof/>
          <w:sz w:val="22"/>
          <w:szCs w:val="22"/>
        </w:rPr>
        <w:t>em</w:t>
      </w:r>
      <w:r w:rsidR="00070C01" w:rsidRPr="00070C01">
        <w:rPr>
          <w:rFonts w:ascii="Calibri Light" w:hAnsi="Calibri Light" w:cs="Calibri Light"/>
          <w:noProof/>
          <w:sz w:val="22"/>
          <w:szCs w:val="22"/>
        </w:rPr>
        <w:t xml:space="preserve"> Škark</w:t>
      </w:r>
      <w:r w:rsidR="00070C01">
        <w:rPr>
          <w:rFonts w:ascii="Calibri Light" w:hAnsi="Calibri Light" w:cs="Calibri Light"/>
          <w:noProof/>
          <w:sz w:val="22"/>
          <w:szCs w:val="22"/>
        </w:rPr>
        <w:t>ou</w:t>
      </w:r>
      <w:r w:rsidR="00070C01" w:rsidRPr="00070C01">
        <w:rPr>
          <w:rFonts w:ascii="Calibri Light" w:hAnsi="Calibri Light" w:cs="Calibri Light"/>
          <w:noProof/>
          <w:sz w:val="22"/>
          <w:szCs w:val="22"/>
        </w:rPr>
        <w:t>, Ph.D., MBA, statutární</w:t>
      </w:r>
      <w:r w:rsidR="00070C01">
        <w:rPr>
          <w:rFonts w:ascii="Calibri Light" w:hAnsi="Calibri Light" w:cs="Calibri Light"/>
          <w:noProof/>
          <w:sz w:val="22"/>
          <w:szCs w:val="22"/>
        </w:rPr>
        <w:t>m</w:t>
      </w:r>
      <w:r w:rsidR="00070C01" w:rsidRPr="00070C01">
        <w:rPr>
          <w:rFonts w:ascii="Calibri Light" w:hAnsi="Calibri Light" w:cs="Calibri Light"/>
          <w:noProof/>
          <w:sz w:val="22"/>
          <w:szCs w:val="22"/>
        </w:rPr>
        <w:t xml:space="preserve"> zástupce</w:t>
      </w:r>
      <w:r w:rsidR="00070C01">
        <w:rPr>
          <w:rFonts w:ascii="Calibri Light" w:hAnsi="Calibri Light" w:cs="Calibri Light"/>
          <w:noProof/>
          <w:sz w:val="22"/>
          <w:szCs w:val="22"/>
        </w:rPr>
        <w:t>m</w:t>
      </w:r>
    </w:p>
    <w:p w14:paraId="25944760" w14:textId="152C9E98" w:rsidR="00070C01" w:rsidRPr="00070C01" w:rsidRDefault="00070C01" w:rsidP="00070C01">
      <w:pPr>
        <w:widowControl w:val="0"/>
        <w:tabs>
          <w:tab w:val="left" w:pos="2977"/>
        </w:tabs>
        <w:ind w:left="425"/>
        <w:jc w:val="both"/>
        <w:rPr>
          <w:rFonts w:ascii="Calibri Light" w:hAnsi="Calibri Light" w:cs="Calibri Light"/>
          <w:color w:val="000000"/>
          <w:sz w:val="22"/>
          <w:szCs w:val="22"/>
          <w:lang w:eastAsia="cs-CZ"/>
        </w:rPr>
      </w:pPr>
      <w:r w:rsidRPr="00070C01">
        <w:rPr>
          <w:rFonts w:ascii="Calibri Light" w:hAnsi="Calibri Light" w:cs="Calibri Light"/>
          <w:sz w:val="22"/>
          <w:szCs w:val="22"/>
          <w:shd w:val="clear" w:color="auto" w:fill="FFFFFF"/>
        </w:rPr>
        <w:t xml:space="preserve">bank. spojení: </w:t>
      </w:r>
      <w:r w:rsidRPr="00070C01">
        <w:rPr>
          <w:rFonts w:ascii="Calibri Light" w:hAnsi="Calibri Light" w:cs="Calibri Light"/>
          <w:sz w:val="22"/>
          <w:szCs w:val="22"/>
          <w:shd w:val="clear" w:color="auto" w:fill="FFFFFF"/>
        </w:rPr>
        <w:tab/>
        <w:t>Komerční banka a. s., 12038671/0100</w:t>
      </w:r>
    </w:p>
    <w:p w14:paraId="0FD6EFC4" w14:textId="04FE29BF" w:rsidR="00070C01" w:rsidRPr="00070C01" w:rsidRDefault="00070C01" w:rsidP="00B0696E">
      <w:pPr>
        <w:widowControl w:val="0"/>
        <w:tabs>
          <w:tab w:val="left" w:pos="2977"/>
        </w:tabs>
        <w:spacing w:after="120"/>
        <w:ind w:left="425"/>
        <w:jc w:val="both"/>
        <w:rPr>
          <w:rFonts w:ascii="Calibri Light" w:hAnsi="Calibri Light" w:cs="Calibri Light"/>
          <w:color w:val="000000"/>
          <w:sz w:val="22"/>
          <w:szCs w:val="22"/>
          <w:lang w:eastAsia="cs-CZ"/>
        </w:rPr>
      </w:pPr>
      <w:r w:rsidRPr="00070C01">
        <w:rPr>
          <w:rFonts w:ascii="Calibri Light" w:hAnsi="Calibri Light" w:cs="Calibri Light"/>
          <w:sz w:val="22"/>
          <w:szCs w:val="22"/>
        </w:rPr>
        <w:t>zapsaná v obchodním rejstříku Krajského soudu v Brně, oddíl Pr, vložka 1230</w:t>
      </w:r>
    </w:p>
    <w:p w14:paraId="637BA676" w14:textId="2637DDF3" w:rsidR="000B1D7A" w:rsidRDefault="000B1D7A" w:rsidP="00070C01">
      <w:pPr>
        <w:widowControl w:val="0"/>
        <w:tabs>
          <w:tab w:val="left" w:pos="2977"/>
        </w:tabs>
        <w:spacing w:after="120"/>
        <w:ind w:left="2977" w:hanging="2551"/>
        <w:jc w:val="both"/>
        <w:rPr>
          <w:rFonts w:ascii="Calibri Light" w:hAnsi="Calibri Light" w:cs="Calibri Light"/>
        </w:rPr>
      </w:pPr>
      <w:r w:rsidRPr="000B1D7A">
        <w:rPr>
          <w:rFonts w:ascii="Calibri Light" w:hAnsi="Calibri Light" w:cs="Calibri Light"/>
          <w:color w:val="000000" w:themeColor="text1"/>
          <w:sz w:val="22"/>
          <w:szCs w:val="22"/>
        </w:rPr>
        <w:t>Kontaktní osoby:</w:t>
      </w:r>
      <w:r w:rsidRPr="000B1D7A">
        <w:rPr>
          <w:rFonts w:ascii="Calibri Light" w:hAnsi="Calibri Light" w:cs="Calibri Light"/>
        </w:rPr>
        <w:tab/>
      </w:r>
      <w:r w:rsidR="00070C01" w:rsidRPr="00DF7551">
        <w:rPr>
          <w:rFonts w:ascii="Calibri Light" w:hAnsi="Calibri Light" w:cs="Calibri Light"/>
          <w:sz w:val="22"/>
          <w:szCs w:val="22"/>
          <w:highlight w:val="cyan"/>
        </w:rPr>
        <w:t>bude doplněno před podpisem smlouvy</w:t>
      </w:r>
      <w:r w:rsidR="00070C01" w:rsidRPr="00DF7551">
        <w:rPr>
          <w:rFonts w:ascii="Calibri Light" w:hAnsi="Calibri Light" w:cs="Calibri Light"/>
          <w:color w:val="000000"/>
          <w:sz w:val="22"/>
          <w:szCs w:val="22"/>
          <w:highlight w:val="cyan"/>
          <w:lang w:eastAsia="cs-CZ"/>
        </w:rPr>
        <w:t>.</w:t>
      </w:r>
      <w:r w:rsidR="00070C01" w:rsidRPr="00DF7551">
        <w:rPr>
          <w:rFonts w:ascii="Calibri Light" w:hAnsi="Calibri Light" w:cs="Calibri Light"/>
          <w:color w:val="000000"/>
          <w:sz w:val="22"/>
          <w:szCs w:val="22"/>
          <w:highlight w:val="cyan"/>
        </w:rPr>
        <w:t xml:space="preserve">, tel. č.: </w:t>
      </w:r>
      <w:r w:rsidR="00070C01" w:rsidRPr="00DF7551">
        <w:rPr>
          <w:rFonts w:ascii="Calibri Light" w:hAnsi="Calibri Light" w:cs="Calibri Light"/>
          <w:color w:val="000000"/>
          <w:sz w:val="22"/>
          <w:szCs w:val="22"/>
          <w:highlight w:val="cyan"/>
          <w:lang w:eastAsia="cs-CZ"/>
        </w:rPr>
        <w:t>.................</w:t>
      </w:r>
      <w:r w:rsidR="00070C01" w:rsidRPr="00DF7551">
        <w:rPr>
          <w:rFonts w:ascii="Calibri Light" w:hAnsi="Calibri Light" w:cs="Calibri Light"/>
          <w:color w:val="000000"/>
          <w:sz w:val="22"/>
          <w:szCs w:val="22"/>
          <w:highlight w:val="cyan"/>
        </w:rPr>
        <w:t xml:space="preserve">, e-mail: </w:t>
      </w:r>
      <w:r w:rsidR="00070C01" w:rsidRPr="00DF7551">
        <w:rPr>
          <w:rFonts w:ascii="Calibri Light" w:hAnsi="Calibri Light" w:cs="Calibri Light"/>
          <w:color w:val="000000"/>
          <w:sz w:val="22"/>
          <w:szCs w:val="22"/>
          <w:highlight w:val="cyan"/>
          <w:lang w:eastAsia="cs-CZ"/>
        </w:rPr>
        <w:t>.................</w:t>
      </w:r>
    </w:p>
    <w:p w14:paraId="1118587F" w14:textId="77777777" w:rsidR="00070C01" w:rsidRDefault="00070C01" w:rsidP="000B1D7A">
      <w:pPr>
        <w:widowControl w:val="0"/>
        <w:tabs>
          <w:tab w:val="left" w:pos="2977"/>
        </w:tabs>
        <w:ind w:left="2977"/>
        <w:jc w:val="both"/>
        <w:rPr>
          <w:rFonts w:ascii="Calibri Light" w:eastAsia="Arial" w:hAnsi="Calibri Light" w:cs="Calibri Light"/>
          <w:sz w:val="22"/>
          <w:szCs w:val="22"/>
        </w:rPr>
      </w:pPr>
    </w:p>
    <w:p w14:paraId="40F830F0"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r w:rsidRPr="000B1D7A">
        <w:rPr>
          <w:rFonts w:ascii="Calibri Light" w:hAnsi="Calibri Light" w:cs="Calibri Light"/>
          <w:b/>
          <w:color w:val="000000"/>
          <w:sz w:val="22"/>
          <w:szCs w:val="22"/>
        </w:rPr>
        <w:t>Příkazník</w:t>
      </w:r>
    </w:p>
    <w:p w14:paraId="0C7A3138" w14:textId="51733D7C"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Obchodní firma/název/jméno: </w:t>
      </w:r>
      <w:r w:rsidRPr="000B1D7A">
        <w:rPr>
          <w:rFonts w:ascii="Calibri Light" w:hAnsi="Calibri Light" w:cs="Calibri Light"/>
          <w:color w:val="000000"/>
          <w:sz w:val="22"/>
          <w:szCs w:val="22"/>
        </w:rPr>
        <w:tab/>
      </w:r>
      <w:permStart w:id="1329943932" w:edGrp="everyone"/>
      <w:r w:rsidR="00070C01" w:rsidRPr="00070C01">
        <w:rPr>
          <w:rFonts w:ascii="Calibri Light" w:hAnsi="Calibri Light" w:cs="Calibri Light"/>
          <w:sz w:val="22"/>
          <w:szCs w:val="22"/>
          <w:highlight w:val="cyan"/>
        </w:rPr>
        <w:t>bude doplněno před podpisem smlouvy</w:t>
      </w:r>
      <w:permEnd w:id="1329943932"/>
    </w:p>
    <w:p w14:paraId="46BEF681" w14:textId="31A558D8"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Sídlo: </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permStart w:id="1518159201" w:edGrp="everyone"/>
      <w:r w:rsidR="00070C01" w:rsidRPr="00070C01">
        <w:rPr>
          <w:rFonts w:ascii="Calibri Light" w:hAnsi="Calibri Light" w:cs="Calibri Light"/>
          <w:sz w:val="22"/>
          <w:szCs w:val="22"/>
          <w:highlight w:val="cyan"/>
        </w:rPr>
        <w:t>bude doplněno před podpisem smlouvy</w:t>
      </w:r>
    </w:p>
    <w:permEnd w:id="1518159201"/>
    <w:p w14:paraId="5FD1675C" w14:textId="2F4E375A" w:rsidR="00070C01"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IČ:</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permStart w:id="63912716" w:edGrp="everyone"/>
      <w:r w:rsidR="00070C01" w:rsidRPr="00070C01">
        <w:rPr>
          <w:rFonts w:ascii="Calibri Light" w:hAnsi="Calibri Light" w:cs="Calibri Light"/>
          <w:sz w:val="22"/>
          <w:szCs w:val="22"/>
          <w:highlight w:val="cyan"/>
        </w:rPr>
        <w:t>bude doplněno před podpisem smlouvy</w:t>
      </w:r>
      <w:r w:rsidR="00070C01" w:rsidRPr="000B1D7A">
        <w:rPr>
          <w:rFonts w:ascii="Calibri Light" w:hAnsi="Calibri Light" w:cs="Calibri Light"/>
          <w:color w:val="000000"/>
          <w:sz w:val="22"/>
          <w:szCs w:val="22"/>
        </w:rPr>
        <w:t xml:space="preserve"> </w:t>
      </w:r>
      <w:permEnd w:id="63912716"/>
    </w:p>
    <w:p w14:paraId="4C3CDDF4" w14:textId="255386D1"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DIČ:</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permStart w:id="581187941" w:edGrp="everyone"/>
      <w:r w:rsidR="00070C01" w:rsidRPr="00070C01">
        <w:rPr>
          <w:rFonts w:ascii="Calibri Light" w:hAnsi="Calibri Light" w:cs="Calibri Light"/>
          <w:sz w:val="22"/>
          <w:szCs w:val="22"/>
          <w:highlight w:val="cyan"/>
        </w:rPr>
        <w:t>bude doplněno před podpisem smlouvy</w:t>
      </w:r>
      <w:permEnd w:id="581187941"/>
    </w:p>
    <w:p w14:paraId="561BB38E" w14:textId="0E77435A"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Zastoupen:</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permStart w:id="592651733" w:edGrp="everyone"/>
      <w:r w:rsidR="00070C01" w:rsidRPr="00070C01">
        <w:rPr>
          <w:rFonts w:ascii="Calibri Light" w:hAnsi="Calibri Light" w:cs="Calibri Light"/>
          <w:sz w:val="22"/>
          <w:szCs w:val="22"/>
          <w:highlight w:val="cyan"/>
        </w:rPr>
        <w:t>bude doplněno před podpisem smlouvy</w:t>
      </w:r>
      <w:permEnd w:id="592651733"/>
    </w:p>
    <w:p w14:paraId="7FC42739" w14:textId="0852C6D2" w:rsidR="000B1D7A" w:rsidRPr="000B1D7A" w:rsidRDefault="000B1D7A" w:rsidP="00070C01">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Zápis v obchodním rejstříku: </w:t>
      </w:r>
      <w:r w:rsidR="00070C01">
        <w:rPr>
          <w:rFonts w:ascii="Calibri Light" w:hAnsi="Calibri Light" w:cs="Calibri Light"/>
          <w:color w:val="000000"/>
          <w:sz w:val="22"/>
          <w:szCs w:val="22"/>
        </w:rPr>
        <w:tab/>
      </w:r>
      <w:r w:rsidR="00070C01">
        <w:rPr>
          <w:rFonts w:ascii="Calibri Light" w:hAnsi="Calibri Light" w:cs="Calibri Light"/>
          <w:color w:val="000000"/>
          <w:sz w:val="22"/>
          <w:szCs w:val="22"/>
        </w:rPr>
        <w:tab/>
      </w:r>
      <w:permStart w:id="1605983717" w:edGrp="everyone"/>
      <w:r w:rsidR="00070C01" w:rsidRPr="00070C01">
        <w:rPr>
          <w:rFonts w:ascii="Calibri Light" w:hAnsi="Calibri Light" w:cs="Calibri Light"/>
          <w:sz w:val="22"/>
          <w:szCs w:val="22"/>
          <w:highlight w:val="cyan"/>
        </w:rPr>
        <w:t>bude doplněno před podpisem smlouvy</w:t>
      </w:r>
      <w:permEnd w:id="1605983717"/>
    </w:p>
    <w:p w14:paraId="2321B157" w14:textId="5F920A1F" w:rsidR="000B1D7A" w:rsidRPr="000B1D7A" w:rsidRDefault="000B1D7A" w:rsidP="000B1D7A">
      <w:pPr>
        <w:widowControl w:val="0"/>
        <w:tabs>
          <w:tab w:val="left" w:pos="2977"/>
        </w:tabs>
        <w:ind w:left="425"/>
        <w:jc w:val="both"/>
        <w:rPr>
          <w:rFonts w:ascii="Calibri Light" w:eastAsia="Times New Roman" w:hAnsi="Calibri Light" w:cs="Calibri Light"/>
          <w:color w:val="000000"/>
          <w:sz w:val="22"/>
          <w:lang w:eastAsia="cs-CZ"/>
        </w:rPr>
      </w:pPr>
      <w:r w:rsidRPr="000B1D7A">
        <w:rPr>
          <w:rFonts w:ascii="Calibri Light" w:eastAsia="Times New Roman" w:hAnsi="Calibri Light" w:cs="Calibri Light"/>
          <w:color w:val="000000"/>
          <w:sz w:val="22"/>
          <w:lang w:eastAsia="cs-CZ"/>
        </w:rPr>
        <w:t>Bankovní spojení:</w:t>
      </w:r>
      <w:r w:rsidRPr="000B1D7A">
        <w:rPr>
          <w:rFonts w:ascii="Calibri Light" w:eastAsia="Times New Roman" w:hAnsi="Calibri Light" w:cs="Calibri Light"/>
          <w:color w:val="000000"/>
          <w:sz w:val="22"/>
          <w:lang w:eastAsia="cs-CZ"/>
        </w:rPr>
        <w:tab/>
      </w:r>
      <w:r w:rsidR="00070C01" w:rsidRPr="00B0696E">
        <w:rPr>
          <w:rFonts w:ascii="Calibri Light" w:hAnsi="Calibri Light" w:cs="Calibri Light"/>
          <w:sz w:val="22"/>
          <w:szCs w:val="22"/>
        </w:rPr>
        <w:t xml:space="preserve"> </w:t>
      </w:r>
      <w:r w:rsidR="00B0696E" w:rsidRPr="00B0696E">
        <w:rPr>
          <w:rFonts w:ascii="Calibri Light" w:hAnsi="Calibri Light" w:cs="Calibri Light"/>
          <w:sz w:val="22"/>
          <w:szCs w:val="22"/>
        </w:rPr>
        <w:tab/>
      </w:r>
      <w:permStart w:id="1051136162" w:edGrp="everyone"/>
      <w:r w:rsidR="00070C01" w:rsidRPr="00070C01">
        <w:rPr>
          <w:rFonts w:ascii="Calibri Light" w:hAnsi="Calibri Light" w:cs="Calibri Light"/>
          <w:sz w:val="22"/>
          <w:szCs w:val="22"/>
          <w:highlight w:val="cyan"/>
        </w:rPr>
        <w:t>bude doplněno před podpisem smlouvy</w:t>
      </w:r>
      <w:permEnd w:id="1051136162"/>
    </w:p>
    <w:p w14:paraId="5E9D255B" w14:textId="009B2A65" w:rsidR="000B1D7A" w:rsidRPr="000B1D7A" w:rsidRDefault="000B1D7A" w:rsidP="000B1D7A">
      <w:pPr>
        <w:widowControl w:val="0"/>
        <w:tabs>
          <w:tab w:val="left" w:pos="2977"/>
        </w:tabs>
        <w:ind w:left="425"/>
        <w:jc w:val="both"/>
        <w:rPr>
          <w:rFonts w:ascii="Calibri Light" w:eastAsia="Times New Roman" w:hAnsi="Calibri Light" w:cs="Calibri Light"/>
          <w:color w:val="000000"/>
          <w:sz w:val="22"/>
          <w:lang w:eastAsia="cs-CZ"/>
        </w:rPr>
      </w:pPr>
      <w:r w:rsidRPr="000B1D7A">
        <w:rPr>
          <w:rFonts w:ascii="Calibri Light" w:eastAsia="Times New Roman" w:hAnsi="Calibri Light" w:cs="Calibri Light"/>
          <w:color w:val="000000"/>
          <w:sz w:val="22"/>
          <w:lang w:eastAsia="cs-CZ"/>
        </w:rPr>
        <w:t>IBAN:</w:t>
      </w:r>
      <w:r w:rsidRPr="000B1D7A">
        <w:rPr>
          <w:rFonts w:ascii="Calibri Light" w:eastAsia="Times New Roman" w:hAnsi="Calibri Light" w:cs="Calibri Light"/>
          <w:color w:val="000000"/>
          <w:sz w:val="22"/>
          <w:lang w:eastAsia="cs-CZ"/>
        </w:rPr>
        <w:tab/>
      </w:r>
      <w:r w:rsidR="00B0696E">
        <w:rPr>
          <w:rFonts w:ascii="Calibri Light" w:eastAsia="Times New Roman" w:hAnsi="Calibri Light" w:cs="Calibri Light"/>
          <w:color w:val="000000"/>
          <w:sz w:val="22"/>
          <w:lang w:eastAsia="cs-CZ"/>
        </w:rPr>
        <w:tab/>
      </w:r>
      <w:permStart w:id="803816523" w:edGrp="everyone"/>
      <w:r w:rsidR="00070C01" w:rsidRPr="00070C01">
        <w:rPr>
          <w:rFonts w:ascii="Calibri Light" w:hAnsi="Calibri Light" w:cs="Calibri Light"/>
          <w:sz w:val="22"/>
          <w:szCs w:val="22"/>
          <w:highlight w:val="cyan"/>
        </w:rPr>
        <w:t>bude doplněno před podpisem smlouvy</w:t>
      </w:r>
      <w:permEnd w:id="803816523"/>
    </w:p>
    <w:p w14:paraId="4DAEEA3A" w14:textId="5BB62414" w:rsidR="000B1D7A" w:rsidRPr="000B1D7A" w:rsidRDefault="000B1D7A" w:rsidP="00B0696E">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Korespondenční adresa:</w:t>
      </w:r>
      <w:r w:rsidRPr="000B1D7A">
        <w:rPr>
          <w:rFonts w:ascii="Calibri Light" w:hAnsi="Calibri Light" w:cs="Calibri Light"/>
          <w:color w:val="000000"/>
          <w:sz w:val="22"/>
          <w:szCs w:val="22"/>
        </w:rPr>
        <w:tab/>
      </w:r>
      <w:r w:rsidR="00B0696E">
        <w:rPr>
          <w:rFonts w:ascii="Calibri Light" w:hAnsi="Calibri Light" w:cs="Calibri Light"/>
          <w:color w:val="000000"/>
          <w:sz w:val="22"/>
          <w:szCs w:val="22"/>
        </w:rPr>
        <w:tab/>
      </w:r>
      <w:permStart w:id="1096828894" w:edGrp="everyone"/>
      <w:r w:rsidR="00070C01" w:rsidRPr="00070C01">
        <w:rPr>
          <w:rFonts w:ascii="Calibri Light" w:hAnsi="Calibri Light" w:cs="Calibri Light"/>
          <w:sz w:val="22"/>
          <w:szCs w:val="22"/>
          <w:highlight w:val="cyan"/>
        </w:rPr>
        <w:t>bude doplněno před podpisem smlouvy</w:t>
      </w:r>
      <w:permEnd w:id="1096828894"/>
    </w:p>
    <w:p w14:paraId="73D1C36F" w14:textId="3621AC1E" w:rsidR="00070C01" w:rsidRDefault="000B1D7A" w:rsidP="00B0696E">
      <w:pPr>
        <w:widowControl w:val="0"/>
        <w:tabs>
          <w:tab w:val="left" w:pos="2977"/>
        </w:tabs>
        <w:ind w:left="2975" w:hanging="2550"/>
        <w:jc w:val="both"/>
        <w:rPr>
          <w:rFonts w:ascii="Calibri Light" w:hAnsi="Calibri Light" w:cs="Calibri Light"/>
          <w:color w:val="000000"/>
          <w:sz w:val="22"/>
          <w:szCs w:val="22"/>
          <w:highlight w:val="darkGray"/>
          <w:lang w:eastAsia="cs-CZ"/>
        </w:rPr>
      </w:pPr>
      <w:r w:rsidRPr="000B1D7A">
        <w:rPr>
          <w:rFonts w:ascii="Calibri Light" w:hAnsi="Calibri Light" w:cs="Calibri Light"/>
          <w:color w:val="000000"/>
          <w:sz w:val="22"/>
          <w:szCs w:val="22"/>
        </w:rPr>
        <w:t xml:space="preserve">Kontaktní osoby:  </w:t>
      </w:r>
      <w:r w:rsidRPr="000B1D7A">
        <w:rPr>
          <w:rFonts w:ascii="Calibri Light" w:hAnsi="Calibri Light" w:cs="Calibri Light"/>
          <w:color w:val="000000"/>
          <w:sz w:val="22"/>
          <w:szCs w:val="22"/>
        </w:rPr>
        <w:tab/>
      </w:r>
      <w:permStart w:id="557991180" w:edGrp="everyone"/>
      <w:r w:rsidR="00070C01">
        <w:rPr>
          <w:rFonts w:ascii="Calibri Light" w:hAnsi="Calibri Light" w:cs="Calibri Light"/>
          <w:color w:val="000000"/>
          <w:sz w:val="22"/>
          <w:szCs w:val="22"/>
        </w:rPr>
        <w:tab/>
      </w:r>
      <w:r w:rsidR="00B0696E" w:rsidRPr="00070C01">
        <w:rPr>
          <w:rFonts w:ascii="Calibri Light" w:hAnsi="Calibri Light" w:cs="Calibri Light"/>
          <w:sz w:val="22"/>
          <w:szCs w:val="22"/>
          <w:highlight w:val="cyan"/>
        </w:rPr>
        <w:t>bude doplněno před podpisem smlouvy</w:t>
      </w:r>
      <w:r w:rsidR="00B0696E" w:rsidRPr="000B1D7A">
        <w:rPr>
          <w:rFonts w:ascii="Calibri Light" w:hAnsi="Calibri Light" w:cs="Calibri Light"/>
          <w:color w:val="000000"/>
          <w:sz w:val="22"/>
          <w:szCs w:val="22"/>
          <w:highlight w:val="darkGray"/>
          <w:lang w:eastAsia="cs-CZ"/>
        </w:rPr>
        <w:t>.</w:t>
      </w:r>
      <w:r w:rsidR="00B0696E" w:rsidRPr="000B1D7A">
        <w:rPr>
          <w:rFonts w:ascii="Calibri Light" w:hAnsi="Calibri Light" w:cs="Calibri Light"/>
          <w:color w:val="000000"/>
          <w:sz w:val="22"/>
          <w:szCs w:val="22"/>
        </w:rPr>
        <w:t xml:space="preserve">, tel. č.: </w:t>
      </w:r>
      <w:r w:rsidR="00B0696E" w:rsidRPr="000B1D7A">
        <w:rPr>
          <w:rFonts w:ascii="Calibri Light" w:hAnsi="Calibri Light" w:cs="Calibri Light"/>
          <w:color w:val="000000"/>
          <w:sz w:val="22"/>
          <w:szCs w:val="22"/>
          <w:highlight w:val="darkGray"/>
          <w:lang w:eastAsia="cs-CZ"/>
        </w:rPr>
        <w:t>.................</w:t>
      </w:r>
      <w:r w:rsidR="00B0696E" w:rsidRPr="000B1D7A">
        <w:rPr>
          <w:rFonts w:ascii="Calibri Light" w:hAnsi="Calibri Light" w:cs="Calibri Light"/>
          <w:color w:val="000000"/>
          <w:sz w:val="22"/>
          <w:szCs w:val="22"/>
        </w:rPr>
        <w:t xml:space="preserve">, e-mail: </w:t>
      </w:r>
      <w:r w:rsidR="00B0696E" w:rsidRPr="000B1D7A">
        <w:rPr>
          <w:rFonts w:ascii="Calibri Light" w:hAnsi="Calibri Light" w:cs="Calibri Light"/>
          <w:color w:val="000000"/>
          <w:sz w:val="22"/>
          <w:szCs w:val="22"/>
          <w:highlight w:val="darkGray"/>
          <w:lang w:eastAsia="cs-CZ"/>
        </w:rPr>
        <w:t>.................</w:t>
      </w:r>
    </w:p>
    <w:permEnd w:id="557991180"/>
    <w:p w14:paraId="5AEFDFD1" w14:textId="78699C40" w:rsidR="000B1D7A" w:rsidRPr="000B1D7A" w:rsidRDefault="00B0696E" w:rsidP="00DF7551">
      <w:pPr>
        <w:widowControl w:val="0"/>
        <w:tabs>
          <w:tab w:val="left" w:pos="2977"/>
        </w:tabs>
        <w:ind w:left="2977" w:hanging="2977"/>
        <w:jc w:val="both"/>
        <w:rPr>
          <w:rFonts w:ascii="Calibri Light" w:hAnsi="Calibri Light" w:cs="Calibri Light"/>
          <w:color w:val="000000"/>
          <w:sz w:val="22"/>
          <w:szCs w:val="22"/>
        </w:rPr>
      </w:pPr>
      <w:r w:rsidRPr="00B0696E">
        <w:rPr>
          <w:rFonts w:ascii="Calibri Light" w:hAnsi="Calibri Light" w:cs="Calibri Light"/>
          <w:sz w:val="22"/>
          <w:szCs w:val="22"/>
        </w:rPr>
        <w:tab/>
      </w:r>
      <w:permStart w:id="1606703625" w:edGrp="everyone"/>
      <w:r w:rsidR="00070C01" w:rsidRPr="00070C01">
        <w:rPr>
          <w:rFonts w:ascii="Calibri Light" w:hAnsi="Calibri Light" w:cs="Calibri Light"/>
          <w:sz w:val="22"/>
          <w:szCs w:val="22"/>
          <w:highlight w:val="cyan"/>
        </w:rPr>
        <w:t>bude doplněno před podpisem smlouvy</w:t>
      </w:r>
      <w:r w:rsidR="000B1D7A" w:rsidRPr="000B1D7A">
        <w:rPr>
          <w:rFonts w:ascii="Calibri Light" w:hAnsi="Calibri Light" w:cs="Calibri Light"/>
          <w:color w:val="000000"/>
          <w:sz w:val="22"/>
          <w:szCs w:val="22"/>
          <w:highlight w:val="darkGray"/>
          <w:lang w:eastAsia="cs-CZ"/>
        </w:rPr>
        <w:t>.</w:t>
      </w:r>
      <w:r w:rsidR="000B1D7A" w:rsidRPr="000B1D7A">
        <w:rPr>
          <w:rFonts w:ascii="Calibri Light" w:hAnsi="Calibri Light" w:cs="Calibri Light"/>
          <w:color w:val="000000"/>
          <w:sz w:val="22"/>
          <w:szCs w:val="22"/>
        </w:rPr>
        <w:t xml:space="preserve">, tel. č.: </w:t>
      </w:r>
      <w:r w:rsidR="000B1D7A" w:rsidRPr="000B1D7A">
        <w:rPr>
          <w:rFonts w:ascii="Calibri Light" w:hAnsi="Calibri Light" w:cs="Calibri Light"/>
          <w:color w:val="000000"/>
          <w:sz w:val="22"/>
          <w:szCs w:val="22"/>
          <w:highlight w:val="darkGray"/>
          <w:lang w:eastAsia="cs-CZ"/>
        </w:rPr>
        <w:t>.................</w:t>
      </w:r>
      <w:r w:rsidR="000B1D7A" w:rsidRPr="000B1D7A">
        <w:rPr>
          <w:rFonts w:ascii="Calibri Light" w:hAnsi="Calibri Light" w:cs="Calibri Light"/>
          <w:color w:val="000000"/>
          <w:sz w:val="22"/>
          <w:szCs w:val="22"/>
        </w:rPr>
        <w:t xml:space="preserve">, e-mail: </w:t>
      </w:r>
      <w:r w:rsidR="000B1D7A" w:rsidRPr="000B1D7A">
        <w:rPr>
          <w:rFonts w:ascii="Calibri Light" w:hAnsi="Calibri Light" w:cs="Calibri Light"/>
          <w:color w:val="000000"/>
          <w:sz w:val="22"/>
          <w:szCs w:val="22"/>
          <w:highlight w:val="darkGray"/>
          <w:lang w:eastAsia="cs-CZ"/>
        </w:rPr>
        <w:t>................</w:t>
      </w:r>
      <w:permEnd w:id="1606703625"/>
    </w:p>
    <w:p w14:paraId="3F6A3728"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p>
    <w:p w14:paraId="68D2D863"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ab/>
        <w:t xml:space="preserve"> </w:t>
      </w:r>
    </w:p>
    <w:p w14:paraId="7BC44C84" w14:textId="65365BC9" w:rsidR="000B1D7A" w:rsidRPr="000B1D7A" w:rsidRDefault="000B1D7A" w:rsidP="000B1D7A">
      <w:pPr>
        <w:widowControl w:val="0"/>
        <w:tabs>
          <w:tab w:val="left" w:pos="2835"/>
        </w:tabs>
        <w:spacing w:after="120"/>
        <w:ind w:left="426"/>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Veřejná zakázka: </w:t>
      </w:r>
      <w:sdt>
        <w:sdtPr>
          <w:rPr>
            <w:rFonts w:ascii="Calibri Light" w:eastAsia="Times New Roman" w:hAnsi="Calibri Light" w:cs="Calibri Light"/>
            <w:sz w:val="22"/>
            <w:szCs w:val="22"/>
            <w:lang w:eastAsia="cs-CZ"/>
          </w:rPr>
          <w:id w:val="1485509553"/>
          <w:placeholder>
            <w:docPart w:val="B53FC6AFBC7242B8B035CBDD7898E57E"/>
          </w:placeholder>
        </w:sdtPr>
        <w:sdtEndPr>
          <w:rPr>
            <w:b/>
          </w:rPr>
        </w:sdtEndPr>
        <w:sdtContent>
          <w:sdt>
            <w:sdtPr>
              <w:rPr>
                <w:rFonts w:ascii="Calibri Light" w:eastAsia="Times New Roman" w:hAnsi="Calibri Light" w:cs="Calibri Light"/>
                <w:b/>
                <w:sz w:val="22"/>
                <w:szCs w:val="22"/>
                <w:lang w:eastAsia="cs-CZ"/>
              </w:rPr>
              <w:id w:val="-883792612"/>
              <w:placeholder>
                <w:docPart w:val="F7BDBA1212EF4439A3800F446B9C4E9E"/>
              </w:placeholder>
            </w:sdtPr>
            <w:sdtEndPr/>
            <w:sdtContent>
              <w:bookmarkStart w:id="0" w:name="_Hlk212028284"/>
              <w:r w:rsidR="00B0696E" w:rsidRPr="00B0696E">
                <w:rPr>
                  <w:rFonts w:ascii="Calibri Light" w:eastAsia="Times New Roman" w:hAnsi="Calibri Light" w:cs="Calibri Light"/>
                  <w:b/>
                  <w:sz w:val="22"/>
                  <w:szCs w:val="22"/>
                  <w:lang w:eastAsia="cs-CZ"/>
                </w:rPr>
                <w:t>„</w:t>
              </w:r>
              <w:r w:rsidR="00B0696E" w:rsidRPr="00B0696E">
                <w:rPr>
                  <w:rFonts w:ascii="Calibri Light" w:hAnsi="Calibri Light" w:cs="Calibri Light"/>
                  <w:b/>
                  <w:color w:val="000000" w:themeColor="text1"/>
                </w:rPr>
                <w:t>Rekonstrukce gynekologicko porodního pavilonu – BIM manažer</w:t>
              </w:r>
              <w:bookmarkEnd w:id="0"/>
              <w:r w:rsidR="00B0696E" w:rsidRPr="00B0696E">
                <w:rPr>
                  <w:rFonts w:ascii="Calibri Light" w:hAnsi="Calibri Light" w:cs="Calibri Light"/>
                  <w:b/>
                  <w:color w:val="000000"/>
                  <w:sz w:val="22"/>
                  <w:szCs w:val="22"/>
                  <w:lang w:eastAsia="cs-CZ"/>
                </w:rPr>
                <w:t>“</w:t>
              </w:r>
            </w:sdtContent>
          </w:sdt>
        </w:sdtContent>
      </w:sdt>
      <w:r w:rsidRPr="00B0696E">
        <w:rPr>
          <w:rFonts w:ascii="Calibri Light" w:eastAsia="Times New Roman" w:hAnsi="Calibri Light" w:cs="Calibri Light"/>
          <w:b/>
          <w:sz w:val="22"/>
          <w:szCs w:val="22"/>
          <w:lang w:eastAsia="cs-CZ"/>
        </w:rPr>
        <w:t>;</w:t>
      </w:r>
      <w:r w:rsidRPr="000B1D7A">
        <w:rPr>
          <w:rFonts w:ascii="Calibri Light" w:eastAsia="Times New Roman" w:hAnsi="Calibri Light" w:cs="Calibri Light"/>
          <w:sz w:val="22"/>
          <w:szCs w:val="22"/>
          <w:lang w:eastAsia="cs-CZ"/>
        </w:rPr>
        <w:t xml:space="preserve"> zadávaná </w:t>
      </w:r>
      <w:sdt>
        <w:sdtPr>
          <w:rPr>
            <w:rFonts w:ascii="Calibri Light" w:eastAsia="Times New Roman" w:hAnsi="Calibri Light" w:cs="Calibri Light"/>
            <w:sz w:val="22"/>
            <w:szCs w:val="22"/>
            <w:lang w:eastAsia="cs-CZ"/>
          </w:rPr>
          <w:id w:val="1269509606"/>
          <w:placeholder>
            <w:docPart w:val="23BFB998BF444EBE8AF711C03C3EF47F"/>
          </w:placeholder>
          <w:comboBox>
            <w:listItem w:value="Zvolte položku."/>
            <w:listItem w:displayText="v zadávacím řízení v souladu se" w:value="v zadávacím řízení v souladu se"/>
            <w:listItem w:displayText="ve výběrovém řízení mimo režim" w:value="ve výběrovém řízení mimo režim"/>
          </w:comboBox>
        </w:sdtPr>
        <w:sdtEndPr/>
        <w:sdtContent>
          <w:r w:rsidRPr="000B1D7A">
            <w:rPr>
              <w:rFonts w:ascii="Calibri Light" w:eastAsia="Times New Roman" w:hAnsi="Calibri Light" w:cs="Calibri Light"/>
              <w:sz w:val="22"/>
              <w:szCs w:val="22"/>
              <w:lang w:eastAsia="cs-CZ"/>
            </w:rPr>
            <w:t>ve výběrovém řízení mimo režim</w:t>
          </w:r>
        </w:sdtContent>
      </w:sdt>
      <w:r w:rsidRPr="000B1D7A">
        <w:rPr>
          <w:rFonts w:ascii="Calibri Light" w:eastAsia="Times New Roman" w:hAnsi="Calibri Light" w:cs="Calibri Light"/>
          <w:sz w:val="22"/>
          <w:szCs w:val="22"/>
          <w:lang w:eastAsia="cs-CZ"/>
        </w:rPr>
        <w:t xml:space="preserve"> ZZVZ</w:t>
      </w:r>
    </w:p>
    <w:p w14:paraId="34B85C24"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 </w:t>
      </w:r>
    </w:p>
    <w:p w14:paraId="1FB3920B" w14:textId="77777777" w:rsidR="000B1D7A" w:rsidRPr="000B1D7A" w:rsidRDefault="000B1D7A" w:rsidP="000B1D7A">
      <w:pPr>
        <w:widowControl w:val="0"/>
        <w:tabs>
          <w:tab w:val="left" w:pos="2835"/>
        </w:tabs>
        <w:spacing w:after="120"/>
        <w:ind w:left="426"/>
        <w:jc w:val="both"/>
        <w:rPr>
          <w:rFonts w:ascii="Calibri Light" w:hAnsi="Calibri Light" w:cs="Calibri Light"/>
          <w:i/>
          <w:color w:val="000000"/>
          <w:sz w:val="22"/>
          <w:szCs w:val="22"/>
        </w:rPr>
      </w:pPr>
      <w:r w:rsidRPr="000B1D7A">
        <w:rPr>
          <w:rFonts w:ascii="Calibri Light" w:hAnsi="Calibri Light" w:cs="Calibri Light"/>
          <w:i/>
          <w:iCs/>
          <w:color w:val="000000" w:themeColor="text1"/>
          <w:sz w:val="22"/>
          <w:szCs w:val="22"/>
        </w:rPr>
        <w:br w:type="page"/>
      </w:r>
    </w:p>
    <w:p w14:paraId="46F675FB" w14:textId="77777777" w:rsidR="000B1D7A" w:rsidRPr="000B1D7A" w:rsidRDefault="000B1D7A" w:rsidP="000B1D7A">
      <w:pPr>
        <w:widowControl w:val="0"/>
        <w:tabs>
          <w:tab w:val="left" w:pos="2835"/>
        </w:tabs>
        <w:spacing w:after="120"/>
        <w:ind w:left="426"/>
        <w:jc w:val="both"/>
        <w:rPr>
          <w:rFonts w:ascii="Calibri Light" w:hAnsi="Calibri Light" w:cs="Calibri Light"/>
          <w:sz w:val="22"/>
          <w:szCs w:val="22"/>
        </w:rPr>
      </w:pPr>
    </w:p>
    <w:p w14:paraId="7818EAAF" w14:textId="77777777" w:rsidR="000B1D7A" w:rsidRPr="000B1D7A" w:rsidRDefault="000B1D7A" w:rsidP="000B1D7A">
      <w:pPr>
        <w:widowControl w:val="0"/>
        <w:tabs>
          <w:tab w:val="left" w:pos="2835"/>
        </w:tabs>
        <w:spacing w:after="120"/>
        <w:ind w:left="426"/>
        <w:jc w:val="both"/>
        <w:rPr>
          <w:rFonts w:ascii="Calibri Light" w:hAnsi="Calibri Light" w:cs="Calibri Light"/>
          <w:bCs/>
          <w:sz w:val="22"/>
          <w:szCs w:val="22"/>
        </w:rPr>
      </w:pPr>
      <w:r w:rsidRPr="000B1D7A">
        <w:rPr>
          <w:rFonts w:ascii="Calibri Light" w:hAnsi="Calibri Light" w:cs="Calibri Light"/>
          <w:bCs/>
          <w:sz w:val="22"/>
          <w:szCs w:val="22"/>
        </w:rPr>
        <w:t>Smluvní strany sjednaly následující:</w:t>
      </w:r>
    </w:p>
    <w:p w14:paraId="6EF026DE" w14:textId="77777777" w:rsidR="000B1D7A" w:rsidRPr="000B1D7A" w:rsidRDefault="000B1D7A" w:rsidP="000B1D7A">
      <w:pPr>
        <w:pStyle w:val="lnek"/>
        <w:keepNext w:val="0"/>
        <w:widowControl w:val="0"/>
        <w:spacing w:line="240" w:lineRule="auto"/>
        <w:rPr>
          <w:rFonts w:ascii="Calibri Light" w:hAnsi="Calibri Light" w:cs="Calibri Light"/>
        </w:rPr>
      </w:pPr>
      <w:r w:rsidRPr="000B1D7A">
        <w:rPr>
          <w:rFonts w:ascii="Calibri Light" w:hAnsi="Calibri Light" w:cs="Calibri Light"/>
        </w:rPr>
        <w:t>Definice</w:t>
      </w:r>
    </w:p>
    <w:p w14:paraId="0E10170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Ve Smlouvě se rozumí:</w:t>
      </w:r>
    </w:p>
    <w:p w14:paraId="1A50FFB4"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BOZP</w:t>
      </w:r>
      <w:r w:rsidRPr="000B1D7A">
        <w:rPr>
          <w:rFonts w:ascii="Calibri Light" w:hAnsi="Calibri Light" w:cs="Calibri Light"/>
        </w:rPr>
        <w:t xml:space="preserve"> bezpečnost a ochrana zdraví při práci,</w:t>
      </w:r>
    </w:p>
    <w:p w14:paraId="306E55C9"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BIM </w:t>
      </w:r>
      <w:r w:rsidRPr="000B1D7A">
        <w:rPr>
          <w:rFonts w:ascii="Calibri Light" w:hAnsi="Calibri Light" w:cs="Calibri Light"/>
          <w:bCs w:val="0"/>
        </w:rPr>
        <w:t>informační modelování staveb (z angl. Building Information Modeling)</w:t>
      </w:r>
    </w:p>
    <w:p w14:paraId="13DDDF1B"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BEP </w:t>
      </w:r>
      <w:r w:rsidRPr="000B1D7A">
        <w:rPr>
          <w:rFonts w:ascii="Calibri Light" w:hAnsi="Calibri Light" w:cs="Calibri Light"/>
          <w:bCs w:val="0"/>
        </w:rPr>
        <w:t>plán realizace BIM</w:t>
      </w:r>
    </w:p>
    <w:p w14:paraId="41C4D58B"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CDE </w:t>
      </w:r>
      <w:r w:rsidRPr="000B1D7A">
        <w:rPr>
          <w:rFonts w:ascii="Calibri Light" w:hAnsi="Calibri Light" w:cs="Calibri Light"/>
          <w:bCs w:val="0"/>
        </w:rPr>
        <w:t>sdílené datové prostředí</w:t>
      </w:r>
    </w:p>
    <w:p w14:paraId="3740FAF5"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Dodavatelem </w:t>
      </w:r>
      <w:r w:rsidRPr="000B1D7A">
        <w:rPr>
          <w:rFonts w:ascii="Calibri Light" w:hAnsi="Calibri Light" w:cs="Calibri Light"/>
        </w:rPr>
        <w:t>osoba, která provádí Stavbu, Dodávky či služby v rámci Výstavby,</w:t>
      </w:r>
    </w:p>
    <w:p w14:paraId="52E84B17"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Dodávkou </w:t>
      </w:r>
      <w:r w:rsidRPr="000B1D7A">
        <w:rPr>
          <w:rFonts w:ascii="Calibri Light" w:hAnsi="Calibri Light" w:cs="Calibri Light"/>
        </w:rPr>
        <w:t>podle významu souhrnně či jednotlivě tzv. přímé dodávky v rámci Výstavby,</w:t>
      </w:r>
      <w:r w:rsidRPr="000B1D7A">
        <w:rPr>
          <w:rFonts w:ascii="Calibri Light" w:hAnsi="Calibri Light" w:cs="Calibri Light"/>
          <w:b/>
        </w:rPr>
        <w:t xml:space="preserve"> </w:t>
      </w:r>
    </w:p>
    <w:p w14:paraId="3495932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DPH</w:t>
      </w:r>
      <w:r w:rsidRPr="000B1D7A">
        <w:rPr>
          <w:rFonts w:ascii="Calibri Light" w:hAnsi="Calibri Light" w:cs="Calibri Light"/>
        </w:rPr>
        <w:t xml:space="preserve"> daň z přidané hodnoty,</w:t>
      </w:r>
    </w:p>
    <w:p w14:paraId="693A8120"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DRS </w:t>
      </w:r>
      <w:r w:rsidRPr="000B1D7A">
        <w:rPr>
          <w:rFonts w:ascii="Calibri Light" w:hAnsi="Calibri Light" w:cs="Calibri Light"/>
        </w:rPr>
        <w:t>Projektová dokumentace pro realizaci Stavby obsahující veškerou dokumentaci a informace nezbytné či vhodné pro řádné provedení Stavby</w:t>
      </w:r>
      <w:r w:rsidRPr="000B1D7A">
        <w:rPr>
          <w:rFonts w:ascii="Calibri Light" w:hAnsi="Calibri Light" w:cs="Calibri Light"/>
          <w:color w:val="000000"/>
        </w:rPr>
        <w:t>,</w:t>
      </w:r>
    </w:p>
    <w:p w14:paraId="0478998C"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DSPS</w:t>
      </w:r>
      <w:r w:rsidRPr="000B1D7A">
        <w:rPr>
          <w:rFonts w:ascii="Calibri Light" w:hAnsi="Calibri Light" w:cs="Calibri Light"/>
        </w:rPr>
        <w:t xml:space="preserve"> Projektová dokumentace skutečného provedení Stavby,</w:t>
      </w:r>
    </w:p>
    <w:p w14:paraId="21A73912"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DUZP</w:t>
      </w:r>
      <w:r w:rsidRPr="000B1D7A">
        <w:rPr>
          <w:rFonts w:ascii="Calibri Light" w:hAnsi="Calibri Light" w:cs="Calibri Light"/>
        </w:rPr>
        <w:t xml:space="preserve"> datum uskutečnění zdanitelného plnění,</w:t>
      </w:r>
    </w:p>
    <w:p w14:paraId="27453DA2"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DVD</w:t>
      </w:r>
      <w:r w:rsidRPr="000B1D7A">
        <w:rPr>
          <w:rFonts w:ascii="Calibri Light" w:hAnsi="Calibri Light" w:cs="Calibri Light"/>
        </w:rPr>
        <w:t xml:space="preserve"> Projektová dokumentace pro výběr Dodavatele Stavby,</w:t>
      </w:r>
    </w:p>
    <w:p w14:paraId="265A3E61"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EIR </w:t>
      </w:r>
      <w:r w:rsidRPr="000B1D7A">
        <w:rPr>
          <w:rFonts w:ascii="Calibri Light" w:hAnsi="Calibri Light" w:cs="Calibri Light"/>
          <w:bCs w:val="0"/>
        </w:rPr>
        <w:t>Požadavky na výměnu informací</w:t>
      </w:r>
    </w:p>
    <w:p w14:paraId="6F17D080" w14:textId="77777777" w:rsidR="000B1D7A" w:rsidRPr="000B1D7A" w:rsidRDefault="000B1D7A" w:rsidP="000B1D7A">
      <w:pPr>
        <w:pStyle w:val="Psmeno"/>
        <w:tabs>
          <w:tab w:val="left" w:pos="993"/>
        </w:tabs>
        <w:spacing w:line="240" w:lineRule="auto"/>
        <w:ind w:left="851" w:hanging="567"/>
        <w:rPr>
          <w:rFonts w:ascii="Calibri Light" w:hAnsi="Calibri Light" w:cs="Calibri Light"/>
          <w:b/>
        </w:rPr>
      </w:pPr>
      <w:r w:rsidRPr="000B1D7A">
        <w:rPr>
          <w:rFonts w:ascii="Calibri Light" w:hAnsi="Calibri Light" w:cs="Calibri Light"/>
          <w:b/>
          <w:color w:val="000000"/>
        </w:rPr>
        <w:t xml:space="preserve">Funkční celek </w:t>
      </w:r>
      <w:r w:rsidRPr="000B1D7A">
        <w:rPr>
          <w:rFonts w:ascii="Calibri Light" w:hAnsi="Calibri Light" w:cs="Calibri Light"/>
          <w:color w:val="000000"/>
        </w:rPr>
        <w:t xml:space="preserve">ucelená část </w:t>
      </w:r>
      <w:r w:rsidRPr="000B1D7A">
        <w:rPr>
          <w:rFonts w:ascii="Calibri Light" w:hAnsi="Calibri Light" w:cs="Calibri Light"/>
          <w:bCs w:val="0"/>
        </w:rPr>
        <w:t>Výstavby víceúčelového sportovního areálu UKB ve Smlouvou definovaném obsa</w:t>
      </w:r>
      <w:r w:rsidRPr="000B1D7A">
        <w:rPr>
          <w:rFonts w:ascii="Calibri Light" w:hAnsi="Calibri Light" w:cs="Calibri Light"/>
        </w:rPr>
        <w:t>hu a rozsahu</w:t>
      </w:r>
    </w:p>
    <w:p w14:paraId="7FA6A05A"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Fakturou</w:t>
      </w:r>
      <w:r w:rsidRPr="000B1D7A">
        <w:rPr>
          <w:rFonts w:ascii="Calibri Light" w:hAnsi="Calibri Light" w:cs="Calibri Light"/>
        </w:rPr>
        <w:t xml:space="preserve"> daňový doklad,</w:t>
      </w:r>
    </w:p>
    <w:p w14:paraId="3662A597"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Harmonogramem výstavby </w:t>
      </w:r>
      <w:r w:rsidRPr="000B1D7A">
        <w:rPr>
          <w:rFonts w:ascii="Calibri Light" w:eastAsia="Times New Roman" w:hAnsi="Calibri Light" w:cs="Calibri Light"/>
        </w:rPr>
        <w:t>harmonogram Příkazce, ve kterém bude popsán časový postup provádění Stavby, Dodávek a služeb, které jsou součástí Výstavby,</w:t>
      </w:r>
    </w:p>
    <w:p w14:paraId="0177664E"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Koordinátor BIM </w:t>
      </w:r>
      <w:r w:rsidRPr="000B1D7A">
        <w:rPr>
          <w:rFonts w:ascii="Calibri Light" w:hAnsi="Calibri Light" w:cs="Calibri Light"/>
          <w:bCs w:val="0"/>
        </w:rPr>
        <w:t>osoba na straně Dodavatele, která vede proces BIM na projektu dle EIR a BEP</w:t>
      </w:r>
    </w:p>
    <w:p w14:paraId="5C9C66A5"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Koordinátorem BOZP </w:t>
      </w:r>
      <w:r w:rsidRPr="000B1D7A">
        <w:rPr>
          <w:rFonts w:ascii="Calibri Light" w:hAnsi="Calibri Light" w:cs="Calibri Light"/>
        </w:rPr>
        <w:t xml:space="preserve">osoba pověřená poskytováním té části Služeb, která se týká BOZP v souvislosti s Výstavbou; Koordinátorem BOZP může být TDI, příp. jeho Zástupce, </w:t>
      </w:r>
    </w:p>
    <w:p w14:paraId="771ABD81"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Milníkem</w:t>
      </w:r>
      <w:r w:rsidRPr="000B1D7A">
        <w:rPr>
          <w:rFonts w:ascii="Calibri Light" w:hAnsi="Calibri Light" w:cs="Calibri Light"/>
        </w:rPr>
        <w:t xml:space="preserve"> postupová lhůta poskytování Služeb,</w:t>
      </w:r>
    </w:p>
    <w:p w14:paraId="57E4E2F1"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Manažer BIM je</w:t>
      </w:r>
      <w:r w:rsidRPr="000B1D7A">
        <w:rPr>
          <w:rFonts w:ascii="Calibri Light" w:hAnsi="Calibri Light" w:cs="Calibri Light"/>
          <w:bCs w:val="0"/>
        </w:rPr>
        <w:t xml:space="preserve"> osoba Příkazníka pověřená plněním činností dle této Smlouvy</w:t>
      </w:r>
    </w:p>
    <w:p w14:paraId="02E312BE" w14:textId="6F8109FA"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rPr>
        <w:t xml:space="preserve">Nabídkou </w:t>
      </w:r>
      <w:r w:rsidRPr="000B1D7A">
        <w:rPr>
          <w:rFonts w:ascii="Calibri Light" w:hAnsi="Calibri Light" w:cs="Calibri Light"/>
        </w:rPr>
        <w:t xml:space="preserve">nabídka Příkazníka podaná k Veřejné zakázce; Formulář nabídky a </w:t>
      </w:r>
      <w:r>
        <w:rPr>
          <w:rFonts w:ascii="Calibri Light" w:hAnsi="Calibri Light" w:cs="Calibri Light"/>
        </w:rPr>
        <w:t>ostatní dokumenty obsažené v nabídce</w:t>
      </w:r>
    </w:p>
    <w:p w14:paraId="5C52B8AC"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Odměnou </w:t>
      </w:r>
      <w:r w:rsidRPr="000B1D7A">
        <w:rPr>
          <w:rFonts w:ascii="Calibri Light" w:hAnsi="Calibri Light" w:cs="Calibri Light"/>
        </w:rPr>
        <w:t>odměna Příkazníka za řádné a včasné poskytování Služeb,</w:t>
      </w:r>
    </w:p>
    <w:p w14:paraId="6C837A6C"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Opcí</w:t>
      </w:r>
      <w:r w:rsidRPr="000B1D7A">
        <w:rPr>
          <w:rFonts w:ascii="Calibri Light" w:hAnsi="Calibri Light" w:cs="Calibri Light"/>
        </w:rPr>
        <w:t xml:space="preserve"> další služby obdobné a navazující na Služby,</w:t>
      </w:r>
      <w:r w:rsidRPr="000B1D7A">
        <w:rPr>
          <w:rFonts w:ascii="Calibri Light" w:hAnsi="Calibri Light" w:cs="Calibri Light"/>
          <w:b/>
        </w:rPr>
        <w:t xml:space="preserve"> </w:t>
      </w:r>
    </w:p>
    <w:p w14:paraId="0AFC6D36"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rPr>
        <w:t>OZ</w:t>
      </w:r>
      <w:r w:rsidRPr="000B1D7A">
        <w:rPr>
          <w:rFonts w:ascii="Calibri Light" w:hAnsi="Calibri Light" w:cs="Calibri Light"/>
        </w:rPr>
        <w:t xml:space="preserve"> zákon č. 89/2012 Sb., občanský zákoník, ve znění pozdějších předpisů,</w:t>
      </w:r>
    </w:p>
    <w:p w14:paraId="55F50F3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Projektovou dokumentací</w:t>
      </w:r>
      <w:r w:rsidRPr="000B1D7A">
        <w:rPr>
          <w:rFonts w:ascii="Calibri Light" w:hAnsi="Calibri Light" w:cs="Calibri Light"/>
        </w:rPr>
        <w:t xml:space="preserve"> dokumentace nezbytná či vhodná pro Výstavbu, jak je zmiňována ve Smlouvě,</w:t>
      </w:r>
    </w:p>
    <w:p w14:paraId="6C848147" w14:textId="77777777" w:rsidR="00B0696E" w:rsidRDefault="000B1D7A" w:rsidP="00B0696E">
      <w:pPr>
        <w:pStyle w:val="Psmeno"/>
        <w:spacing w:line="240" w:lineRule="auto"/>
        <w:rPr>
          <w:rFonts w:ascii="Calibri Light" w:hAnsi="Calibri Light" w:cs="Calibri Light"/>
        </w:rPr>
      </w:pPr>
      <w:r w:rsidRPr="000B1D7A">
        <w:rPr>
          <w:rFonts w:ascii="Calibri Light" w:hAnsi="Calibri Light" w:cs="Calibri Light"/>
          <w:b/>
        </w:rPr>
        <w:t>Protokolem</w:t>
      </w:r>
      <w:r w:rsidRPr="000B1D7A">
        <w:rPr>
          <w:rFonts w:ascii="Calibri Light" w:hAnsi="Calibri Light" w:cs="Calibri Light"/>
        </w:rPr>
        <w:t xml:space="preserve"> protokol o splnění Milníku,</w:t>
      </w:r>
    </w:p>
    <w:p w14:paraId="1C3735B6" w14:textId="3A80713A" w:rsidR="000B1D7A" w:rsidRPr="00B0696E" w:rsidRDefault="000B1D7A" w:rsidP="00B0696E">
      <w:pPr>
        <w:pStyle w:val="Psmeno"/>
        <w:spacing w:line="240" w:lineRule="auto"/>
        <w:rPr>
          <w:rFonts w:ascii="Calibri Light" w:hAnsi="Calibri Light" w:cs="Calibri Light"/>
        </w:rPr>
      </w:pPr>
      <w:r w:rsidRPr="00B0696E">
        <w:rPr>
          <w:rFonts w:ascii="Calibri Light" w:hAnsi="Calibri Light" w:cs="Calibri Light"/>
          <w:b/>
        </w:rPr>
        <w:t>Realizačním týmem</w:t>
      </w:r>
      <w:r w:rsidRPr="00B0696E">
        <w:rPr>
          <w:rFonts w:ascii="Calibri Light" w:hAnsi="Calibri Light" w:cs="Calibri Light"/>
        </w:rPr>
        <w:t xml:space="preserve"> skupina pracovníků Příkazníka pověřená poskytovat Služby pro Příkazce,</w:t>
      </w:r>
    </w:p>
    <w:p w14:paraId="0D145053" w14:textId="77777777" w:rsidR="000B1D7A" w:rsidRPr="000B1D7A" w:rsidRDefault="000B1D7A" w:rsidP="000B1D7A">
      <w:pPr>
        <w:pStyle w:val="Psmeno"/>
        <w:tabs>
          <w:tab w:val="clear" w:pos="855"/>
          <w:tab w:val="left" w:pos="1134"/>
        </w:tabs>
        <w:spacing w:line="240" w:lineRule="auto"/>
        <w:rPr>
          <w:rFonts w:ascii="Calibri Light" w:hAnsi="Calibri Light" w:cs="Calibri Light"/>
        </w:rPr>
      </w:pPr>
      <w:r w:rsidRPr="000B1D7A">
        <w:rPr>
          <w:rFonts w:ascii="Calibri Light" w:hAnsi="Calibri Light" w:cs="Calibri Light"/>
          <w:b/>
        </w:rPr>
        <w:lastRenderedPageBreak/>
        <w:t>Službami</w:t>
      </w:r>
      <w:r w:rsidRPr="000B1D7A">
        <w:rPr>
          <w:rFonts w:ascii="Calibri Light" w:hAnsi="Calibri Light" w:cs="Calibri Light"/>
        </w:rPr>
        <w:t xml:space="preserve"> služby M</w:t>
      </w:r>
      <w:r w:rsidRPr="000B1D7A">
        <w:rPr>
          <w:rFonts w:ascii="Calibri Light" w:eastAsia="Times New Roman" w:hAnsi="Calibri Light" w:cs="Calibri Light"/>
        </w:rPr>
        <w:t>anažera BIM, jak jsou sjednány Smlouvou,</w:t>
      </w:r>
    </w:p>
    <w:p w14:paraId="5F5A4562"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lang w:eastAsia="en-US"/>
        </w:rPr>
        <w:t>Smlouvou</w:t>
      </w:r>
      <w:r w:rsidRPr="000B1D7A">
        <w:rPr>
          <w:rFonts w:ascii="Calibri Light" w:hAnsi="Calibri Light" w:cs="Calibri Light"/>
          <w:lang w:eastAsia="en-US"/>
        </w:rPr>
        <w:t xml:space="preserve"> tato příkazní smlouva,</w:t>
      </w:r>
    </w:p>
    <w:p w14:paraId="2524BA8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Smluvní stranou</w:t>
      </w:r>
      <w:r w:rsidRPr="000B1D7A">
        <w:rPr>
          <w:rFonts w:ascii="Calibri Light" w:hAnsi="Calibri Light" w:cs="Calibri Light"/>
        </w:rPr>
        <w:t xml:space="preserve"> označení pro Příkazce nebo Příkazníka,</w:t>
      </w:r>
    </w:p>
    <w:p w14:paraId="0D13FB60" w14:textId="43EB5084"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Stavbou</w:t>
      </w:r>
      <w:r w:rsidRPr="000B1D7A">
        <w:rPr>
          <w:rFonts w:ascii="Calibri Light" w:eastAsia="Times New Roman" w:hAnsi="Calibri Light" w:cs="Calibri Light"/>
          <w:color w:val="808080" w:themeColor="background1" w:themeShade="80"/>
        </w:rPr>
        <w:t xml:space="preserve"> </w:t>
      </w:r>
      <w:sdt>
        <w:sdtPr>
          <w:rPr>
            <w:rFonts w:ascii="Calibri Light" w:eastAsia="Times New Roman" w:hAnsi="Calibri Light" w:cs="Calibri Light"/>
          </w:rPr>
          <w:id w:val="-820343265"/>
          <w:placeholder>
            <w:docPart w:val="1C038816DDFD4C248F9EF95564DF6962"/>
          </w:placeholder>
        </w:sdtPr>
        <w:sdtEndPr/>
        <w:sdtContent>
          <w:r>
            <w:rPr>
              <w:rFonts w:ascii="Calibri Light" w:eastAsia="Times New Roman" w:hAnsi="Calibri Light" w:cs="Calibri Light"/>
              <w:lang w:val="cs-CZ"/>
            </w:rPr>
            <w:t>gynekologicko-porodnický areál</w:t>
          </w:r>
        </w:sdtContent>
      </w:sdt>
      <w:r w:rsidRPr="000B1D7A">
        <w:rPr>
          <w:rFonts w:ascii="Calibri Light" w:hAnsi="Calibri Light" w:cs="Calibri Light"/>
        </w:rPr>
        <w:t>, tj. předmět stavebních prací provedených Dodavatelem v rámci Výstavby,</w:t>
      </w:r>
    </w:p>
    <w:p w14:paraId="529F45CD"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TDI</w:t>
      </w:r>
      <w:r w:rsidRPr="000B1D7A">
        <w:rPr>
          <w:rFonts w:ascii="Calibri Light" w:hAnsi="Calibri Light" w:cs="Calibri Light"/>
        </w:rPr>
        <w:t xml:space="preserve"> osoba, vedoucí člen Realizačního týmu, pověřená zejména vedením a koordinací poskytování Služeb, která se sama na jejich poskytování rozhodujícím způsobem podílí; TDI je hlavním nositelem odpovědnosti za řádné poskytování Služeb na straně Příkazce,</w:t>
      </w:r>
    </w:p>
    <w:p w14:paraId="60E1EDE1" w14:textId="520576E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 xml:space="preserve">Veřejnou zakázkou </w:t>
      </w:r>
      <w:r w:rsidRPr="000B1D7A">
        <w:rPr>
          <w:rFonts w:ascii="Calibri Light" w:hAnsi="Calibri Light" w:cs="Calibri Light"/>
        </w:rPr>
        <w:t xml:space="preserve">veřejná zakázka </w:t>
      </w:r>
      <w:r w:rsidRPr="000B1D7A">
        <w:rPr>
          <w:rFonts w:ascii="Calibri Light" w:eastAsia="Times New Roman" w:hAnsi="Calibri Light" w:cs="Calibri Light"/>
        </w:rPr>
        <w:t>identifikovaná v záhlaví Smlouvy,</w:t>
      </w:r>
      <w:r w:rsidRPr="000B1D7A">
        <w:rPr>
          <w:rFonts w:ascii="Calibri Light" w:hAnsi="Calibri Light" w:cs="Calibri Light"/>
        </w:rPr>
        <w:t xml:space="preserve"> která byla zadána Příkazcem Příkazníkovi uzavřením Smlouvy; zadávací podmínky k Veřejné zakázce jsou dostupné v záložce „Zadávací dokumentace“ na odkazu: </w:t>
      </w:r>
      <w:sdt>
        <w:sdtPr>
          <w:rPr>
            <w:rFonts w:ascii="Calibri Light" w:hAnsi="Calibri Light" w:cs="Calibri Light"/>
          </w:rPr>
          <w:id w:val="1923987905"/>
          <w:placeholder>
            <w:docPart w:val="97FCF571DA7F4F8A977787F57B3718EF"/>
          </w:placeholder>
        </w:sdtPr>
        <w:sdtEndPr/>
        <w:sdtContent>
          <w:hyperlink r:id="rId8" w:history="1">
            <w:r w:rsidR="000F5152" w:rsidRPr="00390964">
              <w:rPr>
                <w:rStyle w:val="Hypertextovodkaz"/>
                <w:rFonts w:ascii="Calibri Light" w:hAnsi="Calibri Light" w:cs="Calibri Light"/>
              </w:rPr>
              <w:t>https://zakazky.krajbezkorupce.cz/contract_display_42533.html</w:t>
            </w:r>
          </w:hyperlink>
          <w:r w:rsidR="00D56A64">
            <w:rPr>
              <w:rFonts w:ascii="Calibri Light" w:hAnsi="Calibri Light" w:cs="Calibri Light"/>
            </w:rPr>
            <w:t>,</w:t>
          </w:r>
        </w:sdtContent>
      </w:sdt>
    </w:p>
    <w:p w14:paraId="566FC79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Výstavbou </w:t>
      </w:r>
      <w:r w:rsidRPr="000B1D7A">
        <w:rPr>
          <w:rFonts w:ascii="Calibri Light" w:hAnsi="Calibri Light" w:cs="Calibri Light"/>
        </w:rPr>
        <w:t>soubor veřejných zakázek, který tvoří provedení Stavby, Dodávek a služeb</w:t>
      </w:r>
      <w:r w:rsidRPr="000B1D7A">
        <w:rPr>
          <w:rFonts w:ascii="Calibri Light" w:hAnsi="Calibri Light" w:cs="Calibri Light"/>
          <w:lang w:val="cs-CZ"/>
        </w:rPr>
        <w:t xml:space="preserve"> obou Funkčních celků Stavby,</w:t>
      </w:r>
      <w:r w:rsidRPr="000B1D7A">
        <w:rPr>
          <w:rFonts w:ascii="Calibri Light" w:hAnsi="Calibri Light" w:cs="Calibri Light"/>
        </w:rPr>
        <w:t xml:space="preserve"> které mají být provedeny pro Příkazce tak, aby Stavba plnila svůj účel</w:t>
      </w:r>
      <w:r w:rsidRPr="000B1D7A">
        <w:rPr>
          <w:rFonts w:ascii="Calibri Light" w:hAnsi="Calibri Light" w:cs="Calibri Light"/>
          <w:lang w:val="cs-CZ"/>
        </w:rPr>
        <w:t>,</w:t>
      </w:r>
    </w:p>
    <w:p w14:paraId="19482F6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Zástupcem TDI </w:t>
      </w:r>
      <w:r w:rsidRPr="000B1D7A">
        <w:rPr>
          <w:rFonts w:ascii="Calibri Light" w:hAnsi="Calibri Light" w:cs="Calibri Light"/>
        </w:rPr>
        <w:t>osoba zastupující či vypomáhající TDI v jeho právech a povinnostech, jinak osoba s významným podílem na poskytování Služeb; po TDI je hlavním nositelem odpovědnosti za řádné poskytování Služeb na straně Příkazce,</w:t>
      </w:r>
    </w:p>
    <w:p w14:paraId="014ED2C5"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ZDPH</w:t>
      </w:r>
      <w:r w:rsidRPr="000B1D7A">
        <w:rPr>
          <w:rFonts w:ascii="Calibri Light" w:hAnsi="Calibri Light" w:cs="Calibri Light"/>
        </w:rPr>
        <w:t xml:space="preserve"> zákon č. 235/2004 Sb., o dani z přidané hodnoty, ve znění pozdějších předpisů,</w:t>
      </w:r>
      <w:r w:rsidRPr="000B1D7A">
        <w:rPr>
          <w:rFonts w:ascii="Calibri Light" w:hAnsi="Calibri Light" w:cs="Calibri Light"/>
          <w:sz w:val="24"/>
          <w:szCs w:val="24"/>
        </w:rPr>
        <w:t xml:space="preserve"> </w:t>
      </w:r>
    </w:p>
    <w:p w14:paraId="47F86EF6"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Změnou</w:t>
      </w:r>
      <w:r w:rsidRPr="000B1D7A">
        <w:rPr>
          <w:rFonts w:ascii="Calibri Light" w:hAnsi="Calibri Light" w:cs="Calibri Light"/>
        </w:rPr>
        <w:t xml:space="preserve"> změna Stavby či jiného předmětu díla prováděného Dodavatelem Stavby naplňující požadavky pro Změnu sjednané ve smlouvě na Stavbu; ve vztahu k Dodávkám se ustanovení Smlouvy pojednávající o Změnách použijí přiměřeně,</w:t>
      </w:r>
    </w:p>
    <w:p w14:paraId="20C5B15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Zprávou</w:t>
      </w:r>
      <w:r w:rsidRPr="000B1D7A">
        <w:rPr>
          <w:rFonts w:ascii="Calibri Light" w:hAnsi="Calibri Light" w:cs="Calibri Light"/>
        </w:rPr>
        <w:t xml:space="preserve"> písemná zpráva Příkazníka o poskytování Služeb,</w:t>
      </w:r>
    </w:p>
    <w:p w14:paraId="5B30C047" w14:textId="25B12FD1"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 xml:space="preserve">ZZVZ </w:t>
      </w:r>
      <w:r w:rsidRPr="000B1D7A">
        <w:rPr>
          <w:rFonts w:ascii="Calibri Light" w:hAnsi="Calibri Light" w:cs="Calibri Light"/>
        </w:rPr>
        <w:t>zákon č. 134/2016 Sb., o zadávání veřejných zakázek,</w:t>
      </w:r>
      <w:r w:rsidR="00D56A64">
        <w:rPr>
          <w:rFonts w:ascii="Calibri Light" w:hAnsi="Calibri Light" w:cs="Calibri Light"/>
        </w:rPr>
        <w:t xml:space="preserve"> ve znění pozdějších předpisů,</w:t>
      </w:r>
    </w:p>
    <w:p w14:paraId="784D38AF"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Nevyplývá-li z kontextu Smlouvy jinak, slova a slovní spojení představující definice uvedená ve Smlouvě v jednotném čísle zahrnují i množné číslo a naopak.</w:t>
      </w:r>
    </w:p>
    <w:p w14:paraId="7B38E579" w14:textId="34BFAB0D" w:rsidR="000B1D7A" w:rsidRPr="000B1D7A" w:rsidRDefault="000B1D7A" w:rsidP="000B1D7A">
      <w:pPr>
        <w:pStyle w:val="lnek"/>
        <w:keepNext w:val="0"/>
        <w:widowControl w:val="0"/>
        <w:spacing w:line="240" w:lineRule="auto"/>
        <w:rPr>
          <w:rFonts w:ascii="Calibri Light" w:hAnsi="Calibri Light" w:cs="Calibri Light"/>
        </w:rPr>
      </w:pPr>
      <w:r w:rsidRPr="000B1D7A">
        <w:rPr>
          <w:rFonts w:ascii="Calibri Light" w:hAnsi="Calibri Light" w:cs="Calibri Light"/>
          <w:lang w:eastAsia="cs-CZ"/>
        </w:rPr>
        <w:t>Účel Smlouvy, výzva k</w:t>
      </w:r>
      <w:r>
        <w:rPr>
          <w:rFonts w:ascii="Calibri Light" w:hAnsi="Calibri Light" w:cs="Calibri Light"/>
          <w:lang w:eastAsia="cs-CZ"/>
        </w:rPr>
        <w:t xml:space="preserve"> plnění </w:t>
      </w:r>
      <w:r w:rsidRPr="000B1D7A">
        <w:rPr>
          <w:rFonts w:ascii="Calibri Light" w:hAnsi="Calibri Light" w:cs="Calibri Light"/>
          <w:lang w:eastAsia="cs-CZ"/>
        </w:rPr>
        <w:t>části Služeb</w:t>
      </w:r>
    </w:p>
    <w:p w14:paraId="50C845BF"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Účel Smlouvy</w:t>
      </w:r>
    </w:p>
    <w:p w14:paraId="2E2894B8" w14:textId="75EAD91D" w:rsidR="000B1D7A" w:rsidRPr="00B0696E" w:rsidRDefault="000B1D7A" w:rsidP="00B0696E">
      <w:pPr>
        <w:pStyle w:val="Psmeno"/>
        <w:tabs>
          <w:tab w:val="num" w:pos="360"/>
        </w:tabs>
        <w:spacing w:line="240" w:lineRule="auto"/>
        <w:ind w:right="-283"/>
        <w:rPr>
          <w:rFonts w:ascii="Calibri Light" w:hAnsi="Calibri Light" w:cs="Calibri Light"/>
        </w:rPr>
      </w:pPr>
      <w:r w:rsidRPr="000B1D7A">
        <w:rPr>
          <w:rFonts w:ascii="Calibri Light" w:hAnsi="Calibri Light" w:cs="Calibri Light"/>
        </w:rPr>
        <w:t xml:space="preserve"> </w:t>
      </w:r>
      <w:r w:rsidRPr="000B1D7A">
        <w:rPr>
          <w:rFonts w:ascii="Calibri Light" w:hAnsi="Calibri Light" w:cs="Calibri Light"/>
          <w:lang w:val="cs-CZ"/>
        </w:rPr>
        <w:t>Účelem Smlouvy je poskytnutí Služby, jej</w:t>
      </w:r>
      <w:r w:rsidR="00501467">
        <w:rPr>
          <w:rFonts w:ascii="Calibri Light" w:hAnsi="Calibri Light" w:cs="Calibri Light"/>
          <w:lang w:val="cs-CZ"/>
        </w:rPr>
        <w:t>í</w:t>
      </w:r>
      <w:r w:rsidR="00B0696E">
        <w:rPr>
          <w:rFonts w:ascii="Calibri Light" w:hAnsi="Calibri Light" w:cs="Calibri Light"/>
          <w:lang w:val="cs-CZ"/>
        </w:rPr>
        <w:t>mž</w:t>
      </w:r>
      <w:r w:rsidRPr="000B1D7A">
        <w:rPr>
          <w:rFonts w:ascii="Calibri Light" w:hAnsi="Calibri Light" w:cs="Calibri Light"/>
          <w:lang w:val="cs-CZ"/>
        </w:rPr>
        <w:t xml:space="preserve"> předmětem je </w:t>
      </w:r>
      <w:r w:rsidRPr="000B1D7A">
        <w:rPr>
          <w:rFonts w:ascii="Calibri Light" w:hAnsi="Calibri Light" w:cs="Calibri Light"/>
        </w:rPr>
        <w:t xml:space="preserve">zajištění činností </w:t>
      </w:r>
      <w:sdt>
        <w:sdtPr>
          <w:rPr>
            <w:rFonts w:ascii="Calibri Light" w:hAnsi="Calibri Light" w:cs="Calibri Light"/>
          </w:rPr>
          <w:id w:val="-1298683099"/>
          <w:placeholder>
            <w:docPart w:val="589FA37A37AA49DB8D12A561E4916AEF"/>
          </w:placeholder>
        </w:sdtPr>
        <w:sdtEndPr/>
        <w:sdtContent>
          <w:r w:rsidRPr="000B1D7A">
            <w:rPr>
              <w:rFonts w:ascii="Calibri Light" w:hAnsi="Calibri Light" w:cs="Calibri Light"/>
            </w:rPr>
            <w:t xml:space="preserve">BIM Manažera pro realizaci </w:t>
          </w:r>
          <w:r>
            <w:rPr>
              <w:rFonts w:ascii="Calibri Light" w:hAnsi="Calibri Light" w:cs="Calibri Light"/>
            </w:rPr>
            <w:t xml:space="preserve">veřejné zakázky </w:t>
          </w:r>
          <w:r w:rsidRPr="000B1D7A">
            <w:rPr>
              <w:rFonts w:ascii="Calibri Light" w:hAnsi="Calibri Light" w:cs="Calibri Light"/>
              <w:b/>
              <w:bCs w:val="0"/>
            </w:rPr>
            <w:t>“</w:t>
          </w:r>
          <w:r w:rsidRPr="00B65830">
            <w:rPr>
              <w:rFonts w:ascii="Calibri Light" w:hAnsi="Calibri Light" w:cs="Calibri Light"/>
              <w:b/>
              <w:color w:val="000000" w:themeColor="text1"/>
            </w:rPr>
            <w:t xml:space="preserve">Rekonstrukce gynekologicko porodního pavilonu – </w:t>
          </w:r>
          <w:r>
            <w:rPr>
              <w:rFonts w:ascii="Calibri Light" w:hAnsi="Calibri Light" w:cs="Calibri Light"/>
              <w:b/>
              <w:color w:val="000000" w:themeColor="text1"/>
            </w:rPr>
            <w:t>stavební práce”</w:t>
          </w:r>
          <w:r w:rsidRPr="000B1D7A">
            <w:rPr>
              <w:rFonts w:ascii="Calibri Light" w:hAnsi="Calibri Light" w:cs="Calibri Light"/>
            </w:rPr>
            <w:t>, tedy expertní podpora Příkazci, Dodavateli a TDI, zejména znalostní, organizační odborně poradenské a konzultační služby v oblasti BIM a CDE. Činnost BIM Manažera bude směřovat k efektivnímu a bezproblémovému sdílení informací o Stavbě ve společném datovém prostředí a k vytvoření BIM modelu Stavby</w:t>
          </w:r>
          <w:r>
            <w:rPr>
              <w:rFonts w:ascii="Calibri Light" w:hAnsi="Calibri Light" w:cs="Calibri Light"/>
            </w:rPr>
            <w:t>.</w:t>
          </w:r>
        </w:sdtContent>
      </w:sdt>
      <w:r w:rsidRPr="000B1D7A">
        <w:rPr>
          <w:rFonts w:ascii="Calibri Light" w:hAnsi="Calibri Light" w:cs="Calibri Light"/>
          <w:lang w:val="cs-CZ"/>
        </w:rPr>
        <w:t xml:space="preserve"> </w:t>
      </w:r>
    </w:p>
    <w:p w14:paraId="23BF1B9B" w14:textId="700B05CA" w:rsidR="000B1D7A" w:rsidRPr="00B0696E" w:rsidRDefault="00B0696E" w:rsidP="00B0696E">
      <w:pPr>
        <w:pStyle w:val="Psmeno"/>
        <w:tabs>
          <w:tab w:val="num" w:pos="360"/>
        </w:tabs>
        <w:spacing w:line="240" w:lineRule="auto"/>
        <w:ind w:right="-283"/>
        <w:rPr>
          <w:rFonts w:ascii="Calibri Light" w:hAnsi="Calibri Light" w:cs="Calibri Light"/>
        </w:rPr>
      </w:pPr>
      <w:r w:rsidRPr="000B1D7A">
        <w:rPr>
          <w:rFonts w:ascii="Calibri Light" w:hAnsi="Calibri Light" w:cs="Calibri Light"/>
        </w:rPr>
        <w:t xml:space="preserve">Příkazce bere na vědomí, že </w:t>
      </w:r>
      <w:r w:rsidRPr="000B1D7A">
        <w:rPr>
          <w:rFonts w:ascii="Calibri Light" w:eastAsia="Times New Roman" w:hAnsi="Calibri Light" w:cs="Calibri Light"/>
        </w:rPr>
        <w:t>technické podmínky Stavby jsou v souladu s § 92 odst. 1, písm.</w:t>
      </w:r>
      <w:r>
        <w:rPr>
          <w:rFonts w:ascii="Calibri Light" w:eastAsia="Times New Roman" w:hAnsi="Calibri Light" w:cs="Calibri Light"/>
        </w:rPr>
        <w:t xml:space="preserve"> </w:t>
      </w:r>
      <w:r w:rsidRPr="000B1D7A">
        <w:rPr>
          <w:rFonts w:ascii="Calibri Light" w:eastAsia="Times New Roman" w:hAnsi="Calibri Light" w:cs="Calibri Light"/>
        </w:rPr>
        <w:t>b) ZZVZ stanoveny soupisem stavebních prací, dodávek a služeb s výkazem výměr a na</w:t>
      </w:r>
      <w:r>
        <w:rPr>
          <w:rFonts w:ascii="Calibri Light" w:eastAsia="Times New Roman" w:hAnsi="Calibri Light" w:cs="Calibri Light"/>
        </w:rPr>
        <w:t xml:space="preserve"> z</w:t>
      </w:r>
      <w:r w:rsidRPr="000B1D7A">
        <w:rPr>
          <w:rFonts w:ascii="Calibri Light" w:eastAsia="Times New Roman" w:hAnsi="Calibri Light" w:cs="Calibri Light"/>
        </w:rPr>
        <w:t>ákladě těchto podmínek bude vybrán Dodavatel stavby</w:t>
      </w:r>
      <w:sdt>
        <w:sdtPr>
          <w:rPr>
            <w:rFonts w:ascii="Calibri Light" w:hAnsi="Calibri Light" w:cs="Calibri Light"/>
          </w:rPr>
          <w:id w:val="-477000128"/>
          <w:placeholder>
            <w:docPart w:val="5A42BCD0B5E64C17A54AEE03A43839C8"/>
          </w:placeholder>
        </w:sdtPr>
        <w:sdtEndPr/>
        <w:sdtContent>
          <w:r>
            <w:rPr>
              <w:rFonts w:ascii="Calibri Light" w:hAnsi="Calibri Light" w:cs="Calibri Light"/>
            </w:rPr>
            <w:t>.</w:t>
          </w:r>
        </w:sdtContent>
      </w:sdt>
      <w:r w:rsidRPr="000B1D7A">
        <w:rPr>
          <w:rFonts w:ascii="Calibri Light" w:hAnsi="Calibri Light" w:cs="Calibri Light"/>
          <w:lang w:val="cs-CZ"/>
        </w:rPr>
        <w:t xml:space="preserve"> </w:t>
      </w:r>
    </w:p>
    <w:p w14:paraId="7592BD88" w14:textId="4C3833C4" w:rsidR="000B1D7A" w:rsidRPr="000B1D7A" w:rsidRDefault="000B1D7A" w:rsidP="00B0696E">
      <w:pPr>
        <w:pStyle w:val="Psmeno"/>
        <w:tabs>
          <w:tab w:val="clear" w:pos="855"/>
          <w:tab w:val="num" w:pos="1134"/>
        </w:tabs>
        <w:spacing w:line="240" w:lineRule="auto"/>
        <w:rPr>
          <w:rFonts w:ascii="Calibri Light" w:hAnsi="Calibri Light" w:cs="Calibri Light"/>
        </w:rPr>
      </w:pPr>
      <w:r w:rsidRPr="000B1D7A">
        <w:rPr>
          <w:rFonts w:ascii="Calibri Light" w:eastAsia="Times New Roman" w:hAnsi="Calibri Light" w:cs="Calibri Light"/>
        </w:rPr>
        <w:t xml:space="preserve">Výstavba byla vybrána jako pilotní projekt </w:t>
      </w:r>
      <w:r>
        <w:rPr>
          <w:rFonts w:ascii="Calibri Light" w:eastAsia="Times New Roman" w:hAnsi="Calibri Light" w:cs="Calibri Light"/>
        </w:rPr>
        <w:t>zadavatele</w:t>
      </w:r>
      <w:r w:rsidRPr="000B1D7A">
        <w:rPr>
          <w:rFonts w:ascii="Calibri Light" w:eastAsia="Times New Roman" w:hAnsi="Calibri Light" w:cs="Calibri Light"/>
        </w:rPr>
        <w:t xml:space="preserve"> v rámci implementace metody BIM v</w:t>
      </w:r>
      <w:r w:rsidR="00501467">
        <w:rPr>
          <w:rFonts w:ascii="Calibri Light" w:eastAsia="Times New Roman" w:hAnsi="Calibri Light" w:cs="Calibri Light"/>
        </w:rPr>
        <w:t> </w:t>
      </w:r>
      <w:r w:rsidRPr="000B1D7A">
        <w:rPr>
          <w:rFonts w:ascii="Calibri Light" w:eastAsia="Times New Roman" w:hAnsi="Calibri Light" w:cs="Calibri Light"/>
        </w:rPr>
        <w:t xml:space="preserve">souladu se sadou norem ISO 19 650, což znamená, </w:t>
      </w:r>
      <w:r w:rsidRPr="000B1D7A">
        <w:rPr>
          <w:rFonts w:ascii="Calibri Light" w:hAnsi="Calibri Light" w:cs="Calibri Light"/>
          <w:lang w:val="cs-CZ"/>
        </w:rPr>
        <w:t>že Výstavba bude organizována s</w:t>
      </w:r>
      <w:r w:rsidR="00501467">
        <w:rPr>
          <w:rFonts w:ascii="Calibri Light" w:hAnsi="Calibri Light" w:cs="Calibri Light"/>
          <w:lang w:val="cs-CZ"/>
        </w:rPr>
        <w:t> </w:t>
      </w:r>
      <w:r w:rsidRPr="000B1D7A">
        <w:rPr>
          <w:rFonts w:ascii="Calibri Light" w:hAnsi="Calibri Light" w:cs="Calibri Light"/>
          <w:lang w:val="cs-CZ"/>
        </w:rPr>
        <w:t xml:space="preserve">využitím managementu informací a informačního modelování staveb. </w:t>
      </w:r>
    </w:p>
    <w:p w14:paraId="3EFDB77C" w14:textId="2849D5A7" w:rsidR="000B1D7A" w:rsidRPr="000B1D7A" w:rsidRDefault="000B1D7A" w:rsidP="000B1D7A">
      <w:pPr>
        <w:pStyle w:val="OdstavecII"/>
        <w:spacing w:line="240" w:lineRule="auto"/>
        <w:rPr>
          <w:rFonts w:ascii="Calibri Light" w:hAnsi="Calibri Light" w:cs="Calibri Light"/>
          <w:b/>
        </w:rPr>
      </w:pPr>
      <w:r w:rsidRPr="000B1D7A">
        <w:rPr>
          <w:rFonts w:ascii="Calibri Light" w:hAnsi="Calibri Light" w:cs="Calibri Light"/>
          <w:b/>
        </w:rPr>
        <w:lastRenderedPageBreak/>
        <w:t>Výzva k poskytnutí</w:t>
      </w:r>
      <w:r>
        <w:rPr>
          <w:rFonts w:ascii="Calibri Light" w:hAnsi="Calibri Light" w:cs="Calibri Light"/>
          <w:b/>
        </w:rPr>
        <w:t xml:space="preserve"> plnění </w:t>
      </w:r>
      <w:r w:rsidRPr="000B1D7A">
        <w:rPr>
          <w:rFonts w:ascii="Calibri Light" w:hAnsi="Calibri Light" w:cs="Calibri Light"/>
          <w:b/>
        </w:rPr>
        <w:t>Služeb</w:t>
      </w:r>
    </w:p>
    <w:p w14:paraId="2674F43A" w14:textId="57A86315" w:rsidR="000B1D7A" w:rsidRPr="000B1D7A" w:rsidRDefault="000B1D7A" w:rsidP="000B1D7A">
      <w:pPr>
        <w:pStyle w:val="Psmeno"/>
        <w:spacing w:line="240" w:lineRule="auto"/>
        <w:rPr>
          <w:rFonts w:ascii="Calibri Light" w:eastAsia="Times New Roman" w:hAnsi="Calibri Light" w:cs="Calibri Light"/>
        </w:rPr>
      </w:pPr>
      <w:r w:rsidRPr="000B1D7A">
        <w:rPr>
          <w:rFonts w:ascii="Calibri Light" w:hAnsi="Calibri Light" w:cs="Calibri Light"/>
        </w:rPr>
        <w:t>Příkazník bere na vědomí, že Služby zahájí teprve na základě výzvy Příkazce</w:t>
      </w:r>
      <w:r w:rsidR="004F76B8">
        <w:rPr>
          <w:rFonts w:ascii="Calibri Light" w:hAnsi="Calibri Light" w:cs="Calibri Light"/>
        </w:rPr>
        <w:t xml:space="preserve">. </w:t>
      </w:r>
      <w:r>
        <w:rPr>
          <w:rFonts w:ascii="Calibri Light" w:hAnsi="Calibri Light" w:cs="Calibri Light"/>
        </w:rPr>
        <w:t xml:space="preserve">Výzva </w:t>
      </w:r>
      <w:r w:rsidR="00B0696E">
        <w:rPr>
          <w:rFonts w:ascii="Calibri Light" w:hAnsi="Calibri Light" w:cs="Calibri Light"/>
        </w:rPr>
        <w:t xml:space="preserve">k ad hoc plnění </w:t>
      </w:r>
      <w:r w:rsidRPr="000B1D7A">
        <w:rPr>
          <w:rFonts w:ascii="Calibri Light" w:hAnsi="Calibri Light" w:cs="Calibri Light"/>
        </w:rPr>
        <w:t xml:space="preserve">bude Příkazcem učiněna </w:t>
      </w:r>
      <w:r>
        <w:rPr>
          <w:rFonts w:ascii="Calibri Light" w:hAnsi="Calibri Light" w:cs="Calibri Light"/>
        </w:rPr>
        <w:t xml:space="preserve">bez zbytečného odkladu po podpisu </w:t>
      </w:r>
      <w:r w:rsidR="00501467">
        <w:rPr>
          <w:rFonts w:ascii="Calibri Light" w:hAnsi="Calibri Light" w:cs="Calibri Light"/>
        </w:rPr>
        <w:t xml:space="preserve">této </w:t>
      </w:r>
      <w:r>
        <w:rPr>
          <w:rFonts w:ascii="Calibri Light" w:hAnsi="Calibri Light" w:cs="Calibri Light"/>
        </w:rPr>
        <w:t>smlouvy za</w:t>
      </w:r>
      <w:r w:rsidR="00460FDE">
        <w:rPr>
          <w:rFonts w:ascii="Calibri Light" w:hAnsi="Calibri Light" w:cs="Calibri Light"/>
        </w:rPr>
        <w:t> </w:t>
      </w:r>
      <w:r>
        <w:rPr>
          <w:rFonts w:ascii="Calibri Light" w:hAnsi="Calibri Light" w:cs="Calibri Light"/>
        </w:rPr>
        <w:t xml:space="preserve">účelem pomoci při zpracování zadávací dokumentace k veřejné zakázce </w:t>
      </w:r>
      <w:r w:rsidRPr="000B1D7A">
        <w:rPr>
          <w:rFonts w:ascii="Calibri Light" w:hAnsi="Calibri Light" w:cs="Calibri Light"/>
          <w:b/>
          <w:bCs w:val="0"/>
        </w:rPr>
        <w:t>“</w:t>
      </w:r>
      <w:r w:rsidRPr="00B65830">
        <w:rPr>
          <w:rFonts w:ascii="Calibri Light" w:hAnsi="Calibri Light" w:cs="Calibri Light"/>
          <w:b/>
          <w:color w:val="000000" w:themeColor="text1"/>
        </w:rPr>
        <w:t xml:space="preserve">Rekonstrukce gynekologicko porodního pavilonu – </w:t>
      </w:r>
      <w:r>
        <w:rPr>
          <w:rFonts w:ascii="Calibri Light" w:hAnsi="Calibri Light" w:cs="Calibri Light"/>
          <w:b/>
          <w:color w:val="000000" w:themeColor="text1"/>
        </w:rPr>
        <w:t xml:space="preserve">projekční práce”. </w:t>
      </w:r>
      <w:r>
        <w:rPr>
          <w:rFonts w:ascii="Calibri Light" w:hAnsi="Calibri Light" w:cs="Calibri Light"/>
          <w:bCs w:val="0"/>
          <w:color w:val="000000" w:themeColor="text1"/>
        </w:rPr>
        <w:t>Tyto Služby budou poskytovány ad hoc. Výzvu k plnění Služeb uskuteční Příkazce</w:t>
      </w:r>
      <w:r w:rsidRPr="000B1D7A">
        <w:rPr>
          <w:rFonts w:ascii="Calibri Light" w:hAnsi="Calibri Light" w:cs="Calibri Light"/>
        </w:rPr>
        <w:t xml:space="preserve"> teprve tehdy, jakmile bude uzavřena smlouva o dílo s Dodavatelem Stavby.</w:t>
      </w:r>
    </w:p>
    <w:p w14:paraId="6FCA294A"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Předmět Smlouvy</w:t>
      </w:r>
    </w:p>
    <w:p w14:paraId="399EDC04"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se za podmínek stanovených touto Smlouvou zavazuje poskytnout Služby, jejichž předmětem jsou záležitosti Příkazce týkající se implementace metody BIM spojené s </w:t>
      </w:r>
      <w:r w:rsidRPr="000B1D7A">
        <w:rPr>
          <w:rFonts w:ascii="Calibri Light" w:hAnsi="Calibri Light" w:cs="Calibri Light"/>
        </w:rPr>
        <w:t xml:space="preserve">Výstavbou. </w:t>
      </w:r>
      <w:r w:rsidRPr="000B1D7A">
        <w:rPr>
          <w:rFonts w:ascii="Calibri Light" w:hAnsi="Calibri Light" w:cs="Calibri Light"/>
          <w:lang w:val="cs-CZ"/>
        </w:rPr>
        <w:t xml:space="preserve">Jedná se o zajištění služeb manažera BIM a s tím souvisejících činností. </w:t>
      </w:r>
      <w:r w:rsidRPr="000B1D7A">
        <w:rPr>
          <w:rFonts w:ascii="Calibri Light" w:hAnsi="Calibri Light" w:cs="Calibri Light"/>
        </w:rPr>
        <w:t>Příkazce se za to zavazuje zaplatit Odměnu.</w:t>
      </w:r>
    </w:p>
    <w:p w14:paraId="1E6B6118"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Minimální požadavky Příkazce na obsah</w:t>
      </w:r>
      <w:r w:rsidRPr="000B1D7A">
        <w:rPr>
          <w:rFonts w:ascii="Calibri Light" w:hAnsi="Calibri Light" w:cs="Calibri Light"/>
          <w:lang w:eastAsia="cs-CZ"/>
        </w:rPr>
        <w:t xml:space="preserve"> a rozsah Služeb jsou uvedeny v příloze č. 1 Smlouvy, příp. dále </w:t>
      </w:r>
      <w:r w:rsidRPr="000B1D7A">
        <w:rPr>
          <w:rFonts w:ascii="Calibri Light" w:hAnsi="Calibri Light" w:cs="Calibri Light"/>
        </w:rPr>
        <w:t>konkretizovány v jednotlivých smlouvách, které Příkazce na Výstavbu uzavřel, nebo které Příkazce na Výstavbu hodlá uzavřít.</w:t>
      </w:r>
    </w:p>
    <w:p w14:paraId="18788ED1"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Příkazník je vázán rovněž Nabídkou. Nabídka je zpracována v souladu s ostatními ustanoveními Smlouvy, příp. nad jejich rámec, avšak nikoli rozporně. Přesto zjistí-li Smluvní strany, že Nabídka je v rozporu s jinou částí Smlouvy, je v tomto rozsahu závazná ona jiná část Smlouvy.</w:t>
      </w:r>
    </w:p>
    <w:p w14:paraId="640BAB22"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Pokud jsou k řádnému a včasnému splnění výslovných ujednání Smlouvy jako nezbytný a samozřejmý předpoklad potřebné Služby ve Smlouvě výslovně neuvedené, přistupují k nim Smluvní strany tak, jako by ve Smlouvě výslovně uvedeny byly. Příkazník je tak povinen tyto Služby na své náklady poskytnout s tím, že cena za jejich poskytnutí je součástí Odměny.</w:t>
      </w:r>
    </w:p>
    <w:p w14:paraId="2EB134EF"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Podmínky plnění předmětu Smlouvy</w:t>
      </w:r>
    </w:p>
    <w:p w14:paraId="5F4878C8"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Smluvní strany prohlašují, že svoje závazky budou plnit řádně a včas.</w:t>
      </w:r>
    </w:p>
    <w:p w14:paraId="7A4E8731"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Je-li Příkazník povinen dle Smlouvy </w:t>
      </w:r>
      <w:r w:rsidRPr="000B1D7A">
        <w:rPr>
          <w:rFonts w:ascii="Calibri Light" w:eastAsia="Times New Roman" w:hAnsi="Calibri Light" w:cs="Calibri Light"/>
          <w:lang w:eastAsia="cs-CZ"/>
        </w:rPr>
        <w:t>vyhotovit jakýkoli doklad či dokument,</w:t>
      </w:r>
      <w:r w:rsidRPr="000B1D7A">
        <w:rPr>
          <w:rFonts w:ascii="Calibri Light" w:hAnsi="Calibri Light" w:cs="Calibri Light"/>
        </w:rPr>
        <w:t xml:space="preserve"> nelze z vyjádření k jeho obsahu či z jeho schválení, potvrzení či jakkoli jinak projeveného souhlasu Příkazce dovozovat přenesení odpovědnosti za úplnost a správnost takového dokladu či dokumentu, natož odpovědnosti za Výstavbu na Příkazce, a to ani částečně.    </w:t>
      </w:r>
    </w:p>
    <w:p w14:paraId="31A54A47"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Obecné požadavky na poskytování Služeb</w:t>
      </w:r>
    </w:p>
    <w:p w14:paraId="2D1F59CA" w14:textId="77777777" w:rsidR="000B1D7A" w:rsidRPr="000B1D7A" w:rsidRDefault="000B1D7A" w:rsidP="000B1D7A">
      <w:pPr>
        <w:pStyle w:val="Psmeno"/>
        <w:spacing w:line="240" w:lineRule="auto"/>
        <w:rPr>
          <w:rFonts w:ascii="Calibri Light" w:hAnsi="Calibri Light" w:cs="Calibri Light"/>
          <w:strike/>
        </w:rPr>
      </w:pPr>
      <w:r w:rsidRPr="000B1D7A">
        <w:rPr>
          <w:rFonts w:ascii="Calibri Light" w:hAnsi="Calibri Light" w:cs="Calibri Light"/>
        </w:rPr>
        <w:t xml:space="preserve">Příkazník se zavazuje spolupracovat s Dodavateli. </w:t>
      </w:r>
    </w:p>
    <w:p w14:paraId="26C4659D" w14:textId="77777777" w:rsidR="000B1D7A" w:rsidRPr="000B1D7A" w:rsidRDefault="000B1D7A" w:rsidP="000B1D7A">
      <w:pPr>
        <w:pStyle w:val="Psmeno"/>
        <w:spacing w:line="240" w:lineRule="auto"/>
        <w:rPr>
          <w:rFonts w:ascii="Calibri Light" w:hAnsi="Calibri Light" w:cs="Calibri Light"/>
          <w:strike/>
        </w:rPr>
      </w:pPr>
      <w:r w:rsidRPr="000B1D7A">
        <w:rPr>
          <w:rFonts w:ascii="Calibri Light" w:hAnsi="Calibri Light" w:cs="Calibri Light"/>
        </w:rPr>
        <w:t>Příkazník bude Služby poskytovat tak, aby to odpovídalo aktuálnímu stavu a potřebám Výstavby.</w:t>
      </w:r>
    </w:p>
    <w:p w14:paraId="577AF99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val="cs-CZ"/>
        </w:rPr>
        <w:t>Příkazník je povinen kontrolovat řádné provádění prací Dodavatele, co se týče zhotovení informačního modelu stavby a souvisejících činností. Zjistí-li, že Dodavatel provádí Výstavbu v rozporu se svými povinnostmi vyplývajícími ze smlouvy o dílo uzavřené s Příkazcem nebo v rozporu s tech. dokumentací v podobě požadavků na výměnu informací (EIR) odsouhlaseného plánu realizace BIM (BEP), příp. nebo právními předpisy, příp. že pro dohodnutou komunikaci některá ze stran nevyužívá společné datové prostředí (CDE) je povinen dožadovat se toho, aby Dodavatel tento rozpor neprodleně odstranil nebo odstranil vady vzniklé vadným prováděním a prováděl činnosti řádným způsobem.</w:t>
      </w:r>
      <w:r w:rsidRPr="000B1D7A">
        <w:rPr>
          <w:rFonts w:ascii="Calibri Light" w:hAnsi="Calibri Light" w:cs="Calibri Light"/>
        </w:rPr>
        <w:t xml:space="preserve"> Příkazník </w:t>
      </w:r>
      <w:r w:rsidRPr="000B1D7A">
        <w:rPr>
          <w:rFonts w:ascii="Calibri Light" w:hAnsi="Calibri Light" w:cs="Calibri Light"/>
        </w:rPr>
        <w:lastRenderedPageBreak/>
        <w:t>je povinen tyto skutečnosti bez zbytečného odkladu oznámit Příkazci.</w:t>
      </w:r>
    </w:p>
    <w:p w14:paraId="23C639F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poskytovat Služby takovým způsobem, že to nezpůsobí prodlení s plněním povinností Dodavatelů, natož zpoždění v Harmonogramu výstavby či v harmonogramech Stavby či jednotlivých Dodávek. </w:t>
      </w:r>
    </w:p>
    <w:p w14:paraId="06A9F12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je povinen bez zbytečného odkladu oznámit Příkazci jakékoli skutečnosti, které ohrožují nebo by mohly ohrozit řádné a včasné poskytování služeb Dodavatele, co se týče tvorby informačního modelu stavby nebo správného užití společného datového prostředí (CDE). </w:t>
      </w:r>
    </w:p>
    <w:p w14:paraId="40961347" w14:textId="66C3ECD6"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Služby budou poskytovány zejména v místě Výstavby. Smluvní strany se dohodly, že dle povahy Služeb lze vybrané činnosti poskytovat i mimo </w:t>
      </w:r>
      <w:r w:rsidR="005B2C8F">
        <w:rPr>
          <w:rFonts w:ascii="Calibri Light" w:hAnsi="Calibri Light" w:cs="Calibri Light"/>
        </w:rPr>
        <w:t>areál Příkazce</w:t>
      </w:r>
      <w:r w:rsidRPr="000B1D7A">
        <w:rPr>
          <w:rFonts w:ascii="Calibri Light" w:hAnsi="Calibri Light" w:cs="Calibri Light"/>
        </w:rPr>
        <w:t>, zejména v sídle Příkazce.</w:t>
      </w:r>
    </w:p>
    <w:p w14:paraId="586E7304" w14:textId="77777777" w:rsidR="000B1D7A" w:rsidRPr="000B1D7A" w:rsidRDefault="000B1D7A" w:rsidP="000B1D7A">
      <w:pPr>
        <w:pStyle w:val="Psmeno"/>
        <w:spacing w:line="240" w:lineRule="auto"/>
        <w:rPr>
          <w:rFonts w:ascii="Calibri Light" w:hAnsi="Calibri Light" w:cs="Calibri Light"/>
        </w:rPr>
      </w:pP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v rámci plnění Smlouvy legální zaměstnávání osob.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dále povinen pracovníkům </w:t>
      </w:r>
      <w:r w:rsidRPr="000B1D7A">
        <w:rPr>
          <w:rFonts w:ascii="Calibri Light" w:eastAsia="Times New Roman" w:hAnsi="Calibri Light" w:cs="Calibri Light"/>
          <w:bCs w:val="0"/>
          <w:kern w:val="0"/>
          <w:szCs w:val="20"/>
          <w:lang w:val="cs-CZ"/>
        </w:rPr>
        <w:t>poskytujícím Služby</w:t>
      </w:r>
      <w:r w:rsidRPr="000B1D7A">
        <w:rPr>
          <w:rFonts w:ascii="Calibri Light" w:eastAsia="Times New Roman" w:hAnsi="Calibri Light" w:cs="Calibri Light"/>
          <w:bCs w:val="0"/>
          <w:kern w:val="0"/>
          <w:szCs w:val="20"/>
        </w:rPr>
        <w:t xml:space="preserve"> zajistit </w:t>
      </w:r>
      <w:r w:rsidRPr="000B1D7A">
        <w:rPr>
          <w:rFonts w:ascii="Calibri Light" w:eastAsia="Times New Roman" w:hAnsi="Calibri Light" w:cs="Calibri Light"/>
          <w:bCs w:val="0"/>
          <w:kern w:val="0"/>
          <w:szCs w:val="20"/>
          <w:lang w:val="cs-CZ"/>
        </w:rPr>
        <w:t xml:space="preserve">odpovídající úroveň bezpečnosti práce a </w:t>
      </w:r>
      <w:r w:rsidRPr="000B1D7A">
        <w:rPr>
          <w:rFonts w:ascii="Calibri Light" w:eastAsia="Times New Roman" w:hAnsi="Calibri Light" w:cs="Calibri Light"/>
          <w:bCs w:val="0"/>
          <w:kern w:val="0"/>
          <w:szCs w:val="20"/>
        </w:rPr>
        <w:t xml:space="preserve">férové a důstojné pracovní podmínky. </w:t>
      </w:r>
      <w:r w:rsidRPr="000B1D7A">
        <w:rPr>
          <w:rFonts w:ascii="Calibri Light" w:eastAsia="Times New Roman" w:hAnsi="Calibri Light" w:cs="Calibri Light"/>
          <w:bCs w:val="0"/>
          <w:kern w:val="0"/>
          <w:szCs w:val="20"/>
          <w:lang w:val="cs-CZ"/>
        </w:rPr>
        <w:t>Odpovídající úrovní bezpečnosti práce a f</w:t>
      </w:r>
      <w:r w:rsidRPr="000B1D7A">
        <w:rPr>
          <w:rFonts w:ascii="Calibri Light" w:eastAsia="Times New Roman" w:hAnsi="Calibri Light" w:cs="Calibri Light"/>
          <w:bCs w:val="0"/>
          <w:kern w:val="0"/>
          <w:szCs w:val="20"/>
        </w:rPr>
        <w:t xml:space="preserve">érovými a důstojnými pracovními podmínkami se rozumí takové pracovní podmínky, které splňují alespoň minimální standardy stanovené pracovněprávními a mzdovými předpisy. </w:t>
      </w:r>
      <w:r w:rsidRPr="000B1D7A">
        <w:rPr>
          <w:rFonts w:ascii="Calibri Light" w:hAnsi="Calibri Light" w:cs="Calibri Light"/>
          <w:lang w:val="cs-CZ"/>
        </w:rPr>
        <w:t>Příkazce</w:t>
      </w:r>
      <w:r w:rsidRPr="000B1D7A">
        <w:rPr>
          <w:rFonts w:ascii="Calibri Light" w:hAnsi="Calibri Light" w:cs="Calibri Light"/>
        </w:rPr>
        <w:t xml:space="preserve"> je oprávněn požadovat předložení dokladů, ze kterých dané povinnosti vyplývají a </w:t>
      </w:r>
      <w:r w:rsidRPr="000B1D7A">
        <w:rPr>
          <w:rFonts w:ascii="Calibri Light" w:hAnsi="Calibri Light" w:cs="Calibri Light"/>
          <w:lang w:val="cs-CZ"/>
        </w:rPr>
        <w:t>Příkazník</w:t>
      </w:r>
      <w:r w:rsidRPr="000B1D7A">
        <w:rPr>
          <w:rFonts w:ascii="Calibri Light" w:hAnsi="Calibri Light" w:cs="Calibri Light"/>
        </w:rPr>
        <w:t xml:space="preserve"> je povinen je bez zbytečného odkladu </w:t>
      </w:r>
      <w:r w:rsidRPr="000B1D7A">
        <w:rPr>
          <w:rFonts w:ascii="Calibri Light" w:hAnsi="Calibri Light" w:cs="Calibri Light"/>
          <w:lang w:val="cs-CZ"/>
        </w:rPr>
        <w:t>Příkazci</w:t>
      </w:r>
      <w:r w:rsidRPr="000B1D7A">
        <w:rPr>
          <w:rFonts w:ascii="Calibri Light" w:hAnsi="Calibri Light" w:cs="Calibri Light"/>
        </w:rPr>
        <w:t xml:space="preserve"> předložit.</w:t>
      </w:r>
      <w:r w:rsidRPr="000B1D7A">
        <w:rPr>
          <w:rFonts w:ascii="Calibri Light" w:hAnsi="Calibri Light" w:cs="Calibri Light"/>
          <w:lang w:val="cs-CZ"/>
        </w:rPr>
        <w:t xml:space="preserve">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splnění požadavků tohoto ustanovení Smlouvy i u svých poddodavatelů. </w:t>
      </w:r>
      <w:bookmarkStart w:id="1" w:name="_Hlk40892354"/>
      <w:r w:rsidRPr="000B1D7A">
        <w:rPr>
          <w:rFonts w:ascii="Calibri Light" w:eastAsia="Times New Roman" w:hAnsi="Calibri Light" w:cs="Calibri Light"/>
          <w:bCs w:val="0"/>
          <w:kern w:val="0"/>
          <w:szCs w:val="20"/>
        </w:rPr>
        <w:t xml:space="preserve">Nesplnění povinností </w:t>
      </w:r>
      <w:r w:rsidRPr="000B1D7A">
        <w:rPr>
          <w:rFonts w:ascii="Calibri Light" w:eastAsia="Times New Roman" w:hAnsi="Calibri Light" w:cs="Calibri Light"/>
          <w:bCs w:val="0"/>
          <w:kern w:val="0"/>
          <w:szCs w:val="20"/>
          <w:lang w:val="cs-CZ"/>
        </w:rPr>
        <w:t>Příkazníka</w:t>
      </w:r>
      <w:r w:rsidRPr="000B1D7A">
        <w:rPr>
          <w:rFonts w:ascii="Calibri Light" w:eastAsia="Times New Roman" w:hAnsi="Calibri Light" w:cs="Calibri Light"/>
          <w:bCs w:val="0"/>
          <w:kern w:val="0"/>
          <w:szCs w:val="20"/>
        </w:rPr>
        <w:t xml:space="preserve"> dle tohoto ustanovení Smlouvy se považuje za podstatné porušení Smlouvy</w:t>
      </w:r>
      <w:bookmarkEnd w:id="1"/>
      <w:r w:rsidRPr="000B1D7A">
        <w:rPr>
          <w:rFonts w:ascii="Calibri Light" w:eastAsia="Times New Roman" w:hAnsi="Calibri Light" w:cs="Calibri Light"/>
          <w:bCs w:val="0"/>
          <w:kern w:val="0"/>
          <w:szCs w:val="20"/>
          <w:lang w:val="cs-CZ"/>
        </w:rPr>
        <w:t>.</w:t>
      </w:r>
    </w:p>
    <w:p w14:paraId="203F53B2" w14:textId="77777777" w:rsidR="000B1D7A" w:rsidRPr="000B1D7A" w:rsidRDefault="000B1D7A" w:rsidP="000B1D7A">
      <w:pPr>
        <w:pStyle w:val="Psmeno"/>
        <w:spacing w:line="240" w:lineRule="auto"/>
        <w:rPr>
          <w:rFonts w:ascii="Calibri Light" w:hAnsi="Calibri Light" w:cs="Calibri Light"/>
        </w:rPr>
      </w:pP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řádné a včasné plnění finančních závazků svým poddodavatelům, kdy za řádné a včasné plnění se považuje plné uhrazení poddodavatelem vystavených faktur za plnění poskytnutá </w:t>
      </w:r>
      <w:r w:rsidRPr="000B1D7A">
        <w:rPr>
          <w:rFonts w:ascii="Calibri Light" w:eastAsia="Times New Roman" w:hAnsi="Calibri Light" w:cs="Calibri Light"/>
          <w:bCs w:val="0"/>
          <w:kern w:val="0"/>
          <w:szCs w:val="20"/>
          <w:lang w:val="cs-CZ"/>
        </w:rPr>
        <w:t>Příkazníkovi</w:t>
      </w:r>
      <w:r w:rsidRPr="000B1D7A">
        <w:rPr>
          <w:rFonts w:ascii="Calibri Light" w:eastAsia="Times New Roman" w:hAnsi="Calibri Light" w:cs="Calibri Light"/>
          <w:bCs w:val="0"/>
          <w:kern w:val="0"/>
          <w:szCs w:val="20"/>
        </w:rPr>
        <w:t xml:space="preserve"> k </w:t>
      </w:r>
      <w:r w:rsidRPr="000B1D7A">
        <w:rPr>
          <w:rFonts w:ascii="Calibri Light" w:eastAsia="Times New Roman" w:hAnsi="Calibri Light" w:cs="Calibri Light"/>
          <w:bCs w:val="0"/>
          <w:kern w:val="0"/>
          <w:szCs w:val="20"/>
          <w:lang w:val="cs-CZ"/>
        </w:rPr>
        <w:t>plnění Smlouvy</w:t>
      </w:r>
      <w:r w:rsidRPr="000B1D7A">
        <w:rPr>
          <w:rFonts w:ascii="Calibri Light" w:eastAsia="Times New Roman" w:hAnsi="Calibri Light" w:cs="Calibri Light"/>
          <w:bCs w:val="0"/>
          <w:kern w:val="0"/>
          <w:szCs w:val="20"/>
        </w:rPr>
        <w:t xml:space="preserve">, a to vždy nejpozději do 10 dnů od obdržení platby ze strany </w:t>
      </w:r>
      <w:r w:rsidRPr="000B1D7A">
        <w:rPr>
          <w:rFonts w:ascii="Calibri Light" w:eastAsia="Times New Roman" w:hAnsi="Calibri Light" w:cs="Calibri Light"/>
          <w:bCs w:val="0"/>
          <w:kern w:val="0"/>
          <w:szCs w:val="20"/>
          <w:lang w:val="cs-CZ"/>
        </w:rPr>
        <w:t>Příkazce</w:t>
      </w:r>
      <w:r w:rsidRPr="000B1D7A">
        <w:rPr>
          <w:rFonts w:ascii="Calibri Light" w:eastAsia="Times New Roman" w:hAnsi="Calibri Light" w:cs="Calibri Light"/>
          <w:bCs w:val="0"/>
          <w:kern w:val="0"/>
          <w:szCs w:val="20"/>
        </w:rPr>
        <w:t xml:space="preserve"> za konkrétní plnění (pokud již splatnost poddodavatelem vystavené faktury nenastala dříve).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se zavazuje přenést totožnou povinnost do dalších úrovní dodavatelského řetězce a zavázat své poddodavatele k plnění a šíření této povinnosti též do nižších úrovní dodavatelského řetězce. </w:t>
      </w:r>
      <w:r w:rsidRPr="000B1D7A">
        <w:rPr>
          <w:rFonts w:ascii="Calibri Light" w:eastAsia="Times New Roman" w:hAnsi="Calibri Light" w:cs="Calibri Light"/>
          <w:bCs w:val="0"/>
          <w:kern w:val="0"/>
          <w:szCs w:val="20"/>
          <w:lang w:val="cs-CZ"/>
        </w:rPr>
        <w:t>Příkazce</w:t>
      </w:r>
      <w:r w:rsidRPr="000B1D7A">
        <w:rPr>
          <w:rFonts w:ascii="Calibri Light" w:eastAsia="Times New Roman" w:hAnsi="Calibri Light" w:cs="Calibri Light"/>
          <w:bCs w:val="0"/>
          <w:kern w:val="0"/>
          <w:szCs w:val="20"/>
        </w:rPr>
        <w:t xml:space="preserve"> je oprávněn požadovat předložení dokladů o provedených platbách poddodavatelům a smlouvy uzavřené mezi </w:t>
      </w:r>
      <w:r w:rsidRPr="000B1D7A">
        <w:rPr>
          <w:rFonts w:ascii="Calibri Light" w:eastAsia="Times New Roman" w:hAnsi="Calibri Light" w:cs="Calibri Light"/>
          <w:bCs w:val="0"/>
          <w:kern w:val="0"/>
          <w:szCs w:val="20"/>
          <w:lang w:val="cs-CZ"/>
        </w:rPr>
        <w:t>Příkazníkem</w:t>
      </w:r>
      <w:r w:rsidRPr="000B1D7A">
        <w:rPr>
          <w:rFonts w:ascii="Calibri Light" w:eastAsia="Times New Roman" w:hAnsi="Calibri Light" w:cs="Calibri Light"/>
          <w:bCs w:val="0"/>
          <w:kern w:val="0"/>
          <w:szCs w:val="20"/>
        </w:rPr>
        <w:t xml:space="preserve"> a poddodavateli</w:t>
      </w:r>
      <w:r w:rsidRPr="000B1D7A">
        <w:rPr>
          <w:rFonts w:ascii="Calibri Light" w:eastAsia="Times New Roman" w:hAnsi="Calibri Light" w:cs="Calibri Light"/>
          <w:bCs w:val="0"/>
          <w:kern w:val="0"/>
          <w:szCs w:val="20"/>
          <w:lang w:val="cs-CZ"/>
        </w:rPr>
        <w:t xml:space="preserve"> </w:t>
      </w:r>
      <w:r w:rsidRPr="000B1D7A">
        <w:rPr>
          <w:rFonts w:ascii="Calibri Light" w:hAnsi="Calibri Light" w:cs="Calibri Light"/>
        </w:rPr>
        <w:t xml:space="preserve">a </w:t>
      </w:r>
      <w:r w:rsidRPr="000B1D7A">
        <w:rPr>
          <w:rFonts w:ascii="Calibri Light" w:hAnsi="Calibri Light" w:cs="Calibri Light"/>
          <w:lang w:val="cs-CZ"/>
        </w:rPr>
        <w:t>Příkazník</w:t>
      </w:r>
      <w:r w:rsidRPr="000B1D7A">
        <w:rPr>
          <w:rFonts w:ascii="Calibri Light" w:hAnsi="Calibri Light" w:cs="Calibri Light"/>
        </w:rPr>
        <w:t xml:space="preserve"> je povinen je bezodkladně poskytnout</w:t>
      </w:r>
      <w:r w:rsidRPr="000B1D7A">
        <w:rPr>
          <w:rFonts w:ascii="Calibri Light" w:eastAsia="Times New Roman" w:hAnsi="Calibri Light" w:cs="Calibri Light"/>
          <w:bCs w:val="0"/>
          <w:kern w:val="0"/>
          <w:szCs w:val="20"/>
        </w:rPr>
        <w:t>.</w:t>
      </w:r>
      <w:r w:rsidRPr="000B1D7A">
        <w:rPr>
          <w:rFonts w:ascii="Calibri Light" w:eastAsia="Times New Roman" w:hAnsi="Calibri Light" w:cs="Calibri Light"/>
          <w:bCs w:val="0"/>
          <w:kern w:val="0"/>
          <w:szCs w:val="20"/>
          <w:lang w:eastAsia="en-US"/>
        </w:rPr>
        <w:t xml:space="preserve"> </w:t>
      </w:r>
      <w:r w:rsidRPr="000B1D7A">
        <w:rPr>
          <w:rFonts w:ascii="Calibri Light" w:eastAsia="Times New Roman" w:hAnsi="Calibri Light" w:cs="Calibri Light"/>
          <w:bCs w:val="0"/>
          <w:kern w:val="0"/>
          <w:szCs w:val="20"/>
        </w:rPr>
        <w:t xml:space="preserve">Nesplnění povinností </w:t>
      </w:r>
      <w:r w:rsidRPr="000B1D7A">
        <w:rPr>
          <w:rFonts w:ascii="Calibri Light" w:eastAsia="Times New Roman" w:hAnsi="Calibri Light" w:cs="Calibri Light"/>
          <w:bCs w:val="0"/>
          <w:kern w:val="0"/>
          <w:szCs w:val="20"/>
          <w:lang w:val="cs-CZ"/>
        </w:rPr>
        <w:t>Příkazníka</w:t>
      </w:r>
      <w:r w:rsidRPr="000B1D7A">
        <w:rPr>
          <w:rFonts w:ascii="Calibri Light" w:eastAsia="Times New Roman" w:hAnsi="Calibri Light" w:cs="Calibri Light"/>
          <w:bCs w:val="0"/>
          <w:kern w:val="0"/>
          <w:szCs w:val="20"/>
        </w:rPr>
        <w:t xml:space="preserve"> dle tohoto ustanovení Smlouvy se považuje za podstatné porušení Smlouvy</w:t>
      </w:r>
      <w:r w:rsidRPr="000B1D7A">
        <w:rPr>
          <w:rFonts w:ascii="Calibri Light" w:eastAsia="Times New Roman" w:hAnsi="Calibri Light" w:cs="Calibri Light"/>
          <w:bCs w:val="0"/>
          <w:kern w:val="0"/>
          <w:szCs w:val="20"/>
          <w:lang w:val="cs-CZ"/>
        </w:rPr>
        <w:t>.</w:t>
      </w:r>
    </w:p>
    <w:p w14:paraId="387A951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val="cs-CZ"/>
        </w:rPr>
        <w:t>Příkazník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1B5E9B2"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bCs/>
          <w:lang w:eastAsia="cs-CZ"/>
        </w:rPr>
        <w:t xml:space="preserve">Smlouvy na </w:t>
      </w:r>
      <w:r w:rsidRPr="000B1D7A">
        <w:rPr>
          <w:rFonts w:ascii="Calibri Light" w:hAnsi="Calibri Light" w:cs="Calibri Light"/>
          <w:b/>
          <w:bCs/>
        </w:rPr>
        <w:t xml:space="preserve">Výstavbu </w:t>
      </w:r>
    </w:p>
    <w:p w14:paraId="4AD32BCD" w14:textId="1A86E899" w:rsidR="000B1D7A" w:rsidRPr="000B1D7A" w:rsidRDefault="000B1D7A" w:rsidP="000B1D7A">
      <w:pPr>
        <w:pStyle w:val="Psmeno"/>
        <w:spacing w:line="240" w:lineRule="auto"/>
        <w:rPr>
          <w:rFonts w:ascii="Calibri Light" w:hAnsi="Calibri Light" w:cs="Calibri Light"/>
          <w:lang w:val="cs-CZ"/>
        </w:rPr>
      </w:pPr>
      <w:r w:rsidRPr="000B1D7A">
        <w:rPr>
          <w:rFonts w:ascii="Calibri Light" w:hAnsi="Calibri Light" w:cs="Calibri Light"/>
        </w:rPr>
        <w:t xml:space="preserve">Příkazník </w:t>
      </w:r>
      <w:r w:rsidR="005B2C8F">
        <w:rPr>
          <w:rFonts w:ascii="Calibri Light" w:hAnsi="Calibri Light" w:cs="Calibri Light"/>
        </w:rPr>
        <w:t xml:space="preserve">je povinen seznámit se </w:t>
      </w:r>
      <w:r w:rsidRPr="000B1D7A">
        <w:rPr>
          <w:rFonts w:ascii="Calibri Light" w:hAnsi="Calibri Light" w:cs="Calibri Light"/>
        </w:rPr>
        <w:t xml:space="preserve">s technickými podmínkami Stavby, které </w:t>
      </w:r>
      <w:r w:rsidR="005B2C8F">
        <w:rPr>
          <w:rFonts w:ascii="Calibri Light" w:hAnsi="Calibri Light" w:cs="Calibri Light"/>
        </w:rPr>
        <w:t xml:space="preserve">budou součástí </w:t>
      </w:r>
      <w:r w:rsidRPr="000B1D7A">
        <w:rPr>
          <w:rFonts w:ascii="Calibri Light" w:hAnsi="Calibri Light" w:cs="Calibri Light"/>
        </w:rPr>
        <w:t xml:space="preserve"> Veřejné zakáz</w:t>
      </w:r>
      <w:r w:rsidR="006E2DF1">
        <w:rPr>
          <w:rFonts w:ascii="Calibri Light" w:hAnsi="Calibri Light" w:cs="Calibri Light"/>
        </w:rPr>
        <w:t>ky</w:t>
      </w:r>
      <w:r w:rsidRPr="000B1D7A">
        <w:rPr>
          <w:rFonts w:ascii="Calibri Light" w:hAnsi="Calibri Light" w:cs="Calibri Light"/>
        </w:rPr>
        <w:t xml:space="preserve"> na výběr Zhotovitele stavby</w:t>
      </w:r>
      <w:r w:rsidR="005B2C8F">
        <w:rPr>
          <w:rFonts w:ascii="Calibri Light" w:hAnsi="Calibri Light" w:cs="Calibri Light"/>
        </w:rPr>
        <w:t xml:space="preserve">. Příkazce se zavazuje předat Příkazníkovi technické podmínky Stavby do 5 dnů od zahájení zadávacího řízení na </w:t>
      </w:r>
      <w:r w:rsidRPr="000B1D7A">
        <w:rPr>
          <w:rFonts w:ascii="Calibri Light" w:hAnsi="Calibri Light" w:cs="Calibri Light"/>
        </w:rPr>
        <w:t xml:space="preserve"> </w:t>
      </w:r>
      <w:r w:rsidR="005B2C8F" w:rsidRPr="000B1D7A">
        <w:rPr>
          <w:rFonts w:ascii="Calibri Light" w:hAnsi="Calibri Light" w:cs="Calibri Light"/>
        </w:rPr>
        <w:t>Zhotovitele stavby</w:t>
      </w:r>
      <w:r w:rsidR="005B2C8F">
        <w:rPr>
          <w:rFonts w:ascii="Calibri Light" w:hAnsi="Calibri Light" w:cs="Calibri Light"/>
        </w:rPr>
        <w:t xml:space="preserve">, Za předání se považuje rovněž poskytnutí odkazu na profil zadavatele, kde bude </w:t>
      </w:r>
      <w:r w:rsidR="006E2DF1">
        <w:rPr>
          <w:rFonts w:ascii="Calibri Light" w:hAnsi="Calibri Light" w:cs="Calibri Light"/>
        </w:rPr>
        <w:t xml:space="preserve">veřejná zakázka uveřejněna. </w:t>
      </w:r>
      <w:r w:rsidR="006E2DF1" w:rsidRPr="000B1D7A">
        <w:rPr>
          <w:rFonts w:ascii="Calibri Light" w:hAnsi="Calibri Light" w:cs="Calibri Light"/>
        </w:rPr>
        <w:t xml:space="preserve">Příkazník </w:t>
      </w:r>
      <w:r w:rsidR="006E2DF1">
        <w:rPr>
          <w:rFonts w:ascii="Calibri Light" w:hAnsi="Calibri Light" w:cs="Calibri Light"/>
        </w:rPr>
        <w:t xml:space="preserve">je povinen seznámit se </w:t>
      </w:r>
      <w:r w:rsidRPr="000B1D7A">
        <w:rPr>
          <w:rFonts w:ascii="Calibri Light" w:hAnsi="Calibri Light" w:cs="Calibri Light"/>
        </w:rPr>
        <w:t xml:space="preserve">se smluvními podmínkami, které jsou součástí zadávací dokumentace k zakázce na </w:t>
      </w:r>
      <w:r w:rsidRPr="000B1D7A">
        <w:rPr>
          <w:rFonts w:ascii="Calibri Light" w:hAnsi="Calibri Light" w:cs="Calibri Light"/>
          <w:bCs w:val="0"/>
          <w:lang w:val="cs-CZ"/>
        </w:rPr>
        <w:t xml:space="preserve">výběr technické dozoru investora, </w:t>
      </w:r>
      <w:r w:rsidR="00D56A64">
        <w:rPr>
          <w:rFonts w:ascii="Calibri Light" w:hAnsi="Calibri Light" w:cs="Calibri Light"/>
          <w:bCs w:val="0"/>
          <w:lang w:val="cs-CZ"/>
        </w:rPr>
        <w:t>koordinátora BOZP</w:t>
      </w:r>
      <w:r w:rsidR="00BE37D6">
        <w:rPr>
          <w:rFonts w:ascii="Calibri Light" w:hAnsi="Calibri Light" w:cs="Calibri Light"/>
          <w:bCs w:val="0"/>
          <w:lang w:val="cs-CZ"/>
        </w:rPr>
        <w:t>, CDE</w:t>
      </w:r>
      <w:r w:rsidR="00D56A64">
        <w:rPr>
          <w:rFonts w:ascii="Calibri Light" w:hAnsi="Calibri Light" w:cs="Calibri Light"/>
          <w:bCs w:val="0"/>
          <w:lang w:val="cs-CZ"/>
        </w:rPr>
        <w:t xml:space="preserve"> a zhotovitele projektové dokumentace. </w:t>
      </w:r>
      <w:r w:rsidR="00D56A64">
        <w:rPr>
          <w:rFonts w:ascii="Calibri Light" w:hAnsi="Calibri Light" w:cs="Calibri Light"/>
        </w:rPr>
        <w:t>Příkazce se zavazuje předat Příkazníkovi smluvní podmínky dle předešlé věty  do 5 dnů od zahájení  jednotlivých zadávacích řízení. Za předání se považuje rovněž poskytnutí odkazu na profil zadavatele, kde budou veřejné zakázky uveřejněny.</w:t>
      </w:r>
    </w:p>
    <w:p w14:paraId="2244450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seznámit s obsahem smluv na Výstavbu, které budou Příkazcem </w:t>
      </w:r>
      <w:r w:rsidRPr="000B1D7A">
        <w:rPr>
          <w:rFonts w:ascii="Calibri Light" w:hAnsi="Calibri Light" w:cs="Calibri Light"/>
        </w:rPr>
        <w:lastRenderedPageBreak/>
        <w:t xml:space="preserve">uzavřeny. O uzavření jednotlivých smluv na Výstavbu bude Příkazce Příkazníka vhodně informovat. </w:t>
      </w:r>
    </w:p>
    <w:p w14:paraId="301899B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Budou-li smlouvy na Výstavbu obsahovat jakákoli ujednání ohledně Příkazníka, předá Příkazce jejich návrh před jejich uzavřením Příkazníkovi k vyjádření.</w:t>
      </w:r>
    </w:p>
    <w:p w14:paraId="3ACE1DE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do 5 pracovních dnů po předání návrhu smlouvy dle předchozího ustanovení oznámí Příkazci písemně veškeré námitky s odůvodněním k povinnostem, které podle jeho názoru nebudou odpovídat Smlouvě; jinak se má za to, že Příkazník nemá námitky. Příkazce v případě odůvodněnosti námitek Příkazníka vyvine veškeré úsilí, které na něm může být spravedlivě vyžadováno, k tomu, aby námitky byly zohledněny ve znění příslušné smlouvy.</w:t>
      </w:r>
    </w:p>
    <w:p w14:paraId="105F177E"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Příkazník a jeho vztah k Dodavatelům</w:t>
      </w:r>
    </w:p>
    <w:p w14:paraId="2B15030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přijímá a výslovně potvrzuje, že je a bude zcela nezávislý na Dodavatelích a že tuto nezávislost udrží po celou dobu trvání závazků ze Smlouvy. V této souvislosti Příkazník dále prohlašuje, že jej s Dodavateli nespojuje ani nebude spojovat osobní, majetkový či jiný obdobný poměr a že neusiluje ani nebude usilovat o to, aby takový poměr po dobu trvání závazků ze Smlouvy vznikl. Příkazník tak zejména po dobu trvání závazků ze Smlouvy nebude v souvislosti se Smlouvou Dodavatelům poskytovat žádná peněžitá ani nepeněžitá plnění, zaměstnávat jejich pracovníky, usilovat o jejich ovládnutí, o propojení s nimi ani se nestane osobou jimi ovládanou.</w:t>
      </w:r>
    </w:p>
    <w:p w14:paraId="60231876" w14:textId="77777777" w:rsidR="000B1D7A" w:rsidRPr="000B1D7A" w:rsidRDefault="000B1D7A" w:rsidP="000B1D7A">
      <w:pPr>
        <w:pStyle w:val="Psmeno"/>
        <w:spacing w:line="240" w:lineRule="auto"/>
        <w:rPr>
          <w:rFonts w:ascii="Calibri Light" w:hAnsi="Calibri Light" w:cs="Calibri Light"/>
          <w:color w:val="000000"/>
        </w:rPr>
      </w:pPr>
      <w:r w:rsidRPr="000B1D7A">
        <w:rPr>
          <w:rFonts w:ascii="Calibri Light" w:hAnsi="Calibri Light" w:cs="Calibri Light"/>
        </w:rPr>
        <w:t>Porušení ust. IV. 5) a) Smlouvy Příkazníkem se považuje za podstatné porušení Smlouvy.</w:t>
      </w:r>
    </w:p>
    <w:p w14:paraId="3D6E41AE"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Pokyny Příkazce</w:t>
      </w:r>
    </w:p>
    <w:p w14:paraId="49DA8FB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respektovat pokyny Příkazce. </w:t>
      </w:r>
    </w:p>
    <w:p w14:paraId="60C95C90"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je povinen Příkazci bez zbytečného odkladu písemně sdělovat, že pokyny Příkazce jsou v rozporu s právními předpisy, technickými či jinými normami nebo jinak nevhodné či nesprávné, jakož i všechny jím zjištěné relevantní skutečnosti, které by mohly ovlivnit pokyny či zájmy Příkazce. Pokud Příkazce trvá na svém pokynu i přesto, že byl Příkazníkem takto informován o jeho nevhodnosti či nesprávnosti, je Příkazník povinen pokyn splnit. </w:t>
      </w:r>
    </w:p>
    <w:p w14:paraId="27F0F9C6"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Od pokynů Příkazce se Příkazník smí odchýlit pouze tehdy, je-li to naléhavě nezbytné vzhledem k zájmům Příkazce, a to jen tehdy, nelze-li včas získat jeho souhlas. O takovém odchýlení se od pokynů je Příkazník bezodkladně povinen Příkazce písemně informovat. </w:t>
      </w:r>
    </w:p>
    <w:p w14:paraId="62AAE543" w14:textId="77777777" w:rsidR="000B1D7A" w:rsidRPr="000B1D7A" w:rsidRDefault="000B1D7A" w:rsidP="000B1D7A">
      <w:pPr>
        <w:pStyle w:val="Psmeno"/>
        <w:spacing w:line="240" w:lineRule="auto"/>
        <w:rPr>
          <w:rFonts w:ascii="Calibri Light" w:hAnsi="Calibri Light" w:cs="Calibri Light"/>
          <w:color w:val="000000"/>
        </w:rPr>
      </w:pPr>
      <w:r w:rsidRPr="000B1D7A">
        <w:rPr>
          <w:rFonts w:ascii="Calibri Light" w:hAnsi="Calibri Light" w:cs="Calibri Light"/>
        </w:rPr>
        <w:t>Porušení ust. IV. 6) Smlouvy Příkazníkem se považuje za podstatné porušení Smlouvy.</w:t>
      </w:r>
    </w:p>
    <w:p w14:paraId="512A2E5B"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Zmocnění a plná moc</w:t>
      </w:r>
    </w:p>
    <w:p w14:paraId="5A412BE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Uzavřením Smlouvy Příkazce zmocňuje Příkazníka ke všem právním jednáním nezbytným k tomu, aby byl Příkazník schopen řádně a včas poskytovat Služby. Bude-li to pro poskytování Služeb potřeba, potvrdí Příkazce zmocnění Příkazníka v plné moci.  </w:t>
      </w:r>
    </w:p>
    <w:p w14:paraId="113F1F42"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Smluvní strany výslovně utvrzují, že Příkazník není zmocněn měnit žádnou ze smluv na Výstavbu, ledaže by to v ní bylo výslovně sjednáno. Obdobně není Příkazník zmocněn měnit Projektovou dokumentaci či jiné dokumenty vyžadované pro vydání rozhodnutí a souhlasů nezbytných k Výstavbě, ani schvalovat odklady nebo změny v harmonogramech Stavby či jednotlivých Dodávek, ledaže by to bylo výslovně sjednáno v příslušné smlouvě na Výstavbu. </w:t>
      </w:r>
    </w:p>
    <w:p w14:paraId="3D9ED9A1"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Porušení ust. IV. 7) b) Smlouvy Příkazníkem se považuje za podstatné porušení Smlouvy.</w:t>
      </w:r>
    </w:p>
    <w:p w14:paraId="120FC73D"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Realizační tým</w:t>
      </w:r>
    </w:p>
    <w:p w14:paraId="025B2929"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lang w:eastAsia="en-US"/>
        </w:rPr>
        <w:t xml:space="preserve">Příkazník se zavazuje poskytovat Služby prostřednictvím Realizačního týmu, přičemž je lhostejno, zda jsou jeho členové ve vztahu k Příkazníkovi jeho zaměstnanci, poddodavateli, </w:t>
      </w:r>
      <w:r w:rsidRPr="000B1D7A">
        <w:rPr>
          <w:rFonts w:ascii="Calibri Light" w:hAnsi="Calibri Light" w:cs="Calibri Light"/>
          <w:lang w:eastAsia="en-US"/>
        </w:rPr>
        <w:lastRenderedPageBreak/>
        <w:t>zaměstnanci poddodavatelů nebo jiném. Smluvní strany se dohodly na následujících minimálních požadavcích na složení Realizačního týmu</w:t>
      </w:r>
      <w:r w:rsidRPr="000B1D7A">
        <w:rPr>
          <w:rFonts w:ascii="Calibri Light" w:hAnsi="Calibri Light" w:cs="Calibri Light"/>
          <w:lang w:val="cs-CZ" w:eastAsia="en-US"/>
        </w:rPr>
        <w:t>.</w:t>
      </w:r>
    </w:p>
    <w:p w14:paraId="7E46ADA2"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rPr>
        <w:t>Realizační tým je zastoupen manažerem BIM.</w:t>
      </w:r>
    </w:p>
    <w:p w14:paraId="78801257" w14:textId="77777777" w:rsidR="000B1D7A" w:rsidRPr="000B1D7A" w:rsidRDefault="000B1D7A" w:rsidP="000B1D7A">
      <w:pPr>
        <w:pStyle w:val="Bod"/>
        <w:widowControl w:val="0"/>
        <w:spacing w:line="240" w:lineRule="auto"/>
        <w:rPr>
          <w:rFonts w:ascii="Calibri Light" w:hAnsi="Calibri Light" w:cs="Calibri Light"/>
          <w:b/>
        </w:rPr>
      </w:pPr>
      <w:r w:rsidRPr="000B1D7A">
        <w:rPr>
          <w:rFonts w:ascii="Calibri Light" w:hAnsi="Calibri Light" w:cs="Calibri Light"/>
          <w:b/>
        </w:rPr>
        <w:t>Manažer BIM</w:t>
      </w:r>
    </w:p>
    <w:p w14:paraId="644C9980" w14:textId="77777777" w:rsidR="000B1D7A" w:rsidRPr="000B1D7A" w:rsidRDefault="000B1D7A" w:rsidP="000B1D7A">
      <w:pPr>
        <w:pStyle w:val="Bod"/>
        <w:widowControl w:val="0"/>
        <w:numPr>
          <w:ilvl w:val="0"/>
          <w:numId w:val="0"/>
        </w:numPr>
        <w:tabs>
          <w:tab w:val="left" w:pos="1418"/>
        </w:tabs>
        <w:spacing w:line="240" w:lineRule="auto"/>
        <w:ind w:left="1418"/>
        <w:rPr>
          <w:rFonts w:ascii="Calibri Light" w:hAnsi="Calibri Light" w:cs="Calibri Light"/>
        </w:rPr>
      </w:pPr>
      <w:permStart w:id="1592216799" w:edGrp="everyone"/>
      <w:r w:rsidRPr="000B1D7A">
        <w:rPr>
          <w:rFonts w:ascii="Calibri Light" w:hAnsi="Calibri Light" w:cs="Calibri Light"/>
        </w:rPr>
        <w:t xml:space="preserve">Jméno a příjmení: </w:t>
      </w:r>
      <w:r w:rsidRPr="00D56A64">
        <w:rPr>
          <w:rFonts w:ascii="Calibri Light" w:hAnsi="Calibri Light" w:cs="Calibri Light"/>
          <w:highlight w:val="cyan"/>
        </w:rPr>
        <w:t>………………..,</w:t>
      </w:r>
      <w:r w:rsidRPr="000B1D7A">
        <w:rPr>
          <w:rFonts w:ascii="Calibri Light" w:hAnsi="Calibri Light" w:cs="Calibri Light"/>
        </w:rPr>
        <w:t xml:space="preserve"> e-mail: </w:t>
      </w:r>
      <w:hyperlink r:id="rId9" w:history="1">
        <w:r w:rsidRPr="00D56A64">
          <w:rPr>
            <w:rStyle w:val="Hypertextovodkaz"/>
            <w:rFonts w:ascii="Calibri Light" w:hAnsi="Calibri Light" w:cs="Calibri Light"/>
            <w:highlight w:val="cyan"/>
          </w:rPr>
          <w:t>……………………</w:t>
        </w:r>
      </w:hyperlink>
      <w:r w:rsidRPr="00D56A64">
        <w:rPr>
          <w:rFonts w:ascii="Calibri Light" w:hAnsi="Calibri Light" w:cs="Calibri Light"/>
          <w:highlight w:val="cyan"/>
          <w:u w:val="single"/>
        </w:rPr>
        <w:t>,</w:t>
      </w:r>
      <w:r w:rsidRPr="000B1D7A">
        <w:rPr>
          <w:rFonts w:ascii="Calibri Light" w:hAnsi="Calibri Light" w:cs="Calibri Light"/>
        </w:rPr>
        <w:t xml:space="preserve"> tel. č.: </w:t>
      </w:r>
      <w:r w:rsidRPr="00D56A64">
        <w:rPr>
          <w:rFonts w:ascii="Calibri Light" w:hAnsi="Calibri Light" w:cs="Calibri Light"/>
          <w:highlight w:val="cyan"/>
        </w:rPr>
        <w:t>……………….</w:t>
      </w:r>
    </w:p>
    <w:permEnd w:id="1592216799"/>
    <w:p w14:paraId="69A9B41D" w14:textId="14C778C2"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se zavazuje, že v případě nahrazení osoby na pozici manažera BIM bude tento mj. splňovat kvalifikační předpoklady stanovené Příkazcem ve formuláři nabídky k Veřejné zakázce</w:t>
      </w:r>
      <w:r w:rsidRPr="000B1D7A">
        <w:rPr>
          <w:rFonts w:ascii="Calibri Light" w:hAnsi="Calibri Light" w:cs="Calibri Light"/>
          <w:lang w:val="cs-CZ"/>
        </w:rPr>
        <w:t>,</w:t>
      </w:r>
      <w:r w:rsidRPr="000B1D7A">
        <w:rPr>
          <w:rFonts w:ascii="Calibri Light" w:hAnsi="Calibri Light" w:cs="Calibri Light"/>
        </w:rPr>
        <w:t xml:space="preserve"> pokud byly takové předpoklady stanoveny, jakož i dosahovat úrovně zkušeností deklarovaných v nabídce Příkazníka podané do zadávacího řízení k Veřejné zakázce. V této souvislosti Smluvní strany prohlašují, že příslušná ustanovení zadávací dokumentace jsou jim známa, a berou na vědomí, že kompletní zadávací dokumentace k</w:t>
      </w:r>
      <w:r w:rsidRPr="000B1D7A">
        <w:rPr>
          <w:rFonts w:ascii="Calibri Light" w:hAnsi="Calibri Light" w:cs="Calibri Light"/>
          <w:lang w:val="cs-CZ"/>
        </w:rPr>
        <w:t> </w:t>
      </w:r>
      <w:r w:rsidRPr="000B1D7A">
        <w:rPr>
          <w:rFonts w:ascii="Calibri Light" w:hAnsi="Calibri Light" w:cs="Calibri Light"/>
        </w:rPr>
        <w:t xml:space="preserve">Veřejné zakázce je mj. rovněž bez omezení dálkově přístupná např. zde: </w:t>
      </w:r>
      <w:sdt>
        <w:sdtPr>
          <w:rPr>
            <w:rFonts w:ascii="Calibri Light" w:hAnsi="Calibri Light" w:cs="Calibri Light"/>
          </w:rPr>
          <w:id w:val="-486393138"/>
          <w:placeholder>
            <w:docPart w:val="D0E9047ACAAF47308FFF8FEFB3673AAE"/>
          </w:placeholder>
        </w:sdtPr>
        <w:sdtEndPr>
          <w:rPr>
            <w:highlight w:val="magenta"/>
          </w:rPr>
        </w:sdtEndPr>
        <w:sdtContent>
          <w:sdt>
            <w:sdtPr>
              <w:rPr>
                <w:rFonts w:ascii="Calibri Light" w:hAnsi="Calibri Light" w:cs="Calibri Light"/>
              </w:rPr>
              <w:id w:val="886377930"/>
              <w:placeholder>
                <w:docPart w:val="BD5B10A1904549D193D1B1B87E45657D"/>
              </w:placeholder>
            </w:sdtPr>
            <w:sdtEndPr>
              <w:rPr>
                <w:highlight w:val="magenta"/>
              </w:rPr>
            </w:sdtEndPr>
            <w:sdtContent>
              <w:hyperlink r:id="rId10" w:history="1">
                <w:r w:rsidR="000F5152" w:rsidRPr="000F5152">
                  <w:rPr>
                    <w:rStyle w:val="Hypertextovodkaz"/>
                    <w:rFonts w:ascii="Calibri Light" w:hAnsi="Calibri Light" w:cs="Calibri Light"/>
                  </w:rPr>
                  <w:t>https://zakazky.krajbezkorupce.cz/contract_display_42533.html</w:t>
                </w:r>
              </w:hyperlink>
              <w:r w:rsidR="000F5152">
                <w:t xml:space="preserve"> </w:t>
              </w:r>
            </w:sdtContent>
          </w:sdt>
        </w:sdtContent>
      </w:sdt>
    </w:p>
    <w:p w14:paraId="2E6FBCF7"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Smluvní strany se dohodly, že změna osoby na pozici manažera BIM je možná pouze za současného splnění následujících podmínek:</w:t>
      </w:r>
    </w:p>
    <w:p w14:paraId="0FB10FF3"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Příkazník Příkazci předloží písemnou žádost o provedení takové změny; s touto žádostí Příkazník předloží rovněž doklady prokazující, že osoba, která se mám stát novým manažerem BIM, je srovnatelná nebo lepší než původní osoba na této pozici;</w:t>
      </w:r>
    </w:p>
    <w:p w14:paraId="16BD83F1"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Příkazce si vyhrazuje právo schválit každého nového člena Realizačního týmu; Příkazce se k písemné žádosti vyjádří nejpozději do 5 (slovy: pěti) pracovních dnů ode dne jejího doručení.</w:t>
      </w:r>
    </w:p>
    <w:p w14:paraId="7F7B83E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eastAsia="en-US"/>
        </w:rPr>
        <w:t xml:space="preserve">Porušení </w:t>
      </w:r>
      <w:r w:rsidRPr="000B1D7A">
        <w:rPr>
          <w:rFonts w:ascii="Calibri Light" w:hAnsi="Calibri Light" w:cs="Calibri Light"/>
        </w:rPr>
        <w:t>ust. IV. 8) Smlouvy Příkazníkem</w:t>
      </w:r>
      <w:r w:rsidRPr="000B1D7A">
        <w:rPr>
          <w:rFonts w:ascii="Calibri Light" w:hAnsi="Calibri Light" w:cs="Calibri Light"/>
          <w:lang w:eastAsia="en-US"/>
        </w:rPr>
        <w:t xml:space="preserve"> </w:t>
      </w:r>
      <w:r w:rsidRPr="000B1D7A">
        <w:rPr>
          <w:rFonts w:ascii="Calibri Light" w:hAnsi="Calibri Light" w:cs="Calibri Light"/>
        </w:rPr>
        <w:t>se považuje za podstatné porušení Smlouvy.</w:t>
      </w:r>
    </w:p>
    <w:p w14:paraId="407FF61B" w14:textId="77777777" w:rsidR="000B1D7A" w:rsidRPr="000B1D7A" w:rsidRDefault="000B1D7A" w:rsidP="000B1D7A">
      <w:pPr>
        <w:pStyle w:val="OdstavecII"/>
        <w:keepNext w:val="0"/>
        <w:widowControl w:val="0"/>
        <w:spacing w:line="240" w:lineRule="auto"/>
        <w:rPr>
          <w:rFonts w:ascii="Calibri Light" w:hAnsi="Calibri Light" w:cs="Calibri Light"/>
          <w:b/>
          <w:bCs/>
        </w:rPr>
      </w:pPr>
      <w:r w:rsidRPr="000B1D7A">
        <w:rPr>
          <w:rFonts w:ascii="Calibri Light" w:hAnsi="Calibri Light" w:cs="Calibri Light"/>
          <w:b/>
          <w:bCs/>
        </w:rPr>
        <w:t>Zpráva</w:t>
      </w:r>
    </w:p>
    <w:p w14:paraId="081144DA"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Nebude-li mezi Příkazcem a Příkazníkem dohodnuto jinak, předkládá Příkazník Příkazci Zprávu jednou za měsíc, a to vždy nejpozději 3. pracovní den po uplynutí příslušného měsíce.</w:t>
      </w:r>
    </w:p>
    <w:p w14:paraId="198B06E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Zpráva bude předložena v elektronické podobě. </w:t>
      </w:r>
    </w:p>
    <w:p w14:paraId="0594D677" w14:textId="31388018"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Zpráva bude obsahovat stručný výpis činností provedených manažerem BIM a popis aktuálního stavu provedených prací na tvorbě inf</w:t>
      </w:r>
      <w:r w:rsidR="0011393A">
        <w:rPr>
          <w:rFonts w:ascii="Calibri Light" w:hAnsi="Calibri Light" w:cs="Calibri Light"/>
        </w:rPr>
        <w:t>ormačního</w:t>
      </w:r>
      <w:r w:rsidRPr="000B1D7A">
        <w:rPr>
          <w:rFonts w:ascii="Calibri Light" w:hAnsi="Calibri Light" w:cs="Calibri Light"/>
        </w:rPr>
        <w:t xml:space="preserve"> modelu stavby. Zprávu vypracuje Příkazník pro každý funkční celek zvlášť. Na jiném či podrobnějším obsahu se Smluvní strany dohodnou.</w:t>
      </w:r>
    </w:p>
    <w:p w14:paraId="39F44116"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Koordinační porady</w:t>
      </w:r>
    </w:p>
    <w:p w14:paraId="6A71C91F"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iCs/>
          <w:kern w:val="32"/>
        </w:rPr>
      </w:pPr>
      <w:r w:rsidRPr="000B1D7A">
        <w:rPr>
          <w:rFonts w:ascii="Calibri Light" w:hAnsi="Calibri Light" w:cs="Calibri Light"/>
        </w:rPr>
        <w:t>Smluvní strany se nejméně jednou týdně sejdou v sídle Příkazce či na jiném dohodnutém místě ke koordinační poradě, nebude-li mezi Příkazcem a Příkazníkem dohodnuto jinak</w:t>
      </w:r>
      <w:r w:rsidRPr="000B1D7A">
        <w:rPr>
          <w:rFonts w:ascii="Calibri Light" w:hAnsi="Calibri Light" w:cs="Calibri Light"/>
          <w:iCs/>
          <w:kern w:val="32"/>
        </w:rPr>
        <w:t>.</w:t>
      </w:r>
    </w:p>
    <w:p w14:paraId="2A3DAC30"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Čas poskytování Služeb</w:t>
      </w:r>
    </w:p>
    <w:p w14:paraId="1B0385EE"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Příkazník je povinen zahájit poskytování Služeb bezodkladně poté, co mu bude Příkazcem zaslána Výzva k poskytnutí Služeb, </w:t>
      </w:r>
      <w:r w:rsidRPr="000B1D7A">
        <w:rPr>
          <w:rFonts w:ascii="Calibri Light" w:hAnsi="Calibri Light" w:cs="Calibri Light"/>
          <w:iCs/>
        </w:rPr>
        <w:t>nebude-li mezi Příkazcem a Příkazníkem dohodnuto jinak</w:t>
      </w:r>
      <w:r w:rsidRPr="000B1D7A">
        <w:rPr>
          <w:rFonts w:ascii="Calibri Light" w:hAnsi="Calibri Light" w:cs="Calibri Light"/>
          <w:lang w:eastAsia="cs-CZ"/>
        </w:rPr>
        <w:t>.</w:t>
      </w:r>
    </w:p>
    <w:p w14:paraId="7135C2CA" w14:textId="572A201E"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je povinen poskytovat Služby do doby odstranění všech vad a nedodělků</w:t>
      </w:r>
      <w:r w:rsidRPr="000B1D7A">
        <w:rPr>
          <w:rFonts w:ascii="Calibri Light" w:hAnsi="Calibri Light" w:cs="Calibri Light"/>
        </w:rPr>
        <w:t xml:space="preserve"> zjištěných při předání a převzetí informačního modelu stavby</w:t>
      </w:r>
      <w:r w:rsidR="0011393A">
        <w:rPr>
          <w:rFonts w:ascii="Calibri Light" w:hAnsi="Calibri Light" w:cs="Calibri Light"/>
        </w:rPr>
        <w:t>.</w:t>
      </w:r>
    </w:p>
    <w:p w14:paraId="367EBC97" w14:textId="77777777" w:rsidR="000B1D7A" w:rsidRPr="000B1D7A" w:rsidRDefault="000B1D7A" w:rsidP="000B1D7A">
      <w:pPr>
        <w:pStyle w:val="OdstavecII"/>
        <w:keepNext w:val="0"/>
        <w:widowControl w:val="0"/>
        <w:spacing w:line="240" w:lineRule="auto"/>
        <w:rPr>
          <w:rFonts w:ascii="Calibri Light" w:hAnsi="Calibri Light" w:cs="Calibri Light"/>
          <w:strike/>
          <w:lang w:eastAsia="cs-CZ"/>
        </w:rPr>
      </w:pPr>
      <w:r w:rsidRPr="000B1D7A">
        <w:rPr>
          <w:rFonts w:ascii="Calibri Light" w:hAnsi="Calibri Light" w:cs="Calibri Light"/>
          <w:lang w:eastAsia="cs-CZ"/>
        </w:rPr>
        <w:t xml:space="preserve">Příkazník se zavazuje poskytovat Služby v časovém rozsahu odpovídajícím jeho odbornému úsudku vycházejícímu z </w:t>
      </w:r>
      <w:r w:rsidRPr="000B1D7A">
        <w:rPr>
          <w:rFonts w:ascii="Calibri Light" w:hAnsi="Calibri Light" w:cs="Calibri Light"/>
        </w:rPr>
        <w:t>aktuálního stavu a potřeb Výstavby</w:t>
      </w:r>
      <w:r w:rsidRPr="000B1D7A">
        <w:rPr>
          <w:rFonts w:ascii="Calibri Light" w:hAnsi="Calibri Light" w:cs="Calibri Light"/>
          <w:lang w:eastAsia="cs-CZ"/>
        </w:rPr>
        <w:t xml:space="preserve">. </w:t>
      </w:r>
    </w:p>
    <w:p w14:paraId="3715B46A" w14:textId="77777777" w:rsidR="000B1D7A" w:rsidRPr="000B1D7A" w:rsidRDefault="000B1D7A" w:rsidP="000B1D7A">
      <w:pPr>
        <w:pStyle w:val="OdstavecII"/>
        <w:keepNext w:val="0"/>
        <w:widowControl w:val="0"/>
        <w:spacing w:line="240" w:lineRule="auto"/>
        <w:rPr>
          <w:rFonts w:ascii="Calibri Light" w:eastAsia="Times New Roman" w:hAnsi="Calibri Light" w:cs="Calibri Light"/>
          <w:b/>
          <w:lang w:eastAsia="cs-CZ"/>
        </w:rPr>
      </w:pPr>
      <w:r w:rsidRPr="000B1D7A">
        <w:rPr>
          <w:rFonts w:ascii="Calibri Light" w:eastAsia="Times New Roman" w:hAnsi="Calibri Light" w:cs="Calibri Light"/>
          <w:b/>
          <w:lang w:eastAsia="cs-CZ"/>
        </w:rPr>
        <w:lastRenderedPageBreak/>
        <w:t>Pozastavení poskytování Služeb</w:t>
      </w:r>
    </w:p>
    <w:p w14:paraId="56B70BE4"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rPr>
      </w:pPr>
      <w:r w:rsidRPr="000B1D7A">
        <w:rPr>
          <w:rFonts w:ascii="Calibri Light" w:hAnsi="Calibri Light" w:cs="Calibri Light"/>
        </w:rPr>
        <w:t>Na základě písemného pokynu Příkazce je Příkazník povinen dočasně pozastavit poskytování Služeb.</w:t>
      </w:r>
    </w:p>
    <w:p w14:paraId="47500B4F" w14:textId="77777777" w:rsidR="000B1D7A" w:rsidRPr="000B1D7A" w:rsidRDefault="000B1D7A" w:rsidP="0011393A">
      <w:pPr>
        <w:pStyle w:val="lnek"/>
        <w:keepNext w:val="0"/>
        <w:widowControl w:val="0"/>
        <w:spacing w:line="240" w:lineRule="auto"/>
        <w:rPr>
          <w:rFonts w:ascii="Calibri Light" w:hAnsi="Calibri Light" w:cs="Calibri Light"/>
          <w:lang w:eastAsia="cs-CZ"/>
        </w:rPr>
      </w:pPr>
      <w:bookmarkStart w:id="2" w:name="_Toc311277048"/>
      <w:r w:rsidRPr="000B1D7A">
        <w:rPr>
          <w:rFonts w:ascii="Calibri Light" w:hAnsi="Calibri Light" w:cs="Calibri Light"/>
          <w:lang w:eastAsia="cs-CZ"/>
        </w:rPr>
        <w:t>Odměna</w:t>
      </w:r>
      <w:bookmarkEnd w:id="2"/>
      <w:r w:rsidRPr="000B1D7A">
        <w:rPr>
          <w:rFonts w:ascii="Calibri Light" w:hAnsi="Calibri Light" w:cs="Calibri Light"/>
          <w:lang w:eastAsia="cs-CZ"/>
        </w:rPr>
        <w:t xml:space="preserve"> a platební podmínky</w:t>
      </w:r>
    </w:p>
    <w:p w14:paraId="64CEBB9A" w14:textId="77777777"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Odměna je stanovena na základě Nabídky Příkazníka podané do zadávacího řízení k Veřejné zakázce a činí: </w:t>
      </w:r>
    </w:p>
    <w:p w14:paraId="69FFDDFB" w14:textId="453E8554" w:rsidR="000B1D7A" w:rsidRPr="000B1D7A" w:rsidRDefault="000B1D7A" w:rsidP="0011393A">
      <w:pPr>
        <w:spacing w:after="120"/>
        <w:ind w:left="425"/>
        <w:jc w:val="both"/>
        <w:rPr>
          <w:rFonts w:ascii="Calibri Light" w:hAnsi="Calibri Light" w:cs="Calibri Light"/>
          <w:b/>
          <w:bCs/>
          <w:sz w:val="22"/>
          <w:szCs w:val="22"/>
        </w:rPr>
      </w:pPr>
      <w:permStart w:id="227344583" w:edGrp="everyone"/>
      <w:r w:rsidRPr="0011393A">
        <w:rPr>
          <w:rFonts w:ascii="Calibri Light" w:hAnsi="Calibri Light" w:cs="Calibri Light"/>
          <w:b/>
          <w:bCs/>
          <w:color w:val="000000" w:themeColor="text1"/>
          <w:sz w:val="22"/>
          <w:szCs w:val="22"/>
          <w:highlight w:val="cyan"/>
        </w:rPr>
        <w:t>……………………………..</w:t>
      </w:r>
      <w:permEnd w:id="227344583"/>
      <w:r w:rsidRPr="000B1D7A">
        <w:rPr>
          <w:rFonts w:ascii="Calibri Light" w:hAnsi="Calibri Light" w:cs="Calibri Light"/>
          <w:b/>
          <w:bCs/>
          <w:color w:val="000000" w:themeColor="text1"/>
          <w:sz w:val="22"/>
          <w:szCs w:val="22"/>
        </w:rPr>
        <w:t xml:space="preserve"> Kč </w:t>
      </w:r>
      <w:r w:rsidRPr="000B1D7A">
        <w:rPr>
          <w:rFonts w:ascii="Calibri Light" w:hAnsi="Calibri Light" w:cs="Calibri Light"/>
          <w:b/>
          <w:bCs/>
          <w:sz w:val="22"/>
          <w:szCs w:val="22"/>
        </w:rPr>
        <w:t>bez DPH za měsíc výkonu činnosti manažera BIM</w:t>
      </w:r>
      <w:r w:rsidR="0011393A">
        <w:rPr>
          <w:rFonts w:ascii="Calibri Light" w:hAnsi="Calibri Light" w:cs="Calibri Light"/>
          <w:b/>
          <w:bCs/>
          <w:sz w:val="22"/>
          <w:szCs w:val="22"/>
        </w:rPr>
        <w:t xml:space="preserve"> při realizaci Stavby.</w:t>
      </w:r>
    </w:p>
    <w:p w14:paraId="0561310F" w14:textId="0A8DBB84" w:rsidR="000B1D7A" w:rsidRPr="000B1D7A" w:rsidRDefault="000B1D7A" w:rsidP="0011393A">
      <w:pPr>
        <w:spacing w:after="120"/>
        <w:ind w:left="425"/>
        <w:jc w:val="both"/>
        <w:rPr>
          <w:rFonts w:ascii="Calibri Light" w:hAnsi="Calibri Light" w:cs="Calibri Light"/>
          <w:b/>
          <w:bCs/>
          <w:sz w:val="22"/>
          <w:szCs w:val="22"/>
        </w:rPr>
      </w:pPr>
      <w:r w:rsidRPr="000B1D7A">
        <w:rPr>
          <w:rFonts w:ascii="Calibri Light" w:hAnsi="Calibri Light" w:cs="Calibri Light"/>
          <w:b/>
          <w:bCs/>
          <w:sz w:val="22"/>
          <w:szCs w:val="22"/>
        </w:rPr>
        <w:t>Odměna za 1 hod. Služeb Příkazníka nad rámec stanoveného paušálu</w:t>
      </w:r>
      <w:r w:rsidR="0011393A">
        <w:rPr>
          <w:rFonts w:ascii="Calibri Light" w:hAnsi="Calibri Light" w:cs="Calibri Light"/>
          <w:b/>
          <w:bCs/>
          <w:sz w:val="22"/>
          <w:szCs w:val="22"/>
        </w:rPr>
        <w:t xml:space="preserve"> (za Služby ad hoc) </w:t>
      </w:r>
      <w:permStart w:id="1532238010" w:edGrp="everyone"/>
      <w:r w:rsidR="0011393A" w:rsidRPr="0011393A">
        <w:rPr>
          <w:rFonts w:ascii="Calibri Light" w:hAnsi="Calibri Light" w:cs="Calibri Light"/>
          <w:b/>
          <w:bCs/>
          <w:color w:val="000000" w:themeColor="text1"/>
          <w:sz w:val="22"/>
          <w:szCs w:val="22"/>
          <w:highlight w:val="cyan"/>
        </w:rPr>
        <w:t>………………………</w:t>
      </w:r>
      <w:proofErr w:type="gramStart"/>
      <w:r w:rsidR="0011393A" w:rsidRPr="0011393A">
        <w:rPr>
          <w:rFonts w:ascii="Calibri Light" w:hAnsi="Calibri Light" w:cs="Calibri Light"/>
          <w:b/>
          <w:bCs/>
          <w:color w:val="000000" w:themeColor="text1"/>
          <w:sz w:val="22"/>
          <w:szCs w:val="22"/>
          <w:highlight w:val="cyan"/>
        </w:rPr>
        <w:t>…….</w:t>
      </w:r>
      <w:proofErr w:type="gramEnd"/>
      <w:r w:rsidR="0011393A" w:rsidRPr="0011393A">
        <w:rPr>
          <w:rFonts w:ascii="Calibri Light" w:hAnsi="Calibri Light" w:cs="Calibri Light"/>
          <w:b/>
          <w:bCs/>
          <w:color w:val="000000" w:themeColor="text1"/>
          <w:sz w:val="22"/>
          <w:szCs w:val="22"/>
          <w:highlight w:val="cyan"/>
        </w:rPr>
        <w:t>.</w:t>
      </w:r>
      <w:permEnd w:id="1532238010"/>
      <w:r w:rsidR="0011393A">
        <w:rPr>
          <w:rFonts w:ascii="Calibri Light" w:hAnsi="Calibri Light" w:cs="Calibri Light"/>
          <w:b/>
          <w:bCs/>
          <w:color w:val="000000" w:themeColor="text1"/>
          <w:sz w:val="22"/>
          <w:szCs w:val="22"/>
        </w:rPr>
        <w:t xml:space="preserve"> </w:t>
      </w:r>
      <w:r w:rsidRPr="000B1D7A">
        <w:rPr>
          <w:rFonts w:ascii="Calibri Light" w:hAnsi="Calibri Light" w:cs="Calibri Light"/>
          <w:b/>
          <w:bCs/>
          <w:sz w:val="22"/>
          <w:szCs w:val="22"/>
        </w:rPr>
        <w:t>Kč bez DPH/hod</w:t>
      </w:r>
      <w:r w:rsidR="0011393A">
        <w:rPr>
          <w:rFonts w:ascii="Calibri Light" w:hAnsi="Calibri Light" w:cs="Calibri Light"/>
          <w:b/>
          <w:bCs/>
          <w:sz w:val="22"/>
          <w:szCs w:val="22"/>
        </w:rPr>
        <w:t>.</w:t>
      </w:r>
    </w:p>
    <w:p w14:paraId="2F9F68F0" w14:textId="05EF8943"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V případě, že se Smluvní strany dohodnou na činnosti, která je nad rámec rozsahu definovaných činností, na které odkazuje tato smlouva</w:t>
      </w:r>
      <w:r w:rsidR="0011393A">
        <w:rPr>
          <w:rFonts w:ascii="Calibri Light" w:hAnsi="Calibri Light" w:cs="Calibri Light"/>
        </w:rPr>
        <w:t xml:space="preserve"> nebo za Služby ad hoc</w:t>
      </w:r>
      <w:r w:rsidRPr="000B1D7A">
        <w:rPr>
          <w:rFonts w:ascii="Calibri Light" w:hAnsi="Calibri Light" w:cs="Calibri Light"/>
        </w:rPr>
        <w:t>, bude po schválení počtu hodin Příkazcem, Příkazníkem účtována odměna za každou hodinu dle sazby uvedené v ust. VI.1) této Smlouvy.</w:t>
      </w:r>
    </w:p>
    <w:p w14:paraId="118982B3" w14:textId="77777777"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Příkazník je oprávněn k Odměně připočíst DPH ve výši stanovené v souladu se ZDPH, a to k DUZP, pokud je plátcem DPH.</w:t>
      </w:r>
    </w:p>
    <w:p w14:paraId="6367D9C1"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val="cs-CZ" w:eastAsia="cs-CZ"/>
        </w:rPr>
        <w:t xml:space="preserve">Odměna je cenou nejvýše přípustnou, Příkazník prohlašuje, že Odměna obsahuje jeho veškeré nutné náklady nezbytné pro řádné a včasné splnění předmětu Smlouvy včetně všech nákladů souvisejících při zohlednění veškerých rizik a vlivů, o nichž lze během plnění předmětu Smlouvy </w:t>
      </w:r>
      <w:r w:rsidRPr="000B1D7A">
        <w:rPr>
          <w:rFonts w:ascii="Calibri Light" w:hAnsi="Calibri Light" w:cs="Calibri Light"/>
          <w:color w:val="auto"/>
          <w:lang w:val="cs-CZ" w:eastAsia="cs-CZ"/>
        </w:rPr>
        <w:t xml:space="preserve">rozumně </w:t>
      </w:r>
      <w:r w:rsidRPr="000B1D7A">
        <w:rPr>
          <w:rFonts w:ascii="Calibri Light" w:hAnsi="Calibri Light" w:cs="Calibri Light"/>
          <w:lang w:val="cs-CZ" w:eastAsia="cs-CZ"/>
        </w:rPr>
        <w:t xml:space="preserve">uvažovat. Příkazník dále prohlašuje, že Odměna je stanovena i s přihlédnutím k vývoji cen v daném oboru včetně vývoje kurzu Kč k zahraničním měnám až do doby splnění předmětu Smlouvy. </w:t>
      </w:r>
    </w:p>
    <w:p w14:paraId="22199AF4"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iCs/>
        </w:rPr>
        <w:t>Smluvní strany výslovně utvrzují, že v</w:t>
      </w:r>
      <w:r w:rsidRPr="000B1D7A">
        <w:rPr>
          <w:rFonts w:ascii="Calibri Light" w:hAnsi="Calibri Light" w:cs="Calibri Light"/>
          <w:lang w:eastAsia="cs-CZ"/>
        </w:rPr>
        <w:t> případě zpoždění</w:t>
      </w:r>
      <w:r w:rsidRPr="000B1D7A">
        <w:rPr>
          <w:rFonts w:ascii="Calibri Light" w:hAnsi="Calibri Light" w:cs="Calibri Light"/>
        </w:rPr>
        <w:t xml:space="preserve"> Výstavby, při kterém současně dojde nebo došlo k časovému posunu či přerušení poskytování Služeb,</w:t>
      </w:r>
      <w:r w:rsidRPr="000B1D7A">
        <w:rPr>
          <w:rFonts w:ascii="Calibri Light" w:hAnsi="Calibri Light" w:cs="Calibri Light"/>
          <w:lang w:eastAsia="cs-CZ"/>
        </w:rPr>
        <w:t xml:space="preserve"> se výše Odměny nemění. </w:t>
      </w:r>
    </w:p>
    <w:p w14:paraId="4B5A545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Příkazník se zavazuje, že v souvislosti s plněním závazků ze Smlouvy ani v souvislosti s Výstavbou nebude přijímat úplatu od jiných osob než od Příkazce, a to v jakékoli podobě. Porušení této povinnosti se považuje za podstatné porušení Smlouvy.</w:t>
      </w:r>
    </w:p>
    <w:p w14:paraId="63615A73"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Odměna bude Příkazníkovi hrazena měsíčně.</w:t>
      </w:r>
    </w:p>
    <w:p w14:paraId="28D7E25E"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Fakturace</w:t>
      </w:r>
    </w:p>
    <w:p w14:paraId="7D13FBE6"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rPr>
        <w:t>Odměnu Příkazce Příkazníkovi uhradí měsíčně na základě řádně vystavených Faktur.</w:t>
      </w:r>
    </w:p>
    <w:p w14:paraId="02B398E6" w14:textId="34BBE121"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Faktury je Příkazník povinen doručit do sídla Příkazce do 3 pracovních dnů od data jejich vystavení, a to ve 2 vyhotoveních</w:t>
      </w:r>
      <w:r w:rsidR="0011393A">
        <w:rPr>
          <w:rFonts w:ascii="Calibri Light" w:hAnsi="Calibri Light" w:cs="Calibri Light"/>
        </w:rPr>
        <w:t xml:space="preserve"> nebo elektronicky na adresu </w:t>
      </w:r>
      <w:hyperlink r:id="rId11" w:history="1">
        <w:r w:rsidR="000F5152" w:rsidRPr="00390964">
          <w:rPr>
            <w:rStyle w:val="Hypertextovodkaz"/>
            <w:rFonts w:ascii="Calibri Light" w:hAnsi="Calibri Light" w:cs="Calibri Light"/>
          </w:rPr>
          <w:t>fakturace@nemkyj.cz</w:t>
        </w:r>
      </w:hyperlink>
      <w:r w:rsidRPr="000B1D7A">
        <w:rPr>
          <w:rFonts w:ascii="Calibri Light" w:hAnsi="Calibri Light" w:cs="Calibri Light"/>
        </w:rPr>
        <w:t>, nebude-li mezi Příkazcem a Příkazníkem dohodnuto jinak.</w:t>
      </w:r>
    </w:p>
    <w:p w14:paraId="3EFD6A3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Splatnost Faktur je 30 dní od DUZP, DUZP je v tomto případě poslední den kalendářního měsíce, za který je faktura vystavována, k tomuto dni budou faktury vystavovány.</w:t>
      </w:r>
    </w:p>
    <w:p w14:paraId="1AE0EF2B" w14:textId="77777777" w:rsidR="000B1D7A" w:rsidRPr="000B1D7A" w:rsidRDefault="000B1D7A" w:rsidP="000B1D7A">
      <w:pPr>
        <w:pStyle w:val="OdstavecII"/>
        <w:spacing w:line="240" w:lineRule="auto"/>
        <w:rPr>
          <w:rFonts w:ascii="Calibri Light" w:hAnsi="Calibri Light" w:cs="Calibri Light"/>
          <w:b/>
          <w:bCs/>
        </w:rPr>
      </w:pPr>
      <w:r w:rsidRPr="000B1D7A">
        <w:rPr>
          <w:rFonts w:ascii="Calibri Light" w:hAnsi="Calibri Light" w:cs="Calibri Light"/>
        </w:rPr>
        <w:t>Každá Faktura bude splňovat veškeré zákonné a smluvené náležitosti, zejména</w:t>
      </w:r>
    </w:p>
    <w:p w14:paraId="424402A9"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náležitosti daňového dokladu dle § 26 a násl. ZDPH,</w:t>
      </w:r>
    </w:p>
    <w:p w14:paraId="4626F685"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náležitosti účetního dokladu stanovené v zákoně 563/1991 Sb., o účetnictví, ve znění pozdějších předpisů,</w:t>
      </w:r>
    </w:p>
    <w:p w14:paraId="5FCC2016"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uvedení informace o lhůtě splatnosti a</w:t>
      </w:r>
    </w:p>
    <w:p w14:paraId="34F7C8AE" w14:textId="3B4FC231"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uvedení údajů bankovního spojení Příkazníka</w:t>
      </w:r>
      <w:r w:rsidR="00975559">
        <w:rPr>
          <w:rFonts w:ascii="Calibri Light" w:hAnsi="Calibri Light" w:cs="Calibri Light"/>
        </w:rPr>
        <w:t>,</w:t>
      </w:r>
    </w:p>
    <w:p w14:paraId="20DA8923" w14:textId="75238CC5"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lastRenderedPageBreak/>
        <w:t xml:space="preserve">uvedení </w:t>
      </w:r>
      <w:r w:rsidR="00975559">
        <w:rPr>
          <w:rFonts w:ascii="Calibri Light" w:hAnsi="Calibri Light" w:cs="Calibri Light"/>
        </w:rPr>
        <w:t>čísla smlouvy</w:t>
      </w:r>
      <w:r w:rsidRPr="000B1D7A">
        <w:rPr>
          <w:rFonts w:ascii="Calibri Light" w:hAnsi="Calibri Light" w:cs="Calibri Light"/>
        </w:rPr>
        <w:t xml:space="preserve"> Příkazce</w:t>
      </w:r>
      <w:r w:rsidR="00975559">
        <w:rPr>
          <w:rFonts w:ascii="Calibri Light" w:hAnsi="Calibri Light" w:cs="Calibri Light"/>
        </w:rPr>
        <w:t>.</w:t>
      </w:r>
    </w:p>
    <w:p w14:paraId="7ACBD9F4" w14:textId="77777777" w:rsidR="000B1D7A" w:rsidRPr="000B1D7A" w:rsidRDefault="000B1D7A" w:rsidP="000B1D7A">
      <w:pPr>
        <w:pStyle w:val="Bod"/>
        <w:widowControl w:val="0"/>
        <w:spacing w:line="240" w:lineRule="auto"/>
        <w:rPr>
          <w:rFonts w:ascii="Calibri Light" w:hAnsi="Calibri Light" w:cs="Calibri Light"/>
          <w:color w:val="000000" w:themeColor="text1"/>
        </w:rPr>
      </w:pPr>
      <w:r w:rsidRPr="000B1D7A">
        <w:rPr>
          <w:rFonts w:ascii="Calibri Light" w:hAnsi="Calibri Light" w:cs="Calibri Light"/>
          <w:color w:val="000000" w:themeColor="text1"/>
        </w:rPr>
        <w:t>Přílohou každé faktury bude Zpráva dle ust. IV.9 této Smlouvy.</w:t>
      </w:r>
    </w:p>
    <w:p w14:paraId="79756876" w14:textId="77777777" w:rsidR="000B1D7A" w:rsidRPr="000B1D7A" w:rsidRDefault="000B1D7A" w:rsidP="000B1D7A">
      <w:pPr>
        <w:pStyle w:val="OdstavecII"/>
        <w:keepNext w:val="0"/>
        <w:widowControl w:val="0"/>
        <w:numPr>
          <w:ilvl w:val="0"/>
          <w:numId w:val="0"/>
        </w:numPr>
        <w:tabs>
          <w:tab w:val="left" w:pos="708"/>
        </w:tabs>
        <w:spacing w:line="240" w:lineRule="auto"/>
        <w:ind w:left="856"/>
        <w:rPr>
          <w:rFonts w:ascii="Calibri Light" w:hAnsi="Calibri Light" w:cs="Calibri Light"/>
        </w:rPr>
      </w:pPr>
      <w:r w:rsidRPr="000B1D7A">
        <w:rPr>
          <w:rFonts w:ascii="Calibri Light" w:hAnsi="Calibri Light" w:cs="Calibri Light"/>
        </w:rPr>
        <w:t>Příkazce si vyhrazuje právo vrátit Fakturu Příkazníkovi bez úhrady, jestliže tato nebude splňovat požadované náležitosti. V tomto případě bude lhůta splatnosti Faktury přerušena a nová 30denní lhůta splatnosti bude započata po doručení Faktury opravené. V tomto případě není Příkazce v prodlení s úhradou příslušné částky, na kterou Faktura zní.</w:t>
      </w:r>
    </w:p>
    <w:p w14:paraId="28357CC4"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 xml:space="preserve">V případě, že Faktura nebude obsahovat předepsané náležitosti a tuto skutečnost zjistí až příslušný správce daně či jiný orgán oprávněný k výkonu kontroly u Příkazce nebo Příkazníka, nese veškeré následky z tohoto plynoucí Příkazce. </w:t>
      </w:r>
    </w:p>
    <w:p w14:paraId="2700357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V případě, že</w:t>
      </w:r>
    </w:p>
    <w:p w14:paraId="4E0FA391" w14:textId="77777777" w:rsidR="000B1D7A" w:rsidRPr="000B1D7A" w:rsidRDefault="000B1D7A" w:rsidP="000B1D7A">
      <w:pPr>
        <w:pStyle w:val="Bod"/>
        <w:spacing w:line="240" w:lineRule="auto"/>
        <w:rPr>
          <w:rFonts w:ascii="Calibri Light" w:hAnsi="Calibri Light" w:cs="Calibri Light"/>
        </w:rPr>
      </w:pPr>
      <w:r w:rsidRPr="000B1D7A">
        <w:rPr>
          <w:rFonts w:ascii="Calibri Light" w:hAnsi="Calibri Light" w:cs="Calibri Light"/>
        </w:rPr>
        <w:t>úhrada Odměny má být provedena zcela nebo zčásti bezhotovostním převodem na účet vedený poskytovatelem platebních služeb mimo tuzemsko ve smyslu § 109 odst. 2 písm. b) ZDPH nebo že</w:t>
      </w:r>
    </w:p>
    <w:p w14:paraId="4902D841" w14:textId="77777777" w:rsidR="000B1D7A" w:rsidRPr="000B1D7A" w:rsidRDefault="000B1D7A" w:rsidP="000B1D7A">
      <w:pPr>
        <w:pStyle w:val="Bod"/>
        <w:spacing w:line="240" w:lineRule="auto"/>
        <w:rPr>
          <w:rFonts w:ascii="Calibri Light" w:hAnsi="Calibri Light" w:cs="Calibri Light"/>
        </w:rPr>
      </w:pPr>
      <w:r w:rsidRPr="000B1D7A">
        <w:rPr>
          <w:rFonts w:ascii="Calibri Light" w:hAnsi="Calibri Light" w:cs="Calibri Light"/>
        </w:rPr>
        <w:t>číslo bankovního účtu Příkazníka uvedené ve Smlouvě či na Faktuře nebude uveřejněno způsobem umožňujícím dálkový přístup ve smyslu § 109 odst. 2 písm. c) ZDPH,</w:t>
      </w:r>
    </w:p>
    <w:p w14:paraId="0D2F02A5"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rPr>
      </w:pPr>
      <w:r w:rsidRPr="000B1D7A">
        <w:rPr>
          <w:rFonts w:ascii="Calibri Light" w:hAnsi="Calibri Light" w:cs="Calibri Light"/>
        </w:rPr>
        <w:t>je Příkazce oprávněn uhradit Příkazníkovi pouze tu část peněžitého závazku vyplývajícího z Faktury, jež odpovídá výši základu DPH, a zbylou část pak ve smyslu § 109a ZDPH uhradit přímo správci daně. Stane-li se Příkazník nespolehlivým plátcem ve smyslu § 106a ZDPH, použije se tohoto ustanovení obdobně.</w:t>
      </w:r>
    </w:p>
    <w:p w14:paraId="5F851CED" w14:textId="77777777" w:rsidR="000B1D7A" w:rsidRPr="000B1D7A" w:rsidRDefault="000B1D7A" w:rsidP="000B1D7A">
      <w:pPr>
        <w:pStyle w:val="lnek"/>
        <w:spacing w:line="240" w:lineRule="auto"/>
        <w:rPr>
          <w:rFonts w:ascii="Calibri Light" w:hAnsi="Calibri Light" w:cs="Calibri Light"/>
          <w:lang w:eastAsia="cs-CZ"/>
        </w:rPr>
      </w:pPr>
      <w:bookmarkStart w:id="3" w:name="_Toc19075320"/>
      <w:bookmarkStart w:id="4" w:name="_Toc311277050"/>
      <w:r w:rsidRPr="000B1D7A">
        <w:rPr>
          <w:rFonts w:ascii="Calibri Light" w:hAnsi="Calibri Light" w:cs="Calibri Light"/>
          <w:lang w:eastAsia="cs-CZ"/>
        </w:rPr>
        <w:t>Smluvní pokut</w:t>
      </w:r>
      <w:bookmarkEnd w:id="3"/>
      <w:bookmarkEnd w:id="4"/>
      <w:r w:rsidRPr="000B1D7A">
        <w:rPr>
          <w:rFonts w:ascii="Calibri Light" w:hAnsi="Calibri Light" w:cs="Calibri Light"/>
          <w:lang w:eastAsia="cs-CZ"/>
        </w:rPr>
        <w:t>y</w:t>
      </w:r>
    </w:p>
    <w:p w14:paraId="10B397A7"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V případě takového porušení Smlouvy Příkazníkem, které je ve Smlouvě výslovně označeno za podstatné, se Příkazník zavazuje zaplatit Příkazci smluvní pokutu ve výši 2 % z Odměny. Smluvní pokuta dle tohoto ustanovení je splatná až tehdy, pokud z důvodu takového podstatného porušení Smlouvy došlo rovněž k odstoupení od Smlouvy, příp. k výpovědi závazků ze Smlouvy, Příkazcem. Toto ustanovení se použije bez ohledu na to, zda jsou pro taková porušení Smlouvy sjednány i jiné smluvní pokuty.</w:t>
      </w:r>
    </w:p>
    <w:p w14:paraId="54CD9631" w14:textId="6AC1AAA2"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Poruší-li Příkazník prokazatelně své povinnosti sjednané v ust. IV. 3) c) této Smlouvy (tj. zanedbání kontroly řádného provádění prací, či neoznámení skutečností týkajících se provádění služeb Zhotovitele v rozporu se svými povinnostmi bez zbytečného odkladu), a neplní-li sjednané činnosti uvedené v příloze 1 této Smlouvy, je Příkazce oprávněn požadovat po Příkazci uhrazení smluvní pokuty ve výši 1</w:t>
      </w:r>
      <w:r w:rsidR="005C0AB0">
        <w:rPr>
          <w:rFonts w:ascii="Calibri Light" w:hAnsi="Calibri Light" w:cs="Calibri Light"/>
          <w:lang w:val="cs-CZ" w:eastAsia="cs-CZ"/>
        </w:rPr>
        <w:t xml:space="preserve"> </w:t>
      </w:r>
      <w:r w:rsidRPr="000B1D7A">
        <w:rPr>
          <w:rFonts w:ascii="Calibri Light" w:hAnsi="Calibri Light" w:cs="Calibri Light"/>
          <w:lang w:val="cs-CZ" w:eastAsia="cs-CZ"/>
        </w:rPr>
        <w:t>000</w:t>
      </w:r>
      <w:r w:rsidR="00975559">
        <w:rPr>
          <w:rFonts w:ascii="Calibri Light" w:hAnsi="Calibri Light" w:cs="Calibri Light"/>
          <w:lang w:val="cs-CZ" w:eastAsia="cs-CZ"/>
        </w:rPr>
        <w:t xml:space="preserve"> </w:t>
      </w:r>
      <w:r w:rsidRPr="000B1D7A">
        <w:rPr>
          <w:rFonts w:ascii="Calibri Light" w:hAnsi="Calibri Light" w:cs="Calibri Light"/>
          <w:lang w:val="cs-CZ" w:eastAsia="cs-CZ"/>
        </w:rPr>
        <w:t>Kč za každé takové zjištění</w:t>
      </w:r>
      <w:r w:rsidR="00FA3DE6">
        <w:rPr>
          <w:rFonts w:ascii="Calibri Light" w:hAnsi="Calibri Light" w:cs="Calibri Light"/>
          <w:lang w:val="cs-CZ" w:eastAsia="cs-CZ"/>
        </w:rPr>
        <w:t xml:space="preserve">, </w:t>
      </w:r>
      <w:r w:rsidRPr="000B1D7A">
        <w:rPr>
          <w:rFonts w:ascii="Calibri Light" w:hAnsi="Calibri Light" w:cs="Calibri Light"/>
          <w:lang w:val="cs-CZ" w:eastAsia="cs-CZ"/>
        </w:rPr>
        <w:t>a to po celou dobu účinnosti této Smlouvy. Tímto se nevylučuje právo Příkazce na úhradu případné škody, kterou svým porušením povinností Příkazník způsobil.</w:t>
      </w:r>
    </w:p>
    <w:p w14:paraId="6E07BC4D" w14:textId="228ED171" w:rsidR="000B1D7A" w:rsidRPr="000B1D7A" w:rsidRDefault="000B1D7A" w:rsidP="000B1D7A">
      <w:pPr>
        <w:pStyle w:val="OdstavecII"/>
        <w:spacing w:line="240" w:lineRule="auto"/>
        <w:rPr>
          <w:rFonts w:ascii="Calibri Light" w:hAnsi="Calibri Light" w:cs="Calibri Light"/>
          <w:lang w:val="cs-CZ"/>
        </w:rPr>
      </w:pPr>
      <w:r w:rsidRPr="000B1D7A">
        <w:rPr>
          <w:rFonts w:ascii="Calibri Light" w:hAnsi="Calibri Light" w:cs="Calibri Light"/>
          <w:lang w:val="cs-CZ"/>
        </w:rPr>
        <w:t>V případě, že pozice člena Realizačního týmu</w:t>
      </w:r>
      <w:r w:rsidRPr="000B1D7A">
        <w:rPr>
          <w:rFonts w:ascii="Calibri Light" w:hAnsi="Calibri Light" w:cs="Calibri Light"/>
        </w:rPr>
        <w:t xml:space="preserve"> bude obsazena jinou osobou bez toho, že by Příkazník postupoval dle ust. IV. 8) c) a d) Smlouvy, nebo nebude obsazena nebo bude obsazena, ale příslušná osoba ji nebude vykonávat, a to přesto, že na její nečinnost Příkazce </w:t>
      </w:r>
      <w:r w:rsidR="00FA3DE6">
        <w:rPr>
          <w:rFonts w:ascii="Calibri Light" w:hAnsi="Calibri Light" w:cs="Calibri Light"/>
        </w:rPr>
        <w:t>P</w:t>
      </w:r>
      <w:r w:rsidRPr="000B1D7A">
        <w:rPr>
          <w:rFonts w:ascii="Calibri Light" w:hAnsi="Calibri Light" w:cs="Calibri Light"/>
        </w:rPr>
        <w:t>říkazníka upozornil, zavazuje se Příkazník Příkazci zaplatit smluvní pokutu ve výši 20</w:t>
      </w:r>
      <w:r w:rsidR="005C0AB0">
        <w:rPr>
          <w:rFonts w:ascii="Calibri Light" w:hAnsi="Calibri Light" w:cs="Calibri Light"/>
        </w:rPr>
        <w:t xml:space="preserve"> </w:t>
      </w:r>
      <w:r w:rsidRPr="000B1D7A">
        <w:rPr>
          <w:rFonts w:ascii="Calibri Light" w:hAnsi="Calibri Light" w:cs="Calibri Light"/>
        </w:rPr>
        <w:t>000 Kč za každých nepřerušených 15 dní, po které platí alespoň jedna z výše uvedených podmínek.</w:t>
      </w:r>
    </w:p>
    <w:p w14:paraId="39CFC265" w14:textId="46116555"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Nedodrží-li Příkazník kteroukoli z povinností uvedených v ust. IV. 9) a 10) Smlouvy, zavazuje se zaplatit Příkazci smluvní pokutu smluvní pokutu ve výši 4</w:t>
      </w:r>
      <w:r w:rsidR="005C0AB0">
        <w:rPr>
          <w:rFonts w:ascii="Calibri Light" w:hAnsi="Calibri Light" w:cs="Calibri Light"/>
          <w:lang w:val="cs-CZ" w:eastAsia="cs-CZ"/>
        </w:rPr>
        <w:t xml:space="preserve"> </w:t>
      </w:r>
      <w:r w:rsidRPr="000B1D7A">
        <w:rPr>
          <w:rFonts w:ascii="Calibri Light" w:hAnsi="Calibri Light" w:cs="Calibri Light"/>
          <w:lang w:val="cs-CZ" w:eastAsia="cs-CZ"/>
        </w:rPr>
        <w:t>000 Kč za každé porušení těchto povinností</w:t>
      </w:r>
      <w:r w:rsidR="00FA3DE6">
        <w:rPr>
          <w:rFonts w:ascii="Calibri Light" w:hAnsi="Calibri Light" w:cs="Calibri Light"/>
          <w:lang w:val="cs-CZ" w:eastAsia="cs-CZ"/>
        </w:rPr>
        <w:t xml:space="preserve">, </w:t>
      </w:r>
      <w:r w:rsidR="00FA3DE6" w:rsidRPr="000B1D7A">
        <w:rPr>
          <w:rFonts w:ascii="Calibri Light" w:hAnsi="Calibri Light" w:cs="Calibri Light"/>
          <w:lang w:val="cs-CZ" w:eastAsia="cs-CZ"/>
        </w:rPr>
        <w:t>nebude-li mezi Příkazcem a Příkazníkem dohodnuto jinak</w:t>
      </w:r>
      <w:r w:rsidR="00FA3DE6">
        <w:rPr>
          <w:rFonts w:ascii="Calibri Light" w:hAnsi="Calibri Light" w:cs="Calibri Light"/>
          <w:lang w:val="cs-CZ" w:eastAsia="cs-CZ"/>
        </w:rPr>
        <w:t>.</w:t>
      </w:r>
    </w:p>
    <w:p w14:paraId="7261703C" w14:textId="2F5C758E"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 xml:space="preserve">V případě porušení povinnosti zajistit legální zaměstnávání, </w:t>
      </w:r>
      <w:r w:rsidRPr="000B1D7A">
        <w:rPr>
          <w:rFonts w:ascii="Calibri Light" w:hAnsi="Calibri Light" w:cs="Calibri Light"/>
          <w:color w:val="auto"/>
        </w:rPr>
        <w:t>odpovídající úroveň bezpečnosti práce</w:t>
      </w:r>
      <w:r w:rsidRPr="000B1D7A">
        <w:rPr>
          <w:rFonts w:ascii="Calibri Light" w:hAnsi="Calibri Light" w:cs="Calibri Light"/>
          <w:color w:val="auto"/>
          <w:lang w:val="cs-CZ" w:eastAsia="cs-CZ"/>
        </w:rPr>
        <w:t xml:space="preserve"> a férové a důstojné pracovní podmínky dle ust. IV. 3) g) Smlouvy se Příkazník zavazuje </w:t>
      </w:r>
      <w:r w:rsidRPr="000B1D7A">
        <w:rPr>
          <w:rFonts w:ascii="Calibri Light" w:hAnsi="Calibri Light" w:cs="Calibri Light"/>
          <w:color w:val="auto"/>
          <w:lang w:val="cs-CZ" w:eastAsia="cs-CZ"/>
        </w:rPr>
        <w:lastRenderedPageBreak/>
        <w:t>Příkazci zaplatit smluvní pokutu ve výši 10</w:t>
      </w:r>
      <w:r w:rsidR="005C0AB0">
        <w:rPr>
          <w:rFonts w:ascii="Calibri Light" w:hAnsi="Calibri Light" w:cs="Calibri Light"/>
          <w:color w:val="auto"/>
          <w:lang w:val="cs-CZ" w:eastAsia="cs-CZ"/>
        </w:rPr>
        <w:t xml:space="preserve"> </w:t>
      </w:r>
      <w:r w:rsidRPr="000B1D7A">
        <w:rPr>
          <w:rFonts w:ascii="Calibri Light" w:hAnsi="Calibri Light" w:cs="Calibri Light"/>
          <w:color w:val="auto"/>
          <w:lang w:val="cs-CZ" w:eastAsia="cs-CZ"/>
        </w:rPr>
        <w:t>000 Kč za každé porušení</w:t>
      </w:r>
      <w:r w:rsidR="00FA3DE6">
        <w:rPr>
          <w:rFonts w:ascii="Calibri Light" w:hAnsi="Calibri Light" w:cs="Calibri Light"/>
          <w:color w:val="auto"/>
          <w:lang w:val="cs-CZ" w:eastAsia="cs-CZ"/>
        </w:rPr>
        <w:t>, nebude-li mezi Příkazcem a Příkazníkem dohodnuto jinak.</w:t>
      </w:r>
    </w:p>
    <w:p w14:paraId="1F1B9BF2" w14:textId="6B563063" w:rsidR="000B1D7A" w:rsidRPr="00FA3DE6" w:rsidRDefault="000B1D7A" w:rsidP="00FA3DE6">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V případě porušení povinnosti řádného a včasného plnění finančních závazků poddodavatelům Příkazníka nebo nepřenesení této povinnosti Příkazníkem do nižších úrovní dodavatelského řetězce dle ust. IV. 3) h) Smlouvy se Příkazník zavazuje Příkazci zaplatit smluvní pokutu ve výši 2</w:t>
      </w:r>
      <w:r w:rsidR="005C0AB0">
        <w:rPr>
          <w:rFonts w:ascii="Calibri Light" w:hAnsi="Calibri Light" w:cs="Calibri Light"/>
          <w:color w:val="auto"/>
          <w:lang w:val="cs-CZ" w:eastAsia="cs-CZ"/>
        </w:rPr>
        <w:t xml:space="preserve"> </w:t>
      </w:r>
      <w:r w:rsidRPr="000B1D7A">
        <w:rPr>
          <w:rFonts w:ascii="Calibri Light" w:hAnsi="Calibri Light" w:cs="Calibri Light"/>
          <w:color w:val="auto"/>
          <w:lang w:val="cs-CZ" w:eastAsia="cs-CZ"/>
        </w:rPr>
        <w:t>000 Kč za každé porušení</w:t>
      </w:r>
      <w:r w:rsidR="00FA3DE6">
        <w:rPr>
          <w:rFonts w:ascii="Calibri Light" w:hAnsi="Calibri Light" w:cs="Calibri Light"/>
          <w:color w:val="auto"/>
          <w:lang w:val="cs-CZ" w:eastAsia="cs-CZ"/>
        </w:rPr>
        <w:t>, nebude-li mezi Příkazcem a Příkazníkem dohodnuto jinak.</w:t>
      </w:r>
    </w:p>
    <w:p w14:paraId="013A46FE"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 xml:space="preserve">Smluvní pokuty dle ust. VII. 2), 3) a 4) Smlouvy se stanou splatnými pouze tehdy, pokud byl Příkazník na konkrétní utvrzené porušení Smlouvy Příkazcem upozorněn. Závazek Příkazníka k zaplacení smluvní pokuty podle těchto ustanovení zanikne tehdy, pokud Příkazník okamžitě po takovém upozornění, nebude-li mezi Příkazcem a Příkazníkem dohodnuto jinak, porušení Smlouvy napraví tím, že utvrzenou povinnost splní dodatečně. Nelze-li utvrzenou povinnost s ohledem na její povahu takto dodatečně splnit, porušení Smlouvy Příkazník napraví tím, že splnění povinnosti po předchozím souhlasu Příkazce jinak adekvátně nahradí. </w:t>
      </w:r>
    </w:p>
    <w:p w14:paraId="33C23AF7"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Smluvní pokuty se stávají splatnými dnem následujícím po dni, ve kterém na ně vzniklo právo, není-li v této Smlouvě sjednáno jinak.</w:t>
      </w:r>
    </w:p>
    <w:p w14:paraId="3D5CF484" w14:textId="77777777"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Příkazník není povinen Příkazci zaplatit smluvní pokutu za prodlení s plněním povinností utvrzených smluvní pokutou, a to za dobu trvání mimořádných nepředvídatelných a nepřekonatelných překážek vzniklých nezávisle na vůli Příkazníka ve smyslu § 2913 odst. 2) OZ (dále jen „Vyšší moc“). O vzniku Vyšší moci je Příkazník povinen Příkazce bezodkladně informovat. Existenci Vyšší moci prokazuje Příkazník a potvrzuje Příkazce. Bez potvrzení Příkazce není možné se na Vyšší moc odkazovat.</w:t>
      </w:r>
    </w:p>
    <w:p w14:paraId="321D48AE"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Vznikne-li Příkazci porušením utvrzené povinnosti i škoda, hradí se jen v té výši, v jaké přesahuje Příkazníkem uhrazenou smluvní pokutu. Není-li pokuta Příkazníkem uhrazena, není dotčen nárok Příkazce na náhradu škody způsobené mu porušením utvrzené povinnosti.</w:t>
      </w:r>
    </w:p>
    <w:p w14:paraId="2879F967" w14:textId="77777777"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Příkazník bere na vědomí, že za porušení povinností Příkazníka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Příkazce, udělení sankcí ze strany orgánů veřejné správy, případně vznik jiné škody Příkazci, jež může převýšit cenu Služeb.</w:t>
      </w:r>
    </w:p>
    <w:p w14:paraId="6A61B51D" w14:textId="77777777" w:rsidR="000B1D7A" w:rsidRPr="000B1D7A" w:rsidRDefault="000B1D7A" w:rsidP="000B1D7A">
      <w:pPr>
        <w:pStyle w:val="lnek"/>
        <w:spacing w:line="240" w:lineRule="auto"/>
        <w:rPr>
          <w:rFonts w:ascii="Calibri Light" w:hAnsi="Calibri Light" w:cs="Calibri Light"/>
          <w:lang w:eastAsia="cs-CZ"/>
        </w:rPr>
      </w:pPr>
      <w:r w:rsidRPr="000B1D7A">
        <w:rPr>
          <w:rFonts w:ascii="Calibri Light" w:hAnsi="Calibri Light" w:cs="Calibri Light"/>
          <w:lang w:eastAsia="cs-CZ"/>
        </w:rPr>
        <w:t>Komunikace Smluvních stran a kontaktní osoby</w:t>
      </w:r>
    </w:p>
    <w:p w14:paraId="416E0B6D"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Kontaktní osoby Smluvních stran</w:t>
      </w:r>
    </w:p>
    <w:p w14:paraId="35B93209"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Kontaktní osoby Smluvních stran uvedené ve Smlouvě jsou oprávněny</w:t>
      </w:r>
    </w:p>
    <w:p w14:paraId="1CC14A27" w14:textId="77777777" w:rsidR="000B1D7A" w:rsidRPr="000B1D7A" w:rsidRDefault="000B1D7A" w:rsidP="000B1D7A">
      <w:pPr>
        <w:pStyle w:val="Bod"/>
        <w:numPr>
          <w:ilvl w:val="4"/>
          <w:numId w:val="23"/>
        </w:numPr>
        <w:spacing w:line="240" w:lineRule="auto"/>
        <w:rPr>
          <w:rFonts w:ascii="Calibri Light" w:hAnsi="Calibri Light" w:cs="Calibri Light"/>
        </w:rPr>
      </w:pPr>
      <w:r w:rsidRPr="000B1D7A">
        <w:rPr>
          <w:rFonts w:ascii="Calibri Light" w:hAnsi="Calibri Light" w:cs="Calibri Light"/>
        </w:rPr>
        <w:t>vést vzájemnou komunikaci Smluvních stran, zejména odesílat a přijímat oznámení a jiná sdělení na základě Smlouvy, a</w:t>
      </w:r>
    </w:p>
    <w:p w14:paraId="3E468D90" w14:textId="77777777" w:rsidR="000B1D7A" w:rsidRPr="000B1D7A" w:rsidRDefault="000B1D7A" w:rsidP="000B1D7A">
      <w:pPr>
        <w:pStyle w:val="Bod"/>
        <w:numPr>
          <w:ilvl w:val="4"/>
          <w:numId w:val="23"/>
        </w:numPr>
        <w:spacing w:line="240" w:lineRule="auto"/>
        <w:rPr>
          <w:rFonts w:ascii="Calibri Light" w:hAnsi="Calibri Light" w:cs="Calibri Light"/>
        </w:rPr>
      </w:pPr>
      <w:r w:rsidRPr="000B1D7A">
        <w:rPr>
          <w:rFonts w:ascii="Calibri Light" w:hAnsi="Calibri Light" w:cs="Calibri Light"/>
        </w:rPr>
        <w:t xml:space="preserve">jednat za Smluvní strany v záležitostech, které jsou jim Smlouvou výslovně svěřeny. </w:t>
      </w:r>
    </w:p>
    <w:p w14:paraId="33B1AD86" w14:textId="77777777" w:rsidR="000B1D7A" w:rsidRPr="000B1D7A" w:rsidRDefault="000B1D7A" w:rsidP="000B1D7A">
      <w:pPr>
        <w:pStyle w:val="Psmeno"/>
        <w:tabs>
          <w:tab w:val="clear" w:pos="855"/>
          <w:tab w:val="num" w:pos="1134"/>
        </w:tabs>
        <w:spacing w:line="240" w:lineRule="auto"/>
        <w:rPr>
          <w:rFonts w:ascii="Calibri Light" w:hAnsi="Calibri Light" w:cs="Calibri Light"/>
          <w:b/>
          <w:bCs w:val="0"/>
          <w:color w:val="000000" w:themeColor="text1"/>
        </w:rPr>
      </w:pPr>
      <w:r w:rsidRPr="000B1D7A">
        <w:rPr>
          <w:rFonts w:ascii="Calibri Light" w:hAnsi="Calibri Light" w:cs="Calibri Light"/>
        </w:rPr>
        <w:t>Jako kontaktní osoba může za Smluvní stranu v rozsahu tohoto ustanovení jednat i jiná či další osoba, bude-li druhé Smluvní straně oznámena.</w:t>
      </w:r>
    </w:p>
    <w:p w14:paraId="425AA9D9" w14:textId="77777777" w:rsidR="000B1D7A" w:rsidRPr="000B1D7A" w:rsidRDefault="000B1D7A" w:rsidP="000B1D7A">
      <w:pPr>
        <w:pStyle w:val="OdstavecII"/>
        <w:keepNext w:val="0"/>
        <w:widowControl w:val="0"/>
        <w:spacing w:line="240" w:lineRule="auto"/>
        <w:rPr>
          <w:rFonts w:ascii="Calibri Light" w:hAnsi="Calibri Light" w:cs="Calibri Light"/>
          <w:b/>
          <w:bCs/>
        </w:rPr>
      </w:pPr>
      <w:r w:rsidRPr="000B1D7A">
        <w:rPr>
          <w:rFonts w:ascii="Calibri Light" w:hAnsi="Calibri Light" w:cs="Calibri Light"/>
          <w:b/>
          <w:bCs/>
        </w:rPr>
        <w:t>Písemná forma komunikace</w:t>
      </w:r>
    </w:p>
    <w:p w14:paraId="2B32BE3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Za písemnou formu komunikace se považuje rovněž komunikace doručená na e-mailové adresy uvedené ve Smlouvě, příp. používané v souladu se Smlouvou, a to i tehdy, kdy jednotlivé zprávy nejsou opatřeny elektronickými podpisy. Dle dohody smluvních stran lze řešit komunikaci, či odevzdání požadovaných výstupů prostřednictvím společného </w:t>
      </w:r>
      <w:r w:rsidRPr="000B1D7A">
        <w:rPr>
          <w:rFonts w:ascii="Calibri Light" w:hAnsi="Calibri Light" w:cs="Calibri Light"/>
        </w:rPr>
        <w:lastRenderedPageBreak/>
        <w:t>datového prostředí (CDE).</w:t>
      </w:r>
    </w:p>
    <w:p w14:paraId="54B79899"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Formu komunikace dle ust. VIII. 2) a) Smlouvy však nelze použít pro</w:t>
      </w:r>
    </w:p>
    <w:p w14:paraId="2265F8E8"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 xml:space="preserve">uzavření Smlouvy, </w:t>
      </w:r>
    </w:p>
    <w:p w14:paraId="3D0A8F28"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uzavření dodatku ke Smlouvě,</w:t>
      </w:r>
    </w:p>
    <w:p w14:paraId="5922D82F"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odstoupení od Smlouvy ani pro</w:t>
      </w:r>
    </w:p>
    <w:p w14:paraId="28CC5712"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 xml:space="preserve">ustanovení Smlouvy, z jejichž úpravy to vyplývá. </w:t>
      </w:r>
    </w:p>
    <w:p w14:paraId="423518C4" w14:textId="77777777" w:rsidR="000B1D7A" w:rsidRPr="000B1D7A" w:rsidRDefault="000B1D7A" w:rsidP="000B1D7A">
      <w:pPr>
        <w:pStyle w:val="FormtovanvHTML"/>
        <w:ind w:left="1134"/>
        <w:jc w:val="both"/>
        <w:rPr>
          <w:rFonts w:ascii="Calibri Light" w:eastAsia="Times New Roman" w:hAnsi="Calibri Light" w:cs="Calibri Light"/>
          <w:sz w:val="22"/>
          <w:lang w:val="cs-CZ" w:eastAsia="cs-CZ"/>
        </w:rPr>
      </w:pPr>
      <w:r w:rsidRPr="000B1D7A">
        <w:rPr>
          <w:rFonts w:ascii="Calibri Light" w:eastAsia="Times New Roman" w:hAnsi="Calibri Light" w:cs="Calibri Light"/>
          <w:sz w:val="22"/>
          <w:lang w:val="cs-CZ" w:eastAsia="cs-CZ"/>
        </w:rPr>
        <w:t>V případech uvedených v tomto ustanovení se Smluvní strany dohodly na písemné komunikaci v listinné podobě předávané osobně, zasílané doporučeně poštou či jinak adekvátně, příp. v elektronické podobě datovou schránkou, zprávami opatřenými elektronickým podpisem nebo prostřednictvím elektronického nástroje E-ZAK.</w:t>
      </w:r>
    </w:p>
    <w:p w14:paraId="0A03FF22" w14:textId="77777777" w:rsidR="000B1D7A" w:rsidRPr="000B1D7A" w:rsidRDefault="000B1D7A" w:rsidP="000B1D7A">
      <w:pPr>
        <w:pStyle w:val="FormtovanvHTML"/>
        <w:ind w:left="1134"/>
        <w:rPr>
          <w:rFonts w:ascii="Calibri Light" w:hAnsi="Calibri Light" w:cs="Calibri Light"/>
          <w:lang w:val="cs-CZ" w:eastAsia="cs-CZ"/>
        </w:rPr>
      </w:pPr>
    </w:p>
    <w:p w14:paraId="565F6C5B" w14:textId="77777777" w:rsidR="000B1D7A" w:rsidRPr="000B1D7A" w:rsidRDefault="000B1D7A" w:rsidP="000B1D7A">
      <w:pPr>
        <w:pStyle w:val="OdstavecII"/>
        <w:keepNext w:val="0"/>
        <w:widowControl w:val="0"/>
        <w:spacing w:line="240" w:lineRule="auto"/>
        <w:rPr>
          <w:rFonts w:ascii="Calibri Light" w:hAnsi="Calibri Light" w:cs="Calibri Light"/>
          <w:bCs/>
          <w:lang w:eastAsia="cs-CZ"/>
        </w:rPr>
      </w:pPr>
      <w:r w:rsidRPr="000B1D7A">
        <w:rPr>
          <w:rFonts w:ascii="Calibri Light" w:hAnsi="Calibri Light" w:cs="Calibri Light"/>
          <w:lang w:eastAsia="cs-CZ"/>
        </w:rPr>
        <w:t>Smluvní strany mohou namítnout neplatnost změny této Smlouvy z důvodu nedodržení formy kdykoliv, i poté, co bylo započato s plněním.</w:t>
      </w:r>
    </w:p>
    <w:p w14:paraId="25CCB0F5"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Dodatky a změny Smlouvy</w:t>
      </w:r>
    </w:p>
    <w:p w14:paraId="38AD6EF0"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Smlouvu lze měnit nebo doplnit pouze písemnými průběžně číslovanými dodatky podepsanými oběma Smluvními stranami. Předloží-li některá ze Smluvních stran návrh dodatku, je druhá Smluvní strana povinna se k takovému návrhu vyjádřit do 15 dnů ode dne následujícího po doručení návrhu dodatku.</w:t>
      </w:r>
    </w:p>
    <w:p w14:paraId="7085AF0C" w14:textId="77777777" w:rsidR="000B1D7A" w:rsidRPr="000B1D7A" w:rsidRDefault="000B1D7A" w:rsidP="000B1D7A">
      <w:pPr>
        <w:pStyle w:val="OdstavecII"/>
        <w:spacing w:line="240" w:lineRule="auto"/>
        <w:rPr>
          <w:rFonts w:ascii="Calibri Light" w:hAnsi="Calibri Light" w:cs="Calibri Light"/>
          <w:lang w:val="cs-CZ"/>
        </w:rPr>
      </w:pPr>
      <w:r w:rsidRPr="000B1D7A">
        <w:rPr>
          <w:rFonts w:ascii="Calibri Light" w:hAnsi="Calibri Light" w:cs="Calibri Light"/>
        </w:rPr>
        <w:t>Ustanovení, která se uvozují nebo k nimž se dodává „nebude-li mezi Příkazcem a Příkazníkem dohodnuto jinak“, Smluvní strany považují za ustanovení pořádkového charakteru, kdy je v zájmu obou Smluvních stran či Služby mít možnost pružně reagovat na průběh a podmínky plnění závazků ze Smlouvy. Takové dohody jinak Smluvní strany nepovažují za změny Smlouvy, ale za specifický způsob plnění Smlouvy, přičemž tyto mohou být provedeny i ústně; osobami k nim oprávněnými za Smluvní strany jsou i jejich kontaktní osoby</w:t>
      </w:r>
      <w:r w:rsidRPr="000B1D7A">
        <w:rPr>
          <w:rFonts w:ascii="Calibri Light" w:hAnsi="Calibri Light" w:cs="Calibri Light"/>
          <w:lang w:val="cs-CZ"/>
        </w:rPr>
        <w:t>.</w:t>
      </w:r>
    </w:p>
    <w:p w14:paraId="53995299" w14:textId="77777777" w:rsidR="000B1D7A" w:rsidRPr="000B1D7A" w:rsidRDefault="000B1D7A" w:rsidP="000B1D7A">
      <w:pPr>
        <w:pStyle w:val="lnek"/>
        <w:spacing w:line="240" w:lineRule="auto"/>
        <w:rPr>
          <w:rFonts w:ascii="Calibri Light" w:eastAsia="Times New Roman" w:hAnsi="Calibri Light" w:cs="Calibri Light"/>
        </w:rPr>
      </w:pPr>
      <w:r w:rsidRPr="000B1D7A">
        <w:rPr>
          <w:rFonts w:ascii="Calibri Light" w:hAnsi="Calibri Light" w:cs="Calibri Light"/>
        </w:rPr>
        <w:t>Některá ustanovení o odstoupení od Smlouvy a výpovědi</w:t>
      </w:r>
    </w:p>
    <w:p w14:paraId="3C029F82"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Smluvní strany jsou oprávněny od Smlouvy odstoupit rovněž v případě, že </w:t>
      </w:r>
      <w:r w:rsidRPr="000B1D7A">
        <w:rPr>
          <w:rFonts w:ascii="Calibri Light" w:hAnsi="Calibri Light" w:cs="Calibri Light"/>
        </w:rPr>
        <w:t>Příkazce nezíská dotaci na Výstavbu nebo poskytování dotačních prostředků bude pozastaveno nebo ukončeno</w:t>
      </w:r>
      <w:r w:rsidRPr="000B1D7A">
        <w:rPr>
          <w:rFonts w:ascii="Calibri Light" w:hAnsi="Calibri Light" w:cs="Calibri Light"/>
          <w:lang w:val="cs-CZ"/>
        </w:rPr>
        <w:t>.</w:t>
      </w:r>
    </w:p>
    <w:p w14:paraId="4BAE1598"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Smluvní strany se dohodly, že závazky vzniklé ze Smlouvy mohou zaniknout výpovědí, a to za níže uvedených podmínek. </w:t>
      </w:r>
    </w:p>
    <w:p w14:paraId="707F3A1D"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Příkazce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Příkazníkovi doručena.</w:t>
      </w:r>
    </w:p>
    <w:p w14:paraId="5BE558D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Příkazník je oprávněn závazky kdykoli v celém rozsahu vypovědět, a to s 3měsíční výpovědní dobou, která počíná běžet od počátku kalendářního měsíce následujícího po měsíci, v němž byla výpověď Příkazci doručena.</w:t>
      </w:r>
    </w:p>
    <w:p w14:paraId="088DA53F"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Výpověď i odstoupení musí mít písemnou formu.   </w:t>
      </w:r>
    </w:p>
    <w:p w14:paraId="3D090866"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Závazky, u kterých ze Smlouvy nebo z příslušného právního předpisu vyplývá, že by měly trvat </w:t>
      </w:r>
      <w:r w:rsidRPr="000B1D7A">
        <w:rPr>
          <w:rFonts w:ascii="Calibri Light" w:hAnsi="Calibri Light" w:cs="Calibri Light"/>
          <w:lang w:eastAsia="cs-CZ"/>
        </w:rPr>
        <w:lastRenderedPageBreak/>
        <w:t>i po zrušení Smlouvy, trvají i přes zrušení Smlouvy.</w:t>
      </w:r>
    </w:p>
    <w:p w14:paraId="1E9418D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Část Odměny uhrazená před zrušením Smlouvy spolu s částí příp. uhrazenou dle následujícího ustanovení se stává konečnou Odměnou Příkazníka a představuje konečné narovnání veškerých povinností Příkazce vůči Příkazníkovi.</w:t>
      </w:r>
    </w:p>
    <w:p w14:paraId="32896CCF"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je ve lhůtě 10 dnů po ukončení Smlouvy odstoupením nebo po výpovědi závazků ze Smlouvy povinen předat Příkazci veškeré hotové či rozpracované výstupy Služeb, které do té doby Příkazci nepředal. Příkazce je povinen za tuto část Služeb poskytnout Příkazníkovi přiměřenou Odměnu, přičemž při jejím výpočtu Smluvní strany vyjdou z Odměny sjednané ve Smlouvě a míry, s jakou byly Služby Příkazníkem řádně a včas poskytnuty. Uvedené neplatí, prohlásí-li Příkazce, že taková část Služeb bez poskytnutí ostatních pro něj nemá hospodářský význam. V takovém případě je však povinen předané výstupy Služeb Příkazníkovi vrátit.</w:t>
      </w:r>
    </w:p>
    <w:p w14:paraId="5D201B56" w14:textId="77777777" w:rsidR="000B1D7A" w:rsidRPr="000B1D7A" w:rsidRDefault="000B1D7A" w:rsidP="000B1D7A">
      <w:pPr>
        <w:pStyle w:val="lnek"/>
        <w:spacing w:line="240" w:lineRule="auto"/>
        <w:rPr>
          <w:rFonts w:ascii="Calibri Light" w:hAnsi="Calibri Light" w:cs="Calibri Light"/>
        </w:rPr>
      </w:pPr>
      <w:r w:rsidRPr="000B1D7A">
        <w:rPr>
          <w:rFonts w:ascii="Calibri Light" w:hAnsi="Calibri Light" w:cs="Calibri Light"/>
        </w:rPr>
        <w:t>Důvěrné informace</w:t>
      </w:r>
    </w:p>
    <w:p w14:paraId="33C59FCA" w14:textId="77777777" w:rsidR="000B1D7A" w:rsidRPr="000F5152" w:rsidRDefault="000B1D7A" w:rsidP="000B1D7A">
      <w:pPr>
        <w:pStyle w:val="OdstavecII"/>
        <w:keepNext w:val="0"/>
        <w:widowControl w:val="0"/>
        <w:spacing w:line="240" w:lineRule="auto"/>
        <w:rPr>
          <w:rStyle w:val="Nadpis2CharChar"/>
          <w:rFonts w:ascii="Calibri Light" w:hAnsi="Calibri Light" w:cs="Calibri Light"/>
          <w:b/>
          <w:sz w:val="22"/>
        </w:rPr>
      </w:pPr>
      <w:r w:rsidRPr="000F5152">
        <w:rPr>
          <w:rStyle w:val="Nadpis2CharChar"/>
          <w:rFonts w:ascii="Calibri Light" w:hAnsi="Calibri Light" w:cs="Calibri Light"/>
          <w:sz w:val="22"/>
        </w:rPr>
        <w:t>Pro účely této Smlouvy se za důvěrné informace považují:</w:t>
      </w:r>
    </w:p>
    <w:p w14:paraId="3F8FD14A"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označené Příkazcem za důvěrné,</w:t>
      </w:r>
    </w:p>
    <w:p w14:paraId="0B5CD39C"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podstatného a rozhodujícího charakteru o poskytovaných Službách,</w:t>
      </w:r>
    </w:p>
    <w:p w14:paraId="032EC558"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díky kterým by kterýkoli z potenciálních Dodavatelů mohl v rámci zadávacího řízení získat výhodu před ostatními,</w:t>
      </w:r>
    </w:p>
    <w:p w14:paraId="345560E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informace o finančních závazcích Příkazce vzniklých v souvislosti s Výstavbou a </w:t>
      </w:r>
    </w:p>
    <w:p w14:paraId="4A72CCD8"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o sporech vzniklých zejména mezi Příkazcem a Dodavateli.</w:t>
      </w:r>
    </w:p>
    <w:p w14:paraId="312945EC"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Za důvěrné informace nebudou považovány ty, které jsou přístupné nebo známé třetím osobám, pokud taková přístupnost nebo známost nenastala v důsledku porušení zákonné či smluvní povinnosti </w:t>
      </w:r>
      <w:r w:rsidRPr="000B1D7A">
        <w:rPr>
          <w:rFonts w:ascii="Calibri Light" w:hAnsi="Calibri Light" w:cs="Calibri Light"/>
          <w:lang w:eastAsia="cs-CZ"/>
        </w:rPr>
        <w:t>Příkazníka</w:t>
      </w:r>
      <w:r w:rsidRPr="000B1D7A">
        <w:rPr>
          <w:rFonts w:ascii="Calibri Light" w:hAnsi="Calibri Light" w:cs="Calibri Light"/>
        </w:rPr>
        <w:t>.</w:t>
      </w:r>
    </w:p>
    <w:p w14:paraId="176C4534"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lang w:eastAsia="cs-CZ"/>
        </w:rPr>
        <w:t>Příkazník</w:t>
      </w:r>
      <w:r w:rsidRPr="000B1D7A">
        <w:rPr>
          <w:rFonts w:ascii="Calibri Light" w:hAnsi="Calibri Light" w:cs="Calibri Light"/>
        </w:rPr>
        <w:t xml:space="preserve"> se zavazuje, že bez předchozího písemného souhlasu </w:t>
      </w:r>
      <w:r w:rsidRPr="000B1D7A">
        <w:rPr>
          <w:rFonts w:ascii="Calibri Light" w:hAnsi="Calibri Light" w:cs="Calibri Light"/>
          <w:lang w:eastAsia="cs-CZ"/>
        </w:rPr>
        <w:t>Příkazce</w:t>
      </w:r>
    </w:p>
    <w:p w14:paraId="2FA7A6E5"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neužije důvěrné informace pro jiné účely, než pro účely poskytování Služeb a</w:t>
      </w:r>
    </w:p>
    <w:p w14:paraId="4DBA7236"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nezveřejní ani jinak neposkytne důvěrné informace žádné třetí osobě vyjma svých zaměstnanců, členů svých orgánů, poradců a právních zástupců a poddodavatelů; těmto osobám však může být důvěrná informace poskytnuta pouze tehdy, pokud budou zavázány udržovat takovou informaci v tajnosti, jako by byly stranou Smlouvy.</w:t>
      </w:r>
    </w:p>
    <w:p w14:paraId="04BC655A"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Pokud bude jakýkoli správní orgán nebo soud vyžadovat poskytnutí jakékoli důvěrné informace, které není nutné k Výstavbě, oznámí </w:t>
      </w:r>
      <w:r w:rsidRPr="000B1D7A">
        <w:rPr>
          <w:rFonts w:ascii="Calibri Light" w:hAnsi="Calibri Light" w:cs="Calibri Light"/>
          <w:lang w:eastAsia="cs-CZ"/>
        </w:rPr>
        <w:t>Příkazník</w:t>
      </w:r>
      <w:r w:rsidRPr="000B1D7A">
        <w:rPr>
          <w:rFonts w:ascii="Calibri Light" w:hAnsi="Calibri Light" w:cs="Calibri Light"/>
        </w:rPr>
        <w:t xml:space="preserve"> bezodkladně písemně takovou skutečnost </w:t>
      </w:r>
      <w:r w:rsidRPr="000B1D7A">
        <w:rPr>
          <w:rFonts w:ascii="Calibri Light" w:hAnsi="Calibri Light" w:cs="Calibri Light"/>
          <w:lang w:eastAsia="cs-CZ"/>
        </w:rPr>
        <w:t>Příkazci</w:t>
      </w:r>
      <w:r w:rsidRPr="000B1D7A">
        <w:rPr>
          <w:rFonts w:ascii="Calibri Light" w:hAnsi="Calibri Light" w:cs="Calibri Light"/>
        </w:rPr>
        <w:t>.</w:t>
      </w:r>
    </w:p>
    <w:p w14:paraId="4A88D81B"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V případě poskytnutí důvěrné informace je </w:t>
      </w:r>
      <w:r w:rsidRPr="000B1D7A">
        <w:rPr>
          <w:rFonts w:ascii="Calibri Light" w:hAnsi="Calibri Light" w:cs="Calibri Light"/>
          <w:lang w:eastAsia="cs-CZ"/>
        </w:rPr>
        <w:t>Příkazník</w:t>
      </w:r>
      <w:r w:rsidRPr="000B1D7A">
        <w:rPr>
          <w:rFonts w:ascii="Calibri Light" w:hAnsi="Calibri Light" w:cs="Calibri Light"/>
        </w:rPr>
        <w:t xml:space="preserve"> povinen vyvinout maximální úsilí k tomu, aby zajistil, že s poskytnutou důvěrnou informací bude stále zacházeno jako s informací tvořící obchodní tajemství podle § 504 OZ. </w:t>
      </w:r>
    </w:p>
    <w:p w14:paraId="7ED7564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V případě, že se </w:t>
      </w:r>
      <w:r w:rsidRPr="000B1D7A">
        <w:rPr>
          <w:rFonts w:ascii="Calibri Light" w:hAnsi="Calibri Light" w:cs="Calibri Light"/>
          <w:lang w:eastAsia="cs-CZ"/>
        </w:rPr>
        <w:t>Příkazník</w:t>
      </w:r>
      <w:r w:rsidRPr="000B1D7A">
        <w:rPr>
          <w:rFonts w:ascii="Calibri Light" w:hAnsi="Calibri Light" w:cs="Calibri Light"/>
        </w:rPr>
        <w:t xml:space="preserve"> dozví, popřípadě bude mít důvodné podezření, že došlo ke zpřístupnění důvěrné informace nebo její části neoprávněné osobě</w:t>
      </w:r>
      <w:r w:rsidRPr="000B1D7A">
        <w:rPr>
          <w:rFonts w:ascii="Calibri Light" w:hAnsi="Calibri Light" w:cs="Calibri Light"/>
          <w:bCs/>
        </w:rPr>
        <w:t xml:space="preserve"> nebo že došlo k jejímu zneužití</w:t>
      </w:r>
      <w:r w:rsidRPr="000B1D7A">
        <w:rPr>
          <w:rFonts w:ascii="Calibri Light" w:hAnsi="Calibri Light" w:cs="Calibri Light"/>
        </w:rPr>
        <w:t xml:space="preserve">, je povinen o tom neprodleně informovat </w:t>
      </w:r>
      <w:r w:rsidRPr="000B1D7A">
        <w:rPr>
          <w:rFonts w:ascii="Calibri Light" w:hAnsi="Calibri Light" w:cs="Calibri Light"/>
          <w:lang w:eastAsia="cs-CZ"/>
        </w:rPr>
        <w:t>Příkazce</w:t>
      </w:r>
      <w:r w:rsidRPr="000B1D7A">
        <w:rPr>
          <w:rFonts w:ascii="Calibri Light" w:hAnsi="Calibri Light" w:cs="Calibri Light"/>
        </w:rPr>
        <w:t>.</w:t>
      </w:r>
    </w:p>
    <w:p w14:paraId="2616C7A7" w14:textId="77777777" w:rsidR="000B1D7A" w:rsidRPr="000B1D7A" w:rsidRDefault="000B1D7A" w:rsidP="000B1D7A">
      <w:pPr>
        <w:pStyle w:val="OdstavecII"/>
        <w:spacing w:line="240" w:lineRule="auto"/>
        <w:rPr>
          <w:rFonts w:ascii="Calibri Light" w:hAnsi="Calibri Light" w:cs="Calibri Light"/>
          <w:lang w:val="cs-CZ" w:eastAsia="en-US"/>
        </w:rPr>
      </w:pPr>
      <w:r w:rsidRPr="000B1D7A">
        <w:rPr>
          <w:rFonts w:ascii="Calibri Light" w:hAnsi="Calibri Light" w:cs="Calibri Light"/>
        </w:rPr>
        <w:t xml:space="preserve">Pokud to není přímo předmětem Služeb, nesmí </w:t>
      </w:r>
      <w:r w:rsidRPr="000B1D7A">
        <w:rPr>
          <w:rFonts w:ascii="Calibri Light" w:hAnsi="Calibri Light" w:cs="Calibri Light"/>
          <w:lang w:eastAsia="cs-CZ"/>
        </w:rPr>
        <w:t>Příkazník</w:t>
      </w:r>
      <w:r w:rsidRPr="000B1D7A">
        <w:rPr>
          <w:rFonts w:ascii="Calibri Light" w:hAnsi="Calibri Light" w:cs="Calibri Light"/>
        </w:rPr>
        <w:t xml:space="preserve"> bez předchozího písemného souhlasu </w:t>
      </w:r>
      <w:r w:rsidRPr="000B1D7A">
        <w:rPr>
          <w:rFonts w:ascii="Calibri Light" w:hAnsi="Calibri Light" w:cs="Calibri Light"/>
          <w:lang w:eastAsia="cs-CZ"/>
        </w:rPr>
        <w:t>Příkazce</w:t>
      </w:r>
      <w:r w:rsidRPr="000B1D7A">
        <w:rPr>
          <w:rFonts w:ascii="Calibri Light" w:hAnsi="Calibri Light" w:cs="Calibri Light"/>
        </w:rPr>
        <w:t xml:space="preserve"> fotografovat či pořizovat videozáznam ani umožnit kterékoli třetí osobě fotografování či pořizování videozáznamu </w:t>
      </w:r>
      <w:r w:rsidRPr="000B1D7A">
        <w:rPr>
          <w:rFonts w:ascii="Calibri Light" w:hAnsi="Calibri Light" w:cs="Calibri Light"/>
          <w:lang w:val="cs-CZ"/>
        </w:rPr>
        <w:t>Výstavby</w:t>
      </w:r>
      <w:r w:rsidRPr="000B1D7A">
        <w:rPr>
          <w:rFonts w:ascii="Calibri Light" w:hAnsi="Calibri Light" w:cs="Calibri Light"/>
        </w:rPr>
        <w:t xml:space="preserve">, a to ani k propagačním účelům. Stejně tak Příkazník nebude sám nebo s jinou osobou publikovat žádné články, fotografie, videa nebo </w:t>
      </w:r>
      <w:r w:rsidRPr="000B1D7A">
        <w:rPr>
          <w:rFonts w:ascii="Calibri Light" w:hAnsi="Calibri Light" w:cs="Calibri Light"/>
        </w:rPr>
        <w:lastRenderedPageBreak/>
        <w:t xml:space="preserve">ilustrace vztahující se k Výstavbě. </w:t>
      </w:r>
      <w:r w:rsidRPr="000B1D7A">
        <w:rPr>
          <w:rFonts w:ascii="Calibri Light" w:hAnsi="Calibri Light" w:cs="Calibri Light"/>
          <w:lang w:eastAsia="cs-CZ"/>
        </w:rPr>
        <w:t>Příkazce</w:t>
      </w:r>
      <w:r w:rsidRPr="000B1D7A">
        <w:rPr>
          <w:rFonts w:ascii="Calibri Light" w:hAnsi="Calibri Light" w:cs="Calibri Light"/>
        </w:rPr>
        <w:t xml:space="preserve"> má vždy právo schválit jakýkoli text, fotografii, video nebo ilustraci vztahující se k Výstavbě, které </w:t>
      </w:r>
      <w:r w:rsidRPr="000B1D7A">
        <w:rPr>
          <w:rFonts w:ascii="Calibri Light" w:hAnsi="Calibri Light" w:cs="Calibri Light"/>
          <w:lang w:eastAsia="cs-CZ"/>
        </w:rPr>
        <w:t>Příkazník</w:t>
      </w:r>
      <w:r w:rsidRPr="000B1D7A">
        <w:rPr>
          <w:rFonts w:ascii="Calibri Light" w:hAnsi="Calibri Light" w:cs="Calibri Light"/>
        </w:rPr>
        <w:t xml:space="preserve"> hodlá použít v publikacích nebo propagačních materiálech</w:t>
      </w:r>
      <w:r w:rsidRPr="000B1D7A">
        <w:rPr>
          <w:rFonts w:ascii="Calibri Light" w:hAnsi="Calibri Light" w:cs="Calibri Light"/>
          <w:lang w:val="cs-CZ"/>
        </w:rPr>
        <w:t>.</w:t>
      </w:r>
    </w:p>
    <w:p w14:paraId="52F618ED" w14:textId="77777777" w:rsidR="000B1D7A" w:rsidRPr="000B1D7A" w:rsidRDefault="000B1D7A" w:rsidP="000B1D7A">
      <w:pPr>
        <w:pStyle w:val="lnek"/>
        <w:spacing w:line="240" w:lineRule="auto"/>
        <w:rPr>
          <w:rFonts w:ascii="Calibri Light" w:hAnsi="Calibri Light" w:cs="Calibri Light"/>
        </w:rPr>
      </w:pPr>
      <w:r w:rsidRPr="000B1D7A">
        <w:rPr>
          <w:rFonts w:ascii="Calibri Light" w:hAnsi="Calibri Light" w:cs="Calibri Light"/>
        </w:rPr>
        <w:t>Závěrečná ustanovení</w:t>
      </w:r>
    </w:p>
    <w:p w14:paraId="46270BF9" w14:textId="77777777" w:rsidR="000B1D7A" w:rsidRPr="000B1D7A" w:rsidRDefault="000B1D7A" w:rsidP="000B1D7A">
      <w:pPr>
        <w:pStyle w:val="OdstavecII"/>
        <w:keepNext w:val="0"/>
        <w:widowControl w:val="0"/>
        <w:spacing w:line="240" w:lineRule="auto"/>
        <w:outlineLvl w:val="1"/>
        <w:rPr>
          <w:rFonts w:ascii="Calibri Light" w:hAnsi="Calibri Light" w:cs="Calibri Light"/>
          <w:b/>
        </w:rPr>
      </w:pPr>
      <w:r w:rsidRPr="000B1D7A">
        <w:rPr>
          <w:rFonts w:ascii="Calibri Light" w:hAnsi="Calibri Light" w:cs="Calibri Light"/>
          <w:b/>
        </w:rPr>
        <w:t>Uzavření, uveřejnění a účinnost Smlouvy</w:t>
      </w:r>
    </w:p>
    <w:p w14:paraId="63031B0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Smlouva je uzavřena dnem posledního podpisu zástupců Smluvních stran.</w:t>
      </w:r>
    </w:p>
    <w:p w14:paraId="0931F2DB"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se zavazuje strpět uveřejnění kopie Smlouvy ve znění, v jakém byla uzavřena, a to včetně případných dodatků.</w:t>
      </w:r>
      <w:r w:rsidRPr="000B1D7A">
        <w:rPr>
          <w:rFonts w:ascii="Calibri Light" w:hAnsi="Calibri Light" w:cs="Calibri Light"/>
          <w:lang w:val="cs-CZ"/>
        </w:rPr>
        <w:t xml:space="preserve"> </w:t>
      </w:r>
    </w:p>
    <w:p w14:paraId="5C3E7E51"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eastAsia="en-US"/>
        </w:rPr>
        <w:t xml:space="preserve">Smlouva nabývá účinnosti dnem uveřejnění v registru smluv. </w:t>
      </w:r>
    </w:p>
    <w:p w14:paraId="6480E38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Smluvní strany souhlasí se zveřejněním této Smlouvy v registru smluv. Smlouvu uveřejní </w:t>
      </w:r>
      <w:r w:rsidRPr="000B1D7A">
        <w:rPr>
          <w:rFonts w:ascii="Calibri Light" w:hAnsi="Calibri Light" w:cs="Calibri Light"/>
          <w:lang w:val="cs-CZ"/>
        </w:rPr>
        <w:t>Příkazce</w:t>
      </w:r>
      <w:r w:rsidRPr="000B1D7A">
        <w:rPr>
          <w:rFonts w:ascii="Calibri Light" w:hAnsi="Calibri Light" w:cs="Calibri Light"/>
        </w:rPr>
        <w:t xml:space="preserve">, za řádné zveřejnění však odpovídají obě smluvní strany. </w:t>
      </w:r>
      <w:r w:rsidRPr="000B1D7A">
        <w:rPr>
          <w:rFonts w:ascii="Calibri Light" w:hAnsi="Calibri Light" w:cs="Calibri Light"/>
          <w:lang w:val="cs-CZ"/>
        </w:rPr>
        <w:t>Příkazník</w:t>
      </w:r>
      <w:r w:rsidRPr="000B1D7A">
        <w:rPr>
          <w:rFonts w:ascii="Calibri Light" w:hAnsi="Calibri Light" w:cs="Calibri Light"/>
        </w:rPr>
        <w:t xml:space="preserve"> uveřejnění zkontroluje a </w:t>
      </w:r>
      <w:r w:rsidRPr="000B1D7A">
        <w:rPr>
          <w:rFonts w:ascii="Calibri Light" w:hAnsi="Calibri Light" w:cs="Calibri Light"/>
          <w:lang w:val="cs-CZ"/>
        </w:rPr>
        <w:t>Příkazce</w:t>
      </w:r>
      <w:r w:rsidRPr="000B1D7A">
        <w:rPr>
          <w:rFonts w:ascii="Calibri Light" w:hAnsi="Calibri Light" w:cs="Calibri Light"/>
        </w:rPr>
        <w:t xml:space="preserve"> upozorní na případné nedostatky, jinak mu </w:t>
      </w:r>
      <w:r w:rsidRPr="000B1D7A">
        <w:rPr>
          <w:rFonts w:ascii="Calibri Light" w:hAnsi="Calibri Light" w:cs="Calibri Light"/>
          <w:lang w:val="cs-CZ"/>
        </w:rPr>
        <w:t>Příkazce</w:t>
      </w:r>
      <w:r w:rsidRPr="000B1D7A">
        <w:rPr>
          <w:rFonts w:ascii="Calibri Light" w:hAnsi="Calibri Light" w:cs="Calibri Light"/>
        </w:rPr>
        <w:t xml:space="preserve"> neodpovídá za ne/uveřejnění Smlouvy</w:t>
      </w:r>
      <w:r w:rsidRPr="000B1D7A">
        <w:rPr>
          <w:rFonts w:ascii="Calibri Light" w:hAnsi="Calibri Light" w:cs="Calibri Light"/>
          <w:lang w:val="cs-CZ"/>
        </w:rPr>
        <w:t>.</w:t>
      </w:r>
    </w:p>
    <w:p w14:paraId="3FA6C1A3" w14:textId="3E00BA7A" w:rsidR="000B1D7A" w:rsidRPr="000B1D7A" w:rsidRDefault="000B1D7A" w:rsidP="000B1D7A">
      <w:pPr>
        <w:pStyle w:val="Psmeno"/>
        <w:spacing w:line="240" w:lineRule="auto"/>
        <w:rPr>
          <w:rFonts w:ascii="Calibri Light" w:hAnsi="Calibri Light" w:cs="Calibri Light"/>
          <w:lang w:val="cs-CZ"/>
        </w:rPr>
      </w:pPr>
      <w:r w:rsidRPr="000B1D7A">
        <w:rPr>
          <w:rFonts w:ascii="Calibri Light" w:hAnsi="Calibri Light" w:cs="Calibri Light"/>
          <w:lang w:val="cs-CZ"/>
        </w:rPr>
        <w:t xml:space="preserve">Smluvní strany se dohodnuly, že účinnost </w:t>
      </w:r>
      <w:r w:rsidR="00BE37D6">
        <w:rPr>
          <w:rFonts w:ascii="Calibri Light" w:hAnsi="Calibri Light" w:cs="Calibri Light"/>
          <w:lang w:val="cs-CZ"/>
        </w:rPr>
        <w:t>Smlouvy</w:t>
      </w:r>
      <w:r w:rsidRPr="000B1D7A">
        <w:rPr>
          <w:rFonts w:ascii="Calibri Light" w:hAnsi="Calibri Light" w:cs="Calibri Light"/>
          <w:lang w:val="cs-CZ"/>
        </w:rPr>
        <w:t xml:space="preserve"> skončí splněním Služeb sjednaných touto Smlouvou.</w:t>
      </w:r>
    </w:p>
    <w:p w14:paraId="7B5F5823"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Nedílnou součástí Smlouvy jsou níže uvedené přílohy Smlouvy: </w:t>
      </w:r>
    </w:p>
    <w:p w14:paraId="13C53353"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Příloha č. 1 – Obsah a rozsah Služeb</w:t>
      </w:r>
    </w:p>
    <w:p w14:paraId="0F4EAD54" w14:textId="77777777" w:rsidR="000B1D7A" w:rsidRPr="000B1D7A" w:rsidRDefault="000B1D7A" w:rsidP="000B1D7A">
      <w:pPr>
        <w:pStyle w:val="OdstavecII"/>
        <w:keepNext w:val="0"/>
        <w:widowControl w:val="0"/>
        <w:spacing w:line="240" w:lineRule="auto"/>
        <w:rPr>
          <w:rFonts w:ascii="Calibri Light" w:hAnsi="Calibri Light" w:cs="Calibri Light"/>
          <w:bCs/>
        </w:rPr>
      </w:pPr>
      <w:r w:rsidRPr="000B1D7A">
        <w:rPr>
          <w:rFonts w:ascii="Calibri Light" w:hAnsi="Calibri Light" w:cs="Calibri Light"/>
          <w:lang w:eastAsia="cs-CZ"/>
        </w:rPr>
        <w:t>Smluvní strany sjednávají, že v případě nesrovnalostí či kontradikcí mají ust. I. až X</w:t>
      </w:r>
      <w:r w:rsidRPr="000B1D7A">
        <w:rPr>
          <w:rFonts w:ascii="Calibri Light" w:hAnsi="Calibri Light" w:cs="Calibri Light"/>
          <w:lang w:val="cs-CZ" w:eastAsia="cs-CZ"/>
        </w:rPr>
        <w:t>I</w:t>
      </w:r>
      <w:r w:rsidRPr="000B1D7A">
        <w:rPr>
          <w:rFonts w:ascii="Calibri Light" w:hAnsi="Calibri Light" w:cs="Calibri Light"/>
          <w:lang w:eastAsia="cs-CZ"/>
        </w:rPr>
        <w:t>V. Smlouvy přednost před ustanoveními všech příloh Smlouvy</w:t>
      </w:r>
      <w:r w:rsidRPr="000B1D7A">
        <w:rPr>
          <w:rFonts w:ascii="Calibri Light" w:hAnsi="Calibri Light" w:cs="Calibri Light"/>
          <w:lang w:val="cs-CZ" w:eastAsia="cs-CZ"/>
        </w:rPr>
        <w:t>.</w:t>
      </w:r>
    </w:p>
    <w:p w14:paraId="3D72A00B" w14:textId="15B5AAA1" w:rsidR="000B1D7A" w:rsidRPr="00BE37D6" w:rsidRDefault="000B1D7A" w:rsidP="000B1D7A">
      <w:pPr>
        <w:pStyle w:val="OdstavecII"/>
        <w:keepNext w:val="0"/>
        <w:widowControl w:val="0"/>
        <w:spacing w:line="240" w:lineRule="auto"/>
        <w:rPr>
          <w:rFonts w:ascii="Calibri Light" w:hAnsi="Calibri Light" w:cs="Calibri Light"/>
        </w:rPr>
      </w:pPr>
      <w:r w:rsidRPr="00BE37D6">
        <w:rPr>
          <w:rFonts w:ascii="Calibri Light" w:hAnsi="Calibri Light" w:cs="Calibri Light"/>
        </w:rPr>
        <w:t>Příkazník se za podmínek stanovených Smlouvou v souladu s pokyny Příkazce a při vynaložení veškeré potřebné péče zavazuje</w:t>
      </w:r>
      <w:r w:rsidR="00BE37D6">
        <w:rPr>
          <w:rFonts w:ascii="Calibri Light" w:hAnsi="Calibri Light" w:cs="Calibri Light"/>
        </w:rPr>
        <w:t xml:space="preserve"> </w:t>
      </w:r>
      <w:r w:rsidRPr="00BE37D6">
        <w:rPr>
          <w:rFonts w:ascii="Calibri Light" w:hAnsi="Calibri Light" w:cs="Calibri Light"/>
        </w:rPr>
        <w:t>jako osoba povinná dle § 2 písm. e) zákona č. 320/2001 Sb., o finanční kontrole ve veřejné správě, ve znění pozdějších předpisů, spolupůsobit při výkonu finanční kontroly; obdobně je Příkazník povinen zavázat i svoje poddodavatele</w:t>
      </w:r>
      <w:r w:rsidRPr="00BE37D6">
        <w:rPr>
          <w:rFonts w:ascii="Calibri Light" w:hAnsi="Calibri Light" w:cs="Calibri Light"/>
          <w:lang w:val="cs-CZ"/>
        </w:rPr>
        <w:t>.</w:t>
      </w:r>
    </w:p>
    <w:p w14:paraId="7172AC6C"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Příkazce si vyhrazuje možnost realizovat změnu v osobě Příkazníka v průběhu plnění Smlouvy, pokud bude Smlouva předčasně ukončena ze strany Příkazníka, nebo bude Smlouva předčasně ukončena ze strany Příkazce z důvodu podstatného porušení povinností Příkazníka. Změna v osobě Příkazníka bude realizována uzavřením nové příkazní smlouvy. Příkazce si pro takový případ vyhrazuje možnost uzavřít smlouvu na realizaci zbývající části Služeb s Příkazníkem, jehož nabídka se v původním zadávacím řízení na zadání tohoto smluvního plnění (dále také jako „původní zadávací řízení“) umístila jako další v pořadí v rámci provedeného hodnocení (a to při zachování stejných podmínek, které tento Příkazník uvedl v nabídce). Cena za realizaci zbývající části Služeb bude stanovena dle nabídky takového Příkazníka podané v původním zadávacím řízení, upravená poměrně k míře již poskytnutých Služeb. Stejně tak budou s ohledem k míře již poskytnutých Služeb v nové smlouvě zejména upraveny zbývající části Služeb a termíny plnění, jinak bude nová příkazní smlouva uzavřena v souladu se zněním, které bylo součástí zadávacích podmínek původního zadávacího řízení.  Nový Příkazník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realizaci Služeb stále relevantní. Tento postup Příkazce může uplatnit i opakovaně.</w:t>
      </w:r>
    </w:p>
    <w:p w14:paraId="574D90B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Není-li ve Smlouvě dohodnuto jinak, řídí se práva a povinnosti Smlouvou neupravené či výslovně nevyloučené příslušnými ustanoveními OZ a dalšími právními předpisy účinnými ke dni uzavření Smlouvy.</w:t>
      </w:r>
    </w:p>
    <w:p w14:paraId="55B487A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C5EC97" w14:textId="2F44C53E" w:rsidR="000B1D7A" w:rsidRPr="000B1D7A" w:rsidRDefault="000B1D7A" w:rsidP="000B1D7A">
      <w:pPr>
        <w:pStyle w:val="OdstavecII"/>
        <w:keepNext w:val="0"/>
        <w:widowControl w:val="0"/>
        <w:spacing w:line="240" w:lineRule="auto"/>
        <w:rPr>
          <w:rFonts w:ascii="Calibri Light" w:hAnsi="Calibri Light" w:cs="Calibri Light"/>
          <w:bCs/>
        </w:rPr>
      </w:pPr>
      <w:r w:rsidRPr="000B1D7A">
        <w:rPr>
          <w:rFonts w:ascii="Calibri Light" w:hAnsi="Calibri Light" w:cs="Calibri Light"/>
        </w:rPr>
        <w:t>Příkazník je oprávněn převést svoje práva a povinnosti ze Smlouvy na třetí osobu pouze s předchozím písemným souhlasem Příkazce.</w:t>
      </w:r>
      <w:r w:rsidRPr="000B1D7A">
        <w:rPr>
          <w:rFonts w:ascii="Calibri Light" w:hAnsi="Calibri Light" w:cs="Calibri Light"/>
          <w:lang w:val="cs-CZ"/>
        </w:rPr>
        <w:t xml:space="preserve"> </w:t>
      </w:r>
      <w:r w:rsidR="00BE37D6">
        <w:rPr>
          <w:rFonts w:ascii="Calibri Light" w:hAnsi="Calibri Light" w:cs="Calibri Light"/>
          <w:lang w:val="cs-CZ"/>
        </w:rPr>
        <w:t xml:space="preserve">Ustanovení </w:t>
      </w:r>
      <w:r w:rsidRPr="000B1D7A">
        <w:rPr>
          <w:rFonts w:ascii="Calibri Light" w:hAnsi="Calibri Light" w:cs="Calibri Light"/>
          <w:lang w:eastAsia="cs-CZ"/>
        </w:rPr>
        <w:t>§ 1879 OZ se nepoužije</w:t>
      </w:r>
      <w:r w:rsidRPr="000B1D7A">
        <w:rPr>
          <w:rFonts w:ascii="Calibri Light" w:hAnsi="Calibri Light" w:cs="Calibri Light"/>
          <w:lang w:val="cs-CZ" w:eastAsia="cs-CZ"/>
        </w:rPr>
        <w:t>.</w:t>
      </w:r>
    </w:p>
    <w:p w14:paraId="0912102F"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Příkazce</w:t>
      </w:r>
      <w:r w:rsidRPr="000B1D7A">
        <w:rPr>
          <w:rFonts w:ascii="Calibri Light" w:hAnsi="Calibri Light" w:cs="Calibri Light"/>
          <w:snapToGrid w:val="0"/>
        </w:rPr>
        <w:t xml:space="preserve"> je oprávněn započíst vůči jakékoli pohledávce </w:t>
      </w:r>
      <w:r w:rsidRPr="000B1D7A">
        <w:rPr>
          <w:rFonts w:ascii="Calibri Light" w:hAnsi="Calibri Light" w:cs="Calibri Light"/>
        </w:rPr>
        <w:t>Příkazníka</w:t>
      </w:r>
      <w:r w:rsidRPr="000B1D7A">
        <w:rPr>
          <w:rFonts w:ascii="Calibri Light" w:hAnsi="Calibri Light" w:cs="Calibri Light"/>
          <w:snapToGrid w:val="0"/>
        </w:rPr>
        <w:t xml:space="preserve"> za </w:t>
      </w:r>
      <w:r w:rsidRPr="000B1D7A">
        <w:rPr>
          <w:rFonts w:ascii="Calibri Light" w:hAnsi="Calibri Light" w:cs="Calibri Light"/>
        </w:rPr>
        <w:t>Příkazcem</w:t>
      </w:r>
      <w:r w:rsidRPr="000B1D7A">
        <w:rPr>
          <w:rFonts w:ascii="Calibri Light" w:hAnsi="Calibri Light" w:cs="Calibri Light"/>
          <w:snapToGrid w:val="0"/>
        </w:rPr>
        <w:t xml:space="preserve">, i nesplatné, jakoukoli svou pohledávku, i nesplatnou, za </w:t>
      </w:r>
      <w:r w:rsidRPr="000B1D7A">
        <w:rPr>
          <w:rFonts w:ascii="Calibri Light" w:hAnsi="Calibri Light" w:cs="Calibri Light"/>
        </w:rPr>
        <w:t>Příkazníkem</w:t>
      </w:r>
      <w:r w:rsidRPr="000B1D7A">
        <w:rPr>
          <w:rFonts w:ascii="Calibri Light" w:hAnsi="Calibri Light" w:cs="Calibri Light"/>
          <w:snapToGrid w:val="0"/>
        </w:rPr>
        <w:t>.</w:t>
      </w:r>
    </w:p>
    <w:p w14:paraId="15039ED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bCs/>
        </w:rPr>
        <w:t>Případné</w:t>
      </w:r>
      <w:r w:rsidRPr="000B1D7A">
        <w:rPr>
          <w:rFonts w:ascii="Calibri Light" w:hAnsi="Calibri Light" w:cs="Calibri Light"/>
        </w:rPr>
        <w:t xml:space="preserve"> rozpory se Smluvní strany zavazují řešit dohodou. Teprve nebude-li dosažení dohody mezi nimi možné, bude věc řešena u věcně příslušného soudu; místně příslušným je soud, v jehož obvodu má sídlo Příkazce.</w:t>
      </w:r>
    </w:p>
    <w:p w14:paraId="46F04CD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rsidRPr="000B1D7A">
        <w:rPr>
          <w:rFonts w:ascii="Calibri Light" w:hAnsi="Calibri Light" w:cs="Calibri Light"/>
          <w:lang w:val="cs-CZ"/>
        </w:rPr>
        <w:t>.</w:t>
      </w:r>
    </w:p>
    <w:p w14:paraId="0BC054DC"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Smluvní strany potvrzují, že si Smlouvu před jejím podpisem přečetly a s jejím obsahem souhlasí. Na důkaz toho připojují své elektronické podpisy.</w:t>
      </w:r>
    </w:p>
    <w:tbl>
      <w:tblPr>
        <w:tblW w:w="9214" w:type="dxa"/>
        <w:tblLook w:val="00A0" w:firstRow="1" w:lastRow="0" w:firstColumn="1" w:lastColumn="0" w:noHBand="0" w:noVBand="0"/>
      </w:tblPr>
      <w:tblGrid>
        <w:gridCol w:w="4536"/>
        <w:gridCol w:w="71"/>
        <w:gridCol w:w="4465"/>
        <w:gridCol w:w="142"/>
      </w:tblGrid>
      <w:tr w:rsidR="000B1D7A" w:rsidRPr="000B1D7A" w14:paraId="7DDB303C" w14:textId="77777777" w:rsidTr="004B78D5">
        <w:trPr>
          <w:gridAfter w:val="1"/>
          <w:wAfter w:w="142" w:type="dxa"/>
        </w:trPr>
        <w:tc>
          <w:tcPr>
            <w:tcW w:w="4536" w:type="dxa"/>
          </w:tcPr>
          <w:p w14:paraId="6C84285A" w14:textId="77777777" w:rsidR="000B1D7A" w:rsidRPr="000B1D7A" w:rsidRDefault="000B1D7A" w:rsidP="000B1D7A">
            <w:pPr>
              <w:widowControl w:val="0"/>
              <w:spacing w:before="120"/>
              <w:jc w:val="both"/>
              <w:rPr>
                <w:rFonts w:ascii="Calibri Light" w:hAnsi="Calibri Light" w:cs="Calibri Light"/>
                <w:b/>
                <w:color w:val="000000"/>
                <w:sz w:val="22"/>
                <w:szCs w:val="22"/>
              </w:rPr>
            </w:pPr>
          </w:p>
        </w:tc>
        <w:tc>
          <w:tcPr>
            <w:tcW w:w="4536" w:type="dxa"/>
            <w:gridSpan w:val="2"/>
          </w:tcPr>
          <w:p w14:paraId="250CF9E3" w14:textId="77777777" w:rsidR="000B1D7A" w:rsidRPr="000B1D7A" w:rsidRDefault="000B1D7A" w:rsidP="000B1D7A">
            <w:pPr>
              <w:widowControl w:val="0"/>
              <w:spacing w:before="120"/>
              <w:jc w:val="both"/>
              <w:rPr>
                <w:rFonts w:ascii="Calibri Light" w:hAnsi="Calibri Light" w:cs="Calibri Light"/>
                <w:b/>
                <w:color w:val="000000"/>
                <w:sz w:val="22"/>
                <w:szCs w:val="22"/>
              </w:rPr>
            </w:pPr>
          </w:p>
        </w:tc>
      </w:tr>
      <w:tr w:rsidR="000B1D7A" w:rsidRPr="000B1D7A" w14:paraId="6E57ECF8" w14:textId="77777777" w:rsidTr="004B78D5">
        <w:tc>
          <w:tcPr>
            <w:tcW w:w="4607" w:type="dxa"/>
            <w:gridSpan w:val="2"/>
          </w:tcPr>
          <w:p w14:paraId="5CD66588" w14:textId="77777777" w:rsidR="000B1D7A" w:rsidRPr="000B1D7A" w:rsidRDefault="000B1D7A" w:rsidP="000B1D7A">
            <w:pPr>
              <w:widowControl w:val="0"/>
              <w:tabs>
                <w:tab w:val="left" w:pos="5040"/>
              </w:tabs>
              <w:spacing w:before="120"/>
              <w:jc w:val="both"/>
              <w:rPr>
                <w:rFonts w:ascii="Calibri Light" w:hAnsi="Calibri Light" w:cs="Calibri Light"/>
                <w:i/>
                <w:iCs/>
                <w:color w:val="000000" w:themeColor="text1"/>
                <w:sz w:val="22"/>
                <w:szCs w:val="22"/>
              </w:rPr>
            </w:pPr>
          </w:p>
        </w:tc>
        <w:tc>
          <w:tcPr>
            <w:tcW w:w="4607" w:type="dxa"/>
            <w:gridSpan w:val="2"/>
          </w:tcPr>
          <w:p w14:paraId="2801F670" w14:textId="77777777" w:rsidR="000B1D7A" w:rsidRPr="000B1D7A" w:rsidRDefault="000B1D7A" w:rsidP="000B1D7A">
            <w:pPr>
              <w:widowControl w:val="0"/>
              <w:tabs>
                <w:tab w:val="left" w:pos="5040"/>
              </w:tabs>
              <w:spacing w:before="120"/>
              <w:jc w:val="both"/>
              <w:rPr>
                <w:rFonts w:ascii="Calibri Light" w:hAnsi="Calibri Light" w:cs="Calibri Light"/>
                <w:i/>
                <w:iCs/>
                <w:color w:val="000000" w:themeColor="text1"/>
                <w:sz w:val="22"/>
                <w:szCs w:val="22"/>
              </w:rPr>
            </w:pPr>
          </w:p>
        </w:tc>
      </w:tr>
      <w:tr w:rsidR="004B78D5" w:rsidRPr="003357B5" w14:paraId="55D53323" w14:textId="77777777" w:rsidTr="004B78D5">
        <w:tblPrEx>
          <w:tblLook w:val="01E0" w:firstRow="1" w:lastRow="1" w:firstColumn="1" w:lastColumn="1" w:noHBand="0" w:noVBand="0"/>
        </w:tblPrEx>
        <w:tc>
          <w:tcPr>
            <w:tcW w:w="4605" w:type="dxa"/>
            <w:gridSpan w:val="2"/>
          </w:tcPr>
          <w:p w14:paraId="56536B0D" w14:textId="77777777" w:rsidR="004B78D5" w:rsidRPr="003357B5" w:rsidRDefault="004B78D5" w:rsidP="00D76B7E">
            <w:pPr>
              <w:widowControl w:val="0"/>
              <w:tabs>
                <w:tab w:val="left" w:pos="540"/>
              </w:tabs>
              <w:jc w:val="both"/>
              <w:rPr>
                <w:rFonts w:ascii="Calibri Light" w:eastAsia="Times New Roman" w:hAnsi="Calibri Light" w:cs="Calibri Light"/>
                <w:sz w:val="22"/>
                <w:szCs w:val="22"/>
                <w:lang w:eastAsia="cs-CZ"/>
              </w:rPr>
            </w:pPr>
            <w:r w:rsidRPr="003357B5">
              <w:rPr>
                <w:rFonts w:ascii="Calibri Light" w:eastAsia="Times New Roman" w:hAnsi="Calibri Light" w:cs="Calibri Light"/>
                <w:sz w:val="22"/>
                <w:szCs w:val="22"/>
                <w:lang w:eastAsia="cs-CZ"/>
              </w:rPr>
              <w:t xml:space="preserve">  _____________________________</w:t>
            </w:r>
          </w:p>
        </w:tc>
        <w:tc>
          <w:tcPr>
            <w:tcW w:w="4606" w:type="dxa"/>
            <w:gridSpan w:val="2"/>
          </w:tcPr>
          <w:p w14:paraId="593EB5E7" w14:textId="77777777" w:rsidR="004B78D5" w:rsidRPr="003357B5" w:rsidRDefault="004B78D5" w:rsidP="00D76B7E">
            <w:pPr>
              <w:widowControl w:val="0"/>
              <w:tabs>
                <w:tab w:val="left" w:pos="540"/>
              </w:tabs>
              <w:jc w:val="both"/>
              <w:rPr>
                <w:rFonts w:ascii="Calibri Light" w:eastAsia="Times New Roman" w:hAnsi="Calibri Light" w:cs="Calibri Light"/>
                <w:sz w:val="22"/>
                <w:szCs w:val="22"/>
                <w:lang w:eastAsia="cs-CZ"/>
              </w:rPr>
            </w:pPr>
            <w:r w:rsidRPr="003357B5">
              <w:rPr>
                <w:rFonts w:ascii="Calibri Light" w:eastAsia="Times New Roman" w:hAnsi="Calibri Light" w:cs="Calibri Light"/>
                <w:sz w:val="22"/>
                <w:szCs w:val="22"/>
                <w:lang w:eastAsia="cs-CZ"/>
              </w:rPr>
              <w:t xml:space="preserve">  _______________________________</w:t>
            </w:r>
          </w:p>
        </w:tc>
      </w:tr>
      <w:tr w:rsidR="004B78D5" w:rsidRPr="003357B5" w14:paraId="00396856" w14:textId="77777777" w:rsidTr="004B78D5">
        <w:tblPrEx>
          <w:tblLook w:val="01E0" w:firstRow="1" w:lastRow="1" w:firstColumn="1" w:lastColumn="1" w:noHBand="0" w:noVBand="0"/>
        </w:tblPrEx>
        <w:tc>
          <w:tcPr>
            <w:tcW w:w="4605" w:type="dxa"/>
            <w:gridSpan w:val="2"/>
          </w:tcPr>
          <w:p w14:paraId="6F17A5D8" w14:textId="4A22BECB" w:rsidR="004B78D5" w:rsidRPr="003357B5" w:rsidRDefault="004B78D5" w:rsidP="004B78D5">
            <w:pPr>
              <w:widowControl w:val="0"/>
              <w:tabs>
                <w:tab w:val="left" w:pos="0"/>
              </w:tabs>
              <w:rPr>
                <w:rFonts w:ascii="Calibri Light" w:eastAsia="Times New Roman" w:hAnsi="Calibri Light" w:cs="Calibri Light"/>
                <w:b/>
                <w:sz w:val="22"/>
                <w:szCs w:val="22"/>
                <w:highlight w:val="yellow"/>
                <w:lang w:eastAsia="cs-CZ"/>
              </w:rPr>
            </w:pPr>
            <w:permStart w:id="374362467" w:edGrp="everyone"/>
            <w:r>
              <w:rPr>
                <w:rFonts w:ascii="Calibri Light" w:eastAsia="Times New Roman" w:hAnsi="Calibri Light" w:cs="Calibri Light"/>
                <w:bCs/>
                <w:spacing w:val="-3"/>
                <w:sz w:val="22"/>
                <w:szCs w:val="22"/>
                <w:highlight w:val="cyan"/>
                <w:lang w:eastAsia="cs-CZ"/>
              </w:rPr>
              <w:t xml:space="preserve">              </w:t>
            </w:r>
            <w:r w:rsidRPr="009F6703">
              <w:rPr>
                <w:rFonts w:ascii="Calibri Light" w:eastAsia="Times New Roman" w:hAnsi="Calibri Light" w:cs="Calibri Light"/>
                <w:bCs/>
                <w:spacing w:val="-3"/>
                <w:sz w:val="22"/>
                <w:szCs w:val="22"/>
                <w:highlight w:val="cyan"/>
                <w:lang w:eastAsia="cs-CZ"/>
              </w:rPr>
              <w:t>xxxxxxxxxxxxxxxxxxxxxx</w:t>
            </w:r>
            <w:permEnd w:id="374362467"/>
          </w:p>
        </w:tc>
        <w:tc>
          <w:tcPr>
            <w:tcW w:w="4606" w:type="dxa"/>
            <w:gridSpan w:val="2"/>
          </w:tcPr>
          <w:p w14:paraId="79425164" w14:textId="77777777" w:rsidR="004B78D5" w:rsidRPr="003357B5" w:rsidRDefault="004B78D5" w:rsidP="00D76B7E">
            <w:pPr>
              <w:widowControl w:val="0"/>
              <w:jc w:val="both"/>
              <w:rPr>
                <w:rFonts w:ascii="Calibri Light" w:eastAsia="Times New Roman" w:hAnsi="Calibri Light" w:cs="Calibri Light"/>
                <w:sz w:val="22"/>
                <w:szCs w:val="22"/>
                <w:lang w:eastAsia="cs-CZ"/>
              </w:rPr>
            </w:pPr>
            <w:r w:rsidRPr="003357B5">
              <w:rPr>
                <w:rFonts w:ascii="Calibri Light" w:eastAsia="Times New Roman" w:hAnsi="Calibri Light" w:cs="Calibri Light"/>
                <w:b/>
                <w:color w:val="000000"/>
                <w:spacing w:val="-3"/>
                <w:sz w:val="22"/>
                <w:szCs w:val="22"/>
                <w:lang w:eastAsia="cs-CZ"/>
              </w:rPr>
              <w:t>Nemocnice Kyjov, příspěvková organizace</w:t>
            </w:r>
          </w:p>
        </w:tc>
      </w:tr>
      <w:tr w:rsidR="004B78D5" w:rsidRPr="003357B5" w14:paraId="4658004A" w14:textId="77777777" w:rsidTr="004B78D5">
        <w:tblPrEx>
          <w:tblLook w:val="01E0" w:firstRow="1" w:lastRow="1" w:firstColumn="1" w:lastColumn="1" w:noHBand="0" w:noVBand="0"/>
        </w:tblPrEx>
        <w:tc>
          <w:tcPr>
            <w:tcW w:w="4605" w:type="dxa"/>
            <w:gridSpan w:val="2"/>
          </w:tcPr>
          <w:p w14:paraId="35645A39" w14:textId="1C52E68B" w:rsidR="004B78D5" w:rsidRPr="003357B5" w:rsidRDefault="004B78D5" w:rsidP="004B78D5">
            <w:pPr>
              <w:widowControl w:val="0"/>
              <w:tabs>
                <w:tab w:val="left" w:pos="540"/>
              </w:tabs>
              <w:rPr>
                <w:rFonts w:ascii="Calibri Light" w:eastAsia="Times New Roman" w:hAnsi="Calibri Light" w:cs="Calibri Light"/>
                <w:sz w:val="22"/>
                <w:szCs w:val="22"/>
                <w:highlight w:val="yellow"/>
                <w:lang w:eastAsia="cs-CZ"/>
              </w:rPr>
            </w:pPr>
            <w:permStart w:id="667156864" w:edGrp="everyone"/>
            <w:r>
              <w:rPr>
                <w:rFonts w:ascii="Calibri Light" w:eastAsia="Times New Roman" w:hAnsi="Calibri Light" w:cs="Calibri Light"/>
                <w:bCs/>
                <w:spacing w:val="-3"/>
                <w:sz w:val="22"/>
                <w:szCs w:val="22"/>
                <w:highlight w:val="cyan"/>
                <w:lang w:eastAsia="cs-CZ"/>
              </w:rPr>
              <w:t xml:space="preserve">              </w:t>
            </w:r>
            <w:r w:rsidRPr="009F6703">
              <w:rPr>
                <w:rFonts w:ascii="Calibri Light" w:eastAsia="Times New Roman" w:hAnsi="Calibri Light" w:cs="Calibri Light"/>
                <w:bCs/>
                <w:spacing w:val="-3"/>
                <w:sz w:val="22"/>
                <w:szCs w:val="22"/>
                <w:highlight w:val="cyan"/>
                <w:lang w:eastAsia="cs-CZ"/>
              </w:rPr>
              <w:t>xxxxxxxxxxxxxxxxxxxxxx</w:t>
            </w:r>
            <w:permEnd w:id="667156864"/>
          </w:p>
        </w:tc>
        <w:tc>
          <w:tcPr>
            <w:tcW w:w="4606" w:type="dxa"/>
            <w:gridSpan w:val="2"/>
          </w:tcPr>
          <w:p w14:paraId="65E61246" w14:textId="77777777" w:rsidR="004B78D5" w:rsidRPr="009F6703" w:rsidRDefault="004B78D5" w:rsidP="00D76B7E">
            <w:pPr>
              <w:widowControl w:val="0"/>
              <w:tabs>
                <w:tab w:val="left" w:pos="540"/>
              </w:tabs>
              <w:rPr>
                <w:rFonts w:ascii="Calibri Light" w:eastAsia="Times New Roman" w:hAnsi="Calibri Light" w:cs="Calibri Light"/>
                <w:sz w:val="22"/>
                <w:szCs w:val="22"/>
                <w:highlight w:val="cyan"/>
                <w:lang w:eastAsia="cs-CZ"/>
              </w:rPr>
            </w:pPr>
            <w:r w:rsidRPr="009F6703">
              <w:rPr>
                <w:rFonts w:ascii="Calibri Light" w:eastAsia="Times New Roman" w:hAnsi="Calibri Light" w:cs="Calibri Light"/>
                <w:bCs/>
                <w:spacing w:val="-3"/>
                <w:sz w:val="22"/>
                <w:szCs w:val="22"/>
                <w:highlight w:val="cyan"/>
                <w:lang w:eastAsia="cs-CZ"/>
              </w:rPr>
              <w:t xml:space="preserve">                xxxxxxxxxxxxxxxxxxxxxx</w:t>
            </w:r>
          </w:p>
        </w:tc>
      </w:tr>
      <w:tr w:rsidR="004B78D5" w:rsidRPr="003357B5" w14:paraId="1B2B3DE5" w14:textId="77777777" w:rsidTr="004B78D5">
        <w:tblPrEx>
          <w:tblLook w:val="01E0" w:firstRow="1" w:lastRow="1" w:firstColumn="1" w:lastColumn="1" w:noHBand="0" w:noVBand="0"/>
        </w:tblPrEx>
        <w:tc>
          <w:tcPr>
            <w:tcW w:w="4605" w:type="dxa"/>
            <w:gridSpan w:val="2"/>
          </w:tcPr>
          <w:p w14:paraId="390FF033" w14:textId="7E139CB8" w:rsidR="004B78D5" w:rsidRPr="003357B5" w:rsidRDefault="004B78D5" w:rsidP="004B78D5">
            <w:pPr>
              <w:widowControl w:val="0"/>
              <w:tabs>
                <w:tab w:val="left" w:pos="540"/>
              </w:tabs>
              <w:rPr>
                <w:rFonts w:ascii="Calibri Light" w:eastAsia="Times New Roman" w:hAnsi="Calibri Light" w:cs="Calibri Light"/>
                <w:i/>
                <w:sz w:val="22"/>
                <w:szCs w:val="22"/>
                <w:lang w:eastAsia="cs-CZ"/>
              </w:rPr>
            </w:pPr>
            <w:r>
              <w:rPr>
                <w:rFonts w:ascii="Calibri Light" w:eastAsia="Times New Roman" w:hAnsi="Calibri Light" w:cs="Calibri Light"/>
                <w:i/>
                <w:sz w:val="22"/>
                <w:szCs w:val="22"/>
                <w:lang w:eastAsia="cs-CZ"/>
              </w:rPr>
              <w:t xml:space="preserve">                     Příkazník</w:t>
            </w:r>
          </w:p>
        </w:tc>
        <w:tc>
          <w:tcPr>
            <w:tcW w:w="4606" w:type="dxa"/>
            <w:gridSpan w:val="2"/>
          </w:tcPr>
          <w:p w14:paraId="337E9BC9" w14:textId="11326EC5" w:rsidR="004B78D5" w:rsidRPr="003357B5" w:rsidRDefault="004B78D5" w:rsidP="00D76B7E">
            <w:pPr>
              <w:widowControl w:val="0"/>
              <w:tabs>
                <w:tab w:val="left" w:pos="540"/>
              </w:tabs>
              <w:rPr>
                <w:rFonts w:ascii="Calibri Light" w:eastAsia="Times New Roman" w:hAnsi="Calibri Light" w:cs="Calibri Light"/>
                <w:i/>
                <w:sz w:val="22"/>
                <w:szCs w:val="22"/>
                <w:lang w:eastAsia="cs-CZ"/>
              </w:rPr>
            </w:pPr>
            <w:r w:rsidRPr="003357B5">
              <w:rPr>
                <w:rFonts w:ascii="Calibri Light" w:eastAsia="Times New Roman" w:hAnsi="Calibri Light" w:cs="Calibri Light"/>
                <w:i/>
                <w:sz w:val="22"/>
                <w:szCs w:val="22"/>
                <w:lang w:eastAsia="cs-CZ"/>
              </w:rPr>
              <w:t xml:space="preserve">                         </w:t>
            </w:r>
            <w:r>
              <w:rPr>
                <w:rFonts w:ascii="Calibri Light" w:eastAsia="Times New Roman" w:hAnsi="Calibri Light" w:cs="Calibri Light"/>
                <w:i/>
                <w:sz w:val="22"/>
                <w:szCs w:val="22"/>
                <w:lang w:eastAsia="cs-CZ"/>
              </w:rPr>
              <w:t>Příkazce</w:t>
            </w:r>
          </w:p>
        </w:tc>
      </w:tr>
      <w:tr w:rsidR="000B1D7A" w:rsidRPr="000B1D7A" w14:paraId="24C8D130" w14:textId="77777777" w:rsidTr="004B78D5">
        <w:trPr>
          <w:gridAfter w:val="1"/>
          <w:wAfter w:w="142" w:type="dxa"/>
        </w:trPr>
        <w:tc>
          <w:tcPr>
            <w:tcW w:w="4536" w:type="dxa"/>
          </w:tcPr>
          <w:p w14:paraId="3E2ACE78" w14:textId="77777777" w:rsidR="000B1D7A" w:rsidRPr="000B1D7A" w:rsidRDefault="000B1D7A" w:rsidP="000B1D7A">
            <w:pPr>
              <w:widowControl w:val="0"/>
              <w:tabs>
                <w:tab w:val="left" w:pos="5040"/>
              </w:tabs>
              <w:spacing w:before="120"/>
              <w:jc w:val="both"/>
              <w:rPr>
                <w:rFonts w:ascii="Calibri Light" w:hAnsi="Calibri Light" w:cs="Calibri Light"/>
                <w:color w:val="000000"/>
                <w:sz w:val="22"/>
                <w:szCs w:val="22"/>
              </w:rPr>
            </w:pPr>
          </w:p>
        </w:tc>
        <w:tc>
          <w:tcPr>
            <w:tcW w:w="4536" w:type="dxa"/>
            <w:gridSpan w:val="2"/>
          </w:tcPr>
          <w:p w14:paraId="0B3FAC7C" w14:textId="77777777" w:rsidR="000B1D7A" w:rsidRPr="000B1D7A" w:rsidRDefault="000B1D7A" w:rsidP="000B1D7A">
            <w:pPr>
              <w:widowControl w:val="0"/>
              <w:tabs>
                <w:tab w:val="left" w:pos="5040"/>
              </w:tabs>
              <w:spacing w:before="120"/>
              <w:jc w:val="both"/>
              <w:rPr>
                <w:rFonts w:ascii="Calibri Light" w:hAnsi="Calibri Light" w:cs="Calibri Light"/>
                <w:color w:val="000000"/>
                <w:sz w:val="22"/>
                <w:szCs w:val="22"/>
              </w:rPr>
            </w:pPr>
          </w:p>
        </w:tc>
      </w:tr>
    </w:tbl>
    <w:p w14:paraId="470DE47F" w14:textId="77777777" w:rsidR="000B1D7A" w:rsidRPr="000B1D7A" w:rsidRDefault="000B1D7A" w:rsidP="000B1D7A">
      <w:pPr>
        <w:widowControl w:val="0"/>
        <w:jc w:val="both"/>
        <w:rPr>
          <w:rFonts w:ascii="Calibri Light" w:hAnsi="Calibri Light" w:cs="Calibri Light"/>
          <w:sz w:val="22"/>
          <w:szCs w:val="22"/>
        </w:rPr>
      </w:pPr>
      <w:bookmarkStart w:id="5" w:name="_Toc535138253"/>
    </w:p>
    <w:p w14:paraId="7B03AF9B" w14:textId="77777777" w:rsidR="000B1D7A" w:rsidRPr="000B1D7A" w:rsidRDefault="000B1D7A" w:rsidP="000B1D7A">
      <w:pPr>
        <w:widowControl w:val="0"/>
        <w:jc w:val="center"/>
        <w:rPr>
          <w:rFonts w:ascii="Calibri Light" w:hAnsi="Calibri Light" w:cs="Calibri Light"/>
          <w:b/>
          <w:bCs/>
          <w:color w:val="000000"/>
          <w:sz w:val="28"/>
          <w:szCs w:val="28"/>
        </w:rPr>
      </w:pPr>
      <w:r w:rsidRPr="000B1D7A">
        <w:rPr>
          <w:rFonts w:ascii="Calibri Light" w:hAnsi="Calibri Light" w:cs="Calibri Light"/>
          <w:sz w:val="22"/>
          <w:szCs w:val="22"/>
        </w:rPr>
        <w:br w:type="page"/>
      </w:r>
      <w:bookmarkEnd w:id="5"/>
      <w:r w:rsidRPr="000B1D7A">
        <w:rPr>
          <w:rFonts w:ascii="Calibri Light" w:hAnsi="Calibri Light" w:cs="Calibri Light"/>
          <w:b/>
          <w:bCs/>
          <w:color w:val="000000" w:themeColor="text1"/>
          <w:sz w:val="28"/>
          <w:szCs w:val="28"/>
        </w:rPr>
        <w:lastRenderedPageBreak/>
        <w:t>Příloha č. 1 – Obsah a rozsah Služeb</w:t>
      </w:r>
    </w:p>
    <w:p w14:paraId="5774B47C" w14:textId="77777777" w:rsidR="000B1D7A" w:rsidRPr="000B1D7A" w:rsidRDefault="000B1D7A" w:rsidP="000B1D7A">
      <w:pPr>
        <w:widowControl w:val="0"/>
        <w:spacing w:after="120"/>
        <w:jc w:val="both"/>
        <w:rPr>
          <w:rFonts w:ascii="Calibri Light" w:eastAsia="Times New Roman" w:hAnsi="Calibri Light" w:cs="Calibri Light"/>
          <w:b/>
          <w:sz w:val="22"/>
          <w:szCs w:val="22"/>
          <w:lang w:eastAsia="cs-CZ"/>
        </w:rPr>
      </w:pPr>
    </w:p>
    <w:p w14:paraId="333CD788" w14:textId="77777777" w:rsidR="000B1D7A" w:rsidRPr="000B1D7A" w:rsidRDefault="000B1D7A" w:rsidP="000B1D7A">
      <w:pPr>
        <w:widowControl w:val="0"/>
        <w:numPr>
          <w:ilvl w:val="0"/>
          <w:numId w:val="20"/>
        </w:numPr>
        <w:spacing w:before="120" w:after="120"/>
        <w:ind w:left="426" w:hanging="425"/>
        <w:jc w:val="both"/>
        <w:outlineLv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Příkazník bere na vědomí, že technické podmínky Stavby jsou v souladu s § 92 odst. 1, písm. b) ZZVZ stanoveny soupisem stavebních prací, dodávek a služeb s výkazem výměr.</w:t>
      </w:r>
    </w:p>
    <w:p w14:paraId="4025581E" w14:textId="1A60DD8A" w:rsidR="000B1D7A" w:rsidRPr="000B1D7A" w:rsidRDefault="000B1D7A" w:rsidP="000B1D7A">
      <w:pPr>
        <w:widowControl w:val="0"/>
        <w:numPr>
          <w:ilvl w:val="0"/>
          <w:numId w:val="20"/>
        </w:numPr>
        <w:spacing w:before="120" w:after="120"/>
        <w:ind w:left="426" w:hanging="425"/>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Příkazník bere na vědomí, že Výstavba byla vybrána jako pilotní projekt </w:t>
      </w:r>
      <w:r w:rsidR="004B78D5">
        <w:rPr>
          <w:rFonts w:ascii="Calibri Light" w:eastAsia="Times New Roman" w:hAnsi="Calibri Light" w:cs="Calibri Light"/>
          <w:sz w:val="22"/>
          <w:szCs w:val="22"/>
          <w:lang w:eastAsia="cs-CZ"/>
        </w:rPr>
        <w:t>Příkazce</w:t>
      </w:r>
      <w:r w:rsidRPr="000B1D7A">
        <w:rPr>
          <w:rFonts w:ascii="Calibri Light" w:eastAsia="Times New Roman" w:hAnsi="Calibri Light" w:cs="Calibri Light"/>
          <w:sz w:val="22"/>
          <w:szCs w:val="22"/>
          <w:lang w:eastAsia="cs-CZ"/>
        </w:rPr>
        <w:t xml:space="preserve"> v rámci implementace metody BIM v souladu se sadou norem ISO 19 650. Zejména předpokládáme tyto procesy: </w:t>
      </w:r>
    </w:p>
    <w:p w14:paraId="0998BBED" w14:textId="77777777" w:rsidR="004B78D5" w:rsidRDefault="004B78D5" w:rsidP="000B1D7A">
      <w:pPr>
        <w:widowControl w:val="0"/>
        <w:numPr>
          <w:ilvl w:val="0"/>
          <w:numId w:val="1"/>
        </w:numPr>
        <w:spacing w:before="120" w:after="120"/>
        <w:jc w:val="both"/>
        <w:rPr>
          <w:rFonts w:ascii="Calibri Light" w:eastAsia="Times New Roman" w:hAnsi="Calibri Light" w:cs="Calibri Light"/>
          <w:sz w:val="22"/>
          <w:szCs w:val="22"/>
          <w:lang w:eastAsia="cs-CZ"/>
        </w:rPr>
      </w:pPr>
      <w:r>
        <w:rPr>
          <w:rFonts w:ascii="Calibri Light" w:eastAsia="Times New Roman" w:hAnsi="Calibri Light" w:cs="Calibri Light"/>
          <w:sz w:val="22"/>
          <w:szCs w:val="22"/>
          <w:lang w:eastAsia="cs-CZ"/>
        </w:rPr>
        <w:t>Projektová dokumentace bude zpracována v informačním modelu 3D.</w:t>
      </w:r>
    </w:p>
    <w:p w14:paraId="73B25D53" w14:textId="2EC9AA58"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Dodavatel stavby vytvoří informační 3D model stavby dle datových standardů.</w:t>
      </w:r>
    </w:p>
    <w:p w14:paraId="1CB31E9C" w14:textId="7565B494"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Dodavatel stavby bude dokumentaci </w:t>
      </w:r>
      <w:r w:rsidR="004B78D5">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 xml:space="preserve">tavby provádět v souladu s metodikou BIM připravenou pro tento projekt a doplňovat k entitám vlastnosti dle požadavků MU. Dále GD poskytne a bude spravovat sdílené datové prostředí CDE pro komunikaci, evidenci dokumentů, procesů a postupu stavby.  Licence na CDE a používaný prostor včetně dat a informací bude převedena na bezúplatně zadavatele.  GD bude spolupracovat s OFM na procesu převodu dat z provozního modelu do interních systémů MU. </w:t>
      </w:r>
    </w:p>
    <w:p w14:paraId="1EA9F80D"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Pro zadavatele bude pracovat „manažer BIM“, který bude kontrolovat činnosti členů výstavby na CDE, modelu stavby a všech dalších procesů v rámci metodiky BIM. </w:t>
      </w:r>
    </w:p>
    <w:p w14:paraId="799DD918"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TDI a další účastníci budou pro komunikaci, předávání a archivaci dat, změnových listů, protokolu vzorků, fakturaci a všech souvisejících dokumentů využívat výhradně CDE prostředí. Konkrétní principy jsou uvedeny v technických podmínkách této veřejné zakázky. </w:t>
      </w:r>
    </w:p>
    <w:p w14:paraId="379E6DC6"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Člen Realizačního týmu Rozpočtář bude užívat informace z projektového informačního modelu ke kontrole prostavěnosti a výše fakturace Dodavatele.</w:t>
      </w:r>
    </w:p>
    <w:p w14:paraId="53E608BD" w14:textId="77777777" w:rsidR="000B1D7A" w:rsidRDefault="000B1D7A" w:rsidP="000B1D7A">
      <w:pPr>
        <w:widowControl w:val="0"/>
        <w:jc w:val="center"/>
        <w:rPr>
          <w:rFonts w:ascii="Calibri Light" w:hAnsi="Calibri Light" w:cs="Calibri Light"/>
          <w:sz w:val="22"/>
          <w:szCs w:val="22"/>
        </w:rPr>
      </w:pPr>
    </w:p>
    <w:p w14:paraId="46BEFDF0"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Předmětem veřejné zakázky je poskytování služeb BIM Manažera v průběhu zpracování projektové dokumentace a realizace zakázky – Rekonstrukce gynekologicko porodního pavilonu Nemocnice Kyjov. </w:t>
      </w:r>
    </w:p>
    <w:p w14:paraId="2820BC47"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Předmětem veřejné zakázky je poskytování služeb, které budou zahrnovat následující činnosti:  </w:t>
      </w:r>
    </w:p>
    <w:p w14:paraId="0AE3AC57" w14:textId="77777777" w:rsidR="003647DD" w:rsidRPr="004B78D5" w:rsidRDefault="003647DD" w:rsidP="004B78D5">
      <w:pPr>
        <w:spacing w:before="240" w:after="240"/>
        <w:jc w:val="both"/>
        <w:rPr>
          <w:rFonts w:ascii="Calibri Light" w:hAnsi="Calibri Light" w:cs="Calibri Light"/>
          <w:b/>
          <w:bCs/>
          <w:sz w:val="22"/>
          <w:szCs w:val="22"/>
        </w:rPr>
      </w:pPr>
      <w:r w:rsidRPr="004B78D5">
        <w:rPr>
          <w:rFonts w:ascii="Calibri Light" w:hAnsi="Calibri Light" w:cs="Calibri Light"/>
          <w:b/>
          <w:bCs/>
          <w:sz w:val="22"/>
          <w:szCs w:val="22"/>
        </w:rPr>
        <w:t>A.</w:t>
      </w:r>
      <w:r w:rsidRPr="004B78D5">
        <w:rPr>
          <w:rFonts w:ascii="Calibri Light" w:hAnsi="Calibri Light" w:cs="Calibri Light"/>
          <w:b/>
          <w:bCs/>
          <w:sz w:val="22"/>
          <w:szCs w:val="22"/>
        </w:rPr>
        <w:tab/>
        <w:t>Služba „Projektový manažer BIM“</w:t>
      </w:r>
    </w:p>
    <w:p w14:paraId="5B573017" w14:textId="77777777" w:rsidR="003647DD" w:rsidRPr="004B78D5" w:rsidRDefault="003647DD" w:rsidP="003647DD">
      <w:pPr>
        <w:ind w:firstLine="709"/>
        <w:jc w:val="both"/>
        <w:rPr>
          <w:rFonts w:ascii="Calibri Light" w:hAnsi="Calibri Light" w:cs="Calibri Light"/>
          <w:sz w:val="22"/>
          <w:szCs w:val="22"/>
        </w:rPr>
      </w:pPr>
      <w:r w:rsidRPr="004B78D5">
        <w:rPr>
          <w:rFonts w:ascii="Calibri Light" w:hAnsi="Calibri Light" w:cs="Calibri Light"/>
          <w:sz w:val="22"/>
          <w:szCs w:val="22"/>
        </w:rPr>
        <w:t>Služba obsahuje:</w:t>
      </w:r>
    </w:p>
    <w:p w14:paraId="3ADCBBD2"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Nezbytné konzultační služby při implementaci metody BIM na pilotním projektu.</w:t>
      </w:r>
    </w:p>
    <w:p w14:paraId="411E3C7C"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Audit informačních modelů v přípravné fázi na realizaci.</w:t>
      </w:r>
    </w:p>
    <w:p w14:paraId="400328AE"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Mobilizace Zhotovitele a jeho týmu dle požadavků v PIR.</w:t>
      </w:r>
    </w:p>
    <w:p w14:paraId="543C6790"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Sestavení Plánu realizace BIM (BEP) se Zhotovitelem.</w:t>
      </w:r>
    </w:p>
    <w:p w14:paraId="2C5DDCAD"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Sestavení požadavků pro výběr Zhotovitele stavby z pohledu použití metody BIM v souladu s ČSN EN ISO 19650.</w:t>
      </w:r>
    </w:p>
    <w:p w14:paraId="27E798C3"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Kontrola dodržování OIR, PIR, EIR a BEP ze strany Objednatele a komunikace s odpovědnými rolemi ze strany Zhotovitele projektové dokumentace a Zhotovitele stavby.</w:t>
      </w:r>
    </w:p>
    <w:p w14:paraId="7ADC485A"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Průběžná kontrola předávaných dat Zhotovitelem dle principů stanovených v PIR.</w:t>
      </w:r>
    </w:p>
    <w:p w14:paraId="6FD0AAE4"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Definování pracovních toků (např. proces vzorkování, změnové listy a další) v rámci CDE</w:t>
      </w:r>
    </w:p>
    <w:p w14:paraId="3338D2F5"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Aktivní osobní a konstruktivní účast na kontrolních dnech (dále jen „KD“) v místě stavby zaměřených na dodržování pravidel (min. 2 KD/měsíc).</w:t>
      </w:r>
    </w:p>
    <w:p w14:paraId="2601CAA9"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Související služby, jejichž potřeba vznikne v návaznosti na úpravu dokumentů (OIR, PIR, EIR) v průběhu realizace stavby.</w:t>
      </w:r>
    </w:p>
    <w:p w14:paraId="2DC87E14"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Odpovědnost ze strany Objednatele za dodržování principů metody BIM na projektu (např. využívání CDE, proces schvalování přes CDE apod.).</w:t>
      </w:r>
    </w:p>
    <w:p w14:paraId="7F998015"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Odpovědnost za Objednatele na požadavky plynoucí z OIR a PIR.</w:t>
      </w:r>
    </w:p>
    <w:p w14:paraId="3ED39606"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lastRenderedPageBreak/>
        <w:t>Audit předaných modelů pro přípravnou a realizační fázi dle zadání v OIR, PIR, EIR a BEP a odpovědnost za to, že modely skutečného provedení od Zhotovitele projektové dokumentace a Zhotovitele stavby obsahují požadavky z PIR.</w:t>
      </w:r>
    </w:p>
    <w:p w14:paraId="562F2956"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Schvalování informačních modelů z hlediska požadavků PIR, datové struktury, datové integrity a správnosti dohodnutého řešení. V případě, že při kontrole dojde k nalezení nesouladu, bude model vrácen jako celek zpět k doplnění.</w:t>
      </w:r>
    </w:p>
    <w:p w14:paraId="6A51BB2E"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Aktivní činnost při koordinaci implementace dat do CAFM řešení.</w:t>
      </w:r>
    </w:p>
    <w:p w14:paraId="5C86C5FA"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Vypracování hodnotící zprávy na konci projektu, kde bude zhodnoceno použití metody BIM na pilotních projektu a vytvořeny doporučení pro další projekty.</w:t>
      </w:r>
    </w:p>
    <w:p w14:paraId="3965E1BC" w14:textId="77777777" w:rsidR="003647DD" w:rsidRPr="004B78D5" w:rsidRDefault="003647DD" w:rsidP="004B78D5">
      <w:pPr>
        <w:spacing w:before="240" w:after="240"/>
        <w:jc w:val="both"/>
        <w:rPr>
          <w:rFonts w:ascii="Calibri Light" w:hAnsi="Calibri Light" w:cs="Calibri Light"/>
          <w:b/>
          <w:bCs/>
          <w:sz w:val="22"/>
          <w:szCs w:val="22"/>
        </w:rPr>
      </w:pPr>
      <w:r w:rsidRPr="004B78D5">
        <w:rPr>
          <w:rFonts w:ascii="Calibri Light" w:hAnsi="Calibri Light" w:cs="Calibri Light"/>
          <w:b/>
          <w:bCs/>
          <w:sz w:val="22"/>
          <w:szCs w:val="22"/>
        </w:rPr>
        <w:t>B.</w:t>
      </w:r>
      <w:r w:rsidRPr="004B78D5">
        <w:rPr>
          <w:rFonts w:ascii="Calibri Light" w:hAnsi="Calibri Light" w:cs="Calibri Light"/>
          <w:b/>
          <w:bCs/>
          <w:sz w:val="22"/>
          <w:szCs w:val="22"/>
        </w:rPr>
        <w:tab/>
        <w:t>Služba „Správce datového prostředí“</w:t>
      </w:r>
    </w:p>
    <w:p w14:paraId="1491C1F1" w14:textId="77777777" w:rsidR="003647DD" w:rsidRPr="004B78D5" w:rsidRDefault="003647DD" w:rsidP="003647DD">
      <w:pPr>
        <w:ind w:firstLine="709"/>
        <w:jc w:val="both"/>
        <w:rPr>
          <w:rFonts w:ascii="Calibri Light" w:hAnsi="Calibri Light" w:cs="Calibri Light"/>
          <w:sz w:val="22"/>
          <w:szCs w:val="22"/>
        </w:rPr>
      </w:pPr>
      <w:r w:rsidRPr="004B78D5">
        <w:rPr>
          <w:rFonts w:ascii="Calibri Light" w:hAnsi="Calibri Light" w:cs="Calibri Light"/>
          <w:sz w:val="22"/>
          <w:szCs w:val="22"/>
        </w:rPr>
        <w:t>Služba obsahuje:</w:t>
      </w:r>
    </w:p>
    <w:p w14:paraId="36C9E975"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Zajištění projektové role Správce datového prostředí.</w:t>
      </w:r>
    </w:p>
    <w:p w14:paraId="7B0DFC1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Školení uživatelů Objednatele.</w:t>
      </w:r>
    </w:p>
    <w:p w14:paraId="628D600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Školení klíčových uživatelů Zhotovitele projektové dokumentace a Zhotovitele stavby a jeho poddodavatelů (vzdáleně přes MS Teams anebo osobně v místě stavby v době přítomnosti konzultanta na kontrolním dnu).</w:t>
      </w:r>
    </w:p>
    <w:p w14:paraId="64AA3D5E"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Pořízení lokalizovaných 360 stupňových fotografií z realizace stavby max. 1x měsíčně a uložení do CDE.</w:t>
      </w:r>
    </w:p>
    <w:p w14:paraId="720121E7" w14:textId="77777777" w:rsidR="003647DD" w:rsidRPr="004B78D5" w:rsidRDefault="003647DD" w:rsidP="003647DD">
      <w:pPr>
        <w:pStyle w:val="Odstavecseseznamem"/>
        <w:jc w:val="both"/>
        <w:rPr>
          <w:rFonts w:ascii="Calibri Light" w:hAnsi="Calibri Light" w:cs="Calibri Light"/>
          <w:sz w:val="22"/>
          <w:szCs w:val="22"/>
        </w:rPr>
      </w:pPr>
    </w:p>
    <w:p w14:paraId="307E8432" w14:textId="77777777" w:rsidR="003647DD" w:rsidRPr="004B78D5" w:rsidRDefault="003647DD" w:rsidP="003647DD">
      <w:pPr>
        <w:pStyle w:val="Odstavecseseznamem"/>
        <w:jc w:val="both"/>
        <w:rPr>
          <w:rFonts w:ascii="Calibri Light" w:hAnsi="Calibri Light" w:cs="Calibri Light"/>
          <w:sz w:val="22"/>
          <w:szCs w:val="22"/>
        </w:rPr>
      </w:pPr>
      <w:r w:rsidRPr="004B78D5">
        <w:rPr>
          <w:rFonts w:ascii="Calibri Light" w:hAnsi="Calibri Light" w:cs="Calibri Light"/>
          <w:sz w:val="22"/>
          <w:szCs w:val="22"/>
        </w:rPr>
        <w:t>Služba počítá s nastavením systému společně s vybraným Zhotovitelem (projektové dokumentace nebo stavby). Smyslem je vést v CDE zejména tyto agendy:</w:t>
      </w:r>
    </w:p>
    <w:p w14:paraId="00A22D96"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Úkoly.</w:t>
      </w:r>
    </w:p>
    <w:p w14:paraId="68BB888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Připomínky v průběhu zhotovení díla.</w:t>
      </w:r>
    </w:p>
    <w:p w14:paraId="7D72070C"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Vady a nedodělky.</w:t>
      </w:r>
    </w:p>
    <w:p w14:paraId="1A8558C3"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Výzvy k převzetí.</w:t>
      </w:r>
    </w:p>
    <w:p w14:paraId="08AAFEFE"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Vzorkování.</w:t>
      </w:r>
    </w:p>
    <w:p w14:paraId="23051B0F"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Kontrolně zkušební protokoly.</w:t>
      </w:r>
    </w:p>
    <w:p w14:paraId="15EBDE8D"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Protokoly o přejímkách.</w:t>
      </w:r>
    </w:p>
    <w:p w14:paraId="14C5815F"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Agenda BOZP.</w:t>
      </w:r>
    </w:p>
    <w:p w14:paraId="7800CB30"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Stavební deník (pokud bude Objednateli vyhovovat dané řešení).</w:t>
      </w:r>
    </w:p>
    <w:p w14:paraId="517FDAAF" w14:textId="77777777" w:rsidR="003647DD" w:rsidRPr="004B78D5" w:rsidRDefault="003647DD" w:rsidP="003647DD">
      <w:pPr>
        <w:spacing w:before="240" w:after="240"/>
        <w:ind w:left="357"/>
        <w:jc w:val="both"/>
        <w:rPr>
          <w:rFonts w:ascii="Calibri Light" w:hAnsi="Calibri Light" w:cs="Calibri Light"/>
          <w:b/>
          <w:bCs/>
          <w:sz w:val="22"/>
          <w:szCs w:val="22"/>
        </w:rPr>
      </w:pPr>
      <w:r w:rsidRPr="004B78D5">
        <w:rPr>
          <w:rFonts w:ascii="Calibri Light" w:hAnsi="Calibri Light" w:cs="Calibri Light"/>
          <w:b/>
          <w:bCs/>
          <w:sz w:val="22"/>
          <w:szCs w:val="22"/>
        </w:rPr>
        <w:t>C.</w:t>
      </w:r>
      <w:r w:rsidRPr="004B78D5">
        <w:rPr>
          <w:rFonts w:ascii="Calibri Light" w:hAnsi="Calibri Light" w:cs="Calibri Light"/>
          <w:b/>
          <w:bCs/>
          <w:sz w:val="22"/>
          <w:szCs w:val="22"/>
        </w:rPr>
        <w:tab/>
        <w:t>Ad hoc poskytované služby</w:t>
      </w:r>
    </w:p>
    <w:p w14:paraId="30F55B4B" w14:textId="77777777" w:rsidR="003647DD" w:rsidRPr="004B78D5" w:rsidRDefault="003647DD" w:rsidP="003647DD">
      <w:pPr>
        <w:spacing w:before="240" w:after="240"/>
        <w:ind w:left="357"/>
        <w:jc w:val="both"/>
        <w:rPr>
          <w:rFonts w:ascii="Calibri Light" w:hAnsi="Calibri Light" w:cs="Calibri Light"/>
          <w:sz w:val="22"/>
          <w:szCs w:val="22"/>
        </w:rPr>
      </w:pPr>
      <w:r w:rsidRPr="004B78D5">
        <w:rPr>
          <w:rFonts w:ascii="Calibri Light" w:hAnsi="Calibri Light" w:cs="Calibri Light"/>
          <w:sz w:val="22"/>
          <w:szCs w:val="22"/>
        </w:rPr>
        <w:t>Poskytování služeb zahrnuje zejména:</w:t>
      </w:r>
    </w:p>
    <w:p w14:paraId="4FBC1F6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 xml:space="preserve">Kontrolu nastavení OIR, PIR, EIR a BEP pro veřejnou zakázku </w:t>
      </w:r>
      <w:r w:rsidRPr="004B78D5">
        <w:rPr>
          <w:rFonts w:ascii="Calibri Light" w:hAnsi="Calibri Light" w:cs="Calibri Light"/>
          <w:color w:val="000000" w:themeColor="text1"/>
          <w:sz w:val="22"/>
          <w:szCs w:val="22"/>
        </w:rPr>
        <w:t>„Rekonstrukce gynekologicko porodního pavilonu – projektová dokumentace“.</w:t>
      </w:r>
    </w:p>
    <w:p w14:paraId="7F0E172C"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color w:val="000000" w:themeColor="text1"/>
          <w:sz w:val="22"/>
          <w:szCs w:val="22"/>
        </w:rPr>
        <w:t>Spolupůsobení při výběru zpracovatele projektové dokumentace, CDE, zhotovitele stavby, TDI a koordinátora BOZP.</w:t>
      </w:r>
    </w:p>
    <w:p w14:paraId="5A9BE1E0"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Pro bližší představu o rozsahu služeb poskytovaných Manažerem BIM zadavatel uvádí též výčet činností vztahujících se k procesu BIM, za které budou zodpovědné jiné osoby v projektovém týmu a nebudou tedy předmětem plnění ze strany Manažera BIM:  </w:t>
      </w:r>
    </w:p>
    <w:p w14:paraId="293547FC" w14:textId="77777777" w:rsidR="003647DD" w:rsidRPr="004B78D5" w:rsidRDefault="003647DD" w:rsidP="003647DD">
      <w:pPr>
        <w:spacing w:before="240" w:after="240"/>
        <w:jc w:val="both"/>
        <w:rPr>
          <w:rFonts w:ascii="Calibri Light" w:hAnsi="Calibri Light" w:cs="Calibri Light"/>
          <w:b/>
          <w:bCs/>
          <w:sz w:val="22"/>
          <w:szCs w:val="22"/>
          <w:u w:val="single"/>
        </w:rPr>
      </w:pPr>
      <w:r w:rsidRPr="004B78D5">
        <w:rPr>
          <w:rFonts w:ascii="Calibri Light" w:hAnsi="Calibri Light" w:cs="Calibri Light"/>
          <w:b/>
          <w:bCs/>
          <w:sz w:val="22"/>
          <w:szCs w:val="22"/>
          <w:u w:val="single"/>
        </w:rPr>
        <w:t xml:space="preserve">Koordinátor BIM (pozice v realizačním týmu Zhotovitele): </w:t>
      </w:r>
    </w:p>
    <w:p w14:paraId="7C1760D1"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vede proces BIM na Stavbě dle BIM Protokolu, OIR, PIR, EIR a BEP,</w:t>
      </w:r>
    </w:p>
    <w:p w14:paraId="27EA1CB3"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kontroluje naplnění informačních modelů, vyhodnocení správnosti dat obsažených v informačním modelu, navrhuje změny částí BEP,</w:t>
      </w:r>
    </w:p>
    <w:p w14:paraId="5B5BD2B9"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reaguje na změny Stavby z pohledu BIM a jejich zapracování do BEP,</w:t>
      </w:r>
    </w:p>
    <w:p w14:paraId="6CAFD8EC"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lastRenderedPageBreak/>
        <w:t xml:space="preserve">kontroluje naplnění cílů Stavby k milníkům Stavby. </w:t>
      </w:r>
    </w:p>
    <w:p w14:paraId="77E2862E" w14:textId="7593CC13" w:rsidR="000B1D7A" w:rsidRPr="000B1D7A" w:rsidRDefault="000B1D7A" w:rsidP="000B1D7A">
      <w:pPr>
        <w:widowControl w:val="0"/>
        <w:numPr>
          <w:ilvl w:val="0"/>
          <w:numId w:val="12"/>
        </w:numPr>
        <w:spacing w:before="120" w:after="120"/>
        <w:ind w:left="426" w:hanging="436"/>
        <w:jc w:val="both"/>
        <w:outlineLvl w:val="0"/>
        <w:rPr>
          <w:rFonts w:ascii="Calibri Light" w:eastAsia="Times New Roman" w:hAnsi="Calibri Light" w:cs="Calibri Light"/>
          <w:b/>
          <w:bCs/>
          <w:sz w:val="22"/>
          <w:szCs w:val="22"/>
          <w:lang w:eastAsia="cs-CZ"/>
        </w:rPr>
      </w:pPr>
      <w:r w:rsidRPr="000B1D7A">
        <w:rPr>
          <w:rFonts w:ascii="Calibri Light" w:eastAsia="Times New Roman" w:hAnsi="Calibri Light" w:cs="Calibri Light"/>
          <w:b/>
          <w:bCs/>
          <w:sz w:val="22"/>
          <w:szCs w:val="22"/>
          <w:lang w:eastAsia="cs-CZ"/>
        </w:rPr>
        <w:t xml:space="preserve">Orientační Harmonogram </w:t>
      </w:r>
      <w:r w:rsidR="003647DD">
        <w:rPr>
          <w:rFonts w:ascii="Calibri Light" w:eastAsia="Times New Roman" w:hAnsi="Calibri Light" w:cs="Calibri Light"/>
          <w:b/>
          <w:bCs/>
          <w:sz w:val="22"/>
          <w:szCs w:val="22"/>
          <w:lang w:eastAsia="cs-CZ"/>
        </w:rPr>
        <w:t>Poskytování Služby</w:t>
      </w:r>
      <w:r w:rsidRPr="000B1D7A">
        <w:rPr>
          <w:rFonts w:ascii="Calibri Light" w:eastAsia="Times New Roman" w:hAnsi="Calibri Light" w:cs="Calibri Light"/>
          <w:b/>
          <w:bCs/>
          <w:sz w:val="22"/>
          <w:szCs w:val="22"/>
          <w:lang w:eastAsia="cs-CZ"/>
        </w:rPr>
        <w:t xml:space="preserve"> (tento bude měněn dle aktuálního průběhu realizace) Co se týče změn tohoto orientačního harmonogramu, změny termínů s sebou nenesou povinnost Smluvních stran uzavírat dodatek k této Smlouvě</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2006"/>
      </w:tblGrid>
      <w:tr w:rsidR="000B1D7A" w:rsidRPr="000B1D7A" w14:paraId="02A0ED3F" w14:textId="77777777" w:rsidTr="007C0A91">
        <w:trPr>
          <w:trHeight w:val="524"/>
        </w:trPr>
        <w:tc>
          <w:tcPr>
            <w:tcW w:w="6640" w:type="dxa"/>
            <w:vAlign w:val="center"/>
          </w:tcPr>
          <w:p w14:paraId="48429696" w14:textId="4C0B5CA4" w:rsidR="000B1D7A" w:rsidRPr="00AB5B03" w:rsidRDefault="000B1D7A" w:rsidP="00AB5B03">
            <w:pPr>
              <w:widowControl w:val="0"/>
              <w:jc w:val="center"/>
              <w:rPr>
                <w:rFonts w:ascii="Calibri Light" w:eastAsia="Times New Roman" w:hAnsi="Calibri Light" w:cs="Calibri Light"/>
                <w:b/>
                <w:bCs/>
                <w:sz w:val="22"/>
                <w:szCs w:val="22"/>
                <w:lang w:eastAsia="cs-CZ"/>
              </w:rPr>
            </w:pPr>
            <w:r w:rsidRPr="00AB5B03">
              <w:rPr>
                <w:rFonts w:ascii="Calibri Light" w:eastAsia="Times New Roman" w:hAnsi="Calibri Light" w:cs="Calibri Light"/>
                <w:b/>
                <w:bCs/>
                <w:sz w:val="22"/>
                <w:szCs w:val="22"/>
                <w:lang w:eastAsia="cs-CZ"/>
              </w:rPr>
              <w:t xml:space="preserve">Zahájení činnosti </w:t>
            </w:r>
            <w:r w:rsidR="003647DD" w:rsidRPr="00AB5B03">
              <w:rPr>
                <w:rFonts w:ascii="Calibri Light" w:eastAsia="Times New Roman" w:hAnsi="Calibri Light" w:cs="Calibri Light"/>
                <w:b/>
                <w:bCs/>
                <w:sz w:val="22"/>
                <w:szCs w:val="22"/>
                <w:lang w:eastAsia="cs-CZ"/>
              </w:rPr>
              <w:t>ad hoc</w:t>
            </w:r>
          </w:p>
        </w:tc>
        <w:tc>
          <w:tcPr>
            <w:tcW w:w="2006" w:type="dxa"/>
            <w:vAlign w:val="center"/>
          </w:tcPr>
          <w:p w14:paraId="3D97C658" w14:textId="77777777" w:rsidR="000B1D7A" w:rsidRPr="00AB5B03" w:rsidRDefault="000B1D7A" w:rsidP="005C0AB0">
            <w:pPr>
              <w:widowControl w:val="0"/>
              <w:jc w:val="center"/>
              <w:rPr>
                <w:rFonts w:ascii="Calibri Light" w:eastAsia="Times New Roman" w:hAnsi="Calibri Light" w:cs="Calibri Light"/>
                <w:b/>
                <w:bCs/>
                <w:sz w:val="22"/>
                <w:szCs w:val="22"/>
                <w:lang w:eastAsia="cs-CZ"/>
              </w:rPr>
            </w:pPr>
            <w:r w:rsidRPr="00AB5B03">
              <w:rPr>
                <w:rFonts w:ascii="Calibri Light" w:eastAsia="Times New Roman" w:hAnsi="Calibri Light" w:cs="Calibri Light"/>
                <w:b/>
                <w:bCs/>
                <w:sz w:val="22"/>
                <w:szCs w:val="22"/>
                <w:lang w:eastAsia="cs-CZ"/>
              </w:rPr>
              <w:t>Výzva Příkazce</w:t>
            </w:r>
          </w:p>
        </w:tc>
      </w:tr>
      <w:tr w:rsidR="000B1D7A" w:rsidRPr="000B1D7A" w:rsidDel="001F3584" w14:paraId="4780B521" w14:textId="77777777" w:rsidTr="007C0A91">
        <w:trPr>
          <w:trHeight w:val="524"/>
        </w:trPr>
        <w:tc>
          <w:tcPr>
            <w:tcW w:w="6640" w:type="dxa"/>
          </w:tcPr>
          <w:p w14:paraId="72BA441A" w14:textId="01B0ECD0" w:rsidR="000B1D7A" w:rsidRPr="000B1D7A" w:rsidDel="001F3584" w:rsidRDefault="000B1D7A" w:rsidP="000B1D7A">
            <w:pPr>
              <w:widowControl w:val="0"/>
              <w:spacing w:before="12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Veřejn</w:t>
            </w:r>
            <w:r w:rsidR="004B78D5">
              <w:rPr>
                <w:rFonts w:ascii="Calibri Light" w:eastAsia="Times New Roman" w:hAnsi="Calibri Light" w:cs="Calibri Light"/>
                <w:sz w:val="22"/>
                <w:szCs w:val="22"/>
                <w:lang w:eastAsia="cs-CZ"/>
              </w:rPr>
              <w:t>á</w:t>
            </w:r>
            <w:r w:rsidRPr="000B1D7A">
              <w:rPr>
                <w:rFonts w:ascii="Calibri Light" w:eastAsia="Times New Roman" w:hAnsi="Calibri Light" w:cs="Calibri Light"/>
                <w:sz w:val="22"/>
                <w:szCs w:val="22"/>
                <w:lang w:eastAsia="cs-CZ"/>
              </w:rPr>
              <w:t xml:space="preserve"> zakázka na </w:t>
            </w:r>
            <w:r w:rsidR="003647DD">
              <w:rPr>
                <w:rFonts w:ascii="Calibri Light" w:eastAsia="Times New Roman" w:hAnsi="Calibri Light" w:cs="Calibri Light"/>
                <w:sz w:val="22"/>
                <w:szCs w:val="22"/>
                <w:lang w:eastAsia="cs-CZ"/>
              </w:rPr>
              <w:t>projektovou dokumentaci</w:t>
            </w:r>
          </w:p>
        </w:tc>
        <w:tc>
          <w:tcPr>
            <w:tcW w:w="2006" w:type="dxa"/>
            <w:vAlign w:val="center"/>
          </w:tcPr>
          <w:p w14:paraId="6ED39ED1" w14:textId="489455C2" w:rsidR="000B1D7A" w:rsidRPr="000B1D7A" w:rsidDel="001F3584"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3647DD">
              <w:rPr>
                <w:rFonts w:ascii="Calibri Light" w:eastAsia="Times New Roman" w:hAnsi="Calibri Light" w:cs="Calibri Light"/>
                <w:sz w:val="22"/>
                <w:szCs w:val="22"/>
                <w:lang w:eastAsia="cs-CZ"/>
              </w:rPr>
              <w:t>2</w:t>
            </w:r>
            <w:r w:rsidRPr="000B1D7A">
              <w:rPr>
                <w:rFonts w:ascii="Calibri Light" w:eastAsia="Times New Roman" w:hAnsi="Calibri Light" w:cs="Calibri Light"/>
                <w:sz w:val="22"/>
                <w:szCs w:val="22"/>
                <w:lang w:eastAsia="cs-CZ"/>
              </w:rPr>
              <w:t>/202</w:t>
            </w:r>
            <w:r w:rsidR="003647DD">
              <w:rPr>
                <w:rFonts w:ascii="Calibri Light" w:eastAsia="Times New Roman" w:hAnsi="Calibri Light" w:cs="Calibri Light"/>
                <w:sz w:val="22"/>
                <w:szCs w:val="22"/>
                <w:lang w:eastAsia="cs-CZ"/>
              </w:rPr>
              <w:t>6</w:t>
            </w:r>
            <w:r w:rsidRPr="000B1D7A">
              <w:rPr>
                <w:rFonts w:ascii="Calibri Light" w:eastAsia="Times New Roman" w:hAnsi="Calibri Light" w:cs="Calibri Light"/>
                <w:sz w:val="22"/>
                <w:szCs w:val="22"/>
                <w:lang w:eastAsia="cs-CZ"/>
              </w:rPr>
              <w:t xml:space="preserve"> – 0</w:t>
            </w:r>
            <w:r w:rsidR="003647DD">
              <w:rPr>
                <w:rFonts w:ascii="Calibri Light" w:eastAsia="Times New Roman" w:hAnsi="Calibri Light" w:cs="Calibri Light"/>
                <w:sz w:val="22"/>
                <w:szCs w:val="22"/>
                <w:lang w:eastAsia="cs-CZ"/>
              </w:rPr>
              <w:t>6</w:t>
            </w:r>
            <w:r w:rsidRPr="000B1D7A">
              <w:rPr>
                <w:rFonts w:ascii="Calibri Light" w:eastAsia="Times New Roman" w:hAnsi="Calibri Light" w:cs="Calibri Light"/>
                <w:sz w:val="22"/>
                <w:szCs w:val="22"/>
                <w:lang w:eastAsia="cs-CZ"/>
              </w:rPr>
              <w:t>/20</w:t>
            </w:r>
            <w:r w:rsidR="003647DD">
              <w:rPr>
                <w:rFonts w:ascii="Calibri Light" w:eastAsia="Times New Roman" w:hAnsi="Calibri Light" w:cs="Calibri Light"/>
                <w:sz w:val="22"/>
                <w:szCs w:val="22"/>
                <w:lang w:eastAsia="cs-CZ"/>
              </w:rPr>
              <w:t>26</w:t>
            </w:r>
          </w:p>
        </w:tc>
      </w:tr>
      <w:tr w:rsidR="003647DD" w:rsidRPr="000B1D7A" w:rsidDel="001F3584" w14:paraId="3C6E135D" w14:textId="77777777" w:rsidTr="007C0A91">
        <w:trPr>
          <w:trHeight w:val="524"/>
        </w:trPr>
        <w:tc>
          <w:tcPr>
            <w:tcW w:w="6640" w:type="dxa"/>
          </w:tcPr>
          <w:p w14:paraId="3BF69DA1" w14:textId="0245A557" w:rsidR="003647DD" w:rsidRPr="000B1D7A" w:rsidRDefault="003647DD" w:rsidP="000B1D7A">
            <w:pPr>
              <w:widowControl w:val="0"/>
              <w:spacing w:before="120"/>
              <w:rPr>
                <w:rFonts w:ascii="Calibri Light" w:eastAsia="Times New Roman" w:hAnsi="Calibri Light" w:cs="Calibri Light"/>
                <w:sz w:val="22"/>
                <w:szCs w:val="22"/>
                <w:lang w:eastAsia="cs-CZ"/>
              </w:rPr>
            </w:pPr>
            <w:r>
              <w:rPr>
                <w:rFonts w:ascii="Calibri Light" w:eastAsia="Times New Roman" w:hAnsi="Calibri Light" w:cs="Calibri Light"/>
                <w:sz w:val="22"/>
                <w:szCs w:val="22"/>
                <w:lang w:eastAsia="cs-CZ"/>
              </w:rPr>
              <w:t>Veřejná zakázka na výběr generálního dodavatele stavby</w:t>
            </w:r>
          </w:p>
        </w:tc>
        <w:tc>
          <w:tcPr>
            <w:tcW w:w="2006" w:type="dxa"/>
            <w:vAlign w:val="center"/>
          </w:tcPr>
          <w:p w14:paraId="7F09F7A3" w14:textId="2558EAAA" w:rsidR="003647DD" w:rsidRPr="000B1D7A" w:rsidRDefault="003647DD"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3D64BF">
              <w:rPr>
                <w:rFonts w:ascii="Calibri Light" w:eastAsia="Times New Roman" w:hAnsi="Calibri Light" w:cs="Calibri Light"/>
                <w:sz w:val="22"/>
                <w:szCs w:val="22"/>
                <w:lang w:eastAsia="cs-CZ"/>
              </w:rPr>
              <w:t>1</w:t>
            </w:r>
            <w:r w:rsidRPr="000B1D7A">
              <w:rPr>
                <w:rFonts w:ascii="Calibri Light" w:eastAsia="Times New Roman" w:hAnsi="Calibri Light" w:cs="Calibri Light"/>
                <w:sz w:val="22"/>
                <w:szCs w:val="22"/>
                <w:lang w:eastAsia="cs-CZ"/>
              </w:rPr>
              <w:t>/202</w:t>
            </w:r>
            <w:r w:rsidR="003D64BF">
              <w:rPr>
                <w:rFonts w:ascii="Calibri Light" w:eastAsia="Times New Roman" w:hAnsi="Calibri Light" w:cs="Calibri Light"/>
                <w:sz w:val="22"/>
                <w:szCs w:val="22"/>
                <w:lang w:eastAsia="cs-CZ"/>
              </w:rPr>
              <w:t>7</w:t>
            </w:r>
            <w:r w:rsidRPr="000B1D7A">
              <w:rPr>
                <w:rFonts w:ascii="Calibri Light" w:eastAsia="Times New Roman" w:hAnsi="Calibri Light" w:cs="Calibri Light"/>
                <w:sz w:val="22"/>
                <w:szCs w:val="22"/>
                <w:lang w:eastAsia="cs-CZ"/>
              </w:rPr>
              <w:t xml:space="preserve"> – 0</w:t>
            </w:r>
            <w:r w:rsidR="003D64BF">
              <w:rPr>
                <w:rFonts w:ascii="Calibri Light" w:eastAsia="Times New Roman" w:hAnsi="Calibri Light" w:cs="Calibri Light"/>
                <w:sz w:val="22"/>
                <w:szCs w:val="22"/>
                <w:lang w:eastAsia="cs-CZ"/>
              </w:rPr>
              <w:t>5</w:t>
            </w:r>
            <w:r w:rsidRPr="000B1D7A">
              <w:rPr>
                <w:rFonts w:ascii="Calibri Light" w:eastAsia="Times New Roman" w:hAnsi="Calibri Light" w:cs="Calibri Light"/>
                <w:sz w:val="22"/>
                <w:szCs w:val="22"/>
                <w:lang w:eastAsia="cs-CZ"/>
              </w:rPr>
              <w:t>/20</w:t>
            </w:r>
            <w:r>
              <w:rPr>
                <w:rFonts w:ascii="Calibri Light" w:eastAsia="Times New Roman" w:hAnsi="Calibri Light" w:cs="Calibri Light"/>
                <w:sz w:val="22"/>
                <w:szCs w:val="22"/>
                <w:lang w:eastAsia="cs-CZ"/>
              </w:rPr>
              <w:t>2</w:t>
            </w:r>
            <w:r w:rsidR="003D64BF">
              <w:rPr>
                <w:rFonts w:ascii="Calibri Light" w:eastAsia="Times New Roman" w:hAnsi="Calibri Light" w:cs="Calibri Light"/>
                <w:sz w:val="22"/>
                <w:szCs w:val="22"/>
                <w:lang w:eastAsia="cs-CZ"/>
              </w:rPr>
              <w:t>7</w:t>
            </w:r>
          </w:p>
        </w:tc>
      </w:tr>
      <w:tr w:rsidR="000B1D7A" w:rsidRPr="000B1D7A" w14:paraId="3F4D1046" w14:textId="77777777" w:rsidTr="007C0A91">
        <w:trPr>
          <w:trHeight w:val="524"/>
        </w:trPr>
        <w:tc>
          <w:tcPr>
            <w:tcW w:w="6640" w:type="dxa"/>
            <w:vAlign w:val="center"/>
          </w:tcPr>
          <w:p w14:paraId="714A9214" w14:textId="77777777"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Podpis Smlouvy na Stavbu</w:t>
            </w:r>
          </w:p>
        </w:tc>
        <w:tc>
          <w:tcPr>
            <w:tcW w:w="2006" w:type="dxa"/>
            <w:vAlign w:val="center"/>
          </w:tcPr>
          <w:p w14:paraId="54D30AAA" w14:textId="648B3B73"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06/202</w:t>
            </w:r>
            <w:r w:rsidR="005C0AB0">
              <w:rPr>
                <w:rFonts w:ascii="Calibri Light" w:eastAsia="Times New Roman" w:hAnsi="Calibri Light" w:cs="Calibri Light"/>
                <w:sz w:val="22"/>
                <w:szCs w:val="22"/>
                <w:lang w:eastAsia="cs-CZ"/>
              </w:rPr>
              <w:t>7</w:t>
            </w:r>
          </w:p>
        </w:tc>
      </w:tr>
      <w:tr w:rsidR="000B1D7A" w:rsidRPr="000B1D7A" w14:paraId="61C817C6" w14:textId="77777777" w:rsidTr="007C0A91">
        <w:trPr>
          <w:trHeight w:val="524"/>
        </w:trPr>
        <w:tc>
          <w:tcPr>
            <w:tcW w:w="6640" w:type="dxa"/>
            <w:vAlign w:val="center"/>
          </w:tcPr>
          <w:p w14:paraId="0A761238" w14:textId="1A9E2B45"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Provádění </w:t>
            </w:r>
            <w:r w:rsidR="00E96B78">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 xml:space="preserve">tavby </w:t>
            </w:r>
          </w:p>
        </w:tc>
        <w:tc>
          <w:tcPr>
            <w:tcW w:w="2006" w:type="dxa"/>
            <w:vAlign w:val="center"/>
          </w:tcPr>
          <w:p w14:paraId="6EA59814" w14:textId="4E559DE1"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06/202</w:t>
            </w:r>
            <w:r w:rsidR="004B78D5">
              <w:rPr>
                <w:rFonts w:ascii="Calibri Light" w:eastAsia="Times New Roman" w:hAnsi="Calibri Light" w:cs="Calibri Light"/>
                <w:sz w:val="22"/>
                <w:szCs w:val="22"/>
                <w:lang w:eastAsia="cs-CZ"/>
              </w:rPr>
              <w:t>7</w:t>
            </w:r>
            <w:r w:rsidRPr="000B1D7A">
              <w:rPr>
                <w:rFonts w:ascii="Calibri Light" w:eastAsia="Times New Roman" w:hAnsi="Calibri Light" w:cs="Calibri Light"/>
                <w:sz w:val="22"/>
                <w:szCs w:val="22"/>
                <w:lang w:eastAsia="cs-CZ"/>
              </w:rPr>
              <w:t xml:space="preserve"> – </w:t>
            </w:r>
            <w:r w:rsidR="00E96B78">
              <w:rPr>
                <w:rFonts w:ascii="Calibri Light" w:eastAsia="Times New Roman" w:hAnsi="Calibri Light" w:cs="Calibri Light"/>
                <w:sz w:val="22"/>
                <w:szCs w:val="22"/>
                <w:lang w:eastAsia="cs-CZ"/>
              </w:rPr>
              <w:t>02</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p>
        </w:tc>
      </w:tr>
      <w:tr w:rsidR="000B1D7A" w:rsidRPr="000B1D7A" w14:paraId="65C6DB85" w14:textId="77777777" w:rsidTr="007C0A91">
        <w:trPr>
          <w:trHeight w:val="524"/>
        </w:trPr>
        <w:tc>
          <w:tcPr>
            <w:tcW w:w="6640" w:type="dxa"/>
            <w:vAlign w:val="center"/>
          </w:tcPr>
          <w:p w14:paraId="7A5702A7" w14:textId="20FED33F"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 Kolaudace </w:t>
            </w:r>
            <w:r w:rsidR="00E96B78">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tavby</w:t>
            </w:r>
          </w:p>
        </w:tc>
        <w:tc>
          <w:tcPr>
            <w:tcW w:w="2006" w:type="dxa"/>
            <w:vAlign w:val="center"/>
          </w:tcPr>
          <w:p w14:paraId="770DC18B" w14:textId="2DC7AC68"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E96B78">
              <w:rPr>
                <w:rFonts w:ascii="Calibri Light" w:eastAsia="Times New Roman" w:hAnsi="Calibri Light" w:cs="Calibri Light"/>
                <w:sz w:val="22"/>
                <w:szCs w:val="22"/>
                <w:lang w:eastAsia="cs-CZ"/>
              </w:rPr>
              <w:t>2</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r w:rsidRPr="000B1D7A">
              <w:rPr>
                <w:rFonts w:ascii="Calibri Light" w:eastAsia="Times New Roman" w:hAnsi="Calibri Light" w:cs="Calibri Light"/>
                <w:sz w:val="22"/>
                <w:szCs w:val="22"/>
                <w:lang w:eastAsia="cs-CZ"/>
              </w:rPr>
              <w:t xml:space="preserve"> - 0</w:t>
            </w:r>
            <w:r w:rsidR="00E96B78">
              <w:rPr>
                <w:rFonts w:ascii="Calibri Light" w:eastAsia="Times New Roman" w:hAnsi="Calibri Light" w:cs="Calibri Light"/>
                <w:sz w:val="22"/>
                <w:szCs w:val="22"/>
                <w:lang w:eastAsia="cs-CZ"/>
              </w:rPr>
              <w:t>4</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p>
        </w:tc>
      </w:tr>
    </w:tbl>
    <w:p w14:paraId="048A1359" w14:textId="77777777" w:rsidR="000B1D7A" w:rsidRPr="000B1D7A" w:rsidRDefault="000B1D7A" w:rsidP="000B1D7A">
      <w:pPr>
        <w:widowControl w:val="0"/>
        <w:jc w:val="center"/>
        <w:rPr>
          <w:rFonts w:ascii="Calibri Light" w:hAnsi="Calibri Light" w:cs="Calibri Light"/>
          <w:b/>
          <w:bCs/>
          <w:color w:val="000000"/>
          <w:sz w:val="28"/>
          <w:szCs w:val="28"/>
        </w:rPr>
      </w:pPr>
    </w:p>
    <w:p w14:paraId="007E7870" w14:textId="77777777" w:rsidR="00502AA9" w:rsidRPr="000B1D7A" w:rsidRDefault="00502AA9">
      <w:pPr>
        <w:rPr>
          <w:rFonts w:ascii="Calibri Light" w:hAnsi="Calibri Light" w:cs="Calibri Light"/>
        </w:rPr>
      </w:pPr>
    </w:p>
    <w:sectPr w:rsidR="00502AA9" w:rsidRPr="000B1D7A" w:rsidSect="00B0696E">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67EB" w14:textId="77777777" w:rsidR="00634883" w:rsidRDefault="00634883" w:rsidP="00070C01">
      <w:r>
        <w:separator/>
      </w:r>
    </w:p>
  </w:endnote>
  <w:endnote w:type="continuationSeparator" w:id="0">
    <w:p w14:paraId="384557CE" w14:textId="77777777" w:rsidR="00634883" w:rsidRDefault="00634883" w:rsidP="0007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70987"/>
      <w:docPartObj>
        <w:docPartGallery w:val="Page Numbers (Bottom of Page)"/>
        <w:docPartUnique/>
      </w:docPartObj>
    </w:sdtPr>
    <w:sdtEndPr/>
    <w:sdtContent>
      <w:sdt>
        <w:sdtPr>
          <w:id w:val="-1769616900"/>
          <w:docPartObj>
            <w:docPartGallery w:val="Page Numbers (Top of Page)"/>
            <w:docPartUnique/>
          </w:docPartObj>
        </w:sdtPr>
        <w:sdtEndPr/>
        <w:sdtContent>
          <w:p w14:paraId="45A8C875" w14:textId="112BAAF2" w:rsidR="00FA3DE6" w:rsidRDefault="00FA3DE6">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CF7BBA" w14:textId="77777777" w:rsidR="00FA3DE6" w:rsidRDefault="00FA3D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B8B7" w14:textId="77777777" w:rsidR="00634883" w:rsidRDefault="00634883" w:rsidP="00070C01">
      <w:r>
        <w:separator/>
      </w:r>
    </w:p>
  </w:footnote>
  <w:footnote w:type="continuationSeparator" w:id="0">
    <w:p w14:paraId="1EB05018" w14:textId="77777777" w:rsidR="00634883" w:rsidRDefault="00634883" w:rsidP="0007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4DA8" w14:textId="77777777" w:rsidR="00B0696E" w:rsidRPr="00070C01" w:rsidRDefault="00B0696E" w:rsidP="00B0696E">
    <w:pPr>
      <w:suppressAutoHyphens/>
      <w:ind w:left="-284"/>
      <w:jc w:val="both"/>
      <w:rPr>
        <w:rFonts w:ascii="Calibri Light" w:eastAsia="Times New Roman" w:hAnsi="Calibri Light" w:cs="Calibri Light"/>
        <w:sz w:val="22"/>
        <w:szCs w:val="22"/>
        <w:lang w:eastAsia="cs-CZ"/>
      </w:rPr>
    </w:pPr>
    <w:bookmarkStart w:id="6" w:name="_Hlk212018815"/>
    <w:r w:rsidRPr="00070C01">
      <w:rPr>
        <w:rFonts w:ascii="Calibri Light" w:eastAsia="Times New Roman" w:hAnsi="Calibri Light" w:cs="Calibri Light"/>
        <w:noProof/>
        <w:sz w:val="22"/>
        <w:szCs w:val="22"/>
        <w:lang w:eastAsia="cs-CZ"/>
      </w:rPr>
      <w:drawing>
        <wp:anchor distT="0" distB="0" distL="114935" distR="114935" simplePos="0" relativeHeight="251659264" behindDoc="0" locked="0" layoutInCell="0" allowOverlap="1" wp14:anchorId="7FFFFE75" wp14:editId="1AD1C1E5">
          <wp:simplePos x="0" y="0"/>
          <wp:positionH relativeFrom="column">
            <wp:posOffset>2729230</wp:posOffset>
          </wp:positionH>
          <wp:positionV relativeFrom="paragraph">
            <wp:posOffset>22860</wp:posOffset>
          </wp:positionV>
          <wp:extent cx="3580765" cy="563245"/>
          <wp:effectExtent l="0" t="0" r="635" b="825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 t="-113" r="-17" b="-113"/>
                  <a:stretch>
                    <a:fillRect/>
                  </a:stretch>
                </pic:blipFill>
                <pic:spPr bwMode="auto">
                  <a:xfrm>
                    <a:off x="0" y="0"/>
                    <a:ext cx="3580765" cy="5632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070C01">
      <w:rPr>
        <w:rFonts w:ascii="Calibri Light" w:eastAsia="Times New Roman" w:hAnsi="Calibri Light" w:cs="Calibri Light"/>
        <w:b/>
        <w:sz w:val="22"/>
        <w:szCs w:val="22"/>
        <w:lang w:eastAsia="cs-CZ"/>
      </w:rPr>
      <w:t xml:space="preserve">Nemocnice Kyjov, příspěvková organizace                  </w:t>
    </w:r>
  </w:p>
  <w:p w14:paraId="293F1BBF" w14:textId="77777777" w:rsidR="00B0696E" w:rsidRPr="00070C01" w:rsidRDefault="00B0696E" w:rsidP="00B0696E">
    <w:pPr>
      <w:suppressAutoHyphens/>
      <w:ind w:left="-284"/>
      <w:jc w:val="both"/>
      <w:rPr>
        <w:rFonts w:ascii="Calibri Light" w:eastAsia="Times New Roman" w:hAnsi="Calibri Light" w:cs="Calibri Light"/>
        <w:sz w:val="22"/>
        <w:szCs w:val="22"/>
        <w:lang w:eastAsia="cs-CZ"/>
      </w:rPr>
    </w:pPr>
    <w:r w:rsidRPr="00070C01">
      <w:rPr>
        <w:rFonts w:ascii="Calibri Light" w:eastAsia="Times New Roman" w:hAnsi="Calibri Light" w:cs="Calibri Light"/>
        <w:sz w:val="22"/>
        <w:szCs w:val="22"/>
        <w:lang w:eastAsia="cs-CZ"/>
      </w:rPr>
      <w:t xml:space="preserve">Strážovská 1247/22, 697 01 Kyjov         </w:t>
    </w:r>
  </w:p>
  <w:p w14:paraId="2FE5DAD5" w14:textId="7C083D8A" w:rsidR="00B0696E" w:rsidRPr="00B0696E" w:rsidRDefault="00B0696E" w:rsidP="00B0696E">
    <w:pPr>
      <w:suppressAutoHyphens/>
      <w:ind w:left="-284"/>
      <w:jc w:val="both"/>
      <w:rPr>
        <w:rFonts w:ascii="Calibri Light" w:eastAsia="Times New Roman" w:hAnsi="Calibri Light" w:cs="Calibri Light"/>
        <w:sz w:val="22"/>
        <w:szCs w:val="22"/>
        <w:lang w:eastAsia="cs-CZ"/>
      </w:rPr>
    </w:pPr>
    <w:r w:rsidRPr="00070C01">
      <w:rPr>
        <w:rFonts w:ascii="Calibri Light" w:eastAsia="Times New Roman" w:hAnsi="Calibri Light" w:cs="Calibri Light"/>
        <w:sz w:val="22"/>
        <w:szCs w:val="22"/>
        <w:lang w:eastAsia="cs-CZ"/>
      </w:rPr>
      <w:t>IČ:00226912 DIČ: CZ00226912</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C17"/>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87AEB"/>
    <w:multiLevelType w:val="hybridMultilevel"/>
    <w:tmpl w:val="B468AC84"/>
    <w:lvl w:ilvl="0" w:tplc="5F942070">
      <w:start w:val="1"/>
      <w:numFmt w:val="bullet"/>
      <w:lvlText w:val="-"/>
      <w:lvlJc w:val="left"/>
      <w:pPr>
        <w:ind w:left="1554" w:hanging="360"/>
      </w:pPr>
      <w:rPr>
        <w:rFonts w:ascii="Sylfaen" w:hAnsi="Sylfaen"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 w15:restartNumberingAfterBreak="0">
    <w:nsid w:val="121F507B"/>
    <w:multiLevelType w:val="hybridMultilevel"/>
    <w:tmpl w:val="F34C4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350600"/>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859C6"/>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17AAA"/>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337543"/>
    <w:multiLevelType w:val="hybridMultilevel"/>
    <w:tmpl w:val="DF704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FA6D5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03FEA"/>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86D50"/>
    <w:multiLevelType w:val="multilevel"/>
    <w:tmpl w:val="5CEE7DE8"/>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strike w:val="0"/>
      </w:rPr>
    </w:lvl>
    <w:lvl w:ilvl="2">
      <w:start w:val="1"/>
      <w:numFmt w:val="decimal"/>
      <w:lvlText w:val="%3."/>
      <w:lvlJc w:val="left"/>
      <w:pPr>
        <w:ind w:left="1356" w:hanging="504"/>
      </w:pPr>
      <w:rPr>
        <w:rFonts w:ascii="Arial Narrow" w:eastAsia="Calibri" w:hAnsi="Arial Narrow" w:cs="Times New Roman"/>
        <w:b w:val="0"/>
        <w:strike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1CD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3CE30F91"/>
    <w:multiLevelType w:val="hybridMultilevel"/>
    <w:tmpl w:val="BD141C38"/>
    <w:lvl w:ilvl="0" w:tplc="04050001">
      <w:start w:val="1"/>
      <w:numFmt w:val="bullet"/>
      <w:lvlText w:val=""/>
      <w:lvlJc w:val="left"/>
      <w:pPr>
        <w:ind w:left="720" w:hanging="360"/>
      </w:pPr>
      <w:rPr>
        <w:rFonts w:ascii="Symbol" w:hAnsi="Symbol" w:hint="default"/>
      </w:rPr>
    </w:lvl>
    <w:lvl w:ilvl="1" w:tplc="D020E870">
      <w:numFmt w:val="bullet"/>
      <w:lvlText w:val="•"/>
      <w:lvlJc w:val="left"/>
      <w:pPr>
        <w:ind w:left="1788" w:hanging="708"/>
      </w:pPr>
      <w:rPr>
        <w:rFonts w:ascii="Calibri Light" w:eastAsia="Calibri" w:hAnsi="Calibri Light" w:cs="Calibri Light"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13B3704"/>
    <w:multiLevelType w:val="hybridMultilevel"/>
    <w:tmpl w:val="48542BFA"/>
    <w:lvl w:ilvl="0" w:tplc="FFFFFFFF">
      <w:start w:val="1"/>
      <w:numFmt w:val="lowerLetter"/>
      <w:lvlText w:val="%1)"/>
      <w:lvlJc w:val="left"/>
      <w:pPr>
        <w:ind w:left="993" w:hanging="360"/>
      </w:pPr>
    </w:lvl>
    <w:lvl w:ilvl="1" w:tplc="FFFFFFFF">
      <w:start w:val="1"/>
      <w:numFmt w:val="lowerLetter"/>
      <w:lvlText w:val="%2."/>
      <w:lvlJc w:val="left"/>
      <w:pPr>
        <w:ind w:left="1713" w:hanging="360"/>
      </w:pPr>
    </w:lvl>
    <w:lvl w:ilvl="2" w:tplc="FFFFFFFF">
      <w:start w:val="1"/>
      <w:numFmt w:val="lowerRoman"/>
      <w:lvlText w:val="%3."/>
      <w:lvlJc w:val="right"/>
      <w:pPr>
        <w:ind w:left="2433" w:hanging="180"/>
      </w:pPr>
    </w:lvl>
    <w:lvl w:ilvl="3" w:tplc="FFFFFFFF">
      <w:start w:val="1"/>
      <w:numFmt w:val="decimal"/>
      <w:lvlText w:val="%4."/>
      <w:lvlJc w:val="left"/>
      <w:pPr>
        <w:ind w:left="3153" w:hanging="360"/>
      </w:pPr>
    </w:lvl>
    <w:lvl w:ilvl="4" w:tplc="FFFFFFFF">
      <w:start w:val="1"/>
      <w:numFmt w:val="lowerLetter"/>
      <w:lvlText w:val="%5."/>
      <w:lvlJc w:val="left"/>
      <w:pPr>
        <w:ind w:left="3873" w:hanging="360"/>
      </w:pPr>
    </w:lvl>
    <w:lvl w:ilvl="5" w:tplc="FFFFFFFF">
      <w:start w:val="1"/>
      <w:numFmt w:val="lowerRoman"/>
      <w:lvlText w:val="%6."/>
      <w:lvlJc w:val="right"/>
      <w:pPr>
        <w:ind w:left="4593" w:hanging="180"/>
      </w:pPr>
    </w:lvl>
    <w:lvl w:ilvl="6" w:tplc="FFFFFFFF">
      <w:start w:val="1"/>
      <w:numFmt w:val="decimal"/>
      <w:lvlText w:val="%7."/>
      <w:lvlJc w:val="left"/>
      <w:pPr>
        <w:ind w:left="5313" w:hanging="360"/>
      </w:pPr>
    </w:lvl>
    <w:lvl w:ilvl="7" w:tplc="FFFFFFFF">
      <w:start w:val="1"/>
      <w:numFmt w:val="lowerLetter"/>
      <w:lvlText w:val="%8."/>
      <w:lvlJc w:val="left"/>
      <w:pPr>
        <w:ind w:left="6033" w:hanging="360"/>
      </w:pPr>
    </w:lvl>
    <w:lvl w:ilvl="8" w:tplc="FFFFFFFF">
      <w:start w:val="1"/>
      <w:numFmt w:val="lowerRoman"/>
      <w:lvlText w:val="%9."/>
      <w:lvlJc w:val="right"/>
      <w:pPr>
        <w:ind w:left="6753" w:hanging="180"/>
      </w:pPr>
    </w:lvl>
  </w:abstractNum>
  <w:abstractNum w:abstractNumId="21" w15:restartNumberingAfterBreak="0">
    <w:nsid w:val="51CE1513"/>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B9162E"/>
    <w:multiLevelType w:val="multilevel"/>
    <w:tmpl w:val="85B625C8"/>
    <w:lvl w:ilvl="0">
      <w:start w:val="1"/>
      <w:numFmt w:val="upperRoman"/>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5"/>
        </w:tabs>
        <w:ind w:left="856" w:hanging="856"/>
      </w:pPr>
      <w:rPr>
        <w:b w:val="0"/>
        <w:sz w:val="22"/>
      </w:rPr>
    </w:lvl>
    <w:lvl w:ilvl="2">
      <w:start w:val="1"/>
      <w:numFmt w:val="none"/>
      <w:suff w:val="nothing"/>
      <w:lvlText w:val=""/>
      <w:lvlJc w:val="left"/>
      <w:pPr>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00000A"/>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3" w15:restartNumberingAfterBreak="0">
    <w:nsid w:val="55DA5714"/>
    <w:multiLevelType w:val="hybridMultilevel"/>
    <w:tmpl w:val="970E618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22F37"/>
    <w:multiLevelType w:val="hybridMultilevel"/>
    <w:tmpl w:val="11AC52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37706"/>
    <w:multiLevelType w:val="multilevel"/>
    <w:tmpl w:val="F6A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36EE7"/>
    <w:multiLevelType w:val="hybridMultilevel"/>
    <w:tmpl w:val="443E66BE"/>
    <w:lvl w:ilvl="0" w:tplc="160ACECA">
      <w:start w:val="1"/>
      <w:numFmt w:val="decimal"/>
      <w:lvlText w:val="%1)"/>
      <w:lvlJc w:val="left"/>
      <w:pPr>
        <w:tabs>
          <w:tab w:val="num" w:pos="786"/>
        </w:tabs>
        <w:ind w:left="786" w:hanging="360"/>
      </w:pPr>
      <w:rPr>
        <w:rFonts w:hint="default"/>
        <w:i w:val="0"/>
        <w:iCs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4059D4"/>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15A998"/>
    <w:multiLevelType w:val="hybridMultilevel"/>
    <w:tmpl w:val="48542BFA"/>
    <w:lvl w:ilvl="0" w:tplc="9DDA2CCE">
      <w:start w:val="1"/>
      <w:numFmt w:val="lowerLetter"/>
      <w:lvlText w:val="%1)"/>
      <w:lvlJc w:val="left"/>
      <w:pPr>
        <w:ind w:left="993" w:hanging="360"/>
      </w:pPr>
    </w:lvl>
    <w:lvl w:ilvl="1" w:tplc="48D8192C">
      <w:start w:val="1"/>
      <w:numFmt w:val="lowerLetter"/>
      <w:lvlText w:val="%2."/>
      <w:lvlJc w:val="left"/>
      <w:pPr>
        <w:ind w:left="1713" w:hanging="360"/>
      </w:pPr>
    </w:lvl>
    <w:lvl w:ilvl="2" w:tplc="F1107B74">
      <w:start w:val="1"/>
      <w:numFmt w:val="lowerRoman"/>
      <w:lvlText w:val="%3."/>
      <w:lvlJc w:val="right"/>
      <w:pPr>
        <w:ind w:left="2433" w:hanging="180"/>
      </w:pPr>
    </w:lvl>
    <w:lvl w:ilvl="3" w:tplc="73620B08">
      <w:start w:val="1"/>
      <w:numFmt w:val="decimal"/>
      <w:lvlText w:val="%4."/>
      <w:lvlJc w:val="left"/>
      <w:pPr>
        <w:ind w:left="3153" w:hanging="360"/>
      </w:pPr>
    </w:lvl>
    <w:lvl w:ilvl="4" w:tplc="AA8A0BC8">
      <w:start w:val="1"/>
      <w:numFmt w:val="lowerLetter"/>
      <w:lvlText w:val="%5."/>
      <w:lvlJc w:val="left"/>
      <w:pPr>
        <w:ind w:left="3873" w:hanging="360"/>
      </w:pPr>
    </w:lvl>
    <w:lvl w:ilvl="5" w:tplc="677A0C1E">
      <w:start w:val="1"/>
      <w:numFmt w:val="lowerRoman"/>
      <w:lvlText w:val="%6."/>
      <w:lvlJc w:val="right"/>
      <w:pPr>
        <w:ind w:left="4593" w:hanging="180"/>
      </w:pPr>
    </w:lvl>
    <w:lvl w:ilvl="6" w:tplc="5842712C">
      <w:start w:val="1"/>
      <w:numFmt w:val="decimal"/>
      <w:lvlText w:val="%7."/>
      <w:lvlJc w:val="left"/>
      <w:pPr>
        <w:ind w:left="5313" w:hanging="360"/>
      </w:pPr>
    </w:lvl>
    <w:lvl w:ilvl="7" w:tplc="34DEA408">
      <w:start w:val="1"/>
      <w:numFmt w:val="lowerLetter"/>
      <w:lvlText w:val="%8."/>
      <w:lvlJc w:val="left"/>
      <w:pPr>
        <w:ind w:left="6033" w:hanging="360"/>
      </w:pPr>
    </w:lvl>
    <w:lvl w:ilvl="8" w:tplc="56788A76">
      <w:start w:val="1"/>
      <w:numFmt w:val="lowerRoman"/>
      <w:lvlText w:val="%9."/>
      <w:lvlJc w:val="right"/>
      <w:pPr>
        <w:ind w:left="6753" w:hanging="180"/>
      </w:pPr>
    </w:lvl>
  </w:abstractNum>
  <w:abstractNum w:abstractNumId="30" w15:restartNumberingAfterBreak="0">
    <w:nsid w:val="714534AD"/>
    <w:multiLevelType w:val="hybridMultilevel"/>
    <w:tmpl w:val="970E618A"/>
    <w:lvl w:ilvl="0" w:tplc="FFFFFFF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2010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1219B8"/>
    <w:multiLevelType w:val="multilevel"/>
    <w:tmpl w:val="C588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2616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817540"/>
    <w:multiLevelType w:val="multilevel"/>
    <w:tmpl w:val="70E46B6E"/>
    <w:lvl w:ilvl="0">
      <w:start w:val="1"/>
      <w:numFmt w:val="decimal"/>
      <w:pStyle w:val="Styl1"/>
      <w:lvlText w:val="%1."/>
      <w:lvlJc w:val="left"/>
      <w:pPr>
        <w:tabs>
          <w:tab w:val="num" w:pos="1363"/>
        </w:tabs>
        <w:ind w:left="1363" w:hanging="360"/>
      </w:pPr>
      <w:rPr>
        <w:rFonts w:cs="Times New Roman" w:hint="default"/>
      </w:rPr>
    </w:lvl>
    <w:lvl w:ilvl="1">
      <w:start w:val="1"/>
      <w:numFmt w:val="decimal"/>
      <w:pStyle w:val="Styl2"/>
      <w:lvlText w:val="%1.%2."/>
      <w:lvlJc w:val="left"/>
      <w:pPr>
        <w:tabs>
          <w:tab w:val="num" w:pos="1795"/>
        </w:tabs>
        <w:ind w:left="1795" w:hanging="432"/>
      </w:pPr>
      <w:rPr>
        <w:rFonts w:cs="Times New Roman" w:hint="default"/>
      </w:rPr>
    </w:lvl>
    <w:lvl w:ilvl="2">
      <w:start w:val="1"/>
      <w:numFmt w:val="decimal"/>
      <w:lvlText w:val="%1.%2.%3."/>
      <w:lvlJc w:val="left"/>
      <w:pPr>
        <w:tabs>
          <w:tab w:val="num" w:pos="2443"/>
        </w:tabs>
        <w:ind w:left="2227" w:hanging="504"/>
      </w:pPr>
      <w:rPr>
        <w:rFonts w:cs="Times New Roman" w:hint="default"/>
      </w:rPr>
    </w:lvl>
    <w:lvl w:ilvl="3">
      <w:start w:val="1"/>
      <w:numFmt w:val="decimal"/>
      <w:lvlText w:val="%1.%2.%3.%4."/>
      <w:lvlJc w:val="left"/>
      <w:pPr>
        <w:tabs>
          <w:tab w:val="num" w:pos="2803"/>
        </w:tabs>
        <w:ind w:left="2731" w:hanging="648"/>
      </w:pPr>
      <w:rPr>
        <w:rFonts w:cs="Times New Roman" w:hint="default"/>
      </w:rPr>
    </w:lvl>
    <w:lvl w:ilvl="4">
      <w:start w:val="1"/>
      <w:numFmt w:val="decimal"/>
      <w:lvlText w:val="%1.%2.%3.%4.%5."/>
      <w:lvlJc w:val="left"/>
      <w:pPr>
        <w:tabs>
          <w:tab w:val="num" w:pos="3523"/>
        </w:tabs>
        <w:ind w:left="3235" w:hanging="792"/>
      </w:pPr>
      <w:rPr>
        <w:rFonts w:cs="Times New Roman" w:hint="default"/>
      </w:rPr>
    </w:lvl>
    <w:lvl w:ilvl="5">
      <w:start w:val="1"/>
      <w:numFmt w:val="decimal"/>
      <w:lvlText w:val="%1.%2.%3.%4.%5.%6."/>
      <w:lvlJc w:val="left"/>
      <w:pPr>
        <w:tabs>
          <w:tab w:val="num" w:pos="3883"/>
        </w:tabs>
        <w:ind w:left="3739" w:hanging="936"/>
      </w:pPr>
      <w:rPr>
        <w:rFonts w:cs="Times New Roman" w:hint="default"/>
      </w:rPr>
    </w:lvl>
    <w:lvl w:ilvl="6">
      <w:start w:val="1"/>
      <w:numFmt w:val="decimal"/>
      <w:lvlText w:val="%1.%2.%3.%4.%5.%6.%7."/>
      <w:lvlJc w:val="left"/>
      <w:pPr>
        <w:tabs>
          <w:tab w:val="num" w:pos="4603"/>
        </w:tabs>
        <w:ind w:left="4243" w:hanging="1080"/>
      </w:pPr>
      <w:rPr>
        <w:rFonts w:cs="Times New Roman" w:hint="default"/>
      </w:rPr>
    </w:lvl>
    <w:lvl w:ilvl="7">
      <w:start w:val="1"/>
      <w:numFmt w:val="decimal"/>
      <w:lvlText w:val="%1.%2.%3.%4.%5.%6.%7.%8."/>
      <w:lvlJc w:val="left"/>
      <w:pPr>
        <w:tabs>
          <w:tab w:val="num" w:pos="4963"/>
        </w:tabs>
        <w:ind w:left="4747" w:hanging="1224"/>
      </w:pPr>
      <w:rPr>
        <w:rFonts w:cs="Times New Roman" w:hint="default"/>
      </w:rPr>
    </w:lvl>
    <w:lvl w:ilvl="8">
      <w:start w:val="1"/>
      <w:numFmt w:val="decimal"/>
      <w:lvlText w:val="%1.%2.%3.%4.%5.%6.%7.%8.%9."/>
      <w:lvlJc w:val="left"/>
      <w:pPr>
        <w:tabs>
          <w:tab w:val="num" w:pos="5683"/>
        </w:tabs>
        <w:ind w:left="5323" w:hanging="1440"/>
      </w:pPr>
      <w:rPr>
        <w:rFonts w:cs="Times New Roman" w:hint="default"/>
      </w:rPr>
    </w:lvl>
  </w:abstractNum>
  <w:abstractNum w:abstractNumId="36" w15:restartNumberingAfterBreak="0">
    <w:nsid w:val="7EB07FEC"/>
    <w:multiLevelType w:val="hybridMultilevel"/>
    <w:tmpl w:val="48E86C34"/>
    <w:lvl w:ilvl="0" w:tplc="881AD958">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14638372">
    <w:abstractNumId w:val="29"/>
  </w:num>
  <w:num w:numId="2" w16cid:durableId="807625602">
    <w:abstractNumId w:val="16"/>
  </w:num>
  <w:num w:numId="3" w16cid:durableId="1143885060">
    <w:abstractNumId w:val="6"/>
  </w:num>
  <w:num w:numId="4" w16cid:durableId="947202109">
    <w:abstractNumId w:val="24"/>
  </w:num>
  <w:num w:numId="5" w16cid:durableId="465903089">
    <w:abstractNumId w:val="7"/>
  </w:num>
  <w:num w:numId="6" w16cid:durableId="2073111033">
    <w:abstractNumId w:val="35"/>
  </w:num>
  <w:num w:numId="7" w16cid:durableId="1989938512">
    <w:abstractNumId w:val="14"/>
  </w:num>
  <w:num w:numId="8" w16cid:durableId="368073609">
    <w:abstractNumId w:val="12"/>
  </w:num>
  <w:num w:numId="9" w16cid:durableId="1207910637">
    <w:abstractNumId w:val="5"/>
  </w:num>
  <w:num w:numId="10" w16cid:durableId="1910192055">
    <w:abstractNumId w:val="4"/>
  </w:num>
  <w:num w:numId="11" w16cid:durableId="1322390354">
    <w:abstractNumId w:val="1"/>
  </w:num>
  <w:num w:numId="12" w16cid:durableId="275140952">
    <w:abstractNumId w:val="36"/>
  </w:num>
  <w:num w:numId="13" w16cid:durableId="1897548694">
    <w:abstractNumId w:val="28"/>
  </w:num>
  <w:num w:numId="14" w16cid:durableId="487526086">
    <w:abstractNumId w:val="9"/>
  </w:num>
  <w:num w:numId="15" w16cid:durableId="107546596">
    <w:abstractNumId w:val="21"/>
  </w:num>
  <w:num w:numId="16" w16cid:durableId="825703483">
    <w:abstractNumId w:val="34"/>
  </w:num>
  <w:num w:numId="17" w16cid:durableId="1006054526">
    <w:abstractNumId w:val="10"/>
  </w:num>
  <w:num w:numId="18" w16cid:durableId="1156148485">
    <w:abstractNumId w:val="3"/>
  </w:num>
  <w:num w:numId="19" w16cid:durableId="1418408133">
    <w:abstractNumId w:val="15"/>
  </w:num>
  <w:num w:numId="20" w16cid:durableId="62072730">
    <w:abstractNumId w:val="30"/>
  </w:num>
  <w:num w:numId="21" w16cid:durableId="71662755">
    <w:abstractNumId w:val="31"/>
  </w:num>
  <w:num w:numId="22" w16cid:durableId="1035815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862296">
    <w:abstractNumId w:val="22"/>
  </w:num>
  <w:num w:numId="24" w16cid:durableId="464543026">
    <w:abstractNumId w:val="25"/>
  </w:num>
  <w:num w:numId="25" w16cid:durableId="47657915">
    <w:abstractNumId w:val="0"/>
  </w:num>
  <w:num w:numId="26" w16cid:durableId="458960025">
    <w:abstractNumId w:val="11"/>
  </w:num>
  <w:num w:numId="27" w16cid:durableId="1843620798">
    <w:abstractNumId w:val="33"/>
  </w:num>
  <w:num w:numId="28" w16cid:durableId="989558674">
    <w:abstractNumId w:val="19"/>
  </w:num>
  <w:num w:numId="29" w16cid:durableId="162624416">
    <w:abstractNumId w:val="13"/>
  </w:num>
  <w:num w:numId="30" w16cid:durableId="430586521">
    <w:abstractNumId w:val="18"/>
  </w:num>
  <w:num w:numId="31" w16cid:durableId="2009938780">
    <w:abstractNumId w:val="27"/>
  </w:num>
  <w:num w:numId="32" w16cid:durableId="1140272576">
    <w:abstractNumId w:val="32"/>
  </w:num>
  <w:num w:numId="33" w16cid:durableId="1005286247">
    <w:abstractNumId w:val="26"/>
  </w:num>
  <w:num w:numId="34" w16cid:durableId="1889756072">
    <w:abstractNumId w:val="23"/>
  </w:num>
  <w:num w:numId="35" w16cid:durableId="1431045292">
    <w:abstractNumId w:val="20"/>
  </w:num>
  <w:num w:numId="36" w16cid:durableId="1789352860">
    <w:abstractNumId w:val="17"/>
  </w:num>
  <w:num w:numId="37" w16cid:durableId="613026206">
    <w:abstractNumId w:val="8"/>
  </w:num>
  <w:num w:numId="38" w16cid:durableId="62601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9SBj8f1AkM6ymoiZHG8T74Qjb35Qw/u7PWM72gtG+60K2rVRthHQ64y979+YUtWJh2av2JsIwRdRgj7HvPnGQ==" w:salt="0TX1muzhgD4/GSUlcJwv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7A"/>
    <w:rsid w:val="0002459F"/>
    <w:rsid w:val="00043449"/>
    <w:rsid w:val="0005086A"/>
    <w:rsid w:val="00070C01"/>
    <w:rsid w:val="000B1D7A"/>
    <w:rsid w:val="000F5152"/>
    <w:rsid w:val="0011393A"/>
    <w:rsid w:val="003647DD"/>
    <w:rsid w:val="003D64BF"/>
    <w:rsid w:val="00460FDE"/>
    <w:rsid w:val="004B78D5"/>
    <w:rsid w:val="004D7E47"/>
    <w:rsid w:val="004F76B8"/>
    <w:rsid w:val="00501467"/>
    <w:rsid w:val="00502AA9"/>
    <w:rsid w:val="005271DF"/>
    <w:rsid w:val="005B2C8F"/>
    <w:rsid w:val="005C0AB0"/>
    <w:rsid w:val="005D2558"/>
    <w:rsid w:val="00634883"/>
    <w:rsid w:val="0068210A"/>
    <w:rsid w:val="006E2DF1"/>
    <w:rsid w:val="00975559"/>
    <w:rsid w:val="00AB5B03"/>
    <w:rsid w:val="00B0696E"/>
    <w:rsid w:val="00B85CE9"/>
    <w:rsid w:val="00BB682B"/>
    <w:rsid w:val="00BE37D6"/>
    <w:rsid w:val="00C15AD4"/>
    <w:rsid w:val="00CE5BA8"/>
    <w:rsid w:val="00D56A64"/>
    <w:rsid w:val="00DF7551"/>
    <w:rsid w:val="00E96B78"/>
    <w:rsid w:val="00FA3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DD11A"/>
  <w15:chartTrackingRefBased/>
  <w15:docId w15:val="{3B66602A-5AFF-45DD-B850-E240EAD7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B1D7A"/>
    <w:pPr>
      <w:spacing w:after="0" w:line="240" w:lineRule="auto"/>
    </w:pPr>
    <w:rPr>
      <w:rFonts w:ascii="Times New Roman" w:eastAsia="Calibri" w:hAnsi="Times New Roman" w:cs="Times New Roman"/>
      <w:kern w:val="0"/>
      <w:sz w:val="20"/>
      <w:szCs w:val="20"/>
      <w14:ligatures w14:val="none"/>
    </w:rPr>
  </w:style>
  <w:style w:type="paragraph" w:styleId="Nadpis1">
    <w:name w:val="heading 1"/>
    <w:aliases w:val="Clanek1_ZD"/>
    <w:basedOn w:val="Normln"/>
    <w:next w:val="Normln"/>
    <w:link w:val="Nadpis1Char"/>
    <w:uiPriority w:val="99"/>
    <w:qFormat/>
    <w:rsid w:val="000B1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Clanek2_ZD,Nadpis 2 Char1,Nadpis 2 Char Char1,Nadpis 2 Char1 Char Char1,Nadpis 2 Char Char1 Char Char,Nadpis 2 Char2 Char Char Char Char1,Nadpis 2 Char1 Char Char Char Char Char1,Nadpis 2 Char Char Char Char Char Char Char1"/>
    <w:basedOn w:val="Normln"/>
    <w:next w:val="Normln"/>
    <w:link w:val="Nadpis2Char"/>
    <w:unhideWhenUsed/>
    <w:qFormat/>
    <w:rsid w:val="000B1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Clanek3_ZD"/>
    <w:basedOn w:val="Normln"/>
    <w:next w:val="Normln"/>
    <w:link w:val="Nadpis3Char"/>
    <w:unhideWhenUsed/>
    <w:qFormat/>
    <w:rsid w:val="000B1D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B1D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B1D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B1D7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B1D7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B1D7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B1D7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rsid w:val="000B1D7A"/>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Clanek2_ZD Char,Nadpis 2 Char1 Char,Nadpis 2 Char Char1 Char,Nadpis 2 Char1 Char Char1 Char,Nadpis 2 Char Char1 Char Char Char,Nadpis 2 Char2 Char Char Char Char1 Char,Nadpis 2 Char1 Char Char Char Char Char1 Char"/>
    <w:basedOn w:val="Standardnpsmoodstavce"/>
    <w:link w:val="Nadpis2"/>
    <w:uiPriority w:val="9"/>
    <w:rsid w:val="000B1D7A"/>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Clanek3_ZD Char"/>
    <w:basedOn w:val="Standardnpsmoodstavce"/>
    <w:link w:val="Nadpis3"/>
    <w:rsid w:val="000B1D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B1D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B1D7A"/>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B1D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B1D7A"/>
    <w:rPr>
      <w:rFonts w:eastAsiaTheme="majorEastAsia" w:cstheme="majorBidi"/>
      <w:color w:val="595959" w:themeColor="text1" w:themeTint="A6"/>
    </w:rPr>
  </w:style>
  <w:style w:type="character" w:customStyle="1" w:styleId="Nadpis8Char">
    <w:name w:val="Nadpis 8 Char"/>
    <w:basedOn w:val="Standardnpsmoodstavce"/>
    <w:link w:val="Nadpis8"/>
    <w:uiPriority w:val="9"/>
    <w:rsid w:val="000B1D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rsid w:val="000B1D7A"/>
    <w:rPr>
      <w:rFonts w:eastAsiaTheme="majorEastAsia" w:cstheme="majorBidi"/>
      <w:color w:val="272727" w:themeColor="text1" w:themeTint="D8"/>
    </w:rPr>
  </w:style>
  <w:style w:type="paragraph" w:styleId="Nzev">
    <w:name w:val="Title"/>
    <w:basedOn w:val="Normln"/>
    <w:next w:val="Normln"/>
    <w:link w:val="NzevChar"/>
    <w:qFormat/>
    <w:rsid w:val="000B1D7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1D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0B1D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0B1D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1D7A"/>
    <w:pPr>
      <w:spacing w:before="160"/>
      <w:jc w:val="center"/>
    </w:pPr>
    <w:rPr>
      <w:i/>
      <w:iCs/>
      <w:color w:val="404040" w:themeColor="text1" w:themeTint="BF"/>
    </w:rPr>
  </w:style>
  <w:style w:type="character" w:customStyle="1" w:styleId="CittChar">
    <w:name w:val="Citát Char"/>
    <w:basedOn w:val="Standardnpsmoodstavce"/>
    <w:link w:val="Citt"/>
    <w:uiPriority w:val="29"/>
    <w:rsid w:val="000B1D7A"/>
    <w:rPr>
      <w:i/>
      <w:iCs/>
      <w:color w:val="404040" w:themeColor="text1" w:themeTint="BF"/>
    </w:r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0B1D7A"/>
    <w:pPr>
      <w:ind w:left="720"/>
      <w:contextualSpacing/>
    </w:pPr>
  </w:style>
  <w:style w:type="character" w:styleId="Zdraznnintenzivn">
    <w:name w:val="Intense Emphasis"/>
    <w:basedOn w:val="Standardnpsmoodstavce"/>
    <w:uiPriority w:val="21"/>
    <w:qFormat/>
    <w:rsid w:val="000B1D7A"/>
    <w:rPr>
      <w:i/>
      <w:iCs/>
      <w:color w:val="0F4761" w:themeColor="accent1" w:themeShade="BF"/>
    </w:rPr>
  </w:style>
  <w:style w:type="paragraph" w:styleId="Vrazncitt">
    <w:name w:val="Intense Quote"/>
    <w:basedOn w:val="Normln"/>
    <w:next w:val="Normln"/>
    <w:link w:val="VrazncittChar"/>
    <w:uiPriority w:val="30"/>
    <w:qFormat/>
    <w:rsid w:val="000B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B1D7A"/>
    <w:rPr>
      <w:i/>
      <w:iCs/>
      <w:color w:val="0F4761" w:themeColor="accent1" w:themeShade="BF"/>
    </w:rPr>
  </w:style>
  <w:style w:type="character" w:styleId="Odkazintenzivn">
    <w:name w:val="Intense Reference"/>
    <w:basedOn w:val="Standardnpsmoodstavce"/>
    <w:uiPriority w:val="32"/>
    <w:qFormat/>
    <w:rsid w:val="000B1D7A"/>
    <w:rPr>
      <w:b/>
      <w:bCs/>
      <w:smallCaps/>
      <w:color w:val="0F4761" w:themeColor="accent1" w:themeShade="BF"/>
      <w:spacing w:val="5"/>
    </w:rPr>
  </w:style>
  <w:style w:type="paragraph" w:customStyle="1" w:styleId="OdstavecII">
    <w:name w:val="Odstavec_II"/>
    <w:basedOn w:val="Nadpis1"/>
    <w:next w:val="Psmeno"/>
    <w:qFormat/>
    <w:rsid w:val="000B1D7A"/>
    <w:pPr>
      <w:keepLines w:val="0"/>
      <w:numPr>
        <w:ilvl w:val="1"/>
        <w:numId w:val="2"/>
      </w:numPr>
      <w:spacing w:before="0" w:after="120" w:line="276" w:lineRule="auto"/>
      <w:jc w:val="both"/>
    </w:pPr>
    <w:rPr>
      <w:rFonts w:ascii="Arial Narrow" w:eastAsia="Calibri" w:hAnsi="Arial Narrow" w:cs="Times New Roman"/>
      <w:color w:val="000000"/>
      <w:sz w:val="22"/>
      <w:szCs w:val="22"/>
      <w:lang w:val="x-none" w:eastAsia="x-none"/>
    </w:rPr>
  </w:style>
  <w:style w:type="paragraph" w:customStyle="1" w:styleId="Bod">
    <w:name w:val="Bod"/>
    <w:basedOn w:val="Normln"/>
    <w:next w:val="FormtovanvHTML"/>
    <w:qFormat/>
    <w:rsid w:val="000B1D7A"/>
    <w:pPr>
      <w:numPr>
        <w:ilvl w:val="4"/>
        <w:numId w:val="2"/>
      </w:numPr>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nhideWhenUsed/>
    <w:rsid w:val="000B1D7A"/>
    <w:rPr>
      <w:rFonts w:ascii="Consolas" w:hAnsi="Consolas"/>
      <w:lang w:val="x-none" w:eastAsia="x-none"/>
    </w:rPr>
  </w:style>
  <w:style w:type="character" w:customStyle="1" w:styleId="FormtovanvHTMLChar">
    <w:name w:val="Formátovaný v HTML Char"/>
    <w:basedOn w:val="Standardnpsmoodstavce"/>
    <w:link w:val="FormtovanvHTML"/>
    <w:rsid w:val="000B1D7A"/>
    <w:rPr>
      <w:rFonts w:ascii="Consolas" w:eastAsia="Calibri" w:hAnsi="Consolas" w:cs="Times New Roman"/>
      <w:kern w:val="0"/>
      <w:sz w:val="20"/>
      <w:szCs w:val="20"/>
      <w:lang w:val="x-none" w:eastAsia="x-none"/>
      <w14:ligatures w14:val="none"/>
    </w:rPr>
  </w:style>
  <w:style w:type="paragraph" w:customStyle="1" w:styleId="lnek">
    <w:name w:val="Článek"/>
    <w:basedOn w:val="Normln"/>
    <w:next w:val="OdstavecII"/>
    <w:link w:val="lnekChar"/>
    <w:qFormat/>
    <w:rsid w:val="000B1D7A"/>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0B1D7A"/>
    <w:pPr>
      <w:keepNext w:val="0"/>
      <w:keepLines w:val="0"/>
      <w:widowControl w:val="0"/>
      <w:numPr>
        <w:ilvl w:val="3"/>
        <w:numId w:val="2"/>
      </w:numPr>
      <w:spacing w:before="0" w:after="120" w:line="276" w:lineRule="auto"/>
      <w:jc w:val="both"/>
    </w:pPr>
    <w:rPr>
      <w:rFonts w:ascii="Arial Narrow" w:eastAsia="Calibri" w:hAnsi="Arial Narrow" w:cs="Arial"/>
      <w:bCs/>
      <w:color w:val="auto"/>
      <w:kern w:val="32"/>
      <w:sz w:val="22"/>
      <w:szCs w:val="22"/>
      <w:lang w:val="x-none" w:eastAsia="cs-CZ"/>
    </w:rPr>
  </w:style>
  <w:style w:type="character" w:styleId="Odkaznakoment">
    <w:name w:val="annotation reference"/>
    <w:rsid w:val="000B1D7A"/>
    <w:rPr>
      <w:sz w:val="16"/>
      <w:szCs w:val="16"/>
    </w:rPr>
  </w:style>
  <w:style w:type="paragraph" w:styleId="Textkomente">
    <w:name w:val="annotation text"/>
    <w:basedOn w:val="Normln"/>
    <w:link w:val="TextkomenteChar"/>
    <w:uiPriority w:val="99"/>
    <w:rsid w:val="000B1D7A"/>
    <w:pPr>
      <w:spacing w:before="120" w:after="120"/>
      <w:jc w:val="both"/>
    </w:pPr>
    <w:rPr>
      <w:rFonts w:ascii="Arial Narrow" w:hAnsi="Arial Narrow"/>
      <w:lang w:val="x-none" w:eastAsia="x-none"/>
    </w:rPr>
  </w:style>
  <w:style w:type="character" w:customStyle="1" w:styleId="TextkomenteChar">
    <w:name w:val="Text komentáře Char"/>
    <w:basedOn w:val="Standardnpsmoodstavce"/>
    <w:link w:val="Textkomente"/>
    <w:uiPriority w:val="99"/>
    <w:rsid w:val="000B1D7A"/>
    <w:rPr>
      <w:rFonts w:ascii="Arial Narrow" w:eastAsia="Calibri" w:hAnsi="Arial Narrow" w:cs="Times New Roman"/>
      <w:kern w:val="0"/>
      <w:sz w:val="20"/>
      <w:szCs w:val="20"/>
      <w:lang w:val="x-none" w:eastAsia="x-none"/>
      <w14:ligatures w14:val="none"/>
    </w:rPr>
  </w:style>
  <w:style w:type="paragraph" w:styleId="Textbubliny">
    <w:name w:val="Balloon Text"/>
    <w:basedOn w:val="Normln"/>
    <w:link w:val="TextbublinyChar"/>
    <w:semiHidden/>
    <w:unhideWhenUsed/>
    <w:rsid w:val="000B1D7A"/>
    <w:rPr>
      <w:rFonts w:ascii="Segoe UI" w:hAnsi="Segoe UI"/>
      <w:sz w:val="18"/>
      <w:szCs w:val="18"/>
      <w:lang w:val="x-none" w:eastAsia="x-none"/>
    </w:rPr>
  </w:style>
  <w:style w:type="character" w:customStyle="1" w:styleId="TextbublinyChar">
    <w:name w:val="Text bubliny Char"/>
    <w:basedOn w:val="Standardnpsmoodstavce"/>
    <w:link w:val="Textbubliny"/>
    <w:semiHidden/>
    <w:rsid w:val="000B1D7A"/>
    <w:rPr>
      <w:rFonts w:ascii="Segoe UI" w:eastAsia="Calibri" w:hAnsi="Segoe UI" w:cs="Times New Roman"/>
      <w:kern w:val="0"/>
      <w:sz w:val="18"/>
      <w:szCs w:val="18"/>
      <w:lang w:val="x-none" w:eastAsia="x-none"/>
      <w14:ligatures w14:val="none"/>
    </w:rPr>
  </w:style>
  <w:style w:type="paragraph" w:styleId="Zhlav">
    <w:name w:val="header"/>
    <w:basedOn w:val="Normln"/>
    <w:link w:val="ZhlavChar"/>
    <w:uiPriority w:val="99"/>
    <w:unhideWhenUsed/>
    <w:rsid w:val="000B1D7A"/>
    <w:pPr>
      <w:tabs>
        <w:tab w:val="center" w:pos="4536"/>
        <w:tab w:val="right" w:pos="9072"/>
      </w:tabs>
    </w:pPr>
  </w:style>
  <w:style w:type="character" w:customStyle="1" w:styleId="ZhlavChar">
    <w:name w:val="Záhlaví Char"/>
    <w:basedOn w:val="Standardnpsmoodstavce"/>
    <w:link w:val="Zhlav"/>
    <w:uiPriority w:val="99"/>
    <w:rsid w:val="000B1D7A"/>
    <w:rPr>
      <w:rFonts w:ascii="Times New Roman" w:eastAsia="Calibri" w:hAnsi="Times New Roman" w:cs="Times New Roman"/>
      <w:kern w:val="0"/>
      <w:sz w:val="20"/>
      <w:szCs w:val="20"/>
      <w14:ligatures w14:val="none"/>
    </w:rPr>
  </w:style>
  <w:style w:type="paragraph" w:styleId="Zpat">
    <w:name w:val="footer"/>
    <w:basedOn w:val="Normln"/>
    <w:link w:val="ZpatChar"/>
    <w:uiPriority w:val="99"/>
    <w:unhideWhenUsed/>
    <w:rsid w:val="000B1D7A"/>
    <w:pPr>
      <w:tabs>
        <w:tab w:val="center" w:pos="4536"/>
        <w:tab w:val="right" w:pos="9072"/>
      </w:tabs>
    </w:pPr>
  </w:style>
  <w:style w:type="character" w:customStyle="1" w:styleId="ZpatChar">
    <w:name w:val="Zápatí Char"/>
    <w:basedOn w:val="Standardnpsmoodstavce"/>
    <w:link w:val="Zpat"/>
    <w:uiPriority w:val="99"/>
    <w:rsid w:val="000B1D7A"/>
    <w:rPr>
      <w:rFonts w:ascii="Times New Roman" w:eastAsia="Calibri" w:hAnsi="Times New Roman" w:cs="Times New Roman"/>
      <w:kern w:val="0"/>
      <w:sz w:val="20"/>
      <w:szCs w:val="20"/>
      <w14:ligatures w14:val="none"/>
    </w:rPr>
  </w:style>
  <w:style w:type="character" w:customStyle="1" w:styleId="Nadpis2CharChar">
    <w:name w:val="Nadpis 2 Char Char"/>
    <w:rsid w:val="000B1D7A"/>
    <w:rPr>
      <w:noProof w:val="0"/>
      <w:sz w:val="24"/>
      <w:lang w:val="cs-CZ" w:eastAsia="cs-CZ" w:bidi="ar-SA"/>
    </w:rPr>
  </w:style>
  <w:style w:type="paragraph" w:styleId="Pedmtkomente">
    <w:name w:val="annotation subject"/>
    <w:basedOn w:val="Textkomente"/>
    <w:next w:val="Textkomente"/>
    <w:link w:val="PedmtkomenteChar"/>
    <w:semiHidden/>
    <w:unhideWhenUsed/>
    <w:rsid w:val="000B1D7A"/>
    <w:pPr>
      <w:spacing w:before="0" w:after="0"/>
      <w:jc w:val="left"/>
    </w:pPr>
    <w:rPr>
      <w:b/>
      <w:bCs/>
      <w:lang w:eastAsia="en-US"/>
    </w:rPr>
  </w:style>
  <w:style w:type="character" w:customStyle="1" w:styleId="PedmtkomenteChar">
    <w:name w:val="Předmět komentáře Char"/>
    <w:basedOn w:val="TextkomenteChar"/>
    <w:link w:val="Pedmtkomente"/>
    <w:semiHidden/>
    <w:rsid w:val="000B1D7A"/>
    <w:rPr>
      <w:rFonts w:ascii="Arial Narrow" w:eastAsia="Calibri" w:hAnsi="Arial Narrow" w:cs="Times New Roman"/>
      <w:b/>
      <w:bCs/>
      <w:kern w:val="0"/>
      <w:sz w:val="20"/>
      <w:szCs w:val="20"/>
      <w:lang w:val="x-none" w:eastAsia="x-none"/>
      <w14:ligatures w14:val="none"/>
    </w:rPr>
  </w:style>
  <w:style w:type="numbering" w:customStyle="1" w:styleId="Bezseznamu1">
    <w:name w:val="Bez seznamu1"/>
    <w:next w:val="Bezseznamu"/>
    <w:uiPriority w:val="99"/>
    <w:semiHidden/>
    <w:unhideWhenUsed/>
    <w:rsid w:val="000B1D7A"/>
  </w:style>
  <w:style w:type="paragraph" w:styleId="Obsah1">
    <w:name w:val="toc 1"/>
    <w:basedOn w:val="Normln"/>
    <w:next w:val="Normln"/>
    <w:autoRedefine/>
    <w:uiPriority w:val="39"/>
    <w:rsid w:val="000B1D7A"/>
    <w:pPr>
      <w:tabs>
        <w:tab w:val="left" w:pos="440"/>
        <w:tab w:val="right" w:leader="dot" w:pos="9062"/>
      </w:tabs>
      <w:spacing w:before="120" w:after="120"/>
      <w:jc w:val="both"/>
    </w:pPr>
    <w:rPr>
      <w:rFonts w:ascii="Arial Narrow" w:hAnsi="Arial Narrow"/>
      <w:sz w:val="22"/>
      <w:szCs w:val="22"/>
    </w:rPr>
  </w:style>
  <w:style w:type="paragraph" w:customStyle="1" w:styleId="https">
    <w:name w:val="https"/>
    <w:basedOn w:val="FormtovanvHTML"/>
    <w:next w:val="Normln"/>
    <w:rsid w:val="000B1D7A"/>
  </w:style>
  <w:style w:type="table" w:styleId="Mkatabulky">
    <w:name w:val="Table Grid"/>
    <w:basedOn w:val="Normlntabulka"/>
    <w:rsid w:val="000B1D7A"/>
    <w:pPr>
      <w:spacing w:after="0" w:line="240" w:lineRule="auto"/>
      <w:jc w:val="both"/>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0B1D7A"/>
    <w:rPr>
      <w:color w:val="0000FF"/>
      <w:u w:val="single"/>
    </w:rPr>
  </w:style>
  <w:style w:type="paragraph" w:customStyle="1" w:styleId="Bulet">
    <w:name w:val="Bulet"/>
    <w:basedOn w:val="Normln"/>
    <w:link w:val="BuletChar"/>
    <w:uiPriority w:val="99"/>
    <w:rsid w:val="000B1D7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0B1D7A"/>
    <w:rPr>
      <w:rFonts w:ascii="Arial Narrow" w:eastAsia="Calibri" w:hAnsi="Arial Narrow" w:cs="Times New Roman"/>
      <w:kern w:val="0"/>
      <w:lang w:val="x-none" w:eastAsia="x-none"/>
      <w14:ligatures w14:val="none"/>
    </w:rPr>
  </w:style>
  <w:style w:type="paragraph" w:styleId="Obsah2">
    <w:name w:val="toc 2"/>
    <w:basedOn w:val="Normln"/>
    <w:next w:val="Normln"/>
    <w:autoRedefine/>
    <w:uiPriority w:val="39"/>
    <w:rsid w:val="000B1D7A"/>
    <w:pPr>
      <w:spacing w:before="120" w:after="120"/>
      <w:ind w:left="220"/>
      <w:jc w:val="both"/>
    </w:pPr>
    <w:rPr>
      <w:rFonts w:ascii="Arial Narrow" w:hAnsi="Arial Narrow"/>
      <w:sz w:val="22"/>
      <w:szCs w:val="22"/>
    </w:rPr>
  </w:style>
  <w:style w:type="paragraph" w:customStyle="1" w:styleId="Rozvrendokumentu1">
    <w:name w:val="Rozvržení dokumentu1"/>
    <w:basedOn w:val="Normln"/>
    <w:semiHidden/>
    <w:rsid w:val="000B1D7A"/>
    <w:pPr>
      <w:shd w:val="clear" w:color="auto" w:fill="000080"/>
      <w:spacing w:before="120" w:after="120"/>
      <w:jc w:val="both"/>
    </w:pPr>
    <w:rPr>
      <w:rFonts w:ascii="Tahoma" w:hAnsi="Tahoma" w:cs="Tahoma"/>
    </w:rPr>
  </w:style>
  <w:style w:type="character" w:styleId="slostrnky">
    <w:name w:val="page number"/>
    <w:basedOn w:val="Standardnpsmoodstavce"/>
    <w:rsid w:val="000B1D7A"/>
  </w:style>
  <w:style w:type="paragraph" w:customStyle="1" w:styleId="Numbering">
    <w:name w:val="Numbering"/>
    <w:basedOn w:val="Normln"/>
    <w:link w:val="NumberingChar"/>
    <w:uiPriority w:val="99"/>
    <w:rsid w:val="000B1D7A"/>
    <w:pPr>
      <w:numPr>
        <w:numId w:val="4"/>
      </w:numPr>
      <w:spacing w:before="120"/>
      <w:jc w:val="both"/>
    </w:pPr>
    <w:rPr>
      <w:rFonts w:ascii="Arial Narrow" w:hAnsi="Arial Narrow"/>
      <w:sz w:val="22"/>
      <w:szCs w:val="22"/>
      <w:lang w:val="x-none" w:eastAsia="x-none"/>
    </w:rPr>
  </w:style>
  <w:style w:type="character" w:customStyle="1" w:styleId="NumberingChar">
    <w:name w:val="Numbering Char"/>
    <w:link w:val="Numbering"/>
    <w:uiPriority w:val="99"/>
    <w:rsid w:val="000B1D7A"/>
    <w:rPr>
      <w:rFonts w:ascii="Arial Narrow" w:eastAsia="Calibri" w:hAnsi="Arial Narrow" w:cs="Times New Roman"/>
      <w:kern w:val="0"/>
      <w:lang w:val="x-none" w:eastAsia="x-none"/>
      <w14:ligatures w14:val="none"/>
    </w:rPr>
  </w:style>
  <w:style w:type="character" w:customStyle="1" w:styleId="StylTun">
    <w:name w:val="Styl Tučné"/>
    <w:rsid w:val="000B1D7A"/>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0B1D7A"/>
    <w:pPr>
      <w:numPr>
        <w:numId w:val="5"/>
      </w:numPr>
      <w:tabs>
        <w:tab w:val="clear" w:pos="1800"/>
      </w:tabs>
      <w:ind w:left="540"/>
      <w:jc w:val="both"/>
    </w:pPr>
    <w:rPr>
      <w:rFonts w:ascii="Arial Narrow" w:eastAsia="Times New Roman" w:hAnsi="Arial Narrow"/>
      <w:sz w:val="22"/>
      <w:szCs w:val="22"/>
      <w:lang w:val="x-none" w:eastAsia="x-none"/>
    </w:rPr>
  </w:style>
  <w:style w:type="character" w:customStyle="1" w:styleId="StylBuletVlevo063cmChar">
    <w:name w:val="Styl Bulet + Vlevo:  063 cm Char"/>
    <w:link w:val="StylBuletVlevo063cm"/>
    <w:uiPriority w:val="99"/>
    <w:rsid w:val="000B1D7A"/>
    <w:rPr>
      <w:rFonts w:ascii="Arial Narrow" w:eastAsia="Times New Roman" w:hAnsi="Arial Narrow" w:cs="Times New Roman"/>
      <w:kern w:val="0"/>
      <w:lang w:val="x-none" w:eastAsia="x-none"/>
      <w14:ligatures w14:val="none"/>
    </w:rPr>
  </w:style>
  <w:style w:type="paragraph" w:styleId="Obsah3">
    <w:name w:val="toc 3"/>
    <w:basedOn w:val="Normln"/>
    <w:next w:val="Normln"/>
    <w:autoRedefine/>
    <w:uiPriority w:val="39"/>
    <w:rsid w:val="000B1D7A"/>
    <w:pPr>
      <w:spacing w:before="120" w:after="120"/>
      <w:ind w:left="440"/>
      <w:jc w:val="both"/>
    </w:pPr>
    <w:rPr>
      <w:rFonts w:ascii="Arial Narrow" w:hAnsi="Arial Narrow"/>
      <w:sz w:val="22"/>
      <w:szCs w:val="22"/>
    </w:rPr>
  </w:style>
  <w:style w:type="paragraph" w:customStyle="1" w:styleId="Obsah">
    <w:name w:val="Obsah"/>
    <w:basedOn w:val="Nadpis1"/>
    <w:link w:val="ObsahChar"/>
    <w:rsid w:val="000B1D7A"/>
    <w:pPr>
      <w:keepLines w:val="0"/>
      <w:pBdr>
        <w:top w:val="single" w:sz="4" w:space="1" w:color="auto"/>
        <w:left w:val="single" w:sz="4" w:space="18" w:color="auto"/>
        <w:bottom w:val="single" w:sz="4" w:space="1" w:color="auto"/>
        <w:right w:val="single" w:sz="4" w:space="4" w:color="auto"/>
      </w:pBdr>
      <w:shd w:val="clear" w:color="auto" w:fill="F3F3F3"/>
      <w:spacing w:before="0" w:after="240"/>
      <w:outlineLvl w:val="9"/>
    </w:pPr>
    <w:rPr>
      <w:rFonts w:ascii="Arial Narrow" w:eastAsia="Times New Roman" w:hAnsi="Arial Narrow" w:cs="Times New Roman"/>
      <w:b/>
      <w:bCs/>
      <w:caps/>
      <w:color w:val="2E74B5"/>
      <w:kern w:val="32"/>
      <w:sz w:val="28"/>
      <w:szCs w:val="22"/>
      <w:lang w:val="x-none" w:eastAsia="x-none"/>
    </w:rPr>
  </w:style>
  <w:style w:type="character" w:customStyle="1" w:styleId="ObsahChar">
    <w:name w:val="Obsah Char"/>
    <w:link w:val="Obsah"/>
    <w:rsid w:val="000B1D7A"/>
    <w:rPr>
      <w:rFonts w:ascii="Arial Narrow" w:eastAsia="Times New Roman" w:hAnsi="Arial Narrow" w:cs="Times New Roman"/>
      <w:b/>
      <w:bCs/>
      <w:caps/>
      <w:color w:val="2E74B5"/>
      <w:kern w:val="32"/>
      <w:sz w:val="28"/>
      <w:shd w:val="clear" w:color="auto" w:fill="F3F3F3"/>
      <w:lang w:val="x-none" w:eastAsia="x-none"/>
      <w14:ligatures w14:val="none"/>
    </w:rPr>
  </w:style>
  <w:style w:type="character" w:styleId="Sledovanodkaz">
    <w:name w:val="FollowedHyperlink"/>
    <w:uiPriority w:val="99"/>
    <w:rsid w:val="000B1D7A"/>
    <w:rPr>
      <w:color w:val="800080"/>
      <w:u w:val="single"/>
    </w:rPr>
  </w:style>
  <w:style w:type="paragraph" w:customStyle="1" w:styleId="Normlntun">
    <w:name w:val="Normální tučný"/>
    <w:basedOn w:val="Normln"/>
    <w:rsid w:val="000B1D7A"/>
    <w:pPr>
      <w:tabs>
        <w:tab w:val="center" w:pos="426"/>
      </w:tabs>
      <w:jc w:val="both"/>
    </w:pPr>
    <w:rPr>
      <w:rFonts w:ascii="Arial" w:eastAsia="Times New Roman" w:hAnsi="Arial"/>
      <w:b/>
      <w:lang w:eastAsia="cs-CZ"/>
    </w:rPr>
  </w:style>
  <w:style w:type="paragraph" w:customStyle="1" w:styleId="Default">
    <w:name w:val="Default"/>
    <w:rsid w:val="000B1D7A"/>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Zkladntextodsazen3">
    <w:name w:val="Body Text Indent 3"/>
    <w:basedOn w:val="Normln"/>
    <w:link w:val="Zkladntextodsazen3Char"/>
    <w:rsid w:val="000B1D7A"/>
    <w:pPr>
      <w:spacing w:after="120"/>
      <w:ind w:left="283"/>
    </w:pPr>
    <w:rPr>
      <w:rFonts w:eastAsia="Times New Roman"/>
      <w:sz w:val="16"/>
      <w:szCs w:val="16"/>
      <w:lang w:val="x-none" w:eastAsia="x-none"/>
    </w:rPr>
  </w:style>
  <w:style w:type="character" w:customStyle="1" w:styleId="Zkladntextodsazen3Char">
    <w:name w:val="Základní text odsazený 3 Char"/>
    <w:basedOn w:val="Standardnpsmoodstavce"/>
    <w:link w:val="Zkladntextodsazen3"/>
    <w:rsid w:val="000B1D7A"/>
    <w:rPr>
      <w:rFonts w:ascii="Times New Roman" w:eastAsia="Times New Roman" w:hAnsi="Times New Roman" w:cs="Times New Roman"/>
      <w:kern w:val="0"/>
      <w:sz w:val="16"/>
      <w:szCs w:val="16"/>
      <w:lang w:val="x-none" w:eastAsia="x-none"/>
      <w14:ligatures w14:val="none"/>
    </w:rPr>
  </w:style>
  <w:style w:type="paragraph" w:customStyle="1" w:styleId="Odstavecseseznamem1">
    <w:name w:val="Odstavec se seznamem1"/>
    <w:basedOn w:val="Normln"/>
    <w:uiPriority w:val="99"/>
    <w:rsid w:val="000B1D7A"/>
    <w:pPr>
      <w:spacing w:after="200" w:line="276" w:lineRule="auto"/>
      <w:ind w:left="720"/>
      <w:contextualSpacing/>
    </w:pPr>
    <w:rPr>
      <w:rFonts w:ascii="Calibri" w:eastAsia="Times New Roman" w:hAnsi="Calibri"/>
      <w:sz w:val="22"/>
      <w:szCs w:val="22"/>
    </w:rPr>
  </w:style>
  <w:style w:type="paragraph" w:styleId="Normlnweb">
    <w:name w:val="Normal (Web)"/>
    <w:basedOn w:val="Normln"/>
    <w:rsid w:val="000B1D7A"/>
    <w:rPr>
      <w:rFonts w:eastAsia="Times New Roman"/>
      <w:sz w:val="24"/>
      <w:szCs w:val="24"/>
      <w:lang w:eastAsia="cs-CZ"/>
    </w:rPr>
  </w:style>
  <w:style w:type="paragraph" w:styleId="Zkladntext">
    <w:name w:val="Body Text"/>
    <w:basedOn w:val="Normln"/>
    <w:link w:val="ZkladntextChar"/>
    <w:rsid w:val="000B1D7A"/>
    <w:pPr>
      <w:spacing w:before="120" w:after="120"/>
      <w:jc w:val="both"/>
    </w:pPr>
    <w:rPr>
      <w:rFonts w:ascii="Arial Narrow" w:hAnsi="Arial Narrow"/>
      <w:sz w:val="22"/>
      <w:szCs w:val="22"/>
      <w:lang w:val="x-none"/>
    </w:rPr>
  </w:style>
  <w:style w:type="character" w:customStyle="1" w:styleId="ZkladntextChar">
    <w:name w:val="Základní text Char"/>
    <w:basedOn w:val="Standardnpsmoodstavce"/>
    <w:link w:val="Zkladntext"/>
    <w:rsid w:val="000B1D7A"/>
    <w:rPr>
      <w:rFonts w:ascii="Arial Narrow" w:eastAsia="Calibri" w:hAnsi="Arial Narrow" w:cs="Times New Roman"/>
      <w:kern w:val="0"/>
      <w:lang w:val="x-none"/>
      <w14:ligatures w14:val="none"/>
    </w:rPr>
  </w:style>
  <w:style w:type="paragraph" w:styleId="Textpoznpodarou">
    <w:name w:val="footnote text"/>
    <w:basedOn w:val="Normln"/>
    <w:link w:val="TextpoznpodarouChar"/>
    <w:rsid w:val="000B1D7A"/>
    <w:pPr>
      <w:spacing w:before="120" w:after="120"/>
      <w:jc w:val="both"/>
    </w:pPr>
    <w:rPr>
      <w:rFonts w:ascii="Arial Narrow" w:hAnsi="Arial Narrow"/>
      <w:lang w:val="x-none"/>
    </w:rPr>
  </w:style>
  <w:style w:type="character" w:customStyle="1" w:styleId="TextpoznpodarouChar">
    <w:name w:val="Text pozn. pod čarou Char"/>
    <w:basedOn w:val="Standardnpsmoodstavce"/>
    <w:link w:val="Textpoznpodarou"/>
    <w:rsid w:val="000B1D7A"/>
    <w:rPr>
      <w:rFonts w:ascii="Arial Narrow" w:eastAsia="Calibri" w:hAnsi="Arial Narrow" w:cs="Times New Roman"/>
      <w:kern w:val="0"/>
      <w:sz w:val="20"/>
      <w:szCs w:val="20"/>
      <w:lang w:val="x-none"/>
      <w14:ligatures w14:val="none"/>
    </w:rPr>
  </w:style>
  <w:style w:type="character" w:styleId="Znakapoznpodarou">
    <w:name w:val="footnote reference"/>
    <w:uiPriority w:val="99"/>
    <w:rsid w:val="000B1D7A"/>
    <w:rPr>
      <w:vertAlign w:val="superscript"/>
    </w:rPr>
  </w:style>
  <w:style w:type="paragraph" w:styleId="Textvysvtlivek">
    <w:name w:val="endnote text"/>
    <w:basedOn w:val="Normln"/>
    <w:link w:val="TextvysvtlivekChar"/>
    <w:uiPriority w:val="99"/>
    <w:rsid w:val="000B1D7A"/>
    <w:pPr>
      <w:spacing w:before="120" w:after="120"/>
      <w:jc w:val="both"/>
    </w:pPr>
    <w:rPr>
      <w:rFonts w:ascii="Arial Narrow" w:hAnsi="Arial Narrow"/>
      <w:lang w:val="x-none"/>
    </w:rPr>
  </w:style>
  <w:style w:type="character" w:customStyle="1" w:styleId="TextvysvtlivekChar">
    <w:name w:val="Text vysvětlivek Char"/>
    <w:basedOn w:val="Standardnpsmoodstavce"/>
    <w:link w:val="Textvysvtlivek"/>
    <w:uiPriority w:val="99"/>
    <w:rsid w:val="000B1D7A"/>
    <w:rPr>
      <w:rFonts w:ascii="Arial Narrow" w:eastAsia="Calibri" w:hAnsi="Arial Narrow" w:cs="Times New Roman"/>
      <w:kern w:val="0"/>
      <w:sz w:val="20"/>
      <w:szCs w:val="20"/>
      <w:lang w:val="x-none"/>
      <w14:ligatures w14:val="none"/>
    </w:rPr>
  </w:style>
  <w:style w:type="character" w:styleId="Odkaznavysvtlivky">
    <w:name w:val="endnote reference"/>
    <w:uiPriority w:val="99"/>
    <w:rsid w:val="000B1D7A"/>
    <w:rPr>
      <w:vertAlign w:val="superscript"/>
    </w:rPr>
  </w:style>
  <w:style w:type="paragraph" w:styleId="Prosttext">
    <w:name w:val="Plain Text"/>
    <w:basedOn w:val="Normln"/>
    <w:link w:val="ProsttextChar"/>
    <w:uiPriority w:val="99"/>
    <w:unhideWhenUsed/>
    <w:rsid w:val="000B1D7A"/>
    <w:rPr>
      <w:rFonts w:ascii="Consolas" w:hAnsi="Consolas"/>
      <w:sz w:val="21"/>
      <w:szCs w:val="21"/>
      <w:lang w:val="x-none"/>
    </w:rPr>
  </w:style>
  <w:style w:type="character" w:customStyle="1" w:styleId="ProsttextChar">
    <w:name w:val="Prostý text Char"/>
    <w:basedOn w:val="Standardnpsmoodstavce"/>
    <w:link w:val="Prosttext"/>
    <w:uiPriority w:val="99"/>
    <w:rsid w:val="000B1D7A"/>
    <w:rPr>
      <w:rFonts w:ascii="Consolas" w:eastAsia="Calibri" w:hAnsi="Consolas" w:cs="Times New Roman"/>
      <w:kern w:val="0"/>
      <w:sz w:val="21"/>
      <w:szCs w:val="21"/>
      <w:lang w:val="x-none"/>
      <w14:ligatures w14:val="none"/>
    </w:rPr>
  </w:style>
  <w:style w:type="character" w:customStyle="1" w:styleId="object">
    <w:name w:val="[object"/>
    <w:basedOn w:val="Standardnpsmoodstavce"/>
    <w:rsid w:val="000B1D7A"/>
  </w:style>
  <w:style w:type="numbering" w:customStyle="1" w:styleId="Bezseznamu11">
    <w:name w:val="Bez seznamu11"/>
    <w:next w:val="Bezseznamu"/>
    <w:uiPriority w:val="99"/>
    <w:semiHidden/>
    <w:unhideWhenUsed/>
    <w:rsid w:val="000B1D7A"/>
  </w:style>
  <w:style w:type="paragraph" w:styleId="Bezmezer">
    <w:name w:val="No Spacing"/>
    <w:link w:val="BezmezerChar"/>
    <w:uiPriority w:val="1"/>
    <w:rsid w:val="000B1D7A"/>
    <w:pPr>
      <w:spacing w:after="0" w:line="240" w:lineRule="auto"/>
    </w:pPr>
    <w:rPr>
      <w:rFonts w:ascii="Calibri" w:eastAsia="Times New Roman" w:hAnsi="Calibri" w:cs="Times New Roman"/>
      <w:kern w:val="0"/>
      <w14:ligatures w14:val="none"/>
    </w:rPr>
  </w:style>
  <w:style w:type="character" w:customStyle="1" w:styleId="BezmezerChar">
    <w:name w:val="Bez mezer Char"/>
    <w:link w:val="Bezmezer"/>
    <w:uiPriority w:val="1"/>
    <w:locked/>
    <w:rsid w:val="000B1D7A"/>
    <w:rPr>
      <w:rFonts w:ascii="Calibri" w:eastAsia="Times New Roman" w:hAnsi="Calibri" w:cs="Times New Roman"/>
      <w:kern w:val="0"/>
      <w14:ligatures w14:val="none"/>
    </w:rPr>
  </w:style>
  <w:style w:type="paragraph" w:customStyle="1" w:styleId="Normln0">
    <w:name w:val="Normální~"/>
    <w:basedOn w:val="Normln"/>
    <w:uiPriority w:val="99"/>
    <w:rsid w:val="000B1D7A"/>
    <w:pPr>
      <w:widowControl w:val="0"/>
      <w:spacing w:before="120"/>
      <w:jc w:val="both"/>
    </w:pPr>
    <w:rPr>
      <w:rFonts w:eastAsia="Times New Roman"/>
      <w:noProof/>
      <w:sz w:val="24"/>
      <w:lang w:eastAsia="cs-CZ"/>
    </w:rPr>
  </w:style>
  <w:style w:type="paragraph" w:styleId="Zkladntext2">
    <w:name w:val="Body Text 2"/>
    <w:basedOn w:val="Normln"/>
    <w:link w:val="Zkladntext2Char"/>
    <w:rsid w:val="000B1D7A"/>
    <w:pPr>
      <w:spacing w:before="120" w:after="120" w:line="480" w:lineRule="auto"/>
      <w:jc w:val="both"/>
    </w:pPr>
    <w:rPr>
      <w:rFonts w:eastAsia="Times New Roman"/>
      <w:lang w:val="x-none" w:eastAsia="x-none"/>
    </w:rPr>
  </w:style>
  <w:style w:type="character" w:customStyle="1" w:styleId="Zkladntext2Char">
    <w:name w:val="Základní text 2 Char"/>
    <w:basedOn w:val="Standardnpsmoodstavce"/>
    <w:link w:val="Zkladntext2"/>
    <w:rsid w:val="000B1D7A"/>
    <w:rPr>
      <w:rFonts w:ascii="Times New Roman" w:eastAsia="Times New Roman" w:hAnsi="Times New Roman" w:cs="Times New Roman"/>
      <w:kern w:val="0"/>
      <w:sz w:val="20"/>
      <w:szCs w:val="20"/>
      <w:lang w:val="x-none" w:eastAsia="x-none"/>
      <w14:ligatures w14:val="none"/>
    </w:rPr>
  </w:style>
  <w:style w:type="paragraph" w:styleId="Zkladntextodsazen2">
    <w:name w:val="Body Text Indent 2"/>
    <w:basedOn w:val="Normln"/>
    <w:link w:val="Zkladntextodsazen2Char"/>
    <w:rsid w:val="000B1D7A"/>
    <w:pPr>
      <w:spacing w:before="120" w:after="120" w:line="480" w:lineRule="auto"/>
      <w:ind w:left="283"/>
      <w:jc w:val="both"/>
    </w:pPr>
    <w:rPr>
      <w:rFonts w:eastAsia="Times New Roman"/>
      <w:lang w:val="x-none" w:eastAsia="x-none"/>
    </w:rPr>
  </w:style>
  <w:style w:type="character" w:customStyle="1" w:styleId="Zkladntextodsazen2Char">
    <w:name w:val="Základní text odsazený 2 Char"/>
    <w:basedOn w:val="Standardnpsmoodstavce"/>
    <w:link w:val="Zkladntextodsazen2"/>
    <w:rsid w:val="000B1D7A"/>
    <w:rPr>
      <w:rFonts w:ascii="Times New Roman" w:eastAsia="Times New Roman" w:hAnsi="Times New Roman" w:cs="Times New Roman"/>
      <w:kern w:val="0"/>
      <w:sz w:val="20"/>
      <w:szCs w:val="20"/>
      <w:lang w:val="x-none" w:eastAsia="x-none"/>
      <w14:ligatures w14:val="none"/>
    </w:rPr>
  </w:style>
  <w:style w:type="paragraph" w:customStyle="1" w:styleId="Styl1">
    <w:name w:val="Styl1"/>
    <w:basedOn w:val="Nadpis1"/>
    <w:uiPriority w:val="99"/>
    <w:rsid w:val="000B1D7A"/>
    <w:pPr>
      <w:keepLines w:val="0"/>
      <w:numPr>
        <w:numId w:val="6"/>
      </w:numPr>
      <w:pBdr>
        <w:bottom w:val="single" w:sz="4" w:space="1" w:color="auto"/>
      </w:pBdr>
      <w:tabs>
        <w:tab w:val="left" w:pos="360"/>
      </w:tabs>
      <w:spacing w:before="240" w:after="60" w:line="264" w:lineRule="auto"/>
      <w:ind w:right="110"/>
      <w:jc w:val="both"/>
    </w:pPr>
    <w:rPr>
      <w:rFonts w:ascii="Arial" w:eastAsia="Times New Roman" w:hAnsi="Arial" w:cs="Arial"/>
      <w:b/>
      <w:bCs/>
      <w:color w:val="auto"/>
      <w:kern w:val="32"/>
      <w:sz w:val="32"/>
      <w:szCs w:val="32"/>
      <w:lang w:val="x-none" w:eastAsia="cs-CZ"/>
    </w:rPr>
  </w:style>
  <w:style w:type="paragraph" w:customStyle="1" w:styleId="Styl2">
    <w:name w:val="Styl2"/>
    <w:basedOn w:val="Nadpis2"/>
    <w:uiPriority w:val="99"/>
    <w:rsid w:val="000B1D7A"/>
    <w:pPr>
      <w:keepNext w:val="0"/>
      <w:keepLines w:val="0"/>
      <w:numPr>
        <w:ilvl w:val="1"/>
        <w:numId w:val="6"/>
      </w:numPr>
      <w:spacing w:before="240" w:after="60" w:line="264" w:lineRule="auto"/>
      <w:ind w:right="110"/>
      <w:jc w:val="center"/>
    </w:pPr>
    <w:rPr>
      <w:rFonts w:ascii="Arial" w:eastAsia="Times New Roman" w:hAnsi="Arial" w:cs="Arial"/>
      <w:bCs/>
      <w:i/>
      <w:iCs/>
      <w:color w:val="auto"/>
      <w:sz w:val="24"/>
      <w:szCs w:val="20"/>
      <w:lang w:val="x-none" w:eastAsia="cs-CZ"/>
    </w:rPr>
  </w:style>
  <w:style w:type="character" w:styleId="Siln">
    <w:name w:val="Strong"/>
    <w:uiPriority w:val="99"/>
    <w:rsid w:val="000B1D7A"/>
    <w:rPr>
      <w:rFonts w:cs="Times New Roman"/>
      <w:b/>
    </w:rPr>
  </w:style>
  <w:style w:type="paragraph" w:styleId="Zkladntext3">
    <w:name w:val="Body Text 3"/>
    <w:basedOn w:val="Normln"/>
    <w:link w:val="Zkladntext3Char"/>
    <w:rsid w:val="000B1D7A"/>
    <w:pPr>
      <w:spacing w:before="120" w:after="120"/>
      <w:jc w:val="both"/>
    </w:pPr>
    <w:rPr>
      <w:rFonts w:eastAsia="Times New Roman"/>
      <w:sz w:val="16"/>
      <w:szCs w:val="16"/>
      <w:lang w:val="x-none" w:eastAsia="x-none"/>
    </w:rPr>
  </w:style>
  <w:style w:type="character" w:customStyle="1" w:styleId="Zkladntext3Char">
    <w:name w:val="Základní text 3 Char"/>
    <w:basedOn w:val="Standardnpsmoodstavce"/>
    <w:link w:val="Zkladntext3"/>
    <w:rsid w:val="000B1D7A"/>
    <w:rPr>
      <w:rFonts w:ascii="Times New Roman" w:eastAsia="Times New Roman" w:hAnsi="Times New Roman" w:cs="Times New Roman"/>
      <w:kern w:val="0"/>
      <w:sz w:val="16"/>
      <w:szCs w:val="16"/>
      <w:lang w:val="x-none" w:eastAsia="x-none"/>
      <w14:ligatures w14:val="none"/>
    </w:rPr>
  </w:style>
  <w:style w:type="table" w:customStyle="1" w:styleId="Mkatabulky1">
    <w:name w:val="Mřížka tabulky1"/>
    <w:basedOn w:val="Normlntabulka"/>
    <w:next w:val="Mkatabulky"/>
    <w:uiPriority w:val="99"/>
    <w:rsid w:val="000B1D7A"/>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C">
    <w:name w:val="ClanekC"/>
    <w:rsid w:val="000B1D7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kern w:val="0"/>
      <w:sz w:val="24"/>
      <w:szCs w:val="20"/>
      <w:lang w:eastAsia="cs-CZ"/>
      <w14:ligatures w14:val="none"/>
    </w:rPr>
  </w:style>
  <w:style w:type="paragraph" w:customStyle="1" w:styleId="Odstavec1">
    <w:name w:val="Odstavec1"/>
    <w:basedOn w:val="Normln"/>
    <w:uiPriority w:val="99"/>
    <w:rsid w:val="000B1D7A"/>
    <w:pPr>
      <w:keepNext/>
      <w:spacing w:before="120" w:after="60"/>
      <w:ind w:left="907" w:hanging="907"/>
      <w:jc w:val="both"/>
    </w:pPr>
    <w:rPr>
      <w:rFonts w:ascii="Arial" w:eastAsia="Times New Roman" w:hAnsi="Arial"/>
      <w:lang w:eastAsia="cs-CZ"/>
    </w:rPr>
  </w:style>
  <w:style w:type="paragraph" w:customStyle="1" w:styleId="Odstavec11">
    <w:name w:val="Odstavec11"/>
    <w:basedOn w:val="Odstavec1"/>
    <w:rsid w:val="000B1D7A"/>
    <w:pPr>
      <w:ind w:firstLine="0"/>
    </w:pPr>
  </w:style>
  <w:style w:type="paragraph" w:customStyle="1" w:styleId="Odstavec2">
    <w:name w:val="Odstavec2"/>
    <w:rsid w:val="000B1D7A"/>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kern w:val="0"/>
      <w:sz w:val="20"/>
      <w:szCs w:val="20"/>
      <w:lang w:eastAsia="cs-CZ"/>
      <w14:ligatures w14:val="none"/>
    </w:rPr>
  </w:style>
  <w:style w:type="paragraph" w:customStyle="1" w:styleId="Import34">
    <w:name w:val="Import 34"/>
    <w:rsid w:val="000B1D7A"/>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kern w:val="0"/>
      <w:sz w:val="24"/>
      <w:szCs w:val="20"/>
      <w:lang w:eastAsia="cs-CZ"/>
      <w14:ligatures w14:val="none"/>
    </w:rPr>
  </w:style>
  <w:style w:type="paragraph" w:styleId="Zkladntextodsazen">
    <w:name w:val="Body Text Indent"/>
    <w:basedOn w:val="Normln"/>
    <w:link w:val="ZkladntextodsazenChar"/>
    <w:rsid w:val="000B1D7A"/>
    <w:pPr>
      <w:spacing w:before="120"/>
      <w:ind w:left="425"/>
      <w:jc w:val="both"/>
    </w:pPr>
    <w:rPr>
      <w:rFonts w:ascii="Arial Narrow" w:eastAsia="Times New Roman" w:hAnsi="Arial Narrow"/>
      <w:bCs/>
      <w:sz w:val="22"/>
      <w:lang w:val="x-none" w:eastAsia="x-none"/>
    </w:rPr>
  </w:style>
  <w:style w:type="character" w:customStyle="1" w:styleId="ZkladntextodsazenChar">
    <w:name w:val="Základní text odsazený Char"/>
    <w:basedOn w:val="Standardnpsmoodstavce"/>
    <w:link w:val="Zkladntextodsazen"/>
    <w:rsid w:val="000B1D7A"/>
    <w:rPr>
      <w:rFonts w:ascii="Arial Narrow" w:eastAsia="Times New Roman" w:hAnsi="Arial Narrow" w:cs="Times New Roman"/>
      <w:bCs/>
      <w:kern w:val="0"/>
      <w:szCs w:val="20"/>
      <w:lang w:val="x-none" w:eastAsia="x-none"/>
      <w14:ligatures w14:val="none"/>
    </w:rPr>
  </w:style>
  <w:style w:type="paragraph" w:customStyle="1" w:styleId="bllzaklad">
    <w:name w:val="bll_zaklad"/>
    <w:rsid w:val="000B1D7A"/>
    <w:pPr>
      <w:spacing w:after="120" w:line="240" w:lineRule="auto"/>
      <w:jc w:val="both"/>
    </w:pPr>
    <w:rPr>
      <w:rFonts w:ascii="Arial Narrow" w:eastAsia="Times New Roman" w:hAnsi="Arial Narrow" w:cs="Times New Roman"/>
      <w:noProof/>
      <w:kern w:val="0"/>
      <w:szCs w:val="20"/>
      <w:lang w:eastAsia="cs-CZ"/>
      <w14:ligatures w14:val="none"/>
    </w:rPr>
  </w:style>
  <w:style w:type="paragraph" w:customStyle="1" w:styleId="Nadpisek">
    <w:name w:val="Nadpisek"/>
    <w:basedOn w:val="Normln"/>
    <w:uiPriority w:val="99"/>
    <w:rsid w:val="000B1D7A"/>
    <w:pPr>
      <w:spacing w:before="240" w:after="60"/>
      <w:jc w:val="both"/>
    </w:pPr>
    <w:rPr>
      <w:rFonts w:ascii="Arial" w:eastAsia="Times New Roman" w:hAnsi="Arial"/>
      <w:b/>
      <w:u w:val="single"/>
      <w:lang w:eastAsia="cs-CZ"/>
    </w:rPr>
  </w:style>
  <w:style w:type="paragraph" w:customStyle="1" w:styleId="Import1">
    <w:name w:val="Import 1"/>
    <w:basedOn w:val="Normln"/>
    <w:uiPriority w:val="99"/>
    <w:rsid w:val="000B1D7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88" w:lineRule="auto"/>
      <w:jc w:val="both"/>
    </w:pPr>
    <w:rPr>
      <w:rFonts w:ascii="Casablanca" w:eastAsia="Times New Roman" w:hAnsi="Casablanca"/>
      <w:lang w:eastAsia="cs-CZ"/>
    </w:rPr>
  </w:style>
  <w:style w:type="paragraph" w:styleId="Podpis">
    <w:name w:val="Signature"/>
    <w:basedOn w:val="Normln"/>
    <w:link w:val="PodpisChar"/>
    <w:uiPriority w:val="99"/>
    <w:rsid w:val="000B1D7A"/>
    <w:pPr>
      <w:keepNext/>
      <w:keepLines/>
      <w:tabs>
        <w:tab w:val="left" w:pos="340"/>
      </w:tabs>
      <w:spacing w:before="280"/>
      <w:ind w:left="5103"/>
      <w:jc w:val="both"/>
    </w:pPr>
    <w:rPr>
      <w:rFonts w:eastAsia="Times New Roman"/>
      <w:sz w:val="24"/>
      <w:szCs w:val="24"/>
      <w:lang w:val="x-none" w:eastAsia="x-none"/>
    </w:rPr>
  </w:style>
  <w:style w:type="character" w:customStyle="1" w:styleId="PodpisChar">
    <w:name w:val="Podpis Char"/>
    <w:basedOn w:val="Standardnpsmoodstavce"/>
    <w:link w:val="Podpis"/>
    <w:uiPriority w:val="99"/>
    <w:rsid w:val="000B1D7A"/>
    <w:rPr>
      <w:rFonts w:ascii="Times New Roman" w:eastAsia="Times New Roman" w:hAnsi="Times New Roman" w:cs="Times New Roman"/>
      <w:kern w:val="0"/>
      <w:sz w:val="24"/>
      <w:szCs w:val="24"/>
      <w:lang w:val="x-none" w:eastAsia="x-none"/>
      <w14:ligatures w14:val="none"/>
    </w:rPr>
  </w:style>
  <w:style w:type="character" w:customStyle="1" w:styleId="CharChar3">
    <w:name w:val="Char Char3"/>
    <w:uiPriority w:val="99"/>
    <w:locked/>
    <w:rsid w:val="000B1D7A"/>
    <w:rPr>
      <w:rFonts w:ascii="Arial" w:hAnsi="Arial"/>
      <w:lang w:val="cs-CZ" w:eastAsia="cs-CZ"/>
    </w:rPr>
  </w:style>
  <w:style w:type="paragraph" w:customStyle="1" w:styleId="Komentare">
    <w:name w:val="Komentare"/>
    <w:basedOn w:val="Normln"/>
    <w:link w:val="KomentareChar"/>
    <w:uiPriority w:val="99"/>
    <w:rsid w:val="000B1D7A"/>
    <w:pPr>
      <w:spacing w:before="60" w:after="60"/>
      <w:jc w:val="both"/>
    </w:pPr>
    <w:rPr>
      <w:rFonts w:eastAsia="Times New Roman"/>
      <w:i/>
      <w:sz w:val="22"/>
      <w:szCs w:val="22"/>
      <w:lang w:val="x-none" w:eastAsia="x-none"/>
    </w:rPr>
  </w:style>
  <w:style w:type="character" w:customStyle="1" w:styleId="KomentareChar">
    <w:name w:val="Komentare Char"/>
    <w:link w:val="Komentare"/>
    <w:uiPriority w:val="99"/>
    <w:locked/>
    <w:rsid w:val="000B1D7A"/>
    <w:rPr>
      <w:rFonts w:ascii="Times New Roman" w:eastAsia="Times New Roman" w:hAnsi="Times New Roman" w:cs="Times New Roman"/>
      <w:i/>
      <w:kern w:val="0"/>
      <w:lang w:val="x-none" w:eastAsia="x-none"/>
      <w14:ligatures w14:val="none"/>
    </w:rPr>
  </w:style>
  <w:style w:type="character" w:customStyle="1" w:styleId="CharChar7">
    <w:name w:val="Char Char7"/>
    <w:uiPriority w:val="99"/>
    <w:rsid w:val="000B1D7A"/>
    <w:rPr>
      <w:sz w:val="24"/>
      <w:lang w:val="cs-CZ" w:eastAsia="cs-CZ"/>
    </w:rPr>
  </w:style>
  <w:style w:type="character" w:customStyle="1" w:styleId="apple-style-span">
    <w:name w:val="apple-style-span"/>
    <w:uiPriority w:val="99"/>
    <w:rsid w:val="000B1D7A"/>
    <w:rPr>
      <w:rFonts w:cs="Times New Roman"/>
    </w:rPr>
  </w:style>
  <w:style w:type="paragraph" w:customStyle="1" w:styleId="Normlnzarovnatdobloku">
    <w:name w:val="Normální + zarovnat do bloku"/>
    <w:basedOn w:val="Normln"/>
    <w:uiPriority w:val="99"/>
    <w:rsid w:val="000B1D7A"/>
    <w:pPr>
      <w:shd w:val="clear" w:color="auto" w:fill="FFFFFF"/>
      <w:tabs>
        <w:tab w:val="left" w:pos="696"/>
      </w:tabs>
      <w:spacing w:before="120" w:line="341" w:lineRule="exact"/>
      <w:ind w:left="350"/>
      <w:jc w:val="both"/>
    </w:pPr>
    <w:rPr>
      <w:rFonts w:eastAsia="Times New Roman"/>
      <w:color w:val="000000"/>
      <w:spacing w:val="-5"/>
      <w:sz w:val="24"/>
      <w:szCs w:val="24"/>
      <w:lang w:eastAsia="cs-CZ"/>
    </w:rPr>
  </w:style>
  <w:style w:type="paragraph" w:customStyle="1" w:styleId="nadpis10">
    <w:name w:val="nadpis1"/>
    <w:basedOn w:val="Normln"/>
    <w:uiPriority w:val="99"/>
    <w:rsid w:val="000B1D7A"/>
    <w:pPr>
      <w:spacing w:before="120"/>
      <w:jc w:val="center"/>
    </w:pPr>
    <w:rPr>
      <w:rFonts w:eastAsia="Times New Roman"/>
      <w:b/>
      <w:sz w:val="36"/>
      <w:szCs w:val="36"/>
      <w:lang w:eastAsia="cs-CZ"/>
    </w:rPr>
  </w:style>
  <w:style w:type="paragraph" w:customStyle="1" w:styleId="Numbered">
    <w:name w:val="Numbered"/>
    <w:basedOn w:val="Normln"/>
    <w:link w:val="NumberedChar"/>
    <w:uiPriority w:val="99"/>
    <w:rsid w:val="000B1D7A"/>
    <w:pPr>
      <w:spacing w:before="120"/>
      <w:jc w:val="both"/>
    </w:pPr>
    <w:rPr>
      <w:rFonts w:ascii="Arial Narrow" w:eastAsia="Times New Roman" w:hAnsi="Arial Narrow"/>
      <w:sz w:val="22"/>
      <w:szCs w:val="22"/>
      <w:lang w:val="x-none" w:eastAsia="x-none"/>
    </w:rPr>
  </w:style>
  <w:style w:type="character" w:customStyle="1" w:styleId="NumberedChar">
    <w:name w:val="Numbered Char"/>
    <w:link w:val="Numbered"/>
    <w:uiPriority w:val="99"/>
    <w:locked/>
    <w:rsid w:val="000B1D7A"/>
    <w:rPr>
      <w:rFonts w:ascii="Arial Narrow" w:eastAsia="Times New Roman" w:hAnsi="Arial Narrow" w:cs="Times New Roman"/>
      <w:kern w:val="0"/>
      <w:lang w:val="x-none" w:eastAsia="x-none"/>
      <w14:ligatures w14:val="none"/>
    </w:rPr>
  </w:style>
  <w:style w:type="paragraph" w:customStyle="1" w:styleId="Rozvrendokumentu">
    <w:name w:val="Rozvržení dokumentu"/>
    <w:basedOn w:val="Normln"/>
    <w:link w:val="RozvrendokumentuChar"/>
    <w:uiPriority w:val="99"/>
    <w:rsid w:val="000B1D7A"/>
    <w:pPr>
      <w:spacing w:before="120" w:after="120"/>
      <w:jc w:val="both"/>
    </w:pPr>
    <w:rPr>
      <w:rFonts w:ascii="Tahoma" w:eastAsia="Times New Roman" w:hAnsi="Tahoma"/>
      <w:sz w:val="16"/>
      <w:szCs w:val="16"/>
      <w:lang w:val="x-none" w:eastAsia="x-none"/>
    </w:rPr>
  </w:style>
  <w:style w:type="character" w:customStyle="1" w:styleId="RozvrendokumentuChar">
    <w:name w:val="Rozvržení dokumentu Char"/>
    <w:link w:val="Rozvrendokumentu"/>
    <w:uiPriority w:val="99"/>
    <w:rsid w:val="000B1D7A"/>
    <w:rPr>
      <w:rFonts w:ascii="Tahoma" w:eastAsia="Times New Roman" w:hAnsi="Tahoma" w:cs="Times New Roman"/>
      <w:kern w:val="0"/>
      <w:sz w:val="16"/>
      <w:szCs w:val="16"/>
      <w:lang w:val="x-none" w:eastAsia="x-none"/>
      <w14:ligatures w14:val="none"/>
    </w:rPr>
  </w:style>
  <w:style w:type="paragraph" w:customStyle="1" w:styleId="Podtitul">
    <w:name w:val="Podtitul"/>
    <w:aliases w:val="ZadavaciDokumentaceVerejneZakazky"/>
    <w:basedOn w:val="Normln"/>
    <w:next w:val="Normln"/>
    <w:link w:val="PodtitulChar"/>
    <w:uiPriority w:val="99"/>
    <w:rsid w:val="000B1D7A"/>
    <w:pPr>
      <w:spacing w:before="120" w:after="60"/>
      <w:jc w:val="center"/>
      <w:outlineLvl w:val="1"/>
    </w:pPr>
    <w:rPr>
      <w:rFonts w:ascii="Arial Narrow" w:eastAsia="Times New Roman" w:hAnsi="Arial Narrow"/>
      <w:b/>
      <w:sz w:val="28"/>
      <w:szCs w:val="28"/>
      <w:lang w:val="x-none" w:eastAsia="x-none"/>
    </w:rPr>
  </w:style>
  <w:style w:type="character" w:customStyle="1" w:styleId="PodtitulChar">
    <w:name w:val="Podtitul Char"/>
    <w:aliases w:val="ZadavaciDokumentaceVerejneZakazky Char"/>
    <w:link w:val="Podtitul"/>
    <w:uiPriority w:val="99"/>
    <w:rsid w:val="000B1D7A"/>
    <w:rPr>
      <w:rFonts w:ascii="Arial Narrow" w:eastAsia="Times New Roman" w:hAnsi="Arial Narrow" w:cs="Times New Roman"/>
      <w:b/>
      <w:kern w:val="0"/>
      <w:sz w:val="28"/>
      <w:szCs w:val="28"/>
      <w:lang w:val="x-none" w:eastAsia="x-none"/>
      <w14:ligatures w14:val="none"/>
    </w:rPr>
  </w:style>
  <w:style w:type="paragraph" w:customStyle="1" w:styleId="Heading11">
    <w:name w:val="Heading11"/>
    <w:basedOn w:val="Normln"/>
    <w:link w:val="Heading11Char"/>
    <w:uiPriority w:val="99"/>
    <w:rsid w:val="000B1D7A"/>
    <w:pPr>
      <w:spacing w:before="120" w:after="240"/>
      <w:jc w:val="center"/>
    </w:pPr>
    <w:rPr>
      <w:rFonts w:ascii="Arial Narrow" w:hAnsi="Arial Narrow"/>
      <w:b/>
      <w:caps/>
      <w:kern w:val="32"/>
      <w:sz w:val="28"/>
      <w:szCs w:val="28"/>
      <w:lang w:val="x-none" w:eastAsia="x-none"/>
    </w:rPr>
  </w:style>
  <w:style w:type="paragraph" w:customStyle="1" w:styleId="Heading21">
    <w:name w:val="Heading21"/>
    <w:basedOn w:val="Nadpis2"/>
    <w:link w:val="Heading21Char"/>
    <w:uiPriority w:val="99"/>
    <w:rsid w:val="000B1D7A"/>
    <w:pPr>
      <w:keepNext w:val="0"/>
      <w:keepLines w:val="0"/>
      <w:spacing w:before="120" w:after="240"/>
      <w:jc w:val="center"/>
    </w:pPr>
    <w:rPr>
      <w:rFonts w:ascii="Arial Narrow" w:eastAsia="Calibri" w:hAnsi="Arial Narrow" w:cs="Times New Roman"/>
      <w:color w:val="auto"/>
      <w:kern w:val="32"/>
      <w:sz w:val="28"/>
      <w:szCs w:val="28"/>
      <w:lang w:val="x-none" w:eastAsia="x-none"/>
    </w:rPr>
  </w:style>
  <w:style w:type="character" w:customStyle="1" w:styleId="Heading11Char">
    <w:name w:val="Heading11 Char"/>
    <w:link w:val="Heading11"/>
    <w:uiPriority w:val="99"/>
    <w:locked/>
    <w:rsid w:val="000B1D7A"/>
    <w:rPr>
      <w:rFonts w:ascii="Arial Narrow" w:eastAsia="Calibri" w:hAnsi="Arial Narrow" w:cs="Times New Roman"/>
      <w:b/>
      <w:caps/>
      <w:kern w:val="32"/>
      <w:sz w:val="28"/>
      <w:szCs w:val="28"/>
      <w:lang w:val="x-none" w:eastAsia="x-none"/>
      <w14:ligatures w14:val="none"/>
    </w:rPr>
  </w:style>
  <w:style w:type="paragraph" w:customStyle="1" w:styleId="pododstavecZD">
    <w:name w:val="pododstavec ZD"/>
    <w:basedOn w:val="Nadpis2"/>
    <w:next w:val="Normln"/>
    <w:link w:val="pododstavecZDCharChar"/>
    <w:uiPriority w:val="99"/>
    <w:rsid w:val="000B1D7A"/>
    <w:pPr>
      <w:keepLines w:val="0"/>
      <w:tabs>
        <w:tab w:val="num" w:pos="0"/>
      </w:tabs>
      <w:spacing w:before="120" w:after="120"/>
      <w:ind w:left="576" w:hanging="576"/>
    </w:pPr>
    <w:rPr>
      <w:rFonts w:ascii="Arial Narrow" w:eastAsia="Times New Roman" w:hAnsi="Arial Narrow" w:cs="Times New Roman"/>
      <w:b/>
      <w:color w:val="auto"/>
      <w:kern w:val="32"/>
      <w:sz w:val="24"/>
      <w:szCs w:val="28"/>
      <w:lang w:val="x-none" w:eastAsia="x-none"/>
    </w:rPr>
  </w:style>
  <w:style w:type="character" w:customStyle="1" w:styleId="Heading21Char">
    <w:name w:val="Heading21 Char"/>
    <w:link w:val="Heading21"/>
    <w:uiPriority w:val="99"/>
    <w:locked/>
    <w:rsid w:val="000B1D7A"/>
    <w:rPr>
      <w:rFonts w:ascii="Arial Narrow" w:eastAsia="Calibri" w:hAnsi="Arial Narrow" w:cs="Times New Roman"/>
      <w:kern w:val="32"/>
      <w:sz w:val="28"/>
      <w:szCs w:val="28"/>
      <w:lang w:val="x-none" w:eastAsia="x-none"/>
      <w14:ligatures w14:val="none"/>
    </w:rPr>
  </w:style>
  <w:style w:type="character" w:customStyle="1" w:styleId="pododstavecZDCharChar">
    <w:name w:val="pododstavec ZD Char Char"/>
    <w:link w:val="pododstavecZD"/>
    <w:uiPriority w:val="99"/>
    <w:locked/>
    <w:rsid w:val="000B1D7A"/>
    <w:rPr>
      <w:rFonts w:ascii="Arial Narrow" w:eastAsia="Times New Roman" w:hAnsi="Arial Narrow" w:cs="Times New Roman"/>
      <w:b/>
      <w:kern w:val="32"/>
      <w:sz w:val="24"/>
      <w:szCs w:val="28"/>
      <w:lang w:val="x-none" w:eastAsia="x-none"/>
      <w14:ligatures w14:val="none"/>
    </w:rPr>
  </w:style>
  <w:style w:type="character" w:customStyle="1" w:styleId="StylPodtren">
    <w:name w:val="Styl Podtržení"/>
    <w:uiPriority w:val="99"/>
    <w:rsid w:val="000B1D7A"/>
    <w:rPr>
      <w:u w:val="single"/>
    </w:rPr>
  </w:style>
  <w:style w:type="paragraph" w:styleId="Seznamsodrkami">
    <w:name w:val="List Bullet"/>
    <w:basedOn w:val="Normln"/>
    <w:uiPriority w:val="99"/>
    <w:rsid w:val="000B1D7A"/>
    <w:pPr>
      <w:tabs>
        <w:tab w:val="num" w:pos="1800"/>
      </w:tabs>
      <w:spacing w:before="120" w:after="120"/>
      <w:ind w:left="1800" w:hanging="360"/>
      <w:jc w:val="both"/>
    </w:pPr>
    <w:rPr>
      <w:rFonts w:ascii="Arial Narrow" w:eastAsia="Times New Roman" w:hAnsi="Arial Narrow"/>
      <w:sz w:val="22"/>
      <w:szCs w:val="22"/>
    </w:rPr>
  </w:style>
  <w:style w:type="paragraph" w:customStyle="1" w:styleId="OdstavecCislovany">
    <w:name w:val="OdstavecCislovany"/>
    <w:basedOn w:val="Numbered"/>
    <w:link w:val="OdstavecCislovanyChar"/>
    <w:uiPriority w:val="99"/>
    <w:rsid w:val="000B1D7A"/>
    <w:pPr>
      <w:numPr>
        <w:ilvl w:val="1"/>
        <w:numId w:val="8"/>
      </w:numPr>
    </w:pPr>
  </w:style>
  <w:style w:type="character" w:styleId="Zstupntext">
    <w:name w:val="Placeholder Text"/>
    <w:uiPriority w:val="99"/>
    <w:semiHidden/>
    <w:rsid w:val="000B1D7A"/>
    <w:rPr>
      <w:rFonts w:cs="Times New Roman"/>
      <w:color w:val="808080"/>
    </w:rPr>
  </w:style>
  <w:style w:type="character" w:customStyle="1" w:styleId="OdstavecCislovanyChar">
    <w:name w:val="OdstavecCislovany Char"/>
    <w:basedOn w:val="NumberedChar"/>
    <w:link w:val="OdstavecCislovany"/>
    <w:uiPriority w:val="99"/>
    <w:locked/>
    <w:rsid w:val="000B1D7A"/>
    <w:rPr>
      <w:rFonts w:ascii="Arial Narrow" w:eastAsia="Times New Roman" w:hAnsi="Arial Narrow" w:cs="Times New Roman"/>
      <w:kern w:val="0"/>
      <w:lang w:val="x-none" w:eastAsia="x-none"/>
      <w14:ligatures w14:val="none"/>
    </w:rPr>
  </w:style>
  <w:style w:type="character" w:customStyle="1" w:styleId="Zvraznn">
    <w:name w:val="Zvýraznění"/>
    <w:uiPriority w:val="20"/>
    <w:rsid w:val="000B1D7A"/>
    <w:rPr>
      <w:i/>
      <w:iCs/>
    </w:rPr>
  </w:style>
  <w:style w:type="character" w:customStyle="1" w:styleId="InitialStyle">
    <w:name w:val="InitialStyle"/>
    <w:rsid w:val="000B1D7A"/>
    <w:rPr>
      <w:sz w:val="20"/>
    </w:rPr>
  </w:style>
  <w:style w:type="paragraph" w:customStyle="1" w:styleId="Normalni-Bulet-odrazka">
    <w:name w:val="Normalni - Bulet-odrazka"/>
    <w:basedOn w:val="Normln"/>
    <w:rsid w:val="000B1D7A"/>
    <w:pPr>
      <w:numPr>
        <w:numId w:val="7"/>
      </w:numPr>
      <w:spacing w:after="120"/>
      <w:jc w:val="both"/>
    </w:pPr>
    <w:rPr>
      <w:rFonts w:ascii="Arial Narrow" w:eastAsia="Times New Roman" w:hAnsi="Arial Narrow"/>
      <w:sz w:val="22"/>
      <w:szCs w:val="24"/>
      <w:lang w:eastAsia="cs-CZ"/>
    </w:rPr>
  </w:style>
  <w:style w:type="paragraph" w:customStyle="1" w:styleId="DefaultText">
    <w:name w:val="Default Text"/>
    <w:basedOn w:val="Normln"/>
    <w:rsid w:val="000B1D7A"/>
    <w:pPr>
      <w:keepNext/>
      <w:widowControl w:val="0"/>
      <w:spacing w:before="120" w:after="120"/>
      <w:jc w:val="both"/>
    </w:pPr>
    <w:rPr>
      <w:rFonts w:eastAsia="Times New Roman"/>
      <w:sz w:val="24"/>
      <w:lang w:val="en-US" w:eastAsia="cs-CZ"/>
    </w:rPr>
  </w:style>
  <w:style w:type="paragraph" w:customStyle="1" w:styleId="BodySingle">
    <w:name w:val="Body Single"/>
    <w:basedOn w:val="Normln"/>
    <w:rsid w:val="000B1D7A"/>
    <w:pPr>
      <w:keepNext/>
      <w:widowControl w:val="0"/>
      <w:spacing w:before="120" w:after="120"/>
      <w:jc w:val="both"/>
    </w:pPr>
    <w:rPr>
      <w:rFonts w:ascii="TimesE" w:eastAsia="Times New Roman" w:hAnsi="TimesE"/>
      <w:sz w:val="24"/>
      <w:lang w:val="en-US" w:eastAsia="cs-CZ"/>
    </w:rPr>
  </w:style>
  <w:style w:type="character" w:customStyle="1" w:styleId="st">
    <w:name w:val="st"/>
    <w:basedOn w:val="Standardnpsmoodstavce"/>
    <w:rsid w:val="000B1D7A"/>
  </w:style>
  <w:style w:type="character" w:customStyle="1" w:styleId="Arial11bChar">
    <w:name w:val="Arial 11 b. Char"/>
    <w:link w:val="Arial11b"/>
    <w:uiPriority w:val="99"/>
    <w:locked/>
    <w:rsid w:val="000B1D7A"/>
    <w:rPr>
      <w:rFonts w:ascii="Arial" w:hAnsi="Arial" w:cs="Arial"/>
      <w:lang w:val="en-US"/>
    </w:rPr>
  </w:style>
  <w:style w:type="paragraph" w:customStyle="1" w:styleId="Arial11b">
    <w:name w:val="Arial 11 b."/>
    <w:basedOn w:val="Normln"/>
    <w:link w:val="Arial11bChar"/>
    <w:uiPriority w:val="99"/>
    <w:rsid w:val="000B1D7A"/>
    <w:pPr>
      <w:tabs>
        <w:tab w:val="num" w:pos="1245"/>
      </w:tabs>
      <w:spacing w:after="120"/>
      <w:ind w:left="1245" w:hanging="390"/>
    </w:pPr>
    <w:rPr>
      <w:rFonts w:ascii="Arial" w:eastAsiaTheme="minorHAnsi" w:hAnsi="Arial" w:cs="Arial"/>
      <w:kern w:val="2"/>
      <w:sz w:val="22"/>
      <w:szCs w:val="22"/>
      <w:lang w:val="en-US"/>
      <w14:ligatures w14:val="standardContextual"/>
    </w:rPr>
  </w:style>
  <w:style w:type="character" w:customStyle="1" w:styleId="outputtext">
    <w:name w:val="outputtext"/>
    <w:basedOn w:val="Standardnpsmoodstavce"/>
    <w:rsid w:val="000B1D7A"/>
  </w:style>
  <w:style w:type="paragraph" w:customStyle="1" w:styleId="Normalni-Tunnasted">
    <w:name w:val="Normalni - Tučné na střed"/>
    <w:basedOn w:val="Normln"/>
    <w:next w:val="Normln"/>
    <w:link w:val="Normalni-TunnastedChar"/>
    <w:rsid w:val="000B1D7A"/>
    <w:pPr>
      <w:spacing w:after="120"/>
      <w:jc w:val="center"/>
    </w:pPr>
    <w:rPr>
      <w:rFonts w:ascii="Arial Narrow" w:eastAsia="Times New Roman" w:hAnsi="Arial Narrow"/>
      <w:b/>
      <w:bCs/>
      <w:sz w:val="22"/>
      <w:lang w:val="x-none" w:eastAsia="x-none"/>
    </w:rPr>
  </w:style>
  <w:style w:type="character" w:customStyle="1" w:styleId="Styl9b">
    <w:name w:val="Styl 9 b."/>
    <w:rsid w:val="000B1D7A"/>
    <w:rPr>
      <w:rFonts w:ascii="Arial Narrow" w:hAnsi="Arial Narrow"/>
      <w:i/>
      <w:sz w:val="18"/>
    </w:rPr>
  </w:style>
  <w:style w:type="paragraph" w:customStyle="1" w:styleId="Nazev-Podnazev">
    <w:name w:val="Nazev-Podnazev"/>
    <w:basedOn w:val="Nzev"/>
    <w:next w:val="Normln"/>
    <w:rsid w:val="000B1D7A"/>
    <w:pPr>
      <w:spacing w:after="120"/>
      <w:contextualSpacing w:val="0"/>
      <w:jc w:val="center"/>
    </w:pPr>
    <w:rPr>
      <w:rFonts w:ascii="Arial Narrow" w:eastAsia="Times New Roman" w:hAnsi="Arial Narrow" w:cs="Times New Roman"/>
      <w:b/>
      <w:caps/>
      <w:spacing w:val="0"/>
      <w:kern w:val="0"/>
      <w:sz w:val="28"/>
      <w:szCs w:val="28"/>
      <w:lang w:val="x-none" w:eastAsia="x-none"/>
    </w:rPr>
  </w:style>
  <w:style w:type="character" w:customStyle="1" w:styleId="NormalniText-Tun">
    <w:name w:val="NormalniText-Tučný"/>
    <w:rsid w:val="000B1D7A"/>
    <w:rPr>
      <w:b/>
      <w:bCs/>
    </w:rPr>
  </w:style>
  <w:style w:type="character" w:customStyle="1" w:styleId="Normalni-TunnastedChar">
    <w:name w:val="Normalni - Tučné na střed Char"/>
    <w:link w:val="Normalni-Tunnasted"/>
    <w:rsid w:val="000B1D7A"/>
    <w:rPr>
      <w:rFonts w:ascii="Arial Narrow" w:eastAsia="Times New Roman" w:hAnsi="Arial Narrow" w:cs="Times New Roman"/>
      <w:b/>
      <w:bCs/>
      <w:kern w:val="0"/>
      <w:szCs w:val="20"/>
      <w:lang w:val="x-none" w:eastAsia="x-none"/>
      <w14:ligatures w14:val="none"/>
    </w:rPr>
  </w:style>
  <w:style w:type="paragraph" w:customStyle="1" w:styleId="TOdstavecII">
    <w:name w:val="T_Odstavec_II"/>
    <w:basedOn w:val="OdstavecII"/>
    <w:rsid w:val="000B1D7A"/>
    <w:pPr>
      <w:numPr>
        <w:ilvl w:val="0"/>
        <w:numId w:val="0"/>
      </w:numPr>
      <w:tabs>
        <w:tab w:val="num" w:pos="855"/>
      </w:tabs>
      <w:ind w:left="856" w:hanging="856"/>
    </w:pPr>
    <w:rPr>
      <w:b/>
    </w:rPr>
  </w:style>
  <w:style w:type="character" w:customStyle="1" w:styleId="ZkladntextChar1">
    <w:name w:val="Základní text Char1"/>
    <w:uiPriority w:val="99"/>
    <w:rsid w:val="000B1D7A"/>
    <w:rPr>
      <w:rFonts w:ascii="Times New Roman" w:hAnsi="Times New Roman" w:cs="Times New Roman"/>
      <w:spacing w:val="5"/>
      <w:shd w:val="clear" w:color="auto" w:fill="FFFFFF"/>
    </w:rPr>
  </w:style>
  <w:style w:type="paragraph" w:styleId="Revize">
    <w:name w:val="Revision"/>
    <w:hidden/>
    <w:uiPriority w:val="99"/>
    <w:semiHidden/>
    <w:rsid w:val="000B1D7A"/>
    <w:pPr>
      <w:spacing w:after="0" w:line="240" w:lineRule="auto"/>
    </w:pPr>
    <w:rPr>
      <w:rFonts w:ascii="Times New Roman" w:eastAsia="Calibri" w:hAnsi="Times New Roman" w:cs="Times New Roman"/>
      <w:kern w:val="0"/>
      <w:sz w:val="20"/>
      <w:szCs w:val="20"/>
      <w14:ligatures w14:val="none"/>
    </w:rPr>
  </w:style>
  <w:style w:type="table" w:customStyle="1" w:styleId="Mkatabulky11">
    <w:name w:val="Mřížka tabulky11"/>
    <w:basedOn w:val="Normlntabulka"/>
    <w:next w:val="Mkatabulky"/>
    <w:uiPriority w:val="39"/>
    <w:rsid w:val="000B1D7A"/>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nnadpis">
    <w:name w:val="Hlavní nadpis"/>
    <w:basedOn w:val="Nadpis4"/>
    <w:link w:val="HlavnnadpisChar"/>
    <w:autoRedefine/>
    <w:rsid w:val="000B1D7A"/>
    <w:pPr>
      <w:keepNext w:val="0"/>
      <w:keepLines w:val="0"/>
      <w:tabs>
        <w:tab w:val="left" w:pos="5580"/>
      </w:tabs>
      <w:spacing w:before="120" w:after="240"/>
      <w:jc w:val="center"/>
    </w:pPr>
    <w:rPr>
      <w:rFonts w:ascii="Arial Narrow" w:eastAsia="Times New Roman" w:hAnsi="Arial Narrow" w:cs="Times New Roman"/>
      <w:b/>
      <w:i w:val="0"/>
      <w:iCs w:val="0"/>
      <w:caps/>
      <w:sz w:val="32"/>
      <w:szCs w:val="32"/>
      <w:lang w:val="x-none"/>
    </w:rPr>
  </w:style>
  <w:style w:type="character" w:customStyle="1" w:styleId="HlavnnadpisChar">
    <w:name w:val="Hlavní nadpis Char"/>
    <w:basedOn w:val="Nadpis4Char"/>
    <w:link w:val="Hlavnnadpis"/>
    <w:rsid w:val="000B1D7A"/>
    <w:rPr>
      <w:rFonts w:ascii="Arial Narrow" w:eastAsia="Times New Roman" w:hAnsi="Arial Narrow" w:cs="Times New Roman"/>
      <w:b/>
      <w:i w:val="0"/>
      <w:iCs w:val="0"/>
      <w:caps/>
      <w:color w:val="0F4761" w:themeColor="accent1" w:themeShade="BF"/>
      <w:kern w:val="0"/>
      <w:sz w:val="32"/>
      <w:szCs w:val="32"/>
      <w:lang w:val="x-none"/>
      <w14:ligatures w14:val="none"/>
    </w:rPr>
  </w:style>
  <w:style w:type="character" w:customStyle="1" w:styleId="lnekChar">
    <w:name w:val="Článek Char"/>
    <w:basedOn w:val="Standardnpsmoodstavce"/>
    <w:link w:val="lnek"/>
    <w:rsid w:val="000B1D7A"/>
    <w:rPr>
      <w:rFonts w:ascii="Arial Narrow" w:eastAsia="Calibri" w:hAnsi="Arial Narrow" w:cs="Times New Roman"/>
      <w:b/>
      <w:color w:val="000000"/>
      <w:kern w:val="0"/>
      <w14:ligatures w14:val="none"/>
    </w:rPr>
  </w:style>
  <w:style w:type="table" w:customStyle="1" w:styleId="Mkatabulky2">
    <w:name w:val="Mřížka tabulky2"/>
    <w:basedOn w:val="Normlntabulka"/>
    <w:next w:val="Mkatabulky"/>
    <w:uiPriority w:val="99"/>
    <w:rsid w:val="000B1D7A"/>
    <w:pPr>
      <w:spacing w:after="0" w:line="240" w:lineRule="auto"/>
      <w:jc w:val="both"/>
    </w:pPr>
    <w:rPr>
      <w:rFonts w:ascii="Arial Narrow" w:eastAsia="Times New Roman" w:hAnsi="Arial Narrow" w:cs="Times New Roman"/>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0B1D7A"/>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0B1D7A"/>
    <w:rPr>
      <w:vertAlign w:val="superscript"/>
    </w:rPr>
  </w:style>
  <w:style w:type="character" w:customStyle="1" w:styleId="InternetLink">
    <w:name w:val="Internet Link"/>
    <w:rsid w:val="000B1D7A"/>
    <w:rPr>
      <w:color w:val="96004E"/>
      <w:u w:val="single"/>
    </w:rPr>
  </w:style>
  <w:style w:type="paragraph" w:customStyle="1" w:styleId="1rove">
    <w:name w:val="1. úroveň"/>
    <w:basedOn w:val="Normln"/>
    <w:link w:val="1roveChar"/>
    <w:qFormat/>
    <w:rsid w:val="000B1D7A"/>
    <w:pPr>
      <w:spacing w:before="120" w:after="120"/>
      <w:jc w:val="both"/>
    </w:pPr>
    <w:rPr>
      <w:rFonts w:ascii="Arial Narrow" w:eastAsia="Times New Roman" w:hAnsi="Arial Narrow"/>
      <w:sz w:val="22"/>
      <w:szCs w:val="22"/>
      <w:lang w:eastAsia="cs-CZ"/>
    </w:rPr>
  </w:style>
  <w:style w:type="character" w:customStyle="1" w:styleId="1roveChar">
    <w:name w:val="1. úroveň Char"/>
    <w:basedOn w:val="Standardnpsmoodstavce"/>
    <w:link w:val="1rove"/>
    <w:rsid w:val="000B1D7A"/>
    <w:rPr>
      <w:rFonts w:ascii="Arial Narrow" w:eastAsia="Times New Roman" w:hAnsi="Arial Narrow" w:cs="Times New Roman"/>
      <w:kern w:val="0"/>
      <w:lang w:eastAsia="cs-CZ"/>
      <w14:ligatures w14:val="none"/>
    </w:rPr>
  </w:style>
  <w:style w:type="character" w:customStyle="1" w:styleId="Nevyeenzmnka1">
    <w:name w:val="Nevyřešená zmínka1"/>
    <w:basedOn w:val="Standardnpsmoodstavce"/>
    <w:uiPriority w:val="99"/>
    <w:semiHidden/>
    <w:unhideWhenUsed/>
    <w:rsid w:val="000B1D7A"/>
    <w:rPr>
      <w:color w:val="605E5C"/>
      <w:shd w:val="clear" w:color="auto" w:fill="E1DFDD"/>
    </w:rPr>
  </w:style>
  <w:style w:type="paragraph" w:customStyle="1" w:styleId="Nadpistabulky">
    <w:name w:val="Nadpis tabulky"/>
    <w:basedOn w:val="Nadpis1"/>
    <w:link w:val="NadpistabulkyChar"/>
    <w:qFormat/>
    <w:rsid w:val="000B1D7A"/>
    <w:pPr>
      <w:suppressAutoHyphens/>
      <w:spacing w:before="480" w:after="240"/>
      <w:ind w:left="567"/>
      <w:jc w:val="both"/>
    </w:pPr>
    <w:rPr>
      <w:rFonts w:ascii="Arial" w:eastAsia="Times New Roman" w:hAnsi="Arial" w:cs="Times New Roman"/>
      <w:b/>
      <w:bCs/>
      <w:color w:val="0000DC"/>
      <w:sz w:val="28"/>
      <w:szCs w:val="24"/>
      <w:lang w:eastAsia="ar-SA"/>
    </w:rPr>
  </w:style>
  <w:style w:type="character" w:customStyle="1" w:styleId="NadpistabulkyChar">
    <w:name w:val="Nadpis tabulky Char"/>
    <w:basedOn w:val="Nadpis1Char"/>
    <w:link w:val="Nadpistabulky"/>
    <w:rsid w:val="000B1D7A"/>
    <w:rPr>
      <w:rFonts w:ascii="Arial" w:eastAsia="Times New Roman" w:hAnsi="Arial" w:cs="Times New Roman"/>
      <w:b/>
      <w:bCs/>
      <w:color w:val="0000DC"/>
      <w:kern w:val="0"/>
      <w:sz w:val="28"/>
      <w:szCs w:val="24"/>
      <w:lang w:eastAsia="ar-SA"/>
      <w14:ligatures w14:val="none"/>
    </w:rPr>
  </w:style>
  <w:style w:type="character" w:styleId="Nevyeenzmnka">
    <w:name w:val="Unresolved Mention"/>
    <w:basedOn w:val="Standardnpsmoodstavce"/>
    <w:uiPriority w:val="99"/>
    <w:semiHidden/>
    <w:unhideWhenUsed/>
    <w:rsid w:val="000B1D7A"/>
    <w:rPr>
      <w:color w:val="605E5C"/>
      <w:shd w:val="clear" w:color="auto" w:fill="E1DFDD"/>
    </w:rPr>
  </w:style>
  <w:style w:type="paragraph" w:customStyle="1" w:styleId="OdstavecFINAL">
    <w:name w:val="Odstavec_FINAL"/>
    <w:basedOn w:val="Normln"/>
    <w:rsid w:val="000B1D7A"/>
    <w:pPr>
      <w:keepNext/>
      <w:spacing w:before="120" w:after="60"/>
      <w:ind w:left="907" w:hanging="907"/>
      <w:jc w:val="both"/>
    </w:pPr>
    <w:rPr>
      <w:rFonts w:ascii="Arial Narrow" w:eastAsia="Times New Roman" w:hAnsi="Arial Narrow"/>
      <w:sz w:val="22"/>
      <w:lang w:eastAsia="cs-CZ"/>
    </w:rPr>
  </w:style>
  <w:style w:type="paragraph" w:customStyle="1" w:styleId="bllodsaz">
    <w:name w:val="bll_odsaz"/>
    <w:basedOn w:val="bllzaklad"/>
    <w:rsid w:val="000B1D7A"/>
    <w:pPr>
      <w:numPr>
        <w:numId w:val="28"/>
      </w:numPr>
      <w:tabs>
        <w:tab w:val="clear" w:pos="360"/>
      </w:tabs>
      <w:ind w:left="851"/>
    </w:pPr>
  </w:style>
  <w:style w:type="paragraph" w:customStyle="1" w:styleId="bllcislovany">
    <w:name w:val="bll_cislovany"/>
    <w:basedOn w:val="bllzaklad"/>
    <w:rsid w:val="000B1D7A"/>
    <w:pPr>
      <w:numPr>
        <w:numId w:val="26"/>
      </w:numPr>
      <w:spacing w:before="60"/>
    </w:pPr>
  </w:style>
  <w:style w:type="paragraph" w:customStyle="1" w:styleId="Nazev-Podnazev-Zakazka">
    <w:name w:val="Nazev-Podnazev-Zakazka"/>
    <w:basedOn w:val="Nazev-Podnazev"/>
    <w:next w:val="Normln"/>
    <w:rsid w:val="000B1D7A"/>
    <w:pPr>
      <w:widowControl w:val="0"/>
    </w:pPr>
    <w:rPr>
      <w:rFonts w:cs="Arial"/>
      <w:caps w:val="0"/>
      <w:lang w:val="cs-CZ" w:eastAsia="cs-CZ"/>
    </w:rPr>
  </w:style>
  <w:style w:type="paragraph" w:customStyle="1" w:styleId="Normalni-Kurzvanasted">
    <w:name w:val="Normalni - Kurzíva na střed"/>
    <w:basedOn w:val="Normln"/>
    <w:rsid w:val="000B1D7A"/>
    <w:pPr>
      <w:spacing w:after="120"/>
      <w:jc w:val="center"/>
    </w:pPr>
    <w:rPr>
      <w:rFonts w:ascii="Arial Narrow" w:eastAsia="Times New Roman" w:hAnsi="Arial Narrow"/>
      <w:i/>
      <w:iCs/>
      <w:sz w:val="22"/>
      <w:lang w:eastAsia="cs-CZ"/>
    </w:rPr>
  </w:style>
  <w:style w:type="paragraph" w:customStyle="1" w:styleId="Normalni-slovn">
    <w:name w:val="Normalni - Číslování"/>
    <w:basedOn w:val="Normln"/>
    <w:rsid w:val="000B1D7A"/>
    <w:pPr>
      <w:numPr>
        <w:numId w:val="27"/>
      </w:numPr>
      <w:tabs>
        <w:tab w:val="left" w:pos="360"/>
      </w:tabs>
      <w:spacing w:after="120"/>
      <w:ind w:left="360"/>
      <w:jc w:val="both"/>
    </w:pPr>
    <w:rPr>
      <w:rFonts w:ascii="Arial Narrow" w:eastAsia="Times New Roman" w:hAnsi="Arial Narrow"/>
      <w:sz w:val="22"/>
      <w:szCs w:val="24"/>
      <w:lang w:eastAsia="cs-CZ"/>
    </w:rPr>
  </w:style>
  <w:style w:type="character" w:customStyle="1" w:styleId="NormalniText-Podtrzeny">
    <w:name w:val="NormalniText - Podtrzeny"/>
    <w:rsid w:val="000B1D7A"/>
    <w:rPr>
      <w:szCs w:val="22"/>
      <w:u w:val="single"/>
    </w:rPr>
  </w:style>
  <w:style w:type="paragraph" w:customStyle="1" w:styleId="Standard">
    <w:name w:val="Standard"/>
    <w:rsid w:val="000B1D7A"/>
    <w:pPr>
      <w:suppressAutoHyphens/>
      <w:autoSpaceDN w:val="0"/>
      <w:spacing w:after="200" w:line="276" w:lineRule="auto"/>
      <w:textAlignment w:val="baseline"/>
    </w:pPr>
    <w:rPr>
      <w:rFonts w:ascii="Times New Roman" w:eastAsia="SimSun" w:hAnsi="Times New Roman" w:cs="Mangal"/>
      <w:kern w:val="3"/>
      <w:lang w:bidi="hi-IN"/>
      <w14:ligatures w14:val="none"/>
    </w:rPr>
  </w:style>
  <w:style w:type="numbering" w:customStyle="1" w:styleId="WWNum11">
    <w:name w:val="WWNum11"/>
    <w:basedOn w:val="Bezseznamu"/>
    <w:rsid w:val="000B1D7A"/>
    <w:pPr>
      <w:numPr>
        <w:numId w:val="29"/>
      </w:numPr>
    </w:pPr>
  </w:style>
  <w:style w:type="character" w:customStyle="1" w:styleId="apple-converted-space">
    <w:name w:val="apple-converted-space"/>
    <w:basedOn w:val="Standardnpsmoodstavce"/>
    <w:rsid w:val="000B1D7A"/>
  </w:style>
  <w:style w:type="character" w:customStyle="1" w:styleId="TextkomenteChar1">
    <w:name w:val="Text komentáře Char1"/>
    <w:uiPriority w:val="99"/>
    <w:semiHidden/>
    <w:rsid w:val="000B1D7A"/>
    <w:rPr>
      <w:rFonts w:ascii="Arial Narrow" w:eastAsia="SimSun" w:hAnsi="Arial Narrow" w:cs="Mangal"/>
      <w:color w:val="00000A"/>
      <w:kern w:val="1"/>
      <w:szCs w:val="18"/>
      <w:lang w:eastAsia="en-US" w:bidi="hi-IN"/>
    </w:rPr>
  </w:style>
  <w:style w:type="numbering" w:customStyle="1" w:styleId="Odstavec">
    <w:name w:val="Odstavec"/>
    <w:uiPriority w:val="99"/>
    <w:rsid w:val="000B1D7A"/>
    <w:pPr>
      <w:numPr>
        <w:numId w:val="30"/>
      </w:numPr>
    </w:pPr>
  </w:style>
  <w:style w:type="paragraph" w:customStyle="1" w:styleId="Odrky">
    <w:name w:val="Odrážky"/>
    <w:aliases w:val="2. úroveň"/>
    <w:basedOn w:val="Normln"/>
    <w:link w:val="OdrkyChar"/>
    <w:qFormat/>
    <w:rsid w:val="000B1D7A"/>
    <w:pPr>
      <w:spacing w:before="120" w:after="120"/>
      <w:ind w:left="1224" w:hanging="504"/>
      <w:jc w:val="both"/>
    </w:pPr>
    <w:rPr>
      <w:rFonts w:ascii="Arial Narrow" w:eastAsia="Times New Roman" w:hAnsi="Arial Narrow"/>
      <w:sz w:val="22"/>
      <w:szCs w:val="22"/>
      <w:lang w:eastAsia="cs-CZ"/>
    </w:rPr>
  </w:style>
  <w:style w:type="character" w:customStyle="1" w:styleId="OdrkyChar">
    <w:name w:val="Odrážky Char"/>
    <w:aliases w:val="2. úroveň Char"/>
    <w:basedOn w:val="Standardnpsmoodstavce"/>
    <w:link w:val="Odrky"/>
    <w:rsid w:val="000B1D7A"/>
    <w:rPr>
      <w:rFonts w:ascii="Arial Narrow" w:eastAsia="Times New Roman" w:hAnsi="Arial Narrow" w:cs="Times New Roman"/>
      <w:kern w:val="0"/>
      <w:lang w:eastAsia="cs-CZ"/>
      <w14:ligatures w14:val="none"/>
    </w:rPr>
  </w:style>
  <w:style w:type="character" w:customStyle="1" w:styleId="Styl3">
    <w:name w:val="Styl3"/>
    <w:basedOn w:val="Standardnpsmoodstavce"/>
    <w:uiPriority w:val="1"/>
    <w:rsid w:val="000B1D7A"/>
    <w:rPr>
      <w:b/>
    </w:rPr>
  </w:style>
  <w:style w:type="paragraph" w:customStyle="1" w:styleId="vodnnadpis">
    <w:name w:val="Úvodní nadpis"/>
    <w:basedOn w:val="Normln"/>
    <w:link w:val="vodnnadpisChar"/>
    <w:qFormat/>
    <w:rsid w:val="000B1D7A"/>
    <w:pPr>
      <w:spacing w:after="200" w:line="640" w:lineRule="exact"/>
      <w:jc w:val="both"/>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0B1D7A"/>
    <w:rPr>
      <w:rFonts w:ascii="Arial" w:eastAsia="MS Mincho" w:hAnsi="Arial" w:cs="Times New Roman"/>
      <w:b/>
      <w:color w:val="0000DC"/>
      <w:kern w:val="0"/>
      <w:sz w:val="52"/>
      <w:szCs w:val="52"/>
      <w:lang w:eastAsia="cs-CZ"/>
      <w14:ligatures w14:val="none"/>
    </w:rPr>
  </w:style>
  <w:style w:type="paragraph" w:styleId="Textvbloku">
    <w:name w:val="Block Text"/>
    <w:basedOn w:val="Normln"/>
    <w:rsid w:val="000B1D7A"/>
    <w:pPr>
      <w:ind w:left="340" w:right="340"/>
    </w:pPr>
    <w:rPr>
      <w:rFonts w:eastAsia="Times New Roman"/>
      <w:sz w:val="24"/>
      <w:lang w:eastAsia="cs-CZ"/>
    </w:rPr>
  </w:style>
  <w:style w:type="paragraph" w:customStyle="1" w:styleId="Seznamtabulek">
    <w:name w:val="Seznam tabulek"/>
    <w:basedOn w:val="Normln"/>
    <w:next w:val="Normln"/>
    <w:rsid w:val="000B1D7A"/>
    <w:pPr>
      <w:widowControl w:val="0"/>
    </w:pPr>
    <w:rPr>
      <w:rFonts w:eastAsia="Times New Roman"/>
      <w:sz w:val="24"/>
    </w:rPr>
  </w:style>
  <w:style w:type="paragraph" w:styleId="Rejstk1">
    <w:name w:val="index 1"/>
    <w:basedOn w:val="Normln"/>
    <w:next w:val="Normln"/>
    <w:autoRedefine/>
    <w:semiHidden/>
    <w:rsid w:val="000B1D7A"/>
    <w:pPr>
      <w:ind w:left="220" w:hanging="220"/>
    </w:pPr>
    <w:rPr>
      <w:rFonts w:ascii="Arial Narrow" w:eastAsia="Times New Roman" w:hAnsi="Arial Narrow"/>
      <w:sz w:val="22"/>
      <w:szCs w:val="22"/>
      <w:lang w:eastAsia="cs-CZ"/>
    </w:rPr>
  </w:style>
  <w:style w:type="paragraph" w:styleId="Hlavikarejstku">
    <w:name w:val="index heading"/>
    <w:basedOn w:val="Normln"/>
    <w:next w:val="Rejstk1"/>
    <w:semiHidden/>
    <w:rsid w:val="000B1D7A"/>
    <w:pPr>
      <w:widowControl w:val="0"/>
      <w:jc w:val="both"/>
    </w:pPr>
    <w:rPr>
      <w:rFonts w:eastAsia="Times New Roman"/>
      <w:sz w:val="24"/>
    </w:rPr>
  </w:style>
  <w:style w:type="character" w:customStyle="1" w:styleId="CharChar2">
    <w:name w:val="Char Char2"/>
    <w:rsid w:val="000B1D7A"/>
    <w:rPr>
      <w:sz w:val="24"/>
      <w:lang w:val="cs-CZ" w:eastAsia="cs-CZ" w:bidi="ar-SA"/>
    </w:rPr>
  </w:style>
  <w:style w:type="paragraph" w:customStyle="1" w:styleId="xl65">
    <w:name w:val="xl65"/>
    <w:basedOn w:val="Normln"/>
    <w:rsid w:val="000B1D7A"/>
    <w:pPr>
      <w:spacing w:before="100" w:beforeAutospacing="1" w:after="100" w:afterAutospacing="1"/>
      <w:jc w:val="center"/>
      <w:textAlignment w:val="center"/>
    </w:pPr>
    <w:rPr>
      <w:rFonts w:ascii="Arial Narrow" w:eastAsia="Times New Roman" w:hAnsi="Arial Narrow"/>
      <w:b/>
      <w:bCs/>
      <w:lang w:eastAsia="cs-CZ"/>
    </w:rPr>
  </w:style>
  <w:style w:type="paragraph" w:customStyle="1" w:styleId="xl66">
    <w:name w:val="xl66"/>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67">
    <w:name w:val="xl67"/>
    <w:basedOn w:val="Normln"/>
    <w:rsid w:val="000B1D7A"/>
    <w:pPr>
      <w:spacing w:before="100" w:beforeAutospacing="1" w:after="100" w:afterAutospacing="1"/>
      <w:textAlignment w:val="center"/>
    </w:pPr>
    <w:rPr>
      <w:rFonts w:ascii="Arial Narrow" w:eastAsia="Times New Roman" w:hAnsi="Arial Narrow"/>
      <w:b/>
      <w:bCs/>
      <w:lang w:eastAsia="cs-CZ"/>
    </w:rPr>
  </w:style>
  <w:style w:type="paragraph" w:customStyle="1" w:styleId="xl68">
    <w:name w:val="xl68"/>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69">
    <w:name w:val="xl69"/>
    <w:basedOn w:val="Normln"/>
    <w:rsid w:val="000B1D7A"/>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0">
    <w:name w:val="xl70"/>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71">
    <w:name w:val="xl71"/>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72">
    <w:name w:val="xl72"/>
    <w:basedOn w:val="Normln"/>
    <w:rsid w:val="000B1D7A"/>
    <w:pPr>
      <w:spacing w:before="100" w:beforeAutospacing="1" w:after="100" w:afterAutospacing="1"/>
      <w:jc w:val="center"/>
      <w:textAlignment w:val="center"/>
    </w:pPr>
    <w:rPr>
      <w:rFonts w:ascii="Arial Narrow" w:eastAsia="Times New Roman" w:hAnsi="Arial Narrow"/>
      <w:b/>
      <w:bCs/>
      <w:sz w:val="24"/>
      <w:szCs w:val="24"/>
      <w:lang w:eastAsia="cs-CZ"/>
    </w:rPr>
  </w:style>
  <w:style w:type="paragraph" w:customStyle="1" w:styleId="xl73">
    <w:name w:val="xl73"/>
    <w:basedOn w:val="Normln"/>
    <w:rsid w:val="000B1D7A"/>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4">
    <w:name w:val="xl74"/>
    <w:basedOn w:val="Normln"/>
    <w:rsid w:val="000B1D7A"/>
    <w:pPr>
      <w:spacing w:before="100" w:beforeAutospacing="1" w:after="100" w:afterAutospacing="1"/>
      <w:textAlignment w:val="center"/>
    </w:pPr>
    <w:rPr>
      <w:rFonts w:ascii="Arial Narrow" w:eastAsia="Times New Roman" w:hAnsi="Arial Narrow"/>
      <w:b/>
      <w:bCs/>
      <w:sz w:val="24"/>
      <w:szCs w:val="24"/>
      <w:u w:val="single"/>
      <w:lang w:eastAsia="cs-CZ"/>
    </w:rPr>
  </w:style>
  <w:style w:type="paragraph" w:customStyle="1" w:styleId="xl75">
    <w:name w:val="xl75"/>
    <w:basedOn w:val="Normln"/>
    <w:rsid w:val="000B1D7A"/>
    <w:pPr>
      <w:spacing w:before="100" w:beforeAutospacing="1" w:after="100" w:afterAutospacing="1"/>
      <w:textAlignment w:val="center"/>
    </w:pPr>
    <w:rPr>
      <w:rFonts w:ascii="Arial Narrow" w:eastAsia="Times New Roman" w:hAnsi="Arial Narrow"/>
      <w:lang w:eastAsia="cs-CZ"/>
    </w:rPr>
  </w:style>
  <w:style w:type="paragraph" w:customStyle="1" w:styleId="xl76">
    <w:name w:val="xl76"/>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77">
    <w:name w:val="xl77"/>
    <w:basedOn w:val="Normln"/>
    <w:rsid w:val="000B1D7A"/>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8">
    <w:name w:val="xl78"/>
    <w:basedOn w:val="Normln"/>
    <w:rsid w:val="000B1D7A"/>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9">
    <w:name w:val="xl79"/>
    <w:basedOn w:val="Normln"/>
    <w:rsid w:val="000B1D7A"/>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0">
    <w:name w:val="xl80"/>
    <w:basedOn w:val="Normln"/>
    <w:rsid w:val="000B1D7A"/>
    <w:pPr>
      <w:spacing w:before="100" w:beforeAutospacing="1" w:after="100" w:afterAutospacing="1"/>
      <w:textAlignment w:val="center"/>
    </w:pPr>
    <w:rPr>
      <w:rFonts w:ascii="Arial Narrow" w:eastAsia="Times New Roman" w:hAnsi="Arial Narrow"/>
      <w:lang w:eastAsia="cs-CZ"/>
    </w:rPr>
  </w:style>
  <w:style w:type="paragraph" w:customStyle="1" w:styleId="xl81">
    <w:name w:val="xl81"/>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82">
    <w:name w:val="xl82"/>
    <w:basedOn w:val="Normln"/>
    <w:rsid w:val="000B1D7A"/>
    <w:pPr>
      <w:spacing w:before="100" w:beforeAutospacing="1" w:after="100" w:afterAutospacing="1"/>
      <w:textAlignment w:val="center"/>
    </w:pPr>
    <w:rPr>
      <w:rFonts w:eastAsia="Times New Roman"/>
      <w:sz w:val="24"/>
      <w:szCs w:val="24"/>
      <w:u w:val="single"/>
      <w:lang w:eastAsia="cs-CZ"/>
    </w:rPr>
  </w:style>
  <w:style w:type="paragraph" w:customStyle="1" w:styleId="xl83">
    <w:name w:val="xl83"/>
    <w:basedOn w:val="Normln"/>
    <w:rsid w:val="000B1D7A"/>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4">
    <w:name w:val="xl84"/>
    <w:basedOn w:val="Normln"/>
    <w:rsid w:val="000B1D7A"/>
    <w:pPr>
      <w:shd w:val="clear" w:color="000000" w:fill="DCE6F1"/>
      <w:spacing w:before="100" w:beforeAutospacing="1" w:after="100" w:afterAutospacing="1"/>
      <w:textAlignment w:val="center"/>
    </w:pPr>
    <w:rPr>
      <w:rFonts w:eastAsia="Times New Roman"/>
      <w:sz w:val="24"/>
      <w:szCs w:val="24"/>
      <w:lang w:eastAsia="cs-CZ"/>
    </w:rPr>
  </w:style>
  <w:style w:type="paragraph" w:customStyle="1" w:styleId="xl85">
    <w:name w:val="xl85"/>
    <w:basedOn w:val="Normln"/>
    <w:rsid w:val="000B1D7A"/>
    <w:pPr>
      <w:spacing w:before="100" w:beforeAutospacing="1" w:after="100" w:afterAutospacing="1"/>
      <w:textAlignment w:val="center"/>
    </w:pPr>
    <w:rPr>
      <w:rFonts w:ascii="Arial Narrow" w:eastAsia="Times New Roman" w:hAnsi="Arial Narrow"/>
      <w:b/>
      <w:bCs/>
      <w:sz w:val="24"/>
      <w:szCs w:val="24"/>
      <w:lang w:eastAsia="cs-CZ"/>
    </w:rPr>
  </w:style>
  <w:style w:type="paragraph" w:customStyle="1" w:styleId="xl86">
    <w:name w:val="xl86"/>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87">
    <w:name w:val="xl87"/>
    <w:basedOn w:val="Normln"/>
    <w:rsid w:val="000B1D7A"/>
    <w:pPr>
      <w:spacing w:before="100" w:beforeAutospacing="1" w:after="100" w:afterAutospacing="1"/>
      <w:jc w:val="center"/>
      <w:textAlignment w:val="center"/>
    </w:pPr>
    <w:rPr>
      <w:rFonts w:ascii="Arial Narrow" w:eastAsia="Times New Roman" w:hAnsi="Arial Narrow"/>
      <w:sz w:val="24"/>
      <w:szCs w:val="24"/>
      <w:lang w:eastAsia="cs-CZ"/>
    </w:rPr>
  </w:style>
  <w:style w:type="paragraph" w:customStyle="1" w:styleId="xl88">
    <w:name w:val="xl88"/>
    <w:basedOn w:val="Normln"/>
    <w:rsid w:val="000B1D7A"/>
    <w:pPr>
      <w:spacing w:before="100" w:beforeAutospacing="1" w:after="100" w:afterAutospacing="1"/>
      <w:textAlignment w:val="center"/>
    </w:pPr>
    <w:rPr>
      <w:rFonts w:ascii="Arial Narrow" w:eastAsia="Times New Roman" w:hAnsi="Arial Narrow"/>
      <w:sz w:val="24"/>
      <w:szCs w:val="24"/>
      <w:u w:val="single"/>
      <w:lang w:eastAsia="cs-CZ"/>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0B1D7A"/>
  </w:style>
  <w:style w:type="paragraph" w:customStyle="1" w:styleId="msonormal0">
    <w:name w:val="msonormal"/>
    <w:basedOn w:val="Normln"/>
    <w:rsid w:val="000B1D7A"/>
    <w:pPr>
      <w:spacing w:before="100" w:beforeAutospacing="1" w:after="100" w:afterAutospacing="1"/>
    </w:pPr>
    <w:rPr>
      <w:rFonts w:eastAsia="Times New Roman"/>
      <w:sz w:val="24"/>
      <w:szCs w:val="24"/>
      <w:lang w:eastAsia="cs-CZ"/>
    </w:rPr>
  </w:style>
  <w:style w:type="paragraph" w:customStyle="1" w:styleId="xl89">
    <w:name w:val="xl89"/>
    <w:basedOn w:val="Normln"/>
    <w:rsid w:val="000B1D7A"/>
    <w:pPr>
      <w:shd w:val="clear" w:color="D9D9D9" w:fill="D9D9D9"/>
      <w:spacing w:before="100" w:beforeAutospacing="1" w:after="100" w:afterAutospacing="1"/>
    </w:pPr>
    <w:rPr>
      <w:rFonts w:eastAsia="Times New Roman"/>
      <w:b/>
      <w:bCs/>
      <w:color w:val="000000"/>
      <w:sz w:val="24"/>
      <w:szCs w:val="24"/>
      <w:lang w:eastAsia="cs-CZ"/>
    </w:rPr>
  </w:style>
  <w:style w:type="paragraph" w:customStyle="1" w:styleId="pf0">
    <w:name w:val="pf0"/>
    <w:basedOn w:val="Normln"/>
    <w:rsid w:val="000B1D7A"/>
    <w:pPr>
      <w:spacing w:before="100" w:beforeAutospacing="1" w:after="100" w:afterAutospacing="1"/>
    </w:pPr>
    <w:rPr>
      <w:rFonts w:eastAsia="Times New Roman"/>
      <w:sz w:val="24"/>
      <w:szCs w:val="24"/>
      <w:lang w:eastAsia="cs-CZ"/>
    </w:rPr>
  </w:style>
  <w:style w:type="character" w:customStyle="1" w:styleId="cf01">
    <w:name w:val="cf01"/>
    <w:basedOn w:val="Standardnpsmoodstavce"/>
    <w:rsid w:val="000B1D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contract_display_42533.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nemkyj.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zakazky.krajbezkorupce.cz/contract_display_42533.html" TargetMode="External"/><Relationship Id="rId4" Type="http://schemas.openxmlformats.org/officeDocument/2006/relationships/settings" Target="settings.xml"/><Relationship Id="rId9" Type="http://schemas.openxmlformats.org/officeDocument/2006/relationships/hyperlink" Target="mailto:studeny@inving.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FC6AFBC7242B8B035CBDD7898E57E"/>
        <w:category>
          <w:name w:val="Obecné"/>
          <w:gallery w:val="placeholder"/>
        </w:category>
        <w:types>
          <w:type w:val="bbPlcHdr"/>
        </w:types>
        <w:behaviors>
          <w:behavior w:val="content"/>
        </w:behaviors>
        <w:guid w:val="{32736034-ECFC-48DF-A280-C87FFDA130A5}"/>
      </w:docPartPr>
      <w:docPartBody>
        <w:p w:rsidR="007B0750" w:rsidRDefault="007B0750" w:rsidP="007B0750">
          <w:pPr>
            <w:pStyle w:val="B53FC6AFBC7242B8B035CBDD7898E57E"/>
          </w:pPr>
          <w:r w:rsidRPr="001C71C2">
            <w:rPr>
              <w:rFonts w:ascii="Arial Narrow" w:eastAsia="Times New Roman" w:hAnsi="Arial Narrow" w:cs="Times New Roman"/>
              <w:color w:val="808080"/>
              <w:szCs w:val="20"/>
              <w:highlight w:val="yellow"/>
            </w:rPr>
            <w:t>vepište název</w:t>
          </w:r>
        </w:p>
      </w:docPartBody>
    </w:docPart>
    <w:docPart>
      <w:docPartPr>
        <w:name w:val="F7BDBA1212EF4439A3800F446B9C4E9E"/>
        <w:category>
          <w:name w:val="Obecné"/>
          <w:gallery w:val="placeholder"/>
        </w:category>
        <w:types>
          <w:type w:val="bbPlcHdr"/>
        </w:types>
        <w:behaviors>
          <w:behavior w:val="content"/>
        </w:behaviors>
        <w:guid w:val="{B2DFB84C-5AE4-4863-9F1A-BD4E260CB215}"/>
      </w:docPartPr>
      <w:docPartBody>
        <w:p w:rsidR="007B0750" w:rsidRDefault="007B0750" w:rsidP="007B0750">
          <w:pPr>
            <w:pStyle w:val="F7BDBA1212EF4439A3800F446B9C4E9E"/>
          </w:pPr>
          <w:r>
            <w:rPr>
              <w:rStyle w:val="Zstupntext"/>
            </w:rPr>
            <w:t>v</w:t>
          </w:r>
          <w:r w:rsidRPr="00FB47AA">
            <w:rPr>
              <w:rStyle w:val="Zstupntext"/>
            </w:rPr>
            <w:t>epište název</w:t>
          </w:r>
        </w:p>
      </w:docPartBody>
    </w:docPart>
    <w:docPart>
      <w:docPartPr>
        <w:name w:val="23BFB998BF444EBE8AF711C03C3EF47F"/>
        <w:category>
          <w:name w:val="Obecné"/>
          <w:gallery w:val="placeholder"/>
        </w:category>
        <w:types>
          <w:type w:val="bbPlcHdr"/>
        </w:types>
        <w:behaviors>
          <w:behavior w:val="content"/>
        </w:behaviors>
        <w:guid w:val="{4A82B2CA-9B0E-4E4C-B440-86A2783EE373}"/>
      </w:docPartPr>
      <w:docPartBody>
        <w:p w:rsidR="007B0750" w:rsidRDefault="007B0750" w:rsidP="007B0750">
          <w:pPr>
            <w:pStyle w:val="23BFB998BF444EBE8AF711C03C3EF47F"/>
          </w:pPr>
          <w:r w:rsidRPr="001C71C2">
            <w:rPr>
              <w:rStyle w:val="Zstupntext"/>
              <w:rFonts w:ascii="Arial Narrow" w:hAnsi="Arial Narrow"/>
              <w:highlight w:val="yellow"/>
            </w:rPr>
            <w:t>zvolte položku</w:t>
          </w:r>
        </w:p>
      </w:docPartBody>
    </w:docPart>
    <w:docPart>
      <w:docPartPr>
        <w:name w:val="1C038816DDFD4C248F9EF95564DF6962"/>
        <w:category>
          <w:name w:val="Obecné"/>
          <w:gallery w:val="placeholder"/>
        </w:category>
        <w:types>
          <w:type w:val="bbPlcHdr"/>
        </w:types>
        <w:behaviors>
          <w:behavior w:val="content"/>
        </w:behaviors>
        <w:guid w:val="{38EDD8F8-0904-4364-A7BA-C958DAF94669}"/>
      </w:docPartPr>
      <w:docPartBody>
        <w:p w:rsidR="007B0750" w:rsidRDefault="007B0750" w:rsidP="007B0750">
          <w:pPr>
            <w:pStyle w:val="1C038816DDFD4C248F9EF95564DF6962"/>
          </w:pPr>
          <w:r w:rsidRPr="001C71C2">
            <w:rPr>
              <w:rFonts w:eastAsia="Times New Roman" w:cs="Times New Roman"/>
              <w:color w:val="808080"/>
              <w:szCs w:val="20"/>
              <w:highlight w:val="yellow"/>
            </w:rPr>
            <w:t>vepište název</w:t>
          </w:r>
        </w:p>
      </w:docPartBody>
    </w:docPart>
    <w:docPart>
      <w:docPartPr>
        <w:name w:val="97FCF571DA7F4F8A977787F57B3718EF"/>
        <w:category>
          <w:name w:val="Obecné"/>
          <w:gallery w:val="placeholder"/>
        </w:category>
        <w:types>
          <w:type w:val="bbPlcHdr"/>
        </w:types>
        <w:behaviors>
          <w:behavior w:val="content"/>
        </w:behaviors>
        <w:guid w:val="{EC3B0F57-3CE6-4DCF-8EC8-609837E85CF2}"/>
      </w:docPartPr>
      <w:docPartBody>
        <w:p w:rsidR="007B0750" w:rsidRDefault="007B0750" w:rsidP="007B0750">
          <w:pPr>
            <w:pStyle w:val="97FCF571DA7F4F8A977787F57B3718EF"/>
          </w:pPr>
          <w:r w:rsidRPr="00FB47AA">
            <w:rPr>
              <w:rStyle w:val="Zstupntext"/>
            </w:rPr>
            <w:t>URL zakázky v E-ZAK</w:t>
          </w:r>
        </w:p>
      </w:docPartBody>
    </w:docPart>
    <w:docPart>
      <w:docPartPr>
        <w:name w:val="589FA37A37AA49DB8D12A561E4916AEF"/>
        <w:category>
          <w:name w:val="Obecné"/>
          <w:gallery w:val="placeholder"/>
        </w:category>
        <w:types>
          <w:type w:val="bbPlcHdr"/>
        </w:types>
        <w:behaviors>
          <w:behavior w:val="content"/>
        </w:behaviors>
        <w:guid w:val="{2EAD07BF-4997-4729-BD8E-5DA836557144}"/>
      </w:docPartPr>
      <w:docPartBody>
        <w:p w:rsidR="007B0750" w:rsidRDefault="007B0750" w:rsidP="007B0750">
          <w:pPr>
            <w:pStyle w:val="589FA37A37AA49DB8D12A561E4916AEF"/>
          </w:pPr>
          <w:r>
            <w:rPr>
              <w:rStyle w:val="Zstupntext"/>
            </w:rPr>
            <w:t>popis předmětu</w:t>
          </w:r>
        </w:p>
      </w:docPartBody>
    </w:docPart>
    <w:docPart>
      <w:docPartPr>
        <w:name w:val="D0E9047ACAAF47308FFF8FEFB3673AAE"/>
        <w:category>
          <w:name w:val="Obecné"/>
          <w:gallery w:val="placeholder"/>
        </w:category>
        <w:types>
          <w:type w:val="bbPlcHdr"/>
        </w:types>
        <w:behaviors>
          <w:behavior w:val="content"/>
        </w:behaviors>
        <w:guid w:val="{F05720C9-E227-4A2C-95A2-E3A67E97F54F}"/>
      </w:docPartPr>
      <w:docPartBody>
        <w:p w:rsidR="007B0750" w:rsidRDefault="007B0750" w:rsidP="007B0750">
          <w:pPr>
            <w:pStyle w:val="D0E9047ACAAF47308FFF8FEFB3673AAE"/>
          </w:pPr>
          <w:r w:rsidRPr="00FB47AA">
            <w:rPr>
              <w:rStyle w:val="Zstupntext"/>
            </w:rPr>
            <w:t>URL zakázky v E-ZAK</w:t>
          </w:r>
        </w:p>
      </w:docPartBody>
    </w:docPart>
    <w:docPart>
      <w:docPartPr>
        <w:name w:val="BD5B10A1904549D193D1B1B87E45657D"/>
        <w:category>
          <w:name w:val="Obecné"/>
          <w:gallery w:val="placeholder"/>
        </w:category>
        <w:types>
          <w:type w:val="bbPlcHdr"/>
        </w:types>
        <w:behaviors>
          <w:behavior w:val="content"/>
        </w:behaviors>
        <w:guid w:val="{74FBB481-2423-4D75-86D1-C9EFEE9C5634}"/>
      </w:docPartPr>
      <w:docPartBody>
        <w:p w:rsidR="007B0750" w:rsidRDefault="007B0750" w:rsidP="007B0750">
          <w:pPr>
            <w:pStyle w:val="BD5B10A1904549D193D1B1B87E45657D"/>
          </w:pPr>
          <w:r w:rsidRPr="00FB47AA">
            <w:rPr>
              <w:rStyle w:val="Zstupntext"/>
            </w:rPr>
            <w:t>URL zakázky v E-ZAK</w:t>
          </w:r>
        </w:p>
      </w:docPartBody>
    </w:docPart>
    <w:docPart>
      <w:docPartPr>
        <w:name w:val="5A42BCD0B5E64C17A54AEE03A43839C8"/>
        <w:category>
          <w:name w:val="Obecné"/>
          <w:gallery w:val="placeholder"/>
        </w:category>
        <w:types>
          <w:type w:val="bbPlcHdr"/>
        </w:types>
        <w:behaviors>
          <w:behavior w:val="content"/>
        </w:behaviors>
        <w:guid w:val="{51850A50-EEA3-42D6-A38E-2CB761B85A51}"/>
      </w:docPartPr>
      <w:docPartBody>
        <w:p w:rsidR="007B0750" w:rsidRDefault="007B0750" w:rsidP="007B0750">
          <w:pPr>
            <w:pStyle w:val="5A42BCD0B5E64C17A54AEE03A43839C8"/>
          </w:pPr>
          <w:r>
            <w:rPr>
              <w:rStyle w:val="Zstupntext"/>
            </w:rPr>
            <w:t>popis předmětu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50"/>
    <w:rsid w:val="0002459F"/>
    <w:rsid w:val="00043449"/>
    <w:rsid w:val="005D2558"/>
    <w:rsid w:val="0068210A"/>
    <w:rsid w:val="007B0750"/>
    <w:rsid w:val="00990270"/>
    <w:rsid w:val="00BB682B"/>
    <w:rsid w:val="00CE5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53FC6AFBC7242B8B035CBDD7898E57E">
    <w:name w:val="B53FC6AFBC7242B8B035CBDD7898E57E"/>
    <w:rsid w:val="007B0750"/>
  </w:style>
  <w:style w:type="character" w:styleId="Zstupntext">
    <w:name w:val="Placeholder Text"/>
    <w:basedOn w:val="Standardnpsmoodstavce"/>
    <w:uiPriority w:val="99"/>
    <w:semiHidden/>
    <w:rsid w:val="007B0750"/>
    <w:rPr>
      <w:color w:val="808080"/>
    </w:rPr>
  </w:style>
  <w:style w:type="paragraph" w:customStyle="1" w:styleId="F7BDBA1212EF4439A3800F446B9C4E9E">
    <w:name w:val="F7BDBA1212EF4439A3800F446B9C4E9E"/>
    <w:rsid w:val="007B0750"/>
  </w:style>
  <w:style w:type="paragraph" w:customStyle="1" w:styleId="23BFB998BF444EBE8AF711C03C3EF47F">
    <w:name w:val="23BFB998BF444EBE8AF711C03C3EF47F"/>
    <w:rsid w:val="007B0750"/>
  </w:style>
  <w:style w:type="paragraph" w:customStyle="1" w:styleId="1C038816DDFD4C248F9EF95564DF6962">
    <w:name w:val="1C038816DDFD4C248F9EF95564DF6962"/>
    <w:rsid w:val="007B0750"/>
  </w:style>
  <w:style w:type="paragraph" w:customStyle="1" w:styleId="97FCF571DA7F4F8A977787F57B3718EF">
    <w:name w:val="97FCF571DA7F4F8A977787F57B3718EF"/>
    <w:rsid w:val="007B0750"/>
  </w:style>
  <w:style w:type="paragraph" w:customStyle="1" w:styleId="589FA37A37AA49DB8D12A561E4916AEF">
    <w:name w:val="589FA37A37AA49DB8D12A561E4916AEF"/>
    <w:rsid w:val="007B0750"/>
  </w:style>
  <w:style w:type="paragraph" w:customStyle="1" w:styleId="D0E9047ACAAF47308FFF8FEFB3673AAE">
    <w:name w:val="D0E9047ACAAF47308FFF8FEFB3673AAE"/>
    <w:rsid w:val="007B0750"/>
  </w:style>
  <w:style w:type="paragraph" w:customStyle="1" w:styleId="BD5B10A1904549D193D1B1B87E45657D">
    <w:name w:val="BD5B10A1904549D193D1B1B87E45657D"/>
    <w:rsid w:val="007B0750"/>
  </w:style>
  <w:style w:type="paragraph" w:customStyle="1" w:styleId="5A42BCD0B5E64C17A54AEE03A43839C8">
    <w:name w:val="5A42BCD0B5E64C17A54AEE03A43839C8"/>
    <w:rsid w:val="007B0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87BB9-C00C-425E-8EC6-60F5C91C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6484</Words>
  <Characters>38258</Characters>
  <Application>Microsoft Office Word</Application>
  <DocSecurity>8</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Dudová Lenka</dc:creator>
  <cp:keywords/>
  <dc:description/>
  <cp:lastModifiedBy>Ing. ŠAFÁŘOVÁ Eva</cp:lastModifiedBy>
  <cp:revision>4</cp:revision>
  <dcterms:created xsi:type="dcterms:W3CDTF">2025-10-27T06:48:00Z</dcterms:created>
  <dcterms:modified xsi:type="dcterms:W3CDTF">2025-10-30T11:20:00Z</dcterms:modified>
</cp:coreProperties>
</file>