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5A14A1A8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B96647">
        <w:rPr>
          <w:rFonts w:asciiTheme="majorHAnsi" w:hAnsiTheme="majorHAnsi" w:cstheme="majorHAnsi"/>
          <w:b/>
          <w:sz w:val="28"/>
          <w:szCs w:val="28"/>
        </w:rPr>
        <w:t>Elektrokoagulační přístroje</w:t>
      </w:r>
      <w:r w:rsidR="00390E48">
        <w:rPr>
          <w:rFonts w:asciiTheme="majorHAnsi" w:hAnsiTheme="majorHAnsi" w:cstheme="majorHAnsi"/>
          <w:b/>
          <w:sz w:val="28"/>
          <w:szCs w:val="28"/>
        </w:rPr>
        <w:t xml:space="preserve"> II.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A053" w14:textId="77777777" w:rsidR="00D51158" w:rsidRDefault="00D511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ED52" w14:textId="77777777" w:rsidR="00D51158" w:rsidRDefault="00D511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0E92" w14:textId="77777777" w:rsidR="00D51158" w:rsidRDefault="00D511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1554960B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B96647">
      <w:rPr>
        <w:rFonts w:asciiTheme="majorHAnsi" w:hAnsiTheme="majorHAnsi" w:cstheme="majorHAnsi"/>
        <w:sz w:val="20"/>
        <w:szCs w:val="28"/>
      </w:rPr>
      <w:t xml:space="preserve">Příloha č. </w:t>
    </w:r>
    <w:proofErr w:type="gramStart"/>
    <w:r w:rsidR="00B96647" w:rsidRPr="00B96647">
      <w:rPr>
        <w:rFonts w:asciiTheme="majorHAnsi" w:hAnsiTheme="majorHAnsi" w:cstheme="majorHAnsi"/>
        <w:sz w:val="20"/>
        <w:szCs w:val="28"/>
      </w:rPr>
      <w:t>4</w:t>
    </w:r>
    <w:r w:rsidR="00401A78" w:rsidRPr="00B96647">
      <w:rPr>
        <w:rFonts w:asciiTheme="majorHAnsi" w:hAnsiTheme="majorHAnsi" w:cstheme="majorHAnsi"/>
        <w:sz w:val="20"/>
        <w:szCs w:val="28"/>
      </w:rPr>
      <w:t xml:space="preserve"> </w:t>
    </w:r>
    <w:r w:rsidRPr="00B96647">
      <w:rPr>
        <w:rFonts w:asciiTheme="majorHAnsi" w:hAnsiTheme="majorHAnsi" w:cstheme="majorHAnsi"/>
        <w:sz w:val="20"/>
        <w:szCs w:val="28"/>
      </w:rPr>
      <w:t xml:space="preserve"> </w:t>
    </w:r>
    <w:r w:rsidR="00B96647">
      <w:rPr>
        <w:rFonts w:asciiTheme="majorHAnsi" w:hAnsiTheme="majorHAnsi" w:cstheme="majorHAnsi"/>
        <w:sz w:val="20"/>
        <w:szCs w:val="28"/>
      </w:rPr>
      <w:t>ZD</w:t>
    </w:r>
    <w:proofErr w:type="gramEnd"/>
    <w:r w:rsidRPr="00BC53AC">
      <w:rPr>
        <w:rFonts w:asciiTheme="majorHAnsi" w:hAnsiTheme="majorHAnsi" w:cstheme="majorHAnsi"/>
        <w:sz w:val="20"/>
        <w:szCs w:val="28"/>
      </w:rPr>
      <w:t xml:space="preserve"> </w:t>
    </w:r>
  </w:p>
  <w:p w14:paraId="564D7B07" w14:textId="77777777" w:rsidR="00963DEE" w:rsidRDefault="00963D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FB83" w14:textId="77777777" w:rsidR="00D51158" w:rsidRDefault="00D5115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5449F"/>
    <w:rsid w:val="00380C7D"/>
    <w:rsid w:val="00390E48"/>
    <w:rsid w:val="003A41B2"/>
    <w:rsid w:val="003A42B2"/>
    <w:rsid w:val="003F27EB"/>
    <w:rsid w:val="00401A78"/>
    <w:rsid w:val="00456404"/>
    <w:rsid w:val="004633D6"/>
    <w:rsid w:val="00477F33"/>
    <w:rsid w:val="00585EE7"/>
    <w:rsid w:val="005A4C8F"/>
    <w:rsid w:val="005E35D3"/>
    <w:rsid w:val="005F6663"/>
    <w:rsid w:val="0062267F"/>
    <w:rsid w:val="00654976"/>
    <w:rsid w:val="00657763"/>
    <w:rsid w:val="006E7A31"/>
    <w:rsid w:val="0076300F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96647"/>
    <w:rsid w:val="00BC53AC"/>
    <w:rsid w:val="00BD3D12"/>
    <w:rsid w:val="00BF266D"/>
    <w:rsid w:val="00C163FC"/>
    <w:rsid w:val="00C44CB0"/>
    <w:rsid w:val="00C725A2"/>
    <w:rsid w:val="00C756EB"/>
    <w:rsid w:val="00C76733"/>
    <w:rsid w:val="00C76B31"/>
    <w:rsid w:val="00C84253"/>
    <w:rsid w:val="00CB2170"/>
    <w:rsid w:val="00CD2B4F"/>
    <w:rsid w:val="00D17FF1"/>
    <w:rsid w:val="00D51158"/>
    <w:rsid w:val="00D53859"/>
    <w:rsid w:val="00D852CC"/>
    <w:rsid w:val="00DA7F12"/>
    <w:rsid w:val="00DC0EB3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2023-08-18T13:03:00Z</dcterms:created>
  <dcterms:modified xsi:type="dcterms:W3CDTF">2025-08-11T10:03:00Z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