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6F2E38" w:rsidRDefault="00362304" w:rsidP="00D34284">
      <w:pPr>
        <w:pStyle w:val="Zhlav"/>
        <w:rPr>
          <w:lang w:val="cs-CZ"/>
        </w:rPr>
      </w:pPr>
      <w:r>
        <w:rPr>
          <w:rFonts w:eastAsia="Times New Roman" w:cs="Arial"/>
          <w:b/>
          <w:caps/>
          <w:sz w:val="24"/>
          <w:szCs w:val="24"/>
          <w:lang w:val="cs-CZ" w:eastAsia="cs-CZ"/>
        </w:rPr>
        <w:t xml:space="preserve">       </w:t>
      </w:r>
      <w:r w:rsidR="00D34284" w:rsidRPr="006F2E38">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fldChar w:fldCharType="begin">
          <w:ffData>
            <w:name w:val="Text12"/>
            <w:enabled/>
            <w:calcOnExit w:val="0"/>
            <w:textInput/>
          </w:ffData>
        </w:fldChar>
      </w:r>
      <w:r w:rsidRPr="00883040">
        <w:rPr>
          <w:rFonts w:asciiTheme="majorHAnsi" w:eastAsia="Times New Roman" w:hAnsiTheme="majorHAnsi" w:cstheme="majorHAnsi"/>
          <w:b/>
          <w:color w:val="000000"/>
          <w:spacing w:val="-3"/>
          <w:sz w:val="24"/>
          <w:szCs w:val="24"/>
          <w:lang w:val="cs-CZ" w:eastAsia="cs-CZ"/>
        </w:rPr>
        <w:instrText xml:space="preserve"> FORMTEXT </w:instrText>
      </w:r>
      <w:r w:rsidRPr="00883040">
        <w:rPr>
          <w:rFonts w:asciiTheme="majorHAnsi" w:eastAsia="Times New Roman" w:hAnsiTheme="majorHAnsi" w:cstheme="majorHAnsi"/>
          <w:b/>
          <w:color w:val="000000"/>
          <w:spacing w:val="-3"/>
          <w:sz w:val="24"/>
          <w:szCs w:val="24"/>
          <w:lang w:val="cs-CZ" w:eastAsia="cs-CZ"/>
        </w:rPr>
      </w:r>
      <w:r w:rsidRPr="00883040">
        <w:rPr>
          <w:rFonts w:asciiTheme="majorHAnsi" w:eastAsia="Times New Roman" w:hAnsiTheme="majorHAnsi" w:cstheme="majorHAnsi"/>
          <w:b/>
          <w:color w:val="000000"/>
          <w:spacing w:val="-3"/>
          <w:sz w:val="24"/>
          <w:szCs w:val="24"/>
          <w:lang w:val="cs-CZ" w:eastAsia="cs-CZ"/>
        </w:rPr>
        <w:fldChar w:fldCharType="separate"/>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t> </w:t>
      </w:r>
      <w:r w:rsidRPr="00883040">
        <w:rPr>
          <w:rFonts w:asciiTheme="majorHAnsi" w:eastAsia="Times New Roman" w:hAnsiTheme="majorHAnsi" w:cstheme="majorHAnsi"/>
          <w:b/>
          <w:color w:val="000000"/>
          <w:spacing w:val="-3"/>
          <w:sz w:val="24"/>
          <w:szCs w:val="24"/>
          <w:lang w:val="cs-CZ" w:eastAsia="cs-CZ"/>
        </w:rPr>
        <w:fldChar w:fldCharType="end"/>
      </w:r>
    </w:p>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b/>
          <w:sz w:val="22"/>
          <w:szCs w:val="22"/>
          <w:highlight w:val="lightGray"/>
          <w:lang w:val="cs-CZ" w:eastAsia="cs-CZ"/>
        </w:rPr>
        <w:fldChar w:fldCharType="begin">
          <w:ffData>
            <w:name w:val="Text12"/>
            <w:enabled/>
            <w:calcOnExit w:val="0"/>
            <w:textInput/>
          </w:ffData>
        </w:fldChar>
      </w:r>
      <w:bookmarkStart w:id="0" w:name="Text12"/>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0"/>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proofErr w:type="gramStart"/>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proofErr w:type="gramEnd"/>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3"/>
            <w:enabled/>
            <w:calcOnExit w:val="0"/>
            <w:textInput/>
          </w:ffData>
        </w:fldChar>
      </w:r>
      <w:bookmarkStart w:id="1" w:name="Text13"/>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1"/>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b/>
          <w:sz w:val="22"/>
          <w:szCs w:val="22"/>
          <w:highlight w:val="lightGray"/>
          <w:lang w:val="cs-CZ" w:eastAsia="cs-CZ"/>
        </w:rPr>
        <w:fldChar w:fldCharType="begin">
          <w:ffData>
            <w:name w:val="Text14"/>
            <w:enabled/>
            <w:calcOnExit w:val="0"/>
            <w:textInput/>
          </w:ffData>
        </w:fldChar>
      </w:r>
      <w:bookmarkStart w:id="2" w:name="Text14"/>
      <w:r w:rsidR="006549D0" w:rsidRPr="00883040">
        <w:rPr>
          <w:rFonts w:asciiTheme="majorHAnsi" w:eastAsia="Times New Roman" w:hAnsiTheme="majorHAnsi" w:cstheme="majorHAnsi"/>
          <w:b/>
          <w:sz w:val="22"/>
          <w:szCs w:val="22"/>
          <w:highlight w:val="lightGray"/>
          <w:lang w:val="cs-CZ" w:eastAsia="cs-CZ"/>
        </w:rPr>
        <w:instrText xml:space="preserve"> FORMTEXT </w:instrText>
      </w:r>
      <w:r w:rsidR="006549D0" w:rsidRPr="00883040">
        <w:rPr>
          <w:rFonts w:asciiTheme="majorHAnsi" w:eastAsia="Times New Roman" w:hAnsiTheme="majorHAnsi" w:cstheme="majorHAnsi"/>
          <w:b/>
          <w:sz w:val="22"/>
          <w:szCs w:val="22"/>
          <w:highlight w:val="lightGray"/>
          <w:lang w:val="cs-CZ" w:eastAsia="cs-CZ"/>
        </w:rPr>
      </w:r>
      <w:r w:rsidR="006549D0" w:rsidRPr="00883040">
        <w:rPr>
          <w:rFonts w:asciiTheme="majorHAnsi" w:eastAsia="Times New Roman" w:hAnsiTheme="majorHAnsi" w:cstheme="majorHAnsi"/>
          <w:b/>
          <w:sz w:val="22"/>
          <w:szCs w:val="22"/>
          <w:highlight w:val="lightGray"/>
          <w:lang w:val="cs-CZ" w:eastAsia="cs-CZ"/>
        </w:rPr>
        <w:fldChar w:fldCharType="separate"/>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noProof/>
          <w:sz w:val="22"/>
          <w:szCs w:val="22"/>
          <w:highlight w:val="lightGray"/>
          <w:lang w:val="cs-CZ" w:eastAsia="cs-CZ"/>
        </w:rPr>
        <w:t> </w:t>
      </w:r>
      <w:r w:rsidR="006549D0" w:rsidRPr="00883040">
        <w:rPr>
          <w:rFonts w:asciiTheme="majorHAnsi" w:eastAsia="Times New Roman" w:hAnsiTheme="majorHAnsi" w:cstheme="majorHAnsi"/>
          <w:b/>
          <w:sz w:val="22"/>
          <w:szCs w:val="22"/>
          <w:highlight w:val="lightGray"/>
          <w:lang w:val="cs-CZ" w:eastAsia="cs-CZ"/>
        </w:rPr>
        <w:fldChar w:fldCharType="end"/>
      </w:r>
      <w:bookmarkEnd w:id="2"/>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bookmarkStart w:id="3" w:name="Text15"/>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3"/>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w:t>
      </w:r>
      <w:proofErr w:type="gramStart"/>
      <w:r w:rsidRPr="00883040">
        <w:rPr>
          <w:rFonts w:asciiTheme="majorHAnsi" w:eastAsia="Times New Roman" w:hAnsiTheme="majorHAnsi" w:cstheme="majorHAnsi"/>
          <w:sz w:val="22"/>
          <w:szCs w:val="22"/>
          <w:lang w:val="cs-CZ" w:eastAsia="cs-CZ"/>
        </w:rPr>
        <w:t xml:space="preserve">schránky:   </w:t>
      </w:r>
      <w:proofErr w:type="gramEnd"/>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b/>
          <w:sz w:val="22"/>
          <w:szCs w:val="22"/>
          <w:highlight w:val="lightGray"/>
          <w:lang w:val="cs-CZ" w:eastAsia="cs-CZ"/>
        </w:rPr>
        <w:t xml:space="preserve"> </w:t>
      </w:r>
      <w:r w:rsidRPr="00883040">
        <w:rPr>
          <w:rFonts w:asciiTheme="majorHAnsi" w:eastAsia="Times New Roman" w:hAnsiTheme="majorHAnsi" w:cstheme="majorHAnsi"/>
          <w:b/>
          <w:sz w:val="22"/>
          <w:szCs w:val="22"/>
          <w:highlight w:val="lightGray"/>
          <w:lang w:val="cs-CZ" w:eastAsia="cs-CZ"/>
        </w:rPr>
        <w:fldChar w:fldCharType="begin">
          <w:ffData>
            <w:name w:val="Text15"/>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bookmarkStart w:id="4" w:name="Text16"/>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4"/>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b/>
          <w:sz w:val="22"/>
          <w:szCs w:val="22"/>
          <w:highlight w:val="lightGray"/>
          <w:lang w:val="cs-CZ" w:eastAsia="cs-CZ"/>
        </w:rPr>
        <w:fldChar w:fldCharType="begin">
          <w:ffData>
            <w:name w:val="Text16"/>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r w:rsidRPr="00883040">
        <w:rPr>
          <w:rFonts w:asciiTheme="majorHAnsi" w:eastAsia="Times New Roman" w:hAnsiTheme="majorHAnsi" w:cstheme="majorHAnsi"/>
          <w:b/>
          <w:noProof/>
          <w:sz w:val="22"/>
          <w:szCs w:val="22"/>
          <w:highlight w:val="lightGray"/>
          <w:lang w:val="cs-CZ" w:eastAsia="cs-CZ"/>
        </w:rPr>
        <w:fldChar w:fldCharType="begin">
          <w:ffData>
            <w:name w:val="Text17"/>
            <w:enabled/>
            <w:calcOnExit w:val="0"/>
            <w:textInput/>
          </w:ffData>
        </w:fldChar>
      </w:r>
      <w:bookmarkStart w:id="5" w:name="Text17"/>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5"/>
      <w:r w:rsidRPr="00883040">
        <w:rPr>
          <w:rFonts w:asciiTheme="majorHAnsi" w:eastAsia="Times New Roman" w:hAnsiTheme="majorHAnsi" w:cstheme="majorHAnsi"/>
          <w:sz w:val="22"/>
          <w:szCs w:val="22"/>
          <w:lang w:val="cs-CZ" w:eastAsia="cs-CZ"/>
        </w:rPr>
        <w:t xml:space="preserve"> oddíl </w:t>
      </w:r>
      <w:r w:rsidRPr="00883040">
        <w:rPr>
          <w:rFonts w:asciiTheme="majorHAnsi" w:eastAsia="Times New Roman" w:hAnsiTheme="majorHAnsi" w:cstheme="majorHAnsi"/>
          <w:b/>
          <w:noProof/>
          <w:sz w:val="22"/>
          <w:szCs w:val="22"/>
          <w:highlight w:val="lightGray"/>
          <w:lang w:val="cs-CZ" w:eastAsia="cs-CZ"/>
        </w:rPr>
        <w:fldChar w:fldCharType="begin">
          <w:ffData>
            <w:name w:val="Text18"/>
            <w:enabled/>
            <w:calcOnExit w:val="0"/>
            <w:textInput/>
          </w:ffData>
        </w:fldChar>
      </w:r>
      <w:bookmarkStart w:id="6" w:name="Text18"/>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6"/>
      <w:r w:rsidRPr="00883040">
        <w:rPr>
          <w:rFonts w:asciiTheme="majorHAnsi" w:eastAsia="Times New Roman" w:hAnsiTheme="majorHAnsi" w:cstheme="majorHAnsi"/>
          <w:sz w:val="22"/>
          <w:szCs w:val="22"/>
          <w:lang w:val="cs-CZ" w:eastAsia="cs-CZ"/>
        </w:rPr>
        <w:t xml:space="preserve"> vložka </w:t>
      </w:r>
      <w:r w:rsidRPr="00883040">
        <w:rPr>
          <w:rFonts w:asciiTheme="majorHAnsi" w:eastAsia="Times New Roman" w:hAnsiTheme="majorHAnsi" w:cstheme="majorHAnsi"/>
          <w:b/>
          <w:noProof/>
          <w:sz w:val="22"/>
          <w:szCs w:val="22"/>
          <w:highlight w:val="lightGray"/>
          <w:lang w:val="cs-CZ" w:eastAsia="cs-CZ"/>
        </w:rPr>
        <w:fldChar w:fldCharType="begin">
          <w:ffData>
            <w:name w:val="Text19"/>
            <w:enabled/>
            <w:calcOnExit w:val="0"/>
            <w:textInput/>
          </w:ffData>
        </w:fldChar>
      </w:r>
      <w:bookmarkStart w:id="7" w:name="Text19"/>
      <w:r w:rsidRPr="00883040">
        <w:rPr>
          <w:rFonts w:asciiTheme="majorHAnsi" w:eastAsia="Times New Roman" w:hAnsiTheme="majorHAnsi" w:cstheme="majorHAnsi"/>
          <w:b/>
          <w:noProof/>
          <w:sz w:val="22"/>
          <w:szCs w:val="22"/>
          <w:highlight w:val="lightGray"/>
          <w:lang w:val="cs-CZ" w:eastAsia="cs-CZ"/>
        </w:rPr>
        <w:instrText xml:space="preserve"> FORMTEXT </w:instrText>
      </w:r>
      <w:r w:rsidRPr="00883040">
        <w:rPr>
          <w:rFonts w:asciiTheme="majorHAnsi" w:eastAsia="Times New Roman" w:hAnsiTheme="majorHAnsi" w:cstheme="majorHAnsi"/>
          <w:b/>
          <w:noProof/>
          <w:sz w:val="22"/>
          <w:szCs w:val="22"/>
          <w:highlight w:val="lightGray"/>
          <w:lang w:val="cs-CZ" w:eastAsia="cs-CZ"/>
        </w:rPr>
      </w:r>
      <w:r w:rsidRPr="00883040">
        <w:rPr>
          <w:rFonts w:asciiTheme="majorHAnsi" w:eastAsia="Times New Roman" w:hAnsiTheme="majorHAnsi" w:cstheme="majorHAnsi"/>
          <w:b/>
          <w:noProof/>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fldChar w:fldCharType="end"/>
      </w:r>
      <w:bookmarkEnd w:id="7"/>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4EEAADB9"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5C0CAE">
        <w:rPr>
          <w:rFonts w:asciiTheme="majorHAnsi" w:eastAsia="Times New Roman" w:hAnsiTheme="majorHAnsi" w:cstheme="majorHAnsi"/>
          <w:spacing w:val="-3"/>
          <w:sz w:val="22"/>
          <w:szCs w:val="22"/>
          <w:lang w:val="cs-CZ" w:eastAsia="cs-CZ"/>
        </w:rPr>
        <w:t>Ing. Milan Škarka, Ph.D., MBA, statutární zástupce</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722032B4"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5C0CAE">
        <w:rPr>
          <w:rFonts w:asciiTheme="majorHAnsi" w:eastAsia="Times New Roman" w:hAnsiTheme="majorHAnsi" w:cstheme="majorHAnsi"/>
          <w:b/>
          <w:bCs/>
          <w:sz w:val="22"/>
          <w:szCs w:val="22"/>
          <w:lang w:val="cs-CZ" w:eastAsia="cs-CZ"/>
        </w:rPr>
        <w:t>Vysokoindukční elektromagnetický stimulátor_SIS</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lastRenderedPageBreak/>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05EC3D47" w:rsidR="008F130E" w:rsidRPr="00633A98"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5C0CAE">
        <w:rPr>
          <w:rFonts w:asciiTheme="majorHAnsi" w:eastAsia="Times New Roman" w:hAnsiTheme="majorHAnsi" w:cstheme="majorHAnsi"/>
          <w:b/>
          <w:bCs/>
          <w:sz w:val="22"/>
          <w:szCs w:val="22"/>
          <w:u w:val="single"/>
          <w:lang w:val="cs-CZ" w:eastAsia="cs-CZ"/>
        </w:rPr>
        <w:t>Vysokoindukční elektromagnetický stimulátor_SIS</w:t>
      </w:r>
      <w:r w:rsidR="0070751A" w:rsidRPr="00883040">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(dále také</w:t>
      </w:r>
      <w:r w:rsidR="00042B18">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jako „</w:t>
      </w:r>
      <w:r w:rsidR="00042B18" w:rsidRPr="00883040">
        <w:rPr>
          <w:rFonts w:asciiTheme="majorHAnsi" w:eastAsia="Times New Roman" w:hAnsiTheme="majorHAnsi" w:cstheme="majorHAnsi"/>
          <w:b/>
          <w:sz w:val="22"/>
          <w:szCs w:val="22"/>
          <w:lang w:val="cs-CZ" w:eastAsia="cs-CZ"/>
        </w:rPr>
        <w:t>zboží</w:t>
      </w:r>
      <w:r w:rsidR="00042B18" w:rsidRPr="00883040">
        <w:rPr>
          <w:rFonts w:asciiTheme="majorHAnsi" w:eastAsia="Times New Roman" w:hAnsiTheme="majorHAnsi" w:cstheme="majorHAnsi"/>
          <w:sz w:val="22"/>
          <w:szCs w:val="22"/>
          <w:lang w:val="cs-CZ" w:eastAsia="cs-CZ"/>
        </w:rPr>
        <w:t>“</w:t>
      </w:r>
      <w:r w:rsidR="00042B18">
        <w:rPr>
          <w:rFonts w:asciiTheme="majorHAnsi" w:eastAsia="Times New Roman" w:hAnsiTheme="majorHAnsi" w:cstheme="majorHAnsi"/>
          <w:sz w:val="22"/>
          <w:szCs w:val="22"/>
          <w:lang w:val="cs-CZ" w:eastAsia="cs-CZ"/>
        </w:rPr>
        <w:t xml:space="preserve"> nebo „</w:t>
      </w:r>
      <w:r w:rsidR="00042B18">
        <w:rPr>
          <w:rFonts w:asciiTheme="majorHAnsi" w:eastAsia="Times New Roman" w:hAnsiTheme="majorHAnsi" w:cstheme="majorHAnsi"/>
          <w:b/>
          <w:bCs/>
          <w:sz w:val="22"/>
          <w:szCs w:val="22"/>
          <w:lang w:val="cs-CZ" w:eastAsia="cs-CZ"/>
        </w:rPr>
        <w:t>zdravotnický prostředek</w:t>
      </w:r>
      <w:r w:rsidR="00042B18">
        <w:rPr>
          <w:rFonts w:asciiTheme="majorHAnsi" w:eastAsia="Times New Roman" w:hAnsiTheme="majorHAnsi" w:cstheme="majorHAnsi"/>
          <w:sz w:val="22"/>
          <w:szCs w:val="22"/>
          <w:lang w:val="cs-CZ" w:eastAsia="cs-CZ"/>
        </w:rPr>
        <w:t>“</w:t>
      </w:r>
      <w:r w:rsidR="00042B18"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633A98">
        <w:rPr>
          <w:rFonts w:asciiTheme="majorHAnsi" w:eastAsia="Times New Roman" w:hAnsiTheme="majorHAnsi" w:cstheme="majorHAnsi"/>
          <w:b/>
          <w:sz w:val="22"/>
          <w:szCs w:val="22"/>
          <w:lang w:val="cs-CZ" w:eastAsia="cs-CZ"/>
        </w:rPr>
        <w:t>“</w:t>
      </w:r>
      <w:r w:rsidR="00AC440E" w:rsidRPr="00633A98">
        <w:rPr>
          <w:rFonts w:asciiTheme="majorHAnsi" w:eastAsia="Times New Roman" w:hAnsiTheme="majorHAnsi" w:cstheme="majorHAnsi"/>
          <w:sz w:val="22"/>
          <w:szCs w:val="22"/>
          <w:lang w:val="cs-CZ" w:eastAsia="cs-CZ"/>
        </w:rPr>
        <w:t xml:space="preserve">). </w:t>
      </w:r>
      <w:r w:rsidR="008F130E" w:rsidRPr="00D3032F">
        <w:rPr>
          <w:rFonts w:asciiTheme="majorHAnsi" w:hAnsiTheme="majorHAnsi" w:cstheme="majorHAnsi"/>
          <w:sz w:val="22"/>
          <w:szCs w:val="22"/>
          <w:lang w:val="cs-CZ"/>
        </w:rPr>
        <w:t xml:space="preserve">Předmětem této smlouvy je následující zboží: </w:t>
      </w:r>
    </w:p>
    <w:p w14:paraId="3888F014" w14:textId="19468C9B" w:rsidR="008F130E" w:rsidRPr="00E62AE9" w:rsidRDefault="005C0CAE" w:rsidP="00353FE3">
      <w:pPr>
        <w:pStyle w:val="Odstavecseseznamem"/>
        <w:spacing w:before="120" w:after="120" w:line="240" w:lineRule="auto"/>
        <w:ind w:left="785"/>
        <w:contextualSpacing w:val="0"/>
        <w:jc w:val="both"/>
        <w:rPr>
          <w:rFonts w:asciiTheme="majorHAnsi" w:hAnsiTheme="majorHAnsi" w:cstheme="majorHAnsi"/>
          <w:highlight w:val="yellow"/>
        </w:rPr>
      </w:pPr>
      <w:r w:rsidRPr="005C0CAE">
        <w:rPr>
          <w:rFonts w:asciiTheme="majorHAnsi" w:hAnsiTheme="majorHAnsi" w:cstheme="majorHAnsi"/>
          <w:b/>
          <w:bCs/>
        </w:rPr>
        <w:t>Vysokoindukční elektromagnetický stimulátor_</w:t>
      </w:r>
      <w:proofErr w:type="gramStart"/>
      <w:r w:rsidRPr="005C0CAE">
        <w:rPr>
          <w:rFonts w:asciiTheme="majorHAnsi" w:hAnsiTheme="majorHAnsi" w:cstheme="majorHAnsi"/>
          <w:b/>
          <w:bCs/>
        </w:rPr>
        <w:t>SIS</w:t>
      </w:r>
      <w:r w:rsidR="00353FE3" w:rsidRPr="005C0CAE">
        <w:rPr>
          <w:rFonts w:asciiTheme="majorHAnsi" w:hAnsiTheme="majorHAnsi" w:cstheme="majorHAnsi"/>
          <w:b/>
          <w:bCs/>
        </w:rPr>
        <w:t xml:space="preserve"> </w:t>
      </w:r>
      <w:r w:rsidR="00F60BD0" w:rsidRPr="005C0CAE">
        <w:rPr>
          <w:rFonts w:asciiTheme="majorHAnsi" w:hAnsiTheme="majorHAnsi" w:cstheme="majorHAnsi"/>
          <w:i/>
        </w:rPr>
        <w:t xml:space="preserve"> -</w:t>
      </w:r>
      <w:proofErr w:type="gramEnd"/>
      <w:r w:rsidR="00F60BD0" w:rsidRPr="005C0CAE">
        <w:rPr>
          <w:rFonts w:asciiTheme="majorHAnsi" w:hAnsiTheme="majorHAnsi" w:cstheme="majorHAnsi"/>
          <w:i/>
        </w:rPr>
        <w:t xml:space="preserve"> </w:t>
      </w:r>
      <w:r>
        <w:rPr>
          <w:rFonts w:asciiTheme="majorHAnsi" w:hAnsiTheme="majorHAnsi" w:cstheme="majorHAnsi"/>
          <w:i/>
        </w:rPr>
        <w:t>1</w:t>
      </w:r>
      <w:r w:rsidR="00353FE3" w:rsidRPr="005C0CAE">
        <w:rPr>
          <w:rFonts w:asciiTheme="majorHAnsi" w:hAnsiTheme="majorHAnsi" w:cstheme="majorHAnsi"/>
          <w:i/>
        </w:rPr>
        <w:t xml:space="preserve">ks, </w:t>
      </w:r>
      <w:r w:rsidR="008F130E" w:rsidRPr="005C0CAE">
        <w:rPr>
          <w:rFonts w:asciiTheme="majorHAnsi" w:hAnsiTheme="majorHAnsi" w:cstheme="majorHAnsi"/>
          <w:i/>
        </w:rPr>
        <w:t>typové označení</w:t>
      </w:r>
      <w:r w:rsidR="00B46B6F" w:rsidRPr="005C0CAE">
        <w:rPr>
          <w:rFonts w:asciiTheme="majorHAnsi" w:hAnsiTheme="majorHAnsi" w:cstheme="majorHAnsi"/>
          <w:i/>
        </w:rPr>
        <w:t>…………</w:t>
      </w:r>
      <w:r w:rsidR="008F130E" w:rsidRPr="005C0CAE">
        <w:rPr>
          <w:rFonts w:asciiTheme="majorHAnsi" w:hAnsiTheme="majorHAnsi" w:cstheme="majorHAnsi"/>
        </w:rPr>
        <w:t xml:space="preserve">, </w:t>
      </w:r>
      <w:r w:rsidR="008F130E" w:rsidRPr="005C0CAE">
        <w:rPr>
          <w:rFonts w:asciiTheme="majorHAnsi" w:hAnsiTheme="majorHAnsi" w:cstheme="majorHAnsi"/>
          <w:i/>
        </w:rPr>
        <w:t>(výrobce)</w:t>
      </w:r>
      <w:r w:rsidR="008F130E" w:rsidRPr="005C0CAE">
        <w:rPr>
          <w:rFonts w:asciiTheme="majorHAnsi" w:hAnsiTheme="majorHAnsi" w:cstheme="majorHAnsi"/>
        </w:rPr>
        <w:t xml:space="preserve"> …………</w:t>
      </w:r>
      <w:proofErr w:type="gramStart"/>
      <w:r w:rsidR="008F130E" w:rsidRPr="005C0CAE">
        <w:rPr>
          <w:rFonts w:asciiTheme="majorHAnsi" w:hAnsiTheme="majorHAnsi" w:cstheme="majorHAnsi"/>
        </w:rPr>
        <w:t>…….</w:t>
      </w:r>
      <w:proofErr w:type="gramEnd"/>
      <w:r w:rsidR="008F130E" w:rsidRPr="005C0CAE">
        <w:rPr>
          <w:rFonts w:asciiTheme="majorHAnsi" w:hAnsiTheme="majorHAnsi" w:cstheme="majorHAnsi"/>
        </w:rPr>
        <w:t>.</w:t>
      </w:r>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842849A"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3317CD">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 xml:space="preserve">uje, že v době </w:t>
      </w:r>
      <w:r w:rsidR="009D4E04" w:rsidRPr="00883040">
        <w:rPr>
          <w:rFonts w:asciiTheme="majorHAnsi" w:hAnsiTheme="majorHAnsi" w:cstheme="majorHAnsi"/>
        </w:rPr>
        <w:lastRenderedPageBreak/>
        <w:t>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F04A33"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F04A33">
        <w:rPr>
          <w:rFonts w:asciiTheme="majorHAnsi" w:hAnsiTheme="majorHAnsi" w:cstheme="majorHAnsi"/>
          <w:b/>
          <w:bCs/>
          <w:sz w:val="22"/>
          <w:szCs w:val="22"/>
          <w:lang w:val="cs-CZ"/>
        </w:rPr>
        <w:t>předání veškeré dokumentace nutné k převzetí a užívání Předmětu plnění</w:t>
      </w:r>
      <w:r w:rsidRPr="00F04A33">
        <w:rPr>
          <w:rFonts w:asciiTheme="majorHAnsi" w:hAnsiTheme="majorHAnsi" w:cstheme="majorHAnsi"/>
          <w:sz w:val="22"/>
          <w:szCs w:val="22"/>
          <w:lang w:val="cs-CZ"/>
        </w:rPr>
        <w:t>:</w:t>
      </w:r>
    </w:p>
    <w:p w14:paraId="1F2782F6" w14:textId="77777777" w:rsidR="00DF02F6" w:rsidRPr="00D3032F" w:rsidRDefault="00DF02F6" w:rsidP="00DF02F6">
      <w:pPr>
        <w:pStyle w:val="Odstavecseseznamem"/>
        <w:ind w:left="990" w:firstLine="30"/>
        <w:jc w:val="both"/>
        <w:rPr>
          <w:rFonts w:asciiTheme="majorHAnsi" w:hAnsiTheme="majorHAnsi" w:cstheme="majorHAnsi"/>
        </w:rPr>
      </w:pPr>
      <w:r w:rsidRPr="00D3032F">
        <w:rPr>
          <w:rFonts w:asciiTheme="majorHAnsi" w:hAnsiTheme="majorHAnsi" w:cstheme="majorHAnsi"/>
        </w:rPr>
        <w:t xml:space="preserve">s předáním předmětu plnění vystaví prodávající </w:t>
      </w:r>
      <w:r w:rsidRPr="00D3032F">
        <w:rPr>
          <w:rFonts w:asciiTheme="majorHAnsi" w:hAnsiTheme="majorHAnsi" w:cstheme="majorHAnsi"/>
          <w:b/>
          <w:bCs/>
        </w:rPr>
        <w:t>následující doklady</w:t>
      </w:r>
      <w:r w:rsidRPr="00D3032F">
        <w:rPr>
          <w:rFonts w:asciiTheme="majorHAnsi" w:hAnsiTheme="majorHAnsi" w:cstheme="majorHAnsi"/>
        </w:rPr>
        <w:t>, které budou obsahovat níže uvedené náležitosti:</w:t>
      </w:r>
    </w:p>
    <w:p w14:paraId="49D7E72A" w14:textId="77777777" w:rsidR="00DF02F6" w:rsidRPr="00D3032F" w:rsidRDefault="00DF02F6" w:rsidP="00DF02F6">
      <w:pPr>
        <w:pStyle w:val="Odstavecseseznamem"/>
        <w:jc w:val="both"/>
        <w:rPr>
          <w:rFonts w:asciiTheme="majorHAnsi" w:hAnsiTheme="majorHAnsi" w:cstheme="majorHAnsi"/>
          <w:i/>
          <w:iCs/>
        </w:rPr>
      </w:pPr>
    </w:p>
    <w:p w14:paraId="7ACC2141" w14:textId="77777777" w:rsidR="00DF02F6" w:rsidRPr="00D3032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3032F">
        <w:rPr>
          <w:rFonts w:asciiTheme="majorHAnsi" w:hAnsiTheme="majorHAnsi" w:cstheme="majorHAnsi"/>
          <w:b/>
          <w:bCs/>
        </w:rPr>
        <w:t>Předávací protokol</w:t>
      </w:r>
      <w:r w:rsidRPr="00D3032F">
        <w:rPr>
          <w:rFonts w:asciiTheme="majorHAnsi" w:hAnsiTheme="majorHAnsi" w:cstheme="majorHAnsi"/>
        </w:rPr>
        <w:t xml:space="preserve"> s uvedením:</w:t>
      </w:r>
    </w:p>
    <w:p w14:paraId="0424A324" w14:textId="77777777" w:rsidR="00DF02F6" w:rsidRPr="00D3032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D3032F">
        <w:rPr>
          <w:rFonts w:asciiTheme="majorHAnsi" w:hAnsiTheme="majorHAnsi" w:cstheme="majorHAnsi"/>
        </w:rPr>
        <w:lastRenderedPageBreak/>
        <w:t>názvu a sídla prodávajícího a kupujícího</w:t>
      </w:r>
    </w:p>
    <w:p w14:paraId="0C935E8B"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čísla kupní smlouvy kupujícího</w:t>
      </w:r>
    </w:p>
    <w:p w14:paraId="0C9EB265"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názvu, typu a modelu přístroje</w:t>
      </w:r>
    </w:p>
    <w:p w14:paraId="3F2E93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výrobního čísla zdravotnického prostředku (přístroje)</w:t>
      </w:r>
    </w:p>
    <w:p w14:paraId="78DD61EC"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UDI kódu zdravotnického prostředku (přístroje)</w:t>
      </w:r>
    </w:p>
    <w:p w14:paraId="6002A56D"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ÚZIS kódu zdravotnického prostředku (přístroje)</w:t>
      </w:r>
    </w:p>
    <w:p w14:paraId="609128D4"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stanovením třídy zdravotnického prostředku (přístroje) (I, IIa, IIb, III)</w:t>
      </w:r>
    </w:p>
    <w:p w14:paraId="3BD82BE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potvrzením o instalaci a přezkoušení zdravotnického prostředku (přístroje)</w:t>
      </w:r>
    </w:p>
    <w:p w14:paraId="6F18089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stavu zařízení v okamžiku jeho předání a převzetí</w:t>
      </w:r>
    </w:p>
    <w:p w14:paraId="00668238" w14:textId="77777777" w:rsidR="00DF02F6" w:rsidRPr="00DF02F6" w:rsidRDefault="00DF02F6" w:rsidP="00DF02F6">
      <w:pPr>
        <w:ind w:left="1800"/>
        <w:jc w:val="both"/>
        <w:rPr>
          <w:rFonts w:asciiTheme="majorHAnsi" w:hAnsiTheme="majorHAnsi" w:cstheme="majorHAnsi"/>
          <w:sz w:val="22"/>
          <w:szCs w:val="22"/>
          <w:lang w:val="cs-CZ"/>
        </w:rPr>
      </w:pPr>
      <w:r w:rsidRPr="00DF02F6">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DF02F6" w:rsidRDefault="00DF02F6" w:rsidP="00DF02F6">
      <w:pPr>
        <w:jc w:val="both"/>
        <w:rPr>
          <w:rFonts w:asciiTheme="majorHAnsi" w:hAnsiTheme="majorHAnsi" w:cstheme="majorHAnsi"/>
          <w:sz w:val="22"/>
          <w:szCs w:val="22"/>
          <w:lang w:val="cs-CZ"/>
        </w:rPr>
      </w:pPr>
    </w:p>
    <w:p w14:paraId="0DB60DFC" w14:textId="77777777" w:rsidR="00DF02F6" w:rsidRPr="00DF02F6" w:rsidRDefault="00DF02F6" w:rsidP="00DF02F6">
      <w:pPr>
        <w:pStyle w:val="Odstavecseseznamem"/>
        <w:ind w:left="1800"/>
        <w:jc w:val="both"/>
        <w:rPr>
          <w:rFonts w:asciiTheme="majorHAnsi" w:hAnsiTheme="majorHAnsi" w:cstheme="majorHAnsi"/>
        </w:rPr>
      </w:pPr>
    </w:p>
    <w:p w14:paraId="1C43429B"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3B11911C"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zkouškách dlouhodobé stability a provozní stálosti</w:t>
      </w:r>
    </w:p>
    <w:p w14:paraId="2BF8A36F"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6F2BF21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BC2D21">
        <w:rPr>
          <w:rFonts w:asciiTheme="majorHAnsi" w:hAnsiTheme="majorHAnsi" w:cstheme="majorHAnsi"/>
          <w:sz w:val="22"/>
          <w:szCs w:val="22"/>
          <w:lang w:val="cs-CZ"/>
        </w:rPr>
        <w:t xml:space="preserve">životnosti zboží stanovené v čl. 5 odst. 2,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lastRenderedPageBreak/>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883040">
        <w:rPr>
          <w:rFonts w:asciiTheme="majorHAnsi" w:hAnsiTheme="majorHAnsi" w:cstheme="majorHAnsi"/>
          <w:sz w:val="22"/>
          <w:szCs w:val="22"/>
          <w:lang w:val="cs-CZ"/>
        </w:rPr>
        <w:t>SW</w:t>
      </w:r>
      <w:proofErr w:type="gramEnd"/>
      <w:r w:rsidRPr="00883040">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68747654" w14:textId="77777777" w:rsidR="00C91E32" w:rsidRDefault="00FE6E6C" w:rsidP="00C91E32">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r w:rsidR="00C91E32">
        <w:rPr>
          <w:rFonts w:asciiTheme="majorHAnsi" w:hAnsiTheme="majorHAnsi" w:cstheme="majorHAnsi"/>
          <w:sz w:val="22"/>
          <w:szCs w:val="22"/>
          <w:lang w:val="cs-CZ"/>
        </w:rPr>
        <w:t xml:space="preserve"> </w:t>
      </w:r>
    </w:p>
    <w:p w14:paraId="47551361" w14:textId="77777777" w:rsidR="00C91E32" w:rsidRDefault="00C91E32" w:rsidP="00C91E32">
      <w:pPr>
        <w:ind w:left="1440"/>
        <w:jc w:val="both"/>
        <w:rPr>
          <w:rFonts w:asciiTheme="majorHAnsi" w:hAnsiTheme="majorHAnsi" w:cstheme="majorHAnsi"/>
          <w:sz w:val="22"/>
          <w:szCs w:val="22"/>
          <w:lang w:val="cs-CZ"/>
        </w:rPr>
      </w:pPr>
    </w:p>
    <w:p w14:paraId="6490C188" w14:textId="77777777" w:rsidR="00247EE5" w:rsidRDefault="00247EE5" w:rsidP="00247EE5">
      <w:pPr>
        <w:pStyle w:val="Odstavecseseznamem"/>
        <w:numPr>
          <w:ilvl w:val="0"/>
          <w:numId w:val="12"/>
        </w:numPr>
        <w:ind w:left="567" w:hanging="567"/>
        <w:jc w:val="both"/>
        <w:rPr>
          <w:rFonts w:asciiTheme="majorHAnsi" w:hAnsiTheme="majorHAnsi" w:cstheme="majorHAnsi"/>
        </w:rPr>
      </w:pPr>
      <w:r w:rsidRPr="00971BAA">
        <w:rPr>
          <w:rFonts w:asciiTheme="majorHAnsi" w:hAnsiTheme="majorHAnsi" w:cstheme="majorHAnsi"/>
        </w:rPr>
        <w:t>Prodávající se podpisem této smlouvy zavazuje při plnění předmětu této smlouvy dodržovat veškeré předpisy související s ochranou životního prostředí. Prodávající se dále zavazuje dodržovat základní pracovní standardy vycházející z mezinárodních úmluv týkajících se organizace práce a zajistí dodržování veškerých pracovněprávních předpisů a předpisů týkajících se bezpečnosti a ochrany zdraví při práci, a to pod hrozbou sankce za každý jednotlivý zjištěný případ porušení.</w:t>
      </w:r>
    </w:p>
    <w:p w14:paraId="05C7FF10" w14:textId="77777777" w:rsidR="00247EE5" w:rsidRDefault="00247EE5" w:rsidP="00247EE5">
      <w:pPr>
        <w:pStyle w:val="Odstavecseseznamem"/>
        <w:ind w:left="567"/>
        <w:jc w:val="both"/>
        <w:rPr>
          <w:rFonts w:asciiTheme="majorHAnsi" w:hAnsiTheme="majorHAnsi" w:cstheme="majorHAnsi"/>
        </w:rPr>
      </w:pPr>
    </w:p>
    <w:p w14:paraId="2442C2E8" w14:textId="28C76DB2" w:rsidR="0090090B"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0C2E522C" w14:textId="77777777" w:rsidR="0090090B" w:rsidRPr="00A30840" w:rsidRDefault="0090090B" w:rsidP="0090090B">
      <w:pPr>
        <w:pStyle w:val="Odstavecseseznamem"/>
        <w:ind w:left="567" w:hanging="567"/>
        <w:jc w:val="both"/>
        <w:rPr>
          <w:rFonts w:asciiTheme="majorHAnsi" w:hAnsiTheme="majorHAnsi" w:cstheme="majorHAnsi"/>
        </w:rPr>
      </w:pPr>
    </w:p>
    <w:p w14:paraId="393C7456" w14:textId="49626EE6" w:rsidR="00620033"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 xml:space="preserve">Vyžaduje-li řešení integraci s informačním systémem kupujícího, veškeré náklady související s implementací integračního rozhraní a podpůrných komunikačních protokolů hradí </w:t>
      </w:r>
      <w:r w:rsidR="00A30840" w:rsidRPr="00A30840">
        <w:rPr>
          <w:rFonts w:asciiTheme="majorHAnsi" w:hAnsiTheme="majorHAnsi" w:cstheme="majorHAnsi"/>
        </w:rPr>
        <w:t>prodávající</w:t>
      </w:r>
      <w:r w:rsidRPr="00A30840">
        <w:rPr>
          <w:rFonts w:asciiTheme="majorHAnsi" w:hAnsiTheme="majorHAnsi" w:cstheme="majorHAnsi"/>
        </w:rPr>
        <w:t>.</w:t>
      </w:r>
    </w:p>
    <w:p w14:paraId="3D0D3F8F" w14:textId="2333C836"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w:t>
      </w:r>
      <w:r w:rsidR="008A599C">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271852">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sidR="008A599C">
        <w:rPr>
          <w:rFonts w:asciiTheme="majorHAnsi" w:eastAsia="Times New Roman" w:hAnsiTheme="majorHAnsi" w:cstheme="majorHAnsi"/>
          <w:b/>
          <w:bCs/>
          <w:sz w:val="22"/>
          <w:szCs w:val="22"/>
          <w:lang w:val="cs-CZ" w:eastAsia="cs-CZ"/>
        </w:rPr>
        <w:t xml:space="preserve">v rámci nabídky k veřejné zakázce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 xml:space="preserve">nění </w:t>
      </w:r>
      <w:r w:rsidR="006901EE" w:rsidRPr="00883040">
        <w:rPr>
          <w:rFonts w:asciiTheme="majorHAnsi" w:eastAsia="Times New Roman" w:hAnsiTheme="majorHAnsi" w:cstheme="majorHAnsi"/>
          <w:sz w:val="22"/>
          <w:szCs w:val="22"/>
          <w:lang w:val="cs-CZ" w:eastAsia="cs-CZ"/>
        </w:rPr>
        <w:lastRenderedPageBreak/>
        <w:t>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1F8FA0B3" w:rsidR="008F130E" w:rsidRPr="00883040" w:rsidRDefault="008F130E" w:rsidP="008F130E">
      <w:pPr>
        <w:pStyle w:val="Odstavecseseznamem"/>
        <w:tabs>
          <w:tab w:val="num" w:pos="426"/>
        </w:tabs>
        <w:spacing w:before="120"/>
        <w:ind w:left="426"/>
        <w:jc w:val="both"/>
        <w:rPr>
          <w:rFonts w:asciiTheme="majorHAnsi" w:hAnsiTheme="majorHAnsi" w:cstheme="majorHAnsi"/>
        </w:rPr>
      </w:pPr>
      <w:r w:rsidRPr="00883040">
        <w:rPr>
          <w:rFonts w:asciiTheme="majorHAnsi" w:hAnsiTheme="majorHAnsi" w:cstheme="majorHAnsi"/>
          <w:b/>
        </w:rPr>
        <w:t>Zboží:</w:t>
      </w:r>
      <w:r w:rsidR="00F60BD0">
        <w:rPr>
          <w:rFonts w:asciiTheme="majorHAnsi" w:hAnsiTheme="majorHAnsi" w:cstheme="majorHAnsi"/>
          <w:b/>
        </w:rPr>
        <w:t xml:space="preserve"> </w:t>
      </w:r>
      <w:r w:rsidR="005C0CAE" w:rsidRPr="005C0CAE">
        <w:rPr>
          <w:rFonts w:asciiTheme="majorHAnsi" w:hAnsiTheme="majorHAnsi" w:cstheme="majorHAnsi"/>
          <w:b/>
        </w:rPr>
        <w:t>Vysokoindukční elektromagnetický stimulátor_SIS</w:t>
      </w:r>
      <w:r w:rsidR="00F60BD0" w:rsidRPr="005C0CAE">
        <w:rPr>
          <w:rFonts w:asciiTheme="majorHAnsi" w:hAnsiTheme="majorHAnsi" w:cstheme="majorHAnsi"/>
          <w:b/>
        </w:rPr>
        <w:t xml:space="preserve"> – </w:t>
      </w:r>
      <w:r w:rsidR="005C0CAE">
        <w:rPr>
          <w:rFonts w:asciiTheme="majorHAnsi" w:hAnsiTheme="majorHAnsi" w:cstheme="majorHAnsi"/>
          <w:b/>
        </w:rPr>
        <w:t>1</w:t>
      </w:r>
      <w:r w:rsidR="00F60BD0" w:rsidRPr="005C0CAE">
        <w:rPr>
          <w:rFonts w:asciiTheme="majorHAnsi" w:hAnsiTheme="majorHAnsi" w:cstheme="majorHAnsi"/>
          <w:b/>
        </w:rPr>
        <w:t>ks</w:t>
      </w:r>
    </w:p>
    <w:p w14:paraId="7BB00329" w14:textId="22235E52" w:rsidR="008F130E" w:rsidRPr="006F2E38" w:rsidRDefault="008F130E" w:rsidP="008F130E">
      <w:pPr>
        <w:tabs>
          <w:tab w:val="num" w:pos="426"/>
        </w:tabs>
        <w:spacing w:before="120"/>
        <w:ind w:left="425"/>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Cena celkem bez DPH:</w:t>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xml:space="preserve"> Kč</w:t>
      </w:r>
    </w:p>
    <w:p w14:paraId="2A7623BF" w14:textId="3698A5B8" w:rsidR="008F130E" w:rsidRPr="006F2E38" w:rsidRDefault="008F130E" w:rsidP="008F130E">
      <w:pPr>
        <w:tabs>
          <w:tab w:val="num" w:pos="426"/>
        </w:tabs>
        <w:ind w:left="426"/>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DPH (</w:t>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w:t>
      </w:r>
      <w:r w:rsidRPr="006F2E38">
        <w:rPr>
          <w:rFonts w:asciiTheme="majorHAnsi" w:hAnsiTheme="majorHAnsi" w:cstheme="majorHAnsi"/>
          <w:sz w:val="22"/>
          <w:szCs w:val="22"/>
          <w:lang w:val="pl-PL"/>
        </w:rPr>
        <w:tab/>
      </w:r>
      <w:r w:rsidRPr="006F2E38">
        <w:rPr>
          <w:rFonts w:asciiTheme="majorHAnsi" w:hAnsiTheme="majorHAnsi" w:cstheme="majorHAnsi"/>
          <w:sz w:val="22"/>
          <w:szCs w:val="22"/>
          <w:lang w:val="pl-PL"/>
        </w:rPr>
        <w:tab/>
      </w:r>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xml:space="preserve"> Kč</w:t>
      </w:r>
    </w:p>
    <w:p w14:paraId="114626F0" w14:textId="191A50A6" w:rsidR="008F130E" w:rsidRPr="006F2E38" w:rsidRDefault="008F130E" w:rsidP="008F130E">
      <w:pPr>
        <w:tabs>
          <w:tab w:val="num" w:pos="426"/>
        </w:tabs>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Cena včetně DPH:</w:t>
      </w:r>
      <w:r w:rsidRPr="006F2E38">
        <w:rPr>
          <w:rFonts w:asciiTheme="majorHAnsi" w:hAnsiTheme="majorHAnsi" w:cstheme="majorHAnsi"/>
          <w:b/>
          <w:sz w:val="22"/>
          <w:szCs w:val="22"/>
          <w:lang w:val="pl-PL"/>
        </w:rPr>
        <w:tab/>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 xml:space="preserve"> Kč</w:t>
      </w:r>
    </w:p>
    <w:p w14:paraId="4B5082C7" w14:textId="77777777" w:rsidR="008F130E" w:rsidRPr="006F2E38" w:rsidRDefault="008F130E" w:rsidP="008F130E">
      <w:pPr>
        <w:tabs>
          <w:tab w:val="num" w:pos="426"/>
        </w:tabs>
        <w:spacing w:after="120"/>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 xml:space="preserve">(slovy: </w:t>
      </w:r>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39B2ABC2"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5C0CAE">
        <w:rPr>
          <w:rFonts w:asciiTheme="majorHAnsi" w:eastAsia="Times New Roman" w:hAnsiTheme="majorHAnsi" w:cstheme="majorHAnsi"/>
          <w:b/>
          <w:u w:val="single"/>
          <w:lang w:eastAsia="cs-CZ"/>
        </w:rPr>
        <w:t>do</w:t>
      </w:r>
      <w:r w:rsidR="002E10A8" w:rsidRPr="005C0CAE">
        <w:rPr>
          <w:rFonts w:asciiTheme="majorHAnsi" w:eastAsia="Times New Roman" w:hAnsiTheme="majorHAnsi" w:cstheme="majorHAnsi"/>
          <w:b/>
          <w:u w:val="single"/>
          <w:lang w:eastAsia="cs-CZ"/>
        </w:rPr>
        <w:t xml:space="preserve"> </w:t>
      </w:r>
      <w:r w:rsidR="005C0CAE" w:rsidRPr="005C0CAE">
        <w:rPr>
          <w:rFonts w:asciiTheme="majorHAnsi" w:eastAsia="Times New Roman" w:hAnsiTheme="majorHAnsi" w:cstheme="majorHAnsi"/>
          <w:b/>
          <w:u w:val="single"/>
          <w:lang w:eastAsia="cs-CZ"/>
        </w:rPr>
        <w:t>6 týdnů</w:t>
      </w:r>
      <w:r w:rsidR="00950815" w:rsidRPr="005C0CAE">
        <w:rPr>
          <w:rFonts w:asciiTheme="majorHAnsi" w:eastAsia="Times New Roman" w:hAnsiTheme="majorHAnsi" w:cstheme="majorHAnsi"/>
          <w:b/>
          <w:lang w:eastAsia="cs-CZ"/>
        </w:rPr>
        <w:t xml:space="preserve"> od</w:t>
      </w:r>
      <w:r w:rsidR="00B03E0D" w:rsidRPr="005C0CAE">
        <w:rPr>
          <w:rFonts w:asciiTheme="majorHAnsi" w:eastAsia="Times New Roman" w:hAnsiTheme="majorHAnsi" w:cstheme="majorHAnsi"/>
          <w:b/>
          <w:lang w:eastAsia="cs-CZ"/>
        </w:rPr>
        <w:t>e dne</w:t>
      </w:r>
      <w:r w:rsidR="00950815" w:rsidRPr="00883040">
        <w:rPr>
          <w:rFonts w:asciiTheme="majorHAnsi" w:eastAsia="Times New Roman" w:hAnsiTheme="majorHAnsi" w:cstheme="majorHAnsi"/>
          <w:b/>
          <w:lang w:eastAsia="cs-CZ"/>
        </w:rPr>
        <w:t xml:space="preserve"> účinnosti této smlouvy</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3EECBBC2"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Místem plnění je </w:t>
      </w:r>
      <w:r w:rsidR="003E54D2">
        <w:rPr>
          <w:rFonts w:asciiTheme="majorHAnsi" w:eastAsia="Times New Roman" w:hAnsiTheme="majorHAnsi" w:cstheme="majorHAnsi"/>
          <w:lang w:eastAsia="cs-CZ"/>
        </w:rPr>
        <w:t>Rehabilitační oddělení,</w:t>
      </w:r>
      <w:r w:rsidRPr="003D586C">
        <w:rPr>
          <w:rFonts w:asciiTheme="majorHAnsi" w:eastAsia="Times New Roman" w:hAnsiTheme="majorHAnsi" w:cstheme="majorHAnsi"/>
          <w:lang w:eastAsia="cs-CZ"/>
        </w:rPr>
        <w:t xml:space="preserve"> Nemocnice Kyjov, 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lastRenderedPageBreak/>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 xml:space="preserve">Životnost zboží je stanovena do: </w:t>
      </w:r>
      <w:r w:rsidR="000D79BC" w:rsidRPr="003E54D2">
        <w:rPr>
          <w:rFonts w:asciiTheme="majorHAnsi" w:hAnsiTheme="majorHAnsi" w:cstheme="majorHAnsi"/>
          <w:sz w:val="22"/>
          <w:szCs w:val="22"/>
          <w:highlight w:val="yellow"/>
          <w:lang w:val="cs-CZ"/>
        </w:rPr>
        <w:t>……………………………</w:t>
      </w:r>
      <w:r w:rsidR="009E3521">
        <w:rPr>
          <w:rFonts w:asciiTheme="majorHAnsi" w:hAnsiTheme="majorHAnsi" w:cstheme="majorHAnsi"/>
          <w:sz w:val="22"/>
          <w:szCs w:val="22"/>
          <w:lang w:val="cs-CZ"/>
        </w:rPr>
        <w:t xml:space="preserve"> </w:t>
      </w:r>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5560A9B8"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mezi 8</w:t>
      </w:r>
      <w:r w:rsidR="007730F4">
        <w:rPr>
          <w:rFonts w:asciiTheme="majorHAnsi" w:hAnsiTheme="majorHAnsi" w:cstheme="majorHAnsi"/>
          <w:sz w:val="22"/>
          <w:szCs w:val="22"/>
          <w:lang w:val="cs-CZ"/>
        </w:rPr>
        <w:t>:00</w:t>
      </w:r>
      <w:r w:rsidRPr="00883040">
        <w:rPr>
          <w:rFonts w:asciiTheme="majorHAnsi" w:hAnsiTheme="majorHAnsi" w:cstheme="majorHAnsi"/>
          <w:sz w:val="22"/>
          <w:szCs w:val="22"/>
          <w:lang w:val="cs-CZ"/>
        </w:rPr>
        <w:t xml:space="preserve"> – 16</w:t>
      </w:r>
      <w:r w:rsidR="007730F4">
        <w:rPr>
          <w:rFonts w:asciiTheme="majorHAnsi" w:hAnsiTheme="majorHAnsi" w:cstheme="majorHAnsi"/>
          <w:sz w:val="22"/>
          <w:szCs w:val="22"/>
          <w:lang w:val="cs-CZ"/>
        </w:rPr>
        <w:t xml:space="preserve">:00 </w:t>
      </w:r>
      <w:r w:rsidRPr="00883040">
        <w:rPr>
          <w:rFonts w:asciiTheme="majorHAnsi" w:hAnsiTheme="majorHAnsi" w:cstheme="majorHAnsi"/>
          <w:sz w:val="22"/>
          <w:szCs w:val="22"/>
          <w:lang w:val="cs-CZ"/>
        </w:rPr>
        <w:t xml:space="preserve">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r w:rsidR="00106EEE" w:rsidRPr="00883040">
        <w:rPr>
          <w:rFonts w:asciiTheme="majorHAnsi" w:hAnsiTheme="majorHAnsi" w:cstheme="majorHAnsi"/>
          <w:highlight w:val="yellow"/>
          <w:lang w:val="cs-CZ"/>
        </w:rPr>
        <w:t>[DOPLNÍ prodávající]</w:t>
      </w:r>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7DBB7FC2"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r w:rsidRPr="009E3521">
        <w:rPr>
          <w:rFonts w:asciiTheme="majorHAnsi" w:eastAsia="Times New Roman" w:hAnsiTheme="majorHAnsi" w:cstheme="majorHAnsi"/>
          <w:highlight w:val="yellow"/>
          <w:lang w:eastAsia="cs-CZ"/>
        </w:rPr>
        <w:t xml:space="preserve">… </w:t>
      </w:r>
      <w:r>
        <w:rPr>
          <w:rFonts w:asciiTheme="majorHAnsi" w:eastAsia="Times New Roman" w:hAnsiTheme="majorHAnsi" w:cstheme="majorHAnsi"/>
          <w:lang w:eastAsia="cs-CZ"/>
        </w:rPr>
        <w:t xml:space="preserve">Kč bez DPH, kilometrovné </w:t>
      </w:r>
      <w:r w:rsidRPr="009E3521">
        <w:rPr>
          <w:rFonts w:asciiTheme="majorHAnsi" w:eastAsia="Times New Roman" w:hAnsiTheme="majorHAnsi" w:cstheme="majorHAnsi"/>
          <w:highlight w:val="yellow"/>
          <w:lang w:eastAsia="cs-CZ"/>
        </w:rPr>
        <w:t>…</w:t>
      </w:r>
      <w:r>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6F2E38"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6F2E38">
        <w:rPr>
          <w:rFonts w:asciiTheme="majorHAnsi" w:hAnsiTheme="majorHAnsi" w:cstheme="majorHAnsi"/>
          <w:sz w:val="22"/>
          <w:szCs w:val="22"/>
          <w:lang w:val="cs-CZ"/>
        </w:rPr>
        <w:t xml:space="preserve"> může od této smlouvy odstoupit v případě, že přes písemnou výzvu adresovanou </w:t>
      </w:r>
      <w:r w:rsidRPr="006F2E38">
        <w:rPr>
          <w:rFonts w:asciiTheme="majorHAnsi" w:hAnsiTheme="majorHAnsi" w:cstheme="majorHAnsi"/>
          <w:sz w:val="22"/>
          <w:szCs w:val="22"/>
          <w:lang w:val="cs-CZ"/>
        </w:rPr>
        <w:t>Kupující</w:t>
      </w:r>
      <w:r w:rsidR="006549D0" w:rsidRPr="006F2E38">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6F2E38">
        <w:rPr>
          <w:rFonts w:asciiTheme="majorHAnsi" w:hAnsiTheme="majorHAnsi" w:cstheme="majorHAnsi"/>
          <w:sz w:val="22"/>
          <w:szCs w:val="22"/>
          <w:lang w:val="cs-CZ"/>
        </w:rPr>
        <w:t>.</w:t>
      </w:r>
    </w:p>
    <w:p w14:paraId="4EC4F60B" w14:textId="77777777" w:rsidR="003049CF" w:rsidRPr="006F2E38"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6F2E38" w:rsidRDefault="006549D0" w:rsidP="003049CF">
      <w:pPr>
        <w:widowControl w:val="0"/>
        <w:numPr>
          <w:ilvl w:val="0"/>
          <w:numId w:val="8"/>
        </w:numPr>
        <w:ind w:left="539" w:hanging="539"/>
        <w:jc w:val="both"/>
        <w:rPr>
          <w:rFonts w:asciiTheme="majorHAnsi" w:hAnsiTheme="majorHAnsi" w:cstheme="majorHAnsi"/>
          <w:sz w:val="22"/>
          <w:szCs w:val="22"/>
          <w:lang w:val="cs-CZ"/>
        </w:rPr>
      </w:pPr>
      <w:r w:rsidRPr="006F2E38">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6F2E38">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5E70BE40"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w:t>
      </w:r>
      <w:r w:rsidR="007730F4">
        <w:rPr>
          <w:rFonts w:asciiTheme="majorHAnsi" w:eastAsia="Times New Roman" w:hAnsiTheme="majorHAnsi" w:cstheme="majorHAnsi"/>
          <w:sz w:val="22"/>
          <w:szCs w:val="22"/>
          <w:lang w:val="cs-CZ" w:eastAsia="cs-CZ"/>
        </w:rPr>
        <w:t xml:space="preserve"> </w:t>
      </w:r>
      <w:r w:rsidR="007C0214" w:rsidRPr="00883040">
        <w:rPr>
          <w:rFonts w:asciiTheme="majorHAnsi" w:eastAsia="Times New Roman" w:hAnsiTheme="majorHAnsi" w:cstheme="majorHAnsi"/>
          <w:sz w:val="22"/>
          <w:szCs w:val="22"/>
          <w:lang w:val="cs-CZ" w:eastAsia="cs-CZ"/>
        </w:rPr>
        <w:t>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CDDB4D1"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7730F4">
        <w:rPr>
          <w:rFonts w:asciiTheme="majorHAnsi" w:eastAsia="Times New Roman" w:hAnsiTheme="majorHAnsi" w:cstheme="majorHAnsi"/>
          <w:sz w:val="22"/>
          <w:szCs w:val="22"/>
          <w:lang w:val="cs-CZ" w:eastAsia="cs-CZ"/>
        </w:rPr>
        <w:t> </w:t>
      </w:r>
      <w:r w:rsidR="00E31E07" w:rsidRPr="00883040">
        <w:rPr>
          <w:rFonts w:asciiTheme="majorHAnsi" w:eastAsia="Times New Roman" w:hAnsiTheme="majorHAnsi" w:cstheme="majorHAnsi"/>
          <w:sz w:val="22"/>
          <w:szCs w:val="22"/>
          <w:lang w:val="cs-CZ" w:eastAsia="cs-CZ"/>
        </w:rPr>
        <w:t>000</w:t>
      </w:r>
      <w:r w:rsidR="007730F4">
        <w:rPr>
          <w:rFonts w:asciiTheme="majorHAnsi" w:eastAsia="Times New Roman" w:hAnsiTheme="majorHAnsi" w:cstheme="majorHAnsi"/>
          <w:sz w:val="22"/>
          <w:szCs w:val="22"/>
          <w:lang w:val="cs-CZ" w:eastAsia="cs-CZ"/>
        </w:rPr>
        <w:t xml:space="preserve"> </w:t>
      </w:r>
      <w:r w:rsidR="00E31E07" w:rsidRPr="00883040">
        <w:rPr>
          <w:rFonts w:asciiTheme="majorHAnsi" w:eastAsia="Times New Roman" w:hAnsiTheme="majorHAnsi" w:cstheme="majorHAnsi"/>
          <w:sz w:val="22"/>
          <w:szCs w:val="22"/>
          <w:lang w:val="cs-CZ" w:eastAsia="cs-CZ"/>
        </w:rPr>
        <w:t>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706E8546"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247EE5">
        <w:rPr>
          <w:rFonts w:asciiTheme="majorHAnsi" w:eastAsia="Times New Roman" w:hAnsiTheme="majorHAnsi" w:cstheme="majorHAnsi"/>
          <w:sz w:val="22"/>
          <w:szCs w:val="22"/>
          <w:lang w:val="cs-CZ" w:eastAsia="cs-CZ"/>
        </w:rPr>
        <w:t>9</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lastRenderedPageBreak/>
        <w:t xml:space="preserve">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007730F4">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5AFBB5FB"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7730F4">
        <w:rPr>
          <w:rFonts w:asciiTheme="majorHAnsi" w:eastAsia="Times New Roman" w:hAnsiTheme="majorHAnsi" w:cstheme="majorHAnsi"/>
          <w:sz w:val="22"/>
          <w:szCs w:val="22"/>
          <w:lang w:val="cs-CZ" w:eastAsia="cs-CZ"/>
        </w:rPr>
        <w:t xml:space="preserve"> </w:t>
      </w:r>
      <w:r w:rsidR="00E31E07" w:rsidRPr="00883040">
        <w:rPr>
          <w:rFonts w:asciiTheme="majorHAnsi" w:eastAsia="Times New Roman" w:hAnsiTheme="majorHAnsi" w:cstheme="majorHAnsi"/>
          <w:sz w:val="22"/>
          <w:szCs w:val="22"/>
          <w:lang w:val="cs-CZ" w:eastAsia="cs-CZ"/>
        </w:rPr>
        <w:t>000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68946BE3"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w:t>
      </w:r>
      <w:r w:rsidR="007730F4">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[DOPLNÍ DODAVATEL</w:t>
      </w:r>
      <w:r w:rsidR="00B80641" w:rsidRPr="00883040">
        <w:rPr>
          <w:rFonts w:asciiTheme="majorHAnsi" w:hAnsiTheme="majorHAnsi" w:cstheme="majorHAnsi"/>
          <w:shd w:val="clear" w:color="auto" w:fill="E7E6E6" w:themeFill="background2"/>
        </w:rPr>
        <w:t>]</w:t>
      </w:r>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rPr>
        <w:t>]</w:t>
      </w:r>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00A602AB" w:rsidRPr="00883040">
        <w:rPr>
          <w:rFonts w:asciiTheme="majorHAnsi" w:hAnsiTheme="majorHAnsi" w:cstheme="majorHAnsi"/>
          <w:shd w:val="clear" w:color="auto" w:fill="E7E6E6" w:themeFill="background2"/>
        </w:rPr>
        <w:t>[</w:t>
      </w:r>
      <w:r w:rsidR="00B80641" w:rsidRPr="00883040">
        <w:rPr>
          <w:rFonts w:asciiTheme="majorHAnsi" w:hAnsiTheme="majorHAnsi" w:cstheme="majorHAnsi"/>
          <w:shd w:val="clear" w:color="auto" w:fill="E7E6E6" w:themeFill="background2"/>
        </w:rPr>
        <w:t>DOPLN</w:t>
      </w:r>
      <w:r w:rsidR="00A602AB" w:rsidRPr="00883040">
        <w:rPr>
          <w:rFonts w:asciiTheme="majorHAnsi" w:hAnsiTheme="majorHAnsi" w:cstheme="majorHAnsi"/>
          <w:shd w:val="clear" w:color="auto" w:fill="E7E6E6" w:themeFill="background2"/>
        </w:rPr>
        <w:t>Í DODAVATEL</w:t>
      </w:r>
      <w:r w:rsidR="00B80641" w:rsidRPr="00883040">
        <w:rPr>
          <w:rFonts w:asciiTheme="majorHAnsi" w:hAnsiTheme="majorHAnsi" w:cstheme="majorHAnsi"/>
          <w:shd w:val="clear" w:color="auto" w:fill="E7E6E6" w:themeFill="background2"/>
        </w:rPr>
        <w:t>]</w:t>
      </w:r>
      <w:r w:rsidR="00B80641" w:rsidRPr="00883040">
        <w:rPr>
          <w:rFonts w:asciiTheme="majorHAnsi" w:eastAsia="Times New Roman" w:hAnsiTheme="majorHAnsi" w:cstheme="majorHAnsi"/>
          <w:lang w:eastAsia="cs-CZ"/>
        </w:rPr>
        <w:t xml:space="preserve"> </w:t>
      </w:r>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25508E40"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r w:rsidR="003E54D2">
        <w:rPr>
          <w:rFonts w:asciiTheme="majorHAnsi" w:eastAsia="Times New Roman" w:hAnsiTheme="majorHAnsi" w:cstheme="majorHAnsi"/>
          <w:sz w:val="22"/>
          <w:szCs w:val="22"/>
          <w:lang w:val="cs-CZ" w:eastAsia="cs-CZ"/>
        </w:rPr>
        <w:t>Ing. Robert Kundel</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4CC8629D"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r w:rsidR="003E54D2">
        <w:rPr>
          <w:rFonts w:asciiTheme="majorHAnsi" w:eastAsia="Times New Roman" w:hAnsiTheme="majorHAnsi" w:cstheme="majorHAnsi"/>
          <w:sz w:val="22"/>
          <w:szCs w:val="22"/>
          <w:lang w:val="cs-CZ" w:eastAsia="cs-CZ"/>
        </w:rPr>
        <w:t>+420 </w:t>
      </w:r>
      <w:r w:rsidR="003E54D2" w:rsidRPr="003E54D2">
        <w:rPr>
          <w:rFonts w:asciiTheme="majorHAnsi" w:eastAsia="Times New Roman" w:hAnsiTheme="majorHAnsi" w:cstheme="majorHAnsi"/>
          <w:sz w:val="22"/>
          <w:szCs w:val="22"/>
          <w:lang w:eastAsia="cs-CZ"/>
        </w:rPr>
        <w:t>601</w:t>
      </w:r>
      <w:r w:rsidR="003E54D2">
        <w:rPr>
          <w:rFonts w:asciiTheme="majorHAnsi" w:eastAsia="Times New Roman" w:hAnsiTheme="majorHAnsi" w:cstheme="majorHAnsi"/>
          <w:sz w:val="22"/>
          <w:szCs w:val="22"/>
          <w:lang w:eastAsia="cs-CZ"/>
        </w:rPr>
        <w:t> </w:t>
      </w:r>
      <w:r w:rsidR="003E54D2" w:rsidRPr="003E54D2">
        <w:rPr>
          <w:rFonts w:asciiTheme="majorHAnsi" w:eastAsia="Times New Roman" w:hAnsiTheme="majorHAnsi" w:cstheme="majorHAnsi"/>
          <w:sz w:val="22"/>
          <w:szCs w:val="22"/>
          <w:lang w:eastAsia="cs-CZ"/>
        </w:rPr>
        <w:t>543</w:t>
      </w:r>
      <w:r w:rsidR="003E54D2">
        <w:rPr>
          <w:rFonts w:asciiTheme="majorHAnsi" w:eastAsia="Times New Roman" w:hAnsiTheme="majorHAnsi" w:cstheme="majorHAnsi"/>
          <w:sz w:val="22"/>
          <w:szCs w:val="22"/>
          <w:lang w:eastAsia="cs-CZ"/>
        </w:rPr>
        <w:t xml:space="preserve"> </w:t>
      </w:r>
      <w:r w:rsidR="003E54D2" w:rsidRPr="003E54D2">
        <w:rPr>
          <w:rFonts w:asciiTheme="majorHAnsi" w:eastAsia="Times New Roman" w:hAnsiTheme="majorHAnsi" w:cstheme="majorHAnsi"/>
          <w:sz w:val="22"/>
          <w:szCs w:val="22"/>
          <w:lang w:eastAsia="cs-CZ"/>
        </w:rPr>
        <w:t>826</w:t>
      </w:r>
    </w:p>
    <w:p w14:paraId="34F8B91C" w14:textId="6B327D73"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3E54D2">
        <w:rPr>
          <w:rFonts w:asciiTheme="majorHAnsi" w:eastAsia="Times New Roman" w:hAnsiTheme="majorHAnsi" w:cstheme="majorHAnsi"/>
          <w:sz w:val="22"/>
          <w:szCs w:val="22"/>
          <w:lang w:val="cs-CZ" w:eastAsia="cs-CZ"/>
        </w:rPr>
        <w:tab/>
      </w:r>
      <w:r w:rsidR="003E54D2">
        <w:rPr>
          <w:rFonts w:asciiTheme="majorHAnsi" w:eastAsia="Times New Roman" w:hAnsiTheme="majorHAnsi" w:cstheme="majorHAnsi"/>
          <w:sz w:val="22"/>
          <w:szCs w:val="22"/>
          <w:lang w:val="cs-CZ" w:eastAsia="cs-CZ"/>
        </w:rPr>
        <w:tab/>
        <w:t>kundel.robert@nemkyj.cz</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6F2E38"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6F2E38"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6F2E38"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w:t>
      </w:r>
      <w:r w:rsidRPr="00883040">
        <w:rPr>
          <w:rStyle w:val="Zdraznn"/>
          <w:rFonts w:asciiTheme="majorHAnsi" w:hAnsiTheme="majorHAnsi" w:cstheme="majorHAnsi"/>
          <w:bCs/>
          <w:i w:val="0"/>
          <w:sz w:val="22"/>
          <w:szCs w:val="22"/>
          <w:bdr w:val="none" w:sz="0" w:space="0" w:color="auto" w:frame="1"/>
          <w:lang w:val="cs-CZ"/>
        </w:rPr>
        <w:lastRenderedPageBreak/>
        <w:t>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6F984F6F"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6F2E38">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lastRenderedPageBreak/>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lastRenderedPageBreak/>
              <w:t>V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61F55A0"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3E54D2">
            <w:pPr>
              <w:widowControl w:val="0"/>
              <w:tabs>
                <w:tab w:val="left" w:pos="540"/>
              </w:tabs>
              <w:ind w:left="246"/>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tr w:rsidR="006549D0" w:rsidRPr="00883040" w14:paraId="1CFAA233" w14:textId="77777777" w:rsidTr="003220DA">
        <w:tc>
          <w:tcPr>
            <w:tcW w:w="4605" w:type="dxa"/>
          </w:tcPr>
          <w:p w14:paraId="79DF9D3C" w14:textId="77777777" w:rsidR="006549D0" w:rsidRPr="00883040" w:rsidRDefault="006549D0" w:rsidP="009F59AE">
            <w:pPr>
              <w:widowControl w:val="0"/>
              <w:tabs>
                <w:tab w:val="left" w:pos="0"/>
              </w:tabs>
              <w:ind w:left="0"/>
              <w:jc w:val="center"/>
              <w:rPr>
                <w:rFonts w:asciiTheme="majorHAnsi" w:eastAsia="Times New Roman" w:hAnsiTheme="majorHAnsi" w:cstheme="majorHAnsi"/>
                <w:b/>
                <w:sz w:val="22"/>
                <w:szCs w:val="22"/>
                <w:highlight w:val="yellow"/>
                <w:lang w:val="cs-CZ" w:eastAsia="cs-CZ"/>
              </w:rPr>
            </w:pPr>
            <w:r w:rsidRPr="00883040">
              <w:rPr>
                <w:rFonts w:asciiTheme="majorHAnsi" w:eastAsia="Times New Roman" w:hAnsiTheme="majorHAnsi" w:cstheme="majorHAnsi"/>
                <w:b/>
                <w:sz w:val="22"/>
                <w:szCs w:val="22"/>
                <w:highlight w:val="lightGray"/>
                <w:lang w:val="cs-CZ" w:eastAsia="cs-CZ"/>
              </w:rPr>
              <w:fldChar w:fldCharType="begin">
                <w:ffData>
                  <w:name w:val="Text8"/>
                  <w:enabled/>
                  <w:calcOnExit w:val="0"/>
                  <w:textInput/>
                </w:ffData>
              </w:fldChar>
            </w:r>
            <w:bookmarkStart w:id="10" w:name="Text8"/>
            <w:r w:rsidRPr="00883040">
              <w:rPr>
                <w:rFonts w:asciiTheme="majorHAnsi" w:eastAsia="Times New Roman" w:hAnsiTheme="majorHAnsi" w:cstheme="majorHAnsi"/>
                <w:b/>
                <w:sz w:val="22"/>
                <w:szCs w:val="22"/>
                <w:highlight w:val="lightGray"/>
                <w:lang w:val="cs-CZ" w:eastAsia="cs-CZ"/>
              </w:rPr>
              <w:instrText xml:space="preserve"> FORMTEXT </w:instrText>
            </w:r>
            <w:r w:rsidRPr="00883040">
              <w:rPr>
                <w:rFonts w:asciiTheme="majorHAnsi" w:eastAsia="Times New Roman" w:hAnsiTheme="majorHAnsi" w:cstheme="majorHAnsi"/>
                <w:b/>
                <w:sz w:val="22"/>
                <w:szCs w:val="22"/>
                <w:highlight w:val="lightGray"/>
                <w:lang w:val="cs-CZ" w:eastAsia="cs-CZ"/>
              </w:rPr>
            </w:r>
            <w:r w:rsidRPr="00883040">
              <w:rPr>
                <w:rFonts w:asciiTheme="majorHAnsi" w:eastAsia="Times New Roman" w:hAnsiTheme="majorHAnsi" w:cstheme="majorHAnsi"/>
                <w:b/>
                <w:sz w:val="22"/>
                <w:szCs w:val="22"/>
                <w:highlight w:val="lightGray"/>
                <w:lang w:val="cs-CZ" w:eastAsia="cs-CZ"/>
              </w:rPr>
              <w:fldChar w:fldCharType="separate"/>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noProof/>
                <w:sz w:val="22"/>
                <w:szCs w:val="22"/>
                <w:highlight w:val="lightGray"/>
                <w:lang w:val="cs-CZ" w:eastAsia="cs-CZ"/>
              </w:rPr>
              <w:t> </w:t>
            </w:r>
            <w:r w:rsidRPr="00883040">
              <w:rPr>
                <w:rFonts w:asciiTheme="majorHAnsi" w:eastAsia="Times New Roman" w:hAnsiTheme="majorHAnsi" w:cstheme="majorHAnsi"/>
                <w:b/>
                <w:sz w:val="22"/>
                <w:szCs w:val="22"/>
                <w:highlight w:val="lightGray"/>
                <w:lang w:val="cs-CZ" w:eastAsia="cs-CZ"/>
              </w:rPr>
              <w:fldChar w:fldCharType="end"/>
            </w:r>
            <w:bookmarkEnd w:id="10"/>
          </w:p>
        </w:tc>
        <w:tc>
          <w:tcPr>
            <w:tcW w:w="4606" w:type="dxa"/>
          </w:tcPr>
          <w:p w14:paraId="129FF159" w14:textId="53957055" w:rsidR="006549D0" w:rsidRPr="00883040" w:rsidRDefault="00D038F6" w:rsidP="003E54D2">
            <w:pPr>
              <w:widowControl w:val="0"/>
              <w:ind w:left="246"/>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883040" w14:paraId="22D08477" w14:textId="77777777" w:rsidTr="003220DA">
        <w:tc>
          <w:tcPr>
            <w:tcW w:w="4605" w:type="dxa"/>
          </w:tcPr>
          <w:p w14:paraId="562D4136" w14:textId="77777777" w:rsidR="006549D0" w:rsidRPr="00883040" w:rsidRDefault="006549D0" w:rsidP="009F59AE">
            <w:pPr>
              <w:widowControl w:val="0"/>
              <w:tabs>
                <w:tab w:val="left" w:pos="540"/>
              </w:tabs>
              <w:ind w:left="0"/>
              <w:jc w:val="center"/>
              <w:rPr>
                <w:rFonts w:asciiTheme="majorHAnsi" w:eastAsia="Times New Roman" w:hAnsiTheme="majorHAnsi" w:cstheme="majorHAnsi"/>
                <w:sz w:val="22"/>
                <w:szCs w:val="22"/>
                <w:highlight w:val="yellow"/>
                <w:lang w:val="cs-CZ" w:eastAsia="cs-CZ"/>
              </w:rPr>
            </w:pPr>
            <w:r w:rsidRPr="00883040">
              <w:rPr>
                <w:rFonts w:asciiTheme="majorHAnsi" w:eastAsia="Times New Roman" w:hAnsiTheme="majorHAnsi" w:cstheme="majorHAnsi"/>
                <w:sz w:val="22"/>
                <w:szCs w:val="22"/>
                <w:highlight w:val="lightGray"/>
                <w:lang w:val="cs-CZ" w:eastAsia="cs-CZ"/>
              </w:rPr>
              <w:fldChar w:fldCharType="begin">
                <w:ffData>
                  <w:name w:val="Text9"/>
                  <w:enabled/>
                  <w:calcOnExit w:val="0"/>
                  <w:textInput/>
                </w:ffData>
              </w:fldChar>
            </w:r>
            <w:bookmarkStart w:id="11" w:name="Text9"/>
            <w:r w:rsidRPr="00883040">
              <w:rPr>
                <w:rFonts w:asciiTheme="majorHAnsi" w:eastAsia="Times New Roman" w:hAnsiTheme="majorHAnsi" w:cstheme="majorHAnsi"/>
                <w:sz w:val="22"/>
                <w:szCs w:val="22"/>
                <w:highlight w:val="lightGray"/>
                <w:lang w:val="cs-CZ" w:eastAsia="cs-CZ"/>
              </w:rPr>
              <w:instrText xml:space="preserve"> FORMTEXT </w:instrText>
            </w:r>
            <w:r w:rsidRPr="00883040">
              <w:rPr>
                <w:rFonts w:asciiTheme="majorHAnsi" w:eastAsia="Times New Roman" w:hAnsiTheme="majorHAnsi" w:cstheme="majorHAnsi"/>
                <w:sz w:val="22"/>
                <w:szCs w:val="22"/>
                <w:highlight w:val="lightGray"/>
                <w:lang w:val="cs-CZ" w:eastAsia="cs-CZ"/>
              </w:rPr>
            </w:r>
            <w:r w:rsidRPr="00883040">
              <w:rPr>
                <w:rFonts w:asciiTheme="majorHAnsi" w:eastAsia="Times New Roman" w:hAnsiTheme="majorHAnsi" w:cstheme="majorHAnsi"/>
                <w:sz w:val="22"/>
                <w:szCs w:val="22"/>
                <w:highlight w:val="lightGray"/>
                <w:lang w:val="cs-CZ" w:eastAsia="cs-CZ"/>
              </w:rPr>
              <w:fldChar w:fldCharType="separate"/>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noProof/>
                <w:sz w:val="22"/>
                <w:szCs w:val="22"/>
                <w:highlight w:val="lightGray"/>
                <w:lang w:val="cs-CZ" w:eastAsia="cs-CZ"/>
              </w:rPr>
              <w:t> </w:t>
            </w:r>
            <w:r w:rsidRPr="00883040">
              <w:rPr>
                <w:rFonts w:asciiTheme="majorHAnsi" w:eastAsia="Times New Roman" w:hAnsiTheme="majorHAnsi" w:cstheme="majorHAnsi"/>
                <w:sz w:val="22"/>
                <w:szCs w:val="22"/>
                <w:highlight w:val="lightGray"/>
                <w:lang w:val="cs-CZ" w:eastAsia="cs-CZ"/>
              </w:rPr>
              <w:fldChar w:fldCharType="end"/>
            </w:r>
            <w:bookmarkEnd w:id="11"/>
          </w:p>
        </w:tc>
        <w:tc>
          <w:tcPr>
            <w:tcW w:w="4606" w:type="dxa"/>
          </w:tcPr>
          <w:p w14:paraId="212BA7C9" w14:textId="04E9EE9B" w:rsidR="006549D0" w:rsidRPr="00883040" w:rsidRDefault="003E54D2" w:rsidP="003E54D2">
            <w:pPr>
              <w:widowControl w:val="0"/>
              <w:tabs>
                <w:tab w:val="left" w:pos="246"/>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bCs/>
                <w:spacing w:val="-3"/>
                <w:sz w:val="22"/>
                <w:szCs w:val="22"/>
                <w:lang w:val="cs-CZ" w:eastAsia="cs-CZ"/>
              </w:rPr>
              <w:t>Ing. Milan Škarka, Ph.D., MBA, statutární zástupce</w:t>
            </w:r>
          </w:p>
        </w:tc>
      </w:tr>
      <w:tr w:rsidR="006549D0" w:rsidRPr="00883040" w14:paraId="7CB109EF" w14:textId="77777777" w:rsidTr="003220DA">
        <w:tc>
          <w:tcPr>
            <w:tcW w:w="4605" w:type="dxa"/>
          </w:tcPr>
          <w:p w14:paraId="347696C8" w14:textId="77777777" w:rsidR="006549D0" w:rsidRPr="00883040" w:rsidRDefault="003220DA" w:rsidP="009F59AE">
            <w:pPr>
              <w:widowControl w:val="0"/>
              <w:tabs>
                <w:tab w:val="left" w:pos="540"/>
              </w:tabs>
              <w:ind w:left="0"/>
              <w:jc w:val="center"/>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2DA0E2C6" w:rsidR="006549D0" w:rsidRPr="00883040" w:rsidRDefault="006549D0"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 xml:space="preserve">                             </w:t>
            </w:r>
            <w:r w:rsidR="003220DA"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even" r:id="rId9"/>
      <w:headerReference w:type="default" r:id="rId10"/>
      <w:footerReference w:type="even" r:id="rId11"/>
      <w:footerReference w:type="default" r:id="rId12"/>
      <w:headerReference w:type="first" r:id="rId13"/>
      <w:foot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D996" w14:textId="77777777" w:rsidR="00454E61" w:rsidRDefault="00454E61" w:rsidP="003220DA">
      <w:r>
        <w:separator/>
      </w:r>
    </w:p>
  </w:endnote>
  <w:endnote w:type="continuationSeparator" w:id="0">
    <w:p w14:paraId="64188E64" w14:textId="77777777" w:rsidR="00454E61" w:rsidRDefault="00454E61"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06F7" w14:textId="77777777" w:rsidR="00777C06" w:rsidRDefault="00777C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690F" w14:textId="77777777" w:rsidR="00777C06" w:rsidRDefault="00777C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A8A2" w14:textId="77777777" w:rsidR="00454E61" w:rsidRDefault="00454E61" w:rsidP="003220DA">
      <w:r>
        <w:separator/>
      </w:r>
    </w:p>
  </w:footnote>
  <w:footnote w:type="continuationSeparator" w:id="0">
    <w:p w14:paraId="2C084377" w14:textId="77777777" w:rsidR="00454E61" w:rsidRDefault="00454E61"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DC8" w14:textId="77777777" w:rsidR="00777C06" w:rsidRDefault="00777C0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883040"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rPr>
    </w:pP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prodávajícího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roofErr w:type="spellStart"/>
    <w:r w:rsidRPr="00883040">
      <w:rPr>
        <w:rFonts w:asciiTheme="majorHAnsi" w:hAnsiTheme="majorHAnsi" w:cstheme="majorHAnsi"/>
        <w:b/>
      </w:rPr>
      <w:t>Číslo</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smlouvy</w:t>
    </w:r>
    <w:proofErr w:type="spellEnd"/>
    <w:r w:rsidRPr="00883040">
      <w:rPr>
        <w:rFonts w:asciiTheme="majorHAnsi" w:hAnsiTheme="majorHAnsi" w:cstheme="majorHAnsi"/>
        <w:b/>
      </w:rPr>
      <w:t xml:space="preserve"> </w:t>
    </w:r>
    <w:proofErr w:type="spellStart"/>
    <w:r w:rsidRPr="00883040">
      <w:rPr>
        <w:rFonts w:asciiTheme="majorHAnsi" w:hAnsiTheme="majorHAnsi" w:cstheme="majorHAnsi"/>
        <w:b/>
      </w:rPr>
      <w:t>kupujícího</w:t>
    </w:r>
    <w:proofErr w:type="spellEnd"/>
    <w:r w:rsidRPr="00883040">
      <w:rPr>
        <w:rFonts w:asciiTheme="majorHAnsi" w:hAnsiTheme="majorHAnsi" w:cstheme="majorHAnsi"/>
        <w:b/>
      </w:rPr>
      <w:t>:</w:t>
    </w:r>
    <w:r w:rsidRPr="00883040">
      <w:rPr>
        <w:rFonts w:asciiTheme="majorHAnsi" w:hAnsiTheme="majorHAnsi" w:cstheme="majorHAnsi"/>
        <w:b/>
      </w:rPr>
      <w:tab/>
      <w:t xml:space="preserve">  </w:t>
    </w:r>
  </w:p>
  <w:p w14:paraId="4EDF7BD5" w14:textId="77777777" w:rsidR="0057231D" w:rsidRDefault="0057231D" w:rsidP="0057231D">
    <w:pPr>
      <w:pStyle w:val="Zhlav"/>
      <w:tabs>
        <w:tab w:val="clear" w:pos="4536"/>
        <w:tab w:val="left" w:pos="1701"/>
        <w:tab w:val="left" w:pos="2127"/>
      </w:tabs>
      <w:rPr>
        <w:rFonts w:ascii="Arial" w:hAnsi="Arial" w:cs="Arial"/>
        <w:b/>
        <w:sz w:val="16"/>
        <w:szCs w:val="16"/>
      </w:rPr>
    </w:pPr>
  </w:p>
  <w:p w14:paraId="6E9E6EBF" w14:textId="77777777" w:rsidR="0057231D" w:rsidRDefault="0057231D" w:rsidP="0057231D">
    <w:pPr>
      <w:pStyle w:val="Zhlav"/>
      <w:tabs>
        <w:tab w:val="clear" w:pos="4536"/>
        <w:tab w:val="left" w:pos="1701"/>
        <w:tab w:val="left" w:pos="2127"/>
      </w:tabs>
      <w:rPr>
        <w:rFonts w:ascii="Arial" w:hAnsi="Arial" w:cs="Arial"/>
        <w:b/>
        <w:sz w:val="16"/>
        <w:szCs w:val="16"/>
      </w:rPr>
    </w:pPr>
  </w:p>
  <w:p w14:paraId="4F0B8375" w14:textId="43E36A5A" w:rsidR="0057231D" w:rsidRPr="00883040" w:rsidRDefault="0057231D" w:rsidP="0057231D">
    <w:pPr>
      <w:tabs>
        <w:tab w:val="left" w:pos="2127"/>
        <w:tab w:val="left" w:pos="3613"/>
      </w:tabs>
      <w:rPr>
        <w:rFonts w:asciiTheme="majorHAnsi" w:hAnsiTheme="majorHAnsi" w:cstheme="majorHAnsi"/>
        <w:bCs/>
        <w:sz w:val="16"/>
        <w:szCs w:val="16"/>
      </w:rPr>
    </w:pPr>
    <w:proofErr w:type="spellStart"/>
    <w:r w:rsidRPr="00883040">
      <w:rPr>
        <w:rFonts w:asciiTheme="majorHAnsi" w:hAnsiTheme="majorHAnsi" w:cstheme="majorHAnsi"/>
        <w:b/>
        <w:sz w:val="16"/>
        <w:szCs w:val="16"/>
      </w:rPr>
      <w:t>Název</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Cs/>
        <w:sz w:val="16"/>
        <w:szCs w:val="16"/>
      </w:rPr>
      <w:t xml:space="preserve">: </w:t>
    </w:r>
    <w:proofErr w:type="spellStart"/>
    <w:r w:rsidR="005C0CAE" w:rsidRPr="005C0CAE">
      <w:rPr>
        <w:rFonts w:asciiTheme="majorHAnsi" w:hAnsiTheme="majorHAnsi" w:cstheme="majorHAnsi"/>
        <w:b/>
        <w:sz w:val="16"/>
        <w:szCs w:val="16"/>
      </w:rPr>
      <w:t>Vysokoindukční</w:t>
    </w:r>
    <w:proofErr w:type="spellEnd"/>
    <w:r w:rsidR="005C0CAE" w:rsidRPr="005C0CAE">
      <w:rPr>
        <w:rFonts w:asciiTheme="majorHAnsi" w:hAnsiTheme="majorHAnsi" w:cstheme="majorHAnsi"/>
        <w:b/>
        <w:sz w:val="16"/>
        <w:szCs w:val="16"/>
      </w:rPr>
      <w:t xml:space="preserve"> </w:t>
    </w:r>
    <w:proofErr w:type="spellStart"/>
    <w:r w:rsidR="005C0CAE" w:rsidRPr="005C0CAE">
      <w:rPr>
        <w:rFonts w:asciiTheme="majorHAnsi" w:hAnsiTheme="majorHAnsi" w:cstheme="majorHAnsi"/>
        <w:b/>
        <w:sz w:val="16"/>
        <w:szCs w:val="16"/>
      </w:rPr>
      <w:t>elektromagnetický</w:t>
    </w:r>
    <w:proofErr w:type="spellEnd"/>
    <w:r w:rsidR="005C0CAE" w:rsidRPr="005C0CAE">
      <w:rPr>
        <w:rFonts w:asciiTheme="majorHAnsi" w:hAnsiTheme="majorHAnsi" w:cstheme="majorHAnsi"/>
        <w:b/>
        <w:sz w:val="16"/>
        <w:szCs w:val="16"/>
      </w:rPr>
      <w:t xml:space="preserve"> </w:t>
    </w:r>
    <w:proofErr w:type="spellStart"/>
    <w:r w:rsidR="005C0CAE" w:rsidRPr="005C0CAE">
      <w:rPr>
        <w:rFonts w:asciiTheme="majorHAnsi" w:hAnsiTheme="majorHAnsi" w:cstheme="majorHAnsi"/>
        <w:b/>
        <w:sz w:val="16"/>
        <w:szCs w:val="16"/>
      </w:rPr>
      <w:t>stimulator_SIS</w:t>
    </w:r>
    <w:proofErr w:type="spellEnd"/>
  </w:p>
  <w:p w14:paraId="437941C3" w14:textId="68FEF47A" w:rsidR="0057231D" w:rsidRPr="00883040" w:rsidRDefault="0057231D" w:rsidP="00D34284">
    <w:pPr>
      <w:pStyle w:val="Zhlav"/>
      <w:tabs>
        <w:tab w:val="left" w:pos="2127"/>
        <w:tab w:val="left" w:pos="5103"/>
      </w:tabs>
      <w:spacing w:after="240"/>
      <w:rPr>
        <w:rFonts w:asciiTheme="majorHAnsi" w:hAnsiTheme="majorHAnsi" w:cstheme="majorHAnsi"/>
        <w:sz w:val="16"/>
        <w:szCs w:val="16"/>
      </w:rPr>
    </w:pPr>
    <w:proofErr w:type="spellStart"/>
    <w:r w:rsidRPr="00883040">
      <w:rPr>
        <w:rFonts w:asciiTheme="majorHAnsi" w:hAnsiTheme="majorHAnsi" w:cstheme="majorHAnsi"/>
        <w:b/>
        <w:sz w:val="16"/>
        <w:szCs w:val="16"/>
      </w:rPr>
      <w:t>Číslo</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veřejné</w:t>
    </w:r>
    <w:proofErr w:type="spellEnd"/>
    <w:r w:rsidRPr="00883040">
      <w:rPr>
        <w:rFonts w:asciiTheme="majorHAnsi" w:hAnsiTheme="majorHAnsi" w:cstheme="majorHAnsi"/>
        <w:b/>
        <w:sz w:val="16"/>
        <w:szCs w:val="16"/>
      </w:rPr>
      <w:t xml:space="preserve"> </w:t>
    </w:r>
    <w:proofErr w:type="spellStart"/>
    <w:r w:rsidRPr="00883040">
      <w:rPr>
        <w:rFonts w:asciiTheme="majorHAnsi" w:hAnsiTheme="majorHAnsi" w:cstheme="majorHAnsi"/>
        <w:b/>
        <w:sz w:val="16"/>
        <w:szCs w:val="16"/>
      </w:rPr>
      <w:t>zakázky</w:t>
    </w:r>
    <w:proofErr w:type="spellEnd"/>
    <w:r w:rsidRPr="00883040">
      <w:rPr>
        <w:rFonts w:asciiTheme="majorHAnsi" w:hAnsiTheme="majorHAnsi" w:cstheme="majorHAnsi"/>
        <w:b/>
        <w:sz w:val="16"/>
        <w:szCs w:val="16"/>
      </w:rPr>
      <w:t xml:space="preserve">: </w:t>
    </w:r>
    <w:r w:rsidR="00777C06">
      <w:rPr>
        <w:rFonts w:asciiTheme="majorHAnsi" w:hAnsiTheme="majorHAnsi" w:cstheme="majorHAnsi"/>
        <w:b/>
        <w:sz w:val="16"/>
        <w:szCs w:val="16"/>
      </w:rPr>
      <w:t>VZ202573</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9EB28CF"/>
    <w:multiLevelType w:val="hybridMultilevel"/>
    <w:tmpl w:val="898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D33A0C"/>
    <w:multiLevelType w:val="hybridMultilevel"/>
    <w:tmpl w:val="36F6E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6934E3"/>
    <w:multiLevelType w:val="hybridMultilevel"/>
    <w:tmpl w:val="0BF89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9"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20"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9"/>
  </w:num>
  <w:num w:numId="3" w16cid:durableId="243998190">
    <w:abstractNumId w:val="18"/>
  </w:num>
  <w:num w:numId="4" w16cid:durableId="2140418606">
    <w:abstractNumId w:val="30"/>
  </w:num>
  <w:num w:numId="5" w16cid:durableId="1472092345">
    <w:abstractNumId w:val="34"/>
  </w:num>
  <w:num w:numId="6" w16cid:durableId="632247889">
    <w:abstractNumId w:val="0"/>
  </w:num>
  <w:num w:numId="7" w16cid:durableId="1483697444">
    <w:abstractNumId w:val="25"/>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6"/>
  </w:num>
  <w:num w:numId="13" w16cid:durableId="1146320241">
    <w:abstractNumId w:val="26"/>
  </w:num>
  <w:num w:numId="14" w16cid:durableId="1675721610">
    <w:abstractNumId w:val="11"/>
  </w:num>
  <w:num w:numId="15" w16cid:durableId="1328828430">
    <w:abstractNumId w:val="35"/>
  </w:num>
  <w:num w:numId="16" w16cid:durableId="1212771092">
    <w:abstractNumId w:val="45"/>
  </w:num>
  <w:num w:numId="17" w16cid:durableId="1863275127">
    <w:abstractNumId w:val="28"/>
  </w:num>
  <w:num w:numId="18" w16cid:durableId="1391031248">
    <w:abstractNumId w:val="17"/>
  </w:num>
  <w:num w:numId="19" w16cid:durableId="1831167825">
    <w:abstractNumId w:val="6"/>
  </w:num>
  <w:num w:numId="20" w16cid:durableId="1358000758">
    <w:abstractNumId w:val="23"/>
  </w:num>
  <w:num w:numId="21" w16cid:durableId="147795265">
    <w:abstractNumId w:val="10"/>
  </w:num>
  <w:num w:numId="22" w16cid:durableId="1553074489">
    <w:abstractNumId w:val="13"/>
  </w:num>
  <w:num w:numId="23" w16cid:durableId="2087141163">
    <w:abstractNumId w:val="8"/>
  </w:num>
  <w:num w:numId="24" w16cid:durableId="621351204">
    <w:abstractNumId w:val="40"/>
  </w:num>
  <w:num w:numId="25" w16cid:durableId="973488633">
    <w:abstractNumId w:val="31"/>
  </w:num>
  <w:num w:numId="26" w16cid:durableId="1010640799">
    <w:abstractNumId w:val="44"/>
  </w:num>
  <w:num w:numId="27" w16cid:durableId="1027409852">
    <w:abstractNumId w:val="22"/>
  </w:num>
  <w:num w:numId="28" w16cid:durableId="294718209">
    <w:abstractNumId w:val="24"/>
  </w:num>
  <w:num w:numId="29" w16cid:durableId="1083792773">
    <w:abstractNumId w:val="47"/>
  </w:num>
  <w:num w:numId="30" w16cid:durableId="39018009">
    <w:abstractNumId w:val="27"/>
  </w:num>
  <w:num w:numId="31" w16cid:durableId="1216048295">
    <w:abstractNumId w:val="33"/>
  </w:num>
  <w:num w:numId="32" w16cid:durableId="1012955523">
    <w:abstractNumId w:val="38"/>
  </w:num>
  <w:num w:numId="33" w16cid:durableId="1623460720">
    <w:abstractNumId w:val="21"/>
  </w:num>
  <w:num w:numId="34" w16cid:durableId="1045906074">
    <w:abstractNumId w:val="7"/>
  </w:num>
  <w:num w:numId="35" w16cid:durableId="1900938530">
    <w:abstractNumId w:val="43"/>
  </w:num>
  <w:num w:numId="36" w16cid:durableId="1807773919">
    <w:abstractNumId w:val="2"/>
  </w:num>
  <w:num w:numId="37" w16cid:durableId="189682162">
    <w:abstractNumId w:val="19"/>
  </w:num>
  <w:num w:numId="38" w16cid:durableId="1267422793">
    <w:abstractNumId w:val="36"/>
  </w:num>
  <w:num w:numId="39" w16cid:durableId="1471895600">
    <w:abstractNumId w:val="15"/>
  </w:num>
  <w:num w:numId="40" w16cid:durableId="605620434">
    <w:abstractNumId w:val="12"/>
  </w:num>
  <w:num w:numId="41" w16cid:durableId="1171410101">
    <w:abstractNumId w:val="5"/>
  </w:num>
  <w:num w:numId="42" w16cid:durableId="1000694993">
    <w:abstractNumId w:val="20"/>
  </w:num>
  <w:num w:numId="43" w16cid:durableId="1891264149">
    <w:abstractNumId w:val="32"/>
  </w:num>
  <w:num w:numId="44" w16cid:durableId="1695769185">
    <w:abstractNumId w:val="42"/>
  </w:num>
  <w:num w:numId="45" w16cid:durableId="711656160">
    <w:abstractNumId w:val="1"/>
  </w:num>
  <w:num w:numId="46" w16cid:durableId="26495401">
    <w:abstractNumId w:val="4"/>
  </w:num>
  <w:num w:numId="47" w16cid:durableId="875317029">
    <w:abstractNumId w:val="14"/>
  </w:num>
  <w:num w:numId="48" w16cid:durableId="689373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44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B18"/>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4FF"/>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47EE5"/>
    <w:rsid w:val="00250DB7"/>
    <w:rsid w:val="00250F7C"/>
    <w:rsid w:val="0025442C"/>
    <w:rsid w:val="00254E33"/>
    <w:rsid w:val="00264450"/>
    <w:rsid w:val="002662CE"/>
    <w:rsid w:val="00266435"/>
    <w:rsid w:val="002670F7"/>
    <w:rsid w:val="00271852"/>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7CD"/>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54D2"/>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3030C"/>
    <w:rsid w:val="00431D2D"/>
    <w:rsid w:val="004364B4"/>
    <w:rsid w:val="004377A7"/>
    <w:rsid w:val="00440DA4"/>
    <w:rsid w:val="00442A8F"/>
    <w:rsid w:val="00444015"/>
    <w:rsid w:val="00444B25"/>
    <w:rsid w:val="00446CE4"/>
    <w:rsid w:val="00447B1F"/>
    <w:rsid w:val="00450661"/>
    <w:rsid w:val="004508E9"/>
    <w:rsid w:val="00450C4E"/>
    <w:rsid w:val="004532EA"/>
    <w:rsid w:val="00453C2F"/>
    <w:rsid w:val="00454E61"/>
    <w:rsid w:val="00455D6F"/>
    <w:rsid w:val="004561F6"/>
    <w:rsid w:val="00456763"/>
    <w:rsid w:val="00457720"/>
    <w:rsid w:val="00457E2B"/>
    <w:rsid w:val="00461827"/>
    <w:rsid w:val="00462D58"/>
    <w:rsid w:val="00464550"/>
    <w:rsid w:val="00464942"/>
    <w:rsid w:val="00465060"/>
    <w:rsid w:val="004702DC"/>
    <w:rsid w:val="0048052C"/>
    <w:rsid w:val="00484171"/>
    <w:rsid w:val="00486DA4"/>
    <w:rsid w:val="0049036F"/>
    <w:rsid w:val="00490E86"/>
    <w:rsid w:val="00491739"/>
    <w:rsid w:val="00491A70"/>
    <w:rsid w:val="00491AA6"/>
    <w:rsid w:val="00493F79"/>
    <w:rsid w:val="00495C0E"/>
    <w:rsid w:val="0049647E"/>
    <w:rsid w:val="004972FC"/>
    <w:rsid w:val="004A0139"/>
    <w:rsid w:val="004A593A"/>
    <w:rsid w:val="004A5BFD"/>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CAE"/>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3A98"/>
    <w:rsid w:val="0063462A"/>
    <w:rsid w:val="00637235"/>
    <w:rsid w:val="00637F11"/>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1D72"/>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2E38"/>
    <w:rsid w:val="006F3CC1"/>
    <w:rsid w:val="006F58A0"/>
    <w:rsid w:val="00700CCB"/>
    <w:rsid w:val="00701A5E"/>
    <w:rsid w:val="00705F73"/>
    <w:rsid w:val="0070751A"/>
    <w:rsid w:val="007122BD"/>
    <w:rsid w:val="00712ED7"/>
    <w:rsid w:val="00714062"/>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0F4"/>
    <w:rsid w:val="007733C6"/>
    <w:rsid w:val="007755A3"/>
    <w:rsid w:val="00777C06"/>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99C"/>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4D4B"/>
    <w:rsid w:val="008E5378"/>
    <w:rsid w:val="008E5758"/>
    <w:rsid w:val="008E695F"/>
    <w:rsid w:val="008F130E"/>
    <w:rsid w:val="008F2553"/>
    <w:rsid w:val="008F272D"/>
    <w:rsid w:val="008F5A71"/>
    <w:rsid w:val="008F680A"/>
    <w:rsid w:val="008F6902"/>
    <w:rsid w:val="0090085E"/>
    <w:rsid w:val="0090090B"/>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4D31"/>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A55B4"/>
    <w:rsid w:val="009B0A34"/>
    <w:rsid w:val="009B12C0"/>
    <w:rsid w:val="009B3645"/>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840"/>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390A"/>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2D21"/>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2496F"/>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E32"/>
    <w:rsid w:val="00C92246"/>
    <w:rsid w:val="00C9244D"/>
    <w:rsid w:val="00C94BFE"/>
    <w:rsid w:val="00C95DC0"/>
    <w:rsid w:val="00C96201"/>
    <w:rsid w:val="00CA154C"/>
    <w:rsid w:val="00CA1F85"/>
    <w:rsid w:val="00CA55BE"/>
    <w:rsid w:val="00CA6CFA"/>
    <w:rsid w:val="00CB12BB"/>
    <w:rsid w:val="00CB1493"/>
    <w:rsid w:val="00CB1922"/>
    <w:rsid w:val="00CB1DC3"/>
    <w:rsid w:val="00CB2204"/>
    <w:rsid w:val="00CB2D48"/>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032F"/>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B65D4"/>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6235"/>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3B83"/>
    <w:rsid w:val="00F021B1"/>
    <w:rsid w:val="00F023CE"/>
    <w:rsid w:val="00F04A33"/>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181214195">
      <w:bodyDiv w:val="1"/>
      <w:marLeft w:val="0"/>
      <w:marRight w:val="0"/>
      <w:marTop w:val="0"/>
      <w:marBottom w:val="0"/>
      <w:divBdr>
        <w:top w:val="none" w:sz="0" w:space="0" w:color="auto"/>
        <w:left w:val="none" w:sz="0" w:space="0" w:color="auto"/>
        <w:bottom w:val="none" w:sz="0" w:space="0" w:color="auto"/>
        <w:right w:val="none" w:sz="0" w:space="0" w:color="auto"/>
      </w:divBdr>
    </w:div>
    <w:div w:id="331490704">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442573541">
      <w:bodyDiv w:val="1"/>
      <w:marLeft w:val="0"/>
      <w:marRight w:val="0"/>
      <w:marTop w:val="0"/>
      <w:marBottom w:val="0"/>
      <w:divBdr>
        <w:top w:val="none" w:sz="0" w:space="0" w:color="auto"/>
        <w:left w:val="none" w:sz="0" w:space="0" w:color="auto"/>
        <w:bottom w:val="none" w:sz="0" w:space="0" w:color="auto"/>
        <w:right w:val="none" w:sz="0" w:space="0" w:color="auto"/>
      </w:divBdr>
    </w:div>
    <w:div w:id="757024152">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029256160">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409184239">
      <w:bodyDiv w:val="1"/>
      <w:marLeft w:val="0"/>
      <w:marRight w:val="0"/>
      <w:marTop w:val="0"/>
      <w:marBottom w:val="0"/>
      <w:divBdr>
        <w:top w:val="none" w:sz="0" w:space="0" w:color="auto"/>
        <w:left w:val="none" w:sz="0" w:space="0" w:color="auto"/>
        <w:bottom w:val="none" w:sz="0" w:space="0" w:color="auto"/>
        <w:right w:val="none" w:sz="0" w:space="0" w:color="auto"/>
      </w:divBdr>
    </w:div>
    <w:div w:id="1479884763">
      <w:bodyDiv w:val="1"/>
      <w:marLeft w:val="0"/>
      <w:marRight w:val="0"/>
      <w:marTop w:val="0"/>
      <w:marBottom w:val="0"/>
      <w:divBdr>
        <w:top w:val="none" w:sz="0" w:space="0" w:color="auto"/>
        <w:left w:val="none" w:sz="0" w:space="0" w:color="auto"/>
        <w:bottom w:val="none" w:sz="0" w:space="0" w:color="auto"/>
        <w:right w:val="none" w:sz="0" w:space="0" w:color="auto"/>
      </w:divBdr>
    </w:div>
    <w:div w:id="1514496789">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6311</Words>
  <Characters>37236</Characters>
  <Application>Microsoft Office Word</Application>
  <DocSecurity>0</DocSecurity>
  <Lines>310</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3</cp:revision>
  <dcterms:created xsi:type="dcterms:W3CDTF">2025-10-29T09:19:00Z</dcterms:created>
  <dcterms:modified xsi:type="dcterms:W3CDTF">2025-11-07T09:40:00Z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