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4C10" w14:textId="77777777" w:rsidR="00A216F2" w:rsidRPr="008554EC" w:rsidRDefault="00A216F2" w:rsidP="00A216F2">
      <w:pPr>
        <w:widowControl w:val="0"/>
        <w:spacing w:after="120" w:line="240" w:lineRule="atLeast"/>
        <w:rPr>
          <w:rFonts w:ascii="Calibri" w:hAnsi="Calibri" w:cs="Calibri"/>
          <w:b/>
          <w:sz w:val="22"/>
          <w:szCs w:val="22"/>
        </w:rPr>
      </w:pPr>
      <w:r w:rsidRPr="008554EC">
        <w:rPr>
          <w:rFonts w:ascii="Calibri" w:hAnsi="Calibri" w:cs="Calibri"/>
          <w:i/>
          <w:iCs/>
          <w:color w:val="0070C0"/>
          <w:sz w:val="22"/>
          <w:szCs w:val="22"/>
        </w:rPr>
        <w:t>Obchodní podmínky nejsou povinnou součástí nabídky dodavatele</w:t>
      </w:r>
    </w:p>
    <w:p w14:paraId="643EE923" w14:textId="360E3B2A" w:rsidR="00A216F2" w:rsidRPr="008554EC" w:rsidRDefault="00091755" w:rsidP="00A216F2">
      <w:pPr>
        <w:jc w:val="center"/>
        <w:rPr>
          <w:rFonts w:ascii="Calibri" w:hAnsi="Calibri" w:cs="Calibri"/>
          <w:b/>
          <w:sz w:val="28"/>
          <w:szCs w:val="22"/>
        </w:rPr>
      </w:pPr>
      <w:r w:rsidRPr="008554EC">
        <w:rPr>
          <w:rFonts w:ascii="Calibri" w:hAnsi="Calibri" w:cs="Calibri"/>
          <w:b/>
          <w:sz w:val="28"/>
          <w:szCs w:val="22"/>
        </w:rPr>
        <w:t>RÁMCOVÁ SERVISNÍ SMLOUVA</w:t>
      </w:r>
    </w:p>
    <w:p w14:paraId="5C82D00F" w14:textId="0C37476B" w:rsidR="00A216F2" w:rsidRPr="008554EC" w:rsidRDefault="00A216F2" w:rsidP="00A216F2">
      <w:pPr>
        <w:jc w:val="center"/>
        <w:rPr>
          <w:rFonts w:ascii="Calibri" w:hAnsi="Calibri" w:cs="Calibri"/>
          <w:b/>
          <w:sz w:val="28"/>
          <w:szCs w:val="22"/>
        </w:rPr>
      </w:pPr>
      <w:r w:rsidRPr="008554EC">
        <w:rPr>
          <w:rFonts w:ascii="Calibri" w:hAnsi="Calibri" w:cs="Calibri"/>
          <w:b/>
          <w:sz w:val="28"/>
          <w:szCs w:val="22"/>
        </w:rPr>
        <w:t>„</w:t>
      </w:r>
      <w:r w:rsidR="00340472" w:rsidRPr="008554EC">
        <w:rPr>
          <w:rFonts w:ascii="Calibri" w:hAnsi="Calibri" w:cs="Calibri"/>
          <w:b/>
          <w:bCs/>
          <w:iCs/>
          <w:sz w:val="28"/>
          <w:szCs w:val="28"/>
        </w:rPr>
        <w:t xml:space="preserve">Zajištění </w:t>
      </w:r>
      <w:r w:rsidR="007D55F8" w:rsidRPr="008554EC">
        <w:rPr>
          <w:rFonts w:ascii="Calibri" w:hAnsi="Calibri" w:cs="Calibri"/>
          <w:b/>
          <w:bCs/>
          <w:iCs/>
          <w:sz w:val="28"/>
          <w:szCs w:val="28"/>
        </w:rPr>
        <w:t>servisu a oprav motorových vozidel Hyundai</w:t>
      </w:r>
      <w:r w:rsidRPr="008554EC">
        <w:rPr>
          <w:rFonts w:ascii="Calibri" w:hAnsi="Calibri" w:cs="Calibri"/>
          <w:b/>
          <w:sz w:val="28"/>
          <w:szCs w:val="22"/>
        </w:rPr>
        <w:t>“</w:t>
      </w:r>
    </w:p>
    <w:p w14:paraId="3E7630F1" w14:textId="5DA00849" w:rsidR="00F53729" w:rsidRPr="008554EC" w:rsidRDefault="00F53729" w:rsidP="00F53729">
      <w:pPr>
        <w:jc w:val="center"/>
        <w:rPr>
          <w:rFonts w:ascii="Calibri" w:hAnsi="Calibri" w:cs="Calibri"/>
          <w:iCs/>
          <w:sz w:val="22"/>
          <w:szCs w:val="22"/>
        </w:rPr>
      </w:pPr>
      <w:r w:rsidRPr="008554EC">
        <w:rPr>
          <w:rFonts w:ascii="Calibri" w:hAnsi="Calibri" w:cs="Calibri"/>
          <w:iCs/>
          <w:sz w:val="22"/>
          <w:szCs w:val="22"/>
        </w:rPr>
        <w:t>(</w:t>
      </w:r>
      <w:r w:rsidR="00171596" w:rsidRPr="008554EC">
        <w:rPr>
          <w:rFonts w:ascii="Calibri" w:hAnsi="Calibri" w:cs="Calibri"/>
          <w:iCs/>
          <w:sz w:val="22"/>
          <w:szCs w:val="22"/>
        </w:rPr>
        <w:t>dále</w:t>
      </w:r>
      <w:r w:rsidRPr="008554EC">
        <w:rPr>
          <w:rFonts w:ascii="Calibri" w:hAnsi="Calibri" w:cs="Calibri"/>
          <w:iCs/>
          <w:sz w:val="22"/>
          <w:szCs w:val="22"/>
        </w:rPr>
        <w:t xml:space="preserve"> též jen „</w:t>
      </w:r>
      <w:r w:rsidR="00582DA8" w:rsidRPr="008554EC">
        <w:rPr>
          <w:rFonts w:ascii="Calibri" w:hAnsi="Calibri" w:cs="Calibri"/>
          <w:b/>
          <w:bCs/>
          <w:iCs/>
          <w:sz w:val="22"/>
          <w:szCs w:val="22"/>
        </w:rPr>
        <w:t>S</w:t>
      </w:r>
      <w:r w:rsidRPr="008554EC">
        <w:rPr>
          <w:rFonts w:ascii="Calibri" w:hAnsi="Calibri" w:cs="Calibri"/>
          <w:b/>
          <w:bCs/>
          <w:iCs/>
          <w:sz w:val="22"/>
          <w:szCs w:val="22"/>
        </w:rPr>
        <w:t>mlouva</w:t>
      </w:r>
      <w:r w:rsidRPr="008554EC">
        <w:rPr>
          <w:rFonts w:ascii="Calibri" w:hAnsi="Calibri" w:cs="Calibri"/>
          <w:iCs/>
          <w:sz w:val="22"/>
          <w:szCs w:val="22"/>
        </w:rPr>
        <w:t>“)</w:t>
      </w:r>
    </w:p>
    <w:p w14:paraId="7F7344BE" w14:textId="0C02588C" w:rsidR="00EA7AA4" w:rsidRPr="008554EC" w:rsidRDefault="00A216F2" w:rsidP="00EA7AA4">
      <w:pPr>
        <w:jc w:val="center"/>
        <w:rPr>
          <w:rFonts w:ascii="Calibri" w:hAnsi="Calibri" w:cs="Calibri"/>
          <w:i/>
          <w:sz w:val="22"/>
          <w:szCs w:val="22"/>
        </w:rPr>
      </w:pPr>
      <w:r w:rsidRPr="008554EC">
        <w:rPr>
          <w:rFonts w:ascii="Calibri" w:hAnsi="Calibri" w:cs="Calibri"/>
          <w:i/>
          <w:sz w:val="22"/>
          <w:szCs w:val="22"/>
        </w:rPr>
        <w:t xml:space="preserve">kterou podle ustanovení </w:t>
      </w:r>
      <w:r w:rsidR="007D55F8" w:rsidRPr="008554EC">
        <w:rPr>
          <w:rFonts w:ascii="Calibri" w:hAnsi="Calibri" w:cs="Calibri"/>
          <w:i/>
          <w:sz w:val="22"/>
          <w:szCs w:val="22"/>
        </w:rPr>
        <w:t xml:space="preserve">§ </w:t>
      </w:r>
      <w:r w:rsidR="00F93E0E" w:rsidRPr="008554EC">
        <w:rPr>
          <w:rFonts w:ascii="Calibri" w:hAnsi="Calibri" w:cs="Calibri"/>
          <w:i/>
          <w:sz w:val="22"/>
          <w:szCs w:val="22"/>
        </w:rPr>
        <w:t xml:space="preserve">1746 </w:t>
      </w:r>
      <w:r w:rsidR="000D597C" w:rsidRPr="008554EC">
        <w:rPr>
          <w:rFonts w:ascii="Calibri" w:hAnsi="Calibri" w:cs="Calibri"/>
          <w:i/>
          <w:sz w:val="22"/>
          <w:szCs w:val="22"/>
        </w:rPr>
        <w:t>odst. 2</w:t>
      </w:r>
      <w:r w:rsidRPr="008554EC">
        <w:rPr>
          <w:rFonts w:ascii="Calibri" w:hAnsi="Calibri" w:cs="Calibri"/>
          <w:i/>
          <w:sz w:val="22"/>
          <w:szCs w:val="22"/>
        </w:rPr>
        <w:t xml:space="preserve"> </w:t>
      </w:r>
      <w:r w:rsidR="00CE27DE" w:rsidRPr="008554EC">
        <w:rPr>
          <w:rFonts w:ascii="Calibri" w:hAnsi="Calibri" w:cs="Calibri"/>
          <w:i/>
          <w:sz w:val="22"/>
          <w:szCs w:val="22"/>
        </w:rPr>
        <w:t xml:space="preserve">a § </w:t>
      </w:r>
      <w:r w:rsidR="00C94CDE" w:rsidRPr="008554EC">
        <w:rPr>
          <w:rFonts w:ascii="Calibri" w:hAnsi="Calibri" w:cs="Calibri"/>
          <w:i/>
          <w:sz w:val="22"/>
          <w:szCs w:val="22"/>
        </w:rPr>
        <w:t xml:space="preserve">2586 a násl. </w:t>
      </w:r>
      <w:r w:rsidRPr="008554EC">
        <w:rPr>
          <w:rFonts w:ascii="Calibri" w:hAnsi="Calibri" w:cs="Calibri"/>
          <w:i/>
          <w:sz w:val="22"/>
          <w:szCs w:val="22"/>
        </w:rPr>
        <w:t>zákona č. 89/2012 Sb., občanský zákoník, ve znění pozdějších předpisů (dále jen „</w:t>
      </w:r>
      <w:r w:rsidRPr="008554EC">
        <w:rPr>
          <w:rFonts w:ascii="Calibri" w:hAnsi="Calibri" w:cs="Calibri"/>
          <w:b/>
          <w:i/>
          <w:sz w:val="22"/>
          <w:szCs w:val="22"/>
        </w:rPr>
        <w:t>občanský zákoník</w:t>
      </w:r>
      <w:r w:rsidRPr="008554EC">
        <w:rPr>
          <w:rFonts w:ascii="Calibri" w:hAnsi="Calibri" w:cs="Calibri"/>
          <w:i/>
          <w:sz w:val="22"/>
          <w:szCs w:val="22"/>
        </w:rPr>
        <w:t xml:space="preserve">“), uzavřely níže uvedeného data, měsíce a roku </w:t>
      </w:r>
      <w:r w:rsidR="00EA7AA4" w:rsidRPr="008554EC">
        <w:rPr>
          <w:rFonts w:ascii="Calibri" w:hAnsi="Calibri" w:cs="Calibri"/>
          <w:i/>
          <w:sz w:val="22"/>
          <w:szCs w:val="22"/>
        </w:rPr>
        <w:t>tyto smluvní strany:</w:t>
      </w:r>
    </w:p>
    <w:p w14:paraId="5B7D4175" w14:textId="77777777" w:rsidR="00A216F2" w:rsidRPr="008554EC" w:rsidRDefault="00A216F2" w:rsidP="00A216F2">
      <w:pPr>
        <w:jc w:val="both"/>
        <w:rPr>
          <w:rFonts w:ascii="Calibri" w:hAnsi="Calibri" w:cs="Calibri"/>
          <w:sz w:val="22"/>
          <w:szCs w:val="22"/>
        </w:rPr>
      </w:pPr>
    </w:p>
    <w:p w14:paraId="6F44FDC4" w14:textId="77777777" w:rsidR="00A216F2" w:rsidRPr="008554EC" w:rsidRDefault="00A216F2" w:rsidP="00A216F2">
      <w:pPr>
        <w:pStyle w:val="Odstavecseseznamem"/>
        <w:numPr>
          <w:ilvl w:val="0"/>
          <w:numId w:val="1"/>
        </w:numPr>
        <w:ind w:left="284" w:hanging="284"/>
        <w:jc w:val="both"/>
        <w:rPr>
          <w:rFonts w:ascii="Calibri" w:hAnsi="Calibri" w:cs="Calibri"/>
          <w:sz w:val="22"/>
          <w:szCs w:val="22"/>
        </w:rPr>
      </w:pPr>
      <w:r w:rsidRPr="008554EC">
        <w:rPr>
          <w:rFonts w:ascii="Calibri" w:hAnsi="Calibri" w:cs="Calibri"/>
          <w:sz w:val="22"/>
          <w:szCs w:val="22"/>
        </w:rPr>
        <w:t>Název:</w:t>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b/>
          <w:sz w:val="22"/>
          <w:szCs w:val="22"/>
        </w:rPr>
        <w:t>Jihomoravský kraj</w:t>
      </w:r>
    </w:p>
    <w:p w14:paraId="44C8475B" w14:textId="77777777" w:rsidR="00A216F2"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Sídlo:</w:t>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t>Žerotínovo náměstí 3, 601 82 Brno</w:t>
      </w:r>
    </w:p>
    <w:p w14:paraId="52665156" w14:textId="16DBEE95" w:rsidR="00A216F2"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IČO:</w:t>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r>
      <w:r w:rsidR="008554EC">
        <w:rPr>
          <w:rFonts w:ascii="Calibri" w:hAnsi="Calibri" w:cs="Calibri"/>
          <w:sz w:val="22"/>
          <w:szCs w:val="22"/>
        </w:rPr>
        <w:t xml:space="preserve">              </w:t>
      </w:r>
      <w:r w:rsidRPr="008554EC">
        <w:rPr>
          <w:rFonts w:ascii="Calibri" w:hAnsi="Calibri" w:cs="Calibri"/>
          <w:sz w:val="22"/>
          <w:szCs w:val="22"/>
        </w:rPr>
        <w:t xml:space="preserve">70888337 </w:t>
      </w:r>
    </w:p>
    <w:p w14:paraId="3A4B43EF" w14:textId="77777777" w:rsidR="00A216F2" w:rsidRPr="008554EC" w:rsidRDefault="00A216F2" w:rsidP="00094ECA">
      <w:pPr>
        <w:spacing w:after="240"/>
        <w:ind w:firstLine="284"/>
        <w:jc w:val="both"/>
        <w:rPr>
          <w:rFonts w:ascii="Calibri" w:hAnsi="Calibri" w:cs="Calibri"/>
          <w:sz w:val="22"/>
          <w:szCs w:val="22"/>
        </w:rPr>
      </w:pPr>
      <w:r w:rsidRPr="008554EC">
        <w:rPr>
          <w:rFonts w:ascii="Calibri" w:hAnsi="Calibri" w:cs="Calibri"/>
          <w:sz w:val="22"/>
          <w:szCs w:val="22"/>
        </w:rPr>
        <w:t>DIČ:</w:t>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t>CZ70888337</w:t>
      </w:r>
    </w:p>
    <w:p w14:paraId="2D978AAA" w14:textId="2A97747B" w:rsidR="004300AE" w:rsidRPr="00D41502" w:rsidRDefault="00A216F2" w:rsidP="00A216F2">
      <w:pPr>
        <w:ind w:firstLine="284"/>
        <w:jc w:val="both"/>
        <w:rPr>
          <w:rFonts w:ascii="Calibri" w:hAnsi="Calibri" w:cs="Calibri"/>
          <w:sz w:val="22"/>
          <w:szCs w:val="22"/>
        </w:rPr>
      </w:pPr>
      <w:r w:rsidRPr="008554EC">
        <w:rPr>
          <w:rFonts w:ascii="Calibri" w:hAnsi="Calibri" w:cs="Calibri"/>
          <w:sz w:val="22"/>
          <w:szCs w:val="22"/>
        </w:rPr>
        <w:t>Zastoupený:</w:t>
      </w:r>
      <w:r w:rsidRPr="008554EC">
        <w:rPr>
          <w:rFonts w:ascii="Calibri" w:hAnsi="Calibri" w:cs="Calibri"/>
          <w:sz w:val="22"/>
          <w:szCs w:val="22"/>
        </w:rPr>
        <w:tab/>
      </w:r>
      <w:r w:rsidRPr="008554EC">
        <w:rPr>
          <w:rFonts w:ascii="Calibri" w:hAnsi="Calibri" w:cs="Calibri"/>
          <w:sz w:val="22"/>
          <w:szCs w:val="22"/>
        </w:rPr>
        <w:tab/>
      </w:r>
      <w:r w:rsidR="008554EC">
        <w:rPr>
          <w:rFonts w:ascii="Calibri" w:hAnsi="Calibri" w:cs="Calibri"/>
          <w:sz w:val="22"/>
          <w:szCs w:val="22"/>
        </w:rPr>
        <w:t xml:space="preserve">             </w:t>
      </w:r>
      <w:r w:rsidR="00D82B01" w:rsidRPr="00D41502">
        <w:rPr>
          <w:rFonts w:ascii="Calibri" w:hAnsi="Calibri" w:cs="Calibri"/>
          <w:sz w:val="22"/>
          <w:szCs w:val="22"/>
        </w:rPr>
        <w:t>JUDr. Roman Heinz, Ph.D.</w:t>
      </w:r>
      <w:r w:rsidR="004300AE" w:rsidRPr="00D41502">
        <w:rPr>
          <w:rFonts w:ascii="Calibri" w:hAnsi="Calibri" w:cs="Calibri"/>
          <w:sz w:val="22"/>
          <w:szCs w:val="22"/>
        </w:rPr>
        <w:t xml:space="preserve">, ředitel Krajského úřadu  </w:t>
      </w:r>
    </w:p>
    <w:p w14:paraId="7479ECAE" w14:textId="29ED1A34" w:rsidR="00A216F2" w:rsidRPr="008554EC" w:rsidRDefault="004300AE" w:rsidP="00A216F2">
      <w:pPr>
        <w:ind w:firstLine="284"/>
        <w:jc w:val="both"/>
        <w:rPr>
          <w:rFonts w:ascii="Calibri" w:hAnsi="Calibri" w:cs="Calibri"/>
          <w:sz w:val="22"/>
          <w:szCs w:val="22"/>
        </w:rPr>
      </w:pPr>
      <w:r w:rsidRPr="00D41502">
        <w:rPr>
          <w:rFonts w:ascii="Calibri" w:hAnsi="Calibri" w:cs="Calibri"/>
          <w:sz w:val="22"/>
          <w:szCs w:val="22"/>
        </w:rPr>
        <w:t xml:space="preserve">                                                  Jihomoravského kraje</w:t>
      </w:r>
      <w:r w:rsidRPr="008554EC">
        <w:rPr>
          <w:rFonts w:ascii="Calibri" w:hAnsi="Calibri" w:cs="Calibri"/>
          <w:sz w:val="22"/>
          <w:szCs w:val="22"/>
        </w:rPr>
        <w:t xml:space="preserve"> (dále jen „</w:t>
      </w:r>
      <w:proofErr w:type="spellStart"/>
      <w:r w:rsidRPr="008554EC">
        <w:rPr>
          <w:rFonts w:ascii="Calibri" w:hAnsi="Calibri" w:cs="Calibri"/>
          <w:b/>
          <w:sz w:val="22"/>
          <w:szCs w:val="22"/>
        </w:rPr>
        <w:t>KrÚ</w:t>
      </w:r>
      <w:proofErr w:type="spellEnd"/>
      <w:r w:rsidRPr="008554EC">
        <w:rPr>
          <w:rFonts w:ascii="Calibri" w:hAnsi="Calibri" w:cs="Calibri"/>
          <w:b/>
          <w:sz w:val="22"/>
          <w:szCs w:val="22"/>
        </w:rPr>
        <w:t xml:space="preserve"> JMK</w:t>
      </w:r>
      <w:r w:rsidRPr="008554EC">
        <w:rPr>
          <w:rFonts w:ascii="Calibri" w:hAnsi="Calibri" w:cs="Calibri"/>
          <w:sz w:val="22"/>
          <w:szCs w:val="22"/>
        </w:rPr>
        <w:t>“)</w:t>
      </w:r>
    </w:p>
    <w:p w14:paraId="0479CCA5" w14:textId="77777777" w:rsidR="00A216F2"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 xml:space="preserve">Kontaktní osoba </w:t>
      </w:r>
    </w:p>
    <w:p w14:paraId="4FAC8C1D" w14:textId="0DBDBCF1" w:rsidR="00A216F2" w:rsidRPr="008554EC" w:rsidRDefault="00A216F2" w:rsidP="00A216F2">
      <w:pPr>
        <w:ind w:left="2832" w:hanging="2548"/>
        <w:jc w:val="both"/>
        <w:rPr>
          <w:rFonts w:ascii="Calibri" w:hAnsi="Calibri" w:cs="Calibri"/>
          <w:sz w:val="22"/>
          <w:szCs w:val="22"/>
        </w:rPr>
      </w:pPr>
      <w:r w:rsidRPr="008554EC">
        <w:rPr>
          <w:rFonts w:ascii="Calibri" w:hAnsi="Calibri" w:cs="Calibri"/>
          <w:sz w:val="22"/>
          <w:szCs w:val="22"/>
        </w:rPr>
        <w:t>ve věcech smluvních:</w:t>
      </w:r>
      <w:r w:rsidRPr="008554EC">
        <w:rPr>
          <w:rFonts w:ascii="Calibri" w:hAnsi="Calibri" w:cs="Calibri"/>
          <w:sz w:val="22"/>
          <w:szCs w:val="22"/>
        </w:rPr>
        <w:tab/>
        <w:t>Mgr. Martin Koníček, vedoucí odboru kancelář ředitele</w:t>
      </w:r>
      <w:r w:rsidR="007A3569" w:rsidRPr="008554EC">
        <w:rPr>
          <w:rFonts w:ascii="Calibri" w:hAnsi="Calibri" w:cs="Calibri"/>
          <w:sz w:val="22"/>
          <w:szCs w:val="22"/>
        </w:rPr>
        <w:t xml:space="preserve"> </w:t>
      </w:r>
      <w:proofErr w:type="spellStart"/>
      <w:r w:rsidR="007A3569" w:rsidRPr="008554EC">
        <w:rPr>
          <w:rFonts w:ascii="Calibri" w:hAnsi="Calibri" w:cs="Calibri"/>
          <w:sz w:val="22"/>
          <w:szCs w:val="22"/>
        </w:rPr>
        <w:t>KrÚ</w:t>
      </w:r>
      <w:proofErr w:type="spellEnd"/>
      <w:r w:rsidR="007A3569" w:rsidRPr="008554EC">
        <w:rPr>
          <w:rFonts w:ascii="Calibri" w:hAnsi="Calibri" w:cs="Calibri"/>
          <w:sz w:val="22"/>
          <w:szCs w:val="22"/>
        </w:rPr>
        <w:t xml:space="preserve"> JMK     </w:t>
      </w:r>
      <w:r w:rsidRPr="008554EC">
        <w:rPr>
          <w:rFonts w:ascii="Calibri" w:hAnsi="Calibri" w:cs="Calibri"/>
          <w:sz w:val="22"/>
          <w:szCs w:val="22"/>
        </w:rPr>
        <w:t xml:space="preserve"> </w:t>
      </w:r>
    </w:p>
    <w:p w14:paraId="29881AE4" w14:textId="77777777" w:rsidR="00A216F2" w:rsidRPr="008554EC" w:rsidRDefault="00A216F2" w:rsidP="00A216F2">
      <w:pPr>
        <w:jc w:val="both"/>
        <w:rPr>
          <w:rFonts w:ascii="Calibri" w:hAnsi="Calibri" w:cs="Calibri"/>
          <w:sz w:val="22"/>
          <w:szCs w:val="22"/>
        </w:rPr>
      </w:pP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t>telefon: 541 651 261</w:t>
      </w:r>
    </w:p>
    <w:p w14:paraId="657C54F3" w14:textId="77777777" w:rsidR="00A216F2" w:rsidRPr="008554EC" w:rsidRDefault="00A216F2" w:rsidP="00A216F2">
      <w:pPr>
        <w:jc w:val="both"/>
        <w:rPr>
          <w:rFonts w:ascii="Calibri" w:hAnsi="Calibri" w:cs="Calibri"/>
          <w:sz w:val="22"/>
          <w:szCs w:val="22"/>
        </w:rPr>
      </w:pP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r>
      <w:r w:rsidRPr="008554EC">
        <w:rPr>
          <w:rFonts w:ascii="Calibri" w:hAnsi="Calibri" w:cs="Calibri"/>
          <w:sz w:val="22"/>
          <w:szCs w:val="22"/>
        </w:rPr>
        <w:tab/>
        <w:t xml:space="preserve">e-mail: </w:t>
      </w:r>
      <w:hyperlink r:id="rId8" w:history="1">
        <w:r w:rsidRPr="008554EC">
          <w:rPr>
            <w:rStyle w:val="Hypertextovodkaz"/>
            <w:rFonts w:ascii="Calibri" w:hAnsi="Calibri" w:cs="Calibri"/>
            <w:sz w:val="22"/>
            <w:szCs w:val="22"/>
          </w:rPr>
          <w:t>konicek.martin@jmk.cz</w:t>
        </w:r>
      </w:hyperlink>
    </w:p>
    <w:p w14:paraId="6DD3C9FD" w14:textId="77777777" w:rsidR="00A216F2"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 xml:space="preserve">Kontaktní osoba </w:t>
      </w:r>
    </w:p>
    <w:p w14:paraId="23A53AB0" w14:textId="3B0734A5" w:rsidR="00393DAB"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ve věcech technických:</w:t>
      </w:r>
      <w:r w:rsidRPr="008554EC">
        <w:rPr>
          <w:rFonts w:ascii="Calibri" w:hAnsi="Calibri" w:cs="Calibri"/>
          <w:sz w:val="22"/>
          <w:szCs w:val="22"/>
        </w:rPr>
        <w:tab/>
      </w:r>
      <w:r w:rsidR="000F0524" w:rsidRPr="008554EC">
        <w:rPr>
          <w:rFonts w:ascii="Calibri" w:hAnsi="Calibri" w:cs="Calibri"/>
          <w:sz w:val="22"/>
          <w:szCs w:val="22"/>
        </w:rPr>
        <w:t>Stanislav Malý</w:t>
      </w:r>
      <w:r w:rsidRPr="008554EC">
        <w:rPr>
          <w:rFonts w:ascii="Calibri" w:hAnsi="Calibri" w:cs="Calibri"/>
          <w:sz w:val="22"/>
          <w:szCs w:val="22"/>
        </w:rPr>
        <w:t xml:space="preserve">, </w:t>
      </w:r>
      <w:r w:rsidR="007870D5" w:rsidRPr="008554EC">
        <w:rPr>
          <w:rFonts w:ascii="Calibri" w:hAnsi="Calibri" w:cs="Calibri"/>
          <w:sz w:val="22"/>
          <w:szCs w:val="22"/>
        </w:rPr>
        <w:t>dopravní</w:t>
      </w:r>
      <w:r w:rsidR="00393DAB" w:rsidRPr="008554EC">
        <w:rPr>
          <w:rFonts w:ascii="Calibri" w:hAnsi="Calibri" w:cs="Calibri"/>
          <w:sz w:val="22"/>
          <w:szCs w:val="22"/>
        </w:rPr>
        <w:t xml:space="preserve"> referent</w:t>
      </w:r>
      <w:r w:rsidRPr="008554EC">
        <w:rPr>
          <w:rFonts w:ascii="Calibri" w:hAnsi="Calibri" w:cs="Calibri"/>
          <w:sz w:val="22"/>
          <w:szCs w:val="22"/>
        </w:rPr>
        <w:t xml:space="preserve"> oddělení hospodářské </w:t>
      </w:r>
      <w:r w:rsidR="00393DAB" w:rsidRPr="008554EC">
        <w:rPr>
          <w:rFonts w:ascii="Calibri" w:hAnsi="Calibri" w:cs="Calibri"/>
          <w:sz w:val="22"/>
          <w:szCs w:val="22"/>
        </w:rPr>
        <w:t xml:space="preserve">           </w:t>
      </w:r>
    </w:p>
    <w:p w14:paraId="151D29C6" w14:textId="74BD25AB" w:rsidR="00A216F2" w:rsidRPr="008554EC" w:rsidRDefault="00393DAB" w:rsidP="00393DAB">
      <w:pPr>
        <w:ind w:firstLine="284"/>
        <w:jc w:val="both"/>
        <w:rPr>
          <w:rFonts w:ascii="Calibri" w:hAnsi="Calibri" w:cs="Calibri"/>
          <w:sz w:val="22"/>
          <w:szCs w:val="22"/>
        </w:rPr>
      </w:pPr>
      <w:r w:rsidRPr="008554EC">
        <w:rPr>
          <w:rFonts w:ascii="Calibri" w:hAnsi="Calibri" w:cs="Calibri"/>
          <w:sz w:val="22"/>
          <w:szCs w:val="22"/>
        </w:rPr>
        <w:t xml:space="preserve">                                                   </w:t>
      </w:r>
      <w:r w:rsidR="00A216F2" w:rsidRPr="008554EC">
        <w:rPr>
          <w:rFonts w:ascii="Calibri" w:hAnsi="Calibri" w:cs="Calibri"/>
          <w:sz w:val="22"/>
          <w:szCs w:val="22"/>
        </w:rPr>
        <w:t xml:space="preserve">správy </w:t>
      </w:r>
      <w:r w:rsidRPr="008554EC">
        <w:rPr>
          <w:rFonts w:ascii="Calibri" w:hAnsi="Calibri" w:cs="Calibri"/>
          <w:sz w:val="22"/>
          <w:szCs w:val="22"/>
        </w:rPr>
        <w:t xml:space="preserve">odboru kancelář ředitele </w:t>
      </w:r>
      <w:proofErr w:type="spellStart"/>
      <w:r w:rsidRPr="008554EC">
        <w:rPr>
          <w:rFonts w:ascii="Calibri" w:hAnsi="Calibri" w:cs="Calibri"/>
          <w:sz w:val="22"/>
          <w:szCs w:val="22"/>
        </w:rPr>
        <w:t>KrÚ</w:t>
      </w:r>
      <w:proofErr w:type="spellEnd"/>
      <w:r w:rsidRPr="008554EC">
        <w:rPr>
          <w:rFonts w:ascii="Calibri" w:hAnsi="Calibri" w:cs="Calibri"/>
          <w:sz w:val="22"/>
          <w:szCs w:val="22"/>
        </w:rPr>
        <w:t xml:space="preserve"> JMK</w:t>
      </w:r>
      <w:r w:rsidR="00A216F2" w:rsidRPr="008554EC">
        <w:rPr>
          <w:rFonts w:ascii="Calibri" w:hAnsi="Calibri" w:cs="Calibri"/>
          <w:sz w:val="22"/>
          <w:szCs w:val="22"/>
        </w:rPr>
        <w:t xml:space="preserve">     </w:t>
      </w:r>
    </w:p>
    <w:p w14:paraId="1AD84934" w14:textId="6D117753" w:rsidR="00A216F2" w:rsidRPr="008554EC" w:rsidRDefault="00A216F2" w:rsidP="00A216F2">
      <w:pPr>
        <w:ind w:left="2124" w:firstLine="708"/>
        <w:jc w:val="both"/>
        <w:rPr>
          <w:rFonts w:ascii="Calibri" w:hAnsi="Calibri" w:cs="Calibri"/>
          <w:sz w:val="22"/>
          <w:szCs w:val="22"/>
        </w:rPr>
      </w:pPr>
      <w:r w:rsidRPr="008554EC">
        <w:rPr>
          <w:rFonts w:ascii="Calibri" w:hAnsi="Calibri" w:cs="Calibri"/>
          <w:sz w:val="22"/>
          <w:szCs w:val="22"/>
        </w:rPr>
        <w:t xml:space="preserve">telefon: </w:t>
      </w:r>
      <w:r w:rsidR="0055637F" w:rsidRPr="008554EC">
        <w:rPr>
          <w:rFonts w:ascii="Calibri" w:hAnsi="Calibri" w:cs="Calibri"/>
          <w:sz w:val="22"/>
          <w:szCs w:val="22"/>
        </w:rPr>
        <w:t>541 651 114</w:t>
      </w:r>
    </w:p>
    <w:p w14:paraId="767D132C" w14:textId="5694A7C1" w:rsidR="00A216F2" w:rsidRPr="008554EC" w:rsidRDefault="00A216F2" w:rsidP="00A216F2">
      <w:pPr>
        <w:ind w:left="2124" w:firstLine="708"/>
        <w:jc w:val="both"/>
        <w:rPr>
          <w:rFonts w:ascii="Calibri" w:hAnsi="Calibri" w:cs="Calibri"/>
          <w:sz w:val="22"/>
          <w:szCs w:val="22"/>
        </w:rPr>
      </w:pPr>
      <w:r w:rsidRPr="008554EC">
        <w:rPr>
          <w:rFonts w:ascii="Calibri" w:hAnsi="Calibri" w:cs="Calibri"/>
          <w:sz w:val="22"/>
          <w:szCs w:val="22"/>
        </w:rPr>
        <w:t xml:space="preserve">e-mail: </w:t>
      </w:r>
      <w:hyperlink r:id="rId9" w:history="1">
        <w:r w:rsidR="00CE27DE" w:rsidRPr="008554EC">
          <w:rPr>
            <w:rStyle w:val="Hypertextovodkaz"/>
            <w:rFonts w:ascii="Calibri" w:hAnsi="Calibri" w:cs="Calibri"/>
            <w:sz w:val="22"/>
            <w:szCs w:val="22"/>
          </w:rPr>
          <w:t>maly.stanislav@jmk.cz</w:t>
        </w:r>
      </w:hyperlink>
    </w:p>
    <w:p w14:paraId="37558389" w14:textId="10BA16DD" w:rsidR="00A216F2" w:rsidRPr="008554EC" w:rsidRDefault="00A216F2" w:rsidP="00A216F2">
      <w:pPr>
        <w:jc w:val="both"/>
        <w:rPr>
          <w:rFonts w:ascii="Calibri" w:hAnsi="Calibri" w:cs="Calibri"/>
          <w:sz w:val="22"/>
          <w:szCs w:val="22"/>
        </w:rPr>
      </w:pPr>
      <w:r w:rsidRPr="008554EC">
        <w:rPr>
          <w:rFonts w:ascii="Calibri" w:hAnsi="Calibri" w:cs="Calibri"/>
          <w:sz w:val="22"/>
          <w:szCs w:val="22"/>
        </w:rPr>
        <w:t>(dále jen „</w:t>
      </w:r>
      <w:r w:rsidR="0014182D" w:rsidRPr="008554EC">
        <w:rPr>
          <w:rFonts w:ascii="Calibri" w:hAnsi="Calibri" w:cs="Calibri"/>
          <w:b/>
          <w:sz w:val="22"/>
          <w:szCs w:val="22"/>
        </w:rPr>
        <w:t>O</w:t>
      </w:r>
      <w:r w:rsidRPr="008554EC">
        <w:rPr>
          <w:rFonts w:ascii="Calibri" w:hAnsi="Calibri" w:cs="Calibri"/>
          <w:b/>
          <w:sz w:val="22"/>
          <w:szCs w:val="22"/>
        </w:rPr>
        <w:t>bjednatel</w:t>
      </w:r>
      <w:r w:rsidRPr="008554EC">
        <w:rPr>
          <w:rFonts w:ascii="Calibri" w:hAnsi="Calibri" w:cs="Calibri"/>
          <w:sz w:val="22"/>
          <w:szCs w:val="22"/>
        </w:rPr>
        <w:t>“)</w:t>
      </w:r>
    </w:p>
    <w:p w14:paraId="66A3DEAE" w14:textId="77777777" w:rsidR="00A216F2" w:rsidRPr="008554EC" w:rsidRDefault="00A216F2" w:rsidP="00A216F2">
      <w:pPr>
        <w:jc w:val="both"/>
        <w:rPr>
          <w:rFonts w:ascii="Calibri" w:hAnsi="Calibri" w:cs="Calibri"/>
          <w:sz w:val="22"/>
          <w:szCs w:val="22"/>
        </w:rPr>
      </w:pPr>
    </w:p>
    <w:p w14:paraId="37A2B717" w14:textId="77777777" w:rsidR="00A216F2" w:rsidRPr="008554EC" w:rsidRDefault="00A216F2" w:rsidP="00A216F2">
      <w:pPr>
        <w:jc w:val="both"/>
        <w:rPr>
          <w:rFonts w:ascii="Calibri" w:hAnsi="Calibri" w:cs="Calibri"/>
          <w:sz w:val="22"/>
          <w:szCs w:val="22"/>
        </w:rPr>
      </w:pPr>
      <w:r w:rsidRPr="008554EC">
        <w:rPr>
          <w:rFonts w:ascii="Calibri" w:hAnsi="Calibri" w:cs="Calibri"/>
          <w:sz w:val="22"/>
          <w:szCs w:val="22"/>
        </w:rPr>
        <w:t>a</w:t>
      </w:r>
    </w:p>
    <w:p w14:paraId="7856CD30" w14:textId="77777777" w:rsidR="00A216F2" w:rsidRPr="008554EC" w:rsidRDefault="00A216F2" w:rsidP="00A216F2">
      <w:pPr>
        <w:jc w:val="both"/>
        <w:rPr>
          <w:rFonts w:ascii="Calibri" w:hAnsi="Calibri" w:cs="Calibri"/>
          <w:sz w:val="22"/>
          <w:szCs w:val="22"/>
        </w:rPr>
      </w:pPr>
    </w:p>
    <w:p w14:paraId="350A907E" w14:textId="77777777" w:rsidR="00A216F2" w:rsidRPr="008554EC" w:rsidRDefault="00A216F2" w:rsidP="00A216F2">
      <w:pPr>
        <w:pStyle w:val="Odstavecseseznamem"/>
        <w:numPr>
          <w:ilvl w:val="0"/>
          <w:numId w:val="1"/>
        </w:numPr>
        <w:ind w:left="284" w:hanging="284"/>
        <w:jc w:val="both"/>
        <w:rPr>
          <w:rFonts w:ascii="Calibri" w:hAnsi="Calibri" w:cs="Calibri"/>
          <w:sz w:val="22"/>
          <w:szCs w:val="22"/>
        </w:rPr>
      </w:pPr>
      <w:r w:rsidRPr="008554EC">
        <w:rPr>
          <w:rFonts w:ascii="Calibri" w:hAnsi="Calibri" w:cs="Calibri"/>
          <w:sz w:val="22"/>
          <w:szCs w:val="22"/>
        </w:rPr>
        <w:t>Obch. firma/název/jméno:</w:t>
      </w:r>
      <w:r w:rsidRPr="008554EC">
        <w:rPr>
          <w:rFonts w:ascii="Calibri" w:hAnsi="Calibri" w:cs="Calibri"/>
        </w:rPr>
        <w:tab/>
      </w:r>
      <w:r w:rsidRPr="008554EC">
        <w:rPr>
          <w:rFonts w:ascii="Calibri" w:hAnsi="Calibri" w:cs="Calibri"/>
          <w:b/>
          <w:bCs/>
          <w:sz w:val="22"/>
          <w:szCs w:val="22"/>
          <w:highlight w:val="cyan"/>
        </w:rPr>
        <w:t>[...doplní dodavatel...]</w:t>
      </w:r>
    </w:p>
    <w:p w14:paraId="7155F488" w14:textId="77777777" w:rsidR="00A216F2" w:rsidRPr="008554EC" w:rsidRDefault="00A216F2" w:rsidP="00A216F2">
      <w:pPr>
        <w:pStyle w:val="Odstavecseseznamem"/>
        <w:ind w:left="284"/>
        <w:jc w:val="both"/>
        <w:rPr>
          <w:rFonts w:ascii="Calibri" w:hAnsi="Calibri" w:cs="Calibri"/>
          <w:sz w:val="22"/>
          <w:szCs w:val="22"/>
        </w:rPr>
      </w:pPr>
      <w:r w:rsidRPr="008554EC">
        <w:rPr>
          <w:rFonts w:ascii="Calibri" w:hAnsi="Calibri" w:cs="Calibri"/>
          <w:sz w:val="22"/>
          <w:szCs w:val="22"/>
        </w:rPr>
        <w:t>Sídlo:</w:t>
      </w:r>
      <w:r w:rsidRPr="008554EC">
        <w:rPr>
          <w:rFonts w:ascii="Calibri" w:hAnsi="Calibri" w:cs="Calibri"/>
        </w:rPr>
        <w:tab/>
      </w:r>
      <w:r w:rsidRPr="008554EC">
        <w:rPr>
          <w:rFonts w:ascii="Calibri" w:hAnsi="Calibri" w:cs="Calibri"/>
        </w:rPr>
        <w:tab/>
      </w:r>
      <w:r w:rsidRPr="008554EC">
        <w:rPr>
          <w:rFonts w:ascii="Calibri" w:hAnsi="Calibri" w:cs="Calibri"/>
        </w:rPr>
        <w:tab/>
      </w:r>
      <w:r w:rsidRPr="008554EC">
        <w:rPr>
          <w:rFonts w:ascii="Calibri" w:hAnsi="Calibri" w:cs="Calibri"/>
          <w:sz w:val="22"/>
          <w:szCs w:val="22"/>
          <w:highlight w:val="cyan"/>
        </w:rPr>
        <w:t>[...doplní dodavatel...]</w:t>
      </w:r>
    </w:p>
    <w:p w14:paraId="0992FF8B" w14:textId="77777777" w:rsidR="00A216F2" w:rsidRPr="008554EC" w:rsidRDefault="00A216F2" w:rsidP="00A216F2">
      <w:pPr>
        <w:pStyle w:val="Odstavecseseznamem"/>
        <w:ind w:left="284"/>
        <w:jc w:val="both"/>
        <w:rPr>
          <w:rFonts w:ascii="Calibri" w:hAnsi="Calibri" w:cs="Calibri"/>
          <w:sz w:val="22"/>
          <w:szCs w:val="22"/>
        </w:rPr>
      </w:pPr>
      <w:r w:rsidRPr="008554EC">
        <w:rPr>
          <w:rFonts w:ascii="Calibri" w:hAnsi="Calibri" w:cs="Calibri"/>
          <w:sz w:val="22"/>
          <w:szCs w:val="22"/>
        </w:rPr>
        <w:t>IČO:</w:t>
      </w:r>
      <w:r w:rsidRPr="008554EC">
        <w:rPr>
          <w:rFonts w:ascii="Calibri" w:hAnsi="Calibri" w:cs="Calibri"/>
        </w:rPr>
        <w:tab/>
      </w:r>
      <w:r w:rsidRPr="008554EC">
        <w:rPr>
          <w:rFonts w:ascii="Calibri" w:hAnsi="Calibri" w:cs="Calibri"/>
        </w:rPr>
        <w:tab/>
      </w:r>
      <w:r w:rsidRPr="008554EC">
        <w:rPr>
          <w:rFonts w:ascii="Calibri" w:hAnsi="Calibri" w:cs="Calibri"/>
        </w:rPr>
        <w:tab/>
      </w:r>
      <w:r w:rsidRPr="008554EC">
        <w:rPr>
          <w:rFonts w:ascii="Calibri" w:hAnsi="Calibri" w:cs="Calibri"/>
        </w:rPr>
        <w:tab/>
      </w:r>
      <w:r w:rsidRPr="008554EC">
        <w:rPr>
          <w:rFonts w:ascii="Calibri" w:hAnsi="Calibri" w:cs="Calibri"/>
          <w:sz w:val="22"/>
          <w:szCs w:val="22"/>
          <w:highlight w:val="cyan"/>
        </w:rPr>
        <w:t>[...doplní dodavatel...]</w:t>
      </w:r>
    </w:p>
    <w:p w14:paraId="67622DF8" w14:textId="77777777" w:rsidR="00A216F2" w:rsidRPr="008554EC" w:rsidDel="00077699" w:rsidRDefault="00A216F2" w:rsidP="00A216F2">
      <w:pPr>
        <w:pStyle w:val="Odstavecseseznamem"/>
        <w:ind w:left="284"/>
        <w:jc w:val="both"/>
        <w:rPr>
          <w:rFonts w:ascii="Calibri" w:hAnsi="Calibri" w:cs="Calibri"/>
          <w:sz w:val="22"/>
          <w:szCs w:val="22"/>
        </w:rPr>
      </w:pPr>
      <w:r w:rsidRPr="008554EC">
        <w:rPr>
          <w:rFonts w:ascii="Calibri" w:hAnsi="Calibri" w:cs="Calibri"/>
          <w:sz w:val="22"/>
          <w:szCs w:val="22"/>
        </w:rPr>
        <w:t>DIČ:</w:t>
      </w:r>
      <w:r w:rsidRPr="008554EC">
        <w:rPr>
          <w:rFonts w:ascii="Calibri" w:hAnsi="Calibri" w:cs="Calibri"/>
        </w:rPr>
        <w:tab/>
      </w:r>
      <w:r w:rsidRPr="008554EC">
        <w:rPr>
          <w:rFonts w:ascii="Calibri" w:hAnsi="Calibri" w:cs="Calibri"/>
        </w:rPr>
        <w:tab/>
      </w:r>
      <w:r w:rsidRPr="008554EC">
        <w:rPr>
          <w:rFonts w:ascii="Calibri" w:hAnsi="Calibri" w:cs="Calibri"/>
        </w:rPr>
        <w:tab/>
      </w:r>
      <w:r w:rsidRPr="008554EC">
        <w:rPr>
          <w:rFonts w:ascii="Calibri" w:hAnsi="Calibri" w:cs="Calibri"/>
        </w:rPr>
        <w:tab/>
      </w:r>
      <w:r w:rsidRPr="008554EC">
        <w:rPr>
          <w:rFonts w:ascii="Calibri" w:hAnsi="Calibri" w:cs="Calibri"/>
          <w:highlight w:val="cyan"/>
        </w:rPr>
        <w:t>[...doplní dodavatel...]</w:t>
      </w:r>
    </w:p>
    <w:p w14:paraId="3C8A5EF5" w14:textId="77777777" w:rsidR="00A216F2" w:rsidRPr="008554EC" w:rsidRDefault="00A216F2" w:rsidP="00A216F2">
      <w:pPr>
        <w:ind w:left="2832" w:hanging="2548"/>
        <w:jc w:val="both"/>
        <w:rPr>
          <w:rFonts w:ascii="Calibri" w:hAnsi="Calibri" w:cs="Calibri"/>
          <w:sz w:val="22"/>
          <w:szCs w:val="22"/>
        </w:rPr>
      </w:pPr>
      <w:r w:rsidRPr="008554EC">
        <w:rPr>
          <w:rFonts w:ascii="Calibri" w:hAnsi="Calibri" w:cs="Calibri"/>
          <w:sz w:val="22"/>
          <w:szCs w:val="22"/>
        </w:rPr>
        <w:t>Zapsaný v:</w:t>
      </w:r>
      <w:r w:rsidRPr="008554EC">
        <w:rPr>
          <w:rFonts w:ascii="Calibri" w:hAnsi="Calibri" w:cs="Calibri"/>
        </w:rPr>
        <w:tab/>
      </w:r>
      <w:r w:rsidRPr="008554EC">
        <w:rPr>
          <w:rFonts w:ascii="Calibri" w:hAnsi="Calibri" w:cs="Calibri"/>
          <w:sz w:val="22"/>
          <w:szCs w:val="22"/>
          <w:highlight w:val="cyan"/>
        </w:rPr>
        <w:t>[...doplní dodavatel...]</w:t>
      </w:r>
    </w:p>
    <w:p w14:paraId="2369AB02" w14:textId="77777777" w:rsidR="00A216F2"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 xml:space="preserve">Bankovní spojení: </w:t>
      </w:r>
      <w:r w:rsidRPr="008554EC">
        <w:rPr>
          <w:rFonts w:ascii="Calibri" w:hAnsi="Calibri" w:cs="Calibri"/>
        </w:rPr>
        <w:tab/>
      </w:r>
      <w:r w:rsidRPr="008554EC">
        <w:rPr>
          <w:rFonts w:ascii="Calibri" w:hAnsi="Calibri" w:cs="Calibri"/>
        </w:rPr>
        <w:tab/>
      </w:r>
      <w:r w:rsidRPr="008554EC">
        <w:rPr>
          <w:rFonts w:ascii="Calibri" w:hAnsi="Calibri" w:cs="Calibri"/>
          <w:sz w:val="22"/>
          <w:szCs w:val="22"/>
          <w:highlight w:val="cyan"/>
        </w:rPr>
        <w:t>[...doplní dodavatel...]</w:t>
      </w:r>
    </w:p>
    <w:p w14:paraId="27D22293" w14:textId="77777777" w:rsidR="00A216F2" w:rsidRPr="008554EC" w:rsidDel="00077699" w:rsidRDefault="00A216F2" w:rsidP="00A216F2">
      <w:pPr>
        <w:ind w:firstLine="284"/>
        <w:jc w:val="both"/>
        <w:rPr>
          <w:rFonts w:ascii="Calibri" w:hAnsi="Calibri" w:cs="Calibri"/>
          <w:sz w:val="22"/>
          <w:szCs w:val="22"/>
        </w:rPr>
      </w:pPr>
      <w:r w:rsidRPr="008554EC">
        <w:rPr>
          <w:rFonts w:ascii="Calibri" w:hAnsi="Calibri" w:cs="Calibri"/>
          <w:sz w:val="22"/>
          <w:szCs w:val="22"/>
        </w:rPr>
        <w:t>Zastoupený:</w:t>
      </w:r>
      <w:r w:rsidRPr="008554EC">
        <w:rPr>
          <w:rFonts w:ascii="Calibri" w:hAnsi="Calibri" w:cs="Calibri"/>
        </w:rPr>
        <w:tab/>
      </w:r>
      <w:r w:rsidRPr="008554EC">
        <w:rPr>
          <w:rFonts w:ascii="Calibri" w:hAnsi="Calibri" w:cs="Calibri"/>
        </w:rPr>
        <w:tab/>
      </w:r>
      <w:r w:rsidRPr="008554EC">
        <w:rPr>
          <w:rFonts w:ascii="Calibri" w:hAnsi="Calibri" w:cs="Calibri"/>
        </w:rPr>
        <w:tab/>
      </w:r>
      <w:r w:rsidRPr="008554EC">
        <w:rPr>
          <w:rFonts w:ascii="Calibri" w:hAnsi="Calibri" w:cs="Calibri"/>
          <w:sz w:val="22"/>
          <w:szCs w:val="22"/>
          <w:highlight w:val="cyan"/>
        </w:rPr>
        <w:t>[...doplní dodavatel...]</w:t>
      </w:r>
    </w:p>
    <w:p w14:paraId="438539BE" w14:textId="77777777" w:rsidR="00A216F2" w:rsidRPr="008554EC" w:rsidDel="00DA2A83" w:rsidRDefault="00A216F2" w:rsidP="00A216F2">
      <w:pPr>
        <w:ind w:firstLine="284"/>
        <w:jc w:val="both"/>
        <w:rPr>
          <w:rFonts w:ascii="Calibri" w:hAnsi="Calibri" w:cs="Calibri"/>
        </w:rPr>
      </w:pPr>
      <w:r w:rsidRPr="008554EC">
        <w:rPr>
          <w:rFonts w:ascii="Calibri" w:hAnsi="Calibri" w:cs="Calibri"/>
          <w:sz w:val="22"/>
          <w:szCs w:val="22"/>
        </w:rPr>
        <w:t xml:space="preserve">Kontaktní osoba </w:t>
      </w:r>
    </w:p>
    <w:p w14:paraId="69050DC8" w14:textId="77777777" w:rsidR="00A216F2" w:rsidRPr="008554EC" w:rsidRDefault="00A216F2" w:rsidP="00A216F2">
      <w:pPr>
        <w:ind w:firstLine="284"/>
        <w:jc w:val="both"/>
        <w:rPr>
          <w:rFonts w:ascii="Calibri" w:hAnsi="Calibri" w:cs="Calibri"/>
          <w:sz w:val="22"/>
          <w:szCs w:val="22"/>
        </w:rPr>
      </w:pPr>
      <w:r w:rsidRPr="008554EC">
        <w:rPr>
          <w:rFonts w:ascii="Calibri" w:hAnsi="Calibri" w:cs="Calibri"/>
          <w:sz w:val="22"/>
          <w:szCs w:val="22"/>
        </w:rPr>
        <w:t>ve věcech smluvních:</w:t>
      </w:r>
      <w:r w:rsidRPr="008554EC">
        <w:rPr>
          <w:rFonts w:ascii="Calibri" w:hAnsi="Calibri" w:cs="Calibri"/>
        </w:rPr>
        <w:tab/>
      </w:r>
      <w:r w:rsidRPr="008554EC">
        <w:rPr>
          <w:rFonts w:ascii="Calibri" w:hAnsi="Calibri" w:cs="Calibri"/>
          <w:sz w:val="22"/>
          <w:szCs w:val="22"/>
          <w:highlight w:val="cyan"/>
        </w:rPr>
        <w:t>[...doplní dodavatel...]</w:t>
      </w:r>
    </w:p>
    <w:p w14:paraId="01EE90BF" w14:textId="77777777" w:rsidR="00A216F2" w:rsidRPr="008554EC" w:rsidRDefault="00A216F2" w:rsidP="00A216F2">
      <w:pPr>
        <w:ind w:left="2124" w:firstLine="708"/>
        <w:jc w:val="both"/>
        <w:rPr>
          <w:rFonts w:ascii="Calibri" w:hAnsi="Calibri" w:cs="Calibri"/>
          <w:sz w:val="22"/>
          <w:szCs w:val="22"/>
        </w:rPr>
      </w:pPr>
      <w:r w:rsidRPr="008554EC">
        <w:rPr>
          <w:rFonts w:ascii="Calibri" w:hAnsi="Calibri" w:cs="Calibri"/>
          <w:sz w:val="22"/>
          <w:szCs w:val="22"/>
        </w:rPr>
        <w:t xml:space="preserve">telefon: </w:t>
      </w:r>
      <w:r w:rsidRPr="008554EC">
        <w:rPr>
          <w:rFonts w:ascii="Calibri" w:hAnsi="Calibri" w:cs="Calibri"/>
          <w:bCs/>
          <w:sz w:val="22"/>
          <w:szCs w:val="22"/>
          <w:highlight w:val="cyan"/>
        </w:rPr>
        <w:t>[...doplní dodavatel...]</w:t>
      </w:r>
    </w:p>
    <w:p w14:paraId="38338FC2" w14:textId="77777777" w:rsidR="00A216F2" w:rsidRPr="008554EC" w:rsidRDefault="00A216F2" w:rsidP="00A216F2">
      <w:pPr>
        <w:ind w:left="2124" w:firstLine="708"/>
        <w:jc w:val="both"/>
        <w:rPr>
          <w:rFonts w:ascii="Calibri" w:hAnsi="Calibri" w:cs="Calibri"/>
          <w:sz w:val="22"/>
          <w:szCs w:val="22"/>
        </w:rPr>
      </w:pPr>
      <w:r w:rsidRPr="008554EC">
        <w:rPr>
          <w:rFonts w:ascii="Calibri" w:hAnsi="Calibri" w:cs="Calibri"/>
          <w:sz w:val="22"/>
          <w:szCs w:val="22"/>
        </w:rPr>
        <w:t xml:space="preserve">e-mail: </w:t>
      </w:r>
      <w:r w:rsidRPr="008554EC">
        <w:rPr>
          <w:rFonts w:ascii="Calibri" w:hAnsi="Calibri" w:cs="Calibri"/>
          <w:bCs/>
          <w:sz w:val="22"/>
          <w:szCs w:val="22"/>
          <w:highlight w:val="cyan"/>
        </w:rPr>
        <w:t>[...doplní dodavatel...]</w:t>
      </w:r>
    </w:p>
    <w:p w14:paraId="2D1ECAF0" w14:textId="77777777" w:rsidR="00A216F2" w:rsidRPr="008554EC" w:rsidDel="00325A75" w:rsidRDefault="00A216F2" w:rsidP="00A216F2">
      <w:pPr>
        <w:ind w:firstLine="284"/>
        <w:jc w:val="both"/>
        <w:rPr>
          <w:rFonts w:ascii="Calibri" w:hAnsi="Calibri" w:cs="Calibri"/>
          <w:sz w:val="22"/>
          <w:szCs w:val="22"/>
        </w:rPr>
      </w:pPr>
      <w:r w:rsidRPr="008554EC">
        <w:rPr>
          <w:rFonts w:ascii="Calibri" w:hAnsi="Calibri" w:cs="Calibri"/>
          <w:sz w:val="22"/>
          <w:szCs w:val="22"/>
        </w:rPr>
        <w:t xml:space="preserve">Kontaktní osoba </w:t>
      </w:r>
    </w:p>
    <w:p w14:paraId="115C3248" w14:textId="77777777" w:rsidR="00A216F2" w:rsidRPr="008554EC" w:rsidDel="00325A75" w:rsidRDefault="00A216F2" w:rsidP="00A216F2">
      <w:pPr>
        <w:ind w:firstLine="284"/>
        <w:jc w:val="both"/>
        <w:rPr>
          <w:rFonts w:ascii="Calibri" w:hAnsi="Calibri" w:cs="Calibri"/>
          <w:sz w:val="22"/>
          <w:szCs w:val="22"/>
        </w:rPr>
      </w:pPr>
      <w:r w:rsidRPr="008554EC">
        <w:rPr>
          <w:rFonts w:ascii="Calibri" w:hAnsi="Calibri" w:cs="Calibri"/>
          <w:sz w:val="22"/>
          <w:szCs w:val="22"/>
        </w:rPr>
        <w:t>ve věcech technických:</w:t>
      </w:r>
      <w:r w:rsidRPr="008554EC">
        <w:rPr>
          <w:rFonts w:ascii="Calibri" w:hAnsi="Calibri" w:cs="Calibri"/>
        </w:rPr>
        <w:tab/>
      </w:r>
      <w:r w:rsidRPr="008554EC">
        <w:rPr>
          <w:rFonts w:ascii="Calibri" w:hAnsi="Calibri" w:cs="Calibri"/>
          <w:sz w:val="22"/>
          <w:szCs w:val="22"/>
          <w:highlight w:val="cyan"/>
        </w:rPr>
        <w:t>[...doplní dodavatel...]</w:t>
      </w:r>
    </w:p>
    <w:p w14:paraId="1901A683" w14:textId="77777777" w:rsidR="00A216F2" w:rsidRPr="008554EC" w:rsidDel="00325A75" w:rsidRDefault="00A216F2" w:rsidP="00A216F2">
      <w:pPr>
        <w:ind w:left="2124" w:firstLine="708"/>
        <w:jc w:val="both"/>
        <w:rPr>
          <w:rFonts w:ascii="Calibri" w:hAnsi="Calibri" w:cs="Calibri"/>
          <w:sz w:val="22"/>
          <w:szCs w:val="22"/>
        </w:rPr>
      </w:pPr>
      <w:r w:rsidRPr="008554EC">
        <w:rPr>
          <w:rFonts w:ascii="Calibri" w:hAnsi="Calibri" w:cs="Calibri"/>
          <w:sz w:val="22"/>
          <w:szCs w:val="22"/>
        </w:rPr>
        <w:t xml:space="preserve">telefon: </w:t>
      </w:r>
      <w:r w:rsidRPr="008554EC">
        <w:rPr>
          <w:rFonts w:ascii="Calibri" w:hAnsi="Calibri" w:cs="Calibri"/>
          <w:sz w:val="22"/>
          <w:szCs w:val="22"/>
          <w:highlight w:val="cyan"/>
        </w:rPr>
        <w:t>[...doplní dodavatel...]</w:t>
      </w:r>
    </w:p>
    <w:p w14:paraId="6F5DA576" w14:textId="77777777" w:rsidR="00A216F2" w:rsidRPr="008554EC" w:rsidDel="00325A75" w:rsidRDefault="00A216F2" w:rsidP="00A216F2">
      <w:pPr>
        <w:ind w:left="2124" w:firstLine="708"/>
        <w:jc w:val="both"/>
        <w:rPr>
          <w:rFonts w:ascii="Calibri" w:hAnsi="Calibri" w:cs="Calibri"/>
          <w:sz w:val="22"/>
          <w:szCs w:val="22"/>
        </w:rPr>
      </w:pPr>
      <w:r w:rsidRPr="008554EC">
        <w:rPr>
          <w:rFonts w:ascii="Calibri" w:hAnsi="Calibri" w:cs="Calibri"/>
          <w:sz w:val="22"/>
          <w:szCs w:val="22"/>
        </w:rPr>
        <w:t xml:space="preserve">e-mail: </w:t>
      </w:r>
      <w:r w:rsidRPr="008554EC">
        <w:rPr>
          <w:rFonts w:ascii="Calibri" w:hAnsi="Calibri" w:cs="Calibri"/>
          <w:sz w:val="22"/>
          <w:szCs w:val="22"/>
          <w:highlight w:val="cyan"/>
        </w:rPr>
        <w:t>[...doplní dodavatel...]</w:t>
      </w:r>
    </w:p>
    <w:p w14:paraId="76A190B5" w14:textId="77777777" w:rsidR="00A216F2" w:rsidRPr="008554EC" w:rsidRDefault="00A216F2" w:rsidP="00A216F2">
      <w:pPr>
        <w:jc w:val="both"/>
        <w:rPr>
          <w:rFonts w:ascii="Calibri" w:hAnsi="Calibri" w:cs="Calibri"/>
          <w:sz w:val="22"/>
          <w:szCs w:val="22"/>
        </w:rPr>
      </w:pPr>
    </w:p>
    <w:p w14:paraId="2F395EE0" w14:textId="372E1201" w:rsidR="00A216F2" w:rsidRPr="008554EC" w:rsidRDefault="00A216F2" w:rsidP="00A216F2">
      <w:pPr>
        <w:jc w:val="both"/>
        <w:rPr>
          <w:rFonts w:ascii="Calibri" w:hAnsi="Calibri" w:cs="Calibri"/>
          <w:sz w:val="22"/>
          <w:szCs w:val="22"/>
        </w:rPr>
      </w:pPr>
      <w:r w:rsidRPr="008554EC">
        <w:rPr>
          <w:rFonts w:ascii="Calibri" w:hAnsi="Calibri" w:cs="Calibri"/>
          <w:sz w:val="22"/>
          <w:szCs w:val="22"/>
        </w:rPr>
        <w:t>(dále jen „</w:t>
      </w:r>
      <w:r w:rsidR="0014182D" w:rsidRPr="008554EC">
        <w:rPr>
          <w:rFonts w:ascii="Calibri" w:hAnsi="Calibri" w:cs="Calibri"/>
          <w:b/>
          <w:sz w:val="22"/>
          <w:szCs w:val="22"/>
        </w:rPr>
        <w:t>Z</w:t>
      </w:r>
      <w:r w:rsidRPr="008554EC">
        <w:rPr>
          <w:rFonts w:ascii="Calibri" w:hAnsi="Calibri" w:cs="Calibri"/>
          <w:b/>
          <w:sz w:val="22"/>
          <w:szCs w:val="22"/>
        </w:rPr>
        <w:t>hotovitel</w:t>
      </w:r>
      <w:r w:rsidRPr="008554EC">
        <w:rPr>
          <w:rFonts w:ascii="Calibri" w:hAnsi="Calibri" w:cs="Calibri"/>
          <w:sz w:val="22"/>
          <w:szCs w:val="22"/>
        </w:rPr>
        <w:t>“)</w:t>
      </w:r>
    </w:p>
    <w:p w14:paraId="46F9793D" w14:textId="77777777" w:rsidR="00A216F2" w:rsidRPr="008554EC" w:rsidRDefault="00A216F2" w:rsidP="00A216F2">
      <w:pPr>
        <w:jc w:val="both"/>
        <w:rPr>
          <w:rFonts w:ascii="Calibri" w:hAnsi="Calibri" w:cs="Calibri"/>
          <w:sz w:val="22"/>
          <w:szCs w:val="22"/>
        </w:rPr>
      </w:pPr>
    </w:p>
    <w:p w14:paraId="6BACE609" w14:textId="77777777" w:rsidR="00A216F2" w:rsidRPr="008554EC" w:rsidRDefault="00A216F2" w:rsidP="00A216F2">
      <w:pPr>
        <w:tabs>
          <w:tab w:val="left" w:pos="2554"/>
        </w:tabs>
        <w:spacing w:after="360"/>
        <w:jc w:val="both"/>
        <w:rPr>
          <w:rFonts w:ascii="Calibri" w:hAnsi="Calibri" w:cs="Calibri"/>
          <w:bCs/>
          <w:i/>
          <w:iCs/>
          <w:sz w:val="22"/>
          <w:szCs w:val="22"/>
          <w:highlight w:val="cyan"/>
        </w:rPr>
      </w:pPr>
      <w:r w:rsidRPr="008554EC">
        <w:rPr>
          <w:rFonts w:ascii="Calibri" w:hAnsi="Calibri" w:cs="Calibri"/>
          <w:bCs/>
          <w:i/>
          <w:iCs/>
          <w:sz w:val="22"/>
          <w:szCs w:val="22"/>
          <w:highlight w:val="cyan"/>
        </w:rPr>
        <w:t>(údaje budou doplněny před podpisem smlouvy s vybraným dodavatelem)</w:t>
      </w:r>
    </w:p>
    <w:p w14:paraId="40BB85A0" w14:textId="0A5800CD" w:rsidR="00DF581C" w:rsidRPr="008554EC" w:rsidRDefault="00DF581C" w:rsidP="00DF581C">
      <w:pPr>
        <w:jc w:val="center"/>
        <w:rPr>
          <w:rFonts w:ascii="Calibri" w:hAnsi="Calibri" w:cs="Calibri"/>
          <w:iCs/>
          <w:sz w:val="22"/>
          <w:szCs w:val="22"/>
        </w:rPr>
      </w:pPr>
      <w:r w:rsidRPr="008554EC">
        <w:rPr>
          <w:rFonts w:ascii="Calibri" w:hAnsi="Calibri" w:cs="Calibri"/>
          <w:iCs/>
          <w:sz w:val="22"/>
          <w:szCs w:val="22"/>
        </w:rPr>
        <w:t>(</w:t>
      </w:r>
      <w:r w:rsidR="00582DA8" w:rsidRPr="008554EC">
        <w:rPr>
          <w:rFonts w:ascii="Calibri" w:hAnsi="Calibri" w:cs="Calibri"/>
          <w:iCs/>
          <w:sz w:val="22"/>
          <w:szCs w:val="22"/>
        </w:rPr>
        <w:t>O</w:t>
      </w:r>
      <w:r w:rsidRPr="008554EC">
        <w:rPr>
          <w:rFonts w:ascii="Calibri" w:hAnsi="Calibri" w:cs="Calibri"/>
          <w:iCs/>
          <w:sz w:val="22"/>
          <w:szCs w:val="22"/>
        </w:rPr>
        <w:t xml:space="preserve">bjednatel a </w:t>
      </w:r>
      <w:r w:rsidR="00582DA8" w:rsidRPr="008554EC">
        <w:rPr>
          <w:rFonts w:ascii="Calibri" w:hAnsi="Calibri" w:cs="Calibri"/>
          <w:iCs/>
          <w:sz w:val="22"/>
          <w:szCs w:val="22"/>
        </w:rPr>
        <w:t>Z</w:t>
      </w:r>
      <w:r w:rsidRPr="008554EC">
        <w:rPr>
          <w:rFonts w:ascii="Calibri" w:hAnsi="Calibri" w:cs="Calibri"/>
          <w:iCs/>
          <w:sz w:val="22"/>
          <w:szCs w:val="22"/>
        </w:rPr>
        <w:t>hotovitel společně též jen „</w:t>
      </w:r>
      <w:r w:rsidRPr="008554EC">
        <w:rPr>
          <w:rFonts w:ascii="Calibri" w:hAnsi="Calibri" w:cs="Calibri"/>
          <w:b/>
          <w:bCs/>
          <w:iCs/>
          <w:sz w:val="22"/>
          <w:szCs w:val="22"/>
        </w:rPr>
        <w:t>strany</w:t>
      </w:r>
      <w:r w:rsidRPr="008554EC">
        <w:rPr>
          <w:rFonts w:ascii="Calibri" w:hAnsi="Calibri" w:cs="Calibri"/>
          <w:iCs/>
          <w:sz w:val="22"/>
          <w:szCs w:val="22"/>
        </w:rPr>
        <w:t>“ a každý z nich samostatně též „strana“)</w:t>
      </w:r>
    </w:p>
    <w:p w14:paraId="6301CF0B" w14:textId="77777777" w:rsidR="00A216F2" w:rsidRPr="008554EC" w:rsidRDefault="00A216F2" w:rsidP="00A216F2">
      <w:pPr>
        <w:spacing w:before="120"/>
        <w:jc w:val="both"/>
        <w:outlineLvl w:val="0"/>
        <w:rPr>
          <w:rFonts w:ascii="Calibri" w:hAnsi="Calibri" w:cs="Calibri"/>
          <w:b/>
          <w:sz w:val="22"/>
          <w:szCs w:val="22"/>
        </w:rPr>
      </w:pPr>
    </w:p>
    <w:p w14:paraId="5770C8DD" w14:textId="77777777" w:rsidR="00A216F2" w:rsidRPr="008554EC" w:rsidRDefault="00A216F2" w:rsidP="00A216F2">
      <w:pPr>
        <w:spacing w:before="120"/>
        <w:jc w:val="both"/>
        <w:outlineLvl w:val="0"/>
        <w:rPr>
          <w:rFonts w:ascii="Calibri" w:hAnsi="Calibri" w:cs="Calibri"/>
          <w:b/>
          <w:sz w:val="22"/>
          <w:szCs w:val="22"/>
        </w:rPr>
      </w:pPr>
    </w:p>
    <w:p w14:paraId="57CF7EB9" w14:textId="77777777" w:rsidR="00A216F2" w:rsidRPr="008554EC" w:rsidRDefault="00A216F2" w:rsidP="00A216F2">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i/>
          <w:sz w:val="22"/>
          <w:szCs w:val="22"/>
        </w:rPr>
      </w:pPr>
      <w:r w:rsidRPr="008554EC">
        <w:rPr>
          <w:rFonts w:ascii="Calibri" w:hAnsi="Calibri" w:cs="Calibri"/>
          <w:b/>
          <w:sz w:val="22"/>
          <w:szCs w:val="22"/>
        </w:rPr>
        <w:t>Úvodní ustanovení</w:t>
      </w:r>
    </w:p>
    <w:p w14:paraId="4E3D6B7A" w14:textId="4AAED887" w:rsidR="00A216F2" w:rsidRPr="008554EC" w:rsidRDefault="00A216F2" w:rsidP="00A216F2">
      <w:pPr>
        <w:pStyle w:val="Odstavecseseznamem"/>
        <w:numPr>
          <w:ilvl w:val="1"/>
          <w:numId w:val="2"/>
        </w:numPr>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Tato </w:t>
      </w:r>
      <w:r w:rsidR="00582DA8" w:rsidRPr="008554EC">
        <w:rPr>
          <w:rFonts w:ascii="Calibri" w:hAnsi="Calibri" w:cs="Calibri"/>
          <w:sz w:val="22"/>
          <w:szCs w:val="22"/>
        </w:rPr>
        <w:t>S</w:t>
      </w:r>
      <w:r w:rsidRPr="008554EC">
        <w:rPr>
          <w:rFonts w:ascii="Calibri" w:hAnsi="Calibri" w:cs="Calibri"/>
          <w:sz w:val="22"/>
          <w:szCs w:val="22"/>
        </w:rPr>
        <w:t>mlouva je uzavřena na základě výsledků</w:t>
      </w:r>
      <w:r w:rsidR="009E4604" w:rsidRPr="008554EC">
        <w:rPr>
          <w:rFonts w:ascii="Calibri" w:hAnsi="Calibri" w:cs="Calibri"/>
          <w:sz w:val="22"/>
          <w:szCs w:val="22"/>
        </w:rPr>
        <w:t xml:space="preserve"> výběrového řízení veřejné zakázky „</w:t>
      </w:r>
      <w:r w:rsidR="00F672A5" w:rsidRPr="008554EC">
        <w:rPr>
          <w:rFonts w:ascii="Calibri" w:hAnsi="Calibri" w:cs="Calibri"/>
          <w:sz w:val="22"/>
          <w:szCs w:val="22"/>
        </w:rPr>
        <w:t>Zajištění servisu a oprav motorových vozidel Hyundai</w:t>
      </w:r>
      <w:r w:rsidR="009E4604" w:rsidRPr="008554EC">
        <w:rPr>
          <w:rFonts w:ascii="Calibri" w:hAnsi="Calibri" w:cs="Calibri"/>
          <w:sz w:val="22"/>
          <w:szCs w:val="22"/>
        </w:rPr>
        <w:t>“ (dále jen „</w:t>
      </w:r>
      <w:r w:rsidR="009E4604" w:rsidRPr="008554EC">
        <w:rPr>
          <w:rFonts w:ascii="Calibri" w:hAnsi="Calibri" w:cs="Calibri"/>
          <w:b/>
          <w:bCs/>
          <w:sz w:val="22"/>
          <w:szCs w:val="22"/>
        </w:rPr>
        <w:t>veřejná zakázka</w:t>
      </w:r>
      <w:r w:rsidR="009E4604" w:rsidRPr="008554EC">
        <w:rPr>
          <w:rFonts w:ascii="Calibri" w:hAnsi="Calibri" w:cs="Calibri"/>
          <w:sz w:val="22"/>
          <w:szCs w:val="22"/>
        </w:rPr>
        <w:t>“), která byla zadávána dle § 6 v návaznosti na § 31 zákona č. 134/2016 Sb., o zadávání veřejných zakázek, ve znění pozdějších předpisů</w:t>
      </w:r>
      <w:r w:rsidRPr="008554EC">
        <w:rPr>
          <w:rFonts w:ascii="Calibri" w:eastAsia="Calibri" w:hAnsi="Calibri" w:cs="Calibri"/>
          <w:sz w:val="22"/>
          <w:szCs w:val="22"/>
          <w:lang w:eastAsia="en-US"/>
        </w:rPr>
        <w:t xml:space="preserve"> (dále jen „</w:t>
      </w:r>
      <w:r w:rsidRPr="008554EC">
        <w:rPr>
          <w:rFonts w:ascii="Calibri" w:eastAsia="Calibri" w:hAnsi="Calibri" w:cs="Calibri"/>
          <w:b/>
          <w:bCs/>
          <w:sz w:val="22"/>
          <w:szCs w:val="22"/>
          <w:lang w:eastAsia="en-US"/>
        </w:rPr>
        <w:t>ZZVZ</w:t>
      </w:r>
      <w:r w:rsidRPr="008554EC">
        <w:rPr>
          <w:rFonts w:ascii="Calibri" w:eastAsia="Calibri" w:hAnsi="Calibri" w:cs="Calibri"/>
          <w:sz w:val="22"/>
          <w:szCs w:val="22"/>
          <w:lang w:eastAsia="en-US"/>
        </w:rPr>
        <w:t>“)</w:t>
      </w:r>
      <w:r w:rsidRPr="008554EC">
        <w:rPr>
          <w:rFonts w:ascii="Calibri" w:hAnsi="Calibri" w:cs="Calibri"/>
          <w:sz w:val="22"/>
          <w:szCs w:val="22"/>
        </w:rPr>
        <w:t>.</w:t>
      </w:r>
      <w:r w:rsidR="00560338" w:rsidRPr="008554EC">
        <w:rPr>
          <w:rFonts w:ascii="Calibri" w:hAnsi="Calibri" w:cs="Calibri"/>
          <w:sz w:val="22"/>
          <w:szCs w:val="22"/>
        </w:rPr>
        <w:t xml:space="preserve"> Při výkladu této </w:t>
      </w:r>
      <w:r w:rsidR="00E71B49" w:rsidRPr="008554EC">
        <w:rPr>
          <w:rFonts w:ascii="Calibri" w:hAnsi="Calibri" w:cs="Calibri"/>
          <w:sz w:val="22"/>
          <w:szCs w:val="22"/>
        </w:rPr>
        <w:t>S</w:t>
      </w:r>
      <w:r w:rsidR="00560338" w:rsidRPr="008554EC">
        <w:rPr>
          <w:rFonts w:ascii="Calibri" w:hAnsi="Calibri" w:cs="Calibri"/>
          <w:sz w:val="22"/>
          <w:szCs w:val="22"/>
        </w:rPr>
        <w:t xml:space="preserve">mlouvy jsou smluvní strany povinny přihlížet k zadávacím podmínkám veřejné zakázky a k dalším úkonům smluvních stran učiněným v průběhu výběrového řízení jako k relevantnímu jednání smluvních stran o obsahu této </w:t>
      </w:r>
      <w:r w:rsidR="00E71B49" w:rsidRPr="008554EC">
        <w:rPr>
          <w:rFonts w:ascii="Calibri" w:hAnsi="Calibri" w:cs="Calibri"/>
          <w:sz w:val="22"/>
          <w:szCs w:val="22"/>
        </w:rPr>
        <w:t>S</w:t>
      </w:r>
      <w:r w:rsidR="00560338" w:rsidRPr="008554EC">
        <w:rPr>
          <w:rFonts w:ascii="Calibri" w:hAnsi="Calibri" w:cs="Calibri"/>
          <w:sz w:val="22"/>
          <w:szCs w:val="22"/>
        </w:rPr>
        <w:t>mlouvy před jejím uzavřením. Ustanovení platných a účinných právních předpisů o výkladu právních jednání tím nejsou nijak dotčena</w:t>
      </w:r>
      <w:r w:rsidRPr="008554EC">
        <w:rPr>
          <w:rFonts w:ascii="Calibri" w:hAnsi="Calibri" w:cs="Calibri"/>
          <w:sz w:val="22"/>
          <w:szCs w:val="22"/>
        </w:rPr>
        <w:t>.</w:t>
      </w:r>
    </w:p>
    <w:p w14:paraId="25511338" w14:textId="3FEA8BC6" w:rsidR="00A216F2" w:rsidRPr="008554EC" w:rsidRDefault="00A216F2" w:rsidP="00A216F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Účelem této </w:t>
      </w:r>
      <w:r w:rsidR="00E71B49" w:rsidRPr="008554EC">
        <w:rPr>
          <w:rFonts w:ascii="Calibri" w:hAnsi="Calibri" w:cs="Calibri"/>
          <w:sz w:val="22"/>
          <w:szCs w:val="22"/>
        </w:rPr>
        <w:t>S</w:t>
      </w:r>
      <w:r w:rsidRPr="008554EC">
        <w:rPr>
          <w:rFonts w:ascii="Calibri" w:hAnsi="Calibri" w:cs="Calibri"/>
          <w:sz w:val="22"/>
          <w:szCs w:val="22"/>
        </w:rPr>
        <w:t>mlouvy je</w:t>
      </w:r>
      <w:r w:rsidR="00B939CD" w:rsidRPr="008554EC">
        <w:rPr>
          <w:rFonts w:ascii="Calibri" w:hAnsi="Calibri" w:cs="Calibri"/>
          <w:sz w:val="22"/>
          <w:szCs w:val="22"/>
        </w:rPr>
        <w:t xml:space="preserve"> zajistit servis a opravy motorových vozidel značky Hyundai provozovaných zadavatelem prostřednictvím autoservisu</w:t>
      </w:r>
      <w:r w:rsidRPr="008554EC">
        <w:rPr>
          <w:rFonts w:ascii="Calibri" w:hAnsi="Calibri" w:cs="Calibri"/>
          <w:sz w:val="22"/>
          <w:szCs w:val="22"/>
        </w:rPr>
        <w:t>.</w:t>
      </w:r>
    </w:p>
    <w:p w14:paraId="4E5AD4AB" w14:textId="6C815A3B" w:rsidR="00B939CD" w:rsidRPr="008554EC" w:rsidRDefault="00B939CD" w:rsidP="00420405">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Objednatel má zájem na provádění díla dle této </w:t>
      </w:r>
      <w:r w:rsidR="00E71B49" w:rsidRPr="008554EC">
        <w:rPr>
          <w:rFonts w:ascii="Calibri" w:hAnsi="Calibri" w:cs="Calibri"/>
          <w:sz w:val="22"/>
          <w:szCs w:val="22"/>
        </w:rPr>
        <w:t>S</w:t>
      </w:r>
      <w:r w:rsidRPr="008554EC">
        <w:rPr>
          <w:rFonts w:ascii="Calibri" w:hAnsi="Calibri" w:cs="Calibri"/>
          <w:sz w:val="22"/>
          <w:szCs w:val="22"/>
        </w:rPr>
        <w:t xml:space="preserve">mlouvy v souladu se zásadami společensky odpovědného veřejného zadávání a dbá o to, aby při plnění této </w:t>
      </w:r>
      <w:r w:rsidR="00E71B49" w:rsidRPr="008554EC">
        <w:rPr>
          <w:rFonts w:ascii="Calibri" w:hAnsi="Calibri" w:cs="Calibri"/>
          <w:sz w:val="22"/>
          <w:szCs w:val="22"/>
        </w:rPr>
        <w:t>S</w:t>
      </w:r>
      <w:r w:rsidRPr="008554EC">
        <w:rPr>
          <w:rFonts w:ascii="Calibri" w:hAnsi="Calibri" w:cs="Calibri"/>
          <w:sz w:val="22"/>
          <w:szCs w:val="22"/>
        </w:rPr>
        <w:t>mlouvy byly striktně dodržovány veškeré relevantní právní předpisy, zejména pracovněprávní předpisy.</w:t>
      </w:r>
    </w:p>
    <w:p w14:paraId="70DAC74E" w14:textId="78C7E500" w:rsidR="00B939CD" w:rsidRPr="008554EC" w:rsidRDefault="007F11EE" w:rsidP="00A216F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Zhotovitel podpisem </w:t>
      </w:r>
      <w:r w:rsidR="00E71B49" w:rsidRPr="008554EC">
        <w:rPr>
          <w:rFonts w:ascii="Calibri" w:hAnsi="Calibri" w:cs="Calibri"/>
          <w:sz w:val="22"/>
          <w:szCs w:val="22"/>
        </w:rPr>
        <w:t>S</w:t>
      </w:r>
      <w:r w:rsidRPr="008554EC">
        <w:rPr>
          <w:rFonts w:ascii="Calibri" w:hAnsi="Calibri" w:cs="Calibri"/>
          <w:sz w:val="22"/>
          <w:szCs w:val="22"/>
        </w:rPr>
        <w:t xml:space="preserve">mlouvy prohlašuje, že se detailně seznámil se všemi podklady k veřejné zakázce, s rozsahem a povahou předmětu plnění této </w:t>
      </w:r>
      <w:r w:rsidR="008D56DB" w:rsidRPr="008554EC">
        <w:rPr>
          <w:rFonts w:ascii="Calibri" w:hAnsi="Calibri" w:cs="Calibri"/>
          <w:sz w:val="22"/>
          <w:szCs w:val="22"/>
        </w:rPr>
        <w:t>S</w:t>
      </w:r>
      <w:r w:rsidRPr="008554EC">
        <w:rPr>
          <w:rFonts w:ascii="Calibri" w:hAnsi="Calibri" w:cs="Calibri"/>
          <w:sz w:val="22"/>
          <w:szCs w:val="22"/>
        </w:rPr>
        <w:t xml:space="preserve">mlouvy, že jsou mu známy veškeré technické, kvalitativní a jiné podmínky nezbytné pro realizaci předmětu plnění </w:t>
      </w:r>
      <w:r w:rsidR="008D56DB" w:rsidRPr="008554EC">
        <w:rPr>
          <w:rFonts w:ascii="Calibri" w:hAnsi="Calibri" w:cs="Calibri"/>
          <w:sz w:val="22"/>
          <w:szCs w:val="22"/>
        </w:rPr>
        <w:t>S</w:t>
      </w:r>
      <w:r w:rsidRPr="008554EC">
        <w:rPr>
          <w:rFonts w:ascii="Calibri" w:hAnsi="Calibri" w:cs="Calibri"/>
          <w:sz w:val="22"/>
          <w:szCs w:val="22"/>
        </w:rPr>
        <w:t xml:space="preserve">mlouvy a že disponuje takovými kapacitami a odbornými znalostmi, které jsou nezbytné pro realizaci předmětu této </w:t>
      </w:r>
      <w:r w:rsidR="00B43FE9" w:rsidRPr="008554EC">
        <w:rPr>
          <w:rFonts w:ascii="Calibri" w:hAnsi="Calibri" w:cs="Calibri"/>
          <w:sz w:val="22"/>
          <w:szCs w:val="22"/>
        </w:rPr>
        <w:t>S</w:t>
      </w:r>
      <w:r w:rsidRPr="008554EC">
        <w:rPr>
          <w:rFonts w:ascii="Calibri" w:hAnsi="Calibri" w:cs="Calibri"/>
          <w:sz w:val="22"/>
          <w:szCs w:val="22"/>
        </w:rPr>
        <w:t xml:space="preserve">mlouvy způsobem a v termínech stanovených </w:t>
      </w:r>
      <w:r w:rsidR="00B43FE9" w:rsidRPr="008554EC">
        <w:rPr>
          <w:rFonts w:ascii="Calibri" w:hAnsi="Calibri" w:cs="Calibri"/>
          <w:sz w:val="22"/>
          <w:szCs w:val="22"/>
        </w:rPr>
        <w:t>S</w:t>
      </w:r>
      <w:r w:rsidRPr="008554EC">
        <w:rPr>
          <w:rFonts w:ascii="Calibri" w:hAnsi="Calibri" w:cs="Calibri"/>
          <w:sz w:val="22"/>
          <w:szCs w:val="22"/>
        </w:rPr>
        <w:t xml:space="preserve">mlouvou za dohodnutou smluvní cenu uvedenou v této </w:t>
      </w:r>
      <w:r w:rsidR="00B43FE9" w:rsidRPr="008554EC">
        <w:rPr>
          <w:rFonts w:ascii="Calibri" w:hAnsi="Calibri" w:cs="Calibri"/>
          <w:sz w:val="22"/>
          <w:szCs w:val="22"/>
        </w:rPr>
        <w:t>S</w:t>
      </w:r>
      <w:r w:rsidRPr="008554EC">
        <w:rPr>
          <w:rFonts w:ascii="Calibri" w:hAnsi="Calibri" w:cs="Calibri"/>
          <w:sz w:val="22"/>
          <w:szCs w:val="22"/>
        </w:rPr>
        <w:t>mlouvě a jejích přílohách.</w:t>
      </w:r>
    </w:p>
    <w:p w14:paraId="303B26FE" w14:textId="682E8255" w:rsidR="00E81FBE" w:rsidRPr="008554EC" w:rsidRDefault="00804EA7" w:rsidP="00A216F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Pojmy použité ve Smlouvě </w:t>
      </w:r>
      <w:r w:rsidR="00266C65" w:rsidRPr="008554EC">
        <w:rPr>
          <w:rFonts w:ascii="Calibri" w:hAnsi="Calibri" w:cs="Calibri"/>
          <w:sz w:val="22"/>
          <w:szCs w:val="22"/>
        </w:rPr>
        <w:t>jsou de</w:t>
      </w:r>
      <w:r w:rsidR="00B407B6" w:rsidRPr="008554EC">
        <w:rPr>
          <w:rFonts w:ascii="Calibri" w:hAnsi="Calibri" w:cs="Calibri"/>
          <w:sz w:val="22"/>
          <w:szCs w:val="22"/>
        </w:rPr>
        <w:t>finovány následovně:</w:t>
      </w:r>
    </w:p>
    <w:p w14:paraId="575F0AAB" w14:textId="76A55A5A" w:rsidR="00086B34" w:rsidRPr="008554EC" w:rsidRDefault="008861DF" w:rsidP="008861DF">
      <w:pPr>
        <w:pStyle w:val="Odstavecseseznamem"/>
        <w:numPr>
          <w:ilvl w:val="0"/>
          <w:numId w:val="4"/>
        </w:numPr>
        <w:tabs>
          <w:tab w:val="left" w:pos="0"/>
        </w:tabs>
        <w:spacing w:after="160" w:line="160" w:lineRule="atLeast"/>
        <w:contextualSpacing w:val="0"/>
        <w:jc w:val="both"/>
        <w:rPr>
          <w:rFonts w:ascii="Calibri" w:hAnsi="Calibri" w:cs="Calibri"/>
          <w:sz w:val="22"/>
          <w:szCs w:val="22"/>
        </w:rPr>
      </w:pPr>
      <w:r w:rsidRPr="008554EC">
        <w:rPr>
          <w:rFonts w:ascii="Calibri" w:hAnsi="Calibri" w:cs="Calibri"/>
          <w:sz w:val="22"/>
          <w:szCs w:val="22"/>
        </w:rPr>
        <w:t>„</w:t>
      </w:r>
      <w:r w:rsidRPr="008554EC">
        <w:rPr>
          <w:rFonts w:ascii="Calibri" w:hAnsi="Calibri" w:cs="Calibri"/>
          <w:b/>
          <w:bCs/>
          <w:sz w:val="22"/>
          <w:szCs w:val="22"/>
        </w:rPr>
        <w:t>Dílčí smlouva</w:t>
      </w:r>
      <w:r w:rsidRPr="008554EC">
        <w:rPr>
          <w:rFonts w:ascii="Calibri" w:hAnsi="Calibri" w:cs="Calibri"/>
          <w:sz w:val="22"/>
          <w:szCs w:val="22"/>
        </w:rPr>
        <w:t xml:space="preserve">“ </w:t>
      </w:r>
      <w:r w:rsidR="00755B62" w:rsidRPr="008554EC">
        <w:rPr>
          <w:rFonts w:ascii="Calibri" w:hAnsi="Calibri" w:cs="Calibri"/>
          <w:sz w:val="22"/>
          <w:szCs w:val="22"/>
        </w:rPr>
        <w:t xml:space="preserve">znamená </w:t>
      </w:r>
      <w:r w:rsidR="00F86E6B" w:rsidRPr="008554EC">
        <w:rPr>
          <w:rFonts w:ascii="Calibri" w:hAnsi="Calibri" w:cs="Calibri"/>
          <w:sz w:val="22"/>
          <w:szCs w:val="22"/>
        </w:rPr>
        <w:t xml:space="preserve">smlouva uzavřená </w:t>
      </w:r>
      <w:r w:rsidR="0018795B" w:rsidRPr="008554EC">
        <w:rPr>
          <w:rFonts w:ascii="Calibri" w:hAnsi="Calibri" w:cs="Calibri"/>
          <w:sz w:val="22"/>
          <w:szCs w:val="22"/>
        </w:rPr>
        <w:t xml:space="preserve">na základě objednávky Objednatele mezi Objednatelem a Zhotovitelem, jejímž předmětem plnění je zajištění servisních služeb a oprav osobních motorových vozidel </w:t>
      </w:r>
      <w:r w:rsidR="00141D32" w:rsidRPr="008554EC">
        <w:rPr>
          <w:rFonts w:ascii="Calibri" w:hAnsi="Calibri" w:cs="Calibri"/>
          <w:sz w:val="22"/>
          <w:szCs w:val="22"/>
        </w:rPr>
        <w:t>Hyundai</w:t>
      </w:r>
      <w:r w:rsidR="0018795B" w:rsidRPr="008554EC">
        <w:rPr>
          <w:rFonts w:ascii="Calibri" w:hAnsi="Calibri" w:cs="Calibri"/>
          <w:sz w:val="22"/>
          <w:szCs w:val="22"/>
        </w:rPr>
        <w:t xml:space="preserve"> Objednateli za sjednanou cenu</w:t>
      </w:r>
      <w:r w:rsidR="00B04049" w:rsidRPr="008554EC">
        <w:rPr>
          <w:rFonts w:ascii="Calibri" w:hAnsi="Calibri" w:cs="Calibri"/>
          <w:sz w:val="22"/>
          <w:szCs w:val="22"/>
        </w:rPr>
        <w:t xml:space="preserve"> Zhotovitelem.</w:t>
      </w:r>
    </w:p>
    <w:p w14:paraId="33341B14" w14:textId="4573316E" w:rsidR="004D3A89" w:rsidRPr="008554EC" w:rsidRDefault="004D3A89" w:rsidP="008861DF">
      <w:pPr>
        <w:pStyle w:val="Odstavecseseznamem"/>
        <w:numPr>
          <w:ilvl w:val="0"/>
          <w:numId w:val="4"/>
        </w:numPr>
        <w:tabs>
          <w:tab w:val="left" w:pos="0"/>
        </w:tabs>
        <w:spacing w:after="160" w:line="160" w:lineRule="atLeast"/>
        <w:contextualSpacing w:val="0"/>
        <w:jc w:val="both"/>
        <w:rPr>
          <w:rFonts w:ascii="Calibri" w:hAnsi="Calibri" w:cs="Calibri"/>
          <w:sz w:val="22"/>
          <w:szCs w:val="22"/>
        </w:rPr>
      </w:pPr>
      <w:r w:rsidRPr="008554EC">
        <w:rPr>
          <w:rFonts w:ascii="Calibri" w:hAnsi="Calibri" w:cs="Calibri"/>
          <w:sz w:val="22"/>
          <w:szCs w:val="22"/>
        </w:rPr>
        <w:t>„</w:t>
      </w:r>
      <w:r w:rsidRPr="008554EC">
        <w:rPr>
          <w:rFonts w:ascii="Calibri" w:hAnsi="Calibri" w:cs="Calibri"/>
          <w:b/>
          <w:bCs/>
          <w:sz w:val="22"/>
          <w:szCs w:val="22"/>
        </w:rPr>
        <w:t>Poskytnutí plněn</w:t>
      </w:r>
      <w:r w:rsidRPr="008554EC">
        <w:rPr>
          <w:rFonts w:ascii="Calibri" w:hAnsi="Calibri" w:cs="Calibri"/>
          <w:sz w:val="22"/>
          <w:szCs w:val="22"/>
        </w:rPr>
        <w:t>í“ znamená poskytnutí servisních služeb a oprav osobních motorových vozidel Hy</w:t>
      </w:r>
      <w:r w:rsidR="00E32AAB" w:rsidRPr="008554EC">
        <w:rPr>
          <w:rFonts w:ascii="Calibri" w:hAnsi="Calibri" w:cs="Calibri"/>
          <w:sz w:val="22"/>
          <w:szCs w:val="22"/>
        </w:rPr>
        <w:t xml:space="preserve">undai </w:t>
      </w:r>
      <w:r w:rsidRPr="008554EC">
        <w:rPr>
          <w:rFonts w:ascii="Calibri" w:hAnsi="Calibri" w:cs="Calibri"/>
          <w:sz w:val="22"/>
          <w:szCs w:val="22"/>
        </w:rPr>
        <w:t>dle Dílčí smlouvy.</w:t>
      </w:r>
    </w:p>
    <w:p w14:paraId="2064E91E" w14:textId="5BDF5608" w:rsidR="0097362D" w:rsidRPr="008554EC" w:rsidRDefault="009C0E17" w:rsidP="008861DF">
      <w:pPr>
        <w:pStyle w:val="Odstavecseseznamem"/>
        <w:numPr>
          <w:ilvl w:val="0"/>
          <w:numId w:val="4"/>
        </w:numPr>
        <w:tabs>
          <w:tab w:val="left" w:pos="0"/>
        </w:tabs>
        <w:spacing w:after="160" w:line="160" w:lineRule="atLeast"/>
        <w:contextualSpacing w:val="0"/>
        <w:jc w:val="both"/>
        <w:rPr>
          <w:rFonts w:ascii="Calibri" w:hAnsi="Calibri" w:cs="Calibri"/>
          <w:sz w:val="22"/>
          <w:szCs w:val="22"/>
        </w:rPr>
      </w:pPr>
      <w:r w:rsidRPr="008554EC">
        <w:rPr>
          <w:rFonts w:ascii="Calibri" w:hAnsi="Calibri" w:cs="Calibri"/>
          <w:sz w:val="22"/>
          <w:szCs w:val="22"/>
        </w:rPr>
        <w:t>„</w:t>
      </w:r>
      <w:r w:rsidRPr="008554EC">
        <w:rPr>
          <w:rFonts w:ascii="Calibri" w:hAnsi="Calibri" w:cs="Calibri"/>
          <w:b/>
          <w:bCs/>
          <w:sz w:val="22"/>
          <w:szCs w:val="22"/>
        </w:rPr>
        <w:t>Služby</w:t>
      </w:r>
      <w:r w:rsidRPr="008554EC">
        <w:rPr>
          <w:rFonts w:ascii="Calibri" w:hAnsi="Calibri" w:cs="Calibri"/>
          <w:sz w:val="22"/>
          <w:szCs w:val="22"/>
        </w:rPr>
        <w:t xml:space="preserve">“ znamená služby specifikované v čl. </w:t>
      </w:r>
      <w:r w:rsidR="006E5742">
        <w:rPr>
          <w:rFonts w:ascii="Calibri" w:hAnsi="Calibri" w:cs="Calibri"/>
          <w:sz w:val="22"/>
          <w:szCs w:val="22"/>
        </w:rPr>
        <w:t>2</w:t>
      </w:r>
      <w:r w:rsidRPr="008554EC">
        <w:rPr>
          <w:rFonts w:ascii="Calibri" w:hAnsi="Calibri" w:cs="Calibri"/>
          <w:sz w:val="22"/>
          <w:szCs w:val="22"/>
        </w:rPr>
        <w:t xml:space="preserve"> Smlouvy.</w:t>
      </w:r>
    </w:p>
    <w:p w14:paraId="601FE708" w14:textId="38C0FB10" w:rsidR="009C0E17" w:rsidRPr="008554EC" w:rsidRDefault="001162FD" w:rsidP="008861DF">
      <w:pPr>
        <w:pStyle w:val="Odstavecseseznamem"/>
        <w:numPr>
          <w:ilvl w:val="0"/>
          <w:numId w:val="4"/>
        </w:numPr>
        <w:tabs>
          <w:tab w:val="left" w:pos="0"/>
        </w:tabs>
        <w:spacing w:after="160" w:line="160" w:lineRule="atLeast"/>
        <w:contextualSpacing w:val="0"/>
        <w:jc w:val="both"/>
        <w:rPr>
          <w:rFonts w:ascii="Calibri" w:hAnsi="Calibri" w:cs="Calibri"/>
          <w:sz w:val="22"/>
          <w:szCs w:val="22"/>
        </w:rPr>
      </w:pPr>
      <w:r w:rsidRPr="008554EC">
        <w:rPr>
          <w:rFonts w:ascii="Calibri" w:hAnsi="Calibri" w:cs="Calibri"/>
          <w:sz w:val="22"/>
          <w:szCs w:val="22"/>
        </w:rPr>
        <w:t>„</w:t>
      </w:r>
      <w:r w:rsidRPr="008554EC">
        <w:rPr>
          <w:rFonts w:ascii="Calibri" w:hAnsi="Calibri" w:cs="Calibri"/>
          <w:b/>
          <w:bCs/>
          <w:sz w:val="22"/>
          <w:szCs w:val="22"/>
        </w:rPr>
        <w:t>Dodávky</w:t>
      </w:r>
      <w:r w:rsidRPr="008554EC">
        <w:rPr>
          <w:rFonts w:ascii="Calibri" w:hAnsi="Calibri" w:cs="Calibri"/>
          <w:sz w:val="22"/>
          <w:szCs w:val="22"/>
        </w:rPr>
        <w:t xml:space="preserve">“ znamená dodávky specifikované v čl. </w:t>
      </w:r>
      <w:r w:rsidR="006E5742">
        <w:rPr>
          <w:rFonts w:ascii="Calibri" w:hAnsi="Calibri" w:cs="Calibri"/>
          <w:sz w:val="22"/>
          <w:szCs w:val="22"/>
        </w:rPr>
        <w:t>2</w:t>
      </w:r>
      <w:r w:rsidRPr="008554EC">
        <w:rPr>
          <w:rFonts w:ascii="Calibri" w:hAnsi="Calibri" w:cs="Calibri"/>
          <w:sz w:val="22"/>
          <w:szCs w:val="22"/>
        </w:rPr>
        <w:t xml:space="preserve"> Smlouvy.</w:t>
      </w:r>
    </w:p>
    <w:p w14:paraId="325B1466" w14:textId="30129806" w:rsidR="00A216F2" w:rsidRPr="008554EC" w:rsidRDefault="00A216F2" w:rsidP="00A216F2">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 xml:space="preserve">Předmět </w:t>
      </w:r>
      <w:r w:rsidR="001162FD" w:rsidRPr="008554EC">
        <w:rPr>
          <w:rFonts w:ascii="Calibri" w:hAnsi="Calibri" w:cs="Calibri"/>
          <w:b/>
          <w:sz w:val="22"/>
          <w:szCs w:val="22"/>
        </w:rPr>
        <w:t>S</w:t>
      </w:r>
      <w:r w:rsidRPr="008554EC">
        <w:rPr>
          <w:rFonts w:ascii="Calibri" w:hAnsi="Calibri" w:cs="Calibri"/>
          <w:b/>
          <w:sz w:val="22"/>
          <w:szCs w:val="22"/>
        </w:rPr>
        <w:t xml:space="preserve">mlouvy  </w:t>
      </w:r>
    </w:p>
    <w:p w14:paraId="6B2A6AB6" w14:textId="00084212" w:rsidR="00A216F2" w:rsidRPr="008554EC" w:rsidRDefault="00535A8C" w:rsidP="00A216F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Předmětem </w:t>
      </w:r>
      <w:r w:rsidR="002F0807" w:rsidRPr="008554EC">
        <w:rPr>
          <w:rFonts w:ascii="Calibri" w:hAnsi="Calibri" w:cs="Calibri"/>
          <w:sz w:val="22"/>
          <w:szCs w:val="22"/>
        </w:rPr>
        <w:t>Smlouvy</w:t>
      </w:r>
      <w:r w:rsidRPr="008554EC">
        <w:rPr>
          <w:rFonts w:ascii="Calibri" w:hAnsi="Calibri" w:cs="Calibri"/>
          <w:sz w:val="22"/>
          <w:szCs w:val="22"/>
        </w:rPr>
        <w:t xml:space="preserve"> je stanovení základního rámce objednávek na zajištění záručních a pozáručních oprav a údržby osobních služebních vozidel Objednatele značky </w:t>
      </w:r>
      <w:r w:rsidR="00E12306" w:rsidRPr="008554EC">
        <w:rPr>
          <w:rFonts w:ascii="Calibri" w:hAnsi="Calibri" w:cs="Calibri"/>
          <w:sz w:val="22"/>
          <w:szCs w:val="22"/>
        </w:rPr>
        <w:t>Hyundai</w:t>
      </w:r>
      <w:r w:rsidRPr="008554EC">
        <w:rPr>
          <w:rFonts w:ascii="Calibri" w:hAnsi="Calibri" w:cs="Calibri"/>
          <w:sz w:val="22"/>
          <w:szCs w:val="22"/>
        </w:rPr>
        <w:t xml:space="preserve"> (dále jen „</w:t>
      </w:r>
      <w:r w:rsidRPr="008554EC">
        <w:rPr>
          <w:rFonts w:ascii="Calibri" w:hAnsi="Calibri" w:cs="Calibri"/>
          <w:b/>
          <w:bCs/>
          <w:sz w:val="22"/>
          <w:szCs w:val="22"/>
        </w:rPr>
        <w:t>vozidlo</w:t>
      </w:r>
      <w:r w:rsidRPr="008554EC">
        <w:rPr>
          <w:rFonts w:ascii="Calibri" w:hAnsi="Calibri" w:cs="Calibri"/>
          <w:sz w:val="22"/>
          <w:szCs w:val="22"/>
        </w:rPr>
        <w:t>“</w:t>
      </w:r>
      <w:r w:rsidR="007C6A9F" w:rsidRPr="008554EC">
        <w:rPr>
          <w:rFonts w:ascii="Calibri" w:hAnsi="Calibri" w:cs="Calibri"/>
          <w:sz w:val="22"/>
          <w:szCs w:val="22"/>
        </w:rPr>
        <w:t xml:space="preserve"> a/nebo „</w:t>
      </w:r>
      <w:r w:rsidR="007C6A9F" w:rsidRPr="008554EC">
        <w:rPr>
          <w:rFonts w:ascii="Calibri" w:hAnsi="Calibri" w:cs="Calibri"/>
          <w:b/>
          <w:bCs/>
          <w:sz w:val="22"/>
          <w:szCs w:val="22"/>
        </w:rPr>
        <w:t>vozidla</w:t>
      </w:r>
      <w:r w:rsidR="007C6A9F" w:rsidRPr="008554EC">
        <w:rPr>
          <w:rFonts w:ascii="Calibri" w:hAnsi="Calibri" w:cs="Calibri"/>
          <w:sz w:val="22"/>
          <w:szCs w:val="22"/>
        </w:rPr>
        <w:t>“</w:t>
      </w:r>
      <w:r w:rsidRPr="008554EC">
        <w:rPr>
          <w:rFonts w:ascii="Calibri" w:hAnsi="Calibri" w:cs="Calibri"/>
          <w:sz w:val="22"/>
          <w:szCs w:val="22"/>
        </w:rPr>
        <w:t>)</w:t>
      </w:r>
      <w:r w:rsidR="00A216F2" w:rsidRPr="008554EC">
        <w:rPr>
          <w:rFonts w:ascii="Calibri" w:hAnsi="Calibri" w:cs="Calibri"/>
          <w:sz w:val="22"/>
          <w:szCs w:val="22"/>
        </w:rPr>
        <w:t>.</w:t>
      </w:r>
    </w:p>
    <w:p w14:paraId="57D57B44" w14:textId="036EEACE" w:rsidR="00E12306" w:rsidRPr="008554EC" w:rsidRDefault="00617210" w:rsidP="00A216F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V rámci přílohy č.</w:t>
      </w:r>
      <w:r w:rsidR="0001195C" w:rsidRPr="008554EC">
        <w:rPr>
          <w:rFonts w:ascii="Calibri" w:hAnsi="Calibri" w:cs="Calibri"/>
          <w:sz w:val="22"/>
          <w:szCs w:val="22"/>
        </w:rPr>
        <w:t xml:space="preserve"> </w:t>
      </w:r>
      <w:r w:rsidRPr="008554EC">
        <w:rPr>
          <w:rFonts w:ascii="Calibri" w:hAnsi="Calibri" w:cs="Calibri"/>
          <w:sz w:val="22"/>
          <w:szCs w:val="22"/>
        </w:rPr>
        <w:t xml:space="preserve"> </w:t>
      </w:r>
      <w:r w:rsidR="00780923" w:rsidRPr="008554EC">
        <w:rPr>
          <w:rFonts w:ascii="Calibri" w:hAnsi="Calibri" w:cs="Calibri"/>
          <w:sz w:val="22"/>
          <w:szCs w:val="22"/>
        </w:rPr>
        <w:t xml:space="preserve">2 Smlouvy </w:t>
      </w:r>
      <w:r w:rsidR="006E5C8C" w:rsidRPr="008554EC">
        <w:rPr>
          <w:rFonts w:ascii="Calibri" w:hAnsi="Calibri" w:cs="Calibri"/>
          <w:sz w:val="22"/>
          <w:szCs w:val="22"/>
        </w:rPr>
        <w:t>–</w:t>
      </w:r>
      <w:r w:rsidR="00937D4B" w:rsidRPr="008554EC">
        <w:rPr>
          <w:rFonts w:ascii="Calibri" w:hAnsi="Calibri" w:cs="Calibri"/>
          <w:sz w:val="22"/>
          <w:szCs w:val="22"/>
        </w:rPr>
        <w:t xml:space="preserve"> </w:t>
      </w:r>
      <w:r w:rsidR="006E5C8C" w:rsidRPr="008554EC">
        <w:rPr>
          <w:rFonts w:ascii="Calibri" w:hAnsi="Calibri" w:cs="Calibri"/>
          <w:sz w:val="22"/>
          <w:szCs w:val="22"/>
        </w:rPr>
        <w:t>„</w:t>
      </w:r>
      <w:r w:rsidR="00780923" w:rsidRPr="008554EC">
        <w:rPr>
          <w:rFonts w:ascii="Calibri" w:hAnsi="Calibri" w:cs="Calibri"/>
          <w:sz w:val="22"/>
          <w:szCs w:val="22"/>
        </w:rPr>
        <w:t>S</w:t>
      </w:r>
      <w:r w:rsidRPr="008554EC">
        <w:rPr>
          <w:rFonts w:ascii="Calibri" w:hAnsi="Calibri" w:cs="Calibri"/>
          <w:sz w:val="22"/>
          <w:szCs w:val="22"/>
        </w:rPr>
        <w:t>eznam vozidel</w:t>
      </w:r>
      <w:r w:rsidR="00937D4B" w:rsidRPr="008554EC">
        <w:rPr>
          <w:rFonts w:ascii="Calibri" w:hAnsi="Calibri" w:cs="Calibri"/>
          <w:sz w:val="22"/>
          <w:szCs w:val="22"/>
        </w:rPr>
        <w:t xml:space="preserve"> Hyundai</w:t>
      </w:r>
      <w:r w:rsidR="006E5C8C" w:rsidRPr="008554EC">
        <w:rPr>
          <w:rFonts w:ascii="Calibri" w:hAnsi="Calibri" w:cs="Calibri"/>
          <w:sz w:val="22"/>
          <w:szCs w:val="22"/>
        </w:rPr>
        <w:t>“</w:t>
      </w:r>
      <w:r w:rsidRPr="008554EC">
        <w:rPr>
          <w:rFonts w:ascii="Calibri" w:hAnsi="Calibri" w:cs="Calibri"/>
          <w:sz w:val="22"/>
          <w:szCs w:val="22"/>
        </w:rPr>
        <w:t xml:space="preserve"> uvádí Objednatel základní charakteristiku svého vozového parku, vč. typového označení jednotlivých vozidel, roku výroby a orientačního stavu tachometru a délky případné záruky </w:t>
      </w:r>
      <w:r w:rsidR="003A19D2" w:rsidRPr="008554EC">
        <w:rPr>
          <w:rFonts w:ascii="Calibri" w:hAnsi="Calibri" w:cs="Calibri"/>
          <w:sz w:val="22"/>
          <w:szCs w:val="22"/>
        </w:rPr>
        <w:t>poskytované</w:t>
      </w:r>
      <w:r w:rsidR="00494672" w:rsidRPr="008554EC">
        <w:rPr>
          <w:rFonts w:ascii="Calibri" w:hAnsi="Calibri" w:cs="Calibri"/>
          <w:sz w:val="22"/>
          <w:szCs w:val="22"/>
        </w:rPr>
        <w:t xml:space="preserve"> </w:t>
      </w:r>
      <w:r w:rsidRPr="008554EC">
        <w:rPr>
          <w:rFonts w:ascii="Calibri" w:hAnsi="Calibri" w:cs="Calibri"/>
          <w:sz w:val="22"/>
          <w:szCs w:val="22"/>
        </w:rPr>
        <w:t>výrobcem.</w:t>
      </w:r>
    </w:p>
    <w:p w14:paraId="2C9B9924" w14:textId="77777777" w:rsidR="00420405" w:rsidRPr="00043A18" w:rsidRDefault="00420405" w:rsidP="00A216F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u w:val="single"/>
        </w:rPr>
        <w:t>Zhotovitel se zavazuje provádět dle požadavků Objednatele zejména</w:t>
      </w:r>
      <w:r w:rsidRPr="00043A18">
        <w:rPr>
          <w:rFonts w:ascii="Calibri" w:hAnsi="Calibri" w:cs="Calibri"/>
          <w:sz w:val="22"/>
          <w:szCs w:val="22"/>
        </w:rPr>
        <w:t xml:space="preserve">: </w:t>
      </w:r>
    </w:p>
    <w:p w14:paraId="2FFA1484" w14:textId="13B91E4C" w:rsidR="00420405" w:rsidRPr="00043A18" w:rsidRDefault="00420405" w:rsidP="00420405">
      <w:pPr>
        <w:pStyle w:val="Odstavecseseznamem"/>
        <w:tabs>
          <w:tab w:val="left" w:pos="0"/>
        </w:tabs>
        <w:spacing w:after="80" w:line="160" w:lineRule="atLeast"/>
        <w:ind w:left="567"/>
        <w:contextualSpacing w:val="0"/>
        <w:jc w:val="both"/>
        <w:rPr>
          <w:rFonts w:ascii="Calibri" w:hAnsi="Calibri" w:cs="Calibri"/>
          <w:sz w:val="22"/>
          <w:szCs w:val="22"/>
        </w:rPr>
      </w:pPr>
      <w:r w:rsidRPr="00043A18">
        <w:rPr>
          <w:rFonts w:ascii="Calibri" w:hAnsi="Calibri" w:cs="Calibri"/>
          <w:sz w:val="22"/>
          <w:szCs w:val="22"/>
        </w:rPr>
        <w:t>a) záruční a pozáruční opravy vozidel</w:t>
      </w:r>
      <w:r w:rsidR="000F53C8" w:rsidRPr="00043A18">
        <w:rPr>
          <w:rFonts w:ascii="Calibri" w:hAnsi="Calibri" w:cs="Calibri"/>
          <w:sz w:val="22"/>
          <w:szCs w:val="22"/>
        </w:rPr>
        <w:t xml:space="preserve"> (</w:t>
      </w:r>
      <w:r w:rsidRPr="00043A18">
        <w:rPr>
          <w:rFonts w:ascii="Calibri" w:hAnsi="Calibri" w:cs="Calibri"/>
          <w:sz w:val="22"/>
          <w:szCs w:val="22"/>
        </w:rPr>
        <w:t>opravy způsobené nehodou i opravy způsobené poruchou</w:t>
      </w:r>
      <w:r w:rsidR="00D527BB" w:rsidRPr="00043A18">
        <w:rPr>
          <w:rFonts w:ascii="Calibri" w:hAnsi="Calibri" w:cs="Calibri"/>
          <w:sz w:val="22"/>
          <w:szCs w:val="22"/>
        </w:rPr>
        <w:t>)</w:t>
      </w:r>
      <w:r w:rsidR="002F7559" w:rsidRPr="00043A18">
        <w:rPr>
          <w:rFonts w:ascii="Calibri" w:hAnsi="Calibri" w:cs="Calibri"/>
          <w:sz w:val="22"/>
          <w:szCs w:val="22"/>
        </w:rPr>
        <w:t xml:space="preserve">, včetně poskytování služeb, které </w:t>
      </w:r>
      <w:r w:rsidR="00D56099" w:rsidRPr="00043A18">
        <w:rPr>
          <w:rFonts w:ascii="Calibri" w:hAnsi="Calibri" w:cs="Calibri"/>
          <w:sz w:val="22"/>
          <w:szCs w:val="22"/>
        </w:rPr>
        <w:t>s těmito opravami souvisejí (</w:t>
      </w:r>
      <w:r w:rsidR="004E54CF" w:rsidRPr="00043A18">
        <w:rPr>
          <w:rFonts w:ascii="Calibri" w:hAnsi="Calibri" w:cs="Calibri"/>
          <w:sz w:val="22"/>
          <w:szCs w:val="22"/>
        </w:rPr>
        <w:t>např. poskytnutí náhradního vozidla v případě záručních oprav)</w:t>
      </w:r>
      <w:r w:rsidR="00F40C2C" w:rsidRPr="00043A18">
        <w:rPr>
          <w:rFonts w:ascii="Calibri" w:hAnsi="Calibri" w:cs="Calibri"/>
          <w:sz w:val="22"/>
          <w:szCs w:val="22"/>
        </w:rPr>
        <w:t>,</w:t>
      </w:r>
      <w:r w:rsidRPr="00043A18">
        <w:rPr>
          <w:rFonts w:ascii="Calibri" w:hAnsi="Calibri" w:cs="Calibri"/>
          <w:sz w:val="22"/>
          <w:szCs w:val="22"/>
        </w:rPr>
        <w:t xml:space="preserve"> </w:t>
      </w:r>
    </w:p>
    <w:p w14:paraId="01E79E04" w14:textId="77777777" w:rsidR="00420405" w:rsidRPr="00043A18" w:rsidRDefault="00420405" w:rsidP="00420405">
      <w:pPr>
        <w:pStyle w:val="Odstavecseseznamem"/>
        <w:tabs>
          <w:tab w:val="left" w:pos="0"/>
        </w:tabs>
        <w:spacing w:after="80" w:line="160" w:lineRule="atLeast"/>
        <w:ind w:left="567"/>
        <w:contextualSpacing w:val="0"/>
        <w:jc w:val="both"/>
        <w:rPr>
          <w:rFonts w:ascii="Calibri" w:hAnsi="Calibri" w:cs="Calibri"/>
          <w:sz w:val="22"/>
          <w:szCs w:val="22"/>
        </w:rPr>
      </w:pPr>
      <w:r w:rsidRPr="00043A18">
        <w:rPr>
          <w:rFonts w:ascii="Calibri" w:hAnsi="Calibri" w:cs="Calibri"/>
          <w:sz w:val="22"/>
          <w:szCs w:val="22"/>
        </w:rPr>
        <w:lastRenderedPageBreak/>
        <w:t xml:space="preserve">b) běžné opravy a seřízení vozidel (prohlídky, diagnostika motoru, geometrie náprav, brzdy, světla, servisní prohlídky v intervalech stanovených výrobce včetně výměny předepsaných komponentů), </w:t>
      </w:r>
    </w:p>
    <w:p w14:paraId="460B05F3" w14:textId="1ACF8D98" w:rsidR="00420405" w:rsidRPr="00043A18" w:rsidRDefault="00420405" w:rsidP="00420405">
      <w:pPr>
        <w:pStyle w:val="Odstavecseseznamem"/>
        <w:tabs>
          <w:tab w:val="left" w:pos="0"/>
        </w:tabs>
        <w:spacing w:after="80" w:line="160" w:lineRule="atLeast"/>
        <w:ind w:left="567"/>
        <w:contextualSpacing w:val="0"/>
        <w:jc w:val="both"/>
        <w:rPr>
          <w:rFonts w:ascii="Calibri" w:hAnsi="Calibri" w:cs="Calibri"/>
          <w:sz w:val="22"/>
          <w:szCs w:val="22"/>
        </w:rPr>
      </w:pPr>
      <w:r w:rsidRPr="00043A18">
        <w:rPr>
          <w:rFonts w:ascii="Calibri" w:hAnsi="Calibri" w:cs="Calibri"/>
          <w:sz w:val="22"/>
          <w:szCs w:val="22"/>
        </w:rPr>
        <w:t xml:space="preserve">c) servisní </w:t>
      </w:r>
      <w:r w:rsidR="00F40C2C" w:rsidRPr="00043A18">
        <w:rPr>
          <w:rFonts w:ascii="Calibri" w:hAnsi="Calibri" w:cs="Calibri"/>
          <w:sz w:val="22"/>
          <w:szCs w:val="22"/>
        </w:rPr>
        <w:t xml:space="preserve">prohlídky a </w:t>
      </w:r>
      <w:r w:rsidRPr="00043A18">
        <w:rPr>
          <w:rFonts w:ascii="Calibri" w:hAnsi="Calibri" w:cs="Calibri"/>
          <w:sz w:val="22"/>
          <w:szCs w:val="22"/>
        </w:rPr>
        <w:t xml:space="preserve">balíčky </w:t>
      </w:r>
      <w:r w:rsidR="00F40C2C" w:rsidRPr="00043A18">
        <w:rPr>
          <w:rFonts w:ascii="Calibri" w:hAnsi="Calibri" w:cs="Calibri"/>
          <w:sz w:val="22"/>
          <w:szCs w:val="22"/>
        </w:rPr>
        <w:t xml:space="preserve">předepsané </w:t>
      </w:r>
      <w:r w:rsidR="002E64E2" w:rsidRPr="00043A18">
        <w:rPr>
          <w:rFonts w:ascii="Calibri" w:hAnsi="Calibri" w:cs="Calibri"/>
          <w:sz w:val="22"/>
          <w:szCs w:val="22"/>
        </w:rPr>
        <w:t xml:space="preserve">výrobcem vozidel </w:t>
      </w:r>
      <w:r w:rsidRPr="00043A18">
        <w:rPr>
          <w:rFonts w:ascii="Calibri" w:hAnsi="Calibri" w:cs="Calibri"/>
          <w:sz w:val="22"/>
          <w:szCs w:val="22"/>
        </w:rPr>
        <w:t xml:space="preserve">(výměna brzdových destiček, kotoučů, výměna brzdové kapaliny, výměna filtrů – pylový, vzduchový, palivový; výměna rozvodové sady a v daných případech výměna vodní pumpy), </w:t>
      </w:r>
    </w:p>
    <w:p w14:paraId="486E0BF3" w14:textId="4C01C5DE" w:rsidR="00E3042E" w:rsidRPr="00043A18" w:rsidRDefault="00E3042E" w:rsidP="00420405">
      <w:pPr>
        <w:pStyle w:val="Odstavecseseznamem"/>
        <w:tabs>
          <w:tab w:val="left" w:pos="0"/>
        </w:tabs>
        <w:spacing w:after="80" w:line="160" w:lineRule="atLeast"/>
        <w:ind w:left="567"/>
        <w:contextualSpacing w:val="0"/>
        <w:jc w:val="both"/>
        <w:rPr>
          <w:rFonts w:ascii="Calibri" w:hAnsi="Calibri" w:cs="Calibri"/>
          <w:sz w:val="22"/>
          <w:szCs w:val="22"/>
        </w:rPr>
      </w:pPr>
      <w:r w:rsidRPr="00043A18">
        <w:rPr>
          <w:rFonts w:ascii="Calibri" w:hAnsi="Calibri" w:cs="Calibri"/>
          <w:sz w:val="22"/>
          <w:szCs w:val="22"/>
        </w:rPr>
        <w:t xml:space="preserve">d) </w:t>
      </w:r>
      <w:r w:rsidR="00CA0120" w:rsidRPr="00043A18">
        <w:rPr>
          <w:rFonts w:ascii="Calibri" w:hAnsi="Calibri" w:cs="Calibri"/>
          <w:sz w:val="22"/>
          <w:szCs w:val="22"/>
        </w:rPr>
        <w:t xml:space="preserve">opravy </w:t>
      </w:r>
      <w:r w:rsidR="00900FFB" w:rsidRPr="00043A18">
        <w:rPr>
          <w:rFonts w:ascii="Calibri" w:hAnsi="Calibri" w:cs="Calibri"/>
          <w:sz w:val="22"/>
          <w:szCs w:val="22"/>
        </w:rPr>
        <w:t xml:space="preserve">vozidel v rámci pojistných událostí a spolupráce s pojišťovnami </w:t>
      </w:r>
      <w:r w:rsidR="002557EB" w:rsidRPr="00043A18">
        <w:rPr>
          <w:rFonts w:ascii="Calibri" w:hAnsi="Calibri" w:cs="Calibri"/>
          <w:sz w:val="22"/>
          <w:szCs w:val="22"/>
        </w:rPr>
        <w:t>při likvidaci pojistných událostí</w:t>
      </w:r>
      <w:r w:rsidRPr="00043A18">
        <w:rPr>
          <w:rFonts w:ascii="Calibri" w:hAnsi="Calibri" w:cs="Calibri"/>
          <w:sz w:val="22"/>
          <w:szCs w:val="22"/>
        </w:rPr>
        <w:t>,</w:t>
      </w:r>
    </w:p>
    <w:p w14:paraId="287B10AB" w14:textId="16376211" w:rsidR="00420405" w:rsidRPr="00043A18" w:rsidRDefault="00E248B9" w:rsidP="00420405">
      <w:pPr>
        <w:pStyle w:val="Odstavecseseznamem"/>
        <w:tabs>
          <w:tab w:val="left" w:pos="0"/>
        </w:tabs>
        <w:spacing w:after="80" w:line="160" w:lineRule="atLeast"/>
        <w:ind w:left="567"/>
        <w:contextualSpacing w:val="0"/>
        <w:jc w:val="both"/>
        <w:rPr>
          <w:rFonts w:ascii="Calibri" w:hAnsi="Calibri" w:cs="Calibri"/>
          <w:sz w:val="22"/>
          <w:szCs w:val="22"/>
        </w:rPr>
      </w:pPr>
      <w:r>
        <w:rPr>
          <w:rFonts w:ascii="Calibri" w:hAnsi="Calibri" w:cs="Calibri"/>
          <w:sz w:val="22"/>
          <w:szCs w:val="22"/>
        </w:rPr>
        <w:t>e</w:t>
      </w:r>
      <w:r w:rsidR="00420405" w:rsidRPr="00043A18">
        <w:rPr>
          <w:rFonts w:ascii="Calibri" w:hAnsi="Calibri" w:cs="Calibri"/>
          <w:sz w:val="22"/>
          <w:szCs w:val="22"/>
        </w:rPr>
        <w:t xml:space="preserve">) výměna olejů a všech dalších náplní vozidel, </w:t>
      </w:r>
    </w:p>
    <w:p w14:paraId="00C2B636" w14:textId="292CC752" w:rsidR="00562116" w:rsidRPr="00043A18" w:rsidRDefault="00E248B9" w:rsidP="00420405">
      <w:pPr>
        <w:pStyle w:val="Odstavecseseznamem"/>
        <w:tabs>
          <w:tab w:val="left" w:pos="0"/>
        </w:tabs>
        <w:spacing w:after="80" w:line="160" w:lineRule="atLeast"/>
        <w:ind w:left="567"/>
        <w:contextualSpacing w:val="0"/>
        <w:jc w:val="both"/>
        <w:rPr>
          <w:rFonts w:ascii="Calibri" w:hAnsi="Calibri" w:cs="Calibri"/>
          <w:sz w:val="22"/>
          <w:szCs w:val="22"/>
        </w:rPr>
      </w:pPr>
      <w:r>
        <w:rPr>
          <w:rFonts w:ascii="Calibri" w:hAnsi="Calibri" w:cs="Calibri"/>
          <w:sz w:val="22"/>
          <w:szCs w:val="22"/>
        </w:rPr>
        <w:t>f</w:t>
      </w:r>
      <w:r w:rsidR="00420405" w:rsidRPr="00043A18">
        <w:rPr>
          <w:rFonts w:ascii="Calibri" w:hAnsi="Calibri" w:cs="Calibri"/>
          <w:sz w:val="22"/>
          <w:szCs w:val="22"/>
        </w:rPr>
        <w:t xml:space="preserve">) klempířské a lakýrnické práce, </w:t>
      </w:r>
    </w:p>
    <w:p w14:paraId="3D2D469B" w14:textId="07220F7B" w:rsidR="00420405" w:rsidRPr="00043A18" w:rsidRDefault="00E248B9" w:rsidP="00420405">
      <w:pPr>
        <w:pStyle w:val="Odstavecseseznamem"/>
        <w:tabs>
          <w:tab w:val="left" w:pos="0"/>
        </w:tabs>
        <w:spacing w:after="80" w:line="160" w:lineRule="atLeast"/>
        <w:ind w:left="567"/>
        <w:contextualSpacing w:val="0"/>
        <w:jc w:val="both"/>
        <w:rPr>
          <w:rFonts w:ascii="Calibri" w:hAnsi="Calibri" w:cs="Calibri"/>
          <w:sz w:val="22"/>
          <w:szCs w:val="22"/>
        </w:rPr>
      </w:pPr>
      <w:r>
        <w:rPr>
          <w:rFonts w:ascii="Calibri" w:hAnsi="Calibri" w:cs="Calibri"/>
          <w:sz w:val="22"/>
          <w:szCs w:val="22"/>
        </w:rPr>
        <w:t>g</w:t>
      </w:r>
      <w:r w:rsidR="00420405" w:rsidRPr="00043A18">
        <w:rPr>
          <w:rFonts w:ascii="Calibri" w:hAnsi="Calibri" w:cs="Calibri"/>
          <w:sz w:val="22"/>
          <w:szCs w:val="22"/>
        </w:rPr>
        <w:t xml:space="preserve">) příprava vozidel </w:t>
      </w:r>
      <w:r w:rsidR="001C65F8" w:rsidRPr="00043A18">
        <w:rPr>
          <w:rFonts w:ascii="Calibri" w:hAnsi="Calibri" w:cs="Calibri"/>
          <w:sz w:val="22"/>
          <w:szCs w:val="22"/>
        </w:rPr>
        <w:t>a zajištění</w:t>
      </w:r>
      <w:r w:rsidR="00420405" w:rsidRPr="00043A18">
        <w:rPr>
          <w:rFonts w:ascii="Calibri" w:hAnsi="Calibri" w:cs="Calibri"/>
          <w:sz w:val="22"/>
          <w:szCs w:val="22"/>
        </w:rPr>
        <w:t xml:space="preserve"> STK a ME</w:t>
      </w:r>
      <w:r w:rsidR="001C65F8" w:rsidRPr="00043A18">
        <w:rPr>
          <w:rFonts w:ascii="Calibri" w:hAnsi="Calibri" w:cs="Calibri"/>
          <w:sz w:val="22"/>
          <w:szCs w:val="22"/>
        </w:rPr>
        <w:t xml:space="preserve"> </w:t>
      </w:r>
      <w:r w:rsidR="00A30EFD" w:rsidRPr="00043A18">
        <w:rPr>
          <w:rFonts w:ascii="Calibri" w:hAnsi="Calibri" w:cs="Calibri"/>
          <w:sz w:val="22"/>
          <w:szCs w:val="22"/>
        </w:rPr>
        <w:t>výfukových plynů</w:t>
      </w:r>
      <w:r w:rsidR="00420405" w:rsidRPr="00043A18">
        <w:rPr>
          <w:rFonts w:ascii="Calibri" w:hAnsi="Calibri" w:cs="Calibri"/>
          <w:sz w:val="22"/>
          <w:szCs w:val="22"/>
        </w:rPr>
        <w:t xml:space="preserve">, </w:t>
      </w:r>
    </w:p>
    <w:p w14:paraId="01515E21" w14:textId="0233EF1C" w:rsidR="00420405" w:rsidRPr="00043A18" w:rsidRDefault="00E248B9" w:rsidP="00420405">
      <w:pPr>
        <w:pStyle w:val="Odstavecseseznamem"/>
        <w:tabs>
          <w:tab w:val="left" w:pos="0"/>
        </w:tabs>
        <w:spacing w:after="80" w:line="160" w:lineRule="atLeast"/>
        <w:ind w:left="567"/>
        <w:contextualSpacing w:val="0"/>
        <w:jc w:val="both"/>
        <w:rPr>
          <w:rFonts w:ascii="Calibri" w:hAnsi="Calibri" w:cs="Calibri"/>
          <w:sz w:val="22"/>
          <w:szCs w:val="22"/>
        </w:rPr>
      </w:pPr>
      <w:r>
        <w:rPr>
          <w:rFonts w:ascii="Calibri" w:hAnsi="Calibri" w:cs="Calibri"/>
          <w:sz w:val="22"/>
          <w:szCs w:val="22"/>
        </w:rPr>
        <w:t>h</w:t>
      </w:r>
      <w:r w:rsidR="00420405" w:rsidRPr="00043A18">
        <w:rPr>
          <w:rFonts w:ascii="Calibri" w:hAnsi="Calibri" w:cs="Calibri"/>
          <w:sz w:val="22"/>
          <w:szCs w:val="22"/>
        </w:rPr>
        <w:t xml:space="preserve">) </w:t>
      </w:r>
      <w:r w:rsidR="00251473" w:rsidRPr="00043A18">
        <w:rPr>
          <w:rFonts w:ascii="Calibri" w:hAnsi="Calibri" w:cs="Calibri"/>
          <w:sz w:val="22"/>
          <w:szCs w:val="22"/>
        </w:rPr>
        <w:t xml:space="preserve">kompletní </w:t>
      </w:r>
      <w:proofErr w:type="spellStart"/>
      <w:r w:rsidR="00420405" w:rsidRPr="00043A18">
        <w:rPr>
          <w:rFonts w:ascii="Calibri" w:hAnsi="Calibri" w:cs="Calibri"/>
          <w:sz w:val="22"/>
          <w:szCs w:val="22"/>
        </w:rPr>
        <w:t>pneuservisní</w:t>
      </w:r>
      <w:proofErr w:type="spellEnd"/>
      <w:r w:rsidR="00420405" w:rsidRPr="00043A18">
        <w:rPr>
          <w:rFonts w:ascii="Calibri" w:hAnsi="Calibri" w:cs="Calibri"/>
          <w:sz w:val="22"/>
          <w:szCs w:val="22"/>
        </w:rPr>
        <w:t xml:space="preserve"> práce, </w:t>
      </w:r>
    </w:p>
    <w:p w14:paraId="168851F7" w14:textId="52DA2880" w:rsidR="004F5CB8" w:rsidRPr="00043A18" w:rsidRDefault="00E248B9" w:rsidP="004F5CB8">
      <w:pPr>
        <w:pStyle w:val="Odstavecseseznamem"/>
        <w:tabs>
          <w:tab w:val="left" w:pos="0"/>
        </w:tabs>
        <w:spacing w:after="80" w:line="160" w:lineRule="atLeast"/>
        <w:ind w:left="567"/>
        <w:contextualSpacing w:val="0"/>
        <w:jc w:val="both"/>
        <w:rPr>
          <w:rFonts w:ascii="Calibri" w:hAnsi="Calibri" w:cs="Calibri"/>
          <w:sz w:val="22"/>
          <w:szCs w:val="22"/>
        </w:rPr>
      </w:pPr>
      <w:r>
        <w:rPr>
          <w:rFonts w:ascii="Calibri" w:hAnsi="Calibri" w:cs="Calibri"/>
          <w:sz w:val="22"/>
          <w:szCs w:val="22"/>
        </w:rPr>
        <w:t>i</w:t>
      </w:r>
      <w:r w:rsidR="004F5CB8" w:rsidRPr="00043A18">
        <w:rPr>
          <w:rFonts w:ascii="Calibri" w:hAnsi="Calibri" w:cs="Calibri"/>
          <w:sz w:val="22"/>
          <w:szCs w:val="22"/>
        </w:rPr>
        <w:t xml:space="preserve">) </w:t>
      </w:r>
      <w:r w:rsidR="00AC3014" w:rsidRPr="00043A18">
        <w:rPr>
          <w:rFonts w:ascii="Calibri" w:hAnsi="Calibri" w:cs="Calibri"/>
          <w:sz w:val="22"/>
          <w:szCs w:val="22"/>
        </w:rPr>
        <w:t>mytí a čištění interiérů vozidel</w:t>
      </w:r>
      <w:r w:rsidR="004F5CB8" w:rsidRPr="00043A18">
        <w:rPr>
          <w:rFonts w:ascii="Calibri" w:hAnsi="Calibri" w:cs="Calibri"/>
          <w:sz w:val="22"/>
          <w:szCs w:val="22"/>
        </w:rPr>
        <w:t xml:space="preserve">, </w:t>
      </w:r>
    </w:p>
    <w:p w14:paraId="60738EE0" w14:textId="2B650F4A" w:rsidR="00A003B7" w:rsidRPr="00043A18" w:rsidRDefault="00E248B9" w:rsidP="00A003B7">
      <w:pPr>
        <w:pStyle w:val="Odstavecseseznamem"/>
        <w:tabs>
          <w:tab w:val="left" w:pos="0"/>
        </w:tabs>
        <w:spacing w:after="160" w:line="160" w:lineRule="atLeast"/>
        <w:ind w:left="567"/>
        <w:contextualSpacing w:val="0"/>
        <w:jc w:val="both"/>
        <w:rPr>
          <w:rFonts w:ascii="Calibri" w:hAnsi="Calibri" w:cs="Calibri"/>
          <w:sz w:val="22"/>
          <w:szCs w:val="22"/>
        </w:rPr>
      </w:pPr>
      <w:r>
        <w:rPr>
          <w:rFonts w:ascii="Calibri" w:hAnsi="Calibri" w:cs="Calibri"/>
          <w:sz w:val="22"/>
          <w:szCs w:val="22"/>
        </w:rPr>
        <w:t>j</w:t>
      </w:r>
      <w:r w:rsidR="00420405" w:rsidRPr="00043A18">
        <w:rPr>
          <w:rFonts w:ascii="Calibri" w:hAnsi="Calibri" w:cs="Calibri"/>
          <w:sz w:val="22"/>
          <w:szCs w:val="22"/>
        </w:rPr>
        <w:t>) ostatní servisní úkony, dle požadavků Objednatele</w:t>
      </w:r>
      <w:r w:rsidR="000A695C" w:rsidRPr="00043A18">
        <w:rPr>
          <w:rFonts w:ascii="Calibri" w:hAnsi="Calibri" w:cs="Calibri"/>
          <w:sz w:val="22"/>
          <w:szCs w:val="22"/>
        </w:rPr>
        <w:t>,</w:t>
      </w:r>
    </w:p>
    <w:p w14:paraId="6FCCF5CD" w14:textId="5BFB4F03" w:rsidR="000A695C" w:rsidRPr="00043A18" w:rsidRDefault="00E248B9" w:rsidP="0064122F">
      <w:pPr>
        <w:pStyle w:val="Odstavecseseznamem"/>
        <w:tabs>
          <w:tab w:val="left" w:pos="0"/>
        </w:tabs>
        <w:spacing w:after="80" w:line="160" w:lineRule="atLeast"/>
        <w:ind w:left="567"/>
        <w:contextualSpacing w:val="0"/>
        <w:jc w:val="both"/>
        <w:rPr>
          <w:rFonts w:ascii="Calibri" w:hAnsi="Calibri" w:cs="Calibri"/>
          <w:sz w:val="22"/>
          <w:szCs w:val="22"/>
        </w:rPr>
      </w:pPr>
      <w:r>
        <w:rPr>
          <w:rFonts w:ascii="Calibri" w:hAnsi="Calibri" w:cs="Calibri"/>
          <w:sz w:val="22"/>
          <w:szCs w:val="22"/>
        </w:rPr>
        <w:t>k</w:t>
      </w:r>
      <w:r w:rsidR="000A695C" w:rsidRPr="00043A18">
        <w:rPr>
          <w:rFonts w:ascii="Calibri" w:hAnsi="Calibri" w:cs="Calibri"/>
          <w:sz w:val="22"/>
          <w:szCs w:val="22"/>
        </w:rPr>
        <w:t xml:space="preserve">) poskytování </w:t>
      </w:r>
      <w:r w:rsidR="00D6188F" w:rsidRPr="00043A18">
        <w:rPr>
          <w:rFonts w:ascii="Calibri" w:hAnsi="Calibri" w:cs="Calibri"/>
          <w:sz w:val="22"/>
          <w:szCs w:val="22"/>
        </w:rPr>
        <w:t xml:space="preserve">dalších </w:t>
      </w:r>
      <w:r w:rsidR="000A695C" w:rsidRPr="00043A18">
        <w:rPr>
          <w:rFonts w:ascii="Calibri" w:hAnsi="Calibri" w:cs="Calibri"/>
          <w:sz w:val="22"/>
          <w:szCs w:val="22"/>
        </w:rPr>
        <w:t>služeb, které s</w:t>
      </w:r>
      <w:r w:rsidR="0064122F" w:rsidRPr="00043A18">
        <w:rPr>
          <w:rFonts w:ascii="Calibri" w:hAnsi="Calibri" w:cs="Calibri"/>
          <w:sz w:val="22"/>
          <w:szCs w:val="22"/>
        </w:rPr>
        <w:t> výše uvedenými</w:t>
      </w:r>
      <w:r w:rsidR="000A695C" w:rsidRPr="00043A18">
        <w:rPr>
          <w:rFonts w:ascii="Calibri" w:hAnsi="Calibri" w:cs="Calibri"/>
          <w:sz w:val="22"/>
          <w:szCs w:val="22"/>
        </w:rPr>
        <w:t xml:space="preserve"> </w:t>
      </w:r>
      <w:r w:rsidR="0064122F" w:rsidRPr="00043A18">
        <w:rPr>
          <w:rFonts w:ascii="Calibri" w:hAnsi="Calibri" w:cs="Calibri"/>
          <w:sz w:val="22"/>
          <w:szCs w:val="22"/>
        </w:rPr>
        <w:t>pracemi</w:t>
      </w:r>
      <w:r w:rsidR="000A695C" w:rsidRPr="00043A18">
        <w:rPr>
          <w:rFonts w:ascii="Calibri" w:hAnsi="Calibri" w:cs="Calibri"/>
          <w:sz w:val="22"/>
          <w:szCs w:val="22"/>
        </w:rPr>
        <w:t xml:space="preserve"> souvisejí (např. poskytnutí náhradního vozidla</w:t>
      </w:r>
      <w:r w:rsidR="0064122F" w:rsidRPr="00043A18">
        <w:rPr>
          <w:rFonts w:ascii="Calibri" w:hAnsi="Calibri" w:cs="Calibri"/>
          <w:sz w:val="22"/>
          <w:szCs w:val="22"/>
        </w:rPr>
        <w:t>).</w:t>
      </w:r>
    </w:p>
    <w:p w14:paraId="3A5CD088" w14:textId="2A93F013" w:rsidR="00764D54" w:rsidRPr="00043A18" w:rsidRDefault="007772F6" w:rsidP="00764D54">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 xml:space="preserve">Objednatel výslovně uvádí, že předmětem veřejné zakázky je mj. tzv. záruční servis, tedy bezplatné odstranění v průběhu záruční doby oprávněně reklamovaných vad, což znamená, že jestliže se Objednatel rozhodne, že záruku na vozidlo neuplatní u prodávajícího dle příslušné kupní smlouvy, ale u Zhotovitele, je Zhotovitel povinen odstranit závady na vozidle bezplatně (cenová kalkulace dle přílohy č. 1 </w:t>
      </w:r>
      <w:r w:rsidR="001B5BD4" w:rsidRPr="00043A18">
        <w:rPr>
          <w:rFonts w:ascii="Calibri" w:hAnsi="Calibri" w:cs="Calibri"/>
          <w:sz w:val="22"/>
          <w:szCs w:val="22"/>
        </w:rPr>
        <w:t>Smlouv</w:t>
      </w:r>
      <w:r w:rsidRPr="00043A18">
        <w:rPr>
          <w:rFonts w:ascii="Calibri" w:hAnsi="Calibri" w:cs="Calibri"/>
          <w:sz w:val="22"/>
          <w:szCs w:val="22"/>
        </w:rPr>
        <w:t>y se nepoužije). V případě, že v průběhu záruční doby bude Objednatel požadovat provedení jiných prací</w:t>
      </w:r>
      <w:r w:rsidR="00FD002D" w:rsidRPr="00043A18">
        <w:rPr>
          <w:rFonts w:ascii="Calibri" w:hAnsi="Calibri" w:cs="Calibri"/>
          <w:sz w:val="22"/>
          <w:szCs w:val="22"/>
        </w:rPr>
        <w:t xml:space="preserve"> </w:t>
      </w:r>
      <w:r w:rsidRPr="00043A18">
        <w:rPr>
          <w:rFonts w:ascii="Calibri" w:hAnsi="Calibri" w:cs="Calibri"/>
          <w:sz w:val="22"/>
          <w:szCs w:val="22"/>
        </w:rPr>
        <w:t xml:space="preserve">než těch, které jsou odstraněním oprávněně reklamovaných vad (tj. Objednatel nebude vozidlo reklamovat, ale bude požadovat jiný servisní úkon) se cenová kalkulace dle přílohy č. 1 </w:t>
      </w:r>
      <w:proofErr w:type="gramStart"/>
      <w:r w:rsidR="00804987" w:rsidRPr="00043A18">
        <w:rPr>
          <w:rFonts w:ascii="Calibri" w:hAnsi="Calibri" w:cs="Calibri"/>
          <w:sz w:val="22"/>
          <w:szCs w:val="22"/>
        </w:rPr>
        <w:t>Smlouvy</w:t>
      </w:r>
      <w:r w:rsidR="0067749E" w:rsidRPr="00043A18">
        <w:rPr>
          <w:rFonts w:ascii="Calibri" w:hAnsi="Calibri" w:cs="Calibri"/>
          <w:sz w:val="22"/>
          <w:szCs w:val="22"/>
        </w:rPr>
        <w:t xml:space="preserve"> - </w:t>
      </w:r>
      <w:r w:rsidR="0067749E" w:rsidRPr="00043A18">
        <w:rPr>
          <w:rFonts w:ascii="Calibri" w:hAnsi="Calibri" w:cs="Calibri"/>
          <w:b/>
          <w:bCs/>
          <w:sz w:val="22"/>
          <w:szCs w:val="22"/>
        </w:rPr>
        <w:t>Rozpisu</w:t>
      </w:r>
      <w:proofErr w:type="gramEnd"/>
      <w:r w:rsidR="0067749E" w:rsidRPr="00043A18">
        <w:rPr>
          <w:rFonts w:ascii="Calibri" w:hAnsi="Calibri" w:cs="Calibri"/>
          <w:b/>
          <w:bCs/>
          <w:sz w:val="22"/>
          <w:szCs w:val="22"/>
        </w:rPr>
        <w:t xml:space="preserve"> a ocenění požadovaných prací a služeb</w:t>
      </w:r>
      <w:r w:rsidRPr="00043A18">
        <w:rPr>
          <w:rFonts w:ascii="Calibri" w:hAnsi="Calibri" w:cs="Calibri"/>
          <w:sz w:val="22"/>
          <w:szCs w:val="22"/>
        </w:rPr>
        <w:t xml:space="preserve"> </w:t>
      </w:r>
      <w:r w:rsidR="001A1F5E" w:rsidRPr="00043A18">
        <w:rPr>
          <w:rFonts w:ascii="Calibri" w:hAnsi="Calibri" w:cs="Calibri"/>
          <w:sz w:val="22"/>
          <w:szCs w:val="22"/>
        </w:rPr>
        <w:t xml:space="preserve">(dále též jen </w:t>
      </w:r>
      <w:r w:rsidR="00E534A2" w:rsidRPr="00043A18">
        <w:rPr>
          <w:rFonts w:ascii="Calibri" w:hAnsi="Calibri" w:cs="Calibri"/>
          <w:sz w:val="22"/>
          <w:szCs w:val="22"/>
        </w:rPr>
        <w:t>„</w:t>
      </w:r>
      <w:r w:rsidR="002F06C2" w:rsidRPr="00043A18">
        <w:rPr>
          <w:rFonts w:ascii="Calibri" w:hAnsi="Calibri" w:cs="Calibri"/>
          <w:b/>
          <w:bCs/>
          <w:sz w:val="22"/>
          <w:szCs w:val="22"/>
        </w:rPr>
        <w:t>C</w:t>
      </w:r>
      <w:r w:rsidR="00195A30" w:rsidRPr="00043A18">
        <w:rPr>
          <w:rFonts w:ascii="Calibri" w:hAnsi="Calibri" w:cs="Calibri"/>
          <w:b/>
          <w:bCs/>
          <w:sz w:val="22"/>
          <w:szCs w:val="22"/>
        </w:rPr>
        <w:t>enová kalkulace</w:t>
      </w:r>
      <w:r w:rsidR="00195A30" w:rsidRPr="00043A18">
        <w:rPr>
          <w:rFonts w:ascii="Calibri" w:hAnsi="Calibri" w:cs="Calibri"/>
          <w:sz w:val="22"/>
          <w:szCs w:val="22"/>
        </w:rPr>
        <w:t>“</w:t>
      </w:r>
      <w:r w:rsidR="00E534A2" w:rsidRPr="00043A18">
        <w:rPr>
          <w:rFonts w:ascii="Calibri" w:hAnsi="Calibri" w:cs="Calibri"/>
          <w:sz w:val="22"/>
          <w:szCs w:val="22"/>
        </w:rPr>
        <w:t>)</w:t>
      </w:r>
      <w:r w:rsidR="00195A30" w:rsidRPr="00043A18">
        <w:rPr>
          <w:rFonts w:ascii="Calibri" w:hAnsi="Calibri" w:cs="Calibri"/>
          <w:sz w:val="22"/>
          <w:szCs w:val="22"/>
        </w:rPr>
        <w:t xml:space="preserve"> </w:t>
      </w:r>
      <w:r w:rsidRPr="00043A18">
        <w:rPr>
          <w:rFonts w:ascii="Calibri" w:hAnsi="Calibri" w:cs="Calibri"/>
          <w:sz w:val="22"/>
          <w:szCs w:val="22"/>
        </w:rPr>
        <w:t>použije a Objednatel Zhotoviteli tyto servisní úkony uhradí. Seznam vozidel, u kterých Objednatel bude požadovat záruční servis a opravy vozidel je uvedena v příloze č. 2</w:t>
      </w:r>
      <w:r w:rsidR="006E4ED7" w:rsidRPr="00043A18">
        <w:rPr>
          <w:rFonts w:ascii="Calibri" w:hAnsi="Calibri" w:cs="Calibri"/>
          <w:sz w:val="22"/>
          <w:szCs w:val="22"/>
        </w:rPr>
        <w:t xml:space="preserve"> Smlouvy</w:t>
      </w:r>
      <w:r w:rsidR="00361991" w:rsidRPr="00043A18">
        <w:rPr>
          <w:rFonts w:ascii="Calibri" w:hAnsi="Calibri" w:cs="Calibri"/>
          <w:sz w:val="22"/>
          <w:szCs w:val="22"/>
        </w:rPr>
        <w:t xml:space="preserve"> </w:t>
      </w:r>
      <w:r w:rsidR="00255C3C" w:rsidRPr="00043A18">
        <w:rPr>
          <w:rFonts w:ascii="Calibri" w:hAnsi="Calibri" w:cs="Calibri"/>
          <w:sz w:val="22"/>
          <w:szCs w:val="22"/>
        </w:rPr>
        <w:t>(dále též jen „</w:t>
      </w:r>
      <w:r w:rsidR="00B02280" w:rsidRPr="00043A18">
        <w:rPr>
          <w:rFonts w:ascii="Calibri" w:hAnsi="Calibri" w:cs="Calibri"/>
          <w:b/>
          <w:bCs/>
          <w:sz w:val="22"/>
          <w:szCs w:val="22"/>
        </w:rPr>
        <w:t>Seznam vozidel</w:t>
      </w:r>
      <w:r w:rsidR="00255C3C" w:rsidRPr="00043A18">
        <w:rPr>
          <w:rFonts w:ascii="Calibri" w:hAnsi="Calibri" w:cs="Calibri"/>
          <w:sz w:val="22"/>
          <w:szCs w:val="22"/>
        </w:rPr>
        <w:t>“)</w:t>
      </w:r>
      <w:r w:rsidRPr="00043A18">
        <w:rPr>
          <w:rFonts w:ascii="Calibri" w:hAnsi="Calibri" w:cs="Calibri"/>
          <w:sz w:val="22"/>
          <w:szCs w:val="22"/>
        </w:rPr>
        <w:t>, a to včetně délky záruční doby.</w:t>
      </w:r>
      <w:r w:rsidR="00764D54" w:rsidRPr="00043A18">
        <w:rPr>
          <w:rFonts w:ascii="Calibri" w:hAnsi="Calibri" w:cs="Calibri"/>
          <w:sz w:val="22"/>
          <w:szCs w:val="22"/>
        </w:rPr>
        <w:t xml:space="preserve"> </w:t>
      </w:r>
    </w:p>
    <w:p w14:paraId="53F72DDC" w14:textId="77FE49B7" w:rsidR="006E4ED7" w:rsidRPr="00043A18" w:rsidRDefault="00DF0545" w:rsidP="00764D54">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Zhotovitel bude v rámci servisních úkonů postupovat dle doporučení výrobce a minimálně dle podmínek stanovených to</w:t>
      </w:r>
      <w:r w:rsidR="00E81CAC" w:rsidRPr="00043A18">
        <w:rPr>
          <w:rFonts w:ascii="Calibri" w:hAnsi="Calibri" w:cs="Calibri"/>
          <w:sz w:val="22"/>
          <w:szCs w:val="22"/>
        </w:rPr>
        <w:t xml:space="preserve">uto Smlouvou a </w:t>
      </w:r>
      <w:r w:rsidR="00A003B7" w:rsidRPr="00043A18">
        <w:rPr>
          <w:rFonts w:ascii="Calibri" w:hAnsi="Calibri" w:cs="Calibri"/>
          <w:sz w:val="22"/>
          <w:szCs w:val="22"/>
        </w:rPr>
        <w:t xml:space="preserve">zadávací dokumentací k veřejné zakázce. </w:t>
      </w:r>
    </w:p>
    <w:p w14:paraId="43AB536A" w14:textId="5EC4941E" w:rsidR="0023483F" w:rsidRPr="00043A18" w:rsidRDefault="00856BBE" w:rsidP="00764D54">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Obměna vozidel v době platnosti Smlouvy</w:t>
      </w:r>
    </w:p>
    <w:p w14:paraId="036999B9" w14:textId="5AE87A89" w:rsidR="00804987" w:rsidRPr="00043A18" w:rsidRDefault="008B2C6A" w:rsidP="00804987">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sidRPr="00043A18">
        <w:rPr>
          <w:rFonts w:ascii="Calibri" w:hAnsi="Calibri" w:cs="Calibri"/>
          <w:sz w:val="22"/>
          <w:szCs w:val="22"/>
        </w:rPr>
        <w:t xml:space="preserve">V průběhu účinnosti </w:t>
      </w:r>
      <w:r w:rsidR="00804987" w:rsidRPr="00043A18">
        <w:rPr>
          <w:rFonts w:ascii="Calibri" w:hAnsi="Calibri" w:cs="Calibri"/>
          <w:sz w:val="22"/>
          <w:szCs w:val="22"/>
        </w:rPr>
        <w:t>Smlouvy</w:t>
      </w:r>
      <w:r w:rsidRPr="00043A18">
        <w:rPr>
          <w:rFonts w:ascii="Calibri" w:hAnsi="Calibri" w:cs="Calibri"/>
          <w:sz w:val="22"/>
          <w:szCs w:val="22"/>
        </w:rPr>
        <w:t xml:space="preserve"> může dojít ke změně počtu vozidel zapříčiněné zejména pořízením nových vozidel nebo naopak jejich vyřazením z flotily vozidel Objednatele. Případnou změnu je Objednatel povinen prokazatelně oznámit Zhotoviteli, a to formou oznámení aktualizace </w:t>
      </w:r>
      <w:r w:rsidR="00B02280" w:rsidRPr="00043A18">
        <w:rPr>
          <w:rFonts w:ascii="Calibri" w:hAnsi="Calibri" w:cs="Calibri"/>
          <w:sz w:val="22"/>
          <w:szCs w:val="22"/>
        </w:rPr>
        <w:t>Seznamu vozidel</w:t>
      </w:r>
      <w:r w:rsidRPr="00043A18">
        <w:rPr>
          <w:rFonts w:ascii="Calibri" w:hAnsi="Calibri" w:cs="Calibri"/>
          <w:sz w:val="22"/>
          <w:szCs w:val="22"/>
        </w:rPr>
        <w:t xml:space="preserve"> odeslanou kontaktní osobě uvedené v čl. 1</w:t>
      </w:r>
      <w:r w:rsidR="00B236E8" w:rsidRPr="00043A18">
        <w:rPr>
          <w:rFonts w:ascii="Calibri" w:hAnsi="Calibri" w:cs="Calibri"/>
          <w:sz w:val="22"/>
          <w:szCs w:val="22"/>
        </w:rPr>
        <w:t>2</w:t>
      </w:r>
      <w:r w:rsidRPr="00043A18">
        <w:rPr>
          <w:rFonts w:ascii="Calibri" w:hAnsi="Calibri" w:cs="Calibri"/>
          <w:sz w:val="22"/>
          <w:szCs w:val="22"/>
        </w:rPr>
        <w:t>.2</w:t>
      </w:r>
      <w:r w:rsidR="00804987" w:rsidRPr="00043A18">
        <w:rPr>
          <w:rFonts w:ascii="Calibri" w:hAnsi="Calibri" w:cs="Calibri"/>
          <w:sz w:val="22"/>
          <w:szCs w:val="22"/>
        </w:rPr>
        <w:t xml:space="preserve"> Smlouvy. V tomto případě se ustanovení čl. 1</w:t>
      </w:r>
      <w:r w:rsidR="00CC1E73">
        <w:rPr>
          <w:rFonts w:ascii="Calibri" w:hAnsi="Calibri" w:cs="Calibri"/>
          <w:sz w:val="22"/>
          <w:szCs w:val="22"/>
        </w:rPr>
        <w:t>6</w:t>
      </w:r>
      <w:r w:rsidR="00804987" w:rsidRPr="00043A18">
        <w:rPr>
          <w:rFonts w:ascii="Calibri" w:hAnsi="Calibri" w:cs="Calibri"/>
          <w:sz w:val="22"/>
          <w:szCs w:val="22"/>
        </w:rPr>
        <w:t>.</w:t>
      </w:r>
      <w:r w:rsidR="00F13C4B" w:rsidRPr="00043A18">
        <w:rPr>
          <w:rFonts w:ascii="Calibri" w:hAnsi="Calibri" w:cs="Calibri"/>
          <w:sz w:val="22"/>
          <w:szCs w:val="22"/>
        </w:rPr>
        <w:t>4</w:t>
      </w:r>
      <w:r w:rsidR="00804987" w:rsidRPr="00043A18">
        <w:rPr>
          <w:rFonts w:ascii="Calibri" w:hAnsi="Calibri" w:cs="Calibri"/>
          <w:sz w:val="22"/>
          <w:szCs w:val="22"/>
        </w:rPr>
        <w:t xml:space="preserve"> Smlouvy nepoužije.</w:t>
      </w:r>
    </w:p>
    <w:p w14:paraId="74FCD034" w14:textId="654CA665" w:rsidR="00AB0760" w:rsidRPr="00043A18" w:rsidRDefault="004E2841" w:rsidP="00804987">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sidRPr="00043A18">
        <w:rPr>
          <w:rFonts w:ascii="Calibri" w:hAnsi="Calibri" w:cs="Calibri"/>
          <w:sz w:val="22"/>
          <w:szCs w:val="22"/>
        </w:rPr>
        <w:t>U nově doplněných vozidel bude Zhotovitel účtovat Objednateli jednotlivé sazby hodinových prací podle obdobného typu vozidla, které již ocenil v</w:t>
      </w:r>
      <w:r w:rsidR="005F6D14" w:rsidRPr="00043A18">
        <w:rPr>
          <w:rFonts w:ascii="Calibri" w:hAnsi="Calibri" w:cs="Calibri"/>
          <w:sz w:val="22"/>
          <w:szCs w:val="22"/>
        </w:rPr>
        <w:t> Cenové kalkulaci</w:t>
      </w:r>
      <w:r w:rsidRPr="00043A18">
        <w:rPr>
          <w:rFonts w:ascii="Calibri" w:hAnsi="Calibri" w:cs="Calibri"/>
          <w:sz w:val="22"/>
          <w:szCs w:val="22"/>
        </w:rPr>
        <w:t>.</w:t>
      </w:r>
    </w:p>
    <w:p w14:paraId="0D3F2D47" w14:textId="7ACA4E8B" w:rsidR="004E2841" w:rsidRDefault="00CA30C7" w:rsidP="00804987">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sidRPr="00043A18">
        <w:rPr>
          <w:rFonts w:ascii="Calibri" w:hAnsi="Calibri" w:cs="Calibri"/>
          <w:sz w:val="22"/>
          <w:szCs w:val="22"/>
        </w:rPr>
        <w:t xml:space="preserve">Zhotovitel je oprávněn odmítnout zařazení vozidla do </w:t>
      </w:r>
      <w:r w:rsidR="008572BA" w:rsidRPr="00043A18">
        <w:rPr>
          <w:rFonts w:ascii="Calibri" w:hAnsi="Calibri" w:cs="Calibri"/>
          <w:sz w:val="22"/>
          <w:szCs w:val="22"/>
        </w:rPr>
        <w:t>Seznamu</w:t>
      </w:r>
      <w:r w:rsidR="00D81838" w:rsidRPr="00043A18">
        <w:rPr>
          <w:rFonts w:ascii="Calibri" w:hAnsi="Calibri" w:cs="Calibri"/>
          <w:sz w:val="22"/>
          <w:szCs w:val="22"/>
        </w:rPr>
        <w:t xml:space="preserve"> vozidel</w:t>
      </w:r>
      <w:r w:rsidRPr="00043A18">
        <w:rPr>
          <w:rFonts w:ascii="Calibri" w:hAnsi="Calibri" w:cs="Calibri"/>
          <w:sz w:val="22"/>
          <w:szCs w:val="22"/>
        </w:rPr>
        <w:t xml:space="preserve">, které nebude obdobné typu, jako vozidla </w:t>
      </w:r>
      <w:r w:rsidR="001C1DE6" w:rsidRPr="00043A18">
        <w:rPr>
          <w:rFonts w:ascii="Calibri" w:hAnsi="Calibri" w:cs="Calibri"/>
          <w:sz w:val="22"/>
          <w:szCs w:val="22"/>
        </w:rPr>
        <w:t xml:space="preserve">v něm </w:t>
      </w:r>
      <w:r w:rsidR="00556812" w:rsidRPr="00043A18">
        <w:rPr>
          <w:rFonts w:ascii="Calibri" w:hAnsi="Calibri" w:cs="Calibri"/>
          <w:sz w:val="22"/>
          <w:szCs w:val="22"/>
        </w:rPr>
        <w:t xml:space="preserve">již </w:t>
      </w:r>
      <w:r w:rsidRPr="00043A18">
        <w:rPr>
          <w:rFonts w:ascii="Calibri" w:hAnsi="Calibri" w:cs="Calibri"/>
          <w:sz w:val="22"/>
          <w:szCs w:val="22"/>
        </w:rPr>
        <w:t xml:space="preserve">uvedená, anebo v případě nových či specifických modelů vozidel, u kterých Zhotovitel bude v rámci svých veřejně dostupných ceníků účtovat hodinové sazby servisních prací, které se budou výrazně lišit od hodinových sazeb uvedených v této </w:t>
      </w:r>
      <w:r w:rsidR="00AD5252" w:rsidRPr="00043A18">
        <w:rPr>
          <w:rFonts w:ascii="Calibri" w:hAnsi="Calibri" w:cs="Calibri"/>
          <w:sz w:val="22"/>
          <w:szCs w:val="22"/>
        </w:rPr>
        <w:t>S</w:t>
      </w:r>
      <w:r w:rsidRPr="00043A18">
        <w:rPr>
          <w:rFonts w:ascii="Calibri" w:hAnsi="Calibri" w:cs="Calibri"/>
          <w:sz w:val="22"/>
          <w:szCs w:val="22"/>
        </w:rPr>
        <w:t>mlouvě</w:t>
      </w:r>
      <w:r w:rsidR="00AD5252" w:rsidRPr="00043A18">
        <w:rPr>
          <w:rFonts w:ascii="Calibri" w:hAnsi="Calibri" w:cs="Calibri"/>
          <w:sz w:val="22"/>
          <w:szCs w:val="22"/>
        </w:rPr>
        <w:t>.</w:t>
      </w:r>
    </w:p>
    <w:p w14:paraId="01CD9322" w14:textId="77777777" w:rsidR="00965F91" w:rsidRDefault="00965F91" w:rsidP="00965F91">
      <w:pPr>
        <w:pStyle w:val="Odstavecseseznamem"/>
        <w:tabs>
          <w:tab w:val="left" w:pos="0"/>
        </w:tabs>
        <w:spacing w:after="160" w:line="160" w:lineRule="atLeast"/>
        <w:ind w:left="4816"/>
        <w:contextualSpacing w:val="0"/>
        <w:jc w:val="both"/>
        <w:rPr>
          <w:rFonts w:ascii="Calibri" w:hAnsi="Calibri" w:cs="Calibri"/>
          <w:sz w:val="22"/>
          <w:szCs w:val="22"/>
        </w:rPr>
      </w:pPr>
    </w:p>
    <w:p w14:paraId="5AC83BB6" w14:textId="77777777" w:rsidR="00965F91" w:rsidRPr="00043A18" w:rsidRDefault="00965F91" w:rsidP="00965F91">
      <w:pPr>
        <w:pStyle w:val="Odstavecseseznamem"/>
        <w:tabs>
          <w:tab w:val="left" w:pos="0"/>
        </w:tabs>
        <w:spacing w:after="160" w:line="160" w:lineRule="atLeast"/>
        <w:ind w:left="4816"/>
        <w:contextualSpacing w:val="0"/>
        <w:jc w:val="both"/>
        <w:rPr>
          <w:rFonts w:ascii="Calibri" w:hAnsi="Calibri" w:cs="Calibri"/>
          <w:sz w:val="22"/>
          <w:szCs w:val="22"/>
        </w:rPr>
      </w:pPr>
    </w:p>
    <w:p w14:paraId="34DFFF2A" w14:textId="6208B64B" w:rsidR="003D3556" w:rsidRPr="00043A18" w:rsidRDefault="00A71C22" w:rsidP="00B300F0">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043A18">
        <w:rPr>
          <w:rFonts w:ascii="Calibri" w:hAnsi="Calibri" w:cs="Calibri"/>
          <w:b/>
          <w:sz w:val="22"/>
          <w:szCs w:val="22"/>
        </w:rPr>
        <w:lastRenderedPageBreak/>
        <w:t xml:space="preserve">Doba trvání </w:t>
      </w:r>
      <w:r w:rsidR="006D5684" w:rsidRPr="00043A18">
        <w:rPr>
          <w:rFonts w:ascii="Calibri" w:hAnsi="Calibri" w:cs="Calibri"/>
          <w:b/>
          <w:sz w:val="22"/>
          <w:szCs w:val="22"/>
        </w:rPr>
        <w:t>Smlouvy</w:t>
      </w:r>
      <w:r w:rsidRPr="00043A18">
        <w:rPr>
          <w:rFonts w:ascii="Calibri" w:hAnsi="Calibri" w:cs="Calibri"/>
          <w:b/>
          <w:sz w:val="22"/>
          <w:szCs w:val="22"/>
        </w:rPr>
        <w:t xml:space="preserve">, </w:t>
      </w:r>
      <w:r w:rsidR="00A97E78" w:rsidRPr="00043A18">
        <w:rPr>
          <w:rFonts w:ascii="Calibri" w:hAnsi="Calibri" w:cs="Calibri"/>
          <w:b/>
          <w:sz w:val="22"/>
          <w:szCs w:val="22"/>
        </w:rPr>
        <w:t xml:space="preserve">předčasné ukončení </w:t>
      </w:r>
      <w:r w:rsidR="006D5684" w:rsidRPr="00043A18">
        <w:rPr>
          <w:rFonts w:ascii="Calibri" w:hAnsi="Calibri" w:cs="Calibri"/>
          <w:b/>
          <w:sz w:val="22"/>
          <w:szCs w:val="22"/>
        </w:rPr>
        <w:t>Smlouvy</w:t>
      </w:r>
    </w:p>
    <w:p w14:paraId="239D0AB1" w14:textId="7FECDD67" w:rsidR="003D3556" w:rsidRPr="00043A18" w:rsidRDefault="006D5684" w:rsidP="003D3556">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Smlouva</w:t>
      </w:r>
      <w:r w:rsidR="00235CA0" w:rsidRPr="00043A18">
        <w:rPr>
          <w:rFonts w:ascii="Calibri" w:hAnsi="Calibri" w:cs="Calibri"/>
          <w:sz w:val="22"/>
          <w:szCs w:val="22"/>
        </w:rPr>
        <w:t xml:space="preserve"> se uzavírá na dobu určitou, a to </w:t>
      </w:r>
      <w:r w:rsidR="00C61471" w:rsidRPr="00043A18">
        <w:rPr>
          <w:rFonts w:ascii="Calibri" w:hAnsi="Calibri" w:cs="Calibri"/>
          <w:sz w:val="22"/>
          <w:szCs w:val="22"/>
        </w:rPr>
        <w:t>ode dne účinnosti Smlouvy</w:t>
      </w:r>
      <w:r w:rsidR="00C61471">
        <w:rPr>
          <w:rFonts w:ascii="Calibri" w:hAnsi="Calibri" w:cs="Calibri"/>
          <w:b/>
          <w:bCs/>
          <w:sz w:val="22"/>
          <w:szCs w:val="22"/>
        </w:rPr>
        <w:t xml:space="preserve"> </w:t>
      </w:r>
      <w:r w:rsidR="00692F6E">
        <w:rPr>
          <w:rFonts w:ascii="Calibri" w:hAnsi="Calibri" w:cs="Calibri"/>
          <w:b/>
          <w:bCs/>
          <w:sz w:val="22"/>
          <w:szCs w:val="22"/>
        </w:rPr>
        <w:t xml:space="preserve">do </w:t>
      </w:r>
      <w:r w:rsidR="00C61471">
        <w:rPr>
          <w:rFonts w:ascii="Calibri" w:hAnsi="Calibri" w:cs="Calibri"/>
          <w:b/>
          <w:bCs/>
          <w:sz w:val="22"/>
          <w:szCs w:val="22"/>
        </w:rPr>
        <w:t>31.12.202</w:t>
      </w:r>
      <w:r w:rsidR="000B1C8E">
        <w:rPr>
          <w:rFonts w:ascii="Calibri" w:hAnsi="Calibri" w:cs="Calibri"/>
          <w:b/>
          <w:bCs/>
          <w:sz w:val="22"/>
          <w:szCs w:val="22"/>
        </w:rPr>
        <w:t>7</w:t>
      </w:r>
      <w:r w:rsidR="00235CA0" w:rsidRPr="00043A18">
        <w:rPr>
          <w:rFonts w:ascii="Calibri" w:hAnsi="Calibri" w:cs="Calibri"/>
          <w:sz w:val="22"/>
          <w:szCs w:val="22"/>
        </w:rPr>
        <w:t xml:space="preserve"> nebo do vyčerpání finančního limitu rámcové </w:t>
      </w:r>
      <w:r w:rsidRPr="00043A18">
        <w:rPr>
          <w:rFonts w:ascii="Calibri" w:hAnsi="Calibri" w:cs="Calibri"/>
          <w:sz w:val="22"/>
          <w:szCs w:val="22"/>
        </w:rPr>
        <w:t>Smlouvy</w:t>
      </w:r>
      <w:r w:rsidR="00235CA0" w:rsidRPr="00043A18">
        <w:rPr>
          <w:rFonts w:ascii="Calibri" w:hAnsi="Calibri" w:cs="Calibri"/>
          <w:sz w:val="22"/>
          <w:szCs w:val="22"/>
        </w:rPr>
        <w:t xml:space="preserve"> na plnění zakázky</w:t>
      </w:r>
      <w:r w:rsidR="00117519">
        <w:rPr>
          <w:rFonts w:ascii="Calibri" w:hAnsi="Calibri" w:cs="Calibri"/>
          <w:sz w:val="22"/>
          <w:szCs w:val="22"/>
        </w:rPr>
        <w:t xml:space="preserve"> ve výši</w:t>
      </w:r>
      <w:r w:rsidR="00235CA0" w:rsidRPr="00043A18">
        <w:rPr>
          <w:rFonts w:ascii="Calibri" w:hAnsi="Calibri" w:cs="Calibri"/>
          <w:sz w:val="22"/>
          <w:szCs w:val="22"/>
        </w:rPr>
        <w:t xml:space="preserve"> </w:t>
      </w:r>
      <w:r w:rsidR="009C6D92" w:rsidRPr="00043A18">
        <w:rPr>
          <w:rFonts w:ascii="Calibri" w:hAnsi="Calibri" w:cs="Calibri"/>
          <w:b/>
          <w:bCs/>
          <w:sz w:val="22"/>
          <w:szCs w:val="22"/>
        </w:rPr>
        <w:t>990 000</w:t>
      </w:r>
      <w:r w:rsidR="00235CA0" w:rsidRPr="00043A18">
        <w:rPr>
          <w:rFonts w:ascii="Calibri" w:hAnsi="Calibri" w:cs="Calibri"/>
          <w:b/>
          <w:bCs/>
          <w:sz w:val="22"/>
          <w:szCs w:val="22"/>
        </w:rPr>
        <w:t xml:space="preserve"> Kč bez DPH </w:t>
      </w:r>
      <w:r w:rsidR="00235CA0" w:rsidRPr="00043A18">
        <w:rPr>
          <w:rFonts w:ascii="Calibri" w:hAnsi="Calibri" w:cs="Calibri"/>
          <w:sz w:val="22"/>
          <w:szCs w:val="22"/>
        </w:rPr>
        <w:t xml:space="preserve">(tj. maximální celkové ceny za plnění </w:t>
      </w:r>
      <w:r w:rsidRPr="00043A18">
        <w:rPr>
          <w:rFonts w:ascii="Calibri" w:hAnsi="Calibri" w:cs="Calibri"/>
          <w:sz w:val="22"/>
          <w:szCs w:val="22"/>
        </w:rPr>
        <w:t>Smlouvy</w:t>
      </w:r>
      <w:r w:rsidR="00235CA0" w:rsidRPr="00043A18">
        <w:rPr>
          <w:rFonts w:ascii="Calibri" w:hAnsi="Calibri" w:cs="Calibri"/>
          <w:sz w:val="22"/>
          <w:szCs w:val="22"/>
        </w:rPr>
        <w:t>), a to podle toho, která skutečnost nastane dříve.</w:t>
      </w:r>
    </w:p>
    <w:p w14:paraId="64B50EFA" w14:textId="42D19347" w:rsidR="008154F5" w:rsidRPr="00043A18" w:rsidRDefault="00B662D4" w:rsidP="003D3556">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 xml:space="preserve">Zhotovitel bere na vědomí, že na </w:t>
      </w:r>
      <w:r w:rsidR="006D5684" w:rsidRPr="00043A18">
        <w:rPr>
          <w:rFonts w:ascii="Calibri" w:hAnsi="Calibri" w:cs="Calibri"/>
          <w:sz w:val="22"/>
          <w:szCs w:val="22"/>
        </w:rPr>
        <w:t>Smlouvu</w:t>
      </w:r>
      <w:r w:rsidRPr="00043A18">
        <w:rPr>
          <w:rFonts w:ascii="Calibri" w:hAnsi="Calibri" w:cs="Calibri"/>
          <w:sz w:val="22"/>
          <w:szCs w:val="22"/>
        </w:rPr>
        <w:t xml:space="preserve"> dopadá povinnost uveřejnění v registru smluv dle zákona</w:t>
      </w:r>
      <w:r w:rsidR="00531A95" w:rsidRPr="00043A18">
        <w:rPr>
          <w:rFonts w:ascii="Calibri" w:hAnsi="Calibri" w:cs="Calibri"/>
          <w:sz w:val="22"/>
          <w:szCs w:val="22"/>
        </w:rPr>
        <w:t xml:space="preserve"> </w:t>
      </w:r>
      <w:r w:rsidR="00AC7FB1" w:rsidRPr="00043A18">
        <w:rPr>
          <w:rFonts w:ascii="Calibri" w:hAnsi="Calibri" w:cs="Calibri"/>
          <w:sz w:val="22"/>
          <w:szCs w:val="22"/>
        </w:rPr>
        <w:t>č. 340/2015 Sb., o zvláštních podmínkách účinnosti některých smluv, uveřejňování těchto smluv a o registru smluv, ve znění pozdějších předpisů</w:t>
      </w:r>
      <w:r w:rsidRPr="00043A18">
        <w:rPr>
          <w:rFonts w:ascii="Calibri" w:hAnsi="Calibri" w:cs="Calibri"/>
          <w:sz w:val="22"/>
          <w:szCs w:val="22"/>
        </w:rPr>
        <w:t>. Zveřejnění v registru smluv zajistí Objednatel</w:t>
      </w:r>
      <w:r w:rsidR="00EE427B" w:rsidRPr="00043A18">
        <w:rPr>
          <w:rFonts w:ascii="Calibri" w:hAnsi="Calibri" w:cs="Calibri"/>
          <w:sz w:val="22"/>
          <w:szCs w:val="22"/>
        </w:rPr>
        <w:t>.</w:t>
      </w:r>
    </w:p>
    <w:p w14:paraId="3691EE91" w14:textId="547729E3" w:rsidR="00EE15AE" w:rsidRPr="00043A18" w:rsidRDefault="006D5684" w:rsidP="003D3556">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Smlouva</w:t>
      </w:r>
      <w:r w:rsidR="008F02DE" w:rsidRPr="00043A18">
        <w:rPr>
          <w:rFonts w:ascii="Calibri" w:hAnsi="Calibri" w:cs="Calibri"/>
          <w:sz w:val="22"/>
          <w:szCs w:val="22"/>
        </w:rPr>
        <w:t xml:space="preserve"> může být ukončena:</w:t>
      </w:r>
    </w:p>
    <w:p w14:paraId="1F42B2A4" w14:textId="50B3C6D8" w:rsidR="00235CA0" w:rsidRPr="00043A18" w:rsidRDefault="000950FB" w:rsidP="008F02DE">
      <w:pPr>
        <w:pStyle w:val="Odstavecseseznamem"/>
        <w:numPr>
          <w:ilvl w:val="0"/>
          <w:numId w:val="5"/>
        </w:numPr>
        <w:tabs>
          <w:tab w:val="left" w:pos="3544"/>
          <w:tab w:val="left" w:pos="3686"/>
        </w:tabs>
        <w:spacing w:after="160" w:line="160" w:lineRule="atLeast"/>
        <w:contextualSpacing w:val="0"/>
        <w:jc w:val="both"/>
        <w:rPr>
          <w:rFonts w:ascii="Calibri" w:hAnsi="Calibri" w:cs="Calibri"/>
          <w:bCs/>
          <w:sz w:val="22"/>
          <w:szCs w:val="22"/>
        </w:rPr>
      </w:pPr>
      <w:r w:rsidRPr="00043A18">
        <w:rPr>
          <w:rFonts w:ascii="Calibri" w:hAnsi="Calibri" w:cs="Calibri"/>
          <w:bCs/>
          <w:sz w:val="22"/>
          <w:szCs w:val="22"/>
        </w:rPr>
        <w:t xml:space="preserve">uplynutím lhůty, na kterou byla </w:t>
      </w:r>
      <w:r w:rsidR="006D5684" w:rsidRPr="00043A18">
        <w:rPr>
          <w:rFonts w:ascii="Calibri" w:hAnsi="Calibri" w:cs="Calibri"/>
          <w:bCs/>
          <w:sz w:val="22"/>
          <w:szCs w:val="22"/>
        </w:rPr>
        <w:t>Smlouva</w:t>
      </w:r>
      <w:r w:rsidRPr="00043A18">
        <w:rPr>
          <w:rFonts w:ascii="Calibri" w:hAnsi="Calibri" w:cs="Calibri"/>
          <w:bCs/>
          <w:sz w:val="22"/>
          <w:szCs w:val="22"/>
        </w:rPr>
        <w:t xml:space="preserve"> uzavřena</w:t>
      </w:r>
      <w:r w:rsidR="00CA534B" w:rsidRPr="00043A18">
        <w:rPr>
          <w:rFonts w:ascii="Calibri" w:hAnsi="Calibri" w:cs="Calibri"/>
          <w:bCs/>
          <w:sz w:val="22"/>
          <w:szCs w:val="22"/>
        </w:rPr>
        <w:t>;</w:t>
      </w:r>
    </w:p>
    <w:p w14:paraId="56EE1416" w14:textId="29C71895" w:rsidR="000950FB" w:rsidRPr="00043A18" w:rsidRDefault="003A48B4" w:rsidP="008F02DE">
      <w:pPr>
        <w:pStyle w:val="Odstavecseseznamem"/>
        <w:numPr>
          <w:ilvl w:val="0"/>
          <w:numId w:val="5"/>
        </w:numPr>
        <w:tabs>
          <w:tab w:val="left" w:pos="3544"/>
          <w:tab w:val="left" w:pos="3686"/>
        </w:tabs>
        <w:spacing w:after="160" w:line="160" w:lineRule="atLeast"/>
        <w:contextualSpacing w:val="0"/>
        <w:jc w:val="both"/>
        <w:rPr>
          <w:rFonts w:ascii="Calibri" w:hAnsi="Calibri" w:cs="Calibri"/>
          <w:bCs/>
          <w:sz w:val="22"/>
          <w:szCs w:val="22"/>
        </w:rPr>
      </w:pPr>
      <w:r w:rsidRPr="00043A18">
        <w:rPr>
          <w:rFonts w:ascii="Calibri" w:hAnsi="Calibri" w:cs="Calibri"/>
          <w:bCs/>
          <w:sz w:val="22"/>
          <w:szCs w:val="22"/>
        </w:rPr>
        <w:t xml:space="preserve">vyčerpáním maximální částky na plnění dle </w:t>
      </w:r>
      <w:r w:rsidR="006D5684" w:rsidRPr="00043A18">
        <w:rPr>
          <w:rFonts w:ascii="Calibri" w:hAnsi="Calibri" w:cs="Calibri"/>
          <w:bCs/>
          <w:sz w:val="22"/>
          <w:szCs w:val="22"/>
        </w:rPr>
        <w:t>Smlouvy</w:t>
      </w:r>
      <w:r w:rsidR="00CA534B" w:rsidRPr="00043A18">
        <w:rPr>
          <w:rFonts w:ascii="Calibri" w:hAnsi="Calibri" w:cs="Calibri"/>
          <w:bCs/>
          <w:sz w:val="22"/>
          <w:szCs w:val="22"/>
        </w:rPr>
        <w:t>;</w:t>
      </w:r>
    </w:p>
    <w:p w14:paraId="69E30BBE" w14:textId="03C44105" w:rsidR="003A48B4" w:rsidRPr="00043A18" w:rsidRDefault="003A48B4" w:rsidP="008F02DE">
      <w:pPr>
        <w:pStyle w:val="Odstavecseseznamem"/>
        <w:numPr>
          <w:ilvl w:val="0"/>
          <w:numId w:val="5"/>
        </w:numPr>
        <w:tabs>
          <w:tab w:val="left" w:pos="3544"/>
          <w:tab w:val="left" w:pos="3686"/>
        </w:tabs>
        <w:spacing w:after="160" w:line="160" w:lineRule="atLeast"/>
        <w:contextualSpacing w:val="0"/>
        <w:jc w:val="both"/>
        <w:rPr>
          <w:rFonts w:ascii="Calibri" w:hAnsi="Calibri" w:cs="Calibri"/>
          <w:bCs/>
          <w:sz w:val="22"/>
          <w:szCs w:val="22"/>
        </w:rPr>
      </w:pPr>
      <w:r w:rsidRPr="00043A18">
        <w:rPr>
          <w:rFonts w:ascii="Calibri" w:hAnsi="Calibri" w:cs="Calibri"/>
          <w:bCs/>
          <w:sz w:val="22"/>
          <w:szCs w:val="22"/>
        </w:rPr>
        <w:t xml:space="preserve">písemnou </w:t>
      </w:r>
      <w:r w:rsidR="006D5684" w:rsidRPr="00043A18">
        <w:rPr>
          <w:rFonts w:ascii="Calibri" w:hAnsi="Calibri" w:cs="Calibri"/>
          <w:bCs/>
          <w:sz w:val="22"/>
          <w:szCs w:val="22"/>
        </w:rPr>
        <w:t>Smlouvou</w:t>
      </w:r>
      <w:r w:rsidRPr="00043A18">
        <w:rPr>
          <w:rFonts w:ascii="Calibri" w:hAnsi="Calibri" w:cs="Calibri"/>
          <w:bCs/>
          <w:sz w:val="22"/>
          <w:szCs w:val="22"/>
        </w:rPr>
        <w:t xml:space="preserve"> obou stran</w:t>
      </w:r>
      <w:r w:rsidR="00CA534B" w:rsidRPr="00043A18">
        <w:rPr>
          <w:rFonts w:ascii="Calibri" w:hAnsi="Calibri" w:cs="Calibri"/>
          <w:bCs/>
          <w:sz w:val="22"/>
          <w:szCs w:val="22"/>
        </w:rPr>
        <w:t>;</w:t>
      </w:r>
    </w:p>
    <w:p w14:paraId="6A1AAAA4" w14:textId="03F3564D" w:rsidR="003A48B4" w:rsidRPr="00043A18" w:rsidRDefault="003A48B4" w:rsidP="008F02DE">
      <w:pPr>
        <w:pStyle w:val="Odstavecseseznamem"/>
        <w:numPr>
          <w:ilvl w:val="0"/>
          <w:numId w:val="5"/>
        </w:numPr>
        <w:tabs>
          <w:tab w:val="left" w:pos="3544"/>
          <w:tab w:val="left" w:pos="3686"/>
        </w:tabs>
        <w:spacing w:after="160" w:line="160" w:lineRule="atLeast"/>
        <w:contextualSpacing w:val="0"/>
        <w:jc w:val="both"/>
        <w:rPr>
          <w:rFonts w:ascii="Calibri" w:hAnsi="Calibri" w:cs="Calibri"/>
          <w:bCs/>
          <w:sz w:val="22"/>
          <w:szCs w:val="22"/>
        </w:rPr>
      </w:pPr>
      <w:r w:rsidRPr="00043A18">
        <w:rPr>
          <w:rFonts w:ascii="Calibri" w:hAnsi="Calibri" w:cs="Calibri"/>
          <w:bCs/>
          <w:sz w:val="22"/>
          <w:szCs w:val="22"/>
        </w:rPr>
        <w:t xml:space="preserve">okamžitým odstoupením od </w:t>
      </w:r>
      <w:r w:rsidR="006D5684" w:rsidRPr="00043A18">
        <w:rPr>
          <w:rFonts w:ascii="Calibri" w:hAnsi="Calibri" w:cs="Calibri"/>
          <w:bCs/>
          <w:sz w:val="22"/>
          <w:szCs w:val="22"/>
        </w:rPr>
        <w:t>Smlouvy</w:t>
      </w:r>
      <w:r w:rsidRPr="00043A18">
        <w:rPr>
          <w:rFonts w:ascii="Calibri" w:hAnsi="Calibri" w:cs="Calibri"/>
          <w:bCs/>
          <w:sz w:val="22"/>
          <w:szCs w:val="22"/>
        </w:rPr>
        <w:t xml:space="preserve"> v případech, kdy některá ze smluvních stran závažným způsobem poruší povinnosti uvedené v </w:t>
      </w:r>
      <w:r w:rsidR="006D5684" w:rsidRPr="00043A18">
        <w:rPr>
          <w:rFonts w:ascii="Calibri" w:hAnsi="Calibri" w:cs="Calibri"/>
          <w:bCs/>
          <w:sz w:val="22"/>
          <w:szCs w:val="22"/>
        </w:rPr>
        <w:t>Smlouvě</w:t>
      </w:r>
      <w:r w:rsidRPr="00043A18">
        <w:rPr>
          <w:rFonts w:ascii="Calibri" w:hAnsi="Calibri" w:cs="Calibri"/>
          <w:bCs/>
          <w:sz w:val="22"/>
          <w:szCs w:val="22"/>
        </w:rPr>
        <w:t xml:space="preserve">, případně obecně závazné právní předpisy. Odstoupit od </w:t>
      </w:r>
      <w:r w:rsidR="006D5684" w:rsidRPr="00043A18">
        <w:rPr>
          <w:rFonts w:ascii="Calibri" w:hAnsi="Calibri" w:cs="Calibri"/>
          <w:bCs/>
          <w:sz w:val="22"/>
          <w:szCs w:val="22"/>
        </w:rPr>
        <w:t>Smlouvy</w:t>
      </w:r>
      <w:r w:rsidRPr="00043A18">
        <w:rPr>
          <w:rFonts w:ascii="Calibri" w:hAnsi="Calibri" w:cs="Calibri"/>
          <w:bCs/>
          <w:sz w:val="22"/>
          <w:szCs w:val="22"/>
        </w:rPr>
        <w:t xml:space="preserve"> je oprávněna ta smluvní strana, která svou povinnost neporušila. Odstoupení od </w:t>
      </w:r>
      <w:r w:rsidR="006D5684" w:rsidRPr="00043A18">
        <w:rPr>
          <w:rFonts w:ascii="Calibri" w:hAnsi="Calibri" w:cs="Calibri"/>
          <w:bCs/>
          <w:sz w:val="22"/>
          <w:szCs w:val="22"/>
        </w:rPr>
        <w:t>Smlouvy</w:t>
      </w:r>
      <w:r w:rsidRPr="00043A18">
        <w:rPr>
          <w:rFonts w:ascii="Calibri" w:hAnsi="Calibri" w:cs="Calibri"/>
          <w:bCs/>
          <w:sz w:val="22"/>
          <w:szCs w:val="22"/>
        </w:rPr>
        <w:t xml:space="preserve"> musí být učiněno písemně a doručeno druhé straně</w:t>
      </w:r>
      <w:r w:rsidR="00CA534B" w:rsidRPr="00043A18">
        <w:rPr>
          <w:rFonts w:ascii="Calibri" w:hAnsi="Calibri" w:cs="Calibri"/>
          <w:bCs/>
          <w:sz w:val="22"/>
          <w:szCs w:val="22"/>
        </w:rPr>
        <w:t>;</w:t>
      </w:r>
    </w:p>
    <w:p w14:paraId="60DCB006" w14:textId="663F30B2" w:rsidR="00CA534B" w:rsidRPr="00043A18" w:rsidRDefault="00CA534B" w:rsidP="008F02DE">
      <w:pPr>
        <w:pStyle w:val="Odstavecseseznamem"/>
        <w:numPr>
          <w:ilvl w:val="0"/>
          <w:numId w:val="5"/>
        </w:numPr>
        <w:tabs>
          <w:tab w:val="left" w:pos="3544"/>
          <w:tab w:val="left" w:pos="3686"/>
        </w:tabs>
        <w:spacing w:after="160" w:line="160" w:lineRule="atLeast"/>
        <w:contextualSpacing w:val="0"/>
        <w:jc w:val="both"/>
        <w:rPr>
          <w:rFonts w:ascii="Calibri" w:hAnsi="Calibri" w:cs="Calibri"/>
          <w:bCs/>
          <w:sz w:val="22"/>
          <w:szCs w:val="22"/>
        </w:rPr>
      </w:pPr>
      <w:r w:rsidRPr="00043A18">
        <w:rPr>
          <w:rFonts w:ascii="Calibri" w:hAnsi="Calibri" w:cs="Calibri"/>
          <w:bCs/>
          <w:sz w:val="22"/>
          <w:szCs w:val="22"/>
        </w:rPr>
        <w:t xml:space="preserve">Zhotovitel je oprávněn od </w:t>
      </w:r>
      <w:r w:rsidR="006D5684" w:rsidRPr="00043A18">
        <w:rPr>
          <w:rFonts w:ascii="Calibri" w:hAnsi="Calibri" w:cs="Calibri"/>
          <w:bCs/>
          <w:sz w:val="22"/>
          <w:szCs w:val="22"/>
        </w:rPr>
        <w:t>Smlouvy</w:t>
      </w:r>
      <w:r w:rsidRPr="00043A18">
        <w:rPr>
          <w:rFonts w:ascii="Calibri" w:hAnsi="Calibri" w:cs="Calibri"/>
          <w:bCs/>
          <w:sz w:val="22"/>
          <w:szCs w:val="22"/>
        </w:rPr>
        <w:t xml:space="preserve"> odstoupit, zejména v</w:t>
      </w:r>
      <w:r w:rsidR="00A97E78" w:rsidRPr="00043A18">
        <w:rPr>
          <w:rFonts w:ascii="Calibri" w:hAnsi="Calibri" w:cs="Calibri"/>
          <w:bCs/>
          <w:sz w:val="22"/>
          <w:szCs w:val="22"/>
        </w:rPr>
        <w:t> </w:t>
      </w:r>
      <w:r w:rsidRPr="00043A18">
        <w:rPr>
          <w:rFonts w:ascii="Calibri" w:hAnsi="Calibri" w:cs="Calibri"/>
          <w:bCs/>
          <w:sz w:val="22"/>
          <w:szCs w:val="22"/>
        </w:rPr>
        <w:t>případě</w:t>
      </w:r>
      <w:r w:rsidR="00A97E78" w:rsidRPr="00043A18">
        <w:rPr>
          <w:rFonts w:ascii="Calibri" w:hAnsi="Calibri" w:cs="Calibri"/>
          <w:bCs/>
          <w:sz w:val="22"/>
          <w:szCs w:val="22"/>
        </w:rPr>
        <w:t>,</w:t>
      </w:r>
      <w:r w:rsidRPr="00043A18">
        <w:rPr>
          <w:rFonts w:ascii="Calibri" w:hAnsi="Calibri" w:cs="Calibri"/>
          <w:bCs/>
          <w:sz w:val="22"/>
          <w:szCs w:val="22"/>
        </w:rPr>
        <w:t xml:space="preserve"> kdy bude Objednatel v prodlení s úhradou peněžitého plnění Zhotoviteli na základě </w:t>
      </w:r>
      <w:r w:rsidR="006D5684" w:rsidRPr="00043A18">
        <w:rPr>
          <w:rFonts w:ascii="Calibri" w:hAnsi="Calibri" w:cs="Calibri"/>
          <w:bCs/>
          <w:sz w:val="22"/>
          <w:szCs w:val="22"/>
        </w:rPr>
        <w:t>Smlouvy</w:t>
      </w:r>
      <w:r w:rsidRPr="00043A18">
        <w:rPr>
          <w:rFonts w:ascii="Calibri" w:hAnsi="Calibri" w:cs="Calibri"/>
          <w:bCs/>
          <w:sz w:val="22"/>
          <w:szCs w:val="22"/>
        </w:rPr>
        <w:t xml:space="preserve"> po dobu delší nežli 1 měsíc, a toto peněžité plnění neuhradí ani v dodatečné lhůtě v trvání nejméně 15 dnů stanovené mu písemně Zhotovitelem. Zhotovitel má v případě v předchozí větě uvedeném nárok na úhradu účelně vynaložených nákladů prokazatelně spojených s již poskytnutým plněním mimo nákladů spojených s odstoupením od </w:t>
      </w:r>
      <w:r w:rsidR="006D5684" w:rsidRPr="00043A18">
        <w:rPr>
          <w:rFonts w:ascii="Calibri" w:hAnsi="Calibri" w:cs="Calibri"/>
          <w:bCs/>
          <w:sz w:val="22"/>
          <w:szCs w:val="22"/>
        </w:rPr>
        <w:t>Smlouvy</w:t>
      </w:r>
      <w:r w:rsidRPr="00043A18">
        <w:rPr>
          <w:rFonts w:ascii="Calibri" w:hAnsi="Calibri" w:cs="Calibri"/>
          <w:bCs/>
          <w:sz w:val="22"/>
          <w:szCs w:val="22"/>
        </w:rPr>
        <w:t xml:space="preserve">, pokud vyčíslení těchto účelně vynaložených nákladů (včetně prokázání účelnosti vynaložení nákladů) doručí Objednateli do 15 dnů od účinnosti odstoupení Zhotovitele od </w:t>
      </w:r>
      <w:r w:rsidR="006D5684" w:rsidRPr="00043A18">
        <w:rPr>
          <w:rFonts w:ascii="Calibri" w:hAnsi="Calibri" w:cs="Calibri"/>
          <w:bCs/>
          <w:sz w:val="22"/>
          <w:szCs w:val="22"/>
        </w:rPr>
        <w:t>Smlouvy</w:t>
      </w:r>
      <w:r w:rsidRPr="00043A18">
        <w:rPr>
          <w:rFonts w:ascii="Calibri" w:hAnsi="Calibri" w:cs="Calibri"/>
          <w:bCs/>
          <w:sz w:val="22"/>
          <w:szCs w:val="22"/>
        </w:rPr>
        <w:t>.</w:t>
      </w:r>
    </w:p>
    <w:p w14:paraId="506368CE" w14:textId="16C82961" w:rsidR="000E01C2" w:rsidRPr="00043A18" w:rsidRDefault="005C04D0" w:rsidP="000E01C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 xml:space="preserve">V případě odstoupení od </w:t>
      </w:r>
      <w:r w:rsidR="006D5684" w:rsidRPr="00043A18">
        <w:rPr>
          <w:rFonts w:ascii="Calibri" w:hAnsi="Calibri" w:cs="Calibri"/>
          <w:sz w:val="22"/>
          <w:szCs w:val="22"/>
        </w:rPr>
        <w:t>Smlouvy</w:t>
      </w:r>
      <w:r w:rsidRPr="00043A18">
        <w:rPr>
          <w:rFonts w:ascii="Calibri" w:hAnsi="Calibri" w:cs="Calibri"/>
          <w:sz w:val="22"/>
          <w:szCs w:val="22"/>
        </w:rPr>
        <w:t xml:space="preserve"> z důvodů uvedených v čl. </w:t>
      </w:r>
      <w:r w:rsidR="00CF0719" w:rsidRPr="00043A18">
        <w:rPr>
          <w:rFonts w:ascii="Calibri" w:hAnsi="Calibri" w:cs="Calibri"/>
          <w:sz w:val="22"/>
          <w:szCs w:val="22"/>
        </w:rPr>
        <w:t>3</w:t>
      </w:r>
      <w:r w:rsidRPr="00043A18">
        <w:rPr>
          <w:rFonts w:ascii="Calibri" w:hAnsi="Calibri" w:cs="Calibri"/>
          <w:sz w:val="22"/>
          <w:szCs w:val="22"/>
        </w:rPr>
        <w:t>.5 písm. d) má Objednatel nárok na náhradu prokázaných nákladů, které vzniknou v souvislosti s náhradním řešením, zejména nákladů, které mohou vzniknout v souvislosti s pověřením jiných obchodních společností.</w:t>
      </w:r>
    </w:p>
    <w:p w14:paraId="773FD269" w14:textId="11490ED8" w:rsidR="005C04D0" w:rsidRPr="00043A18" w:rsidRDefault="005C04D0" w:rsidP="000E01C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 xml:space="preserve">Ukončením </w:t>
      </w:r>
      <w:r w:rsidR="006D5684" w:rsidRPr="00043A18">
        <w:rPr>
          <w:rFonts w:ascii="Calibri" w:hAnsi="Calibri" w:cs="Calibri"/>
          <w:sz w:val="22"/>
          <w:szCs w:val="22"/>
        </w:rPr>
        <w:t>Smlouvy</w:t>
      </w:r>
      <w:r w:rsidRPr="00043A18">
        <w:rPr>
          <w:rFonts w:ascii="Calibri" w:hAnsi="Calibri" w:cs="Calibri"/>
          <w:sz w:val="22"/>
          <w:szCs w:val="22"/>
        </w:rPr>
        <w:t xml:space="preserve"> není dotčena platnost ani účinnost jednotlivých dílčích smluv, které budou uzavřeny na základě </w:t>
      </w:r>
      <w:r w:rsidR="006D5684" w:rsidRPr="00043A18">
        <w:rPr>
          <w:rFonts w:ascii="Calibri" w:hAnsi="Calibri" w:cs="Calibri"/>
          <w:sz w:val="22"/>
          <w:szCs w:val="22"/>
        </w:rPr>
        <w:t>Smlouvy</w:t>
      </w:r>
      <w:r w:rsidRPr="00043A18">
        <w:rPr>
          <w:rFonts w:ascii="Calibri" w:hAnsi="Calibri" w:cs="Calibri"/>
          <w:sz w:val="22"/>
          <w:szCs w:val="22"/>
        </w:rPr>
        <w:t xml:space="preserve"> před ukončením </w:t>
      </w:r>
      <w:r w:rsidR="006D5684" w:rsidRPr="00043A18">
        <w:rPr>
          <w:rFonts w:ascii="Calibri" w:hAnsi="Calibri" w:cs="Calibri"/>
          <w:sz w:val="22"/>
          <w:szCs w:val="22"/>
        </w:rPr>
        <w:t>Smlouvy</w:t>
      </w:r>
      <w:r w:rsidRPr="00043A18">
        <w:rPr>
          <w:rFonts w:ascii="Calibri" w:hAnsi="Calibri" w:cs="Calibri"/>
          <w:sz w:val="22"/>
          <w:szCs w:val="22"/>
        </w:rPr>
        <w:t>.</w:t>
      </w:r>
    </w:p>
    <w:p w14:paraId="24998473" w14:textId="0114CC08" w:rsidR="005C04D0" w:rsidRPr="00043A18" w:rsidRDefault="00F75A8D" w:rsidP="000E01C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 xml:space="preserve">Zánikem </w:t>
      </w:r>
      <w:r w:rsidR="006D5684" w:rsidRPr="00043A18">
        <w:rPr>
          <w:rFonts w:ascii="Calibri" w:hAnsi="Calibri" w:cs="Calibri"/>
          <w:sz w:val="22"/>
          <w:szCs w:val="22"/>
        </w:rPr>
        <w:t>Smlouvy</w:t>
      </w:r>
      <w:r w:rsidRPr="00043A18">
        <w:rPr>
          <w:rFonts w:ascii="Calibri" w:hAnsi="Calibri" w:cs="Calibri"/>
          <w:sz w:val="22"/>
          <w:szCs w:val="22"/>
        </w:rPr>
        <w:t xml:space="preserve"> nejsou nikterak dotčena práva smluvních stran na smluvní pokuty, náhradu škody či jiné peněžité nároky, splatné přede dnem zániku </w:t>
      </w:r>
      <w:r w:rsidR="006D5684" w:rsidRPr="00043A18">
        <w:rPr>
          <w:rFonts w:ascii="Calibri" w:hAnsi="Calibri" w:cs="Calibri"/>
          <w:sz w:val="22"/>
          <w:szCs w:val="22"/>
        </w:rPr>
        <w:t>Smlouvy</w:t>
      </w:r>
      <w:r w:rsidRPr="00043A18">
        <w:rPr>
          <w:rFonts w:ascii="Calibri" w:hAnsi="Calibri" w:cs="Calibri"/>
          <w:sz w:val="22"/>
          <w:szCs w:val="22"/>
        </w:rPr>
        <w:t>.</w:t>
      </w:r>
    </w:p>
    <w:p w14:paraId="1E67EC95" w14:textId="53BB03E0" w:rsidR="00F75A8D" w:rsidRPr="00043A18" w:rsidRDefault="001D698C" w:rsidP="000E01C2">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043A18">
        <w:rPr>
          <w:rFonts w:ascii="Calibri" w:hAnsi="Calibri" w:cs="Calibri"/>
          <w:sz w:val="22"/>
          <w:szCs w:val="22"/>
        </w:rPr>
        <w:t>Úkony dle tohoto článku lze druhé smluvní straně zaslat prostřednictvím poskytovatele poštovních služeb nebo způsobem uvedeným v čl. 1</w:t>
      </w:r>
      <w:r w:rsidR="00441583">
        <w:rPr>
          <w:rFonts w:ascii="Calibri" w:hAnsi="Calibri" w:cs="Calibri"/>
          <w:sz w:val="22"/>
          <w:szCs w:val="22"/>
        </w:rPr>
        <w:t>6</w:t>
      </w:r>
      <w:r w:rsidRPr="00043A18">
        <w:rPr>
          <w:rFonts w:ascii="Calibri" w:hAnsi="Calibri" w:cs="Calibri"/>
          <w:sz w:val="22"/>
          <w:szCs w:val="22"/>
        </w:rPr>
        <w:t>.1</w:t>
      </w:r>
      <w:r w:rsidR="008467C6">
        <w:rPr>
          <w:rFonts w:ascii="Calibri" w:hAnsi="Calibri" w:cs="Calibri"/>
          <w:sz w:val="22"/>
          <w:szCs w:val="22"/>
        </w:rPr>
        <w:t>.</w:t>
      </w:r>
      <w:r w:rsidRPr="00043A18">
        <w:rPr>
          <w:rFonts w:ascii="Calibri" w:hAnsi="Calibri" w:cs="Calibri"/>
          <w:sz w:val="22"/>
          <w:szCs w:val="22"/>
        </w:rPr>
        <w:t xml:space="preserve"> </w:t>
      </w:r>
      <w:r w:rsidR="006D5684" w:rsidRPr="00043A18">
        <w:rPr>
          <w:rFonts w:ascii="Calibri" w:hAnsi="Calibri" w:cs="Calibri"/>
          <w:sz w:val="22"/>
          <w:szCs w:val="22"/>
        </w:rPr>
        <w:t>Smlouvy.</w:t>
      </w:r>
    </w:p>
    <w:p w14:paraId="2D2B16C0" w14:textId="0F1E9B2A" w:rsidR="004D281E" w:rsidRPr="008554EC" w:rsidRDefault="0016467A" w:rsidP="004D281E">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Povinnosti Zhotovitele</w:t>
      </w:r>
    </w:p>
    <w:p w14:paraId="3F033B35" w14:textId="14253E3E" w:rsidR="004D5659" w:rsidRPr="008554EC" w:rsidRDefault="007C196E"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Zhotovitel při plnění předmětu </w:t>
      </w:r>
      <w:r w:rsidR="002A62E2" w:rsidRPr="008554EC">
        <w:rPr>
          <w:rFonts w:ascii="Calibri" w:hAnsi="Calibri" w:cs="Calibri"/>
          <w:sz w:val="22"/>
          <w:szCs w:val="22"/>
        </w:rPr>
        <w:t>Smlouvy</w:t>
      </w:r>
      <w:r w:rsidRPr="008554EC">
        <w:rPr>
          <w:rFonts w:ascii="Calibri" w:hAnsi="Calibri" w:cs="Calibri"/>
          <w:sz w:val="22"/>
          <w:szCs w:val="22"/>
        </w:rPr>
        <w:t xml:space="preserve"> postupuje s odbornou péčí, řídí se právními a ostatními předpisy, vztahujícími se na sjednaný předmět </w:t>
      </w:r>
      <w:r w:rsidR="002A62E2" w:rsidRPr="008554EC">
        <w:rPr>
          <w:rFonts w:ascii="Calibri" w:hAnsi="Calibri" w:cs="Calibri"/>
          <w:sz w:val="22"/>
          <w:szCs w:val="22"/>
        </w:rPr>
        <w:t>Smlouvy</w:t>
      </w:r>
      <w:r w:rsidRPr="008554EC">
        <w:rPr>
          <w:rFonts w:ascii="Calibri" w:hAnsi="Calibri" w:cs="Calibri"/>
          <w:sz w:val="22"/>
          <w:szCs w:val="22"/>
        </w:rPr>
        <w:t>.</w:t>
      </w:r>
    </w:p>
    <w:p w14:paraId="23DFBB22" w14:textId="6EED6A7F" w:rsidR="007C196E" w:rsidRPr="008554EC" w:rsidRDefault="007C196E"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Zhotovitel prohlašuje, že pro plnění předmětu </w:t>
      </w:r>
      <w:r w:rsidR="002A62E2" w:rsidRPr="008554EC">
        <w:rPr>
          <w:rFonts w:ascii="Calibri" w:hAnsi="Calibri" w:cs="Calibri"/>
          <w:sz w:val="22"/>
          <w:szCs w:val="22"/>
        </w:rPr>
        <w:t>Smlouvy</w:t>
      </w:r>
      <w:r w:rsidRPr="008554EC">
        <w:rPr>
          <w:rFonts w:ascii="Calibri" w:hAnsi="Calibri" w:cs="Calibri"/>
          <w:sz w:val="22"/>
          <w:szCs w:val="22"/>
        </w:rPr>
        <w:t xml:space="preserve"> disponuje potřebným technickým vybavením, oprávněními, odbornými znalostmi a praktickými zkušenostmi k splnění účelu této </w:t>
      </w:r>
      <w:r w:rsidR="002A62E2" w:rsidRPr="008554EC">
        <w:rPr>
          <w:rFonts w:ascii="Calibri" w:hAnsi="Calibri" w:cs="Calibri"/>
          <w:sz w:val="22"/>
          <w:szCs w:val="22"/>
        </w:rPr>
        <w:t>Smlouvy</w:t>
      </w:r>
      <w:r w:rsidRPr="008554EC">
        <w:rPr>
          <w:rFonts w:ascii="Calibri" w:hAnsi="Calibri" w:cs="Calibri"/>
          <w:sz w:val="22"/>
          <w:szCs w:val="22"/>
        </w:rPr>
        <w:t xml:space="preserve">. Rozsah předmětu této </w:t>
      </w:r>
      <w:r w:rsidR="002A62E2" w:rsidRPr="008554EC">
        <w:rPr>
          <w:rFonts w:ascii="Calibri" w:hAnsi="Calibri" w:cs="Calibri"/>
          <w:sz w:val="22"/>
          <w:szCs w:val="22"/>
        </w:rPr>
        <w:t>Smlouvy</w:t>
      </w:r>
      <w:r w:rsidRPr="008554EC">
        <w:rPr>
          <w:rFonts w:ascii="Calibri" w:hAnsi="Calibri" w:cs="Calibri"/>
          <w:sz w:val="22"/>
          <w:szCs w:val="22"/>
        </w:rPr>
        <w:t xml:space="preserve"> bude plnit pouze k tomu řádně proškolenými osobami s odpovídající kvalifikací a dále se zavazuje, že veškeré služby budou prováděny předepsanými technologiemi a technologickými postupy danými výrobcem vozidel.</w:t>
      </w:r>
    </w:p>
    <w:p w14:paraId="62F92D28" w14:textId="35602DA3" w:rsidR="00F52552" w:rsidRPr="008554EC" w:rsidRDefault="00F52552"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lastRenderedPageBreak/>
        <w:t>Zhotovitel je povinen vlastnit, nebo mít smluvně zajištěné potřebné diagnostické, montážní a servisní pomůcky schválené a kalibrované pro opravy předmětných vozidel, a ty bude používat dle technologických postupů stanovených výrobcem vozidel v rámci jednotlivých úkonů tak, aby nedošlo ke znehodnocení vozidel, nebo jeho částí (dílů).</w:t>
      </w:r>
    </w:p>
    <w:p w14:paraId="15F4617A" w14:textId="040D844A" w:rsidR="00F52552" w:rsidRPr="008554EC" w:rsidRDefault="00523F6F"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je dále povinen zabezpečit evidenci všech pracovních úkonů realizovaných v rámci servisních prohlídek do servisní dokumentace vozidel (tzn. servisní knížky vozidla) a elektronicky do informačního systému digitální servisní plán (dále jen „servisní elektronická databáze výrobce vozidla“). Současně je zhotovitel povinen do servisní elektronické databáze výrobce vozidel zaznamenávat i veškeré pracovní úkony a dodaný materiál v rámci řešených záručních a mimo záručních oprav, a to z důvodu zabezpečení asistenčních a záručních služeb v plném rozsahu a v souladu s provozní dokumentací vozidel. Zhotovitel odpovídá za správnost jím provedených záznamů v rámci konkrétního dílčího plnění.</w:t>
      </w:r>
    </w:p>
    <w:p w14:paraId="7711169F" w14:textId="00B6D01B" w:rsidR="00523F6F" w:rsidRPr="008554EC" w:rsidRDefault="00523F6F"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je povinen mít k dispozici osoby provádějící servisní a opravárenské úkony odborně způsobilé a proškolené výrobcem vozidel z hlediska dodržení technologických postupů a norem na opravy, stanovených výrobcem předmětných vozidel a musí je provádět v rozsahu odvislém na historii provedených pracovních úkonů v rámci provedených údržeb, aktuálnímu počtu ujetých kilometrů a stáří vozidel.</w:t>
      </w:r>
    </w:p>
    <w:p w14:paraId="3FB7668F" w14:textId="0BF65497" w:rsidR="00523F6F" w:rsidRPr="008554EC" w:rsidRDefault="008F13AF"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je povinen při opravách používat pouze nové originální náhradní díly, popř. díly nové neoriginální schválené výrobcem vozidla pro daný účel použití, které musí být shodné nebo vyšší kvality a životnosti než originální náhradní díly. Použití náhradních neoriginálních dílů je podmíněno předchozím souhlasem Objednatele. Při opravách nesmí být dodávány náhradní díly použité, renovované, nefunkční, nekompletní apod. V případě, že k provedení díla budou použity náhradní díly uvedené v předchozí větě, které výše uvedené požadavky nesplňují, odmítne objednatel plnění převzít.</w:t>
      </w:r>
    </w:p>
    <w:p w14:paraId="6B3C9DDF" w14:textId="31E854D0" w:rsidR="008F13AF" w:rsidRPr="008554EC" w:rsidRDefault="008F13AF"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Všechen dodaný materiál a náhradní díly musí splňovat požadavky dle příslušných právních předpisů a norem platných pro provoz těchto zařízení v ČR.</w:t>
      </w:r>
    </w:p>
    <w:p w14:paraId="04BFC47E" w14:textId="3841FA7A" w:rsidR="008F13AF" w:rsidRPr="008554EC" w:rsidRDefault="00805051"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zajistí veškeré technické a servisní informace od výrobce vozidel tak, aby mohly být řádně a včas provedeny technické zásahy a úpravy doporučené nebo nařízené výrobcem vozidel. Zhotovitel písemně vyrozumí objednatele o všech kontrolních a svolávacích akcích vztahujících se k vozidlům objednatele konaných ze strany výrobce vozidel.</w:t>
      </w:r>
    </w:p>
    <w:p w14:paraId="361332FC" w14:textId="0D81812E" w:rsidR="00805051" w:rsidRPr="008554EC" w:rsidRDefault="00805051"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je na vyžádání objednatele povinen zajistit odbornou a technickou komunikaci s výrobcem vozidel (nebo jejich nástavby) v případech vzniku nestandardních závad a aktivně se podílet na jejich odstranění.</w:t>
      </w:r>
    </w:p>
    <w:p w14:paraId="04222C55" w14:textId="18BC15AF" w:rsidR="00805051" w:rsidRPr="008554EC" w:rsidRDefault="00904778" w:rsidP="004D5659">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Všechny povinnosti vyplývající z čl. </w:t>
      </w:r>
      <w:r w:rsidR="00CC3206">
        <w:rPr>
          <w:rFonts w:ascii="Calibri" w:hAnsi="Calibri" w:cs="Calibri"/>
          <w:sz w:val="22"/>
          <w:szCs w:val="22"/>
        </w:rPr>
        <w:t>4</w:t>
      </w:r>
      <w:r w:rsidRPr="008554EC">
        <w:rPr>
          <w:rFonts w:ascii="Calibri" w:hAnsi="Calibri" w:cs="Calibri"/>
          <w:sz w:val="22"/>
          <w:szCs w:val="22"/>
        </w:rPr>
        <w:t xml:space="preserve"> </w:t>
      </w:r>
      <w:r w:rsidR="002A62E2" w:rsidRPr="008554EC">
        <w:rPr>
          <w:rFonts w:ascii="Calibri" w:hAnsi="Calibri" w:cs="Calibri"/>
          <w:sz w:val="22"/>
          <w:szCs w:val="22"/>
        </w:rPr>
        <w:t>Smlouvy</w:t>
      </w:r>
      <w:r w:rsidRPr="008554EC">
        <w:rPr>
          <w:rFonts w:ascii="Calibri" w:hAnsi="Calibri" w:cs="Calibri"/>
          <w:sz w:val="22"/>
          <w:szCs w:val="22"/>
        </w:rPr>
        <w:t xml:space="preserve"> musí být Zhotovitel schopen kdykoli na vyžádání Objednatele doložit po celou dobu trvání </w:t>
      </w:r>
      <w:r w:rsidR="002A62E2" w:rsidRPr="008554EC">
        <w:rPr>
          <w:rFonts w:ascii="Calibri" w:hAnsi="Calibri" w:cs="Calibri"/>
          <w:sz w:val="22"/>
          <w:szCs w:val="22"/>
        </w:rPr>
        <w:t>Smlouvy</w:t>
      </w:r>
      <w:r w:rsidRPr="008554EC">
        <w:rPr>
          <w:rFonts w:ascii="Calibri" w:hAnsi="Calibri" w:cs="Calibri"/>
          <w:sz w:val="22"/>
          <w:szCs w:val="22"/>
        </w:rPr>
        <w:t>.</w:t>
      </w:r>
    </w:p>
    <w:p w14:paraId="2C1EE22E" w14:textId="6EDCA757" w:rsidR="006B7F4B" w:rsidRPr="008554EC" w:rsidRDefault="003E02B3" w:rsidP="006B7F4B">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Uzavření dílčí smlouvy, postup po zahájení plnění</w:t>
      </w:r>
    </w:p>
    <w:p w14:paraId="2724D305" w14:textId="6297603F" w:rsidR="003E02B3" w:rsidRPr="008554EC" w:rsidRDefault="00B31ACC" w:rsidP="003E02B3">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Záruční a pozáruční opravy a údržba osobních služebních vozidel budou realizovány v průběhu trvání </w:t>
      </w:r>
      <w:r w:rsidR="00AE59F8" w:rsidRPr="008554EC">
        <w:rPr>
          <w:rFonts w:ascii="Calibri" w:hAnsi="Calibri" w:cs="Calibri"/>
          <w:sz w:val="22"/>
          <w:szCs w:val="22"/>
        </w:rPr>
        <w:t>Smlouvy</w:t>
      </w:r>
      <w:r w:rsidRPr="008554EC">
        <w:rPr>
          <w:rFonts w:ascii="Calibri" w:hAnsi="Calibri" w:cs="Calibri"/>
          <w:sz w:val="22"/>
          <w:szCs w:val="22"/>
        </w:rPr>
        <w:t xml:space="preserve"> nepravidelně, dle objednávek Objednatele na základě jeho potřeb.</w:t>
      </w:r>
    </w:p>
    <w:p w14:paraId="117459D0" w14:textId="22E26D5F" w:rsidR="00B31ACC" w:rsidRPr="008554EC" w:rsidRDefault="00B31ACC" w:rsidP="003E02B3">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Jednotlivé dílčí smlouvy budou uzavřeny na základě objednávek, přičemž na každé objednávce bude uvedena informace, že je vystavena v souladu s rámcovou </w:t>
      </w:r>
      <w:r w:rsidR="00AE59F8" w:rsidRPr="008554EC">
        <w:rPr>
          <w:rFonts w:ascii="Calibri" w:hAnsi="Calibri" w:cs="Calibri"/>
          <w:sz w:val="22"/>
          <w:szCs w:val="22"/>
        </w:rPr>
        <w:t>Smlouvou</w:t>
      </w:r>
      <w:r w:rsidRPr="008554EC">
        <w:rPr>
          <w:rFonts w:ascii="Calibri" w:hAnsi="Calibri" w:cs="Calibri"/>
          <w:sz w:val="22"/>
          <w:szCs w:val="22"/>
        </w:rPr>
        <w:t xml:space="preserve">. Objednávka </w:t>
      </w:r>
      <w:r w:rsidR="00621FB6">
        <w:rPr>
          <w:rFonts w:ascii="Calibri" w:hAnsi="Calibri" w:cs="Calibri"/>
          <w:sz w:val="22"/>
          <w:szCs w:val="22"/>
        </w:rPr>
        <w:t>(</w:t>
      </w:r>
      <w:r w:rsidRPr="008554EC">
        <w:rPr>
          <w:rFonts w:ascii="Calibri" w:hAnsi="Calibri" w:cs="Calibri"/>
          <w:sz w:val="22"/>
          <w:szCs w:val="22"/>
        </w:rPr>
        <w:t>výzva k poskytnutí plnění</w:t>
      </w:r>
      <w:r w:rsidR="00621FB6">
        <w:rPr>
          <w:rFonts w:ascii="Calibri" w:hAnsi="Calibri" w:cs="Calibri"/>
          <w:sz w:val="22"/>
          <w:szCs w:val="22"/>
        </w:rPr>
        <w:t>)</w:t>
      </w:r>
      <w:r w:rsidRPr="008554EC">
        <w:rPr>
          <w:rFonts w:ascii="Calibri" w:hAnsi="Calibri" w:cs="Calibri"/>
          <w:sz w:val="22"/>
          <w:szCs w:val="22"/>
        </w:rPr>
        <w:t xml:space="preserve"> je návrhem na uzavření smlouvy a na základě potvrzení této objednávky Zhotovitelem</w:t>
      </w:r>
      <w:r w:rsidR="00EC79C3">
        <w:rPr>
          <w:rFonts w:ascii="Calibri" w:hAnsi="Calibri" w:cs="Calibri"/>
          <w:sz w:val="22"/>
          <w:szCs w:val="22"/>
        </w:rPr>
        <w:t xml:space="preserve"> (</w:t>
      </w:r>
      <w:r w:rsidRPr="008554EC">
        <w:rPr>
          <w:rFonts w:ascii="Calibri" w:hAnsi="Calibri" w:cs="Calibri"/>
          <w:sz w:val="22"/>
          <w:szCs w:val="22"/>
        </w:rPr>
        <w:t>jež</w:t>
      </w:r>
      <w:r w:rsidR="003553E0">
        <w:rPr>
          <w:rFonts w:ascii="Calibri" w:hAnsi="Calibri" w:cs="Calibri"/>
          <w:sz w:val="22"/>
          <w:szCs w:val="22"/>
        </w:rPr>
        <w:t xml:space="preserve"> </w:t>
      </w:r>
      <w:r w:rsidRPr="008554EC">
        <w:rPr>
          <w:rFonts w:ascii="Calibri" w:hAnsi="Calibri" w:cs="Calibri"/>
          <w:sz w:val="22"/>
          <w:szCs w:val="22"/>
        </w:rPr>
        <w:t>je přijetím návrhu</w:t>
      </w:r>
      <w:r w:rsidR="00EC79C3">
        <w:rPr>
          <w:rFonts w:ascii="Calibri" w:hAnsi="Calibri" w:cs="Calibri"/>
          <w:sz w:val="22"/>
          <w:szCs w:val="22"/>
        </w:rPr>
        <w:t>)</w:t>
      </w:r>
      <w:r w:rsidRPr="008554EC">
        <w:rPr>
          <w:rFonts w:ascii="Calibri" w:hAnsi="Calibri" w:cs="Calibri"/>
          <w:sz w:val="22"/>
          <w:szCs w:val="22"/>
        </w:rPr>
        <w:t xml:space="preserve"> dochází k uzavření dílčí smlouvy.</w:t>
      </w:r>
    </w:p>
    <w:p w14:paraId="0FF7717F" w14:textId="160E18A3" w:rsidR="00B31ACC" w:rsidRPr="008554EC" w:rsidRDefault="00777A3E" w:rsidP="003E02B3">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Každá objednávka bude vyhotovena písemně a doručena Zhotoviteli </w:t>
      </w:r>
      <w:r w:rsidRPr="00621FB6">
        <w:rPr>
          <w:rFonts w:ascii="Calibri" w:hAnsi="Calibri" w:cs="Calibri"/>
          <w:sz w:val="22"/>
          <w:szCs w:val="22"/>
        </w:rPr>
        <w:t xml:space="preserve">prostřednictvím e-mailu na e-mailovou adresu </w:t>
      </w:r>
      <w:r w:rsidR="00796878" w:rsidRPr="00621FB6">
        <w:rPr>
          <w:rFonts w:ascii="Calibri" w:hAnsi="Calibri" w:cs="Calibri"/>
          <w:sz w:val="22"/>
          <w:szCs w:val="22"/>
        </w:rPr>
        <w:t xml:space="preserve">kontaktní osoby Zhotovitele ve věcech </w:t>
      </w:r>
      <w:r w:rsidR="00E8561C" w:rsidRPr="00621FB6">
        <w:rPr>
          <w:rFonts w:ascii="Calibri" w:hAnsi="Calibri" w:cs="Calibri"/>
          <w:sz w:val="22"/>
          <w:szCs w:val="22"/>
        </w:rPr>
        <w:t>technických</w:t>
      </w:r>
      <w:r w:rsidR="008349BD" w:rsidRPr="008554EC">
        <w:rPr>
          <w:rFonts w:ascii="Calibri" w:hAnsi="Calibri" w:cs="Calibri"/>
          <w:sz w:val="22"/>
          <w:szCs w:val="22"/>
        </w:rPr>
        <w:t>,</w:t>
      </w:r>
      <w:r w:rsidR="00E8561C" w:rsidRPr="008554EC">
        <w:rPr>
          <w:rFonts w:ascii="Calibri" w:hAnsi="Calibri" w:cs="Calibri"/>
          <w:sz w:val="22"/>
          <w:szCs w:val="22"/>
        </w:rPr>
        <w:t xml:space="preserve"> </w:t>
      </w:r>
      <w:r w:rsidRPr="008554EC">
        <w:rPr>
          <w:rFonts w:ascii="Calibri" w:hAnsi="Calibri" w:cs="Calibri"/>
          <w:sz w:val="22"/>
          <w:szCs w:val="22"/>
        </w:rPr>
        <w:t>popř. jiným způsobem, na kterém se obě strany dohodnou.</w:t>
      </w:r>
    </w:p>
    <w:p w14:paraId="772CF22B" w14:textId="111C7804" w:rsidR="00C46DC3" w:rsidRPr="008554EC" w:rsidRDefault="00C46DC3" w:rsidP="003E02B3">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lastRenderedPageBreak/>
        <w:t xml:space="preserve">Podmínkou platnosti objednávky je její odeslání pouze od kontaktních osob Objednatele uvedených v </w:t>
      </w:r>
      <w:r w:rsidR="003C781E" w:rsidRPr="008554EC">
        <w:rPr>
          <w:rFonts w:ascii="Calibri" w:hAnsi="Calibri" w:cs="Calibri"/>
          <w:sz w:val="22"/>
          <w:szCs w:val="22"/>
        </w:rPr>
        <w:t>záhlaví</w:t>
      </w:r>
      <w:r w:rsidRPr="008554EC">
        <w:rPr>
          <w:rFonts w:ascii="Calibri" w:hAnsi="Calibri" w:cs="Calibri"/>
          <w:sz w:val="22"/>
          <w:szCs w:val="22"/>
        </w:rPr>
        <w:t xml:space="preserve"> </w:t>
      </w:r>
      <w:r w:rsidR="00AE59F8" w:rsidRPr="008554EC">
        <w:rPr>
          <w:rFonts w:ascii="Calibri" w:hAnsi="Calibri" w:cs="Calibri"/>
          <w:sz w:val="22"/>
          <w:szCs w:val="22"/>
        </w:rPr>
        <w:t>Smlouvy</w:t>
      </w:r>
      <w:r w:rsidRPr="008554EC">
        <w:rPr>
          <w:rFonts w:ascii="Calibri" w:hAnsi="Calibri" w:cs="Calibri"/>
          <w:sz w:val="22"/>
          <w:szCs w:val="22"/>
        </w:rPr>
        <w:t>. Pokud objednávka nebude tuto podmínku splňovat, není Zhotovitel povinen objednávku potvrdit. Případnou změnu pověřených osob je Objednatel povinen neprodleně prokazatelně oznámit druhé smluvní straně.</w:t>
      </w:r>
    </w:p>
    <w:p w14:paraId="4B531C02" w14:textId="77777777" w:rsidR="00F21F3D" w:rsidRPr="008554EC" w:rsidRDefault="00F21F3D" w:rsidP="003E02B3">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Objednávka bude obsahovat minimálně: </w:t>
      </w:r>
    </w:p>
    <w:p w14:paraId="46DEF1D2" w14:textId="77777777" w:rsidR="00F21F3D" w:rsidRPr="008554EC" w:rsidRDefault="00F21F3D" w:rsidP="00F21F3D">
      <w:pPr>
        <w:pStyle w:val="Odstavecseseznamem"/>
        <w:tabs>
          <w:tab w:val="left" w:pos="0"/>
        </w:tabs>
        <w:spacing w:after="80" w:line="160" w:lineRule="atLeast"/>
        <w:ind w:left="567"/>
        <w:contextualSpacing w:val="0"/>
        <w:jc w:val="both"/>
        <w:rPr>
          <w:rFonts w:ascii="Calibri" w:hAnsi="Calibri" w:cs="Calibri"/>
          <w:sz w:val="22"/>
          <w:szCs w:val="22"/>
        </w:rPr>
      </w:pPr>
      <w:r w:rsidRPr="008554EC">
        <w:rPr>
          <w:rFonts w:ascii="Calibri" w:hAnsi="Calibri" w:cs="Calibri"/>
          <w:sz w:val="22"/>
          <w:szCs w:val="22"/>
        </w:rPr>
        <w:t xml:space="preserve">• označení a identifikační údaje Objednatele a Zhotovitele; </w:t>
      </w:r>
    </w:p>
    <w:p w14:paraId="512AFC9D" w14:textId="22B5A0DE" w:rsidR="00F21F3D" w:rsidRPr="008554EC" w:rsidRDefault="00F21F3D" w:rsidP="00F21F3D">
      <w:pPr>
        <w:pStyle w:val="Odstavecseseznamem"/>
        <w:tabs>
          <w:tab w:val="left" w:pos="0"/>
        </w:tabs>
        <w:spacing w:after="80" w:line="160" w:lineRule="atLeast"/>
        <w:ind w:left="567"/>
        <w:contextualSpacing w:val="0"/>
        <w:jc w:val="both"/>
        <w:rPr>
          <w:rFonts w:ascii="Calibri" w:hAnsi="Calibri" w:cs="Calibri"/>
          <w:sz w:val="22"/>
          <w:szCs w:val="22"/>
        </w:rPr>
      </w:pPr>
      <w:r w:rsidRPr="008554EC">
        <w:rPr>
          <w:rFonts w:ascii="Calibri" w:hAnsi="Calibri" w:cs="Calibri"/>
          <w:sz w:val="22"/>
          <w:szCs w:val="22"/>
        </w:rPr>
        <w:t>• informaci, že je vystavena v souladu s</w:t>
      </w:r>
      <w:r w:rsidR="00F57401" w:rsidRPr="008554EC">
        <w:rPr>
          <w:rFonts w:ascii="Calibri" w:hAnsi="Calibri" w:cs="Calibri"/>
          <w:sz w:val="22"/>
          <w:szCs w:val="22"/>
        </w:rPr>
        <w:t>e Smlouvou</w:t>
      </w:r>
      <w:r w:rsidRPr="008554EC">
        <w:rPr>
          <w:rFonts w:ascii="Calibri" w:hAnsi="Calibri" w:cs="Calibri"/>
          <w:sz w:val="22"/>
          <w:szCs w:val="22"/>
        </w:rPr>
        <w:t xml:space="preserve"> a odkaz na tuto</w:t>
      </w:r>
      <w:r w:rsidR="00F57401" w:rsidRPr="008554EC">
        <w:rPr>
          <w:rFonts w:ascii="Calibri" w:hAnsi="Calibri" w:cs="Calibri"/>
          <w:sz w:val="22"/>
          <w:szCs w:val="22"/>
        </w:rPr>
        <w:t xml:space="preserve"> Smlouvu</w:t>
      </w:r>
      <w:r w:rsidRPr="008554EC">
        <w:rPr>
          <w:rFonts w:ascii="Calibri" w:hAnsi="Calibri" w:cs="Calibri"/>
          <w:sz w:val="22"/>
          <w:szCs w:val="22"/>
        </w:rPr>
        <w:t xml:space="preserve">; </w:t>
      </w:r>
    </w:p>
    <w:p w14:paraId="1BA01788" w14:textId="7BBB07E6" w:rsidR="00F21F3D" w:rsidRPr="008554EC" w:rsidRDefault="00F21F3D" w:rsidP="00F21F3D">
      <w:pPr>
        <w:pStyle w:val="Odstavecseseznamem"/>
        <w:tabs>
          <w:tab w:val="left" w:pos="0"/>
        </w:tabs>
        <w:spacing w:after="80" w:line="160" w:lineRule="atLeast"/>
        <w:ind w:left="567"/>
        <w:contextualSpacing w:val="0"/>
        <w:jc w:val="both"/>
        <w:rPr>
          <w:rFonts w:ascii="Calibri" w:hAnsi="Calibri" w:cs="Calibri"/>
          <w:sz w:val="22"/>
          <w:szCs w:val="22"/>
        </w:rPr>
      </w:pPr>
      <w:r w:rsidRPr="008554EC">
        <w:rPr>
          <w:rFonts w:ascii="Calibri" w:hAnsi="Calibri" w:cs="Calibri"/>
          <w:sz w:val="22"/>
          <w:szCs w:val="22"/>
        </w:rPr>
        <w:t xml:space="preserve">• číslo objednávky, datum vystavení; </w:t>
      </w:r>
    </w:p>
    <w:p w14:paraId="6C44E6D6" w14:textId="45F24E84" w:rsidR="00F21F3D" w:rsidRPr="008554EC" w:rsidRDefault="00F21F3D" w:rsidP="00F21F3D">
      <w:pPr>
        <w:pStyle w:val="Odstavecseseznamem"/>
        <w:tabs>
          <w:tab w:val="left" w:pos="0"/>
        </w:tabs>
        <w:spacing w:after="80" w:line="160" w:lineRule="atLeast"/>
        <w:ind w:left="567"/>
        <w:contextualSpacing w:val="0"/>
        <w:jc w:val="both"/>
        <w:rPr>
          <w:rFonts w:ascii="Calibri" w:hAnsi="Calibri" w:cs="Calibri"/>
          <w:sz w:val="22"/>
          <w:szCs w:val="22"/>
        </w:rPr>
      </w:pPr>
      <w:r w:rsidRPr="008554EC">
        <w:rPr>
          <w:rFonts w:ascii="Calibri" w:hAnsi="Calibri" w:cs="Calibri"/>
          <w:sz w:val="22"/>
          <w:szCs w:val="22"/>
        </w:rPr>
        <w:t xml:space="preserve">• určení, zda se jedná o záruční servis nebo opravu; </w:t>
      </w:r>
    </w:p>
    <w:p w14:paraId="01ECAC00" w14:textId="67B38010" w:rsidR="00F21F3D" w:rsidRPr="008554EC" w:rsidRDefault="00F21F3D" w:rsidP="00F21F3D">
      <w:pPr>
        <w:pStyle w:val="Odstavecseseznamem"/>
        <w:tabs>
          <w:tab w:val="left" w:pos="0"/>
        </w:tabs>
        <w:spacing w:after="80" w:line="160" w:lineRule="atLeast"/>
        <w:ind w:left="567"/>
        <w:contextualSpacing w:val="0"/>
        <w:jc w:val="both"/>
        <w:rPr>
          <w:rFonts w:ascii="Calibri" w:hAnsi="Calibri" w:cs="Calibri"/>
          <w:sz w:val="22"/>
          <w:szCs w:val="22"/>
        </w:rPr>
      </w:pPr>
      <w:r w:rsidRPr="008554EC">
        <w:rPr>
          <w:rFonts w:ascii="Calibri" w:hAnsi="Calibri" w:cs="Calibri"/>
          <w:sz w:val="22"/>
          <w:szCs w:val="22"/>
        </w:rPr>
        <w:t>• specifikaci objednávaných služeb.</w:t>
      </w:r>
    </w:p>
    <w:p w14:paraId="1C299F96" w14:textId="09953E7A" w:rsidR="000C7BB9" w:rsidRPr="008554EC" w:rsidRDefault="000C7BB9" w:rsidP="00F57401">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Pokud objednávka nebude obsahovat údaje uvedené v čl. </w:t>
      </w:r>
      <w:r w:rsidR="00291AE4">
        <w:rPr>
          <w:rFonts w:ascii="Calibri" w:hAnsi="Calibri" w:cs="Calibri"/>
          <w:sz w:val="22"/>
          <w:szCs w:val="22"/>
        </w:rPr>
        <w:t>5</w:t>
      </w:r>
      <w:r w:rsidRPr="008554EC">
        <w:rPr>
          <w:rFonts w:ascii="Calibri" w:hAnsi="Calibri" w:cs="Calibri"/>
          <w:sz w:val="22"/>
          <w:szCs w:val="22"/>
        </w:rPr>
        <w:t xml:space="preserve">.5 </w:t>
      </w:r>
      <w:r w:rsidR="00AE59F8" w:rsidRPr="008554EC">
        <w:rPr>
          <w:rFonts w:ascii="Calibri" w:hAnsi="Calibri" w:cs="Calibri"/>
          <w:sz w:val="22"/>
          <w:szCs w:val="22"/>
        </w:rPr>
        <w:t>Smlouvy</w:t>
      </w:r>
      <w:r w:rsidRPr="008554EC">
        <w:rPr>
          <w:rFonts w:ascii="Calibri" w:hAnsi="Calibri" w:cs="Calibri"/>
          <w:sz w:val="22"/>
          <w:szCs w:val="22"/>
        </w:rPr>
        <w:t>, má Zhotovitel právo požadovat po Objednateli doplnění či upřesnění údajů. Pokud nebudou chybějící údaje doplněny, není Zhotovitel povinen objednávku potvrdit.</w:t>
      </w:r>
    </w:p>
    <w:p w14:paraId="512AF106" w14:textId="2C41D8D9" w:rsidR="00F57401" w:rsidRPr="008554EC" w:rsidRDefault="000C7BB9" w:rsidP="00F57401">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Přijetí každé objednávky bude Objednateli potvrzeno nejpozději do 2 pracovních dnů od jejího doručení písemně </w:t>
      </w:r>
      <w:r w:rsidR="00605EAD" w:rsidRPr="008554EC">
        <w:rPr>
          <w:rFonts w:ascii="Calibri" w:hAnsi="Calibri" w:cs="Calibri"/>
          <w:sz w:val="22"/>
          <w:szCs w:val="22"/>
        </w:rPr>
        <w:t>–</w:t>
      </w:r>
      <w:r w:rsidRPr="008554EC">
        <w:rPr>
          <w:rFonts w:ascii="Calibri" w:hAnsi="Calibri" w:cs="Calibri"/>
          <w:sz w:val="22"/>
          <w:szCs w:val="22"/>
        </w:rPr>
        <w:t xml:space="preserve"> </w:t>
      </w:r>
      <w:r w:rsidR="00605EAD" w:rsidRPr="008554EC">
        <w:rPr>
          <w:rFonts w:ascii="Calibri" w:hAnsi="Calibri" w:cs="Calibri"/>
          <w:sz w:val="22"/>
          <w:szCs w:val="22"/>
        </w:rPr>
        <w:t xml:space="preserve">z </w:t>
      </w:r>
      <w:r w:rsidRPr="008554EC">
        <w:rPr>
          <w:rFonts w:ascii="Calibri" w:hAnsi="Calibri" w:cs="Calibri"/>
          <w:sz w:val="22"/>
          <w:szCs w:val="22"/>
        </w:rPr>
        <w:t>email</w:t>
      </w:r>
      <w:r w:rsidR="00605EAD" w:rsidRPr="008554EC">
        <w:rPr>
          <w:rFonts w:ascii="Calibri" w:hAnsi="Calibri" w:cs="Calibri"/>
          <w:sz w:val="22"/>
          <w:szCs w:val="22"/>
        </w:rPr>
        <w:t>u</w:t>
      </w:r>
      <w:r w:rsidRPr="008554EC">
        <w:rPr>
          <w:rFonts w:ascii="Calibri" w:hAnsi="Calibri" w:cs="Calibri"/>
          <w:sz w:val="22"/>
          <w:szCs w:val="22"/>
        </w:rPr>
        <w:t xml:space="preserve"> </w:t>
      </w:r>
      <w:r w:rsidR="00605EAD" w:rsidRPr="008554EC">
        <w:rPr>
          <w:rFonts w:ascii="Calibri" w:hAnsi="Calibri" w:cs="Calibri"/>
          <w:sz w:val="22"/>
          <w:szCs w:val="22"/>
        </w:rPr>
        <w:t>dle</w:t>
      </w:r>
      <w:r w:rsidRPr="008554EC">
        <w:rPr>
          <w:rFonts w:ascii="Calibri" w:hAnsi="Calibri" w:cs="Calibri"/>
          <w:sz w:val="22"/>
          <w:szCs w:val="22"/>
        </w:rPr>
        <w:t xml:space="preserve"> čl. </w:t>
      </w:r>
      <w:r w:rsidR="00C9607C">
        <w:rPr>
          <w:rFonts w:ascii="Calibri" w:hAnsi="Calibri" w:cs="Calibri"/>
          <w:sz w:val="22"/>
          <w:szCs w:val="22"/>
        </w:rPr>
        <w:t>5</w:t>
      </w:r>
      <w:r w:rsidRPr="008554EC">
        <w:rPr>
          <w:rFonts w:ascii="Calibri" w:hAnsi="Calibri" w:cs="Calibri"/>
          <w:sz w:val="22"/>
          <w:szCs w:val="22"/>
        </w:rPr>
        <w:t xml:space="preserve">.3 </w:t>
      </w:r>
      <w:r w:rsidR="00AE59F8" w:rsidRPr="008554EC">
        <w:rPr>
          <w:rFonts w:ascii="Calibri" w:hAnsi="Calibri" w:cs="Calibri"/>
          <w:sz w:val="22"/>
          <w:szCs w:val="22"/>
        </w:rPr>
        <w:t>Smlouvy</w:t>
      </w:r>
      <w:r w:rsidRPr="008554EC">
        <w:rPr>
          <w:rFonts w:ascii="Calibri" w:hAnsi="Calibri" w:cs="Calibri"/>
          <w:sz w:val="22"/>
          <w:szCs w:val="22"/>
        </w:rPr>
        <w:t xml:space="preserve">, popř. jiným způsobem, na kterém se obě strany dohodnou. Zhotovitel je povinen potvrdit/přijmout objednávku Objednatele učiněnou podle podmínek stanovených </w:t>
      </w:r>
      <w:r w:rsidR="00AE59F8" w:rsidRPr="008554EC">
        <w:rPr>
          <w:rFonts w:ascii="Calibri" w:hAnsi="Calibri" w:cs="Calibri"/>
          <w:sz w:val="22"/>
          <w:szCs w:val="22"/>
        </w:rPr>
        <w:t>Smlouvou</w:t>
      </w:r>
      <w:r w:rsidRPr="008554EC">
        <w:rPr>
          <w:rFonts w:ascii="Calibri" w:hAnsi="Calibri" w:cs="Calibri"/>
          <w:sz w:val="22"/>
          <w:szCs w:val="22"/>
        </w:rPr>
        <w:t xml:space="preserve"> a v jí stanoveném rozsahu. Pokud do 2 pracovních dnů není objednávka ze strany Zhotovitele potvrzena, má se za to, že byla přijata bez výhrad. Odmítnutí objednávky vyhotovené v souladu </w:t>
      </w:r>
      <w:proofErr w:type="gramStart"/>
      <w:r w:rsidRPr="008554EC">
        <w:rPr>
          <w:rFonts w:ascii="Calibri" w:hAnsi="Calibri" w:cs="Calibri"/>
          <w:sz w:val="22"/>
          <w:szCs w:val="22"/>
        </w:rPr>
        <w:t>s</w:t>
      </w:r>
      <w:proofErr w:type="gramEnd"/>
      <w:r w:rsidRPr="008554EC">
        <w:rPr>
          <w:rFonts w:ascii="Calibri" w:hAnsi="Calibri" w:cs="Calibri"/>
          <w:sz w:val="22"/>
          <w:szCs w:val="22"/>
        </w:rPr>
        <w:t xml:space="preserve"> </w:t>
      </w:r>
      <w:r w:rsidR="00AE59F8" w:rsidRPr="008554EC">
        <w:rPr>
          <w:rFonts w:ascii="Calibri" w:hAnsi="Calibri" w:cs="Calibri"/>
          <w:sz w:val="22"/>
          <w:szCs w:val="22"/>
        </w:rPr>
        <w:t>Smlouvou</w:t>
      </w:r>
      <w:r w:rsidRPr="008554EC">
        <w:rPr>
          <w:rFonts w:ascii="Calibri" w:hAnsi="Calibri" w:cs="Calibri"/>
          <w:sz w:val="22"/>
          <w:szCs w:val="22"/>
        </w:rPr>
        <w:t xml:space="preserve"> je podstatným porušením </w:t>
      </w:r>
      <w:r w:rsidR="00AE59F8" w:rsidRPr="008554EC">
        <w:rPr>
          <w:rFonts w:ascii="Calibri" w:hAnsi="Calibri" w:cs="Calibri"/>
          <w:sz w:val="22"/>
          <w:szCs w:val="22"/>
        </w:rPr>
        <w:t>Smlouvy</w:t>
      </w:r>
      <w:r w:rsidRPr="008554EC">
        <w:rPr>
          <w:rFonts w:ascii="Calibri" w:hAnsi="Calibri" w:cs="Calibri"/>
          <w:sz w:val="22"/>
          <w:szCs w:val="22"/>
        </w:rPr>
        <w:t>.</w:t>
      </w:r>
      <w:r w:rsidR="00F57401" w:rsidRPr="008554EC">
        <w:rPr>
          <w:rFonts w:ascii="Calibri" w:hAnsi="Calibri" w:cs="Calibri"/>
          <w:sz w:val="22"/>
          <w:szCs w:val="22"/>
        </w:rPr>
        <w:t xml:space="preserve"> </w:t>
      </w:r>
    </w:p>
    <w:p w14:paraId="17DDB1D3" w14:textId="36E382A5" w:rsidR="00605EAD" w:rsidRPr="008554EC" w:rsidRDefault="00947E59" w:rsidP="00F57401">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V případě, že účinnost objednávky je podmíněna jejím zveřejněním v registru smluv dle zákona o registru smluv, je Zhotovitel oprávněn zahájit plnění na základě dané objednávky až okamžikem uveřejnění objednávky (popř. i jejího potvrzení) v registru smluv. O uveřejnění bude Zhotovitel informován na e-mail, jenž je uveden v čl. </w:t>
      </w:r>
      <w:r w:rsidR="00C9607C">
        <w:rPr>
          <w:rFonts w:ascii="Calibri" w:hAnsi="Calibri" w:cs="Calibri"/>
          <w:sz w:val="22"/>
          <w:szCs w:val="22"/>
        </w:rPr>
        <w:t>5</w:t>
      </w:r>
      <w:r w:rsidRPr="008554EC">
        <w:rPr>
          <w:rFonts w:ascii="Calibri" w:hAnsi="Calibri" w:cs="Calibri"/>
          <w:sz w:val="22"/>
          <w:szCs w:val="22"/>
        </w:rPr>
        <w:t xml:space="preserve">.3 </w:t>
      </w:r>
      <w:r w:rsidR="00AE59F8" w:rsidRPr="008554EC">
        <w:rPr>
          <w:rFonts w:ascii="Calibri" w:hAnsi="Calibri" w:cs="Calibri"/>
          <w:sz w:val="22"/>
          <w:szCs w:val="22"/>
        </w:rPr>
        <w:t>Smlouvy</w:t>
      </w:r>
      <w:r w:rsidRPr="008554EC">
        <w:rPr>
          <w:rFonts w:ascii="Calibri" w:hAnsi="Calibri" w:cs="Calibri"/>
          <w:sz w:val="22"/>
          <w:szCs w:val="22"/>
        </w:rPr>
        <w:t>. V případě, že Zhotovitel zahájí plnění před uveřejněním v registru smluv, není Objednatel povinen uhradit Zhotoviteli náklady spojené s tímto plněním.</w:t>
      </w:r>
    </w:p>
    <w:p w14:paraId="6A52C161" w14:textId="6281C74E" w:rsidR="00947E59" w:rsidRPr="008554EC" w:rsidRDefault="00947E59" w:rsidP="00F57401">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V případě, že účinnost objednávky není podmíněna jejím zveřejněním v registru smluv dle zákona o registru smluv, je objednávka účinná okamžikem potvrzení objednávky.</w:t>
      </w:r>
    </w:p>
    <w:p w14:paraId="31D49427" w14:textId="0EE49C64" w:rsidR="00947E59" w:rsidRPr="008554EC" w:rsidRDefault="00947E59" w:rsidP="00F57401">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U veškerých lhůt platí, že začínají běžet následující den po odeslání relevantního dokumentu.</w:t>
      </w:r>
    </w:p>
    <w:p w14:paraId="6B0D3B53" w14:textId="79BDB37B" w:rsidR="00947E59" w:rsidRPr="008554EC" w:rsidRDefault="00923877" w:rsidP="00F57401">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Zhotovitel je povinen přijmout vozidla do opravy nejpozději </w:t>
      </w:r>
      <w:r w:rsidRPr="000D77EF">
        <w:rPr>
          <w:rFonts w:ascii="Calibri" w:hAnsi="Calibri" w:cs="Calibri"/>
          <w:sz w:val="22"/>
          <w:szCs w:val="22"/>
        </w:rPr>
        <w:t xml:space="preserve">do </w:t>
      </w:r>
      <w:r w:rsidR="00066053" w:rsidRPr="000D77EF">
        <w:rPr>
          <w:rFonts w:ascii="Calibri" w:hAnsi="Calibri" w:cs="Calibri"/>
          <w:sz w:val="22"/>
          <w:szCs w:val="22"/>
        </w:rPr>
        <w:t>5 kalendářních</w:t>
      </w:r>
      <w:r w:rsidR="00066053">
        <w:rPr>
          <w:rFonts w:ascii="Calibri" w:hAnsi="Calibri" w:cs="Calibri"/>
          <w:sz w:val="22"/>
          <w:szCs w:val="22"/>
        </w:rPr>
        <w:t xml:space="preserve"> dnů</w:t>
      </w:r>
      <w:r w:rsidRPr="008554EC">
        <w:rPr>
          <w:rFonts w:ascii="Calibri" w:hAnsi="Calibri" w:cs="Calibri"/>
          <w:sz w:val="22"/>
          <w:szCs w:val="22"/>
        </w:rPr>
        <w:t xml:space="preserve"> od účinnosti objednávky Objednatele, nedohodnou-li se smluvní strany jinak (dále také jen „</w:t>
      </w:r>
      <w:r w:rsidRPr="008554EC">
        <w:rPr>
          <w:rFonts w:ascii="Calibri" w:hAnsi="Calibri" w:cs="Calibri"/>
          <w:b/>
          <w:bCs/>
          <w:sz w:val="22"/>
          <w:szCs w:val="22"/>
        </w:rPr>
        <w:t>převzetí vozidla</w:t>
      </w:r>
      <w:r w:rsidRPr="008554EC">
        <w:rPr>
          <w:rFonts w:ascii="Calibri" w:hAnsi="Calibri" w:cs="Calibri"/>
          <w:sz w:val="22"/>
          <w:szCs w:val="22"/>
        </w:rPr>
        <w:t>“).</w:t>
      </w:r>
    </w:p>
    <w:p w14:paraId="0BE07F85" w14:textId="5D2CCB9F" w:rsidR="00923877" w:rsidRPr="008554EC" w:rsidRDefault="005B5F18" w:rsidP="00DB4E26">
      <w:pPr>
        <w:pStyle w:val="Odstavecseseznamem"/>
        <w:numPr>
          <w:ilvl w:val="1"/>
          <w:numId w:val="2"/>
        </w:numPr>
        <w:tabs>
          <w:tab w:val="left" w:pos="0"/>
        </w:tabs>
        <w:spacing w:after="8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je povinen písemně potvrdit převzetí vozidla k servisu a jeho vydání prostřednictvím zakázkového listu, který je Zhotovitel povinen vystavit ke každému vozidlu při jeho příjmu do servisu; podstatnými náležitostmi zakázkového listu jsou:</w:t>
      </w:r>
    </w:p>
    <w:p w14:paraId="0D1AF14F" w14:textId="77777777" w:rsidR="005B5F18"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jméno/název/obchodní firmu/IČ Zhotovitele a Objednatele, </w:t>
      </w:r>
    </w:p>
    <w:p w14:paraId="159EFEBD" w14:textId="77777777" w:rsidR="005B5F18"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bydliště/místo podnikání/sídlo Zhotovitele a Objednatele, </w:t>
      </w:r>
    </w:p>
    <w:p w14:paraId="6BF99ABD" w14:textId="77777777" w:rsidR="005B5F18"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RZ předávaného vozidla, </w:t>
      </w:r>
    </w:p>
    <w:p w14:paraId="0E8749EE" w14:textId="77777777" w:rsidR="005B5F18"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VIN předávaného vozidla, </w:t>
      </w:r>
    </w:p>
    <w:p w14:paraId="27C11961"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stav tachometru vozidla, </w:t>
      </w:r>
    </w:p>
    <w:p w14:paraId="6CDB6194"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stav pohonných hmot, </w:t>
      </w:r>
    </w:p>
    <w:p w14:paraId="7DBCFB40"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stav vozidla (poškození), </w:t>
      </w:r>
    </w:p>
    <w:p w14:paraId="508CC08A"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výbava vozidla, </w:t>
      </w:r>
    </w:p>
    <w:p w14:paraId="59A701E0"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lastRenderedPageBreak/>
        <w:t xml:space="preserve">• datum převzetí vozidla, </w:t>
      </w:r>
    </w:p>
    <w:p w14:paraId="51626D1A"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jméno předávajícího a přebírajícího, </w:t>
      </w:r>
    </w:p>
    <w:p w14:paraId="54020F41" w14:textId="5097ED80"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potvrzení o předání O</w:t>
      </w:r>
      <w:r w:rsidR="00212348" w:rsidRPr="00A028CB">
        <w:rPr>
          <w:rFonts w:ascii="Calibri" w:hAnsi="Calibri" w:cs="Calibri"/>
          <w:sz w:val="22"/>
          <w:szCs w:val="22"/>
        </w:rPr>
        <w:t>RV</w:t>
      </w:r>
      <w:r w:rsidRPr="00A028CB">
        <w:rPr>
          <w:rFonts w:ascii="Calibri" w:hAnsi="Calibri" w:cs="Calibri"/>
          <w:sz w:val="22"/>
          <w:szCs w:val="22"/>
        </w:rPr>
        <w:t xml:space="preserve"> a klíčů, </w:t>
      </w:r>
    </w:p>
    <w:p w14:paraId="7A4B0057"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předmět opravy, </w:t>
      </w:r>
    </w:p>
    <w:p w14:paraId="35C0119A"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kalkulace ceny opravy, </w:t>
      </w:r>
    </w:p>
    <w:p w14:paraId="79509EC0" w14:textId="77777777" w:rsidR="002F6061" w:rsidRPr="00A028CB" w:rsidRDefault="005B5F18" w:rsidP="00DB4E26">
      <w:pPr>
        <w:pStyle w:val="Odstavecseseznamem"/>
        <w:tabs>
          <w:tab w:val="left" w:pos="0"/>
        </w:tabs>
        <w:spacing w:after="80" w:line="160" w:lineRule="atLeast"/>
        <w:ind w:left="567"/>
        <w:contextualSpacing w:val="0"/>
        <w:jc w:val="both"/>
        <w:rPr>
          <w:rFonts w:ascii="Calibri" w:hAnsi="Calibri" w:cs="Calibri"/>
          <w:sz w:val="22"/>
          <w:szCs w:val="22"/>
        </w:rPr>
      </w:pPr>
      <w:r w:rsidRPr="00A028CB">
        <w:rPr>
          <w:rFonts w:ascii="Calibri" w:hAnsi="Calibri" w:cs="Calibri"/>
          <w:sz w:val="22"/>
          <w:szCs w:val="22"/>
        </w:rPr>
        <w:t xml:space="preserve">• specifikace zvláštního vybavení interiéru (navigace, </w:t>
      </w:r>
      <w:proofErr w:type="gramStart"/>
      <w:r w:rsidRPr="00A028CB">
        <w:rPr>
          <w:rFonts w:ascii="Calibri" w:hAnsi="Calibri" w:cs="Calibri"/>
          <w:sz w:val="22"/>
          <w:szCs w:val="22"/>
        </w:rPr>
        <w:t>handsfree,</w:t>
      </w:r>
      <w:proofErr w:type="gramEnd"/>
      <w:r w:rsidRPr="00A028CB">
        <w:rPr>
          <w:rFonts w:ascii="Calibri" w:hAnsi="Calibri" w:cs="Calibri"/>
          <w:sz w:val="22"/>
          <w:szCs w:val="22"/>
        </w:rPr>
        <w:t xml:space="preserve"> apod.), </w:t>
      </w:r>
    </w:p>
    <w:p w14:paraId="20528DBE" w14:textId="24700A87" w:rsidR="005B5F18" w:rsidRPr="008554EC" w:rsidRDefault="005B5F18" w:rsidP="005B5F18">
      <w:pPr>
        <w:pStyle w:val="Odstavecseseznamem"/>
        <w:tabs>
          <w:tab w:val="left" w:pos="0"/>
        </w:tabs>
        <w:spacing w:after="160" w:line="160" w:lineRule="atLeast"/>
        <w:ind w:left="567"/>
        <w:contextualSpacing w:val="0"/>
        <w:jc w:val="both"/>
        <w:rPr>
          <w:rFonts w:ascii="Calibri" w:hAnsi="Calibri" w:cs="Calibri"/>
          <w:sz w:val="22"/>
          <w:szCs w:val="22"/>
        </w:rPr>
      </w:pPr>
      <w:r w:rsidRPr="00A028CB">
        <w:rPr>
          <w:rFonts w:ascii="Calibri" w:hAnsi="Calibri" w:cs="Calibri"/>
          <w:sz w:val="22"/>
          <w:szCs w:val="22"/>
        </w:rPr>
        <w:t>• lhůta k provedení opravy (den jejího ukončení).</w:t>
      </w:r>
    </w:p>
    <w:p w14:paraId="0529F6FB" w14:textId="35D91FF0" w:rsidR="00F57401" w:rsidRDefault="00F44CA5" w:rsidP="0098792B">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 xml:space="preserve">Zhotovitel se zavazuje zajistit běžné opravy a servisní služby do </w:t>
      </w:r>
      <w:r w:rsidR="007B7A3A" w:rsidRPr="000D77EF">
        <w:rPr>
          <w:rFonts w:ascii="Calibri" w:hAnsi="Calibri" w:cs="Calibri"/>
          <w:sz w:val="22"/>
          <w:szCs w:val="22"/>
        </w:rPr>
        <w:t>5</w:t>
      </w:r>
      <w:r w:rsidRPr="000D77EF">
        <w:rPr>
          <w:rFonts w:ascii="Calibri" w:hAnsi="Calibri" w:cs="Calibri"/>
          <w:sz w:val="22"/>
          <w:szCs w:val="22"/>
        </w:rPr>
        <w:t xml:space="preserve"> pracovních</w:t>
      </w:r>
      <w:r w:rsidRPr="008554EC">
        <w:rPr>
          <w:rFonts w:ascii="Calibri" w:hAnsi="Calibri" w:cs="Calibri"/>
          <w:sz w:val="22"/>
          <w:szCs w:val="22"/>
        </w:rPr>
        <w:t xml:space="preserve"> dnů od převzetí vozidla, nedohodnou-li se smluvní strany v rámci vyhotovení zakázkového listu jinak.</w:t>
      </w:r>
    </w:p>
    <w:p w14:paraId="5E847B0A" w14:textId="0DDF14AF" w:rsidR="009D6DCE" w:rsidRPr="008554EC" w:rsidRDefault="00F63470" w:rsidP="0098792B">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Pr>
          <w:rFonts w:ascii="Calibri" w:hAnsi="Calibri" w:cs="Calibri"/>
          <w:sz w:val="22"/>
          <w:szCs w:val="22"/>
        </w:rPr>
        <w:t xml:space="preserve">Dojde-li k poškození vozidla při </w:t>
      </w:r>
      <w:r w:rsidR="000A5ED8">
        <w:rPr>
          <w:rFonts w:ascii="Calibri" w:hAnsi="Calibri" w:cs="Calibri"/>
          <w:sz w:val="22"/>
          <w:szCs w:val="22"/>
        </w:rPr>
        <w:t>dopravní nehodě</w:t>
      </w:r>
      <w:r w:rsidR="001F16A6">
        <w:rPr>
          <w:rFonts w:ascii="Calibri" w:hAnsi="Calibri" w:cs="Calibri"/>
          <w:sz w:val="22"/>
          <w:szCs w:val="22"/>
        </w:rPr>
        <w:t xml:space="preserve">, Zhotovitel zahájí opravu až po provedení odhadu škody pojišťovnou a </w:t>
      </w:r>
      <w:r w:rsidR="000A030F">
        <w:rPr>
          <w:rFonts w:ascii="Calibri" w:hAnsi="Calibri" w:cs="Calibri"/>
          <w:sz w:val="22"/>
          <w:szCs w:val="22"/>
        </w:rPr>
        <w:t xml:space="preserve">odsouhlasení </w:t>
      </w:r>
      <w:r w:rsidR="007C14B5">
        <w:rPr>
          <w:rFonts w:ascii="Calibri" w:hAnsi="Calibri" w:cs="Calibri"/>
          <w:sz w:val="22"/>
          <w:szCs w:val="22"/>
        </w:rPr>
        <w:t>ze strany Objednatele.</w:t>
      </w:r>
    </w:p>
    <w:p w14:paraId="1F3519F3" w14:textId="33DD7CBE" w:rsidR="00F44CA5" w:rsidRPr="008554EC" w:rsidRDefault="00F44CA5" w:rsidP="0098792B">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Na základě žádosti Zhotovitele a se souhlasem Objednatele je možné lhůtu k provedení opravy (den jejího ukončení) prodloužit.</w:t>
      </w:r>
    </w:p>
    <w:p w14:paraId="66A33D97" w14:textId="70B7CBB5" w:rsidR="00F44CA5" w:rsidRPr="008554EC" w:rsidRDefault="0098792B" w:rsidP="0098792B">
      <w:pPr>
        <w:pStyle w:val="Odstavecseseznamem"/>
        <w:numPr>
          <w:ilvl w:val="1"/>
          <w:numId w:val="2"/>
        </w:numPr>
        <w:tabs>
          <w:tab w:val="left" w:pos="0"/>
        </w:tabs>
        <w:spacing w:after="16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V případě neplánovaných oprav vyčíslí Zhotovitel očekávanou cenu servisních prací vč. materiálu. Tu sdělí zástupci Objednatele (tj. osobě uvedené v bodu 1</w:t>
      </w:r>
      <w:r w:rsidR="00CD5709">
        <w:rPr>
          <w:rFonts w:ascii="Calibri" w:hAnsi="Calibri" w:cs="Calibri"/>
          <w:sz w:val="22"/>
          <w:szCs w:val="22"/>
        </w:rPr>
        <w:t>2</w:t>
      </w:r>
      <w:r w:rsidRPr="008554EC">
        <w:rPr>
          <w:rFonts w:ascii="Calibri" w:hAnsi="Calibri" w:cs="Calibri"/>
          <w:sz w:val="22"/>
          <w:szCs w:val="22"/>
        </w:rPr>
        <w:t xml:space="preserve">.1 </w:t>
      </w:r>
      <w:r w:rsidR="00AE59F8" w:rsidRPr="008554EC">
        <w:rPr>
          <w:rFonts w:ascii="Calibri" w:hAnsi="Calibri" w:cs="Calibri"/>
          <w:sz w:val="22"/>
          <w:szCs w:val="22"/>
        </w:rPr>
        <w:t>Smlouvy</w:t>
      </w:r>
      <w:r w:rsidRPr="008554EC">
        <w:rPr>
          <w:rFonts w:ascii="Calibri" w:hAnsi="Calibri" w:cs="Calibri"/>
          <w:sz w:val="22"/>
          <w:szCs w:val="22"/>
        </w:rPr>
        <w:t>), který potvrdí Zhotoviteli, zda bude oprava realizována.</w:t>
      </w:r>
    </w:p>
    <w:p w14:paraId="197C0B67" w14:textId="03551923" w:rsidR="0098792B" w:rsidRPr="008554EC" w:rsidRDefault="006E3146" w:rsidP="0098792B">
      <w:pPr>
        <w:pStyle w:val="Odstavecseseznamem"/>
        <w:numPr>
          <w:ilvl w:val="1"/>
          <w:numId w:val="2"/>
        </w:numPr>
        <w:tabs>
          <w:tab w:val="left" w:pos="0"/>
        </w:tabs>
        <w:spacing w:after="12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Zhotovitel je povinen o ukončení servisu neprodleně informovat zástupce Objednatele (tj. osob</w:t>
      </w:r>
      <w:r w:rsidR="00CB5B07">
        <w:rPr>
          <w:rFonts w:ascii="Calibri" w:hAnsi="Calibri" w:cs="Calibri"/>
          <w:sz w:val="22"/>
          <w:szCs w:val="22"/>
        </w:rPr>
        <w:t>u</w:t>
      </w:r>
      <w:r w:rsidRPr="008554EC">
        <w:rPr>
          <w:rFonts w:ascii="Calibri" w:hAnsi="Calibri" w:cs="Calibri"/>
          <w:sz w:val="22"/>
          <w:szCs w:val="22"/>
        </w:rPr>
        <w:t xml:space="preserve"> uveden</w:t>
      </w:r>
      <w:r w:rsidR="00CB5B07">
        <w:rPr>
          <w:rFonts w:ascii="Calibri" w:hAnsi="Calibri" w:cs="Calibri"/>
          <w:sz w:val="22"/>
          <w:szCs w:val="22"/>
        </w:rPr>
        <w:t>ou</w:t>
      </w:r>
      <w:r w:rsidRPr="008554EC">
        <w:rPr>
          <w:rFonts w:ascii="Calibri" w:hAnsi="Calibri" w:cs="Calibri"/>
          <w:sz w:val="22"/>
          <w:szCs w:val="22"/>
        </w:rPr>
        <w:t xml:space="preserve"> v bodu 1</w:t>
      </w:r>
      <w:r w:rsidR="00CD5709">
        <w:rPr>
          <w:rFonts w:ascii="Calibri" w:hAnsi="Calibri" w:cs="Calibri"/>
          <w:sz w:val="22"/>
          <w:szCs w:val="22"/>
        </w:rPr>
        <w:t>2.</w:t>
      </w:r>
      <w:r w:rsidRPr="008554EC">
        <w:rPr>
          <w:rFonts w:ascii="Calibri" w:hAnsi="Calibri" w:cs="Calibri"/>
          <w:sz w:val="22"/>
          <w:szCs w:val="22"/>
        </w:rPr>
        <w:t xml:space="preserve">1 </w:t>
      </w:r>
      <w:r w:rsidR="00AE59F8" w:rsidRPr="008554EC">
        <w:rPr>
          <w:rFonts w:ascii="Calibri" w:hAnsi="Calibri" w:cs="Calibri"/>
          <w:sz w:val="22"/>
          <w:szCs w:val="22"/>
        </w:rPr>
        <w:t>Smlouvy</w:t>
      </w:r>
      <w:r w:rsidRPr="008554EC">
        <w:rPr>
          <w:rFonts w:ascii="Calibri" w:hAnsi="Calibri" w:cs="Calibri"/>
          <w:sz w:val="22"/>
          <w:szCs w:val="22"/>
        </w:rPr>
        <w:t>), a protokolárně předat vozidlo odpovědné osobě formou oboustranně potvrzeného zakázkového listu, který bude obsahovat min. typ vozidla, výrobní číslo (VIN) a RZ opravovaného vozidla, datum předání</w:t>
      </w:r>
      <w:r w:rsidR="00ED3CEA">
        <w:rPr>
          <w:rFonts w:ascii="Calibri" w:hAnsi="Calibri" w:cs="Calibri"/>
          <w:sz w:val="22"/>
          <w:szCs w:val="22"/>
        </w:rPr>
        <w:t xml:space="preserve"> Zhotoviteli</w:t>
      </w:r>
      <w:r w:rsidRPr="008554EC">
        <w:rPr>
          <w:rFonts w:ascii="Calibri" w:hAnsi="Calibri" w:cs="Calibri"/>
          <w:sz w:val="22"/>
          <w:szCs w:val="22"/>
        </w:rPr>
        <w:t>, popis servisního úkonu včetně spotřebovaných náhradních dílů, materiálu a spotřebovaného času na opravu, datum převzetí</w:t>
      </w:r>
      <w:r w:rsidR="00ED3CEA">
        <w:rPr>
          <w:rFonts w:ascii="Calibri" w:hAnsi="Calibri" w:cs="Calibri"/>
          <w:sz w:val="22"/>
          <w:szCs w:val="22"/>
        </w:rPr>
        <w:t xml:space="preserve"> </w:t>
      </w:r>
      <w:r w:rsidR="00A028CB">
        <w:rPr>
          <w:rFonts w:ascii="Calibri" w:hAnsi="Calibri" w:cs="Calibri"/>
          <w:sz w:val="22"/>
          <w:szCs w:val="22"/>
        </w:rPr>
        <w:t>Objednatelem</w:t>
      </w:r>
      <w:r w:rsidRPr="008554EC">
        <w:rPr>
          <w:rFonts w:ascii="Calibri" w:hAnsi="Calibri" w:cs="Calibri"/>
          <w:sz w:val="22"/>
          <w:szCs w:val="22"/>
        </w:rPr>
        <w:t>, jméno předávajícího a přebírajícího.</w:t>
      </w:r>
    </w:p>
    <w:p w14:paraId="4DD48AFA" w14:textId="0E1E932F" w:rsidR="00A03C62" w:rsidRPr="008554EC" w:rsidRDefault="00A03C62" w:rsidP="0098792B">
      <w:pPr>
        <w:pStyle w:val="Odstavecseseznamem"/>
        <w:numPr>
          <w:ilvl w:val="1"/>
          <w:numId w:val="2"/>
        </w:numPr>
        <w:tabs>
          <w:tab w:val="left" w:pos="0"/>
        </w:tabs>
        <w:spacing w:after="12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Vozidla budou při p</w:t>
      </w:r>
      <w:r w:rsidR="00243C6C">
        <w:rPr>
          <w:rFonts w:ascii="Calibri" w:hAnsi="Calibri" w:cs="Calibri"/>
          <w:sz w:val="22"/>
          <w:szCs w:val="22"/>
        </w:rPr>
        <w:t xml:space="preserve">ředání Objednateli </w:t>
      </w:r>
      <w:r w:rsidRPr="008554EC">
        <w:rPr>
          <w:rFonts w:ascii="Calibri" w:hAnsi="Calibri" w:cs="Calibri"/>
          <w:sz w:val="22"/>
          <w:szCs w:val="22"/>
        </w:rPr>
        <w:t>(po servisu, opravě apod.) vně i uvnitř čistá.</w:t>
      </w:r>
    </w:p>
    <w:p w14:paraId="198C3E00" w14:textId="39102BDF" w:rsidR="00A03C62" w:rsidRPr="008554EC" w:rsidRDefault="00A03C62" w:rsidP="00387D48">
      <w:pPr>
        <w:pStyle w:val="Odstavecseseznamem"/>
        <w:numPr>
          <w:ilvl w:val="1"/>
          <w:numId w:val="2"/>
        </w:numPr>
        <w:tabs>
          <w:tab w:val="left" w:pos="0"/>
        </w:tabs>
        <w:spacing w:after="12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U veškerých lhůt platí, že začínají běžet následující den po odeslání relevantního dokumentu.</w:t>
      </w:r>
    </w:p>
    <w:p w14:paraId="2322CE64" w14:textId="42EA5C64" w:rsidR="0061582B" w:rsidRPr="008554EC" w:rsidRDefault="0008214E" w:rsidP="0061582B">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Místo</w:t>
      </w:r>
      <w:r w:rsidR="0061582B" w:rsidRPr="008554EC">
        <w:rPr>
          <w:rFonts w:ascii="Calibri" w:hAnsi="Calibri" w:cs="Calibri"/>
          <w:b/>
          <w:sz w:val="22"/>
          <w:szCs w:val="22"/>
        </w:rPr>
        <w:t xml:space="preserve"> plnění</w:t>
      </w:r>
    </w:p>
    <w:p w14:paraId="4E31C217" w14:textId="439F410A" w:rsidR="0008214E" w:rsidRPr="008554EC" w:rsidRDefault="0008214E" w:rsidP="0008214E">
      <w:pPr>
        <w:pStyle w:val="Odstavecseseznamem"/>
        <w:numPr>
          <w:ilvl w:val="1"/>
          <w:numId w:val="2"/>
        </w:numPr>
        <w:tabs>
          <w:tab w:val="left" w:pos="0"/>
        </w:tabs>
        <w:spacing w:after="120" w:line="160" w:lineRule="atLeast"/>
        <w:ind w:left="567" w:hanging="567"/>
        <w:contextualSpacing w:val="0"/>
        <w:jc w:val="both"/>
        <w:rPr>
          <w:rFonts w:ascii="Calibri" w:hAnsi="Calibri" w:cs="Calibri"/>
          <w:sz w:val="22"/>
          <w:szCs w:val="22"/>
        </w:rPr>
      </w:pPr>
      <w:r w:rsidRPr="008554EC">
        <w:rPr>
          <w:rFonts w:ascii="Calibri" w:hAnsi="Calibri" w:cs="Calibri"/>
          <w:sz w:val="22"/>
          <w:szCs w:val="22"/>
        </w:rPr>
        <w:t>Místem plnění je</w:t>
      </w:r>
      <w:r w:rsidR="00E337B0" w:rsidRPr="008554EC">
        <w:rPr>
          <w:rFonts w:ascii="Calibri" w:hAnsi="Calibri" w:cs="Calibri"/>
          <w:sz w:val="22"/>
          <w:szCs w:val="22"/>
        </w:rPr>
        <w:t xml:space="preserve"> </w:t>
      </w:r>
      <w:r w:rsidR="00046F0C" w:rsidRPr="008554EC">
        <w:rPr>
          <w:rFonts w:ascii="Calibri" w:hAnsi="Calibri" w:cs="Calibri"/>
          <w:sz w:val="22"/>
          <w:szCs w:val="22"/>
        </w:rPr>
        <w:t xml:space="preserve">sídlo Objednatele. </w:t>
      </w:r>
      <w:r w:rsidR="00014440" w:rsidRPr="008554EC">
        <w:rPr>
          <w:rFonts w:ascii="Calibri" w:hAnsi="Calibri" w:cs="Calibri"/>
          <w:sz w:val="22"/>
          <w:szCs w:val="22"/>
        </w:rPr>
        <w:t>Místem skutečné realizace plnění je sídlo, resp. provozovna Zhotovitele</w:t>
      </w:r>
      <w:r w:rsidR="00BF3384" w:rsidRPr="008554EC">
        <w:rPr>
          <w:rFonts w:ascii="Calibri" w:hAnsi="Calibri" w:cs="Calibri"/>
          <w:sz w:val="22"/>
          <w:szCs w:val="22"/>
        </w:rPr>
        <w:t>:</w:t>
      </w:r>
      <w:r w:rsidR="008574C7" w:rsidRPr="008554EC">
        <w:rPr>
          <w:rFonts w:ascii="Calibri" w:hAnsi="Calibri" w:cs="Calibri"/>
          <w:sz w:val="22"/>
          <w:szCs w:val="22"/>
          <w:highlight w:val="cyan"/>
        </w:rPr>
        <w:t xml:space="preserve"> [...doplní dodavatel...]</w:t>
      </w:r>
      <w:r w:rsidR="008574C7" w:rsidRPr="008554EC">
        <w:rPr>
          <w:rFonts w:ascii="Calibri" w:hAnsi="Calibri" w:cs="Calibri"/>
          <w:sz w:val="22"/>
          <w:szCs w:val="22"/>
        </w:rPr>
        <w:t xml:space="preserve"> </w:t>
      </w:r>
    </w:p>
    <w:p w14:paraId="48D2D380" w14:textId="77777777" w:rsidR="008925EA" w:rsidRPr="008554EC" w:rsidRDefault="008925EA" w:rsidP="00387D48">
      <w:pPr>
        <w:tabs>
          <w:tab w:val="left" w:pos="2554"/>
        </w:tabs>
        <w:spacing w:after="120"/>
        <w:jc w:val="center"/>
        <w:rPr>
          <w:rFonts w:ascii="Calibri" w:hAnsi="Calibri" w:cs="Calibri"/>
          <w:bCs/>
          <w:i/>
          <w:iCs/>
          <w:sz w:val="22"/>
          <w:szCs w:val="22"/>
          <w:highlight w:val="cyan"/>
        </w:rPr>
      </w:pPr>
      <w:r w:rsidRPr="008554EC">
        <w:rPr>
          <w:rFonts w:ascii="Calibri" w:hAnsi="Calibri" w:cs="Calibri"/>
          <w:bCs/>
          <w:i/>
          <w:iCs/>
          <w:sz w:val="22"/>
          <w:szCs w:val="22"/>
          <w:highlight w:val="cyan"/>
        </w:rPr>
        <w:t>(údaje budou doplněny před podpisem smlouvy s vybraným dodavatelem)</w:t>
      </w:r>
    </w:p>
    <w:p w14:paraId="6E07C9C8" w14:textId="4B4EFFA0" w:rsidR="008D4EFA" w:rsidRPr="008554EC" w:rsidRDefault="00B70C53" w:rsidP="008D4EFA">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Cena</w:t>
      </w:r>
      <w:r w:rsidR="008D4EFA" w:rsidRPr="008554EC">
        <w:rPr>
          <w:rFonts w:ascii="Calibri" w:hAnsi="Calibri" w:cs="Calibri"/>
          <w:b/>
          <w:sz w:val="22"/>
          <w:szCs w:val="22"/>
        </w:rPr>
        <w:t xml:space="preserve"> plnění</w:t>
      </w:r>
      <w:r w:rsidR="002F3F16">
        <w:rPr>
          <w:rFonts w:ascii="Calibri" w:hAnsi="Calibri" w:cs="Calibri"/>
          <w:b/>
          <w:sz w:val="22"/>
          <w:szCs w:val="22"/>
        </w:rPr>
        <w:t>, fakturace a platební podmínky</w:t>
      </w:r>
    </w:p>
    <w:p w14:paraId="50EBC509" w14:textId="01F89807" w:rsidR="00DA6D96" w:rsidRPr="00947E84" w:rsidRDefault="00444A8C"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 xml:space="preserve">Objednatel se za podmínek uvedených v </w:t>
      </w:r>
      <w:r w:rsidR="00AE59F8" w:rsidRPr="00947E84">
        <w:rPr>
          <w:rFonts w:ascii="Calibri" w:hAnsi="Calibri" w:cs="Calibri"/>
          <w:bCs/>
          <w:sz w:val="22"/>
          <w:szCs w:val="22"/>
        </w:rPr>
        <w:t>Smlouvě</w:t>
      </w:r>
      <w:r w:rsidRPr="00947E84">
        <w:rPr>
          <w:rFonts w:ascii="Calibri" w:hAnsi="Calibri" w:cs="Calibri"/>
          <w:bCs/>
          <w:sz w:val="22"/>
          <w:szCs w:val="22"/>
        </w:rPr>
        <w:t xml:space="preserve"> a jejích přílohách zavazuje zaplatit Zhotoviteli za poskytnuté plnění celkovou cenu ve výši maximálně </w:t>
      </w:r>
      <w:r w:rsidRPr="008E3835">
        <w:rPr>
          <w:rFonts w:ascii="Calibri" w:hAnsi="Calibri" w:cs="Calibri"/>
          <w:b/>
          <w:sz w:val="22"/>
          <w:szCs w:val="22"/>
        </w:rPr>
        <w:t>990 000 Kč</w:t>
      </w:r>
      <w:r w:rsidRPr="00947E84">
        <w:rPr>
          <w:rFonts w:ascii="Calibri" w:hAnsi="Calibri" w:cs="Calibri"/>
          <w:bCs/>
          <w:sz w:val="22"/>
          <w:szCs w:val="22"/>
        </w:rPr>
        <w:t xml:space="preserve"> bez DPH, (slovy: </w:t>
      </w:r>
      <w:r w:rsidR="008D5B10" w:rsidRPr="00947E84">
        <w:rPr>
          <w:rFonts w:ascii="Calibri" w:hAnsi="Calibri" w:cs="Calibri"/>
          <w:bCs/>
          <w:sz w:val="22"/>
          <w:szCs w:val="22"/>
        </w:rPr>
        <w:t xml:space="preserve">devět set </w:t>
      </w:r>
      <w:r w:rsidR="00A76467" w:rsidRPr="00947E84">
        <w:rPr>
          <w:rFonts w:ascii="Calibri" w:hAnsi="Calibri" w:cs="Calibri"/>
          <w:bCs/>
          <w:sz w:val="22"/>
          <w:szCs w:val="22"/>
        </w:rPr>
        <w:t xml:space="preserve">devadesát tisíc </w:t>
      </w:r>
      <w:r w:rsidRPr="00947E84">
        <w:rPr>
          <w:rFonts w:ascii="Calibri" w:hAnsi="Calibri" w:cs="Calibri"/>
          <w:bCs/>
          <w:sz w:val="22"/>
          <w:szCs w:val="22"/>
        </w:rPr>
        <w:t xml:space="preserve">korun českých). Tato cena je cenou za celou dobu plnění </w:t>
      </w:r>
      <w:r w:rsidR="00AE59F8" w:rsidRPr="00947E84">
        <w:rPr>
          <w:rFonts w:ascii="Calibri" w:hAnsi="Calibri" w:cs="Calibri"/>
          <w:bCs/>
          <w:sz w:val="22"/>
          <w:szCs w:val="22"/>
        </w:rPr>
        <w:t>Smlouvy</w:t>
      </w:r>
      <w:r w:rsidRPr="00947E84">
        <w:rPr>
          <w:rFonts w:ascii="Calibri" w:hAnsi="Calibri" w:cs="Calibri"/>
          <w:bCs/>
          <w:sz w:val="22"/>
          <w:szCs w:val="22"/>
        </w:rPr>
        <w:t xml:space="preserve"> a je cenou nejvýše přípustnou a nepřekročitelnou, přičemž nemusí být v celém rozsahu vyčerpána. Konkrétní cena uhrazená Objednatelem Zhotoviteli bude odpovídat množství služeb Objednatelem skutečně objednaných a Zhotovitelem skutečně provedených, a to v souladu s cenami uvedenými v</w:t>
      </w:r>
      <w:r w:rsidR="00940764" w:rsidRPr="00947E84">
        <w:rPr>
          <w:rFonts w:ascii="Calibri" w:hAnsi="Calibri" w:cs="Calibri"/>
          <w:bCs/>
          <w:sz w:val="22"/>
          <w:szCs w:val="22"/>
        </w:rPr>
        <w:t> Cenové kalkulaci</w:t>
      </w:r>
      <w:r w:rsidRPr="00947E84">
        <w:rPr>
          <w:rFonts w:ascii="Calibri" w:hAnsi="Calibri" w:cs="Calibri"/>
          <w:bCs/>
          <w:sz w:val="22"/>
          <w:szCs w:val="22"/>
        </w:rPr>
        <w:t>. Do tohoto limitu budou započteny i ceny použitého materiálu a náhradních dílů.</w:t>
      </w:r>
    </w:p>
    <w:p w14:paraId="7876BAE8" w14:textId="286A9236" w:rsidR="00444A8C" w:rsidRPr="00947E84" w:rsidRDefault="00444A8C"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 xml:space="preserve">Cena konkrétních plnění bude </w:t>
      </w:r>
      <w:r w:rsidR="007F5F46">
        <w:rPr>
          <w:rFonts w:ascii="Calibri" w:hAnsi="Calibri" w:cs="Calibri"/>
          <w:bCs/>
          <w:sz w:val="22"/>
          <w:szCs w:val="22"/>
        </w:rPr>
        <w:t xml:space="preserve">tvořena </w:t>
      </w:r>
      <w:r w:rsidRPr="00947E84">
        <w:rPr>
          <w:rFonts w:ascii="Calibri" w:hAnsi="Calibri" w:cs="Calibri"/>
          <w:bCs/>
          <w:sz w:val="22"/>
          <w:szCs w:val="22"/>
        </w:rPr>
        <w:t xml:space="preserve">cenami </w:t>
      </w:r>
      <w:r w:rsidR="007E6570" w:rsidRPr="00947E84">
        <w:rPr>
          <w:rFonts w:ascii="Calibri" w:hAnsi="Calibri" w:cs="Calibri"/>
          <w:bCs/>
          <w:sz w:val="22"/>
          <w:szCs w:val="22"/>
        </w:rPr>
        <w:t>jednotek (</w:t>
      </w:r>
      <w:r w:rsidRPr="00947E84">
        <w:rPr>
          <w:rFonts w:ascii="Calibri" w:hAnsi="Calibri" w:cs="Calibri"/>
          <w:bCs/>
          <w:sz w:val="22"/>
          <w:szCs w:val="22"/>
        </w:rPr>
        <w:t>normohodin</w:t>
      </w:r>
      <w:r w:rsidR="008A4860" w:rsidRPr="00947E84">
        <w:rPr>
          <w:rFonts w:ascii="Calibri" w:hAnsi="Calibri" w:cs="Calibri"/>
          <w:bCs/>
          <w:sz w:val="22"/>
          <w:szCs w:val="22"/>
        </w:rPr>
        <w:t xml:space="preserve"> ad.)</w:t>
      </w:r>
      <w:r w:rsidRPr="00947E84">
        <w:rPr>
          <w:rFonts w:ascii="Calibri" w:hAnsi="Calibri" w:cs="Calibri"/>
          <w:bCs/>
          <w:sz w:val="22"/>
          <w:szCs w:val="22"/>
        </w:rPr>
        <w:t xml:space="preserve"> uvedených v</w:t>
      </w:r>
      <w:r w:rsidR="0067749E" w:rsidRPr="00947E84">
        <w:rPr>
          <w:rFonts w:ascii="Calibri" w:hAnsi="Calibri" w:cs="Calibri"/>
          <w:bCs/>
          <w:sz w:val="22"/>
          <w:szCs w:val="22"/>
        </w:rPr>
        <w:t xml:space="preserve"> Cenové kalkulaci </w:t>
      </w:r>
      <w:r w:rsidRPr="00947E84">
        <w:rPr>
          <w:rFonts w:ascii="Calibri" w:hAnsi="Calibri" w:cs="Calibri"/>
          <w:bCs/>
          <w:sz w:val="22"/>
          <w:szCs w:val="22"/>
        </w:rPr>
        <w:t xml:space="preserve">Zhotovitele, která je přílohou č. 1 této </w:t>
      </w:r>
      <w:r w:rsidR="00AE59F8" w:rsidRPr="00947E84">
        <w:rPr>
          <w:rFonts w:ascii="Calibri" w:hAnsi="Calibri" w:cs="Calibri"/>
          <w:bCs/>
          <w:sz w:val="22"/>
          <w:szCs w:val="22"/>
        </w:rPr>
        <w:t>Smlouvy</w:t>
      </w:r>
      <w:r w:rsidR="00C1392F" w:rsidRPr="00947E84">
        <w:rPr>
          <w:rFonts w:ascii="Calibri" w:hAnsi="Calibri" w:cs="Calibri"/>
          <w:bCs/>
          <w:sz w:val="22"/>
          <w:szCs w:val="22"/>
        </w:rPr>
        <w:t>.</w:t>
      </w:r>
    </w:p>
    <w:p w14:paraId="7FAC97C1" w14:textId="3D2DDE1F" w:rsidR="00C1392F" w:rsidRPr="00947E84" w:rsidRDefault="001B219E"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 xml:space="preserve">Provedení záručních oprav, bude-li je Objednatel požadovat, je bezplatné, tzn. za záruční opravy Zhotoviteli úhrada ceny (v souladu s čl. </w:t>
      </w:r>
      <w:r w:rsidR="00070E03">
        <w:rPr>
          <w:rFonts w:ascii="Calibri" w:hAnsi="Calibri" w:cs="Calibri"/>
          <w:bCs/>
          <w:sz w:val="22"/>
          <w:szCs w:val="22"/>
        </w:rPr>
        <w:t>2</w:t>
      </w:r>
      <w:r w:rsidRPr="00947E84">
        <w:rPr>
          <w:rFonts w:ascii="Calibri" w:hAnsi="Calibri" w:cs="Calibri"/>
          <w:bCs/>
          <w:sz w:val="22"/>
          <w:szCs w:val="22"/>
        </w:rPr>
        <w:t xml:space="preserve">.4 </w:t>
      </w:r>
      <w:r w:rsidR="00AE59F8" w:rsidRPr="00947E84">
        <w:rPr>
          <w:rFonts w:ascii="Calibri" w:hAnsi="Calibri" w:cs="Calibri"/>
          <w:bCs/>
          <w:sz w:val="22"/>
          <w:szCs w:val="22"/>
        </w:rPr>
        <w:t>Smlouvy</w:t>
      </w:r>
      <w:r w:rsidRPr="00947E84">
        <w:rPr>
          <w:rFonts w:ascii="Calibri" w:hAnsi="Calibri" w:cs="Calibri"/>
          <w:bCs/>
          <w:sz w:val="22"/>
          <w:szCs w:val="22"/>
        </w:rPr>
        <w:t>) nenáleží.</w:t>
      </w:r>
    </w:p>
    <w:p w14:paraId="536E4F02" w14:textId="649CD5CE" w:rsidR="001B219E" w:rsidRPr="00947E84" w:rsidRDefault="00F861B7"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lastRenderedPageBreak/>
        <w:t>K sjednané ceně b</w:t>
      </w:r>
      <w:r w:rsidR="00265A7D">
        <w:rPr>
          <w:rFonts w:ascii="Calibri" w:hAnsi="Calibri" w:cs="Calibri"/>
          <w:bCs/>
          <w:sz w:val="22"/>
          <w:szCs w:val="22"/>
        </w:rPr>
        <w:t>ez</w:t>
      </w:r>
      <w:r w:rsidR="00310964">
        <w:rPr>
          <w:rFonts w:ascii="Calibri" w:hAnsi="Calibri" w:cs="Calibri"/>
          <w:bCs/>
          <w:sz w:val="22"/>
          <w:szCs w:val="22"/>
        </w:rPr>
        <w:t xml:space="preserve"> </w:t>
      </w:r>
      <w:r w:rsidR="00265A7D" w:rsidRPr="00280868">
        <w:rPr>
          <w:rFonts w:ascii="Calibri" w:hAnsi="Calibri" w:cs="Arial"/>
          <w:sz w:val="22"/>
          <w:szCs w:val="22"/>
        </w:rPr>
        <w:t>DPH bude připočtena DPH v procentní sazbě odpovídající zákonné úpravě účinné k datu uskutečnění zdanitelného plnění. Zhotovitel odpovídá za to, že jím účtovaná sazba DPH je stanovena v souladu s platnými a účinnými právními předpisy.</w:t>
      </w:r>
    </w:p>
    <w:p w14:paraId="51B9600E" w14:textId="7EA617B5" w:rsidR="00F861B7" w:rsidRPr="00947E84" w:rsidRDefault="00F861B7"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 xml:space="preserve">Zhotovitel garantuje sjednané ceny </w:t>
      </w:r>
      <w:r w:rsidR="00F25580">
        <w:rPr>
          <w:rFonts w:ascii="Calibri" w:hAnsi="Calibri" w:cs="Calibri"/>
          <w:bCs/>
          <w:sz w:val="22"/>
          <w:szCs w:val="22"/>
        </w:rPr>
        <w:t xml:space="preserve">dle Cenové kalkulace </w:t>
      </w:r>
      <w:r w:rsidRPr="00947E84">
        <w:rPr>
          <w:rFonts w:ascii="Calibri" w:hAnsi="Calibri" w:cs="Calibri"/>
          <w:bCs/>
          <w:sz w:val="22"/>
          <w:szCs w:val="22"/>
        </w:rPr>
        <w:t xml:space="preserve">po celou dobu trvání této </w:t>
      </w:r>
      <w:r w:rsidR="00AE59F8" w:rsidRPr="00947E84">
        <w:rPr>
          <w:rFonts w:ascii="Calibri" w:hAnsi="Calibri" w:cs="Calibri"/>
          <w:bCs/>
          <w:sz w:val="22"/>
          <w:szCs w:val="22"/>
        </w:rPr>
        <w:t>Smlouvy</w:t>
      </w:r>
      <w:r w:rsidRPr="00947E84">
        <w:rPr>
          <w:rFonts w:ascii="Calibri" w:hAnsi="Calibri" w:cs="Calibri"/>
          <w:bCs/>
          <w:sz w:val="22"/>
          <w:szCs w:val="22"/>
        </w:rPr>
        <w:t>.</w:t>
      </w:r>
    </w:p>
    <w:p w14:paraId="2B065131" w14:textId="63C6E139" w:rsidR="00F861B7" w:rsidRPr="00947E84" w:rsidRDefault="00F861B7"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Platby budou probíhat výhradně v Kč (CZK), rovněž veškeré cenové údaje budou v této měně.</w:t>
      </w:r>
    </w:p>
    <w:p w14:paraId="57ABC0CB" w14:textId="3F0E4F10" w:rsidR="00F861B7" w:rsidRPr="00947E84" w:rsidRDefault="00464369"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Zhotovitel je oprávněn Objednateli fakturovat cenu pouze za skutečně provedené služby, použitý materiál a použité náhradní díly.</w:t>
      </w:r>
    </w:p>
    <w:p w14:paraId="0A5562EA" w14:textId="7AB58D5C" w:rsidR="00464369" w:rsidRPr="00947E84" w:rsidRDefault="00464369"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 xml:space="preserve">Právo a současně povinnost vystavit daňový doklad – fakturu na cenu za provedení předmětu </w:t>
      </w:r>
      <w:r w:rsidR="00AE59F8" w:rsidRPr="00947E84">
        <w:rPr>
          <w:rFonts w:ascii="Calibri" w:hAnsi="Calibri" w:cs="Calibri"/>
          <w:bCs/>
          <w:sz w:val="22"/>
          <w:szCs w:val="22"/>
        </w:rPr>
        <w:t>Smlouvy</w:t>
      </w:r>
      <w:r w:rsidRPr="00947E84">
        <w:rPr>
          <w:rFonts w:ascii="Calibri" w:hAnsi="Calibri" w:cs="Calibri"/>
          <w:bCs/>
          <w:sz w:val="22"/>
          <w:szCs w:val="22"/>
        </w:rPr>
        <w:t xml:space="preserve"> </w:t>
      </w:r>
      <w:r w:rsidR="009C5849">
        <w:rPr>
          <w:rFonts w:ascii="Calibri" w:hAnsi="Calibri" w:cs="Calibri"/>
          <w:bCs/>
          <w:sz w:val="22"/>
          <w:szCs w:val="22"/>
        </w:rPr>
        <w:t>(dále též jen „</w:t>
      </w:r>
      <w:r w:rsidR="009C5849" w:rsidRPr="00740806">
        <w:rPr>
          <w:rFonts w:ascii="Calibri" w:hAnsi="Calibri" w:cs="Calibri"/>
          <w:b/>
          <w:sz w:val="22"/>
          <w:szCs w:val="22"/>
        </w:rPr>
        <w:t>faktura</w:t>
      </w:r>
      <w:r w:rsidR="009C5849">
        <w:rPr>
          <w:rFonts w:ascii="Calibri" w:hAnsi="Calibri" w:cs="Calibri"/>
          <w:bCs/>
          <w:sz w:val="22"/>
          <w:szCs w:val="22"/>
        </w:rPr>
        <w:t xml:space="preserve">“) </w:t>
      </w:r>
      <w:r w:rsidRPr="00947E84">
        <w:rPr>
          <w:rFonts w:ascii="Calibri" w:hAnsi="Calibri" w:cs="Calibri"/>
          <w:bCs/>
          <w:sz w:val="22"/>
          <w:szCs w:val="22"/>
        </w:rPr>
        <w:t>vzniká Zhotoviteli po protokolárním předání vozidla. Nedílnou součástí je kopie zakázkového listu a rozpis prováděných prací včetně rozpisu použitého materiálu a náhradních dílů. Na faktuře musí Zhotovitel uvést číslo objednávky Objednatele.</w:t>
      </w:r>
    </w:p>
    <w:p w14:paraId="62D24CB5" w14:textId="73C593BB" w:rsidR="00464369" w:rsidRPr="00947E84" w:rsidRDefault="00464369"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Sjednaná cena za prováděné práce neobsahuje použitý materiál a náhradní díly. Jejich použití bude vyčísleno v daňovém dokladu – faktuře a bude vycházet z aktuálních cen náhradních dílů dostupných na trhu.</w:t>
      </w:r>
    </w:p>
    <w:p w14:paraId="44C546CD" w14:textId="3C6889BF" w:rsidR="00A4605B" w:rsidRDefault="007B4D71"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Pr>
          <w:rFonts w:ascii="Calibri" w:hAnsi="Calibri" w:cs="Calibri"/>
          <w:bCs/>
          <w:sz w:val="22"/>
          <w:szCs w:val="22"/>
        </w:rPr>
        <w:t xml:space="preserve">Daňový doklad vystavený Zhotovitelem </w:t>
      </w:r>
      <w:r w:rsidR="00317D03" w:rsidRPr="00947E84">
        <w:rPr>
          <w:rFonts w:ascii="Calibri" w:hAnsi="Calibri" w:cs="Calibri"/>
          <w:bCs/>
          <w:sz w:val="22"/>
          <w:szCs w:val="22"/>
        </w:rPr>
        <w:t>musí obsahovat všechny náležitosti řádného účetního a daňového dokladu ve smyslu příslušných právních předpisů</w:t>
      </w:r>
      <w:r w:rsidR="00493BA3">
        <w:rPr>
          <w:rFonts w:ascii="Calibri" w:hAnsi="Calibri" w:cs="Calibri"/>
          <w:bCs/>
          <w:sz w:val="22"/>
          <w:szCs w:val="22"/>
        </w:rPr>
        <w:t xml:space="preserve">, </w:t>
      </w:r>
      <w:r w:rsidR="00317D03" w:rsidRPr="00947E84">
        <w:rPr>
          <w:rFonts w:ascii="Calibri" w:hAnsi="Calibri" w:cs="Calibri"/>
          <w:bCs/>
          <w:sz w:val="22"/>
          <w:szCs w:val="22"/>
        </w:rPr>
        <w:t>zejména zákon č. 563/1991 Sb., o účetnictví, ve znění pozdějších předpisů a</w:t>
      </w:r>
      <w:r w:rsidR="00A07EE8">
        <w:rPr>
          <w:rFonts w:ascii="Calibri" w:hAnsi="Calibri" w:cs="Calibri"/>
          <w:bCs/>
          <w:sz w:val="22"/>
          <w:szCs w:val="22"/>
        </w:rPr>
        <w:t xml:space="preserve"> </w:t>
      </w:r>
      <w:r w:rsidR="00295B37" w:rsidRPr="00A93190">
        <w:rPr>
          <w:rFonts w:ascii="Calibri" w:hAnsi="Calibri" w:cs="Arial"/>
          <w:sz w:val="22"/>
          <w:szCs w:val="22"/>
        </w:rPr>
        <w:t>zákona č. 235/2004 Sb., o dani z přidané hodnoty, ve znění pozdějších předpisů (dále jen „</w:t>
      </w:r>
      <w:r w:rsidR="00295B37" w:rsidRPr="00A93190">
        <w:rPr>
          <w:rFonts w:ascii="Calibri" w:hAnsi="Calibri" w:cs="Arial"/>
          <w:b/>
          <w:sz w:val="22"/>
          <w:szCs w:val="22"/>
        </w:rPr>
        <w:t>ZDPH</w:t>
      </w:r>
      <w:r w:rsidR="00295B37" w:rsidRPr="00A93190">
        <w:rPr>
          <w:rFonts w:ascii="Calibri" w:hAnsi="Calibri" w:cs="Arial"/>
          <w:sz w:val="22"/>
          <w:szCs w:val="22"/>
        </w:rPr>
        <w:t>“)</w:t>
      </w:r>
      <w:r w:rsidR="00317D03" w:rsidRPr="00947E84">
        <w:rPr>
          <w:rFonts w:ascii="Calibri" w:hAnsi="Calibri" w:cs="Calibri"/>
          <w:bCs/>
          <w:sz w:val="22"/>
          <w:szCs w:val="22"/>
        </w:rPr>
        <w:t xml:space="preserve">. </w:t>
      </w:r>
    </w:p>
    <w:p w14:paraId="5DC03D81" w14:textId="6FB557AD" w:rsidR="00464369" w:rsidRPr="00947E84" w:rsidRDefault="00EF7015"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A93190">
        <w:rPr>
          <w:rFonts w:ascii="Calibri" w:hAnsi="Calibri" w:cs="Arial"/>
          <w:sz w:val="22"/>
          <w:szCs w:val="22"/>
        </w:rPr>
        <w:t xml:space="preserve">Nebude-li faktura obsahovat některou povinnou nebo dohodnutou náležitost nebo bude-li v ní chybně stanovena cena nebo jiná náležitost faktury, je </w:t>
      </w:r>
      <w:r>
        <w:rPr>
          <w:rFonts w:ascii="Calibri" w:hAnsi="Calibri" w:cs="Arial"/>
          <w:sz w:val="22"/>
          <w:szCs w:val="22"/>
        </w:rPr>
        <w:t>O</w:t>
      </w:r>
      <w:r w:rsidRPr="00A93190">
        <w:rPr>
          <w:rFonts w:ascii="Calibri" w:hAnsi="Calibri" w:cs="Arial"/>
          <w:sz w:val="22"/>
          <w:szCs w:val="22"/>
        </w:rPr>
        <w:t xml:space="preserve">bjednatel oprávněn tuto fakturu vrátit </w:t>
      </w:r>
      <w:r>
        <w:rPr>
          <w:rFonts w:ascii="Calibri" w:hAnsi="Calibri" w:cs="Arial"/>
          <w:sz w:val="22"/>
          <w:szCs w:val="22"/>
        </w:rPr>
        <w:t>Z</w:t>
      </w:r>
      <w:r w:rsidRPr="00A93190">
        <w:rPr>
          <w:rFonts w:ascii="Calibri" w:hAnsi="Calibri" w:cs="Arial"/>
          <w:sz w:val="22"/>
          <w:szCs w:val="22"/>
        </w:rPr>
        <w:t>hotoviteli k provedení opravy s vyznačením důvodu vrácení.</w:t>
      </w:r>
      <w:r w:rsidR="00193F71">
        <w:rPr>
          <w:rFonts w:ascii="Calibri" w:hAnsi="Calibri" w:cs="Arial"/>
          <w:sz w:val="22"/>
          <w:szCs w:val="22"/>
        </w:rPr>
        <w:t xml:space="preserve"> </w:t>
      </w:r>
      <w:r w:rsidRPr="00A93190">
        <w:rPr>
          <w:rFonts w:ascii="Calibri" w:hAnsi="Calibri" w:cs="Arial"/>
          <w:sz w:val="22"/>
          <w:szCs w:val="22"/>
        </w:rPr>
        <w:t>Zhotovitel provede opravu vystavením nové faktury. Oprávněným vrácením faktury přestává běžet původní lhůta splatnosti. Opravená faktura bude opatřena novou lhůtou</w:t>
      </w:r>
      <w:r>
        <w:rPr>
          <w:rFonts w:ascii="Calibri" w:hAnsi="Calibri" w:cs="Arial"/>
          <w:sz w:val="22"/>
          <w:szCs w:val="22"/>
        </w:rPr>
        <w:t xml:space="preserve"> splat</w:t>
      </w:r>
      <w:r w:rsidR="00193F71">
        <w:rPr>
          <w:rFonts w:ascii="Calibri" w:hAnsi="Calibri" w:cs="Arial"/>
          <w:sz w:val="22"/>
          <w:szCs w:val="22"/>
        </w:rPr>
        <w:t>n</w:t>
      </w:r>
      <w:r>
        <w:rPr>
          <w:rFonts w:ascii="Calibri" w:hAnsi="Calibri" w:cs="Arial"/>
          <w:sz w:val="22"/>
          <w:szCs w:val="22"/>
        </w:rPr>
        <w:t>osti.</w:t>
      </w:r>
    </w:p>
    <w:p w14:paraId="7A4189F6" w14:textId="2CD5FDC8" w:rsidR="00317D03" w:rsidRPr="00947E84" w:rsidRDefault="00FC7771"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A93190">
        <w:rPr>
          <w:rFonts w:ascii="Calibri" w:hAnsi="Calibri" w:cs="Arial"/>
          <w:sz w:val="22"/>
          <w:szCs w:val="22"/>
        </w:rPr>
        <w:t xml:space="preserve">Splatnost faktury je 30 dní od jejího doručení </w:t>
      </w:r>
      <w:r w:rsidR="0068327D">
        <w:rPr>
          <w:rFonts w:ascii="Calibri" w:hAnsi="Calibri" w:cs="Arial"/>
          <w:sz w:val="22"/>
          <w:szCs w:val="22"/>
        </w:rPr>
        <w:t>O</w:t>
      </w:r>
      <w:r w:rsidRPr="00A93190">
        <w:rPr>
          <w:rFonts w:ascii="Calibri" w:hAnsi="Calibri" w:cs="Arial"/>
          <w:sz w:val="22"/>
          <w:szCs w:val="22"/>
        </w:rPr>
        <w:t>bjednateli, nestanoví-li faktura splatnost</w:t>
      </w:r>
      <w:r>
        <w:rPr>
          <w:rFonts w:ascii="Calibri" w:hAnsi="Calibri" w:cs="Arial"/>
          <w:sz w:val="22"/>
          <w:szCs w:val="22"/>
        </w:rPr>
        <w:t xml:space="preserve"> delší.</w:t>
      </w:r>
    </w:p>
    <w:p w14:paraId="73F9679C" w14:textId="5B7968CB" w:rsidR="00317D03" w:rsidRPr="00947E84" w:rsidRDefault="00317D03"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Povinnost zaplatit fakturu je splněna dnem odepsání fakturované částky z účtu Objednatele ve prospěch účtu Zhotovitele.</w:t>
      </w:r>
    </w:p>
    <w:p w14:paraId="5B4C4FAD" w14:textId="0BE23F77" w:rsidR="003A4D7A" w:rsidRPr="009E20FC" w:rsidRDefault="003A4D7A" w:rsidP="00D9288D">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E20FC">
        <w:rPr>
          <w:rFonts w:ascii="Calibri" w:hAnsi="Calibri" w:cs="Calibri"/>
          <w:bCs/>
          <w:sz w:val="22"/>
          <w:szCs w:val="22"/>
        </w:rPr>
        <w:t>Objednatel nebude poskytovat jakékoli zálohové platby.</w:t>
      </w:r>
    </w:p>
    <w:p w14:paraId="5635499B" w14:textId="6E637299" w:rsidR="003A4D7A" w:rsidRPr="009E20FC" w:rsidRDefault="00692B2B" w:rsidP="009E20FC">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E20FC">
        <w:rPr>
          <w:rFonts w:ascii="Calibri" w:hAnsi="Calibri" w:cs="Calibri"/>
          <w:bCs/>
          <w:sz w:val="22"/>
          <w:szCs w:val="22"/>
        </w:rPr>
        <w:t>F</w:t>
      </w:r>
      <w:r w:rsidR="00843CE0" w:rsidRPr="009E20FC">
        <w:rPr>
          <w:rFonts w:ascii="Calibri" w:hAnsi="Calibri" w:cs="Calibri"/>
          <w:bCs/>
          <w:sz w:val="22"/>
          <w:szCs w:val="22"/>
        </w:rPr>
        <w:t xml:space="preserve">aktury budou </w:t>
      </w:r>
      <w:r w:rsidRPr="009E20FC">
        <w:rPr>
          <w:rFonts w:ascii="Calibri" w:hAnsi="Calibri" w:cs="Calibri"/>
          <w:bCs/>
          <w:sz w:val="22"/>
          <w:szCs w:val="22"/>
        </w:rPr>
        <w:t xml:space="preserve">Zhotovitelem </w:t>
      </w:r>
      <w:r w:rsidR="00843CE0" w:rsidRPr="009E20FC">
        <w:rPr>
          <w:rFonts w:ascii="Calibri" w:hAnsi="Calibri" w:cs="Calibri"/>
          <w:bCs/>
          <w:sz w:val="22"/>
          <w:szCs w:val="22"/>
        </w:rPr>
        <w:t xml:space="preserve">zasílány </w:t>
      </w:r>
      <w:r w:rsidRPr="009E20FC">
        <w:rPr>
          <w:rFonts w:ascii="Calibri" w:hAnsi="Calibri" w:cs="Calibri"/>
          <w:bCs/>
          <w:sz w:val="22"/>
          <w:szCs w:val="22"/>
        </w:rPr>
        <w:t>Objednateli</w:t>
      </w:r>
      <w:r w:rsidR="009E20FC" w:rsidRPr="009E20FC">
        <w:rPr>
          <w:rFonts w:ascii="Calibri" w:hAnsi="Calibri" w:cs="Calibri"/>
          <w:bCs/>
          <w:sz w:val="22"/>
          <w:szCs w:val="22"/>
        </w:rPr>
        <w:t xml:space="preserve"> v elektronické formě do datové schránky (ID: x2pbqzq) nebo e-mailem na adresu </w:t>
      </w:r>
      <w:hyperlink r:id="rId10" w:history="1">
        <w:r w:rsidR="009E20FC" w:rsidRPr="009E20FC">
          <w:rPr>
            <w:rFonts w:ascii="Calibri" w:hAnsi="Calibri" w:cs="Calibri"/>
            <w:bCs/>
            <w:sz w:val="22"/>
            <w:szCs w:val="22"/>
          </w:rPr>
          <w:t>posta@jmk.cz</w:t>
        </w:r>
      </w:hyperlink>
      <w:r w:rsidR="009E20FC" w:rsidRPr="009E20FC">
        <w:rPr>
          <w:rFonts w:ascii="Calibri" w:hAnsi="Calibri" w:cs="Calibri"/>
          <w:bCs/>
          <w:sz w:val="22"/>
          <w:szCs w:val="22"/>
        </w:rPr>
        <w:t>, a to bez zbytečného odkladu po jejím vystavení.</w:t>
      </w:r>
    </w:p>
    <w:p w14:paraId="0F8F8321" w14:textId="14CFBD2F" w:rsidR="00C040E4" w:rsidRPr="00947E84" w:rsidRDefault="001476C2" w:rsidP="00947E84">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947E84">
        <w:rPr>
          <w:rFonts w:ascii="Calibri" w:hAnsi="Calibri" w:cs="Calibri"/>
          <w:bCs/>
          <w:sz w:val="22"/>
          <w:szCs w:val="22"/>
        </w:rPr>
        <w:t>Zhotovitel výslovně uvádí, že před uzavřením této Smlouvy správce daně vůči němu nerozhodl, že je ve smyslu § 106a ZDPH, tzv. nespolehlivým plátcem. Pakliže bude správcem daně následně rozhodnuto, že Zhotovitel nespolehlivým plátcem je, je Zhotovitel povinen o tom informovat Objednatele, a to do 5 pracovních dnů od doručení rozhodnutí Zhotoviteli; Zhotovitel je srozuměn s tím, že v takovém případě mu bude daň z přidané hodnoty uhrazena až poté, co Objednateli doloží, že příslušnému správci daně daň z přidané hodnoty uhradil.</w:t>
      </w:r>
    </w:p>
    <w:p w14:paraId="516D64D7" w14:textId="35DC23F7" w:rsidR="00D8361C" w:rsidRPr="008554EC" w:rsidRDefault="003608A2" w:rsidP="00D8361C">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Poddodavatelé (podzhotovitelé)</w:t>
      </w:r>
    </w:p>
    <w:p w14:paraId="0F232652" w14:textId="63452643" w:rsidR="003608A2" w:rsidRPr="008554EC" w:rsidRDefault="003608A2" w:rsidP="00ED5886">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Zhotovitel je oprávněn pověřit provedením plnění nebo část plnění </w:t>
      </w:r>
      <w:r w:rsidR="00AE59F8" w:rsidRPr="008554EC">
        <w:rPr>
          <w:rFonts w:ascii="Calibri" w:hAnsi="Calibri" w:cs="Calibri"/>
          <w:bCs/>
          <w:sz w:val="22"/>
          <w:szCs w:val="22"/>
        </w:rPr>
        <w:t>Smlouvy</w:t>
      </w:r>
      <w:r w:rsidRPr="008554EC">
        <w:rPr>
          <w:rFonts w:ascii="Calibri" w:hAnsi="Calibri" w:cs="Calibri"/>
          <w:bCs/>
          <w:sz w:val="22"/>
          <w:szCs w:val="22"/>
        </w:rPr>
        <w:t xml:space="preserve"> pouze poddodavatele, které uvedl v rámci své nabídky podané ve výběrovém řízení. Pokud ze závažných objektivních důvodů nebude Zhotovitel schopen zajistit, aby se takový poddodavatel podílel na plnění </w:t>
      </w:r>
      <w:r w:rsidR="00AE59F8" w:rsidRPr="008554EC">
        <w:rPr>
          <w:rFonts w:ascii="Calibri" w:hAnsi="Calibri" w:cs="Calibri"/>
          <w:bCs/>
          <w:sz w:val="22"/>
          <w:szCs w:val="22"/>
        </w:rPr>
        <w:t>Smlouvy</w:t>
      </w:r>
      <w:r w:rsidRPr="008554EC">
        <w:rPr>
          <w:rFonts w:ascii="Calibri" w:hAnsi="Calibri" w:cs="Calibri"/>
          <w:bCs/>
          <w:sz w:val="22"/>
          <w:szCs w:val="22"/>
        </w:rPr>
        <w:t>, je Zhotovitel oprávněn takového poddodavatele nahradit jiným poddodavatelem pouze na základě předchozího písemného souhlasu Objednatele, který je podmíněn splněním všech podmínek stanovených v předmětném výběrovém řízení.</w:t>
      </w:r>
    </w:p>
    <w:p w14:paraId="0D2720BD" w14:textId="357D87DE" w:rsidR="003608A2" w:rsidRPr="008554EC" w:rsidRDefault="008D5099" w:rsidP="00ED5886">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lastRenderedPageBreak/>
        <w:t xml:space="preserve">V tomto případě však Zhotovitel odpovídá za činnost podzhotovitele tak, jako by předmět </w:t>
      </w:r>
      <w:r w:rsidR="00AE59F8" w:rsidRPr="008554EC">
        <w:rPr>
          <w:rFonts w:ascii="Calibri" w:hAnsi="Calibri" w:cs="Calibri"/>
          <w:bCs/>
          <w:sz w:val="22"/>
          <w:szCs w:val="22"/>
        </w:rPr>
        <w:t>Smlouvy</w:t>
      </w:r>
      <w:r w:rsidRPr="008554EC">
        <w:rPr>
          <w:rFonts w:ascii="Calibri" w:hAnsi="Calibri" w:cs="Calibri"/>
          <w:bCs/>
          <w:sz w:val="22"/>
          <w:szCs w:val="22"/>
        </w:rPr>
        <w:t xml:space="preserve"> prováděl sám.</w:t>
      </w:r>
    </w:p>
    <w:p w14:paraId="1F3F6113" w14:textId="3EE037E9" w:rsidR="008D5099" w:rsidRPr="008554EC" w:rsidRDefault="008D5099" w:rsidP="00ED5886">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Zhotovitel je povinen zabezpečit ve svých poddodavatelských smlouvách splnění všech povinností vyplývajících Zhotoviteli </w:t>
      </w:r>
      <w:proofErr w:type="gramStart"/>
      <w:r w:rsidRPr="008554EC">
        <w:rPr>
          <w:rFonts w:ascii="Calibri" w:hAnsi="Calibri" w:cs="Calibri"/>
          <w:bCs/>
          <w:sz w:val="22"/>
          <w:szCs w:val="22"/>
        </w:rPr>
        <w:t>z</w:t>
      </w:r>
      <w:proofErr w:type="gramEnd"/>
      <w:r w:rsidRPr="008554EC">
        <w:rPr>
          <w:rFonts w:ascii="Calibri" w:hAnsi="Calibri" w:cs="Calibri"/>
          <w:bCs/>
          <w:sz w:val="22"/>
          <w:szCs w:val="22"/>
        </w:rPr>
        <w:t xml:space="preserve"> </w:t>
      </w:r>
      <w:r w:rsidR="00AE59F8" w:rsidRPr="008554EC">
        <w:rPr>
          <w:rFonts w:ascii="Calibri" w:hAnsi="Calibri" w:cs="Calibri"/>
          <w:bCs/>
          <w:sz w:val="22"/>
          <w:szCs w:val="22"/>
        </w:rPr>
        <w:t>Smlouvy</w:t>
      </w:r>
      <w:r w:rsidRPr="008554EC">
        <w:rPr>
          <w:rFonts w:ascii="Calibri" w:hAnsi="Calibri" w:cs="Calibri"/>
          <w:bCs/>
          <w:sz w:val="22"/>
          <w:szCs w:val="22"/>
        </w:rPr>
        <w:t xml:space="preserve">. Zejména musí Zhotovitel dbát na to, aby pracovníci jeho poddodavatelů bezezbytku dodržovali podmínky Zhotovitele dle čl.4 </w:t>
      </w:r>
      <w:r w:rsidR="00AE59F8" w:rsidRPr="008554EC">
        <w:rPr>
          <w:rFonts w:ascii="Calibri" w:hAnsi="Calibri" w:cs="Calibri"/>
          <w:bCs/>
          <w:sz w:val="22"/>
          <w:szCs w:val="22"/>
        </w:rPr>
        <w:t>Smlouvy</w:t>
      </w:r>
      <w:r w:rsidRPr="008554EC">
        <w:rPr>
          <w:rFonts w:ascii="Calibri" w:hAnsi="Calibri" w:cs="Calibri"/>
          <w:bCs/>
          <w:sz w:val="22"/>
          <w:szCs w:val="22"/>
        </w:rPr>
        <w:t>.</w:t>
      </w:r>
    </w:p>
    <w:p w14:paraId="76BF0CB6" w14:textId="259EEA32" w:rsidR="00705C9B" w:rsidRPr="008554EC" w:rsidRDefault="00644683" w:rsidP="00705C9B">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Práva třetích osob</w:t>
      </w:r>
    </w:p>
    <w:p w14:paraId="4E5BB92A" w14:textId="7EF06F7A" w:rsidR="00166E28" w:rsidRPr="008554EC" w:rsidRDefault="00ED5886" w:rsidP="00166E28">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Zhotovitel prohlašuje, že předmět plnění dle této </w:t>
      </w:r>
      <w:r w:rsidR="00AE59F8" w:rsidRPr="008554EC">
        <w:rPr>
          <w:rFonts w:ascii="Calibri" w:hAnsi="Calibri" w:cs="Calibri"/>
          <w:bCs/>
          <w:sz w:val="22"/>
          <w:szCs w:val="22"/>
        </w:rPr>
        <w:t>Smlouvy</w:t>
      </w:r>
      <w:r w:rsidRPr="008554EC">
        <w:rPr>
          <w:rFonts w:ascii="Calibri" w:hAnsi="Calibri" w:cs="Calibri"/>
          <w:bCs/>
          <w:sz w:val="22"/>
          <w:szCs w:val="22"/>
        </w:rPr>
        <w:t xml:space="preserve"> nebude zatížen právy třetích osob, ze kterých by pro Objednatele vyplynuly jakékoliv další finanční nebo jiné nároky ve prospěch třetích stran. V opačném případě Zhotovitel ponese veškeré důsledky takovéhoto porušení práv třetích osob.</w:t>
      </w:r>
    </w:p>
    <w:p w14:paraId="3D02F816" w14:textId="57365716" w:rsidR="00945AF0" w:rsidRPr="008554EC" w:rsidRDefault="002D59BF" w:rsidP="00945AF0">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Odpovědnost za vady, záruka, odpovědnost za škodu</w:t>
      </w:r>
    </w:p>
    <w:p w14:paraId="53AB9956" w14:textId="6DE82BBC" w:rsidR="00166E28" w:rsidRPr="008554EC" w:rsidRDefault="00970B69" w:rsidP="00166E28">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Zhotovitel je povinen realizovat veškerá plnění </w:t>
      </w:r>
      <w:r w:rsidR="0077453F">
        <w:rPr>
          <w:rFonts w:ascii="Calibri" w:hAnsi="Calibri" w:cs="Calibri"/>
          <w:bCs/>
          <w:sz w:val="22"/>
          <w:szCs w:val="22"/>
        </w:rPr>
        <w:t xml:space="preserve">služeb a </w:t>
      </w:r>
      <w:r w:rsidRPr="008554EC">
        <w:rPr>
          <w:rFonts w:ascii="Calibri" w:hAnsi="Calibri" w:cs="Calibri"/>
          <w:bCs/>
          <w:sz w:val="22"/>
          <w:szCs w:val="22"/>
        </w:rPr>
        <w:t xml:space="preserve">dodávek sjednaných </w:t>
      </w:r>
      <w:r w:rsidR="00AE59F8" w:rsidRPr="008554EC">
        <w:rPr>
          <w:rFonts w:ascii="Calibri" w:hAnsi="Calibri" w:cs="Calibri"/>
          <w:bCs/>
          <w:sz w:val="22"/>
          <w:szCs w:val="22"/>
        </w:rPr>
        <w:t>Smlouvou</w:t>
      </w:r>
      <w:r w:rsidRPr="008554EC">
        <w:rPr>
          <w:rFonts w:ascii="Calibri" w:hAnsi="Calibri" w:cs="Calibri"/>
          <w:bCs/>
          <w:sz w:val="22"/>
          <w:szCs w:val="22"/>
        </w:rPr>
        <w:t xml:space="preserve"> na svůj náklad a na své nebezpečí.</w:t>
      </w:r>
    </w:p>
    <w:p w14:paraId="33288DDF" w14:textId="2A4F82AE" w:rsidR="00970B69" w:rsidRPr="008554EC" w:rsidRDefault="00B273E5" w:rsidP="00166E28">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Zhotovitel odpovídá za odborné a kvalitní provedení sjednaných prací a dodaného materiálu.</w:t>
      </w:r>
    </w:p>
    <w:p w14:paraId="5E8749B2" w14:textId="69F8A37B" w:rsidR="00B273E5" w:rsidRPr="008554EC" w:rsidRDefault="00B273E5" w:rsidP="00091783">
      <w:pPr>
        <w:pStyle w:val="Odstavecseseznamem"/>
        <w:numPr>
          <w:ilvl w:val="1"/>
          <w:numId w:val="2"/>
        </w:numPr>
        <w:tabs>
          <w:tab w:val="left" w:pos="0"/>
        </w:tabs>
        <w:spacing w:after="8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V souladu s ustanovením § 2113 a násl. občanského zákoníku poskytuje Zhotovitel záruku za jakost</w:t>
      </w:r>
      <w:r w:rsidR="0077453F">
        <w:rPr>
          <w:rFonts w:ascii="Calibri" w:hAnsi="Calibri" w:cs="Calibri"/>
          <w:bCs/>
          <w:sz w:val="22"/>
          <w:szCs w:val="22"/>
        </w:rPr>
        <w:t xml:space="preserve"> služeb a </w:t>
      </w:r>
      <w:r w:rsidR="0077453F" w:rsidRPr="008554EC">
        <w:rPr>
          <w:rFonts w:ascii="Calibri" w:hAnsi="Calibri" w:cs="Calibri"/>
          <w:bCs/>
          <w:sz w:val="22"/>
          <w:szCs w:val="22"/>
        </w:rPr>
        <w:t xml:space="preserve">dodávek </w:t>
      </w:r>
      <w:r w:rsidRPr="008554EC">
        <w:rPr>
          <w:rFonts w:ascii="Calibri" w:hAnsi="Calibri" w:cs="Calibri"/>
          <w:bCs/>
          <w:sz w:val="22"/>
          <w:szCs w:val="22"/>
        </w:rPr>
        <w:t>v době trvání:</w:t>
      </w:r>
    </w:p>
    <w:p w14:paraId="7548FE7D" w14:textId="093C04F8" w:rsidR="00B273E5" w:rsidRPr="008554EC" w:rsidRDefault="00B273E5" w:rsidP="00091783">
      <w:pPr>
        <w:pStyle w:val="Odstavecseseznamem"/>
        <w:numPr>
          <w:ilvl w:val="0"/>
          <w:numId w:val="8"/>
        </w:numPr>
        <w:tabs>
          <w:tab w:val="left" w:pos="0"/>
        </w:tabs>
        <w:spacing w:after="80" w:line="160" w:lineRule="atLeast"/>
        <w:contextualSpacing w:val="0"/>
        <w:jc w:val="both"/>
        <w:rPr>
          <w:rFonts w:ascii="Calibri" w:hAnsi="Calibri" w:cs="Calibri"/>
          <w:bCs/>
          <w:sz w:val="22"/>
          <w:szCs w:val="22"/>
        </w:rPr>
      </w:pPr>
      <w:r w:rsidRPr="008554EC">
        <w:rPr>
          <w:rFonts w:ascii="Calibri" w:hAnsi="Calibri" w:cs="Calibri"/>
          <w:bCs/>
          <w:sz w:val="22"/>
          <w:szCs w:val="22"/>
        </w:rPr>
        <w:t xml:space="preserve">na provedené opravy min. </w:t>
      </w:r>
      <w:r w:rsidR="00C3566C">
        <w:rPr>
          <w:rFonts w:ascii="Calibri" w:hAnsi="Calibri" w:cs="Calibri"/>
          <w:bCs/>
          <w:sz w:val="22"/>
          <w:szCs w:val="22"/>
        </w:rPr>
        <w:t>12</w:t>
      </w:r>
      <w:r w:rsidRPr="008554EC">
        <w:rPr>
          <w:rFonts w:ascii="Calibri" w:hAnsi="Calibri" w:cs="Calibri"/>
          <w:bCs/>
          <w:sz w:val="22"/>
          <w:szCs w:val="22"/>
        </w:rPr>
        <w:t xml:space="preserve"> měsíců,</w:t>
      </w:r>
    </w:p>
    <w:p w14:paraId="6C7459B3" w14:textId="23A9EA91" w:rsidR="00B273E5" w:rsidRPr="008554EC" w:rsidRDefault="00091783" w:rsidP="00B273E5">
      <w:pPr>
        <w:pStyle w:val="Odstavecseseznamem"/>
        <w:numPr>
          <w:ilvl w:val="0"/>
          <w:numId w:val="8"/>
        </w:numPr>
        <w:tabs>
          <w:tab w:val="left" w:pos="0"/>
        </w:tabs>
        <w:spacing w:after="160" w:line="160" w:lineRule="atLeast"/>
        <w:contextualSpacing w:val="0"/>
        <w:jc w:val="both"/>
        <w:rPr>
          <w:rFonts w:ascii="Calibri" w:hAnsi="Calibri" w:cs="Calibri"/>
          <w:bCs/>
          <w:sz w:val="22"/>
          <w:szCs w:val="22"/>
        </w:rPr>
      </w:pPr>
      <w:r w:rsidRPr="008554EC">
        <w:rPr>
          <w:rFonts w:ascii="Calibri" w:hAnsi="Calibri" w:cs="Calibri"/>
          <w:bCs/>
          <w:sz w:val="22"/>
          <w:szCs w:val="22"/>
        </w:rPr>
        <w:t>na dodané náhradní díly v délce uváděné výrobcem, min. však 24 měsíců.</w:t>
      </w:r>
    </w:p>
    <w:p w14:paraId="2803A2E6" w14:textId="54ED4F48" w:rsidR="00091783" w:rsidRPr="008554EC" w:rsidRDefault="00640440" w:rsidP="00091783">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V případě uplatňování reklamace je povinen Zhotovitel převzít vozidlo neprodleně po nahlášení reklamace.</w:t>
      </w:r>
      <w:r w:rsidR="0059568E">
        <w:rPr>
          <w:rFonts w:ascii="Calibri" w:hAnsi="Calibri" w:cs="Calibri"/>
          <w:bCs/>
          <w:sz w:val="22"/>
          <w:szCs w:val="22"/>
        </w:rPr>
        <w:t xml:space="preserve"> </w:t>
      </w:r>
      <w:r w:rsidR="0095697A">
        <w:rPr>
          <w:rFonts w:ascii="Calibri" w:hAnsi="Calibri" w:cs="Calibri"/>
          <w:bCs/>
          <w:sz w:val="22"/>
          <w:szCs w:val="22"/>
        </w:rPr>
        <w:t xml:space="preserve">Objednatel má právo </w:t>
      </w:r>
      <w:r w:rsidR="00E64F70">
        <w:rPr>
          <w:rFonts w:ascii="Calibri" w:hAnsi="Calibri" w:cs="Calibri"/>
          <w:bCs/>
          <w:sz w:val="22"/>
          <w:szCs w:val="22"/>
        </w:rPr>
        <w:t xml:space="preserve">na bezplatné odstranění vad ve lhůtě 5 kalendářních dnů ode dne řádně uplatněné reklamace, </w:t>
      </w:r>
      <w:r w:rsidR="0079242D">
        <w:rPr>
          <w:rFonts w:ascii="Calibri" w:hAnsi="Calibri" w:cs="Calibri"/>
          <w:bCs/>
          <w:sz w:val="22"/>
          <w:szCs w:val="22"/>
        </w:rPr>
        <w:t>případně na slevu z ceny díla nebo náhradního dílu</w:t>
      </w:r>
      <w:r w:rsidR="00A540CE">
        <w:rPr>
          <w:rFonts w:ascii="Calibri" w:hAnsi="Calibri" w:cs="Calibri"/>
          <w:bCs/>
          <w:sz w:val="22"/>
          <w:szCs w:val="22"/>
        </w:rPr>
        <w:t>,</w:t>
      </w:r>
      <w:r w:rsidR="0079242D">
        <w:rPr>
          <w:rFonts w:ascii="Calibri" w:hAnsi="Calibri" w:cs="Calibri"/>
          <w:bCs/>
          <w:sz w:val="22"/>
          <w:szCs w:val="22"/>
        </w:rPr>
        <w:t xml:space="preserve"> </w:t>
      </w:r>
      <w:r w:rsidR="00BA318C">
        <w:rPr>
          <w:rFonts w:ascii="Calibri" w:hAnsi="Calibri" w:cs="Calibri"/>
          <w:bCs/>
          <w:sz w:val="22"/>
          <w:szCs w:val="22"/>
        </w:rPr>
        <w:t>a to dle volby Objednatele.</w:t>
      </w:r>
    </w:p>
    <w:p w14:paraId="79FC561F" w14:textId="6592E34D" w:rsidR="00640440" w:rsidRPr="008554EC" w:rsidRDefault="00FC5E92" w:rsidP="00091783">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V případě, že v rámci servisních úkonů jak záručních</w:t>
      </w:r>
      <w:r w:rsidR="001C75C2">
        <w:rPr>
          <w:rFonts w:ascii="Calibri" w:hAnsi="Calibri" w:cs="Calibri"/>
          <w:bCs/>
          <w:sz w:val="22"/>
          <w:szCs w:val="22"/>
        </w:rPr>
        <w:t>,</w:t>
      </w:r>
      <w:r w:rsidRPr="008554EC">
        <w:rPr>
          <w:rFonts w:ascii="Calibri" w:hAnsi="Calibri" w:cs="Calibri"/>
          <w:bCs/>
          <w:sz w:val="22"/>
          <w:szCs w:val="22"/>
        </w:rPr>
        <w:t xml:space="preserve"> tak i pozáručních nebude postupováno dle technologických postupů výrobce vozidla a následně dojde vlivem nesprávně provedeného servisního úkonu k poškození vozidla, popř. neuznání reklamace v případě vozidel v záruce, ponese Zhotovitel veškeré náklady s tím spojené.</w:t>
      </w:r>
    </w:p>
    <w:p w14:paraId="4C614276" w14:textId="53044333" w:rsidR="00FC5E92" w:rsidRPr="008554EC" w:rsidRDefault="00FC5E92" w:rsidP="00091783">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Zhotovitel odpovídá za veškerou způsobenou škodu</w:t>
      </w:r>
      <w:r w:rsidR="001C75C2">
        <w:rPr>
          <w:rFonts w:ascii="Calibri" w:hAnsi="Calibri" w:cs="Calibri"/>
          <w:bCs/>
          <w:sz w:val="22"/>
          <w:szCs w:val="22"/>
        </w:rPr>
        <w:t>,</w:t>
      </w:r>
      <w:r w:rsidRPr="008554EC">
        <w:rPr>
          <w:rFonts w:ascii="Calibri" w:hAnsi="Calibri" w:cs="Calibri"/>
          <w:bCs/>
          <w:sz w:val="22"/>
          <w:szCs w:val="22"/>
        </w:rPr>
        <w:t xml:space="preserve"> a to porušením ustanovení </w:t>
      </w:r>
      <w:r w:rsidR="00AE59F8" w:rsidRPr="008554EC">
        <w:rPr>
          <w:rFonts w:ascii="Calibri" w:hAnsi="Calibri" w:cs="Calibri"/>
          <w:bCs/>
          <w:sz w:val="22"/>
          <w:szCs w:val="22"/>
        </w:rPr>
        <w:t>Smlouvy</w:t>
      </w:r>
      <w:r w:rsidRPr="008554EC">
        <w:rPr>
          <w:rFonts w:ascii="Calibri" w:hAnsi="Calibri" w:cs="Calibri"/>
          <w:bCs/>
          <w:sz w:val="22"/>
          <w:szCs w:val="22"/>
        </w:rPr>
        <w:t>, opomenutím nebo zásadně nekvalitním prováděním smluvní činnosti v plné výši. O náhradě škody platí obecná ustanovení občanského zákoníku v platném znění.</w:t>
      </w:r>
    </w:p>
    <w:p w14:paraId="03140386" w14:textId="13C0A521" w:rsidR="00FC5E92" w:rsidRPr="008554EC" w:rsidRDefault="00FC5E92" w:rsidP="00091783">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Odpovědnost Zhotovitele za škodu a nároky z ní vyplývající se řídí ustanoveními § 2913 a násl. občanského zákoníku. Hradí se skutečná škoda a ušlý zisk. Výše škody není stranami omezena. Škoda se hradí v penězích nebo, je-li to možné nebo účelné, uvedením do předešlého stavu podle volby Objednatele v konkrétním případě.</w:t>
      </w:r>
    </w:p>
    <w:p w14:paraId="52BF313E" w14:textId="12AF7029" w:rsidR="00FC5E92" w:rsidRPr="008554EC" w:rsidRDefault="004B03F6" w:rsidP="00091783">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Zhotovitel odpovídá za případné škody způsobené jim dodaným</w:t>
      </w:r>
      <w:r w:rsidR="00C751E9">
        <w:rPr>
          <w:rFonts w:ascii="Calibri" w:hAnsi="Calibri" w:cs="Calibri"/>
          <w:bCs/>
          <w:sz w:val="22"/>
          <w:szCs w:val="22"/>
        </w:rPr>
        <w:t xml:space="preserve">i službami a dodávkami </w:t>
      </w:r>
      <w:r w:rsidRPr="008554EC">
        <w:rPr>
          <w:rFonts w:ascii="Calibri" w:hAnsi="Calibri" w:cs="Calibri"/>
          <w:bCs/>
          <w:sz w:val="22"/>
          <w:szCs w:val="22"/>
        </w:rPr>
        <w:t>na zařízeních, ve kterých byl</w:t>
      </w:r>
      <w:r w:rsidR="00552D94">
        <w:rPr>
          <w:rFonts w:ascii="Calibri" w:hAnsi="Calibri" w:cs="Calibri"/>
          <w:bCs/>
          <w:sz w:val="22"/>
          <w:szCs w:val="22"/>
        </w:rPr>
        <w:t xml:space="preserve">y </w:t>
      </w:r>
      <w:r w:rsidRPr="008554EC">
        <w:rPr>
          <w:rFonts w:ascii="Calibri" w:hAnsi="Calibri" w:cs="Calibri"/>
          <w:bCs/>
          <w:sz w:val="22"/>
          <w:szCs w:val="22"/>
        </w:rPr>
        <w:t>použit</w:t>
      </w:r>
      <w:r w:rsidR="00552D94">
        <w:rPr>
          <w:rFonts w:ascii="Calibri" w:hAnsi="Calibri" w:cs="Calibri"/>
          <w:bCs/>
          <w:sz w:val="22"/>
          <w:szCs w:val="22"/>
        </w:rPr>
        <w:t>y</w:t>
      </w:r>
      <w:r w:rsidRPr="008554EC">
        <w:rPr>
          <w:rFonts w:ascii="Calibri" w:hAnsi="Calibri" w:cs="Calibri"/>
          <w:bCs/>
          <w:sz w:val="22"/>
          <w:szCs w:val="22"/>
        </w:rPr>
        <w:t>.</w:t>
      </w:r>
    </w:p>
    <w:p w14:paraId="4A15FAF7" w14:textId="056F4FB0" w:rsidR="0008214E" w:rsidRPr="008554EC" w:rsidRDefault="002D59BF" w:rsidP="00945AF0">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Sankční podmínky</w:t>
      </w:r>
    </w:p>
    <w:p w14:paraId="79A1F130" w14:textId="2F075D24" w:rsidR="00DA1138" w:rsidRPr="008554EC" w:rsidRDefault="00FE6640"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V případě, že je Zhotovitel v prodlení s plněním povinnosti dle bodu </w:t>
      </w:r>
      <w:r w:rsidRPr="00F82ABC">
        <w:rPr>
          <w:rFonts w:ascii="Calibri" w:hAnsi="Calibri" w:cs="Calibri"/>
          <w:bCs/>
          <w:sz w:val="22"/>
          <w:szCs w:val="22"/>
        </w:rPr>
        <w:t>5.11</w:t>
      </w:r>
      <w:r w:rsidRPr="008554EC">
        <w:rPr>
          <w:rFonts w:ascii="Calibri" w:hAnsi="Calibri" w:cs="Calibri"/>
          <w:bCs/>
          <w:sz w:val="22"/>
          <w:szCs w:val="22"/>
        </w:rPr>
        <w:t xml:space="preserve"> </w:t>
      </w:r>
      <w:r w:rsidR="00AE59F8" w:rsidRPr="008554EC">
        <w:rPr>
          <w:rFonts w:ascii="Calibri" w:hAnsi="Calibri" w:cs="Calibri"/>
          <w:bCs/>
          <w:sz w:val="22"/>
          <w:szCs w:val="22"/>
        </w:rPr>
        <w:t>Smlouvy</w:t>
      </w:r>
      <w:r w:rsidRPr="008554EC">
        <w:rPr>
          <w:rFonts w:ascii="Calibri" w:hAnsi="Calibri" w:cs="Calibri"/>
          <w:bCs/>
          <w:sz w:val="22"/>
          <w:szCs w:val="22"/>
        </w:rPr>
        <w:t xml:space="preserve">, má Objednatel právo na smluvní pokutu ve výši </w:t>
      </w:r>
      <w:r w:rsidR="00093978" w:rsidRPr="008554EC">
        <w:rPr>
          <w:rFonts w:ascii="Calibri" w:hAnsi="Calibri" w:cs="Calibri"/>
          <w:bCs/>
          <w:sz w:val="22"/>
          <w:szCs w:val="22"/>
        </w:rPr>
        <w:t>1</w:t>
      </w:r>
      <w:r w:rsidR="00A540CE">
        <w:rPr>
          <w:rFonts w:ascii="Calibri" w:hAnsi="Calibri" w:cs="Calibri"/>
          <w:bCs/>
          <w:sz w:val="22"/>
          <w:szCs w:val="22"/>
        </w:rPr>
        <w:t xml:space="preserve"> </w:t>
      </w:r>
      <w:r w:rsidR="00093978" w:rsidRPr="008554EC">
        <w:rPr>
          <w:rFonts w:ascii="Calibri" w:hAnsi="Calibri" w:cs="Calibri"/>
          <w:bCs/>
          <w:sz w:val="22"/>
          <w:szCs w:val="22"/>
        </w:rPr>
        <w:t>0</w:t>
      </w:r>
      <w:r w:rsidRPr="008554EC">
        <w:rPr>
          <w:rFonts w:ascii="Calibri" w:hAnsi="Calibri" w:cs="Calibri"/>
          <w:bCs/>
          <w:sz w:val="22"/>
          <w:szCs w:val="22"/>
        </w:rPr>
        <w:t xml:space="preserve">00,- Kč (slovy </w:t>
      </w:r>
      <w:r w:rsidR="00093978" w:rsidRPr="008554EC">
        <w:rPr>
          <w:rFonts w:ascii="Calibri" w:hAnsi="Calibri" w:cs="Calibri"/>
          <w:bCs/>
          <w:sz w:val="22"/>
          <w:szCs w:val="22"/>
        </w:rPr>
        <w:t xml:space="preserve">tisíc </w:t>
      </w:r>
      <w:r w:rsidRPr="008554EC">
        <w:rPr>
          <w:rFonts w:ascii="Calibri" w:hAnsi="Calibri" w:cs="Calibri"/>
          <w:bCs/>
          <w:sz w:val="22"/>
          <w:szCs w:val="22"/>
        </w:rPr>
        <w:t>korun českých) za každý započatý den prodlení.</w:t>
      </w:r>
    </w:p>
    <w:p w14:paraId="5AA38105" w14:textId="15FA0510" w:rsidR="00093978" w:rsidRPr="008554EC" w:rsidRDefault="00F73CDB"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V případě, že se Zhotovitel dostane do prodlení s řádným a včasným plněním předmětu </w:t>
      </w:r>
      <w:r w:rsidR="00AE59F8" w:rsidRPr="008554EC">
        <w:rPr>
          <w:rFonts w:ascii="Calibri" w:hAnsi="Calibri" w:cs="Calibri"/>
          <w:bCs/>
          <w:sz w:val="22"/>
          <w:szCs w:val="22"/>
        </w:rPr>
        <w:t>Smlouvy</w:t>
      </w:r>
      <w:r w:rsidRPr="008554EC">
        <w:rPr>
          <w:rFonts w:ascii="Calibri" w:hAnsi="Calibri" w:cs="Calibri"/>
          <w:bCs/>
          <w:sz w:val="22"/>
          <w:szCs w:val="22"/>
        </w:rPr>
        <w:t xml:space="preserve"> dle zakázkového listu, vzniká Objednateli vůči Zhotoviteli právo na smluvní pokutu ve výši 5 % z kalkulace ceny opravy dle bodu 5.12 </w:t>
      </w:r>
      <w:r w:rsidR="00AE59F8" w:rsidRPr="008554EC">
        <w:rPr>
          <w:rFonts w:ascii="Calibri" w:hAnsi="Calibri" w:cs="Calibri"/>
          <w:bCs/>
          <w:sz w:val="22"/>
          <w:szCs w:val="22"/>
        </w:rPr>
        <w:t>Smlouvy</w:t>
      </w:r>
      <w:r w:rsidRPr="008554EC">
        <w:rPr>
          <w:rFonts w:ascii="Calibri" w:hAnsi="Calibri" w:cs="Calibri"/>
          <w:bCs/>
          <w:sz w:val="22"/>
          <w:szCs w:val="22"/>
        </w:rPr>
        <w:t xml:space="preserve"> za každý i započatý den z prodlení.</w:t>
      </w:r>
    </w:p>
    <w:p w14:paraId="3CC9DEEB" w14:textId="0388DFF7" w:rsidR="00F73CDB" w:rsidRPr="008554EC" w:rsidRDefault="000854F3"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lastRenderedPageBreak/>
        <w:t xml:space="preserve">V případě porušení povinností Zhotovitele uvedených v čl. 4 </w:t>
      </w:r>
      <w:r w:rsidR="00AE59F8" w:rsidRPr="008554EC">
        <w:rPr>
          <w:rFonts w:ascii="Calibri" w:hAnsi="Calibri" w:cs="Calibri"/>
          <w:bCs/>
          <w:sz w:val="22"/>
          <w:szCs w:val="22"/>
        </w:rPr>
        <w:t>Smlouvy</w:t>
      </w:r>
      <w:r w:rsidRPr="008554EC">
        <w:rPr>
          <w:rFonts w:ascii="Calibri" w:hAnsi="Calibri" w:cs="Calibri"/>
          <w:bCs/>
          <w:sz w:val="22"/>
          <w:szCs w:val="22"/>
        </w:rPr>
        <w:t xml:space="preserve"> (s výjimkou 4.6 </w:t>
      </w:r>
      <w:r w:rsidR="00AE59F8" w:rsidRPr="008554EC">
        <w:rPr>
          <w:rFonts w:ascii="Calibri" w:hAnsi="Calibri" w:cs="Calibri"/>
          <w:bCs/>
          <w:sz w:val="22"/>
          <w:szCs w:val="22"/>
        </w:rPr>
        <w:t>Smlouvy</w:t>
      </w:r>
      <w:r w:rsidRPr="008554EC">
        <w:rPr>
          <w:rFonts w:ascii="Calibri" w:hAnsi="Calibri" w:cs="Calibri"/>
          <w:bCs/>
          <w:sz w:val="22"/>
          <w:szCs w:val="22"/>
        </w:rPr>
        <w:t xml:space="preserve">) má Objednatel právo na smluvní pokutu ve výši 1 000,- Kč (slovy tisíc korun českých) za každé jednotlivé porušení čl. 4 </w:t>
      </w:r>
      <w:r w:rsidR="00AE59F8" w:rsidRPr="008554EC">
        <w:rPr>
          <w:rFonts w:ascii="Calibri" w:hAnsi="Calibri" w:cs="Calibri"/>
          <w:bCs/>
          <w:sz w:val="22"/>
          <w:szCs w:val="22"/>
        </w:rPr>
        <w:t>Smlouvy</w:t>
      </w:r>
      <w:r w:rsidRPr="008554EC">
        <w:rPr>
          <w:rFonts w:ascii="Calibri" w:hAnsi="Calibri" w:cs="Calibri"/>
          <w:bCs/>
          <w:sz w:val="22"/>
          <w:szCs w:val="22"/>
        </w:rPr>
        <w:t>.</w:t>
      </w:r>
    </w:p>
    <w:p w14:paraId="46F1EA80" w14:textId="1306424E" w:rsidR="000854F3" w:rsidRPr="008554EC" w:rsidRDefault="003F47C1"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Pro případ, že Zhotovitel poruší povinnosti Zhotovitele uvedené v čl. 4.6 </w:t>
      </w:r>
      <w:r w:rsidR="00AE59F8" w:rsidRPr="008554EC">
        <w:rPr>
          <w:rFonts w:ascii="Calibri" w:hAnsi="Calibri" w:cs="Calibri"/>
          <w:bCs/>
          <w:sz w:val="22"/>
          <w:szCs w:val="22"/>
        </w:rPr>
        <w:t>Smlouvy</w:t>
      </w:r>
      <w:r w:rsidRPr="008554EC">
        <w:rPr>
          <w:rFonts w:ascii="Calibri" w:hAnsi="Calibri" w:cs="Calibri"/>
          <w:bCs/>
          <w:sz w:val="22"/>
          <w:szCs w:val="22"/>
        </w:rPr>
        <w:t xml:space="preserve"> má Objednatel právo na smluvní pokutu ve výši 10 000,- Kč (slovy deset tisíc korun českých) za každé takovéto porušení.</w:t>
      </w:r>
    </w:p>
    <w:p w14:paraId="28A4D5D6" w14:textId="615A63D5" w:rsidR="003F47C1" w:rsidRPr="008554EC" w:rsidRDefault="003F47C1"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Pro případ, že Zhotovitel poruší povinnosti Zhotovitele uvedené v čl. 8 </w:t>
      </w:r>
      <w:r w:rsidR="00AE59F8" w:rsidRPr="008554EC">
        <w:rPr>
          <w:rFonts w:ascii="Calibri" w:hAnsi="Calibri" w:cs="Calibri"/>
          <w:bCs/>
          <w:sz w:val="22"/>
          <w:szCs w:val="22"/>
        </w:rPr>
        <w:t>Smlouvy</w:t>
      </w:r>
      <w:r w:rsidRPr="008554EC">
        <w:rPr>
          <w:rFonts w:ascii="Calibri" w:hAnsi="Calibri" w:cs="Calibri"/>
          <w:bCs/>
          <w:sz w:val="22"/>
          <w:szCs w:val="22"/>
        </w:rPr>
        <w:t xml:space="preserve"> má Objednatel právo na smluvní pokutu ve výši 10 000,- Kč (slovy deset tisíc korun českých) za každé takovéto porušení.</w:t>
      </w:r>
    </w:p>
    <w:p w14:paraId="6065DE32" w14:textId="6B8EF928" w:rsidR="003F47C1" w:rsidRPr="008554EC" w:rsidRDefault="0048645F"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 xml:space="preserve">V případě, že Zhotovitel nedodrží lhůty uvedené v </w:t>
      </w:r>
      <w:r w:rsidR="00AE59F8" w:rsidRPr="008554EC">
        <w:rPr>
          <w:rFonts w:ascii="Calibri" w:hAnsi="Calibri" w:cs="Calibri"/>
          <w:bCs/>
          <w:sz w:val="22"/>
          <w:szCs w:val="22"/>
        </w:rPr>
        <w:t>Smlouvě</w:t>
      </w:r>
      <w:r w:rsidRPr="008554EC">
        <w:rPr>
          <w:rFonts w:ascii="Calibri" w:hAnsi="Calibri" w:cs="Calibri"/>
          <w:bCs/>
          <w:sz w:val="22"/>
          <w:szCs w:val="22"/>
        </w:rPr>
        <w:t>, má Objednatel právo uplatnit vůči němu smluvní pokutu ve výši 0,05 % z ceny zakázky na provedené práce vč. materiálu a náhradních dílů uvedené v daňovém dokladu – faktuře za každý započatý den prodlení. To se netýká případů dle čl. 11.1</w:t>
      </w:r>
      <w:r w:rsidR="00EF52BD">
        <w:rPr>
          <w:rFonts w:ascii="Calibri" w:hAnsi="Calibri" w:cs="Calibri"/>
          <w:bCs/>
          <w:sz w:val="22"/>
          <w:szCs w:val="22"/>
        </w:rPr>
        <w:t>.</w:t>
      </w:r>
      <w:r w:rsidRPr="008554EC">
        <w:rPr>
          <w:rFonts w:ascii="Calibri" w:hAnsi="Calibri" w:cs="Calibri"/>
          <w:bCs/>
          <w:sz w:val="22"/>
          <w:szCs w:val="22"/>
        </w:rPr>
        <w:t xml:space="preserve"> a </w:t>
      </w:r>
      <w:r w:rsidR="004C37CA" w:rsidRPr="008554EC">
        <w:rPr>
          <w:rFonts w:ascii="Calibri" w:hAnsi="Calibri" w:cs="Calibri"/>
          <w:bCs/>
          <w:sz w:val="22"/>
          <w:szCs w:val="22"/>
        </w:rPr>
        <w:t>11.</w:t>
      </w:r>
      <w:r w:rsidRPr="008554EC">
        <w:rPr>
          <w:rFonts w:ascii="Calibri" w:hAnsi="Calibri" w:cs="Calibri"/>
          <w:bCs/>
          <w:sz w:val="22"/>
          <w:szCs w:val="22"/>
        </w:rPr>
        <w:t>2</w:t>
      </w:r>
      <w:r w:rsidR="00EF52BD">
        <w:rPr>
          <w:rFonts w:ascii="Calibri" w:hAnsi="Calibri" w:cs="Calibri"/>
          <w:bCs/>
          <w:sz w:val="22"/>
          <w:szCs w:val="22"/>
        </w:rPr>
        <w:t>.</w:t>
      </w:r>
      <w:r w:rsidRPr="008554EC">
        <w:rPr>
          <w:rFonts w:ascii="Calibri" w:hAnsi="Calibri" w:cs="Calibri"/>
          <w:bCs/>
          <w:sz w:val="22"/>
          <w:szCs w:val="22"/>
        </w:rPr>
        <w:t xml:space="preserve"> </w:t>
      </w:r>
      <w:r w:rsidR="00AE59F8" w:rsidRPr="008554EC">
        <w:rPr>
          <w:rFonts w:ascii="Calibri" w:hAnsi="Calibri" w:cs="Calibri"/>
          <w:bCs/>
          <w:sz w:val="22"/>
          <w:szCs w:val="22"/>
        </w:rPr>
        <w:t>Smlouvy</w:t>
      </w:r>
      <w:r w:rsidRPr="008554EC">
        <w:rPr>
          <w:rFonts w:ascii="Calibri" w:hAnsi="Calibri" w:cs="Calibri"/>
          <w:bCs/>
          <w:sz w:val="22"/>
          <w:szCs w:val="22"/>
        </w:rPr>
        <w:t>.</w:t>
      </w:r>
    </w:p>
    <w:p w14:paraId="0E182A71" w14:textId="4BD808A8" w:rsidR="004C37CA" w:rsidRPr="008554EC" w:rsidRDefault="004C37CA"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Pokud bude Objednatel v prodlení s úhradou faktury proti sjednanému termínu, je povinen zaplatit Zhotoviteli úrok z prodlení ve výši 0,02 % z dlužné částky za každý i započatý den prodlení.</w:t>
      </w:r>
    </w:p>
    <w:p w14:paraId="16FFA59A" w14:textId="765E988D" w:rsidR="004F1FE3" w:rsidRPr="008554EC" w:rsidRDefault="004F1FE3"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Uplatnění sankcí ze strany Objednatele nezbavuje Zhotovitele povinnosti dodatečně splnit stanovenou povinnost.</w:t>
      </w:r>
    </w:p>
    <w:p w14:paraId="5F9146E9" w14:textId="260019BD" w:rsidR="004F1FE3" w:rsidRPr="008554EC" w:rsidRDefault="00D463AB"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Zhotovitel se zavazuje zaplatit Objednateli smluvní pokutu nejpozději do 30 dnů ode dne, kdy bude Objednatelem o vzniklém porušení a výši následné sankce prokazatelně informován.</w:t>
      </w:r>
    </w:p>
    <w:p w14:paraId="2EFAB3B3" w14:textId="2BFEA9B6" w:rsidR="00D463AB" w:rsidRPr="008554EC" w:rsidRDefault="00D463AB"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Objednatel si vyhrazuje právo na úhradu smluvní pokuty formou zápočtu ke kterékoliv splatné pohledávce Zhotovitele vůči Objednateli.</w:t>
      </w:r>
    </w:p>
    <w:p w14:paraId="4D514BEA" w14:textId="59794094" w:rsidR="00D463AB" w:rsidRPr="008554EC" w:rsidRDefault="00C752E5" w:rsidP="00945AF0">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8554EC">
        <w:rPr>
          <w:rFonts w:ascii="Calibri" w:hAnsi="Calibri" w:cs="Calibri"/>
          <w:bCs/>
          <w:sz w:val="22"/>
          <w:szCs w:val="22"/>
        </w:rPr>
        <w:t>Zaplacením smluvní pokuty není dotčeno ani omezeno právo na náhradu škody, a to i ve výši přesahující smluvní pokutu.</w:t>
      </w:r>
    </w:p>
    <w:p w14:paraId="4F155399" w14:textId="6C5B4FB5" w:rsidR="002D2EDB" w:rsidRPr="008554EC" w:rsidRDefault="002D2EDB" w:rsidP="002D2EDB">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8554EC">
        <w:rPr>
          <w:rFonts w:ascii="Calibri" w:hAnsi="Calibri" w:cs="Calibri"/>
          <w:b/>
          <w:sz w:val="22"/>
          <w:szCs w:val="22"/>
        </w:rPr>
        <w:t>Kontaktní osoby</w:t>
      </w:r>
    </w:p>
    <w:p w14:paraId="2CFD10C8" w14:textId="6CF86782" w:rsidR="003E02B3" w:rsidRPr="008554EC" w:rsidRDefault="00FF2650" w:rsidP="003E02B3">
      <w:pPr>
        <w:pStyle w:val="Odstavecseseznamem"/>
        <w:numPr>
          <w:ilvl w:val="1"/>
          <w:numId w:val="2"/>
        </w:numPr>
        <w:tabs>
          <w:tab w:val="left" w:pos="0"/>
        </w:tabs>
        <w:spacing w:after="160" w:line="160" w:lineRule="atLeast"/>
        <w:ind w:left="425" w:hanging="567"/>
        <w:contextualSpacing w:val="0"/>
        <w:jc w:val="both"/>
        <w:rPr>
          <w:rFonts w:ascii="Calibri" w:hAnsi="Calibri" w:cs="Calibri"/>
          <w:b/>
          <w:sz w:val="22"/>
          <w:szCs w:val="22"/>
        </w:rPr>
      </w:pPr>
      <w:r w:rsidRPr="008554EC">
        <w:rPr>
          <w:rFonts w:ascii="Calibri" w:hAnsi="Calibri" w:cs="Calibri"/>
          <w:bCs/>
          <w:sz w:val="22"/>
          <w:szCs w:val="22"/>
        </w:rPr>
        <w:t>Objednatel</w:t>
      </w:r>
      <w:r w:rsidR="00545519" w:rsidRPr="008554EC">
        <w:rPr>
          <w:rFonts w:ascii="Calibri" w:hAnsi="Calibri" w:cs="Calibri"/>
          <w:bCs/>
          <w:sz w:val="22"/>
          <w:szCs w:val="22"/>
        </w:rPr>
        <w:t>:</w:t>
      </w:r>
    </w:p>
    <w:p w14:paraId="3C7E9BDE" w14:textId="5CD0AF54" w:rsidR="007A289F" w:rsidRPr="008554EC" w:rsidRDefault="005D1EFE" w:rsidP="007A289F">
      <w:pPr>
        <w:spacing w:line="160" w:lineRule="atLeast"/>
        <w:jc w:val="both"/>
        <w:rPr>
          <w:rFonts w:ascii="Calibri" w:hAnsi="Calibri" w:cs="Calibri"/>
          <w:b/>
          <w:bCs/>
          <w:sz w:val="22"/>
          <w:szCs w:val="22"/>
        </w:rPr>
      </w:pPr>
      <w:r w:rsidRPr="008554EC">
        <w:rPr>
          <w:rFonts w:ascii="Calibri" w:hAnsi="Calibri" w:cs="Calibri"/>
        </w:rPr>
        <w:t xml:space="preserve">       </w:t>
      </w:r>
      <w:r w:rsidR="007A289F" w:rsidRPr="008554EC">
        <w:rPr>
          <w:rFonts w:ascii="Calibri" w:hAnsi="Calibri" w:cs="Calibri"/>
        </w:rPr>
        <w:t xml:space="preserve">Jméno a příjmení: </w:t>
      </w:r>
      <w:r w:rsidR="007A289F" w:rsidRPr="008554EC">
        <w:rPr>
          <w:rFonts w:ascii="Calibri" w:hAnsi="Calibri" w:cs="Calibri"/>
        </w:rPr>
        <w:tab/>
      </w:r>
      <w:r w:rsidR="00607AB9" w:rsidRPr="008554EC">
        <w:rPr>
          <w:rFonts w:ascii="Calibri" w:hAnsi="Calibri" w:cs="Calibri"/>
          <w:sz w:val="22"/>
          <w:szCs w:val="22"/>
        </w:rPr>
        <w:t>Stanislav Malý</w:t>
      </w:r>
    </w:p>
    <w:p w14:paraId="52D6D9BA" w14:textId="15724117" w:rsidR="005D1EFE" w:rsidRPr="008554EC" w:rsidDel="00DA2A83" w:rsidRDefault="005D1EFE" w:rsidP="007A289F">
      <w:pPr>
        <w:spacing w:line="160" w:lineRule="atLeast"/>
        <w:jc w:val="both"/>
        <w:rPr>
          <w:rFonts w:ascii="Calibri" w:hAnsi="Calibri" w:cs="Calibri"/>
          <w:i/>
          <w:iCs/>
          <w:snapToGrid w:val="0"/>
          <w:sz w:val="22"/>
          <w:szCs w:val="22"/>
        </w:rPr>
      </w:pPr>
      <w:r w:rsidRPr="008554EC">
        <w:rPr>
          <w:rFonts w:ascii="Calibri" w:hAnsi="Calibri" w:cs="Calibri"/>
          <w:b/>
          <w:bCs/>
          <w:sz w:val="22"/>
          <w:szCs w:val="22"/>
        </w:rPr>
        <w:t xml:space="preserve">        </w:t>
      </w:r>
      <w:r w:rsidR="00863620" w:rsidRPr="008554EC">
        <w:rPr>
          <w:rFonts w:ascii="Calibri" w:hAnsi="Calibri" w:cs="Calibri"/>
          <w:b/>
          <w:bCs/>
          <w:sz w:val="22"/>
          <w:szCs w:val="22"/>
        </w:rPr>
        <w:t xml:space="preserve"> </w:t>
      </w:r>
      <w:proofErr w:type="gramStart"/>
      <w:r w:rsidRPr="008554EC">
        <w:rPr>
          <w:rFonts w:ascii="Calibri" w:hAnsi="Calibri" w:cs="Calibri"/>
          <w:sz w:val="22"/>
          <w:szCs w:val="22"/>
        </w:rPr>
        <w:t>Funkce:</w:t>
      </w:r>
      <w:r w:rsidR="00607AB9" w:rsidRPr="008554EC">
        <w:rPr>
          <w:rFonts w:ascii="Calibri" w:hAnsi="Calibri" w:cs="Calibri"/>
          <w:sz w:val="22"/>
          <w:szCs w:val="22"/>
        </w:rPr>
        <w:t xml:space="preserve">   </w:t>
      </w:r>
      <w:proofErr w:type="gramEnd"/>
      <w:r w:rsidR="00607AB9" w:rsidRPr="008554EC">
        <w:rPr>
          <w:rFonts w:ascii="Calibri" w:hAnsi="Calibri" w:cs="Calibri"/>
          <w:sz w:val="22"/>
          <w:szCs w:val="22"/>
        </w:rPr>
        <w:t xml:space="preserve">                               dopravní referent oddělení hospodářské    </w:t>
      </w:r>
    </w:p>
    <w:p w14:paraId="602E63BF" w14:textId="582AEBB9" w:rsidR="007A289F" w:rsidRPr="008554EC" w:rsidDel="00DA2A83" w:rsidRDefault="00430892" w:rsidP="00430892">
      <w:pPr>
        <w:jc w:val="both"/>
        <w:rPr>
          <w:rFonts w:ascii="Calibri" w:hAnsi="Calibri" w:cs="Calibri"/>
          <w:sz w:val="22"/>
          <w:szCs w:val="22"/>
        </w:rPr>
      </w:pPr>
      <w:r w:rsidRPr="008554EC">
        <w:rPr>
          <w:rFonts w:ascii="Calibri" w:hAnsi="Calibri" w:cs="Calibri"/>
          <w:snapToGrid w:val="0"/>
          <w:sz w:val="22"/>
          <w:szCs w:val="22"/>
        </w:rPr>
        <w:t xml:space="preserve">       </w:t>
      </w:r>
      <w:r w:rsidR="005D1EFE" w:rsidRPr="008554EC">
        <w:rPr>
          <w:rFonts w:ascii="Calibri" w:hAnsi="Calibri" w:cs="Calibri"/>
          <w:snapToGrid w:val="0"/>
          <w:sz w:val="22"/>
          <w:szCs w:val="22"/>
        </w:rPr>
        <w:t xml:space="preserve"> </w:t>
      </w:r>
      <w:r w:rsidR="00863620" w:rsidRPr="008554EC">
        <w:rPr>
          <w:rFonts w:ascii="Calibri" w:hAnsi="Calibri" w:cs="Calibri"/>
          <w:snapToGrid w:val="0"/>
          <w:sz w:val="22"/>
          <w:szCs w:val="22"/>
        </w:rPr>
        <w:t xml:space="preserve"> </w:t>
      </w:r>
      <w:r w:rsidR="007A289F" w:rsidRPr="008554EC" w:rsidDel="00DA2A83">
        <w:rPr>
          <w:rFonts w:ascii="Calibri" w:hAnsi="Calibri" w:cs="Calibri"/>
          <w:snapToGrid w:val="0"/>
          <w:sz w:val="22"/>
          <w:szCs w:val="22"/>
        </w:rPr>
        <w:t xml:space="preserve">Telefon: </w:t>
      </w:r>
      <w:r w:rsidR="007A289F" w:rsidRPr="008554EC">
        <w:rPr>
          <w:rFonts w:ascii="Calibri" w:hAnsi="Calibri" w:cs="Calibri"/>
          <w:snapToGrid w:val="0"/>
          <w:sz w:val="22"/>
          <w:szCs w:val="22"/>
        </w:rPr>
        <w:tab/>
      </w:r>
      <w:r w:rsidR="007A289F" w:rsidRPr="008554EC">
        <w:rPr>
          <w:rFonts w:ascii="Calibri" w:hAnsi="Calibri" w:cs="Calibri"/>
          <w:snapToGrid w:val="0"/>
          <w:sz w:val="22"/>
          <w:szCs w:val="22"/>
        </w:rPr>
        <w:tab/>
      </w:r>
      <w:r w:rsidR="007A289F" w:rsidRPr="008554EC">
        <w:rPr>
          <w:rFonts w:ascii="Calibri" w:hAnsi="Calibri" w:cs="Calibri"/>
          <w:snapToGrid w:val="0"/>
          <w:sz w:val="22"/>
          <w:szCs w:val="22"/>
        </w:rPr>
        <w:tab/>
      </w:r>
      <w:r w:rsidR="00607AB9" w:rsidRPr="008554EC">
        <w:rPr>
          <w:rFonts w:ascii="Calibri" w:hAnsi="Calibri" w:cs="Calibri"/>
          <w:sz w:val="22"/>
          <w:szCs w:val="22"/>
        </w:rPr>
        <w:t>541 651 114</w:t>
      </w:r>
    </w:p>
    <w:p w14:paraId="23FA1039" w14:textId="7A9C45B3" w:rsidR="00430892" w:rsidRPr="008554EC" w:rsidRDefault="00430892" w:rsidP="00630589">
      <w:pPr>
        <w:spacing w:after="120"/>
        <w:jc w:val="both"/>
        <w:rPr>
          <w:rFonts w:ascii="Calibri" w:hAnsi="Calibri" w:cs="Calibri"/>
          <w:sz w:val="22"/>
          <w:szCs w:val="22"/>
        </w:rPr>
      </w:pPr>
      <w:r w:rsidRPr="008554EC">
        <w:rPr>
          <w:rFonts w:ascii="Calibri" w:hAnsi="Calibri" w:cs="Calibri"/>
          <w:snapToGrid w:val="0"/>
          <w:sz w:val="22"/>
          <w:szCs w:val="22"/>
        </w:rPr>
        <w:t xml:space="preserve">       </w:t>
      </w:r>
      <w:r w:rsidR="00863620" w:rsidRPr="008554EC">
        <w:rPr>
          <w:rFonts w:ascii="Calibri" w:hAnsi="Calibri" w:cs="Calibri"/>
          <w:snapToGrid w:val="0"/>
          <w:sz w:val="22"/>
          <w:szCs w:val="22"/>
        </w:rPr>
        <w:t xml:space="preserve"> </w:t>
      </w:r>
      <w:r w:rsidRPr="008554EC">
        <w:rPr>
          <w:rFonts w:ascii="Calibri" w:hAnsi="Calibri" w:cs="Calibri"/>
          <w:snapToGrid w:val="0"/>
          <w:sz w:val="22"/>
          <w:szCs w:val="22"/>
        </w:rPr>
        <w:t xml:space="preserve"> </w:t>
      </w:r>
      <w:r w:rsidR="007A289F" w:rsidRPr="008554EC" w:rsidDel="00DA2A83">
        <w:rPr>
          <w:rFonts w:ascii="Calibri" w:hAnsi="Calibri" w:cs="Calibri"/>
          <w:snapToGrid w:val="0"/>
          <w:sz w:val="22"/>
          <w:szCs w:val="22"/>
        </w:rPr>
        <w:t xml:space="preserve">E-mail: </w:t>
      </w:r>
      <w:r w:rsidR="007A289F" w:rsidRPr="008554EC">
        <w:rPr>
          <w:rFonts w:ascii="Calibri" w:hAnsi="Calibri" w:cs="Calibri"/>
          <w:snapToGrid w:val="0"/>
          <w:sz w:val="22"/>
          <w:szCs w:val="22"/>
        </w:rPr>
        <w:tab/>
      </w:r>
      <w:r w:rsidR="007A289F" w:rsidRPr="008554EC">
        <w:rPr>
          <w:rFonts w:ascii="Calibri" w:hAnsi="Calibri" w:cs="Calibri"/>
          <w:snapToGrid w:val="0"/>
          <w:sz w:val="22"/>
          <w:szCs w:val="22"/>
        </w:rPr>
        <w:tab/>
      </w:r>
      <w:r w:rsidR="007A289F" w:rsidRPr="008554EC">
        <w:rPr>
          <w:rFonts w:ascii="Calibri" w:hAnsi="Calibri" w:cs="Calibri"/>
          <w:snapToGrid w:val="0"/>
          <w:sz w:val="22"/>
          <w:szCs w:val="22"/>
        </w:rPr>
        <w:tab/>
      </w:r>
      <w:hyperlink r:id="rId11" w:history="1">
        <w:r w:rsidRPr="008554EC">
          <w:rPr>
            <w:rStyle w:val="Hypertextovodkaz"/>
            <w:rFonts w:ascii="Calibri" w:hAnsi="Calibri" w:cs="Calibri"/>
            <w:sz w:val="22"/>
            <w:szCs w:val="22"/>
          </w:rPr>
          <w:t>maly.stanislav@jmk.cz</w:t>
        </w:r>
      </w:hyperlink>
    </w:p>
    <w:p w14:paraId="6EB576E4" w14:textId="791A8396" w:rsidR="007A289F" w:rsidRPr="008554EC" w:rsidRDefault="00630589" w:rsidP="0096664A">
      <w:pPr>
        <w:tabs>
          <w:tab w:val="left" w:pos="3544"/>
          <w:tab w:val="left" w:pos="3686"/>
        </w:tabs>
        <w:spacing w:after="160" w:line="160" w:lineRule="atLeast"/>
        <w:ind w:left="425"/>
        <w:jc w:val="both"/>
        <w:rPr>
          <w:rFonts w:ascii="Calibri" w:hAnsi="Calibri" w:cs="Calibri"/>
          <w:bCs/>
          <w:sz w:val="22"/>
          <w:szCs w:val="22"/>
        </w:rPr>
      </w:pPr>
      <w:r w:rsidRPr="008554EC">
        <w:rPr>
          <w:rFonts w:ascii="Calibri" w:hAnsi="Calibri" w:cs="Calibri"/>
          <w:bCs/>
          <w:sz w:val="22"/>
          <w:szCs w:val="22"/>
        </w:rPr>
        <w:t xml:space="preserve">Objednatel podpisem </w:t>
      </w:r>
      <w:r w:rsidR="00AE59F8" w:rsidRPr="008554EC">
        <w:rPr>
          <w:rFonts w:ascii="Calibri" w:hAnsi="Calibri" w:cs="Calibri"/>
          <w:bCs/>
          <w:sz w:val="22"/>
          <w:szCs w:val="22"/>
        </w:rPr>
        <w:t>Smlouvy</w:t>
      </w:r>
      <w:r w:rsidRPr="008554EC">
        <w:rPr>
          <w:rFonts w:ascii="Calibri" w:hAnsi="Calibri" w:cs="Calibri"/>
          <w:bCs/>
          <w:sz w:val="22"/>
          <w:szCs w:val="22"/>
        </w:rPr>
        <w:t xml:space="preserve"> potvrzuje, že výše uvedené kontaktní osoby jsou oprávněny zastupovat Objednatele v záležitostech týkajících se plnění </w:t>
      </w:r>
      <w:r w:rsidR="00AE59F8" w:rsidRPr="008554EC">
        <w:rPr>
          <w:rFonts w:ascii="Calibri" w:hAnsi="Calibri" w:cs="Calibri"/>
          <w:bCs/>
          <w:sz w:val="22"/>
          <w:szCs w:val="22"/>
        </w:rPr>
        <w:t>Smlouvy</w:t>
      </w:r>
      <w:r w:rsidRPr="008554EC">
        <w:rPr>
          <w:rFonts w:ascii="Calibri" w:hAnsi="Calibri" w:cs="Calibri"/>
          <w:bCs/>
          <w:sz w:val="22"/>
          <w:szCs w:val="22"/>
        </w:rPr>
        <w:t xml:space="preserve">, s výjimkou činění úkonů, kterými by docházelo ke změně </w:t>
      </w:r>
      <w:r w:rsidR="00AE59F8" w:rsidRPr="008554EC">
        <w:rPr>
          <w:rFonts w:ascii="Calibri" w:hAnsi="Calibri" w:cs="Calibri"/>
          <w:bCs/>
          <w:sz w:val="22"/>
          <w:szCs w:val="22"/>
        </w:rPr>
        <w:t>Smlouvy</w:t>
      </w:r>
      <w:r w:rsidRPr="008554EC">
        <w:rPr>
          <w:rFonts w:ascii="Calibri" w:hAnsi="Calibri" w:cs="Calibri"/>
          <w:bCs/>
          <w:sz w:val="22"/>
          <w:szCs w:val="22"/>
        </w:rPr>
        <w:t>.</w:t>
      </w:r>
    </w:p>
    <w:p w14:paraId="3D75F62A" w14:textId="117EF405" w:rsidR="00962DC9" w:rsidRPr="008554EC" w:rsidRDefault="00962DC9" w:rsidP="00962DC9">
      <w:pPr>
        <w:pStyle w:val="Odstavecseseznamem"/>
        <w:numPr>
          <w:ilvl w:val="1"/>
          <w:numId w:val="2"/>
        </w:numPr>
        <w:tabs>
          <w:tab w:val="left" w:pos="0"/>
        </w:tabs>
        <w:spacing w:after="160" w:line="160" w:lineRule="atLeast"/>
        <w:ind w:left="425" w:hanging="567"/>
        <w:contextualSpacing w:val="0"/>
        <w:jc w:val="both"/>
        <w:rPr>
          <w:rFonts w:ascii="Calibri" w:hAnsi="Calibri" w:cs="Calibri"/>
          <w:b/>
          <w:sz w:val="22"/>
          <w:szCs w:val="22"/>
        </w:rPr>
      </w:pPr>
      <w:r w:rsidRPr="008554EC">
        <w:rPr>
          <w:rFonts w:ascii="Calibri" w:hAnsi="Calibri" w:cs="Calibri"/>
          <w:bCs/>
          <w:sz w:val="22"/>
          <w:szCs w:val="22"/>
        </w:rPr>
        <w:t>Zhotovitel:</w:t>
      </w:r>
    </w:p>
    <w:p w14:paraId="0F4B6F4F" w14:textId="7D0B7A25" w:rsidR="00962DC9" w:rsidRPr="008554EC" w:rsidRDefault="0096664A" w:rsidP="00962DC9">
      <w:pPr>
        <w:spacing w:line="160" w:lineRule="atLeast"/>
        <w:jc w:val="both"/>
        <w:rPr>
          <w:rFonts w:ascii="Calibri" w:hAnsi="Calibri" w:cs="Calibri"/>
          <w:b/>
          <w:bCs/>
          <w:sz w:val="22"/>
          <w:szCs w:val="22"/>
        </w:rPr>
      </w:pPr>
      <w:r w:rsidRPr="008554EC">
        <w:rPr>
          <w:rFonts w:ascii="Calibri" w:hAnsi="Calibri" w:cs="Calibri"/>
        </w:rPr>
        <w:t xml:space="preserve">    </w:t>
      </w:r>
      <w:r w:rsidR="00526044" w:rsidRPr="008554EC">
        <w:rPr>
          <w:rFonts w:ascii="Calibri" w:hAnsi="Calibri" w:cs="Calibri"/>
        </w:rPr>
        <w:t xml:space="preserve">  </w:t>
      </w:r>
      <w:r w:rsidR="00962DC9" w:rsidRPr="008554EC">
        <w:rPr>
          <w:rFonts w:ascii="Calibri" w:hAnsi="Calibri" w:cs="Calibri"/>
        </w:rPr>
        <w:t xml:space="preserve">Jméno a příjmení: </w:t>
      </w:r>
      <w:r w:rsidR="00962DC9" w:rsidRPr="008554EC">
        <w:rPr>
          <w:rFonts w:ascii="Calibri" w:hAnsi="Calibri" w:cs="Calibri"/>
        </w:rPr>
        <w:tab/>
      </w:r>
      <w:r w:rsidR="001C2F55" w:rsidRPr="008554EC">
        <w:rPr>
          <w:rFonts w:ascii="Calibri" w:hAnsi="Calibri" w:cs="Calibri"/>
          <w:sz w:val="22"/>
          <w:szCs w:val="22"/>
          <w:highlight w:val="cyan"/>
        </w:rPr>
        <w:t>[...doplní dodavatel...]</w:t>
      </w:r>
    </w:p>
    <w:p w14:paraId="5BF9F0E1" w14:textId="218F2F5E" w:rsidR="00962DC9" w:rsidRPr="008554EC" w:rsidDel="00DA2A83" w:rsidRDefault="00CD1F24" w:rsidP="00962DC9">
      <w:pPr>
        <w:spacing w:line="160" w:lineRule="atLeast"/>
        <w:jc w:val="both"/>
        <w:rPr>
          <w:rFonts w:ascii="Calibri" w:hAnsi="Calibri" w:cs="Calibri"/>
          <w:i/>
          <w:iCs/>
          <w:snapToGrid w:val="0"/>
          <w:sz w:val="22"/>
          <w:szCs w:val="22"/>
        </w:rPr>
      </w:pPr>
      <w:r w:rsidRPr="008554EC">
        <w:rPr>
          <w:rFonts w:ascii="Calibri" w:hAnsi="Calibri" w:cs="Calibri"/>
          <w:sz w:val="22"/>
          <w:szCs w:val="22"/>
        </w:rPr>
        <w:t xml:space="preserve">     </w:t>
      </w:r>
      <w:r w:rsidR="00526044" w:rsidRPr="008554EC">
        <w:rPr>
          <w:rFonts w:ascii="Calibri" w:hAnsi="Calibri" w:cs="Calibri"/>
          <w:sz w:val="22"/>
          <w:szCs w:val="22"/>
        </w:rPr>
        <w:t xml:space="preserve">  </w:t>
      </w:r>
      <w:proofErr w:type="gramStart"/>
      <w:r w:rsidR="00962DC9" w:rsidRPr="008554EC">
        <w:rPr>
          <w:rFonts w:ascii="Calibri" w:hAnsi="Calibri" w:cs="Calibri"/>
          <w:sz w:val="22"/>
          <w:szCs w:val="22"/>
        </w:rPr>
        <w:t xml:space="preserve">Funkce:   </w:t>
      </w:r>
      <w:proofErr w:type="gramEnd"/>
      <w:r w:rsidR="00962DC9" w:rsidRPr="008554EC">
        <w:rPr>
          <w:rFonts w:ascii="Calibri" w:hAnsi="Calibri" w:cs="Calibri"/>
          <w:sz w:val="22"/>
          <w:szCs w:val="22"/>
        </w:rPr>
        <w:t xml:space="preserve">                   </w:t>
      </w:r>
      <w:r w:rsidR="001C2F55" w:rsidRPr="008554EC">
        <w:rPr>
          <w:rFonts w:ascii="Calibri" w:hAnsi="Calibri" w:cs="Calibri"/>
          <w:sz w:val="22"/>
          <w:szCs w:val="22"/>
          <w:highlight w:val="cyan"/>
        </w:rPr>
        <w:t>[...doplní dodavatel...]</w:t>
      </w:r>
      <w:r w:rsidR="00962DC9" w:rsidRPr="008554EC">
        <w:rPr>
          <w:rFonts w:ascii="Calibri" w:hAnsi="Calibri" w:cs="Calibri"/>
          <w:sz w:val="22"/>
          <w:szCs w:val="22"/>
        </w:rPr>
        <w:t xml:space="preserve">             </w:t>
      </w:r>
    </w:p>
    <w:p w14:paraId="1E9AD702" w14:textId="0D18E578" w:rsidR="00962DC9" w:rsidRPr="008554EC" w:rsidDel="00DA2A83" w:rsidRDefault="00CD1F24" w:rsidP="00962DC9">
      <w:pPr>
        <w:jc w:val="both"/>
        <w:rPr>
          <w:rFonts w:ascii="Calibri" w:hAnsi="Calibri" w:cs="Calibri"/>
          <w:sz w:val="22"/>
          <w:szCs w:val="22"/>
        </w:rPr>
      </w:pPr>
      <w:r w:rsidRPr="008554EC">
        <w:rPr>
          <w:rFonts w:ascii="Calibri" w:hAnsi="Calibri" w:cs="Calibri"/>
          <w:snapToGrid w:val="0"/>
          <w:sz w:val="22"/>
          <w:szCs w:val="22"/>
        </w:rPr>
        <w:t xml:space="preserve">     </w:t>
      </w:r>
      <w:r w:rsidR="00526044" w:rsidRPr="008554EC">
        <w:rPr>
          <w:rFonts w:ascii="Calibri" w:hAnsi="Calibri" w:cs="Calibri"/>
          <w:snapToGrid w:val="0"/>
          <w:sz w:val="22"/>
          <w:szCs w:val="22"/>
        </w:rPr>
        <w:t xml:space="preserve">  </w:t>
      </w:r>
      <w:r w:rsidR="00962DC9" w:rsidRPr="008554EC" w:rsidDel="00DA2A83">
        <w:rPr>
          <w:rFonts w:ascii="Calibri" w:hAnsi="Calibri" w:cs="Calibri"/>
          <w:snapToGrid w:val="0"/>
          <w:sz w:val="22"/>
          <w:szCs w:val="22"/>
        </w:rPr>
        <w:t xml:space="preserve">Telefon: </w:t>
      </w:r>
      <w:r w:rsidR="00962DC9" w:rsidRPr="008554EC">
        <w:rPr>
          <w:rFonts w:ascii="Calibri" w:hAnsi="Calibri" w:cs="Calibri"/>
          <w:snapToGrid w:val="0"/>
          <w:sz w:val="22"/>
          <w:szCs w:val="22"/>
        </w:rPr>
        <w:tab/>
      </w:r>
      <w:r w:rsidR="001C2F55" w:rsidRPr="008554EC">
        <w:rPr>
          <w:rFonts w:ascii="Calibri" w:hAnsi="Calibri" w:cs="Calibri"/>
          <w:snapToGrid w:val="0"/>
          <w:sz w:val="22"/>
          <w:szCs w:val="22"/>
        </w:rPr>
        <w:t xml:space="preserve">            </w:t>
      </w:r>
      <w:proofErr w:type="gramStart"/>
      <w:r w:rsidR="001C2F55" w:rsidRPr="008554EC">
        <w:rPr>
          <w:rFonts w:ascii="Calibri" w:hAnsi="Calibri" w:cs="Calibri"/>
          <w:snapToGrid w:val="0"/>
          <w:sz w:val="22"/>
          <w:szCs w:val="22"/>
        </w:rPr>
        <w:t xml:space="preserve">   </w:t>
      </w:r>
      <w:r w:rsidR="001C2F55" w:rsidRPr="008554EC">
        <w:rPr>
          <w:rFonts w:ascii="Calibri" w:hAnsi="Calibri" w:cs="Calibri"/>
          <w:sz w:val="22"/>
          <w:szCs w:val="22"/>
          <w:highlight w:val="cyan"/>
        </w:rPr>
        <w:t>[</w:t>
      </w:r>
      <w:proofErr w:type="gramEnd"/>
      <w:r w:rsidR="001C2F55" w:rsidRPr="008554EC">
        <w:rPr>
          <w:rFonts w:ascii="Calibri" w:hAnsi="Calibri" w:cs="Calibri"/>
          <w:sz w:val="22"/>
          <w:szCs w:val="22"/>
          <w:highlight w:val="cyan"/>
        </w:rPr>
        <w:t>...doplní dodavatel...]</w:t>
      </w:r>
      <w:r w:rsidR="00962DC9" w:rsidRPr="008554EC">
        <w:rPr>
          <w:rFonts w:ascii="Calibri" w:hAnsi="Calibri" w:cs="Calibri"/>
          <w:snapToGrid w:val="0"/>
          <w:sz w:val="22"/>
          <w:szCs w:val="22"/>
        </w:rPr>
        <w:tab/>
      </w:r>
      <w:r w:rsidR="00962DC9" w:rsidRPr="008554EC">
        <w:rPr>
          <w:rFonts w:ascii="Calibri" w:hAnsi="Calibri" w:cs="Calibri"/>
          <w:snapToGrid w:val="0"/>
          <w:sz w:val="22"/>
          <w:szCs w:val="22"/>
        </w:rPr>
        <w:tab/>
      </w:r>
    </w:p>
    <w:p w14:paraId="35373774" w14:textId="0F27E88A" w:rsidR="00962DC9" w:rsidRPr="008554EC" w:rsidRDefault="00CD1F24" w:rsidP="00962DC9">
      <w:pPr>
        <w:spacing w:after="120"/>
        <w:jc w:val="both"/>
        <w:rPr>
          <w:rFonts w:ascii="Calibri" w:hAnsi="Calibri" w:cs="Calibri"/>
          <w:sz w:val="22"/>
          <w:szCs w:val="22"/>
        </w:rPr>
      </w:pPr>
      <w:r w:rsidRPr="008554EC">
        <w:rPr>
          <w:rFonts w:ascii="Calibri" w:hAnsi="Calibri" w:cs="Calibri"/>
          <w:snapToGrid w:val="0"/>
          <w:sz w:val="22"/>
          <w:szCs w:val="22"/>
        </w:rPr>
        <w:t xml:space="preserve">      </w:t>
      </w:r>
      <w:r w:rsidR="00526044" w:rsidRPr="008554EC">
        <w:rPr>
          <w:rFonts w:ascii="Calibri" w:hAnsi="Calibri" w:cs="Calibri"/>
          <w:snapToGrid w:val="0"/>
          <w:sz w:val="22"/>
          <w:szCs w:val="22"/>
        </w:rPr>
        <w:t xml:space="preserve">  </w:t>
      </w:r>
      <w:r w:rsidR="00962DC9" w:rsidRPr="008554EC" w:rsidDel="00DA2A83">
        <w:rPr>
          <w:rFonts w:ascii="Calibri" w:hAnsi="Calibri" w:cs="Calibri"/>
          <w:snapToGrid w:val="0"/>
          <w:sz w:val="22"/>
          <w:szCs w:val="22"/>
        </w:rPr>
        <w:t xml:space="preserve">E-mail: </w:t>
      </w:r>
      <w:r w:rsidR="00962DC9" w:rsidRPr="008554EC">
        <w:rPr>
          <w:rFonts w:ascii="Calibri" w:hAnsi="Calibri" w:cs="Calibri"/>
          <w:snapToGrid w:val="0"/>
          <w:sz w:val="22"/>
          <w:szCs w:val="22"/>
        </w:rPr>
        <w:tab/>
      </w:r>
      <w:r w:rsidR="001C2F55" w:rsidRPr="008554EC">
        <w:rPr>
          <w:rFonts w:ascii="Calibri" w:hAnsi="Calibri" w:cs="Calibri"/>
          <w:snapToGrid w:val="0"/>
          <w:sz w:val="22"/>
          <w:szCs w:val="22"/>
        </w:rPr>
        <w:t xml:space="preserve">            </w:t>
      </w:r>
      <w:proofErr w:type="gramStart"/>
      <w:r w:rsidR="001C2F55" w:rsidRPr="008554EC">
        <w:rPr>
          <w:rFonts w:ascii="Calibri" w:hAnsi="Calibri" w:cs="Calibri"/>
          <w:snapToGrid w:val="0"/>
          <w:sz w:val="22"/>
          <w:szCs w:val="22"/>
        </w:rPr>
        <w:t xml:space="preserve">   </w:t>
      </w:r>
      <w:r w:rsidR="001C2F55" w:rsidRPr="008554EC">
        <w:rPr>
          <w:rFonts w:ascii="Calibri" w:hAnsi="Calibri" w:cs="Calibri"/>
          <w:sz w:val="22"/>
          <w:szCs w:val="22"/>
          <w:highlight w:val="cyan"/>
        </w:rPr>
        <w:t>[</w:t>
      </w:r>
      <w:proofErr w:type="gramEnd"/>
      <w:r w:rsidR="001C2F55" w:rsidRPr="008554EC">
        <w:rPr>
          <w:rFonts w:ascii="Calibri" w:hAnsi="Calibri" w:cs="Calibri"/>
          <w:sz w:val="22"/>
          <w:szCs w:val="22"/>
          <w:highlight w:val="cyan"/>
        </w:rPr>
        <w:t>...doplní dodavatel...]</w:t>
      </w:r>
      <w:r w:rsidR="00962DC9" w:rsidRPr="008554EC">
        <w:rPr>
          <w:rFonts w:ascii="Calibri" w:hAnsi="Calibri" w:cs="Calibri"/>
          <w:snapToGrid w:val="0"/>
          <w:sz w:val="22"/>
          <w:szCs w:val="22"/>
        </w:rPr>
        <w:tab/>
      </w:r>
      <w:r w:rsidR="00962DC9" w:rsidRPr="008554EC">
        <w:rPr>
          <w:rFonts w:ascii="Calibri" w:hAnsi="Calibri" w:cs="Calibri"/>
          <w:snapToGrid w:val="0"/>
          <w:sz w:val="22"/>
          <w:szCs w:val="22"/>
        </w:rPr>
        <w:tab/>
      </w:r>
    </w:p>
    <w:p w14:paraId="411A45E3" w14:textId="68D6DB1F" w:rsidR="000E01C2" w:rsidRPr="008554EC" w:rsidRDefault="0096664A" w:rsidP="000E01C2">
      <w:pPr>
        <w:tabs>
          <w:tab w:val="left" w:pos="3544"/>
          <w:tab w:val="left" w:pos="3686"/>
        </w:tabs>
        <w:spacing w:after="160" w:line="160" w:lineRule="atLeast"/>
        <w:ind w:left="425"/>
        <w:jc w:val="both"/>
        <w:rPr>
          <w:rFonts w:ascii="Calibri" w:hAnsi="Calibri" w:cs="Calibri"/>
          <w:bCs/>
          <w:sz w:val="22"/>
          <w:szCs w:val="22"/>
        </w:rPr>
      </w:pPr>
      <w:r w:rsidRPr="008554EC">
        <w:rPr>
          <w:rFonts w:ascii="Calibri" w:hAnsi="Calibri" w:cs="Calibri"/>
          <w:bCs/>
          <w:sz w:val="22"/>
          <w:szCs w:val="22"/>
        </w:rPr>
        <w:t xml:space="preserve">Zhotovitel podpisem </w:t>
      </w:r>
      <w:r w:rsidR="00AE59F8" w:rsidRPr="008554EC">
        <w:rPr>
          <w:rFonts w:ascii="Calibri" w:hAnsi="Calibri" w:cs="Calibri"/>
          <w:bCs/>
          <w:sz w:val="22"/>
          <w:szCs w:val="22"/>
        </w:rPr>
        <w:t>Smlouvy</w:t>
      </w:r>
      <w:r w:rsidRPr="008554EC">
        <w:rPr>
          <w:rFonts w:ascii="Calibri" w:hAnsi="Calibri" w:cs="Calibri"/>
          <w:bCs/>
          <w:sz w:val="22"/>
          <w:szCs w:val="22"/>
        </w:rPr>
        <w:t xml:space="preserve"> potvrzuje, že kontaktní osoba je oprávněna zastupovat Zhotovitele ve všech záležitostech a při všech právních a jiných úkonech souvisejících </w:t>
      </w:r>
      <w:proofErr w:type="gramStart"/>
      <w:r w:rsidRPr="008554EC">
        <w:rPr>
          <w:rFonts w:ascii="Calibri" w:hAnsi="Calibri" w:cs="Calibri"/>
          <w:bCs/>
          <w:sz w:val="22"/>
          <w:szCs w:val="22"/>
        </w:rPr>
        <w:t>s</w:t>
      </w:r>
      <w:proofErr w:type="gramEnd"/>
      <w:r w:rsidRPr="008554EC">
        <w:rPr>
          <w:rFonts w:ascii="Calibri" w:hAnsi="Calibri" w:cs="Calibri"/>
          <w:bCs/>
          <w:sz w:val="22"/>
          <w:szCs w:val="22"/>
        </w:rPr>
        <w:t xml:space="preserve"> </w:t>
      </w:r>
      <w:r w:rsidR="00AE59F8" w:rsidRPr="008554EC">
        <w:rPr>
          <w:rFonts w:ascii="Calibri" w:hAnsi="Calibri" w:cs="Calibri"/>
          <w:bCs/>
          <w:sz w:val="22"/>
          <w:szCs w:val="22"/>
        </w:rPr>
        <w:t>Smlouvou</w:t>
      </w:r>
      <w:r w:rsidRPr="008554EC">
        <w:rPr>
          <w:rFonts w:ascii="Calibri" w:hAnsi="Calibri" w:cs="Calibri"/>
          <w:bCs/>
          <w:sz w:val="22"/>
          <w:szCs w:val="22"/>
        </w:rPr>
        <w:t xml:space="preserve">, s výjimkou činěných úkonů, kterými by docházelo ke změně </w:t>
      </w:r>
      <w:r w:rsidR="00AE59F8" w:rsidRPr="008554EC">
        <w:rPr>
          <w:rFonts w:ascii="Calibri" w:hAnsi="Calibri" w:cs="Calibri"/>
          <w:bCs/>
          <w:sz w:val="22"/>
          <w:szCs w:val="22"/>
        </w:rPr>
        <w:t>Smlouvy</w:t>
      </w:r>
      <w:r w:rsidRPr="008554EC">
        <w:rPr>
          <w:rFonts w:ascii="Calibri" w:hAnsi="Calibri" w:cs="Calibri"/>
          <w:bCs/>
          <w:sz w:val="22"/>
          <w:szCs w:val="22"/>
        </w:rPr>
        <w:t>.</w:t>
      </w:r>
    </w:p>
    <w:p w14:paraId="7A73C452" w14:textId="43225D20" w:rsidR="00FE1046" w:rsidRPr="008554EC" w:rsidRDefault="00FE1046" w:rsidP="00863620">
      <w:pPr>
        <w:tabs>
          <w:tab w:val="left" w:pos="3544"/>
          <w:tab w:val="left" w:pos="3686"/>
        </w:tabs>
        <w:spacing w:line="160" w:lineRule="atLeast"/>
        <w:ind w:left="425"/>
        <w:jc w:val="both"/>
        <w:rPr>
          <w:rFonts w:ascii="Calibri" w:hAnsi="Calibri" w:cs="Calibri"/>
          <w:bCs/>
          <w:sz w:val="22"/>
          <w:szCs w:val="22"/>
        </w:rPr>
      </w:pPr>
      <w:r w:rsidRPr="008554EC">
        <w:rPr>
          <w:rFonts w:ascii="Calibri" w:hAnsi="Calibri" w:cs="Calibri"/>
          <w:bCs/>
          <w:sz w:val="22"/>
          <w:szCs w:val="22"/>
        </w:rPr>
        <w:t xml:space="preserve">Kontaktní osoba Zhotovitele, pro přijímání oznámení o vadách </w:t>
      </w:r>
      <w:r w:rsidR="00D55A81">
        <w:rPr>
          <w:rFonts w:ascii="Calibri" w:hAnsi="Calibri" w:cs="Calibri"/>
          <w:bCs/>
          <w:sz w:val="22"/>
          <w:szCs w:val="22"/>
        </w:rPr>
        <w:t>poskytnutého plnění</w:t>
      </w:r>
      <w:r w:rsidRPr="008554EC">
        <w:rPr>
          <w:rFonts w:ascii="Calibri" w:hAnsi="Calibri" w:cs="Calibri"/>
          <w:bCs/>
          <w:sz w:val="22"/>
          <w:szCs w:val="22"/>
        </w:rPr>
        <w:t xml:space="preserve"> a uplatnění reklamací:</w:t>
      </w:r>
    </w:p>
    <w:p w14:paraId="0407355C" w14:textId="0973216A" w:rsidR="0015480B" w:rsidRPr="008554EC" w:rsidRDefault="0015480B" w:rsidP="0015480B">
      <w:pPr>
        <w:spacing w:line="160" w:lineRule="atLeast"/>
        <w:jc w:val="both"/>
        <w:rPr>
          <w:rFonts w:ascii="Calibri" w:hAnsi="Calibri" w:cs="Calibri"/>
          <w:b/>
          <w:bCs/>
          <w:sz w:val="22"/>
          <w:szCs w:val="22"/>
        </w:rPr>
      </w:pPr>
      <w:r w:rsidRPr="008554EC">
        <w:rPr>
          <w:rFonts w:ascii="Calibri" w:hAnsi="Calibri" w:cs="Calibri"/>
        </w:rPr>
        <w:lastRenderedPageBreak/>
        <w:t xml:space="preserve">       Jméno a </w:t>
      </w:r>
      <w:proofErr w:type="gramStart"/>
      <w:r w:rsidRPr="008554EC">
        <w:rPr>
          <w:rFonts w:ascii="Calibri" w:hAnsi="Calibri" w:cs="Calibri"/>
        </w:rPr>
        <w:t xml:space="preserve">příjmení:   </w:t>
      </w:r>
      <w:proofErr w:type="gramEnd"/>
      <w:r w:rsidRPr="008554EC">
        <w:rPr>
          <w:rFonts w:ascii="Calibri" w:hAnsi="Calibri" w:cs="Calibri"/>
        </w:rPr>
        <w:t xml:space="preserve">  </w:t>
      </w:r>
      <w:r w:rsidRPr="008554EC">
        <w:rPr>
          <w:rFonts w:ascii="Calibri" w:hAnsi="Calibri" w:cs="Calibri"/>
          <w:sz w:val="22"/>
          <w:szCs w:val="22"/>
          <w:highlight w:val="cyan"/>
        </w:rPr>
        <w:t>[...doplní dodavatel...]</w:t>
      </w:r>
    </w:p>
    <w:p w14:paraId="2396CDB6" w14:textId="611382A6" w:rsidR="0015480B" w:rsidRPr="008554EC" w:rsidDel="00DA2A83" w:rsidRDefault="0015480B" w:rsidP="0015480B">
      <w:pPr>
        <w:spacing w:line="160" w:lineRule="atLeast"/>
        <w:jc w:val="both"/>
        <w:rPr>
          <w:rFonts w:ascii="Calibri" w:hAnsi="Calibri" w:cs="Calibri"/>
          <w:i/>
          <w:iCs/>
          <w:snapToGrid w:val="0"/>
          <w:sz w:val="22"/>
          <w:szCs w:val="22"/>
        </w:rPr>
      </w:pPr>
      <w:r w:rsidRPr="008554EC">
        <w:rPr>
          <w:rFonts w:ascii="Calibri" w:hAnsi="Calibri" w:cs="Calibri"/>
          <w:sz w:val="22"/>
          <w:szCs w:val="22"/>
        </w:rPr>
        <w:t xml:space="preserve">         </w:t>
      </w:r>
      <w:proofErr w:type="gramStart"/>
      <w:r w:rsidRPr="008554EC">
        <w:rPr>
          <w:rFonts w:ascii="Calibri" w:hAnsi="Calibri" w:cs="Calibri"/>
          <w:sz w:val="22"/>
          <w:szCs w:val="22"/>
        </w:rPr>
        <w:t xml:space="preserve">Funkce:   </w:t>
      </w:r>
      <w:proofErr w:type="gramEnd"/>
      <w:r w:rsidRPr="008554EC">
        <w:rPr>
          <w:rFonts w:ascii="Calibri" w:hAnsi="Calibri" w:cs="Calibri"/>
          <w:sz w:val="22"/>
          <w:szCs w:val="22"/>
        </w:rPr>
        <w:t xml:space="preserve">                       </w:t>
      </w:r>
      <w:r w:rsidRPr="008554EC">
        <w:rPr>
          <w:rFonts w:ascii="Calibri" w:hAnsi="Calibri" w:cs="Calibri"/>
          <w:sz w:val="22"/>
          <w:szCs w:val="22"/>
          <w:highlight w:val="cyan"/>
        </w:rPr>
        <w:t>[...doplní dodavatel...]</w:t>
      </w:r>
      <w:r w:rsidRPr="008554EC">
        <w:rPr>
          <w:rFonts w:ascii="Calibri" w:hAnsi="Calibri" w:cs="Calibri"/>
          <w:sz w:val="22"/>
          <w:szCs w:val="22"/>
        </w:rPr>
        <w:t xml:space="preserve">             </w:t>
      </w:r>
    </w:p>
    <w:p w14:paraId="6B5E76F0" w14:textId="0133261A" w:rsidR="0015480B" w:rsidRPr="008554EC" w:rsidDel="00DA2A83" w:rsidRDefault="0015480B" w:rsidP="0015480B">
      <w:pPr>
        <w:jc w:val="both"/>
        <w:rPr>
          <w:rFonts w:ascii="Calibri" w:hAnsi="Calibri" w:cs="Calibri"/>
          <w:sz w:val="22"/>
          <w:szCs w:val="22"/>
        </w:rPr>
      </w:pPr>
      <w:r w:rsidRPr="008554EC">
        <w:rPr>
          <w:rFonts w:ascii="Calibri" w:hAnsi="Calibri" w:cs="Calibri"/>
          <w:snapToGrid w:val="0"/>
          <w:sz w:val="22"/>
          <w:szCs w:val="22"/>
        </w:rPr>
        <w:t xml:space="preserve">         </w:t>
      </w:r>
      <w:r w:rsidRPr="008554EC" w:rsidDel="00DA2A83">
        <w:rPr>
          <w:rFonts w:ascii="Calibri" w:hAnsi="Calibri" w:cs="Calibri"/>
          <w:snapToGrid w:val="0"/>
          <w:sz w:val="22"/>
          <w:szCs w:val="22"/>
        </w:rPr>
        <w:t xml:space="preserve">Telefon: </w:t>
      </w:r>
      <w:r w:rsidRPr="008554EC">
        <w:rPr>
          <w:rFonts w:ascii="Calibri" w:hAnsi="Calibri" w:cs="Calibri"/>
          <w:snapToGrid w:val="0"/>
          <w:sz w:val="22"/>
          <w:szCs w:val="22"/>
        </w:rPr>
        <w:tab/>
        <w:t xml:space="preserve">                  </w:t>
      </w:r>
      <w:proofErr w:type="gramStart"/>
      <w:r w:rsidRPr="008554EC">
        <w:rPr>
          <w:rFonts w:ascii="Calibri" w:hAnsi="Calibri" w:cs="Calibri"/>
          <w:snapToGrid w:val="0"/>
          <w:sz w:val="22"/>
          <w:szCs w:val="22"/>
        </w:rPr>
        <w:t xml:space="preserve">  </w:t>
      </w:r>
      <w:r w:rsidR="00966033">
        <w:rPr>
          <w:rFonts w:ascii="Calibri" w:hAnsi="Calibri" w:cs="Calibri"/>
          <w:snapToGrid w:val="0"/>
          <w:sz w:val="22"/>
          <w:szCs w:val="22"/>
        </w:rPr>
        <w:t xml:space="preserve"> </w:t>
      </w:r>
      <w:r w:rsidRPr="008554EC">
        <w:rPr>
          <w:rFonts w:ascii="Calibri" w:hAnsi="Calibri" w:cs="Calibri"/>
          <w:sz w:val="22"/>
          <w:szCs w:val="22"/>
          <w:highlight w:val="cyan"/>
        </w:rPr>
        <w:t>[</w:t>
      </w:r>
      <w:proofErr w:type="gramEnd"/>
      <w:r w:rsidRPr="008554EC">
        <w:rPr>
          <w:rFonts w:ascii="Calibri" w:hAnsi="Calibri" w:cs="Calibri"/>
          <w:sz w:val="22"/>
          <w:szCs w:val="22"/>
          <w:highlight w:val="cyan"/>
        </w:rPr>
        <w:t>...doplní dodavatel...]</w:t>
      </w:r>
      <w:r w:rsidRPr="008554EC">
        <w:rPr>
          <w:rFonts w:ascii="Calibri" w:hAnsi="Calibri" w:cs="Calibri"/>
          <w:snapToGrid w:val="0"/>
          <w:sz w:val="22"/>
          <w:szCs w:val="22"/>
        </w:rPr>
        <w:tab/>
      </w:r>
      <w:r w:rsidRPr="008554EC">
        <w:rPr>
          <w:rFonts w:ascii="Calibri" w:hAnsi="Calibri" w:cs="Calibri"/>
          <w:snapToGrid w:val="0"/>
          <w:sz w:val="22"/>
          <w:szCs w:val="22"/>
        </w:rPr>
        <w:tab/>
      </w:r>
    </w:p>
    <w:p w14:paraId="1B8322DE" w14:textId="22495B76" w:rsidR="00235CA0" w:rsidRPr="008554EC" w:rsidRDefault="0015480B" w:rsidP="0015480B">
      <w:pPr>
        <w:pStyle w:val="Odstavecseseznamem"/>
        <w:tabs>
          <w:tab w:val="left" w:pos="3544"/>
          <w:tab w:val="left" w:pos="3686"/>
        </w:tabs>
        <w:spacing w:after="160" w:line="160" w:lineRule="atLeast"/>
        <w:ind w:left="425"/>
        <w:contextualSpacing w:val="0"/>
        <w:jc w:val="both"/>
        <w:rPr>
          <w:rFonts w:ascii="Calibri" w:hAnsi="Calibri" w:cs="Calibri"/>
          <w:bCs/>
          <w:sz w:val="22"/>
          <w:szCs w:val="22"/>
        </w:rPr>
      </w:pPr>
      <w:proofErr w:type="gramStart"/>
      <w:r w:rsidRPr="008554EC" w:rsidDel="00DA2A83">
        <w:rPr>
          <w:rFonts w:ascii="Calibri" w:hAnsi="Calibri" w:cs="Calibri"/>
          <w:snapToGrid w:val="0"/>
          <w:sz w:val="22"/>
          <w:szCs w:val="22"/>
        </w:rPr>
        <w:t xml:space="preserve">E-mail: </w:t>
      </w:r>
      <w:r w:rsidRPr="008554EC">
        <w:rPr>
          <w:rFonts w:ascii="Calibri" w:hAnsi="Calibri" w:cs="Calibri"/>
          <w:snapToGrid w:val="0"/>
          <w:sz w:val="22"/>
          <w:szCs w:val="22"/>
        </w:rPr>
        <w:t xml:space="preserve">  </w:t>
      </w:r>
      <w:proofErr w:type="gramEnd"/>
      <w:r w:rsidRPr="008554EC">
        <w:rPr>
          <w:rFonts w:ascii="Calibri" w:hAnsi="Calibri" w:cs="Calibri"/>
          <w:snapToGrid w:val="0"/>
          <w:sz w:val="22"/>
          <w:szCs w:val="22"/>
        </w:rPr>
        <w:t xml:space="preserve">                         </w:t>
      </w:r>
      <w:r w:rsidRPr="008554EC">
        <w:rPr>
          <w:rFonts w:ascii="Calibri" w:hAnsi="Calibri" w:cs="Calibri"/>
          <w:sz w:val="22"/>
          <w:szCs w:val="22"/>
          <w:highlight w:val="cyan"/>
        </w:rPr>
        <w:t>[...doplní dodavatel...]</w:t>
      </w:r>
      <w:r w:rsidRPr="008554EC">
        <w:rPr>
          <w:rFonts w:ascii="Calibri" w:hAnsi="Calibri" w:cs="Calibri"/>
          <w:snapToGrid w:val="0"/>
          <w:sz w:val="22"/>
          <w:szCs w:val="22"/>
        </w:rPr>
        <w:tab/>
      </w:r>
    </w:p>
    <w:p w14:paraId="78A09910" w14:textId="38D6E674" w:rsidR="005B01E3" w:rsidRPr="008554EC" w:rsidRDefault="004853FC" w:rsidP="00435223">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8554EC">
        <w:rPr>
          <w:rFonts w:ascii="Calibri" w:hAnsi="Calibri" w:cs="Calibri"/>
          <w:sz w:val="22"/>
          <w:szCs w:val="22"/>
        </w:rPr>
        <w:t xml:space="preserve">Případnou změnu kontaktních osob jsou smluvní strany povinny neprodleně prokazatelně oznámit druhé smluvní straně. V tomto případě se ustanovení čl. </w:t>
      </w:r>
      <w:r w:rsidRPr="00435223">
        <w:rPr>
          <w:rFonts w:ascii="Calibri" w:hAnsi="Calibri" w:cs="Calibri"/>
          <w:sz w:val="22"/>
          <w:szCs w:val="22"/>
        </w:rPr>
        <w:t>1</w:t>
      </w:r>
      <w:r w:rsidR="00822370">
        <w:rPr>
          <w:rFonts w:ascii="Calibri" w:hAnsi="Calibri" w:cs="Calibri"/>
          <w:sz w:val="22"/>
          <w:szCs w:val="22"/>
        </w:rPr>
        <w:t>6</w:t>
      </w:r>
      <w:r w:rsidRPr="00435223">
        <w:rPr>
          <w:rFonts w:ascii="Calibri" w:hAnsi="Calibri" w:cs="Calibri"/>
          <w:sz w:val="22"/>
          <w:szCs w:val="22"/>
        </w:rPr>
        <w:t>.1</w:t>
      </w:r>
      <w:r w:rsidR="00435223" w:rsidRPr="00435223">
        <w:rPr>
          <w:rFonts w:ascii="Calibri" w:hAnsi="Calibri" w:cs="Calibri"/>
          <w:sz w:val="22"/>
          <w:szCs w:val="22"/>
        </w:rPr>
        <w:t>2</w:t>
      </w:r>
      <w:r w:rsidR="00822370">
        <w:rPr>
          <w:rFonts w:ascii="Calibri" w:hAnsi="Calibri" w:cs="Calibri"/>
          <w:sz w:val="22"/>
          <w:szCs w:val="22"/>
        </w:rPr>
        <w:t>.</w:t>
      </w:r>
      <w:r w:rsidRPr="008554EC">
        <w:rPr>
          <w:rFonts w:ascii="Calibri" w:hAnsi="Calibri" w:cs="Calibri"/>
          <w:sz w:val="22"/>
          <w:szCs w:val="22"/>
        </w:rPr>
        <w:t xml:space="preserve"> </w:t>
      </w:r>
      <w:r w:rsidR="00AE59F8" w:rsidRPr="008554EC">
        <w:rPr>
          <w:rFonts w:ascii="Calibri" w:hAnsi="Calibri" w:cs="Calibri"/>
          <w:sz w:val="22"/>
          <w:szCs w:val="22"/>
        </w:rPr>
        <w:t>Smlouvy</w:t>
      </w:r>
      <w:r w:rsidRPr="008554EC">
        <w:rPr>
          <w:rFonts w:ascii="Calibri" w:hAnsi="Calibri" w:cs="Calibri"/>
          <w:sz w:val="22"/>
          <w:szCs w:val="22"/>
        </w:rPr>
        <w:t xml:space="preserve"> nepoužije.</w:t>
      </w:r>
    </w:p>
    <w:p w14:paraId="6D85BEBE" w14:textId="1116285F" w:rsidR="00DF0239" w:rsidRPr="008554EC" w:rsidRDefault="00404C89" w:rsidP="00DF0239">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404C89">
        <w:rPr>
          <w:rFonts w:ascii="Calibri" w:hAnsi="Calibri" w:cs="Calibri"/>
          <w:b/>
          <w:sz w:val="22"/>
          <w:szCs w:val="22"/>
        </w:rPr>
        <w:t>Ochrana důvěrných informací a ochrana osobních údajů</w:t>
      </w:r>
    </w:p>
    <w:p w14:paraId="60F9B01C" w14:textId="7A181646" w:rsidR="008C58D9" w:rsidRDefault="00404C89" w:rsidP="00A42753">
      <w:pPr>
        <w:pStyle w:val="Odstavecseseznamem"/>
        <w:numPr>
          <w:ilvl w:val="1"/>
          <w:numId w:val="2"/>
        </w:numPr>
        <w:tabs>
          <w:tab w:val="left" w:pos="0"/>
        </w:tabs>
        <w:spacing w:line="160" w:lineRule="atLeast"/>
        <w:ind w:left="425" w:hanging="567"/>
        <w:contextualSpacing w:val="0"/>
        <w:jc w:val="both"/>
        <w:rPr>
          <w:rFonts w:ascii="Calibri" w:hAnsi="Calibri" w:cs="Calibri"/>
          <w:sz w:val="22"/>
          <w:szCs w:val="22"/>
        </w:rPr>
      </w:pPr>
      <w:r w:rsidRPr="00404C89">
        <w:rPr>
          <w:rFonts w:ascii="Calibri" w:hAnsi="Calibri" w:cs="Calibri"/>
          <w:sz w:val="22"/>
          <w:szCs w:val="22"/>
        </w:rPr>
        <w:t>Smluvní strany berou na vědomí, že:</w:t>
      </w:r>
    </w:p>
    <w:p w14:paraId="0643B2A9" w14:textId="71188D23" w:rsidR="00D60801" w:rsidRDefault="00D60801"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D60801">
        <w:rPr>
          <w:rFonts w:ascii="Calibri" w:hAnsi="Calibri" w:cs="Calibri"/>
          <w:sz w:val="22"/>
          <w:szCs w:val="22"/>
        </w:rPr>
        <w:t xml:space="preserve">osobní údaje fyzických osob druhé smluvní strany (identifikační a kontaktní údaje) uvedené v </w:t>
      </w:r>
      <w:r w:rsidR="00D47966">
        <w:rPr>
          <w:rFonts w:ascii="Calibri" w:hAnsi="Calibri" w:cs="Calibri"/>
          <w:sz w:val="22"/>
          <w:szCs w:val="22"/>
        </w:rPr>
        <w:t>Smlouvě</w:t>
      </w:r>
      <w:r w:rsidRPr="00D60801">
        <w:rPr>
          <w:rFonts w:ascii="Calibri" w:hAnsi="Calibri" w:cs="Calibri"/>
          <w:sz w:val="22"/>
          <w:szCs w:val="22"/>
        </w:rPr>
        <w:t xml:space="preserve"> jsou důvěrnými informacemi souvisejícími pouze s touto </w:t>
      </w:r>
      <w:r w:rsidR="00D47966">
        <w:rPr>
          <w:rFonts w:ascii="Calibri" w:hAnsi="Calibri" w:cs="Calibri"/>
          <w:sz w:val="22"/>
          <w:szCs w:val="22"/>
        </w:rPr>
        <w:t>Smlouvou</w:t>
      </w:r>
      <w:r w:rsidRPr="00D60801">
        <w:rPr>
          <w:rFonts w:ascii="Calibri" w:hAnsi="Calibri" w:cs="Calibri"/>
          <w:sz w:val="22"/>
          <w:szCs w:val="22"/>
        </w:rPr>
        <w:t xml:space="preserve"> a mohou být využity pouze pro tento smluvní vztah,</w:t>
      </w:r>
    </w:p>
    <w:p w14:paraId="2425B997" w14:textId="1CCA0F26" w:rsidR="00BF4AD6" w:rsidRDefault="00BF4AD6"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BF4AD6">
        <w:rPr>
          <w:rFonts w:ascii="Calibri" w:hAnsi="Calibri" w:cs="Calibri"/>
          <w:sz w:val="22"/>
          <w:szCs w:val="22"/>
        </w:rPr>
        <w:t xml:space="preserve">mají povinnost informovat subjekty osobních údajů (své zaměstnance či jiné fyzické osoby uvedené v této </w:t>
      </w:r>
      <w:r w:rsidR="00D47966">
        <w:rPr>
          <w:rFonts w:ascii="Calibri" w:hAnsi="Calibri" w:cs="Calibri"/>
          <w:sz w:val="22"/>
          <w:szCs w:val="22"/>
        </w:rPr>
        <w:t>Smlouvě</w:t>
      </w:r>
      <w:r w:rsidRPr="00BF4AD6">
        <w:rPr>
          <w:rFonts w:ascii="Calibri" w:hAnsi="Calibri" w:cs="Calibri"/>
          <w:sz w:val="22"/>
          <w:szCs w:val="22"/>
        </w:rPr>
        <w:t xml:space="preserve"> na své straně) o předání osobních údajů jako součástí této </w:t>
      </w:r>
      <w:r w:rsidR="00D47966">
        <w:rPr>
          <w:rFonts w:ascii="Calibri" w:hAnsi="Calibri" w:cs="Calibri"/>
          <w:sz w:val="22"/>
          <w:szCs w:val="22"/>
        </w:rPr>
        <w:t>Smlouvy</w:t>
      </w:r>
      <w:r w:rsidR="005022FC">
        <w:rPr>
          <w:rFonts w:ascii="Calibri" w:hAnsi="Calibri" w:cs="Calibri"/>
          <w:sz w:val="22"/>
          <w:szCs w:val="22"/>
        </w:rPr>
        <w:t>,</w:t>
      </w:r>
    </w:p>
    <w:p w14:paraId="5172B067" w14:textId="77777777" w:rsidR="005022FC" w:rsidRDefault="005022FC"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5022FC">
        <w:rPr>
          <w:rFonts w:ascii="Calibri" w:hAnsi="Calibri" w:cs="Calibri"/>
          <w:sz w:val="22"/>
          <w:szCs w:val="22"/>
        </w:rPr>
        <w:t xml:space="preserve">uvedené osobní údaje budou použity pro následující účely: </w:t>
      </w:r>
    </w:p>
    <w:p w14:paraId="169F859C" w14:textId="28096AF7" w:rsidR="005022FC" w:rsidRDefault="005022FC" w:rsidP="007A1B69">
      <w:pPr>
        <w:pStyle w:val="Odstavecseseznamem"/>
        <w:tabs>
          <w:tab w:val="left" w:pos="0"/>
        </w:tabs>
        <w:spacing w:line="160" w:lineRule="atLeast"/>
        <w:ind w:left="862"/>
        <w:contextualSpacing w:val="0"/>
        <w:jc w:val="both"/>
        <w:rPr>
          <w:rFonts w:ascii="Calibri" w:hAnsi="Calibri" w:cs="Calibri"/>
          <w:sz w:val="22"/>
          <w:szCs w:val="22"/>
        </w:rPr>
      </w:pPr>
      <w:r w:rsidRPr="005022FC">
        <w:rPr>
          <w:rFonts w:ascii="Calibri" w:hAnsi="Calibri" w:cs="Calibri"/>
          <w:sz w:val="22"/>
          <w:szCs w:val="22"/>
        </w:rPr>
        <w:t xml:space="preserve">a) plnění </w:t>
      </w:r>
      <w:r w:rsidR="00D47966">
        <w:rPr>
          <w:rFonts w:ascii="Calibri" w:hAnsi="Calibri" w:cs="Calibri"/>
          <w:sz w:val="22"/>
          <w:szCs w:val="22"/>
        </w:rPr>
        <w:t>Smlouvy</w:t>
      </w:r>
      <w:r w:rsidRPr="005022FC">
        <w:rPr>
          <w:rFonts w:ascii="Calibri" w:hAnsi="Calibri" w:cs="Calibri"/>
          <w:sz w:val="22"/>
          <w:szCs w:val="22"/>
        </w:rPr>
        <w:t xml:space="preserve">; </w:t>
      </w:r>
    </w:p>
    <w:p w14:paraId="146E21CD" w14:textId="77777777" w:rsidR="005022FC" w:rsidRDefault="005022FC" w:rsidP="007A1B69">
      <w:pPr>
        <w:pStyle w:val="Odstavecseseznamem"/>
        <w:tabs>
          <w:tab w:val="left" w:pos="0"/>
        </w:tabs>
        <w:spacing w:line="160" w:lineRule="atLeast"/>
        <w:ind w:left="862"/>
        <w:contextualSpacing w:val="0"/>
        <w:jc w:val="both"/>
        <w:rPr>
          <w:rFonts w:ascii="Calibri" w:hAnsi="Calibri" w:cs="Calibri"/>
          <w:sz w:val="22"/>
          <w:szCs w:val="22"/>
        </w:rPr>
      </w:pPr>
      <w:r w:rsidRPr="005022FC">
        <w:rPr>
          <w:rFonts w:ascii="Calibri" w:hAnsi="Calibri" w:cs="Calibri"/>
          <w:sz w:val="22"/>
          <w:szCs w:val="22"/>
        </w:rPr>
        <w:t xml:space="preserve">b) evidence kontaktních informací smluvních stran a ochrana práv; </w:t>
      </w:r>
    </w:p>
    <w:p w14:paraId="1BCED34A" w14:textId="00D55D6F" w:rsidR="005022FC" w:rsidRDefault="005022FC" w:rsidP="005022FC">
      <w:pPr>
        <w:pStyle w:val="Odstavecseseznamem"/>
        <w:tabs>
          <w:tab w:val="left" w:pos="0"/>
        </w:tabs>
        <w:spacing w:after="160" w:line="160" w:lineRule="atLeast"/>
        <w:ind w:left="862"/>
        <w:contextualSpacing w:val="0"/>
        <w:jc w:val="both"/>
        <w:rPr>
          <w:rFonts w:ascii="Calibri" w:hAnsi="Calibri" w:cs="Calibri"/>
          <w:sz w:val="22"/>
          <w:szCs w:val="22"/>
        </w:rPr>
      </w:pPr>
      <w:r w:rsidRPr="005022FC">
        <w:rPr>
          <w:rFonts w:ascii="Calibri" w:hAnsi="Calibri" w:cs="Calibri"/>
          <w:sz w:val="22"/>
          <w:szCs w:val="22"/>
        </w:rPr>
        <w:t>c) plnění zákonných povinností správců osobních údajů.</w:t>
      </w:r>
    </w:p>
    <w:p w14:paraId="4DEC944F" w14:textId="78E366F2" w:rsidR="007A1B69" w:rsidRPr="007A1B69" w:rsidRDefault="00B7274E" w:rsidP="00A42753">
      <w:pPr>
        <w:pStyle w:val="Odstavecseseznamem"/>
        <w:numPr>
          <w:ilvl w:val="1"/>
          <w:numId w:val="2"/>
        </w:numPr>
        <w:tabs>
          <w:tab w:val="left" w:pos="0"/>
        </w:tabs>
        <w:spacing w:line="160" w:lineRule="atLeast"/>
        <w:ind w:left="425" w:hanging="567"/>
        <w:contextualSpacing w:val="0"/>
        <w:jc w:val="both"/>
        <w:rPr>
          <w:rFonts w:ascii="Calibri" w:hAnsi="Calibri" w:cs="Calibri"/>
          <w:sz w:val="22"/>
          <w:szCs w:val="22"/>
        </w:rPr>
      </w:pPr>
      <w:r w:rsidRPr="00B7274E">
        <w:rPr>
          <w:rFonts w:ascii="Calibri" w:hAnsi="Calibri" w:cs="Calibri"/>
          <w:sz w:val="22"/>
          <w:szCs w:val="22"/>
        </w:rPr>
        <w:t>Právním základem pro zpracování osobních údajů dle výše uvedených účelů jsou:</w:t>
      </w:r>
    </w:p>
    <w:p w14:paraId="0C7E3666" w14:textId="48D25B0C" w:rsidR="008C58D9" w:rsidRDefault="00BB3E32"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BB3E32">
        <w:rPr>
          <w:rFonts w:ascii="Calibri" w:hAnsi="Calibri" w:cs="Calibri"/>
          <w:sz w:val="22"/>
          <w:szCs w:val="22"/>
        </w:rPr>
        <w:t>oprávněný zájem smluvních stran na plnění uzavřených smluv;</w:t>
      </w:r>
    </w:p>
    <w:p w14:paraId="581E00EE" w14:textId="0EC0924E" w:rsidR="00BB3E32" w:rsidRDefault="00BB3E32"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BB3E32">
        <w:rPr>
          <w:rFonts w:ascii="Calibri" w:hAnsi="Calibri" w:cs="Calibri"/>
          <w:sz w:val="22"/>
          <w:szCs w:val="22"/>
        </w:rPr>
        <w:t>oprávněný zájem smluvních stran na evidenci uzavřených smluv a ochraně práv;</w:t>
      </w:r>
    </w:p>
    <w:p w14:paraId="5CDDD4D1" w14:textId="0A1889B5" w:rsidR="00BB3E32" w:rsidRDefault="0052005E" w:rsidP="00B7274E">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sidRPr="0052005E">
        <w:rPr>
          <w:rFonts w:ascii="Calibri" w:hAnsi="Calibri" w:cs="Calibri"/>
          <w:sz w:val="22"/>
          <w:szCs w:val="22"/>
        </w:rPr>
        <w:t>plnění zákonných povinností smluvních stran, zejména z oblasti daňové a účetní.</w:t>
      </w:r>
    </w:p>
    <w:p w14:paraId="2145244B" w14:textId="5633B514" w:rsidR="007E6722" w:rsidRDefault="00B16BBE" w:rsidP="007E6722">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B16BBE">
        <w:rPr>
          <w:rFonts w:ascii="Calibri" w:hAnsi="Calibri" w:cs="Calibri"/>
          <w:sz w:val="22"/>
          <w:szCs w:val="22"/>
        </w:rPr>
        <w:t xml:space="preserve">Osobní údaje budou evidovány pro účel plnění uzavřených smluv po dobu účinnosti </w:t>
      </w:r>
      <w:r w:rsidR="00D47966">
        <w:rPr>
          <w:rFonts w:ascii="Calibri" w:hAnsi="Calibri" w:cs="Calibri"/>
          <w:sz w:val="22"/>
          <w:szCs w:val="22"/>
        </w:rPr>
        <w:t>Smlouvy</w:t>
      </w:r>
      <w:r w:rsidRPr="00B16BBE">
        <w:rPr>
          <w:rFonts w:ascii="Calibri" w:hAnsi="Calibri" w:cs="Calibri"/>
          <w:sz w:val="22"/>
          <w:szCs w:val="22"/>
        </w:rPr>
        <w:t>, pro účely evidence a ochrany práv a pro účel plnění zákonných povinností po dobu plnění příslušných zákonných povinností.</w:t>
      </w:r>
    </w:p>
    <w:p w14:paraId="369ABA39" w14:textId="27B4C3ED" w:rsidR="00B16BBE" w:rsidRDefault="001A50D0" w:rsidP="007E6722">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1A50D0">
        <w:rPr>
          <w:rFonts w:ascii="Calibri" w:hAnsi="Calibri" w:cs="Calibri"/>
          <w:sz w:val="22"/>
          <w:szCs w:val="22"/>
        </w:rPr>
        <w:t>Smluvní strany se zavazují, že přijmou taková opatření, aby nemohlo dojít k neoprávněnému nebo nahodilému přístupu k osobním údajům, k jejich změně, zničení či ztrátě, neoprávněným přenosům, k jejich jinému neoprávněnému zpracování, jakož i k jinému zneužití.</w:t>
      </w:r>
    </w:p>
    <w:p w14:paraId="007C093B" w14:textId="7A6CDA4A" w:rsidR="001A50D0" w:rsidRDefault="001A50D0" w:rsidP="007E6722">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1A50D0">
        <w:rPr>
          <w:rFonts w:ascii="Calibri" w:hAnsi="Calibri" w:cs="Calibri"/>
          <w:sz w:val="22"/>
          <w:szCs w:val="22"/>
        </w:rPr>
        <w:t>Smluvní strany splní svoji informační povinnost vůči subjektům údajů</w:t>
      </w:r>
      <w:r w:rsidR="00A42753">
        <w:rPr>
          <w:rFonts w:ascii="Calibri" w:hAnsi="Calibri" w:cs="Calibri"/>
          <w:sz w:val="22"/>
          <w:szCs w:val="22"/>
        </w:rPr>
        <w:t>,</w:t>
      </w:r>
      <w:r w:rsidRPr="001A50D0">
        <w:rPr>
          <w:rFonts w:ascii="Calibri" w:hAnsi="Calibri" w:cs="Calibri"/>
          <w:sz w:val="22"/>
          <w:szCs w:val="22"/>
        </w:rPr>
        <w:t xml:space="preserve"> a to včetně informace o jejich právech:</w:t>
      </w:r>
    </w:p>
    <w:p w14:paraId="714AFED7" w14:textId="22B42EE1" w:rsidR="00D2478F" w:rsidRDefault="00E33810"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E33810">
        <w:rPr>
          <w:rFonts w:ascii="Calibri" w:hAnsi="Calibri" w:cs="Calibri"/>
          <w:sz w:val="22"/>
          <w:szCs w:val="22"/>
        </w:rPr>
        <w:t>požadovat přístup k jejich osobním údajům;</w:t>
      </w:r>
    </w:p>
    <w:p w14:paraId="311653DE" w14:textId="1718A8D8" w:rsidR="00E33810" w:rsidRDefault="00495166"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495166">
        <w:rPr>
          <w:rFonts w:ascii="Calibri" w:hAnsi="Calibri" w:cs="Calibri"/>
          <w:sz w:val="22"/>
          <w:szCs w:val="22"/>
        </w:rPr>
        <w:t>požadovat opravu, doplnění či výmaz osobních údajů;</w:t>
      </w:r>
    </w:p>
    <w:p w14:paraId="54F236F4" w14:textId="00E30D91" w:rsidR="00495166" w:rsidRDefault="00F30DFF"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F30DFF">
        <w:rPr>
          <w:rFonts w:ascii="Calibri" w:hAnsi="Calibri" w:cs="Calibri"/>
          <w:sz w:val="22"/>
          <w:szCs w:val="22"/>
        </w:rPr>
        <w:t>požadovat omezení zpracování osobních údajů;</w:t>
      </w:r>
    </w:p>
    <w:p w14:paraId="1B63B4A1" w14:textId="77777777" w:rsidR="00F30DFF" w:rsidRDefault="00F30DFF"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F30DFF">
        <w:rPr>
          <w:rFonts w:ascii="Calibri" w:hAnsi="Calibri" w:cs="Calibri"/>
          <w:sz w:val="22"/>
          <w:szCs w:val="22"/>
        </w:rPr>
        <w:t xml:space="preserve">požadovat vysvětlení zpracování osobních údajů; </w:t>
      </w:r>
    </w:p>
    <w:p w14:paraId="0F105539" w14:textId="77777777" w:rsidR="00F30DFF" w:rsidRDefault="00F30DFF"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F30DFF">
        <w:rPr>
          <w:rFonts w:ascii="Calibri" w:hAnsi="Calibri" w:cs="Calibri"/>
          <w:sz w:val="22"/>
          <w:szCs w:val="22"/>
        </w:rPr>
        <w:t xml:space="preserve">vznést námitku proti zpracování osobních údajů; </w:t>
      </w:r>
    </w:p>
    <w:p w14:paraId="0945510D" w14:textId="77777777" w:rsidR="00391103" w:rsidRDefault="00F30DFF" w:rsidP="00A42753">
      <w:pPr>
        <w:pStyle w:val="Odstavecseseznamem"/>
        <w:numPr>
          <w:ilvl w:val="2"/>
          <w:numId w:val="2"/>
        </w:numPr>
        <w:tabs>
          <w:tab w:val="left" w:pos="0"/>
        </w:tabs>
        <w:spacing w:line="160" w:lineRule="atLeast"/>
        <w:contextualSpacing w:val="0"/>
        <w:jc w:val="both"/>
        <w:rPr>
          <w:rFonts w:ascii="Calibri" w:hAnsi="Calibri" w:cs="Calibri"/>
          <w:sz w:val="22"/>
          <w:szCs w:val="22"/>
        </w:rPr>
      </w:pPr>
      <w:r w:rsidRPr="00F30DFF">
        <w:rPr>
          <w:rFonts w:ascii="Calibri" w:hAnsi="Calibri" w:cs="Calibri"/>
          <w:sz w:val="22"/>
          <w:szCs w:val="22"/>
        </w:rPr>
        <w:t>využít práva na přenositelnost osobních údajů; a</w:t>
      </w:r>
    </w:p>
    <w:p w14:paraId="6AF444A3" w14:textId="67AA3F25" w:rsidR="00F30DFF" w:rsidRDefault="00F30DFF" w:rsidP="00D2478F">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sidRPr="00F30DFF">
        <w:rPr>
          <w:rFonts w:ascii="Calibri" w:hAnsi="Calibri" w:cs="Calibri"/>
          <w:sz w:val="22"/>
          <w:szCs w:val="22"/>
        </w:rPr>
        <w:t>využít práva podat stížnost proti zpracování osobních údajů k Úřadu pro ochranu osobních údajů.</w:t>
      </w:r>
    </w:p>
    <w:p w14:paraId="53443396" w14:textId="50363D61" w:rsidR="00391103" w:rsidRDefault="009B2552" w:rsidP="00391103">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9B2552">
        <w:rPr>
          <w:rFonts w:ascii="Calibri" w:hAnsi="Calibri" w:cs="Calibri"/>
          <w:sz w:val="22"/>
          <w:szCs w:val="22"/>
        </w:rPr>
        <w:t>Smluvní strany se zavazují dodržovat ustanovení:</w:t>
      </w:r>
    </w:p>
    <w:p w14:paraId="03010F88" w14:textId="44AC2BEA" w:rsidR="009B2552" w:rsidRDefault="00A64AFD" w:rsidP="009B2552">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sidRPr="00A64AFD">
        <w:rPr>
          <w:rFonts w:ascii="Calibri" w:hAnsi="Calibri" w:cs="Calibri"/>
          <w:sz w:val="22"/>
          <w:szCs w:val="22"/>
        </w:rPr>
        <w:t>Nařízení Evropského parlamentu a Rady (EU) 2016/679 o ochraně fyzických osob v souvislosti se zpracováním osobních údajů a o volném pohybu těchto údajů a o zrušení směrnice 95/46/ES (obecné nařízení o ochraně osobních údajů) a</w:t>
      </w:r>
    </w:p>
    <w:p w14:paraId="5D1E70F7" w14:textId="6350E736" w:rsidR="00A64AFD" w:rsidRDefault="00CF3334" w:rsidP="009B2552">
      <w:pPr>
        <w:pStyle w:val="Odstavecseseznamem"/>
        <w:numPr>
          <w:ilvl w:val="2"/>
          <w:numId w:val="2"/>
        </w:numPr>
        <w:tabs>
          <w:tab w:val="left" w:pos="0"/>
        </w:tabs>
        <w:spacing w:after="160" w:line="160" w:lineRule="atLeast"/>
        <w:contextualSpacing w:val="0"/>
        <w:jc w:val="both"/>
        <w:rPr>
          <w:rFonts w:ascii="Calibri" w:hAnsi="Calibri" w:cs="Calibri"/>
          <w:sz w:val="22"/>
          <w:szCs w:val="22"/>
        </w:rPr>
      </w:pPr>
      <w:r>
        <w:rPr>
          <w:rFonts w:ascii="Calibri" w:hAnsi="Calibri" w:cs="Calibri"/>
          <w:sz w:val="22"/>
          <w:szCs w:val="22"/>
        </w:rPr>
        <w:t>z</w:t>
      </w:r>
      <w:r w:rsidRPr="00CF3334">
        <w:rPr>
          <w:rFonts w:ascii="Calibri" w:hAnsi="Calibri" w:cs="Calibri"/>
          <w:sz w:val="22"/>
          <w:szCs w:val="22"/>
        </w:rPr>
        <w:t>ákona č. 110/2019 Sb., o zpracování osobních údajů.</w:t>
      </w:r>
    </w:p>
    <w:p w14:paraId="13528945" w14:textId="4AE10DDA" w:rsidR="000B2263" w:rsidRPr="00230510" w:rsidRDefault="00230510" w:rsidP="000B2263">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A93190">
        <w:rPr>
          <w:rFonts w:ascii="Calibri" w:hAnsi="Calibri" w:cs="Arial"/>
          <w:sz w:val="22"/>
          <w:szCs w:val="22"/>
        </w:rPr>
        <w:t xml:space="preserve">Obě strany se zavazují neposkytovat informace, které získají při činnosti podle této </w:t>
      </w:r>
      <w:r>
        <w:rPr>
          <w:rFonts w:ascii="Calibri" w:hAnsi="Calibri" w:cs="Arial"/>
          <w:sz w:val="22"/>
          <w:szCs w:val="22"/>
        </w:rPr>
        <w:t>S</w:t>
      </w:r>
      <w:r w:rsidRPr="00A93190">
        <w:rPr>
          <w:rFonts w:ascii="Calibri" w:hAnsi="Calibri" w:cs="Arial"/>
          <w:sz w:val="22"/>
          <w:szCs w:val="22"/>
        </w:rPr>
        <w:t>mlouvy, ani práva a závazky z této smlouvy plynoucí třetím subjektům, nad rámec svých zákonných povinno</w:t>
      </w:r>
      <w:r>
        <w:rPr>
          <w:rFonts w:ascii="Calibri" w:hAnsi="Calibri" w:cs="Arial"/>
          <w:sz w:val="22"/>
          <w:szCs w:val="22"/>
        </w:rPr>
        <w:t>stí.</w:t>
      </w:r>
    </w:p>
    <w:p w14:paraId="627652DD" w14:textId="31BF9CA7" w:rsidR="00230510" w:rsidRDefault="001B0A21" w:rsidP="000B2263">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A93190">
        <w:rPr>
          <w:rFonts w:ascii="Calibri" w:hAnsi="Calibri" w:cs="Arial"/>
          <w:sz w:val="22"/>
          <w:szCs w:val="22"/>
        </w:rPr>
        <w:lastRenderedPageBreak/>
        <w:t>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w:t>
      </w:r>
      <w:r>
        <w:rPr>
          <w:rFonts w:ascii="Calibri" w:hAnsi="Calibri" w:cs="Arial"/>
          <w:sz w:val="22"/>
          <w:szCs w:val="22"/>
        </w:rPr>
        <w:t>ele.</w:t>
      </w:r>
    </w:p>
    <w:p w14:paraId="4AAE6780" w14:textId="20DCF1A5" w:rsidR="001961EF" w:rsidRDefault="001961EF" w:rsidP="001961EF">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sidRPr="001961EF">
        <w:rPr>
          <w:rFonts w:ascii="Calibri" w:hAnsi="Calibri" w:cs="Calibri"/>
          <w:b/>
          <w:sz w:val="22"/>
          <w:szCs w:val="22"/>
        </w:rPr>
        <w:t>Zásady odpovědného zadávání</w:t>
      </w:r>
    </w:p>
    <w:p w14:paraId="69A91882" w14:textId="5F2895B7" w:rsidR="001961EF" w:rsidRPr="00E30F74" w:rsidRDefault="008A22A4" w:rsidP="001961EF">
      <w:pPr>
        <w:pStyle w:val="Odstavecseseznamem"/>
        <w:numPr>
          <w:ilvl w:val="1"/>
          <w:numId w:val="2"/>
        </w:numPr>
        <w:tabs>
          <w:tab w:val="left" w:pos="0"/>
        </w:tabs>
        <w:spacing w:after="160" w:line="160" w:lineRule="atLeast"/>
        <w:ind w:left="425" w:hanging="567"/>
        <w:contextualSpacing w:val="0"/>
        <w:jc w:val="both"/>
        <w:rPr>
          <w:rFonts w:ascii="Calibri" w:hAnsi="Calibri" w:cs="Calibri"/>
          <w:bCs/>
          <w:sz w:val="22"/>
          <w:szCs w:val="22"/>
        </w:rPr>
      </w:pPr>
      <w:r w:rsidRPr="000B4456">
        <w:rPr>
          <w:rFonts w:ascii="Calibri" w:hAnsi="Calibri" w:cs="Calibri"/>
          <w:bCs/>
          <w:sz w:val="22"/>
          <w:szCs w:val="22"/>
        </w:rPr>
        <w:t xml:space="preserve">Zhotovitel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zákaz výkonu nelegální práce apod. Pro případ, že příslušný kontrolní orgán (orgány inspekce práce, krajská hygienická stanice atd.) zjistí svým pravomocným rozhodnutím v souvislosti s plněním této Smlouvy porušení pracovněprávních předpisů ze strany Zhotovitele, může být považováno jako porušení Smlouvy </w:t>
      </w:r>
      <w:r w:rsidRPr="00E30F74">
        <w:rPr>
          <w:rFonts w:ascii="Calibri" w:hAnsi="Calibri" w:cs="Calibri"/>
          <w:bCs/>
          <w:sz w:val="22"/>
          <w:szCs w:val="22"/>
        </w:rPr>
        <w:t>mající za následek</w:t>
      </w:r>
      <w:r w:rsidR="000B4456" w:rsidRPr="00E30F74">
        <w:rPr>
          <w:rFonts w:ascii="Calibri" w:hAnsi="Calibri" w:cs="Calibri"/>
          <w:bCs/>
          <w:sz w:val="22"/>
          <w:szCs w:val="22"/>
        </w:rPr>
        <w:t xml:space="preserve"> odstoupení od</w:t>
      </w:r>
      <w:r w:rsidRPr="00E30F74">
        <w:rPr>
          <w:rFonts w:ascii="Calibri" w:hAnsi="Calibri" w:cs="Calibri"/>
          <w:bCs/>
          <w:sz w:val="22"/>
          <w:szCs w:val="22"/>
        </w:rPr>
        <w:t xml:space="preserve"> této Smlouvy. Bude-li se Zhotovitelem zahájeno správní řízení pro porušení pracovněprávních předpisů ze strany Zhotovitele v souvislosti s plněním této Smlouvy, je Zhotovitel povinen zahájení takovéhoto řízení Objednateli neprodleně oznámit. Zhotovitel je povinen do 7 dnů ode dne právní moci takového rozhodnutí předat Objednateli ověřenou kopii s vyznačením právní moci</w:t>
      </w:r>
      <w:r w:rsidR="00A163D8" w:rsidRPr="00E30F74">
        <w:rPr>
          <w:rFonts w:ascii="Calibri" w:hAnsi="Calibri" w:cs="Calibri"/>
          <w:bCs/>
          <w:sz w:val="22"/>
          <w:szCs w:val="22"/>
        </w:rPr>
        <w:t>.</w:t>
      </w:r>
    </w:p>
    <w:p w14:paraId="5657D7DD" w14:textId="61BE0B15" w:rsidR="009B2552" w:rsidRPr="00DE3877" w:rsidRDefault="00DE3877" w:rsidP="009B2552">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E30F74">
        <w:rPr>
          <w:rFonts w:ascii="Calibri" w:hAnsi="Calibri" w:cs="Calibri"/>
          <w:bCs/>
          <w:sz w:val="22"/>
          <w:szCs w:val="22"/>
        </w:rPr>
        <w:t>Zhotovitel se zavazuje řádně a včas plnit finanční závazky vůči svým poddodavatelům za podmínek vycházejících z této Smlouvy. Zhotovitel je povinen uhradit fakturu poddodavateli za plnění související s předmětem této Smlouvy nebo jeho části, a které Zhotovitel vyúčtoval Objednateli, a to do 1</w:t>
      </w:r>
      <w:r w:rsidR="00622A33" w:rsidRPr="00E30F74">
        <w:rPr>
          <w:rFonts w:ascii="Calibri" w:hAnsi="Calibri" w:cs="Calibri"/>
          <w:bCs/>
          <w:sz w:val="22"/>
          <w:szCs w:val="22"/>
        </w:rPr>
        <w:t>5</w:t>
      </w:r>
      <w:r w:rsidRPr="00DE3877">
        <w:rPr>
          <w:rFonts w:ascii="Calibri" w:hAnsi="Calibri" w:cs="Calibri"/>
          <w:bCs/>
          <w:sz w:val="22"/>
          <w:szCs w:val="22"/>
        </w:rPr>
        <w:t xml:space="preserve"> dnů ode dne obdržení platby za toto plnění od Objednatele.</w:t>
      </w:r>
    </w:p>
    <w:p w14:paraId="3594752A" w14:textId="0FBF542D" w:rsidR="00DE3877" w:rsidRDefault="003F0431" w:rsidP="009B2552">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3F0431">
        <w:rPr>
          <w:rFonts w:ascii="Calibri" w:hAnsi="Calibri" w:cs="Calibri"/>
          <w:sz w:val="22"/>
          <w:szCs w:val="22"/>
        </w:rPr>
        <w:t>Zhotovitel se zavazuje přenést plnění povinností a závazků deklarovaných v rámci tohoto článku rovněž i na své poddodavatele.</w:t>
      </w:r>
    </w:p>
    <w:p w14:paraId="2FBEC782" w14:textId="3BEF319A" w:rsidR="003F0431" w:rsidRDefault="000E2526" w:rsidP="009B2552">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0E2526">
        <w:rPr>
          <w:rFonts w:ascii="Calibri" w:hAnsi="Calibri" w:cs="Calibri"/>
          <w:sz w:val="22"/>
          <w:szCs w:val="22"/>
        </w:rPr>
        <w:t>Objednatel je oprávněn průběžně kontrolovat dodržování povinností Zhotovitele dle tohoto článku. Zhotovitel je povinen tuto kontrolu umožnit, strpět a poskytnout Objednateli veškerou nezbytnou součinnost k jejímu provedení. Zhotovitel je v takovém případě oprávněn v dokumentech znečitelnit ustanovení obsahující obchodní tajemství ve smyslu příslušného ustanovení občanského zákoníku a osobní údaje ve smyslu GDPR</w:t>
      </w:r>
      <w:r>
        <w:rPr>
          <w:rFonts w:ascii="Calibri" w:hAnsi="Calibri" w:cs="Calibri"/>
          <w:sz w:val="22"/>
          <w:szCs w:val="22"/>
        </w:rPr>
        <w:t>.</w:t>
      </w:r>
    </w:p>
    <w:p w14:paraId="5213E2B9" w14:textId="07CE39F3" w:rsidR="00540FF1" w:rsidRDefault="000E019F" w:rsidP="00540FF1">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Pr>
          <w:rFonts w:ascii="Calibri" w:hAnsi="Calibri" w:cs="Calibri"/>
          <w:b/>
          <w:sz w:val="22"/>
          <w:szCs w:val="22"/>
        </w:rPr>
        <w:t>Pojištění</w:t>
      </w:r>
    </w:p>
    <w:p w14:paraId="6F212622" w14:textId="52984A20" w:rsidR="006123F7" w:rsidRPr="00A93190" w:rsidRDefault="006123F7" w:rsidP="006123F7">
      <w:pPr>
        <w:pStyle w:val="Odstavecseseznamem"/>
        <w:numPr>
          <w:ilvl w:val="1"/>
          <w:numId w:val="2"/>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se zavazuje, že bude mít po celou dobu trvání závazků vyplývajících ze smlouvy a plnění závazků z ní vyplývajících až do doby uplynutí záruční doby sjednáno pojištění </w:t>
      </w:r>
      <w:r w:rsidR="00213B96">
        <w:rPr>
          <w:rFonts w:ascii="Calibri" w:hAnsi="Calibri" w:cs="Arial"/>
          <w:sz w:val="22"/>
          <w:szCs w:val="22"/>
        </w:rPr>
        <w:t>o</w:t>
      </w:r>
      <w:r w:rsidRPr="00A93190">
        <w:rPr>
          <w:rFonts w:ascii="Calibri" w:hAnsi="Calibri" w:cs="Arial"/>
          <w:sz w:val="22"/>
          <w:szCs w:val="22"/>
        </w:rPr>
        <w:t xml:space="preserve">dpovědnosti za škodu či jinou újmu způsobenou zhotovitelem při výkonu činnosti třetí osobě s limitem pojistného plnění minimálně </w:t>
      </w:r>
      <w:r>
        <w:rPr>
          <w:rFonts w:ascii="Calibri" w:hAnsi="Calibri" w:cs="Arial"/>
          <w:sz w:val="22"/>
          <w:szCs w:val="22"/>
        </w:rPr>
        <w:t>2 </w:t>
      </w:r>
      <w:r w:rsidRPr="00A93190">
        <w:rPr>
          <w:rFonts w:ascii="Calibri" w:hAnsi="Calibri" w:cs="Arial"/>
          <w:sz w:val="22"/>
          <w:szCs w:val="22"/>
        </w:rPr>
        <w:t>000</w:t>
      </w:r>
      <w:r>
        <w:rPr>
          <w:rFonts w:ascii="Calibri" w:hAnsi="Calibri" w:cs="Arial"/>
          <w:sz w:val="22"/>
          <w:szCs w:val="22"/>
        </w:rPr>
        <w:t xml:space="preserve"> </w:t>
      </w:r>
      <w:r w:rsidRPr="00A93190">
        <w:rPr>
          <w:rFonts w:ascii="Calibri" w:hAnsi="Calibri" w:cs="Arial"/>
          <w:sz w:val="22"/>
          <w:szCs w:val="22"/>
        </w:rPr>
        <w:t>000 Kč. Náklady na pojištění nese zhotovitel.</w:t>
      </w:r>
    </w:p>
    <w:p w14:paraId="1D1D971A" w14:textId="131AF078" w:rsidR="00D41158" w:rsidRPr="00A93190" w:rsidRDefault="00D41158" w:rsidP="00D41158">
      <w:pPr>
        <w:pStyle w:val="Odstavecseseznamem"/>
        <w:numPr>
          <w:ilvl w:val="1"/>
          <w:numId w:val="2"/>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je povinen předložit </w:t>
      </w:r>
      <w:r w:rsidR="00213B96">
        <w:rPr>
          <w:rFonts w:ascii="Calibri" w:hAnsi="Calibri" w:cs="Arial"/>
          <w:sz w:val="22"/>
          <w:szCs w:val="22"/>
        </w:rPr>
        <w:t>O</w:t>
      </w:r>
      <w:r w:rsidRPr="00A93190">
        <w:rPr>
          <w:rFonts w:ascii="Calibri" w:hAnsi="Calibri" w:cs="Arial"/>
          <w:sz w:val="22"/>
          <w:szCs w:val="22"/>
        </w:rPr>
        <w:t>bjednateli pojistnou smlouvu nebo osvědčení osvědčující splnění povinnosti zhotovitele dle předchozího odstavce a potvrzení o zaplacení pojistného na dobu dle předchozího odstavce</w:t>
      </w:r>
      <w:r>
        <w:rPr>
          <w:rFonts w:ascii="Calibri" w:hAnsi="Calibri" w:cs="Arial"/>
          <w:sz w:val="22"/>
          <w:szCs w:val="22"/>
        </w:rPr>
        <w:t xml:space="preserve"> </w:t>
      </w:r>
      <w:r w:rsidRPr="009843F5">
        <w:rPr>
          <w:rFonts w:ascii="Calibri" w:hAnsi="Calibri" w:cs="Arial"/>
          <w:sz w:val="22"/>
          <w:szCs w:val="22"/>
        </w:rPr>
        <w:t xml:space="preserve">před podpisem této smlouvy, a dále kdykoliv na výzvu </w:t>
      </w:r>
      <w:r w:rsidR="00213B96">
        <w:rPr>
          <w:rFonts w:ascii="Calibri" w:hAnsi="Calibri" w:cs="Arial"/>
          <w:sz w:val="22"/>
          <w:szCs w:val="22"/>
        </w:rPr>
        <w:t>O</w:t>
      </w:r>
      <w:r w:rsidRPr="009843F5">
        <w:rPr>
          <w:rFonts w:ascii="Calibri" w:hAnsi="Calibri" w:cs="Arial"/>
          <w:sz w:val="22"/>
          <w:szCs w:val="22"/>
        </w:rPr>
        <w:t>bjednatele, a to do tří dnů od učiněné výzvy objednatele. Porušení této povinnosti, jakož i skutečnost, že zhotovitel řádně a včas neuzavře či neprodlouží pojistnou smlouvu v rozsahu požadovaném touto smlouvou, se považuje za podstatné porušení povinností zhotovitele vyplývajících z této smlouvy</w:t>
      </w:r>
      <w:r w:rsidRPr="00A93190">
        <w:rPr>
          <w:rFonts w:ascii="Calibri" w:hAnsi="Calibri" w:cs="Arial"/>
          <w:sz w:val="22"/>
          <w:szCs w:val="22"/>
        </w:rPr>
        <w:t>.</w:t>
      </w:r>
    </w:p>
    <w:p w14:paraId="36AA609C" w14:textId="74FE98CC" w:rsidR="000E019F" w:rsidRPr="003E444D" w:rsidRDefault="003E444D" w:rsidP="003E444D">
      <w:pPr>
        <w:pStyle w:val="Odstavecseseznamem"/>
        <w:numPr>
          <w:ilvl w:val="1"/>
          <w:numId w:val="2"/>
        </w:numPr>
        <w:tabs>
          <w:tab w:val="left" w:pos="0"/>
        </w:tabs>
        <w:spacing w:after="160" w:line="160" w:lineRule="atLeast"/>
        <w:ind w:left="567" w:hanging="567"/>
        <w:contextualSpacing w:val="0"/>
        <w:jc w:val="both"/>
        <w:rPr>
          <w:rFonts w:ascii="Calibri" w:hAnsi="Calibri" w:cs="Arial"/>
          <w:sz w:val="22"/>
          <w:szCs w:val="22"/>
        </w:rPr>
      </w:pPr>
      <w:r w:rsidRPr="00A93190">
        <w:rPr>
          <w:rFonts w:ascii="Calibri" w:hAnsi="Calibri" w:cs="Arial"/>
          <w:sz w:val="22"/>
          <w:szCs w:val="22"/>
        </w:rPr>
        <w:t xml:space="preserve">Zhotovitel i </w:t>
      </w:r>
      <w:r w:rsidR="00213B96">
        <w:rPr>
          <w:rFonts w:ascii="Calibri" w:hAnsi="Calibri" w:cs="Arial"/>
          <w:sz w:val="22"/>
          <w:szCs w:val="22"/>
        </w:rPr>
        <w:t>O</w:t>
      </w:r>
      <w:r w:rsidRPr="00A93190">
        <w:rPr>
          <w:rFonts w:ascii="Calibri" w:hAnsi="Calibri" w:cs="Arial"/>
          <w:sz w:val="22"/>
          <w:szCs w:val="22"/>
        </w:rPr>
        <w:t>bjednatel se zavazují uplatnit pojistnou událost u pojišťovny bez zbytečného odkladu a poskytnout si v této věci potřebnou součinnost.</w:t>
      </w:r>
    </w:p>
    <w:p w14:paraId="1BBC11F9" w14:textId="77777777" w:rsidR="000E019F" w:rsidRPr="000E019F" w:rsidRDefault="000E019F" w:rsidP="000E019F">
      <w:pPr>
        <w:tabs>
          <w:tab w:val="left" w:pos="3544"/>
          <w:tab w:val="left" w:pos="3686"/>
        </w:tabs>
        <w:spacing w:after="160" w:line="160" w:lineRule="atLeast"/>
        <w:rPr>
          <w:rFonts w:ascii="Calibri" w:hAnsi="Calibri" w:cs="Calibri"/>
          <w:b/>
          <w:sz w:val="22"/>
          <w:szCs w:val="22"/>
        </w:rPr>
      </w:pPr>
    </w:p>
    <w:p w14:paraId="2FCA76B7" w14:textId="77777777" w:rsidR="000E019F" w:rsidRDefault="000E019F" w:rsidP="000E019F">
      <w:pPr>
        <w:pStyle w:val="Odstavecseseznamem"/>
        <w:tabs>
          <w:tab w:val="left" w:pos="3544"/>
          <w:tab w:val="left" w:pos="3686"/>
        </w:tabs>
        <w:spacing w:after="160" w:line="160" w:lineRule="atLeast"/>
        <w:ind w:left="425"/>
        <w:contextualSpacing w:val="0"/>
        <w:rPr>
          <w:rFonts w:ascii="Calibri" w:hAnsi="Calibri" w:cs="Calibri"/>
          <w:b/>
          <w:sz w:val="22"/>
          <w:szCs w:val="22"/>
        </w:rPr>
      </w:pPr>
    </w:p>
    <w:p w14:paraId="5556DADF" w14:textId="77777777" w:rsidR="00B66F67" w:rsidRDefault="00B66F67" w:rsidP="00B66F67">
      <w:pPr>
        <w:pStyle w:val="Odstavecseseznamem"/>
        <w:tabs>
          <w:tab w:val="left" w:pos="0"/>
        </w:tabs>
        <w:spacing w:after="80" w:line="160" w:lineRule="atLeast"/>
        <w:ind w:left="425"/>
        <w:contextualSpacing w:val="0"/>
        <w:jc w:val="both"/>
        <w:rPr>
          <w:rFonts w:ascii="Calibri" w:hAnsi="Calibri" w:cs="Calibri"/>
          <w:sz w:val="22"/>
          <w:szCs w:val="22"/>
        </w:rPr>
      </w:pPr>
    </w:p>
    <w:p w14:paraId="785C7E74" w14:textId="07E7232F" w:rsidR="00AF1DEA" w:rsidRDefault="00E739AB" w:rsidP="00540FF1">
      <w:pPr>
        <w:pStyle w:val="Odstavecseseznamem"/>
        <w:numPr>
          <w:ilvl w:val="0"/>
          <w:numId w:val="2"/>
        </w:numPr>
        <w:tabs>
          <w:tab w:val="left" w:pos="3544"/>
          <w:tab w:val="left" w:pos="3686"/>
        </w:tabs>
        <w:spacing w:after="160" w:line="160" w:lineRule="atLeast"/>
        <w:ind w:left="425" w:hanging="425"/>
        <w:contextualSpacing w:val="0"/>
        <w:jc w:val="center"/>
        <w:rPr>
          <w:rFonts w:ascii="Calibri" w:hAnsi="Calibri" w:cs="Calibri"/>
          <w:b/>
          <w:sz w:val="22"/>
          <w:szCs w:val="22"/>
        </w:rPr>
      </w:pPr>
      <w:r>
        <w:rPr>
          <w:rFonts w:ascii="Calibri" w:hAnsi="Calibri" w:cs="Calibri"/>
          <w:b/>
          <w:sz w:val="22"/>
          <w:szCs w:val="22"/>
        </w:rPr>
        <w:t>Ostatní a závěrečná ujednání</w:t>
      </w:r>
    </w:p>
    <w:p w14:paraId="4E366BB7" w14:textId="56AE8482" w:rsidR="00033AFF" w:rsidRPr="00033AFF" w:rsidRDefault="00892EA1"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3E444D">
        <w:rPr>
          <w:rFonts w:ascii="Calibri" w:hAnsi="Calibri" w:cs="Calibri"/>
          <w:sz w:val="22"/>
          <w:szCs w:val="22"/>
        </w:rPr>
        <w:t>Písemnou formou (podobou) se rozumí listina podepsaná oprávněnou osobou smluvní strany, zpráva zaslaná prostřednictvím datové schránky smluvní strany nebo e-mail podepsaný zaručeným elektronickým podpisem oprávněné osoby smluvní strany</w:t>
      </w:r>
      <w:r w:rsidR="002134C9" w:rsidRPr="002134C9">
        <w:rPr>
          <w:rFonts w:ascii="Calibri" w:hAnsi="Calibri" w:cs="Calibri"/>
          <w:sz w:val="22"/>
          <w:szCs w:val="22"/>
        </w:rPr>
        <w:t xml:space="preserve">. </w:t>
      </w:r>
    </w:p>
    <w:p w14:paraId="7B347F2A" w14:textId="4A7D5228" w:rsidR="00B22D53" w:rsidRDefault="00033AFF"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033AFF">
        <w:rPr>
          <w:rFonts w:ascii="Calibri" w:hAnsi="Calibri" w:cs="Calibri"/>
          <w:sz w:val="22"/>
          <w:szCs w:val="22"/>
        </w:rPr>
        <w:t>Nedílnou součástí této smlouvy jsou tyto přílohy:</w:t>
      </w:r>
    </w:p>
    <w:p w14:paraId="10419436" w14:textId="03C9FF62" w:rsidR="00611B62" w:rsidRPr="00611B62" w:rsidRDefault="00611B62" w:rsidP="00611B62">
      <w:pPr>
        <w:tabs>
          <w:tab w:val="left" w:pos="0"/>
        </w:tabs>
        <w:spacing w:after="80" w:line="160" w:lineRule="atLeast"/>
        <w:jc w:val="both"/>
        <w:rPr>
          <w:rFonts w:ascii="Calibri" w:hAnsi="Calibri" w:cs="Calibri"/>
          <w:sz w:val="22"/>
          <w:szCs w:val="22"/>
        </w:rPr>
      </w:pPr>
      <w:r>
        <w:rPr>
          <w:rFonts w:ascii="Calibri" w:hAnsi="Calibri" w:cs="Calibri"/>
          <w:sz w:val="22"/>
          <w:szCs w:val="22"/>
        </w:rPr>
        <w:t xml:space="preserve">        </w:t>
      </w:r>
      <w:r w:rsidRPr="00611B62">
        <w:rPr>
          <w:rFonts w:ascii="Calibri" w:hAnsi="Calibri" w:cs="Calibri"/>
          <w:b/>
          <w:bCs/>
          <w:sz w:val="22"/>
          <w:szCs w:val="22"/>
        </w:rPr>
        <w:t>Příloha č. 1</w:t>
      </w:r>
      <w:r w:rsidRPr="00611B62">
        <w:rPr>
          <w:rFonts w:ascii="Calibri" w:hAnsi="Calibri" w:cs="Calibri"/>
          <w:sz w:val="22"/>
          <w:szCs w:val="22"/>
        </w:rPr>
        <w:t xml:space="preserve"> – Rozpis a ocenění požadovaných prací a služeb </w:t>
      </w:r>
    </w:p>
    <w:p w14:paraId="646A0E6B" w14:textId="620F5C1C" w:rsidR="00033AFF" w:rsidRDefault="00611B62" w:rsidP="00033AFF">
      <w:pPr>
        <w:pStyle w:val="Odstavecseseznamem"/>
        <w:tabs>
          <w:tab w:val="left" w:pos="0"/>
        </w:tabs>
        <w:spacing w:after="80" w:line="160" w:lineRule="atLeast"/>
        <w:ind w:left="425"/>
        <w:contextualSpacing w:val="0"/>
        <w:jc w:val="both"/>
        <w:rPr>
          <w:rFonts w:ascii="Calibri" w:hAnsi="Calibri" w:cs="Calibri"/>
          <w:sz w:val="22"/>
          <w:szCs w:val="22"/>
        </w:rPr>
      </w:pPr>
      <w:r w:rsidRPr="00611B62">
        <w:rPr>
          <w:rFonts w:ascii="Calibri" w:hAnsi="Calibri" w:cs="Calibri"/>
          <w:b/>
          <w:bCs/>
          <w:sz w:val="22"/>
          <w:szCs w:val="22"/>
        </w:rPr>
        <w:t>Příloha č. 2</w:t>
      </w:r>
      <w:r w:rsidRPr="002134C9">
        <w:rPr>
          <w:rFonts w:ascii="Calibri" w:hAnsi="Calibri" w:cs="Calibri"/>
          <w:sz w:val="22"/>
          <w:szCs w:val="22"/>
        </w:rPr>
        <w:t xml:space="preserve"> – Seznam vozidel </w:t>
      </w:r>
      <w:r>
        <w:rPr>
          <w:rFonts w:ascii="Calibri" w:hAnsi="Calibri" w:cs="Calibri"/>
          <w:sz w:val="22"/>
          <w:szCs w:val="22"/>
        </w:rPr>
        <w:t>Hyundai</w:t>
      </w:r>
    </w:p>
    <w:p w14:paraId="5A9A9259" w14:textId="1E0F38F2"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 xml:space="preserve">Není-li stanoveno jinak, řídí se tento smluvní vztah příslušnými ustanoveními občanského zákoníku. </w:t>
      </w:r>
    </w:p>
    <w:p w14:paraId="060E5976" w14:textId="41F162A8"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 xml:space="preserve">Zhotovitel na sebe přebírá nebezpečí změny okolností ve smyslu § 1765 Občanského zákoníku. </w:t>
      </w:r>
    </w:p>
    <w:p w14:paraId="3899F1C7" w14:textId="70C2160F"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 xml:space="preserve">Pokud by jednotlivá ustanovení </w:t>
      </w:r>
      <w:r w:rsidR="00D47966">
        <w:rPr>
          <w:rFonts w:ascii="Calibri" w:hAnsi="Calibri" w:cs="Calibri"/>
          <w:sz w:val="22"/>
          <w:szCs w:val="22"/>
        </w:rPr>
        <w:t>Smlouvy</w:t>
      </w:r>
      <w:r w:rsidRPr="002134C9">
        <w:rPr>
          <w:rFonts w:ascii="Calibri" w:hAnsi="Calibri" w:cs="Calibri"/>
          <w:sz w:val="22"/>
          <w:szCs w:val="22"/>
        </w:rPr>
        <w:t xml:space="preserve">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w:t>
      </w:r>
      <w:r w:rsidR="00D47966">
        <w:rPr>
          <w:rFonts w:ascii="Calibri" w:hAnsi="Calibri" w:cs="Calibri"/>
          <w:sz w:val="22"/>
          <w:szCs w:val="22"/>
        </w:rPr>
        <w:t>Smlouvy</w:t>
      </w:r>
      <w:r w:rsidRPr="002134C9">
        <w:rPr>
          <w:rFonts w:ascii="Calibri" w:hAnsi="Calibri" w:cs="Calibri"/>
          <w:sz w:val="22"/>
          <w:szCs w:val="22"/>
        </w:rPr>
        <w:t xml:space="preserve"> v budoucnosti neplatnými nebo neúčinnými, budou tato ustanovení uvedena do souladu s právními normami a smluvní strany prohlašují, že </w:t>
      </w:r>
      <w:r w:rsidR="00D47966">
        <w:rPr>
          <w:rFonts w:ascii="Calibri" w:hAnsi="Calibri" w:cs="Calibri"/>
          <w:sz w:val="22"/>
          <w:szCs w:val="22"/>
        </w:rPr>
        <w:t>Smlouva</w:t>
      </w:r>
      <w:r w:rsidRPr="002134C9">
        <w:rPr>
          <w:rFonts w:ascii="Calibri" w:hAnsi="Calibri" w:cs="Calibri"/>
          <w:sz w:val="22"/>
          <w:szCs w:val="22"/>
        </w:rPr>
        <w:t xml:space="preserve"> je ve zbývajících ustanoveních platná, neodporuje-li to jejímu účelu nebo nejedná-li se o ustanovení, která oddělit nelze. </w:t>
      </w:r>
    </w:p>
    <w:p w14:paraId="35B7A118" w14:textId="600BDD30"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8E6DAE">
        <w:rPr>
          <w:rFonts w:ascii="Calibri" w:hAnsi="Calibri" w:cs="Calibri"/>
          <w:sz w:val="22"/>
          <w:szCs w:val="22"/>
        </w:rPr>
        <w:t xml:space="preserve">dodávek </w:t>
      </w:r>
      <w:r w:rsidRPr="002134C9">
        <w:rPr>
          <w:rFonts w:ascii="Calibri" w:hAnsi="Calibri" w:cs="Calibri"/>
          <w:sz w:val="22"/>
          <w:szCs w:val="22"/>
        </w:rPr>
        <w:t xml:space="preserve">nebo služeb z veřejných výdajů. </w:t>
      </w:r>
    </w:p>
    <w:p w14:paraId="44D6A2FA" w14:textId="56E7B55A"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 xml:space="preserve">Zhotovitel bere na vědomí, že Objednatel je povinný subjekt k poskytování informací dle zákona č. 106/1999 Sb., o svobodném přístupu k informacím, ve znění pozdějších předpisů. Zhotovitel souhlasí se zpřístupněním, či zveřejněním celé </w:t>
      </w:r>
      <w:r w:rsidR="00D47966">
        <w:rPr>
          <w:rFonts w:ascii="Calibri" w:hAnsi="Calibri" w:cs="Calibri"/>
          <w:sz w:val="22"/>
          <w:szCs w:val="22"/>
        </w:rPr>
        <w:t>Smlouvy</w:t>
      </w:r>
      <w:r w:rsidRPr="002134C9">
        <w:rPr>
          <w:rFonts w:ascii="Calibri" w:hAnsi="Calibri" w:cs="Calibri"/>
          <w:sz w:val="22"/>
          <w:szCs w:val="22"/>
        </w:rPr>
        <w:t xml:space="preserve"> včetně nabídky v jejím plném znění, jakož i všech úkonů a okolností s</w:t>
      </w:r>
      <w:r w:rsidR="006651DF">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w:t>
      </w:r>
      <w:r w:rsidR="006651DF">
        <w:rPr>
          <w:rFonts w:ascii="Calibri" w:hAnsi="Calibri" w:cs="Calibri"/>
          <w:sz w:val="22"/>
          <w:szCs w:val="22"/>
        </w:rPr>
        <w:t>ou</w:t>
      </w:r>
      <w:r w:rsidRPr="002134C9">
        <w:rPr>
          <w:rFonts w:ascii="Calibri" w:hAnsi="Calibri" w:cs="Calibri"/>
          <w:sz w:val="22"/>
          <w:szCs w:val="22"/>
        </w:rPr>
        <w:t xml:space="preserve"> a v</w:t>
      </w:r>
      <w:r w:rsidR="00987BD6">
        <w:rPr>
          <w:rFonts w:ascii="Calibri" w:hAnsi="Calibri" w:cs="Calibri"/>
          <w:sz w:val="22"/>
          <w:szCs w:val="22"/>
        </w:rPr>
        <w:t>eřejnou zakázkou</w:t>
      </w:r>
      <w:r w:rsidRPr="002134C9">
        <w:rPr>
          <w:rFonts w:ascii="Calibri" w:hAnsi="Calibri" w:cs="Calibri"/>
          <w:sz w:val="22"/>
          <w:szCs w:val="22"/>
        </w:rPr>
        <w:t xml:space="preserve"> souvisejících. </w:t>
      </w:r>
      <w:r w:rsidR="009B593A">
        <w:rPr>
          <w:rFonts w:asciiTheme="minorHAnsi" w:hAnsiTheme="minorHAnsi" w:cstheme="minorHAnsi"/>
          <w:snapToGrid w:val="0"/>
          <w:sz w:val="22"/>
          <w:szCs w:val="22"/>
        </w:rPr>
        <w:t>Zhotovitel</w:t>
      </w:r>
      <w:r w:rsidR="009B593A" w:rsidRPr="00DF1F87">
        <w:rPr>
          <w:rFonts w:asciiTheme="minorHAnsi" w:hAnsiTheme="minorHAnsi" w:cstheme="minorHAnsi"/>
          <w:snapToGrid w:val="0"/>
          <w:sz w:val="22"/>
          <w:szCs w:val="22"/>
        </w:rPr>
        <w:t xml:space="preserve"> dále výslovně prohlašuje, že žádná část této </w:t>
      </w:r>
      <w:r w:rsidR="009B593A">
        <w:rPr>
          <w:rFonts w:asciiTheme="minorHAnsi" w:hAnsiTheme="minorHAnsi" w:cstheme="minorHAnsi"/>
          <w:snapToGrid w:val="0"/>
          <w:sz w:val="22"/>
          <w:szCs w:val="22"/>
        </w:rPr>
        <w:t>S</w:t>
      </w:r>
      <w:r w:rsidR="009B593A" w:rsidRPr="00DF1F87">
        <w:rPr>
          <w:rFonts w:asciiTheme="minorHAnsi" w:hAnsiTheme="minorHAnsi" w:cstheme="minorHAnsi"/>
          <w:snapToGrid w:val="0"/>
          <w:sz w:val="22"/>
          <w:szCs w:val="22"/>
        </w:rPr>
        <w:t>mlouvy neobsahuje jeho obchodní tajemství.</w:t>
      </w:r>
    </w:p>
    <w:p w14:paraId="56BC8C6D" w14:textId="0318872F"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Zhotovitel není oprávněn postoupit žádnou svou pohledávku za Objednatelem vyplývající z</w:t>
      </w:r>
      <w:r w:rsidR="00987BD6">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Smlouvy</w:t>
      </w:r>
      <w:r w:rsidRPr="002134C9">
        <w:rPr>
          <w:rFonts w:ascii="Calibri" w:hAnsi="Calibri" w:cs="Calibri"/>
          <w:sz w:val="22"/>
          <w:szCs w:val="22"/>
        </w:rPr>
        <w:t xml:space="preserve"> nebo vzniklou v souvislosti s</w:t>
      </w:r>
      <w:r w:rsidR="00987BD6">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Smlouvou</w:t>
      </w:r>
      <w:r w:rsidRPr="002134C9">
        <w:rPr>
          <w:rFonts w:ascii="Calibri" w:hAnsi="Calibri" w:cs="Calibri"/>
          <w:sz w:val="22"/>
          <w:szCs w:val="22"/>
        </w:rPr>
        <w:t xml:space="preserve">. Totéž platí o postoupení </w:t>
      </w:r>
      <w:r w:rsidR="00D47966">
        <w:rPr>
          <w:rFonts w:ascii="Calibri" w:hAnsi="Calibri" w:cs="Calibri"/>
          <w:sz w:val="22"/>
          <w:szCs w:val="22"/>
        </w:rPr>
        <w:t>Smlouvy</w:t>
      </w:r>
      <w:r w:rsidRPr="002134C9">
        <w:rPr>
          <w:rFonts w:ascii="Calibri" w:hAnsi="Calibri" w:cs="Calibri"/>
          <w:sz w:val="22"/>
          <w:szCs w:val="22"/>
        </w:rPr>
        <w:t xml:space="preserve">. </w:t>
      </w:r>
    </w:p>
    <w:p w14:paraId="0A48A2AD" w14:textId="2004F3B4"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Zhotovitel není oprávněn provést jednostranné započtení žádné své pohledávky za Objednatelem vyplývající z</w:t>
      </w:r>
      <w:r w:rsidR="00987BD6">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Smlouvy</w:t>
      </w:r>
      <w:r w:rsidRPr="002134C9">
        <w:rPr>
          <w:rFonts w:ascii="Calibri" w:hAnsi="Calibri" w:cs="Calibri"/>
          <w:sz w:val="22"/>
          <w:szCs w:val="22"/>
        </w:rPr>
        <w:t xml:space="preserve"> nebo vzniklé v souvislosti s</w:t>
      </w:r>
      <w:r w:rsidR="00987BD6">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Smlouvou</w:t>
      </w:r>
      <w:r w:rsidRPr="002134C9">
        <w:rPr>
          <w:rFonts w:ascii="Calibri" w:hAnsi="Calibri" w:cs="Calibri"/>
          <w:sz w:val="22"/>
          <w:szCs w:val="22"/>
        </w:rPr>
        <w:t xml:space="preserve"> na jakoukoliv pohledávku Objednatele za Zhotovitelem. </w:t>
      </w:r>
    </w:p>
    <w:p w14:paraId="1DBDFA6E" w14:textId="7857700E"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Objednatel a Zhotovitel vynaloží veškeré úsilí, aby všechny spory, které vyplynou z</w:t>
      </w:r>
      <w:r w:rsidR="00987BD6">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Smlouvy</w:t>
      </w:r>
      <w:r w:rsidRPr="002134C9">
        <w:rPr>
          <w:rFonts w:ascii="Calibri" w:hAnsi="Calibri" w:cs="Calibri"/>
          <w:sz w:val="22"/>
          <w:szCs w:val="22"/>
        </w:rPr>
        <w:t xml:space="preserve"> nebo v souvislosti s ní, byly urovnány především oboustrannou </w:t>
      </w:r>
      <w:r w:rsidR="00D47966">
        <w:rPr>
          <w:rFonts w:ascii="Calibri" w:hAnsi="Calibri" w:cs="Calibri"/>
          <w:sz w:val="22"/>
          <w:szCs w:val="22"/>
        </w:rPr>
        <w:t>Smlouvou</w:t>
      </w:r>
      <w:r w:rsidRPr="002134C9">
        <w:rPr>
          <w:rFonts w:ascii="Calibri" w:hAnsi="Calibri" w:cs="Calibri"/>
          <w:sz w:val="22"/>
          <w:szCs w:val="22"/>
        </w:rPr>
        <w:t>. Sdělení o existujících neshodách, případně rozporech s</w:t>
      </w:r>
      <w:r w:rsidR="00987BD6">
        <w:rPr>
          <w:rFonts w:ascii="Calibri" w:hAnsi="Calibri" w:cs="Calibri"/>
          <w:sz w:val="22"/>
          <w:szCs w:val="22"/>
        </w:rPr>
        <w:t>e</w:t>
      </w:r>
      <w:r w:rsidRPr="002134C9">
        <w:rPr>
          <w:rFonts w:ascii="Calibri" w:hAnsi="Calibri" w:cs="Calibri"/>
          <w:sz w:val="22"/>
          <w:szCs w:val="22"/>
        </w:rPr>
        <w:t xml:space="preserve"> </w:t>
      </w:r>
      <w:r w:rsidR="00D47966">
        <w:rPr>
          <w:rFonts w:ascii="Calibri" w:hAnsi="Calibri" w:cs="Calibri"/>
          <w:sz w:val="22"/>
          <w:szCs w:val="22"/>
        </w:rPr>
        <w:t>Smlouvou</w:t>
      </w:r>
      <w:r w:rsidRPr="002134C9">
        <w:rPr>
          <w:rFonts w:ascii="Calibri" w:hAnsi="Calibri" w:cs="Calibri"/>
          <w:sz w:val="22"/>
          <w:szCs w:val="22"/>
        </w:rPr>
        <w:t xml:space="preserve"> bude zasláno písemně doporučeným dopisem druhé straně (popř. pokud má Zhotovitel k dispozici datovou schránkou jejím prostřednictvím). </w:t>
      </w:r>
    </w:p>
    <w:p w14:paraId="6F440B21" w14:textId="7D46BDEF" w:rsidR="002134C9" w:rsidRDefault="002134C9"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2134C9">
        <w:rPr>
          <w:rFonts w:ascii="Calibri" w:hAnsi="Calibri" w:cs="Calibri"/>
          <w:sz w:val="22"/>
          <w:szCs w:val="22"/>
        </w:rPr>
        <w:t xml:space="preserve">Jestliže nebude možné přes veškerou snahu spor vyřešit </w:t>
      </w:r>
      <w:r w:rsidR="00D47966">
        <w:rPr>
          <w:rFonts w:ascii="Calibri" w:hAnsi="Calibri" w:cs="Calibri"/>
          <w:sz w:val="22"/>
          <w:szCs w:val="22"/>
        </w:rPr>
        <w:t>Smlouvou</w:t>
      </w:r>
      <w:r w:rsidRPr="002134C9">
        <w:rPr>
          <w:rFonts w:ascii="Calibri" w:hAnsi="Calibri" w:cs="Calibri"/>
          <w:sz w:val="22"/>
          <w:szCs w:val="22"/>
        </w:rPr>
        <w:t xml:space="preserve">, bude řešen soudní cestou, a to místně a věcně příslušnými soudy. Rozhodným právem pro řešení sporů je právo české. </w:t>
      </w:r>
    </w:p>
    <w:p w14:paraId="63C0E835" w14:textId="18B61DB2" w:rsidR="002134C9" w:rsidRDefault="005307D2"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A93190">
        <w:rPr>
          <w:rFonts w:ascii="Calibri" w:hAnsi="Calibri" w:cs="Arial"/>
          <w:sz w:val="22"/>
          <w:szCs w:val="22"/>
        </w:rPr>
        <w:t>Změnit nebo doplnit smlouvu mohou smluvní strany pouze formou písemných dodatků, které budou vzestupně číslovány, výslovně prohlášeny za dodatek smlouvy a podepsány oprávněnými zástupci smluvních stran, nestanoví-li v konkrétním případě smlouva jina</w:t>
      </w:r>
      <w:r>
        <w:rPr>
          <w:rFonts w:ascii="Calibri" w:hAnsi="Calibri" w:cs="Arial"/>
          <w:sz w:val="22"/>
          <w:szCs w:val="22"/>
        </w:rPr>
        <w:t>k.</w:t>
      </w:r>
    </w:p>
    <w:p w14:paraId="62D507F3" w14:textId="0EA6C32F" w:rsidR="000B1AE0" w:rsidRPr="000B1AE0" w:rsidRDefault="000B1AE0"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0B1AE0">
        <w:rPr>
          <w:rFonts w:ascii="Calibri" w:hAnsi="Calibri" w:cs="Calibri"/>
          <w:sz w:val="22"/>
          <w:szCs w:val="22"/>
        </w:rPr>
        <w:t xml:space="preserve">Smlouva nabývá </w:t>
      </w:r>
      <w:r w:rsidR="00970628" w:rsidRPr="00A93190">
        <w:rPr>
          <w:rFonts w:ascii="Calibri" w:hAnsi="Calibri" w:cs="Arial"/>
          <w:sz w:val="22"/>
          <w:szCs w:val="22"/>
        </w:rPr>
        <w:t xml:space="preserve">platnosti dnem </w:t>
      </w:r>
      <w:r w:rsidR="00970628">
        <w:rPr>
          <w:rFonts w:ascii="Calibri" w:hAnsi="Calibri" w:cs="Arial"/>
          <w:sz w:val="22"/>
          <w:szCs w:val="22"/>
        </w:rPr>
        <w:t xml:space="preserve">jejího </w:t>
      </w:r>
      <w:r w:rsidR="00970628" w:rsidRPr="00A93190">
        <w:rPr>
          <w:rFonts w:ascii="Calibri" w:hAnsi="Calibri" w:cs="Arial"/>
          <w:sz w:val="22"/>
          <w:szCs w:val="22"/>
        </w:rPr>
        <w:t>podpisu ob</w:t>
      </w:r>
      <w:r w:rsidR="00970628">
        <w:rPr>
          <w:rFonts w:ascii="Calibri" w:hAnsi="Calibri" w:cs="Arial"/>
          <w:sz w:val="22"/>
          <w:szCs w:val="22"/>
        </w:rPr>
        <w:t>ěma</w:t>
      </w:r>
      <w:r w:rsidR="00970628" w:rsidRPr="00A93190">
        <w:rPr>
          <w:rFonts w:ascii="Calibri" w:hAnsi="Calibri" w:cs="Arial"/>
          <w:sz w:val="22"/>
          <w:szCs w:val="22"/>
        </w:rPr>
        <w:t xml:space="preserve"> smluvní</w:t>
      </w:r>
      <w:r w:rsidR="00970628">
        <w:rPr>
          <w:rFonts w:ascii="Calibri" w:hAnsi="Calibri" w:cs="Arial"/>
          <w:sz w:val="22"/>
          <w:szCs w:val="22"/>
        </w:rPr>
        <w:t>mi</w:t>
      </w:r>
      <w:r w:rsidR="00970628" w:rsidRPr="00A93190">
        <w:rPr>
          <w:rFonts w:ascii="Calibri" w:hAnsi="Calibri" w:cs="Arial"/>
          <w:sz w:val="22"/>
          <w:szCs w:val="22"/>
        </w:rPr>
        <w:t xml:space="preserve"> stran</w:t>
      </w:r>
      <w:r w:rsidR="00970628">
        <w:rPr>
          <w:rFonts w:ascii="Calibri" w:hAnsi="Calibri" w:cs="Arial"/>
          <w:sz w:val="22"/>
          <w:szCs w:val="22"/>
        </w:rPr>
        <w:t>ami</w:t>
      </w:r>
      <w:r w:rsidR="00970628" w:rsidRPr="00A93190">
        <w:rPr>
          <w:rFonts w:ascii="Calibri" w:hAnsi="Calibri" w:cs="Arial"/>
          <w:sz w:val="22"/>
          <w:szCs w:val="22"/>
        </w:rPr>
        <w:t xml:space="preserve"> a</w:t>
      </w:r>
      <w:r w:rsidR="00970628" w:rsidRPr="000B1AE0">
        <w:rPr>
          <w:rFonts w:ascii="Calibri" w:hAnsi="Calibri" w:cs="Calibri"/>
          <w:sz w:val="22"/>
          <w:szCs w:val="22"/>
        </w:rPr>
        <w:t xml:space="preserve"> </w:t>
      </w:r>
      <w:r w:rsidRPr="000B1AE0">
        <w:rPr>
          <w:rFonts w:ascii="Calibri" w:hAnsi="Calibri" w:cs="Calibri"/>
          <w:sz w:val="22"/>
          <w:szCs w:val="22"/>
        </w:rPr>
        <w:t>účinnosti dnem uveřejněním v registru smluv, dle zákona č. 340/2015 Sb., o zvláštních podmínkách účinnosti některých smluv, uveřejňování těchto smluv a o registru smluv, ve znění pozdějších předpisů</w:t>
      </w:r>
      <w:r w:rsidR="00E73FB2">
        <w:rPr>
          <w:rFonts w:ascii="Calibri" w:hAnsi="Calibri" w:cs="Calibri"/>
          <w:sz w:val="22"/>
          <w:szCs w:val="22"/>
        </w:rPr>
        <w:t xml:space="preserve">, </w:t>
      </w:r>
      <w:r w:rsidR="00E73FB2" w:rsidRPr="00A54771">
        <w:rPr>
          <w:rFonts w:ascii="Calibri" w:hAnsi="Calibri" w:cs="Calibri"/>
          <w:b/>
          <w:bCs/>
          <w:sz w:val="22"/>
          <w:szCs w:val="22"/>
        </w:rPr>
        <w:t>nejdříve však dne 01.01.2026</w:t>
      </w:r>
      <w:r w:rsidRPr="000B1AE0">
        <w:rPr>
          <w:rFonts w:ascii="Calibri" w:hAnsi="Calibri" w:cs="Calibri"/>
          <w:sz w:val="22"/>
          <w:szCs w:val="22"/>
        </w:rPr>
        <w:t>.</w:t>
      </w:r>
    </w:p>
    <w:p w14:paraId="7E90B257" w14:textId="1FA3C42B" w:rsidR="000B1AE0" w:rsidRDefault="00280717"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A93190">
        <w:rPr>
          <w:rFonts w:ascii="Calibri" w:hAnsi="Calibri" w:cs="Arial"/>
          <w:sz w:val="22"/>
          <w:szCs w:val="22"/>
        </w:rPr>
        <w:lastRenderedPageBreak/>
        <w:t xml:space="preserve">Tato </w:t>
      </w:r>
      <w:r>
        <w:rPr>
          <w:rFonts w:ascii="Calibri" w:hAnsi="Calibri" w:cs="Arial"/>
          <w:sz w:val="22"/>
          <w:szCs w:val="22"/>
        </w:rPr>
        <w:t>s</w:t>
      </w:r>
      <w:r w:rsidRPr="00A93190">
        <w:rPr>
          <w:rFonts w:ascii="Calibri" w:hAnsi="Calibri" w:cs="Arial"/>
          <w:sz w:val="22"/>
          <w:szCs w:val="22"/>
        </w:rPr>
        <w:t>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r>
        <w:rPr>
          <w:rFonts w:ascii="Calibri" w:hAnsi="Calibri" w:cs="Arial"/>
          <w:sz w:val="22"/>
          <w:szCs w:val="22"/>
        </w:rPr>
        <w:t>.</w:t>
      </w:r>
    </w:p>
    <w:p w14:paraId="73F79688" w14:textId="3A7BFD4A" w:rsidR="002134C9" w:rsidRDefault="000C31D2" w:rsidP="003E444D">
      <w:pPr>
        <w:pStyle w:val="Odstavecseseznamem"/>
        <w:numPr>
          <w:ilvl w:val="1"/>
          <w:numId w:val="2"/>
        </w:numPr>
        <w:tabs>
          <w:tab w:val="left" w:pos="0"/>
        </w:tabs>
        <w:spacing w:after="80" w:line="160" w:lineRule="atLeast"/>
        <w:ind w:left="425" w:hanging="567"/>
        <w:contextualSpacing w:val="0"/>
        <w:jc w:val="both"/>
        <w:rPr>
          <w:rFonts w:ascii="Calibri" w:hAnsi="Calibri" w:cs="Calibri"/>
          <w:sz w:val="22"/>
          <w:szCs w:val="22"/>
        </w:rPr>
      </w:pPr>
      <w:r w:rsidRPr="00A93190">
        <w:rPr>
          <w:rFonts w:ascii="Calibri" w:hAnsi="Calibri" w:cs="Arial"/>
          <w:sz w:val="22"/>
          <w:szCs w:val="22"/>
        </w:rPr>
        <w:t>Smluvní strany potvrzují, že si tuto smlouvu před jejím podpisem přečetly</w:t>
      </w:r>
      <w:r>
        <w:rPr>
          <w:rFonts w:ascii="Calibri" w:hAnsi="Calibri" w:cs="Arial"/>
          <w:sz w:val="22"/>
          <w:szCs w:val="22"/>
        </w:rPr>
        <w:t xml:space="preserve">, </w:t>
      </w:r>
      <w:r w:rsidRPr="00DF1F87">
        <w:rPr>
          <w:rFonts w:asciiTheme="minorHAnsi" w:hAnsiTheme="minorHAnsi" w:cstheme="minorHAnsi"/>
          <w:color w:val="00000A"/>
          <w:kern w:val="1"/>
          <w:sz w:val="22"/>
          <w:szCs w:val="22"/>
          <w:lang w:eastAsia="ar-SA"/>
        </w:rPr>
        <w:t xml:space="preserve">uzavírají </w:t>
      </w:r>
      <w:r>
        <w:rPr>
          <w:rFonts w:asciiTheme="minorHAnsi" w:hAnsiTheme="minorHAnsi" w:cstheme="minorHAnsi"/>
          <w:color w:val="00000A"/>
          <w:kern w:val="1"/>
          <w:sz w:val="22"/>
          <w:szCs w:val="22"/>
          <w:lang w:eastAsia="ar-SA"/>
        </w:rPr>
        <w:t xml:space="preserve">ji </w:t>
      </w:r>
      <w:r w:rsidRPr="00DF1F87">
        <w:rPr>
          <w:rFonts w:asciiTheme="minorHAnsi" w:hAnsiTheme="minorHAnsi" w:cstheme="minorHAnsi"/>
          <w:color w:val="00000A"/>
          <w:kern w:val="1"/>
          <w:sz w:val="22"/>
          <w:szCs w:val="22"/>
          <w:lang w:eastAsia="ar-SA"/>
        </w:rPr>
        <w:t>svobodně a vážně, nikoliv v tísni za nápadně nevýhodných podmínek</w:t>
      </w:r>
      <w:r>
        <w:rPr>
          <w:rFonts w:asciiTheme="minorHAnsi" w:hAnsiTheme="minorHAnsi" w:cstheme="minorHAnsi"/>
          <w:color w:val="00000A"/>
          <w:kern w:val="1"/>
          <w:sz w:val="22"/>
          <w:szCs w:val="22"/>
          <w:lang w:eastAsia="ar-SA"/>
        </w:rPr>
        <w:t>,</w:t>
      </w:r>
      <w:r w:rsidRPr="00A93190">
        <w:rPr>
          <w:rFonts w:ascii="Calibri" w:hAnsi="Calibri" w:cs="Arial"/>
          <w:sz w:val="22"/>
          <w:szCs w:val="22"/>
        </w:rPr>
        <w:t xml:space="preserve"> a že s jejím obsahem souhlasí. Na důkaz toho připojují své podpisy</w:t>
      </w:r>
      <w:r>
        <w:rPr>
          <w:rFonts w:ascii="Calibri" w:hAnsi="Calibri" w:cs="Arial"/>
          <w:sz w:val="22"/>
          <w:szCs w:val="22"/>
        </w:rPr>
        <w:t>.</w:t>
      </w:r>
    </w:p>
    <w:p w14:paraId="031706EA" w14:textId="77777777" w:rsidR="001B65E0" w:rsidRPr="00611B62" w:rsidRDefault="001B65E0" w:rsidP="00611B62">
      <w:pPr>
        <w:tabs>
          <w:tab w:val="left" w:pos="0"/>
        </w:tabs>
        <w:spacing w:after="80" w:line="160" w:lineRule="atLeast"/>
        <w:jc w:val="both"/>
        <w:rPr>
          <w:rFonts w:ascii="Calibri" w:hAnsi="Calibri" w:cs="Calibri"/>
          <w:sz w:val="22"/>
          <w:szCs w:val="22"/>
        </w:rPr>
      </w:pPr>
    </w:p>
    <w:tbl>
      <w:tblPr>
        <w:tblW w:w="0" w:type="auto"/>
        <w:tblLook w:val="04A0" w:firstRow="1" w:lastRow="0" w:firstColumn="1" w:lastColumn="0" w:noHBand="0" w:noVBand="1"/>
      </w:tblPr>
      <w:tblGrid>
        <w:gridCol w:w="4416"/>
        <w:gridCol w:w="240"/>
        <w:gridCol w:w="4416"/>
      </w:tblGrid>
      <w:tr w:rsidR="008D08BC" w:rsidRPr="00DE09A9" w14:paraId="2A13DAE1" w14:textId="77777777" w:rsidTr="00351262">
        <w:tc>
          <w:tcPr>
            <w:tcW w:w="4118" w:type="dxa"/>
          </w:tcPr>
          <w:p w14:paraId="245076D4" w14:textId="77777777" w:rsidR="008D08BC" w:rsidRPr="00DE09A9" w:rsidRDefault="008D08BC" w:rsidP="00351262">
            <w:pPr>
              <w:pStyle w:val="Normlnweb"/>
              <w:spacing w:before="0" w:beforeAutospacing="0" w:after="0" w:afterAutospacing="0" w:line="240" w:lineRule="atLeast"/>
              <w:rPr>
                <w:rFonts w:ascii="Calibri" w:hAnsi="Calibri" w:cs="Calibri"/>
                <w:sz w:val="22"/>
                <w:szCs w:val="22"/>
              </w:rPr>
            </w:pPr>
            <w:r w:rsidRPr="00DE09A9">
              <w:rPr>
                <w:rFonts w:ascii="Calibri" w:hAnsi="Calibri" w:cs="Calibri"/>
                <w:sz w:val="22"/>
                <w:szCs w:val="22"/>
              </w:rPr>
              <w:br/>
              <w:t>Objednatel:</w:t>
            </w:r>
          </w:p>
          <w:p w14:paraId="3DEB5FC8" w14:textId="4204BAF3" w:rsidR="008D08BC" w:rsidRPr="00DE09A9" w:rsidRDefault="008D08BC" w:rsidP="00351262">
            <w:pPr>
              <w:pStyle w:val="Normlnweb"/>
              <w:spacing w:line="240" w:lineRule="atLeast"/>
              <w:rPr>
                <w:rFonts w:ascii="Calibri" w:hAnsi="Calibri" w:cs="Calibri"/>
                <w:sz w:val="22"/>
                <w:szCs w:val="22"/>
              </w:rPr>
            </w:pPr>
            <w:r w:rsidRPr="00DE09A9">
              <w:rPr>
                <w:rFonts w:ascii="Calibri" w:hAnsi="Calibri" w:cs="Calibri"/>
                <w:sz w:val="22"/>
                <w:szCs w:val="22"/>
              </w:rPr>
              <w:t>V Brně dne</w:t>
            </w:r>
            <w:r w:rsidR="001B65E0">
              <w:rPr>
                <w:rFonts w:ascii="Calibri" w:hAnsi="Calibri" w:cs="Calibri"/>
                <w:sz w:val="22"/>
                <w:szCs w:val="22"/>
              </w:rPr>
              <w:t xml:space="preserve"> ……………….</w:t>
            </w:r>
          </w:p>
          <w:p w14:paraId="09C6616A" w14:textId="77777777" w:rsidR="008D08BC" w:rsidRPr="00DE09A9" w:rsidRDefault="008D08BC" w:rsidP="00351262">
            <w:pPr>
              <w:spacing w:before="240" w:line="240" w:lineRule="atLeast"/>
              <w:jc w:val="center"/>
              <w:rPr>
                <w:rFonts w:cs="Calibri"/>
                <w:color w:val="000000"/>
              </w:rPr>
            </w:pPr>
            <w:r w:rsidRPr="00DE09A9">
              <w:rPr>
                <w:rFonts w:cs="Calibri"/>
              </w:rPr>
              <w:br/>
            </w:r>
            <w:r w:rsidRPr="00DE09A9">
              <w:rPr>
                <w:rFonts w:cs="Calibri"/>
              </w:rPr>
              <w:br/>
              <w:t>___________________________________</w:t>
            </w:r>
          </w:p>
          <w:p w14:paraId="1A93C640" w14:textId="77777777" w:rsidR="008D08BC" w:rsidRPr="00DE09A9" w:rsidRDefault="008D08BC" w:rsidP="00351262">
            <w:pPr>
              <w:pStyle w:val="odsazvevnit"/>
              <w:tabs>
                <w:tab w:val="left" w:pos="4678"/>
              </w:tabs>
              <w:ind w:left="0" w:firstLine="0"/>
              <w:jc w:val="center"/>
              <w:rPr>
                <w:rFonts w:ascii="Calibri" w:hAnsi="Calibri" w:cs="Calibri"/>
                <w:b/>
                <w:bCs/>
                <w:color w:val="auto"/>
                <w:sz w:val="22"/>
                <w:szCs w:val="22"/>
              </w:rPr>
            </w:pPr>
            <w:r w:rsidRPr="00DE09A9">
              <w:rPr>
                <w:rFonts w:ascii="Calibri" w:hAnsi="Calibri" w:cs="Calibri"/>
                <w:b/>
                <w:bCs/>
                <w:color w:val="auto"/>
                <w:sz w:val="22"/>
                <w:szCs w:val="22"/>
              </w:rPr>
              <w:t>Jihomoravský kraj</w:t>
            </w:r>
          </w:p>
          <w:p w14:paraId="32293535" w14:textId="77777777" w:rsidR="008D08BC" w:rsidRPr="00DE09A9" w:rsidRDefault="008D08BC" w:rsidP="00351262">
            <w:pPr>
              <w:pStyle w:val="odsazvevnit"/>
              <w:tabs>
                <w:tab w:val="left" w:pos="4678"/>
              </w:tabs>
              <w:ind w:left="0" w:firstLine="0"/>
              <w:jc w:val="center"/>
              <w:rPr>
                <w:rFonts w:ascii="Calibri" w:hAnsi="Calibri" w:cs="Calibri"/>
                <w:color w:val="auto"/>
                <w:sz w:val="22"/>
                <w:szCs w:val="22"/>
              </w:rPr>
            </w:pPr>
            <w:r w:rsidRPr="00DE09A9">
              <w:rPr>
                <w:rFonts w:ascii="Calibri" w:hAnsi="Calibri" w:cs="Calibri"/>
                <w:color w:val="auto"/>
                <w:sz w:val="22"/>
                <w:szCs w:val="22"/>
              </w:rPr>
              <w:t>zastoupený</w:t>
            </w:r>
          </w:p>
          <w:p w14:paraId="0C45034F" w14:textId="77777777" w:rsidR="00052AAA" w:rsidRDefault="001B65E0" w:rsidP="00351262">
            <w:pPr>
              <w:pStyle w:val="odsazvevnit"/>
              <w:tabs>
                <w:tab w:val="left" w:pos="4678"/>
              </w:tabs>
              <w:ind w:left="0" w:firstLine="0"/>
              <w:jc w:val="center"/>
              <w:rPr>
                <w:rFonts w:ascii="Calibri" w:hAnsi="Calibri" w:cs="Calibri"/>
                <w:sz w:val="22"/>
                <w:szCs w:val="22"/>
              </w:rPr>
            </w:pPr>
            <w:r>
              <w:rPr>
                <w:rFonts w:ascii="Calibri" w:hAnsi="Calibri" w:cs="Calibri"/>
                <w:sz w:val="22"/>
                <w:szCs w:val="22"/>
              </w:rPr>
              <w:t xml:space="preserve">  </w:t>
            </w:r>
            <w:r w:rsidRPr="00A2321F">
              <w:rPr>
                <w:rFonts w:ascii="Calibri" w:hAnsi="Calibri" w:cs="Calibri"/>
                <w:sz w:val="22"/>
                <w:szCs w:val="22"/>
              </w:rPr>
              <w:t>JUDr. Roman Heinz, Ph.D.</w:t>
            </w:r>
          </w:p>
          <w:p w14:paraId="5CEBF80D" w14:textId="6BD42075" w:rsidR="008D08BC" w:rsidRPr="00DE09A9" w:rsidRDefault="008D08BC" w:rsidP="00351262">
            <w:pPr>
              <w:pStyle w:val="odsazvevnit"/>
              <w:tabs>
                <w:tab w:val="left" w:pos="4678"/>
              </w:tabs>
              <w:ind w:left="0" w:firstLine="0"/>
              <w:jc w:val="center"/>
              <w:rPr>
                <w:rFonts w:ascii="Calibri" w:hAnsi="Calibri" w:cs="Calibri"/>
                <w:sz w:val="22"/>
                <w:szCs w:val="22"/>
              </w:rPr>
            </w:pPr>
            <w:r w:rsidRPr="00DE09A9">
              <w:rPr>
                <w:rFonts w:ascii="Calibri" w:hAnsi="Calibri" w:cs="Calibri"/>
                <w:color w:val="auto"/>
                <w:sz w:val="22"/>
                <w:szCs w:val="22"/>
              </w:rPr>
              <w:t xml:space="preserve"> ředitele</w:t>
            </w:r>
            <w:r w:rsidR="00052AAA">
              <w:rPr>
                <w:rFonts w:ascii="Calibri" w:hAnsi="Calibri" w:cs="Calibri"/>
                <w:color w:val="auto"/>
                <w:sz w:val="22"/>
                <w:szCs w:val="22"/>
              </w:rPr>
              <w:t>m</w:t>
            </w:r>
            <w:r w:rsidRPr="00DE09A9">
              <w:rPr>
                <w:rFonts w:ascii="Calibri" w:hAnsi="Calibri" w:cs="Calibri"/>
                <w:color w:val="auto"/>
                <w:sz w:val="22"/>
                <w:szCs w:val="22"/>
              </w:rPr>
              <w:t xml:space="preserve"> Krajského úřadu Jihomoravského kraje</w:t>
            </w:r>
          </w:p>
        </w:tc>
        <w:tc>
          <w:tcPr>
            <w:tcW w:w="826" w:type="dxa"/>
          </w:tcPr>
          <w:p w14:paraId="6397EDDA" w14:textId="77777777" w:rsidR="008D08BC" w:rsidRPr="00DE09A9" w:rsidRDefault="008D08BC" w:rsidP="00351262">
            <w:pPr>
              <w:pStyle w:val="Normlnweb"/>
              <w:spacing w:before="0" w:beforeAutospacing="0" w:after="0" w:afterAutospacing="0" w:line="240" w:lineRule="atLeast"/>
              <w:rPr>
                <w:rFonts w:ascii="Calibri" w:hAnsi="Calibri" w:cs="Calibri"/>
                <w:sz w:val="22"/>
                <w:szCs w:val="22"/>
              </w:rPr>
            </w:pPr>
          </w:p>
        </w:tc>
        <w:tc>
          <w:tcPr>
            <w:tcW w:w="4118" w:type="dxa"/>
          </w:tcPr>
          <w:p w14:paraId="568CA9F2" w14:textId="77777777" w:rsidR="008D08BC" w:rsidRPr="00DE09A9" w:rsidRDefault="008D08BC" w:rsidP="00351262">
            <w:pPr>
              <w:pStyle w:val="Normlnweb"/>
              <w:spacing w:before="0" w:beforeAutospacing="0" w:after="0" w:afterAutospacing="0" w:line="240" w:lineRule="atLeast"/>
              <w:rPr>
                <w:rFonts w:ascii="Calibri" w:hAnsi="Calibri" w:cs="Calibri"/>
                <w:sz w:val="22"/>
                <w:szCs w:val="22"/>
              </w:rPr>
            </w:pPr>
          </w:p>
          <w:p w14:paraId="6D609C60" w14:textId="77777777" w:rsidR="008D08BC" w:rsidRPr="00DE09A9" w:rsidRDefault="008D08BC" w:rsidP="00351262">
            <w:pPr>
              <w:pStyle w:val="Normlnweb"/>
              <w:spacing w:before="0" w:beforeAutospacing="0" w:after="0" w:afterAutospacing="0" w:line="240" w:lineRule="atLeast"/>
              <w:rPr>
                <w:rFonts w:ascii="Calibri" w:hAnsi="Calibri" w:cs="Calibri"/>
                <w:sz w:val="22"/>
                <w:szCs w:val="22"/>
              </w:rPr>
            </w:pPr>
            <w:r w:rsidRPr="00DE09A9">
              <w:rPr>
                <w:rFonts w:ascii="Calibri" w:hAnsi="Calibri" w:cs="Calibri"/>
                <w:sz w:val="22"/>
                <w:szCs w:val="22"/>
              </w:rPr>
              <w:t>Poskytovatel:</w:t>
            </w:r>
          </w:p>
          <w:p w14:paraId="2E5C0B8F" w14:textId="17A5AC11" w:rsidR="008D08BC" w:rsidRPr="00DE09A9" w:rsidRDefault="008D08BC" w:rsidP="00351262">
            <w:pPr>
              <w:pStyle w:val="Normlnweb"/>
              <w:spacing w:line="240" w:lineRule="atLeast"/>
              <w:rPr>
                <w:rFonts w:ascii="Calibri" w:hAnsi="Calibri" w:cs="Calibri"/>
                <w:sz w:val="22"/>
                <w:szCs w:val="22"/>
              </w:rPr>
            </w:pPr>
            <w:r w:rsidRPr="00DE09A9">
              <w:rPr>
                <w:rFonts w:ascii="Calibri" w:hAnsi="Calibri" w:cs="Calibri"/>
                <w:sz w:val="22"/>
                <w:szCs w:val="22"/>
              </w:rPr>
              <w:t>V </w:t>
            </w:r>
            <w:r w:rsidRPr="00C60D30">
              <w:rPr>
                <w:rFonts w:ascii="Calibri" w:hAnsi="Calibri" w:cs="Calibri"/>
                <w:sz w:val="22"/>
                <w:szCs w:val="22"/>
                <w:highlight w:val="cyan"/>
              </w:rPr>
              <w:t>……………</w:t>
            </w:r>
            <w:r w:rsidRPr="00DE09A9">
              <w:rPr>
                <w:rFonts w:ascii="Calibri" w:hAnsi="Calibri" w:cs="Calibri"/>
                <w:sz w:val="22"/>
                <w:szCs w:val="22"/>
              </w:rPr>
              <w:t xml:space="preserve"> dne </w:t>
            </w:r>
            <w:r w:rsidRPr="00DE09A9">
              <w:rPr>
                <w:rFonts w:ascii="Calibri" w:hAnsi="Calibri" w:cs="Calibri"/>
                <w:sz w:val="22"/>
                <w:szCs w:val="22"/>
                <w:highlight w:val="cyan"/>
              </w:rPr>
              <w:t>……………</w:t>
            </w:r>
          </w:p>
          <w:p w14:paraId="1C342A05" w14:textId="77777777" w:rsidR="008D08BC" w:rsidRPr="00DE09A9" w:rsidRDefault="008D08BC" w:rsidP="00351262">
            <w:pPr>
              <w:spacing w:before="240" w:line="240" w:lineRule="atLeast"/>
              <w:jc w:val="center"/>
              <w:rPr>
                <w:rFonts w:cs="Calibri"/>
                <w:color w:val="000000"/>
              </w:rPr>
            </w:pPr>
            <w:r w:rsidRPr="00DE09A9">
              <w:rPr>
                <w:rFonts w:cs="Calibri"/>
              </w:rPr>
              <w:br/>
            </w:r>
            <w:r w:rsidRPr="00DE09A9">
              <w:rPr>
                <w:rFonts w:cs="Calibri"/>
              </w:rPr>
              <w:br/>
              <w:t>___________________________________</w:t>
            </w:r>
          </w:p>
          <w:p w14:paraId="183CB6B8" w14:textId="679F4FDC" w:rsidR="008D08BC" w:rsidRPr="00DE09A9" w:rsidRDefault="00C60D30" w:rsidP="00351262">
            <w:pPr>
              <w:pStyle w:val="odsazvevnit"/>
              <w:tabs>
                <w:tab w:val="left" w:pos="4678"/>
              </w:tabs>
              <w:ind w:left="0" w:firstLine="0"/>
              <w:jc w:val="center"/>
              <w:rPr>
                <w:rFonts w:ascii="Calibri" w:hAnsi="Calibri" w:cs="Calibri"/>
                <w:b/>
                <w:bCs/>
                <w:color w:val="auto"/>
                <w:sz w:val="22"/>
                <w:szCs w:val="22"/>
              </w:rPr>
            </w:pPr>
            <w:r w:rsidRPr="00C60D30">
              <w:rPr>
                <w:rFonts w:ascii="Calibri" w:hAnsi="Calibri" w:cs="Calibri"/>
                <w:b/>
                <w:bCs/>
                <w:color w:val="auto"/>
                <w:sz w:val="22"/>
                <w:szCs w:val="22"/>
                <w:highlight w:val="cyan"/>
              </w:rPr>
              <w:t>……………………..</w:t>
            </w:r>
          </w:p>
          <w:p w14:paraId="6C3A6D75" w14:textId="77777777" w:rsidR="008D08BC" w:rsidRPr="00DE09A9" w:rsidRDefault="008D08BC" w:rsidP="00351262">
            <w:pPr>
              <w:pStyle w:val="odsazvevnit"/>
              <w:tabs>
                <w:tab w:val="left" w:pos="4678"/>
              </w:tabs>
              <w:ind w:left="0" w:firstLine="0"/>
              <w:jc w:val="center"/>
              <w:rPr>
                <w:rFonts w:ascii="Calibri" w:hAnsi="Calibri" w:cs="Calibri"/>
                <w:color w:val="auto"/>
                <w:sz w:val="22"/>
                <w:szCs w:val="22"/>
              </w:rPr>
            </w:pPr>
            <w:r w:rsidRPr="00DE09A9">
              <w:rPr>
                <w:rFonts w:ascii="Calibri" w:hAnsi="Calibri" w:cs="Calibri"/>
                <w:color w:val="auto"/>
                <w:sz w:val="22"/>
                <w:szCs w:val="22"/>
              </w:rPr>
              <w:t>zastoupený</w:t>
            </w:r>
          </w:p>
          <w:p w14:paraId="18861FB0" w14:textId="4103572A" w:rsidR="008D08BC" w:rsidRPr="00DE09A9" w:rsidRDefault="00E31E19" w:rsidP="00351262">
            <w:pPr>
              <w:pStyle w:val="odsazvevnit"/>
              <w:tabs>
                <w:tab w:val="left" w:pos="4678"/>
              </w:tabs>
              <w:ind w:left="0" w:firstLine="0"/>
              <w:jc w:val="center"/>
              <w:rPr>
                <w:rFonts w:ascii="Calibri" w:hAnsi="Calibri" w:cs="Calibri"/>
                <w:color w:val="auto"/>
                <w:sz w:val="22"/>
                <w:szCs w:val="22"/>
              </w:rPr>
            </w:pPr>
            <w:r w:rsidRPr="00E31E19">
              <w:rPr>
                <w:rFonts w:ascii="Calibri" w:hAnsi="Calibri" w:cs="Calibri"/>
                <w:color w:val="auto"/>
                <w:sz w:val="22"/>
                <w:szCs w:val="22"/>
                <w:highlight w:val="cyan"/>
              </w:rPr>
              <w:t>…………………………..</w:t>
            </w:r>
          </w:p>
          <w:p w14:paraId="2BA579F1" w14:textId="77777777" w:rsidR="008D08BC" w:rsidRPr="00DE09A9" w:rsidRDefault="008D08BC" w:rsidP="00351262">
            <w:pPr>
              <w:pStyle w:val="Normlnweb"/>
              <w:spacing w:before="0" w:beforeAutospacing="0" w:after="0" w:afterAutospacing="0" w:line="240" w:lineRule="atLeast"/>
              <w:jc w:val="center"/>
              <w:rPr>
                <w:rFonts w:ascii="Calibri" w:hAnsi="Calibri" w:cs="Calibri"/>
                <w:sz w:val="22"/>
                <w:szCs w:val="22"/>
              </w:rPr>
            </w:pPr>
            <w:r w:rsidRPr="00DE09A9">
              <w:rPr>
                <w:rFonts w:ascii="Calibri" w:hAnsi="Calibri" w:cs="Calibri"/>
                <w:bCs/>
                <w:i/>
                <w:iCs/>
                <w:snapToGrid w:val="0"/>
                <w:sz w:val="22"/>
                <w:szCs w:val="22"/>
                <w:highlight w:val="cyan"/>
              </w:rPr>
              <w:t>(údaje budou doplněny před podpisem smlouvy vybraným dodavatelem)</w:t>
            </w:r>
          </w:p>
          <w:p w14:paraId="0643D6D0" w14:textId="77777777" w:rsidR="008D08BC" w:rsidRPr="00DE09A9" w:rsidRDefault="008D08BC" w:rsidP="00351262">
            <w:pPr>
              <w:pStyle w:val="Zkladntext"/>
              <w:spacing w:line="240" w:lineRule="atLeast"/>
              <w:rPr>
                <w:rFonts w:cs="Calibri"/>
                <w:lang w:val="x-none"/>
              </w:rPr>
            </w:pPr>
          </w:p>
          <w:p w14:paraId="7394AF3E" w14:textId="77777777" w:rsidR="008D08BC" w:rsidRPr="00DE09A9" w:rsidRDefault="008D08BC" w:rsidP="00351262">
            <w:pPr>
              <w:spacing w:line="240" w:lineRule="atLeast"/>
              <w:jc w:val="both"/>
              <w:rPr>
                <w:rFonts w:cs="Calibri"/>
                <w:i/>
              </w:rPr>
            </w:pPr>
          </w:p>
        </w:tc>
      </w:tr>
    </w:tbl>
    <w:p w14:paraId="571B2526" w14:textId="77777777" w:rsidR="00E739AB" w:rsidRDefault="00E739AB" w:rsidP="00E739AB">
      <w:pPr>
        <w:pStyle w:val="Odstavecseseznamem"/>
        <w:tabs>
          <w:tab w:val="left" w:pos="3544"/>
          <w:tab w:val="left" w:pos="3686"/>
        </w:tabs>
        <w:spacing w:after="160" w:line="160" w:lineRule="atLeast"/>
        <w:ind w:left="425"/>
        <w:contextualSpacing w:val="0"/>
        <w:rPr>
          <w:rFonts w:ascii="Calibri" w:hAnsi="Calibri" w:cs="Calibri"/>
          <w:b/>
          <w:sz w:val="22"/>
          <w:szCs w:val="22"/>
        </w:rPr>
      </w:pPr>
    </w:p>
    <w:p w14:paraId="027A3606" w14:textId="77777777" w:rsidR="000E2526" w:rsidRPr="00DE3877" w:rsidRDefault="000E2526" w:rsidP="00AF1DEA">
      <w:pPr>
        <w:pStyle w:val="Odstavecseseznamem"/>
        <w:tabs>
          <w:tab w:val="left" w:pos="0"/>
        </w:tabs>
        <w:spacing w:after="80" w:line="160" w:lineRule="atLeast"/>
        <w:ind w:left="425"/>
        <w:contextualSpacing w:val="0"/>
        <w:jc w:val="both"/>
        <w:rPr>
          <w:rFonts w:ascii="Calibri" w:hAnsi="Calibri" w:cs="Calibri"/>
          <w:sz w:val="22"/>
          <w:szCs w:val="22"/>
        </w:rPr>
      </w:pPr>
    </w:p>
    <w:p w14:paraId="067BB7BB" w14:textId="77777777" w:rsidR="00391103" w:rsidRDefault="00391103" w:rsidP="00391103">
      <w:pPr>
        <w:pStyle w:val="Odstavecseseznamem"/>
        <w:tabs>
          <w:tab w:val="left" w:pos="0"/>
        </w:tabs>
        <w:spacing w:after="160" w:line="160" w:lineRule="atLeast"/>
        <w:ind w:left="862"/>
        <w:contextualSpacing w:val="0"/>
        <w:jc w:val="both"/>
        <w:rPr>
          <w:rFonts w:ascii="Calibri" w:hAnsi="Calibri" w:cs="Calibri"/>
          <w:sz w:val="22"/>
          <w:szCs w:val="22"/>
        </w:rPr>
      </w:pPr>
    </w:p>
    <w:p w14:paraId="4EA028D3" w14:textId="77777777" w:rsidR="00D2478F" w:rsidRDefault="00D2478F" w:rsidP="00D2478F">
      <w:pPr>
        <w:pStyle w:val="Odstavecseseznamem"/>
        <w:tabs>
          <w:tab w:val="left" w:pos="0"/>
        </w:tabs>
        <w:spacing w:after="80" w:line="160" w:lineRule="atLeast"/>
        <w:ind w:left="425"/>
        <w:contextualSpacing w:val="0"/>
        <w:jc w:val="both"/>
        <w:rPr>
          <w:rFonts w:ascii="Calibri" w:hAnsi="Calibri" w:cs="Calibri"/>
          <w:sz w:val="22"/>
          <w:szCs w:val="22"/>
        </w:rPr>
      </w:pPr>
    </w:p>
    <w:p w14:paraId="6DE70AF2" w14:textId="77777777" w:rsidR="00D2478F" w:rsidRPr="007A1B69" w:rsidRDefault="00D2478F" w:rsidP="00D2478F">
      <w:pPr>
        <w:pStyle w:val="Odstavecseseznamem"/>
        <w:tabs>
          <w:tab w:val="left" w:pos="0"/>
        </w:tabs>
        <w:spacing w:after="80" w:line="160" w:lineRule="atLeast"/>
        <w:ind w:left="425"/>
        <w:contextualSpacing w:val="0"/>
        <w:jc w:val="both"/>
        <w:rPr>
          <w:rFonts w:ascii="Calibri" w:hAnsi="Calibri" w:cs="Calibri"/>
          <w:sz w:val="22"/>
          <w:szCs w:val="22"/>
        </w:rPr>
      </w:pPr>
    </w:p>
    <w:p w14:paraId="65C0673B" w14:textId="77777777" w:rsidR="007E6722" w:rsidRDefault="007E6722"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6914B98E"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D9F359F"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037FC45"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6042A398"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7416A16"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49D1C4D"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F3A58D9"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EFF2AFE"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C46C7F1"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72F20F9C"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4A6400A"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139065D8" w14:textId="6E4EA59F" w:rsidR="007D7239" w:rsidRPr="007D7239" w:rsidRDefault="007D7239" w:rsidP="007D7239">
      <w:pPr>
        <w:tabs>
          <w:tab w:val="left" w:pos="0"/>
        </w:tabs>
        <w:spacing w:after="80" w:line="160" w:lineRule="atLeast"/>
        <w:jc w:val="both"/>
        <w:rPr>
          <w:rFonts w:ascii="Calibri" w:hAnsi="Calibri" w:cs="Calibri"/>
          <w:b/>
          <w:bCs/>
          <w:sz w:val="22"/>
          <w:szCs w:val="22"/>
        </w:rPr>
      </w:pPr>
      <w:r w:rsidRPr="007D7239">
        <w:rPr>
          <w:rFonts w:ascii="Calibri" w:hAnsi="Calibri" w:cs="Calibri"/>
          <w:b/>
          <w:bCs/>
          <w:sz w:val="22"/>
          <w:szCs w:val="22"/>
        </w:rPr>
        <w:lastRenderedPageBreak/>
        <w:t xml:space="preserve">Příloha č. 1 Smlouvy: Rozpis a ocenění požadovaných prací a služeb </w:t>
      </w:r>
    </w:p>
    <w:p w14:paraId="259FCD36" w14:textId="1911AA32" w:rsidR="007D7239" w:rsidRPr="00DF1F87" w:rsidRDefault="007D7239" w:rsidP="007D7239">
      <w:pPr>
        <w:rPr>
          <w:rFonts w:asciiTheme="minorHAnsi" w:hAnsiTheme="minorHAnsi" w:cstheme="minorHAnsi"/>
          <w:sz w:val="22"/>
          <w:szCs w:val="22"/>
        </w:rPr>
      </w:pPr>
      <w:r w:rsidRPr="00DF1F87">
        <w:rPr>
          <w:rFonts w:asciiTheme="minorHAnsi" w:hAnsiTheme="minorHAnsi" w:cstheme="minorHAnsi"/>
          <w:i/>
          <w:iCs/>
          <w:sz w:val="22"/>
          <w:szCs w:val="22"/>
          <w:highlight w:val="lightGray"/>
        </w:rPr>
        <w:t>(Příloha smlouvy je tvořena oceněným</w:t>
      </w:r>
      <w:r>
        <w:rPr>
          <w:rFonts w:asciiTheme="minorHAnsi" w:hAnsiTheme="minorHAnsi" w:cstheme="minorHAnsi"/>
          <w:i/>
          <w:iCs/>
          <w:sz w:val="22"/>
          <w:szCs w:val="22"/>
          <w:highlight w:val="lightGray"/>
        </w:rPr>
        <w:t xml:space="preserve"> </w:t>
      </w:r>
      <w:r w:rsidRPr="00007B90">
        <w:rPr>
          <w:rFonts w:asciiTheme="minorHAnsi" w:hAnsiTheme="minorHAnsi" w:cstheme="minorHAnsi"/>
          <w:i/>
          <w:sz w:val="22"/>
          <w:szCs w:val="22"/>
          <w:highlight w:val="lightGray"/>
        </w:rPr>
        <w:t xml:space="preserve">Rozpisem </w:t>
      </w:r>
      <w:r w:rsidR="00D566B9" w:rsidRPr="00007B90">
        <w:rPr>
          <w:rFonts w:asciiTheme="minorHAnsi" w:hAnsiTheme="minorHAnsi" w:cstheme="minorHAnsi"/>
          <w:i/>
          <w:sz w:val="22"/>
          <w:szCs w:val="22"/>
          <w:highlight w:val="lightGray"/>
        </w:rPr>
        <w:t>a oceněním požadovaných prací a služeb</w:t>
      </w:r>
      <w:r w:rsidRPr="00DF1F87">
        <w:rPr>
          <w:rFonts w:asciiTheme="minorHAnsi" w:hAnsiTheme="minorHAnsi" w:cstheme="minorHAnsi"/>
          <w:i/>
          <w:iCs/>
          <w:sz w:val="22"/>
          <w:szCs w:val="22"/>
          <w:highlight w:val="lightGray"/>
        </w:rPr>
        <w:t>, jenž bude vyplněn vybraným dodavatelem před podpisem smlouvy jakožto příloha Formuláře nabídky, který tvoří Přílohu č. 3 Výzvy k podání nabídky.)</w:t>
      </w:r>
      <w:r w:rsidRPr="00DF1F87">
        <w:rPr>
          <w:rFonts w:asciiTheme="minorHAnsi" w:hAnsiTheme="minorHAnsi" w:cstheme="minorHAnsi"/>
          <w:sz w:val="22"/>
          <w:szCs w:val="22"/>
        </w:rPr>
        <w:t> </w:t>
      </w:r>
    </w:p>
    <w:p w14:paraId="74E1E7F3"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35709B9C" w14:textId="77777777" w:rsidR="007D7239" w:rsidRDefault="007D7239"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68AAFACC"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D4A06AF"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992AFCC"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6BBEC761"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7249E5E7"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3001DFF1"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31D360B8"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46A8FC41"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CA51442"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523AE11"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676EE339"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12F5928A"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07E5359D"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110BED3"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BB2D4B7"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7CE1DA6"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1E1CD116"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A0045E8"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3058BF38"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105ACBAB"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7F252B3F"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14CCFB5"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FFA94D6"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3998787C"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72FF4FD4"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5913E604"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CD5E540"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3F416690" w14:textId="77777777" w:rsidR="00F45A8D"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p w14:paraId="22405E20" w14:textId="7C8F278B" w:rsidR="00F45A8D" w:rsidRPr="007D7239" w:rsidRDefault="00F45A8D" w:rsidP="00F45A8D">
      <w:pPr>
        <w:tabs>
          <w:tab w:val="left" w:pos="0"/>
        </w:tabs>
        <w:spacing w:after="80" w:line="160" w:lineRule="atLeast"/>
        <w:jc w:val="both"/>
        <w:rPr>
          <w:rFonts w:ascii="Calibri" w:hAnsi="Calibri" w:cs="Calibri"/>
          <w:b/>
          <w:bCs/>
          <w:sz w:val="22"/>
          <w:szCs w:val="22"/>
        </w:rPr>
      </w:pPr>
      <w:r w:rsidRPr="007D7239">
        <w:rPr>
          <w:rFonts w:ascii="Calibri" w:hAnsi="Calibri" w:cs="Calibri"/>
          <w:b/>
          <w:bCs/>
          <w:sz w:val="22"/>
          <w:szCs w:val="22"/>
        </w:rPr>
        <w:lastRenderedPageBreak/>
        <w:t xml:space="preserve">Příloha č. </w:t>
      </w:r>
      <w:r>
        <w:rPr>
          <w:rFonts w:ascii="Calibri" w:hAnsi="Calibri" w:cs="Calibri"/>
          <w:b/>
          <w:bCs/>
          <w:sz w:val="22"/>
          <w:szCs w:val="22"/>
        </w:rPr>
        <w:t>2</w:t>
      </w:r>
      <w:r w:rsidRPr="007D7239">
        <w:rPr>
          <w:rFonts w:ascii="Calibri" w:hAnsi="Calibri" w:cs="Calibri"/>
          <w:b/>
          <w:bCs/>
          <w:sz w:val="22"/>
          <w:szCs w:val="22"/>
        </w:rPr>
        <w:t xml:space="preserve"> Smlouvy: </w:t>
      </w:r>
      <w:r w:rsidRPr="00F45A8D">
        <w:rPr>
          <w:rFonts w:ascii="Calibri" w:hAnsi="Calibri" w:cs="Calibri"/>
          <w:b/>
          <w:bCs/>
          <w:sz w:val="22"/>
          <w:szCs w:val="22"/>
        </w:rPr>
        <w:t xml:space="preserve">Seznam vozidel Hyundai </w:t>
      </w:r>
    </w:p>
    <w:p w14:paraId="1A67A87A" w14:textId="354C35D9" w:rsidR="00F45A8D" w:rsidRPr="00DF1F87" w:rsidRDefault="00F45A8D" w:rsidP="00F45A8D">
      <w:pPr>
        <w:rPr>
          <w:rFonts w:asciiTheme="minorHAnsi" w:hAnsiTheme="minorHAnsi" w:cstheme="minorHAnsi"/>
          <w:sz w:val="22"/>
          <w:szCs w:val="22"/>
        </w:rPr>
      </w:pPr>
      <w:r w:rsidRPr="00DF1F87">
        <w:rPr>
          <w:rFonts w:asciiTheme="minorHAnsi" w:hAnsiTheme="minorHAnsi" w:cstheme="minorHAnsi"/>
          <w:i/>
          <w:iCs/>
          <w:sz w:val="22"/>
          <w:szCs w:val="22"/>
          <w:highlight w:val="lightGray"/>
        </w:rPr>
        <w:t>(Příloha smlouvy je tvořena</w:t>
      </w:r>
      <w:r>
        <w:rPr>
          <w:rFonts w:asciiTheme="minorHAnsi" w:hAnsiTheme="minorHAnsi" w:cstheme="minorHAnsi"/>
          <w:i/>
          <w:iCs/>
          <w:sz w:val="22"/>
          <w:szCs w:val="22"/>
          <w:highlight w:val="lightGray"/>
        </w:rPr>
        <w:t xml:space="preserve"> </w:t>
      </w:r>
      <w:r w:rsidR="005E3D8F">
        <w:rPr>
          <w:rFonts w:asciiTheme="minorHAnsi" w:hAnsiTheme="minorHAnsi" w:cstheme="minorHAnsi"/>
          <w:i/>
          <w:iCs/>
          <w:sz w:val="22"/>
          <w:szCs w:val="22"/>
          <w:highlight w:val="lightGray"/>
        </w:rPr>
        <w:t>Seznamem vozidel Hyundai</w:t>
      </w:r>
      <w:r w:rsidRPr="00DF1F87">
        <w:rPr>
          <w:rFonts w:asciiTheme="minorHAnsi" w:hAnsiTheme="minorHAnsi" w:cstheme="minorHAnsi"/>
          <w:i/>
          <w:iCs/>
          <w:sz w:val="22"/>
          <w:szCs w:val="22"/>
          <w:highlight w:val="lightGray"/>
        </w:rPr>
        <w:t xml:space="preserve">, který tvoří Přílohu č. </w:t>
      </w:r>
      <w:r w:rsidR="005E3D8F">
        <w:rPr>
          <w:rFonts w:asciiTheme="minorHAnsi" w:hAnsiTheme="minorHAnsi" w:cstheme="minorHAnsi"/>
          <w:i/>
          <w:iCs/>
          <w:sz w:val="22"/>
          <w:szCs w:val="22"/>
          <w:highlight w:val="lightGray"/>
        </w:rPr>
        <w:t>4</w:t>
      </w:r>
      <w:r w:rsidRPr="00DF1F87">
        <w:rPr>
          <w:rFonts w:asciiTheme="minorHAnsi" w:hAnsiTheme="minorHAnsi" w:cstheme="minorHAnsi"/>
          <w:i/>
          <w:iCs/>
          <w:sz w:val="22"/>
          <w:szCs w:val="22"/>
          <w:highlight w:val="lightGray"/>
        </w:rPr>
        <w:t xml:space="preserve"> Výzvy k podání nabídky.)</w:t>
      </w:r>
      <w:r w:rsidRPr="00DF1F87">
        <w:rPr>
          <w:rFonts w:asciiTheme="minorHAnsi" w:hAnsiTheme="minorHAnsi" w:cstheme="minorHAnsi"/>
          <w:sz w:val="22"/>
          <w:szCs w:val="22"/>
        </w:rPr>
        <w:t> </w:t>
      </w:r>
    </w:p>
    <w:p w14:paraId="2002B0AB" w14:textId="77777777" w:rsidR="00F45A8D" w:rsidRPr="00B7274E" w:rsidRDefault="00F45A8D" w:rsidP="007E6722">
      <w:pPr>
        <w:pStyle w:val="Odstavecseseznamem"/>
        <w:tabs>
          <w:tab w:val="left" w:pos="0"/>
        </w:tabs>
        <w:spacing w:after="160" w:line="160" w:lineRule="atLeast"/>
        <w:ind w:left="862"/>
        <w:contextualSpacing w:val="0"/>
        <w:jc w:val="both"/>
        <w:rPr>
          <w:rFonts w:ascii="Calibri" w:hAnsi="Calibri" w:cs="Calibri"/>
          <w:sz w:val="22"/>
          <w:szCs w:val="22"/>
        </w:rPr>
      </w:pPr>
    </w:p>
    <w:sectPr w:rsidR="00F45A8D" w:rsidRPr="00B7274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4C27" w14:textId="77777777" w:rsidR="00D34D2D" w:rsidRDefault="00D34D2D" w:rsidP="00A161EA">
      <w:r>
        <w:separator/>
      </w:r>
    </w:p>
  </w:endnote>
  <w:endnote w:type="continuationSeparator" w:id="0">
    <w:p w14:paraId="5AC1D403" w14:textId="77777777" w:rsidR="00D34D2D" w:rsidRDefault="00D34D2D" w:rsidP="00A1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93263"/>
      <w:docPartObj>
        <w:docPartGallery w:val="Page Numbers (Bottom of Page)"/>
        <w:docPartUnique/>
      </w:docPartObj>
    </w:sdtPr>
    <w:sdtContent>
      <w:p w14:paraId="0BE669C8" w14:textId="5E161FB3" w:rsidR="005266D7" w:rsidRDefault="005266D7">
        <w:pPr>
          <w:pStyle w:val="Zpat"/>
          <w:jc w:val="center"/>
        </w:pPr>
        <w:r>
          <w:fldChar w:fldCharType="begin"/>
        </w:r>
        <w:r>
          <w:instrText>PAGE   \* MERGEFORMAT</w:instrText>
        </w:r>
        <w:r>
          <w:fldChar w:fldCharType="separate"/>
        </w:r>
        <w:r>
          <w:t>2</w:t>
        </w:r>
        <w:r>
          <w:fldChar w:fldCharType="end"/>
        </w:r>
      </w:p>
    </w:sdtContent>
  </w:sdt>
  <w:p w14:paraId="2227B999" w14:textId="77777777" w:rsidR="004D413A" w:rsidRDefault="004D4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B4BC" w14:textId="77777777" w:rsidR="00D34D2D" w:rsidRDefault="00D34D2D" w:rsidP="00A161EA">
      <w:r>
        <w:separator/>
      </w:r>
    </w:p>
  </w:footnote>
  <w:footnote w:type="continuationSeparator" w:id="0">
    <w:p w14:paraId="7758409D" w14:textId="77777777" w:rsidR="00D34D2D" w:rsidRDefault="00D34D2D" w:rsidP="00A1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7E36" w14:textId="77777777" w:rsidR="0069617C" w:rsidRPr="00A93190" w:rsidRDefault="0069617C" w:rsidP="0069617C">
    <w:pPr>
      <w:pStyle w:val="Zhlav"/>
      <w:jc w:val="right"/>
      <w:rPr>
        <w:rFonts w:ascii="Calibri" w:hAnsi="Calibri" w:cs="Calibri"/>
        <w:sz w:val="22"/>
        <w:szCs w:val="22"/>
      </w:rPr>
    </w:pPr>
  </w:p>
  <w:p w14:paraId="79BAB6EE" w14:textId="5D26214C" w:rsidR="0069617C" w:rsidRDefault="0069617C" w:rsidP="0069617C">
    <w:pPr>
      <w:pStyle w:val="Zhlav"/>
    </w:pPr>
    <w:r w:rsidRPr="00A93190">
      <w:rPr>
        <w:rFonts w:ascii="Calibri" w:hAnsi="Calibri" w:cs="Calibri"/>
        <w:sz w:val="22"/>
        <w:szCs w:val="22"/>
      </w:rPr>
      <w:t xml:space="preserve">Příloha č. </w:t>
    </w:r>
    <w:r w:rsidR="00B84252">
      <w:rPr>
        <w:rFonts w:ascii="Calibri" w:hAnsi="Calibri" w:cs="Calibri"/>
        <w:sz w:val="22"/>
        <w:szCs w:val="22"/>
      </w:rPr>
      <w:t>1</w:t>
    </w:r>
    <w:r w:rsidRPr="00A93190">
      <w:rPr>
        <w:rFonts w:ascii="Calibri" w:hAnsi="Calibri" w:cs="Calibri"/>
        <w:sz w:val="22"/>
        <w:szCs w:val="22"/>
      </w:rPr>
      <w:t xml:space="preserve"> výzvy</w:t>
    </w:r>
    <w:r>
      <w:rPr>
        <w:rFonts w:ascii="Calibri" w:hAnsi="Calibri" w:cs="Calibri"/>
        <w:sz w:val="22"/>
        <w:szCs w:val="22"/>
      </w:rPr>
      <w:t xml:space="preserve"> – OBCHODNÍ PODMÍNKY </w:t>
    </w:r>
  </w:p>
  <w:p w14:paraId="54D071F3" w14:textId="77777777" w:rsidR="00A161EA" w:rsidRDefault="00A161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658"/>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AD3F97"/>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76AFF"/>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73632"/>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E2D24"/>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94601"/>
    <w:multiLevelType w:val="hybridMultilevel"/>
    <w:tmpl w:val="D332B3D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8F00E14"/>
    <w:multiLevelType w:val="multilevel"/>
    <w:tmpl w:val="B9CA30A2"/>
    <w:lvl w:ilvl="0">
      <w:start w:val="1"/>
      <w:numFmt w:val="decimal"/>
      <w:lvlText w:val="%1."/>
      <w:lvlJc w:val="left"/>
      <w:pPr>
        <w:ind w:left="4816" w:hanging="705"/>
      </w:pPr>
      <w:rPr>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DCC7942"/>
    <w:multiLevelType w:val="hybridMultilevel"/>
    <w:tmpl w:val="5A305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D148D2"/>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410F2D"/>
    <w:multiLevelType w:val="hybridMultilevel"/>
    <w:tmpl w:val="7ADA8866"/>
    <w:lvl w:ilvl="0" w:tplc="A1825F96">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6B35157F"/>
    <w:multiLevelType w:val="multilevel"/>
    <w:tmpl w:val="1114833E"/>
    <w:lvl w:ilvl="0">
      <w:start w:val="1"/>
      <w:numFmt w:val="decimal"/>
      <w:lvlText w:val="%1."/>
      <w:lvlJc w:val="left"/>
      <w:pPr>
        <w:ind w:left="4816" w:hanging="705"/>
      </w:pPr>
      <w:rPr>
        <w:rFonts w:hint="default"/>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5C491E"/>
    <w:multiLevelType w:val="hybridMultilevel"/>
    <w:tmpl w:val="60A40CFA"/>
    <w:lvl w:ilvl="0" w:tplc="C4569102">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7937142E"/>
    <w:multiLevelType w:val="multilevel"/>
    <w:tmpl w:val="B9CA30A2"/>
    <w:lvl w:ilvl="0">
      <w:start w:val="1"/>
      <w:numFmt w:val="decimal"/>
      <w:lvlText w:val="%1."/>
      <w:lvlJc w:val="left"/>
      <w:pPr>
        <w:ind w:left="4816" w:hanging="705"/>
      </w:pPr>
      <w:rPr>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17900609">
    <w:abstractNumId w:val="8"/>
  </w:num>
  <w:num w:numId="2" w16cid:durableId="1620792504">
    <w:abstractNumId w:val="2"/>
  </w:num>
  <w:num w:numId="3" w16cid:durableId="1980840476">
    <w:abstractNumId w:val="6"/>
  </w:num>
  <w:num w:numId="4" w16cid:durableId="1422725975">
    <w:abstractNumId w:val="5"/>
  </w:num>
  <w:num w:numId="5" w16cid:durableId="1239558835">
    <w:abstractNumId w:val="10"/>
  </w:num>
  <w:num w:numId="6" w16cid:durableId="1308390699">
    <w:abstractNumId w:val="7"/>
  </w:num>
  <w:num w:numId="7" w16cid:durableId="1700930554">
    <w:abstractNumId w:val="13"/>
  </w:num>
  <w:num w:numId="8" w16cid:durableId="1075512488">
    <w:abstractNumId w:val="12"/>
  </w:num>
  <w:num w:numId="9" w16cid:durableId="1490517117">
    <w:abstractNumId w:val="9"/>
  </w:num>
  <w:num w:numId="10" w16cid:durableId="1207645962">
    <w:abstractNumId w:val="3"/>
  </w:num>
  <w:num w:numId="11" w16cid:durableId="1306199391">
    <w:abstractNumId w:val="11"/>
  </w:num>
  <w:num w:numId="12" w16cid:durableId="165903452">
    <w:abstractNumId w:val="4"/>
  </w:num>
  <w:num w:numId="13" w16cid:durableId="1376389829">
    <w:abstractNumId w:val="1"/>
  </w:num>
  <w:num w:numId="14" w16cid:durableId="133571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99"/>
    <w:rsid w:val="00007B90"/>
    <w:rsid w:val="0001195C"/>
    <w:rsid w:val="00014440"/>
    <w:rsid w:val="00033AFF"/>
    <w:rsid w:val="00043A18"/>
    <w:rsid w:val="00046F0C"/>
    <w:rsid w:val="00052AAA"/>
    <w:rsid w:val="00066053"/>
    <w:rsid w:val="00070E03"/>
    <w:rsid w:val="00071AF1"/>
    <w:rsid w:val="0008214E"/>
    <w:rsid w:val="000854F3"/>
    <w:rsid w:val="00086B34"/>
    <w:rsid w:val="00091755"/>
    <w:rsid w:val="00091783"/>
    <w:rsid w:val="00093978"/>
    <w:rsid w:val="00094ECA"/>
    <w:rsid w:val="000950FB"/>
    <w:rsid w:val="000A030F"/>
    <w:rsid w:val="000A5ED8"/>
    <w:rsid w:val="000A695C"/>
    <w:rsid w:val="000B1AE0"/>
    <w:rsid w:val="000B1C8E"/>
    <w:rsid w:val="000B2263"/>
    <w:rsid w:val="000B4456"/>
    <w:rsid w:val="000C31D2"/>
    <w:rsid w:val="000C7BB9"/>
    <w:rsid w:val="000D597C"/>
    <w:rsid w:val="000D77EF"/>
    <w:rsid w:val="000E019F"/>
    <w:rsid w:val="000E01C2"/>
    <w:rsid w:val="000E2526"/>
    <w:rsid w:val="000E6CB2"/>
    <w:rsid w:val="000F0524"/>
    <w:rsid w:val="000F216E"/>
    <w:rsid w:val="000F53C8"/>
    <w:rsid w:val="00110816"/>
    <w:rsid w:val="001162FD"/>
    <w:rsid w:val="00117519"/>
    <w:rsid w:val="001309B6"/>
    <w:rsid w:val="0014182D"/>
    <w:rsid w:val="00141D32"/>
    <w:rsid w:val="001476C2"/>
    <w:rsid w:val="0015480B"/>
    <w:rsid w:val="0016467A"/>
    <w:rsid w:val="00166E28"/>
    <w:rsid w:val="00171596"/>
    <w:rsid w:val="001750F0"/>
    <w:rsid w:val="0018253E"/>
    <w:rsid w:val="0018795B"/>
    <w:rsid w:val="00193F71"/>
    <w:rsid w:val="00195A30"/>
    <w:rsid w:val="001961EF"/>
    <w:rsid w:val="001A1F5E"/>
    <w:rsid w:val="001A50D0"/>
    <w:rsid w:val="001B0A21"/>
    <w:rsid w:val="001B1F49"/>
    <w:rsid w:val="001B219E"/>
    <w:rsid w:val="001B5BD4"/>
    <w:rsid w:val="001B65E0"/>
    <w:rsid w:val="001C1DE6"/>
    <w:rsid w:val="001C2F55"/>
    <w:rsid w:val="001C65F8"/>
    <w:rsid w:val="001C75C2"/>
    <w:rsid w:val="001D698C"/>
    <w:rsid w:val="001F16A6"/>
    <w:rsid w:val="00212348"/>
    <w:rsid w:val="002134C9"/>
    <w:rsid w:val="00213B96"/>
    <w:rsid w:val="00230510"/>
    <w:rsid w:val="0023483F"/>
    <w:rsid w:val="00235CA0"/>
    <w:rsid w:val="00243C6C"/>
    <w:rsid w:val="00251473"/>
    <w:rsid w:val="002557EB"/>
    <w:rsid w:val="00255C3C"/>
    <w:rsid w:val="00265A7D"/>
    <w:rsid w:val="00266C65"/>
    <w:rsid w:val="00280717"/>
    <w:rsid w:val="002874AB"/>
    <w:rsid w:val="00291AE4"/>
    <w:rsid w:val="00295B37"/>
    <w:rsid w:val="002A53C9"/>
    <w:rsid w:val="002A62E2"/>
    <w:rsid w:val="002D2EDB"/>
    <w:rsid w:val="002D5270"/>
    <w:rsid w:val="002D59BF"/>
    <w:rsid w:val="002D70AA"/>
    <w:rsid w:val="002E64E2"/>
    <w:rsid w:val="002F06C2"/>
    <w:rsid w:val="002F0807"/>
    <w:rsid w:val="002F3F16"/>
    <w:rsid w:val="002F6061"/>
    <w:rsid w:val="002F7559"/>
    <w:rsid w:val="00310964"/>
    <w:rsid w:val="00317D03"/>
    <w:rsid w:val="00321AF6"/>
    <w:rsid w:val="00340472"/>
    <w:rsid w:val="00342BE3"/>
    <w:rsid w:val="00344B73"/>
    <w:rsid w:val="003553E0"/>
    <w:rsid w:val="003608A2"/>
    <w:rsid w:val="00361991"/>
    <w:rsid w:val="00366062"/>
    <w:rsid w:val="00387D48"/>
    <w:rsid w:val="00391103"/>
    <w:rsid w:val="00392EBB"/>
    <w:rsid w:val="00393DAB"/>
    <w:rsid w:val="003A19D2"/>
    <w:rsid w:val="003A48B4"/>
    <w:rsid w:val="003A4D7A"/>
    <w:rsid w:val="003C781E"/>
    <w:rsid w:val="003D3556"/>
    <w:rsid w:val="003E02B3"/>
    <w:rsid w:val="003E444D"/>
    <w:rsid w:val="003F0431"/>
    <w:rsid w:val="003F2E48"/>
    <w:rsid w:val="003F47C1"/>
    <w:rsid w:val="00404C89"/>
    <w:rsid w:val="00420405"/>
    <w:rsid w:val="004300AE"/>
    <w:rsid w:val="00430892"/>
    <w:rsid w:val="00435223"/>
    <w:rsid w:val="00441583"/>
    <w:rsid w:val="00444A8C"/>
    <w:rsid w:val="004542BA"/>
    <w:rsid w:val="0045687D"/>
    <w:rsid w:val="00464369"/>
    <w:rsid w:val="004853FC"/>
    <w:rsid w:val="004863F6"/>
    <w:rsid w:val="0048645F"/>
    <w:rsid w:val="004868C8"/>
    <w:rsid w:val="00490749"/>
    <w:rsid w:val="00493BA3"/>
    <w:rsid w:val="00494672"/>
    <w:rsid w:val="00495166"/>
    <w:rsid w:val="004A069B"/>
    <w:rsid w:val="004A700D"/>
    <w:rsid w:val="004A7CE3"/>
    <w:rsid w:val="004B03F6"/>
    <w:rsid w:val="004C05E3"/>
    <w:rsid w:val="004C37CA"/>
    <w:rsid w:val="004D281E"/>
    <w:rsid w:val="004D3A89"/>
    <w:rsid w:val="004D413A"/>
    <w:rsid w:val="004D5659"/>
    <w:rsid w:val="004E2841"/>
    <w:rsid w:val="004E54CF"/>
    <w:rsid w:val="004F1FE3"/>
    <w:rsid w:val="004F5CB8"/>
    <w:rsid w:val="005022FC"/>
    <w:rsid w:val="0052005E"/>
    <w:rsid w:val="00523F6F"/>
    <w:rsid w:val="00526044"/>
    <w:rsid w:val="005266D7"/>
    <w:rsid w:val="005307D2"/>
    <w:rsid w:val="00531A95"/>
    <w:rsid w:val="00533465"/>
    <w:rsid w:val="00535A8C"/>
    <w:rsid w:val="00540FF1"/>
    <w:rsid w:val="00545519"/>
    <w:rsid w:val="00552D94"/>
    <w:rsid w:val="0055637F"/>
    <w:rsid w:val="00556812"/>
    <w:rsid w:val="00560338"/>
    <w:rsid w:val="00562116"/>
    <w:rsid w:val="0056279D"/>
    <w:rsid w:val="00582DA8"/>
    <w:rsid w:val="005877FE"/>
    <w:rsid w:val="0059568E"/>
    <w:rsid w:val="005B01E3"/>
    <w:rsid w:val="005B238E"/>
    <w:rsid w:val="005B5F18"/>
    <w:rsid w:val="005C04D0"/>
    <w:rsid w:val="005D1EFE"/>
    <w:rsid w:val="005E3D8F"/>
    <w:rsid w:val="005E5C88"/>
    <w:rsid w:val="005F6D14"/>
    <w:rsid w:val="006032E0"/>
    <w:rsid w:val="00605EAD"/>
    <w:rsid w:val="00607AB9"/>
    <w:rsid w:val="00611B62"/>
    <w:rsid w:val="006123F7"/>
    <w:rsid w:val="0061582B"/>
    <w:rsid w:val="00617210"/>
    <w:rsid w:val="00621FB6"/>
    <w:rsid w:val="00622A33"/>
    <w:rsid w:val="00630589"/>
    <w:rsid w:val="00640440"/>
    <w:rsid w:val="0064122F"/>
    <w:rsid w:val="0064160C"/>
    <w:rsid w:val="00644683"/>
    <w:rsid w:val="006651DF"/>
    <w:rsid w:val="0067749E"/>
    <w:rsid w:val="0068327D"/>
    <w:rsid w:val="00685EE0"/>
    <w:rsid w:val="00692B2B"/>
    <w:rsid w:val="00692F6E"/>
    <w:rsid w:val="00694B01"/>
    <w:rsid w:val="0069617C"/>
    <w:rsid w:val="006B7F4B"/>
    <w:rsid w:val="006D5684"/>
    <w:rsid w:val="006E3146"/>
    <w:rsid w:val="006E31D9"/>
    <w:rsid w:val="006E4ED7"/>
    <w:rsid w:val="006E5742"/>
    <w:rsid w:val="006E5C8C"/>
    <w:rsid w:val="00705C9B"/>
    <w:rsid w:val="00717B3A"/>
    <w:rsid w:val="007402F0"/>
    <w:rsid w:val="00740806"/>
    <w:rsid w:val="00750566"/>
    <w:rsid w:val="007541A6"/>
    <w:rsid w:val="00755B62"/>
    <w:rsid w:val="00764D54"/>
    <w:rsid w:val="007651DD"/>
    <w:rsid w:val="007661FB"/>
    <w:rsid w:val="00772B3E"/>
    <w:rsid w:val="0077453F"/>
    <w:rsid w:val="007772F6"/>
    <w:rsid w:val="00777A3E"/>
    <w:rsid w:val="00780923"/>
    <w:rsid w:val="007870D5"/>
    <w:rsid w:val="0079242D"/>
    <w:rsid w:val="00793793"/>
    <w:rsid w:val="00796878"/>
    <w:rsid w:val="007A1B69"/>
    <w:rsid w:val="007A289F"/>
    <w:rsid w:val="007A2EC1"/>
    <w:rsid w:val="007A3569"/>
    <w:rsid w:val="007B4D71"/>
    <w:rsid w:val="007B7A3A"/>
    <w:rsid w:val="007C14B5"/>
    <w:rsid w:val="007C196E"/>
    <w:rsid w:val="007C6A9F"/>
    <w:rsid w:val="007D55F8"/>
    <w:rsid w:val="007D7239"/>
    <w:rsid w:val="007E6570"/>
    <w:rsid w:val="007E6722"/>
    <w:rsid w:val="007F11EE"/>
    <w:rsid w:val="007F3509"/>
    <w:rsid w:val="007F5F46"/>
    <w:rsid w:val="00804987"/>
    <w:rsid w:val="00804EA7"/>
    <w:rsid w:val="00805051"/>
    <w:rsid w:val="008065E7"/>
    <w:rsid w:val="008154F5"/>
    <w:rsid w:val="00822370"/>
    <w:rsid w:val="008349BD"/>
    <w:rsid w:val="00835776"/>
    <w:rsid w:val="00842F62"/>
    <w:rsid w:val="00843CE0"/>
    <w:rsid w:val="008467C6"/>
    <w:rsid w:val="008554EC"/>
    <w:rsid w:val="00856BBE"/>
    <w:rsid w:val="00856F76"/>
    <w:rsid w:val="008572BA"/>
    <w:rsid w:val="008574C7"/>
    <w:rsid w:val="00863620"/>
    <w:rsid w:val="008735B7"/>
    <w:rsid w:val="008861DF"/>
    <w:rsid w:val="008925EA"/>
    <w:rsid w:val="00892EA1"/>
    <w:rsid w:val="008A22A4"/>
    <w:rsid w:val="008A4860"/>
    <w:rsid w:val="008B2C6A"/>
    <w:rsid w:val="008C58D9"/>
    <w:rsid w:val="008D08BC"/>
    <w:rsid w:val="008D4EFA"/>
    <w:rsid w:val="008D5099"/>
    <w:rsid w:val="008D56DB"/>
    <w:rsid w:val="008D5B10"/>
    <w:rsid w:val="008E3835"/>
    <w:rsid w:val="008E6DAE"/>
    <w:rsid w:val="008F02DE"/>
    <w:rsid w:val="008F13AF"/>
    <w:rsid w:val="00900FFB"/>
    <w:rsid w:val="0090144B"/>
    <w:rsid w:val="00904778"/>
    <w:rsid w:val="00923877"/>
    <w:rsid w:val="00937D4B"/>
    <w:rsid w:val="00940764"/>
    <w:rsid w:val="009446BF"/>
    <w:rsid w:val="00945AF0"/>
    <w:rsid w:val="00947E59"/>
    <w:rsid w:val="00947E84"/>
    <w:rsid w:val="0095697A"/>
    <w:rsid w:val="00962DC9"/>
    <w:rsid w:val="00965F91"/>
    <w:rsid w:val="00966033"/>
    <w:rsid w:val="0096664A"/>
    <w:rsid w:val="00970628"/>
    <w:rsid w:val="00970B69"/>
    <w:rsid w:val="0097362D"/>
    <w:rsid w:val="0098792B"/>
    <w:rsid w:val="00987BD6"/>
    <w:rsid w:val="00991691"/>
    <w:rsid w:val="00992265"/>
    <w:rsid w:val="009A7569"/>
    <w:rsid w:val="009B1628"/>
    <w:rsid w:val="009B2552"/>
    <w:rsid w:val="009B593A"/>
    <w:rsid w:val="009C0E17"/>
    <w:rsid w:val="009C5849"/>
    <w:rsid w:val="009C6D92"/>
    <w:rsid w:val="009D6DCE"/>
    <w:rsid w:val="009E20FC"/>
    <w:rsid w:val="009E4604"/>
    <w:rsid w:val="009E5756"/>
    <w:rsid w:val="00A003B7"/>
    <w:rsid w:val="00A028CB"/>
    <w:rsid w:val="00A03C62"/>
    <w:rsid w:val="00A07EE8"/>
    <w:rsid w:val="00A161EA"/>
    <w:rsid w:val="00A163D8"/>
    <w:rsid w:val="00A216F2"/>
    <w:rsid w:val="00A2321F"/>
    <w:rsid w:val="00A30EFD"/>
    <w:rsid w:val="00A37C60"/>
    <w:rsid w:val="00A42753"/>
    <w:rsid w:val="00A4605B"/>
    <w:rsid w:val="00A540CE"/>
    <w:rsid w:val="00A54771"/>
    <w:rsid w:val="00A64AFD"/>
    <w:rsid w:val="00A71C22"/>
    <w:rsid w:val="00A76467"/>
    <w:rsid w:val="00A97E78"/>
    <w:rsid w:val="00AA244F"/>
    <w:rsid w:val="00AB0760"/>
    <w:rsid w:val="00AC3014"/>
    <w:rsid w:val="00AC625C"/>
    <w:rsid w:val="00AC7FB1"/>
    <w:rsid w:val="00AD31AB"/>
    <w:rsid w:val="00AD5252"/>
    <w:rsid w:val="00AE127B"/>
    <w:rsid w:val="00AE59F8"/>
    <w:rsid w:val="00AF1DEA"/>
    <w:rsid w:val="00B02280"/>
    <w:rsid w:val="00B04049"/>
    <w:rsid w:val="00B15193"/>
    <w:rsid w:val="00B16BBE"/>
    <w:rsid w:val="00B22D53"/>
    <w:rsid w:val="00B236E8"/>
    <w:rsid w:val="00B273E5"/>
    <w:rsid w:val="00B300F0"/>
    <w:rsid w:val="00B3016C"/>
    <w:rsid w:val="00B302F2"/>
    <w:rsid w:val="00B31ACC"/>
    <w:rsid w:val="00B407B6"/>
    <w:rsid w:val="00B43FE9"/>
    <w:rsid w:val="00B6359D"/>
    <w:rsid w:val="00B662D4"/>
    <w:rsid w:val="00B66F67"/>
    <w:rsid w:val="00B70C53"/>
    <w:rsid w:val="00B7274E"/>
    <w:rsid w:val="00B72C31"/>
    <w:rsid w:val="00B84252"/>
    <w:rsid w:val="00B939CD"/>
    <w:rsid w:val="00BA318C"/>
    <w:rsid w:val="00BB3E32"/>
    <w:rsid w:val="00BF1C70"/>
    <w:rsid w:val="00BF3384"/>
    <w:rsid w:val="00BF4AD6"/>
    <w:rsid w:val="00C040E4"/>
    <w:rsid w:val="00C13340"/>
    <w:rsid w:val="00C1392F"/>
    <w:rsid w:val="00C3566C"/>
    <w:rsid w:val="00C40F30"/>
    <w:rsid w:val="00C46DC3"/>
    <w:rsid w:val="00C60D30"/>
    <w:rsid w:val="00C61471"/>
    <w:rsid w:val="00C751E9"/>
    <w:rsid w:val="00C752E5"/>
    <w:rsid w:val="00C9175A"/>
    <w:rsid w:val="00C94CDE"/>
    <w:rsid w:val="00C9607C"/>
    <w:rsid w:val="00CA0120"/>
    <w:rsid w:val="00CA30C7"/>
    <w:rsid w:val="00CA534B"/>
    <w:rsid w:val="00CB5B07"/>
    <w:rsid w:val="00CC1E73"/>
    <w:rsid w:val="00CC3206"/>
    <w:rsid w:val="00CD1F24"/>
    <w:rsid w:val="00CD5709"/>
    <w:rsid w:val="00CE27DE"/>
    <w:rsid w:val="00CE3DA5"/>
    <w:rsid w:val="00CE76C2"/>
    <w:rsid w:val="00CF0719"/>
    <w:rsid w:val="00CF3334"/>
    <w:rsid w:val="00D06D6D"/>
    <w:rsid w:val="00D2478F"/>
    <w:rsid w:val="00D34D2D"/>
    <w:rsid w:val="00D36599"/>
    <w:rsid w:val="00D41158"/>
    <w:rsid w:val="00D41502"/>
    <w:rsid w:val="00D463AB"/>
    <w:rsid w:val="00D47966"/>
    <w:rsid w:val="00D527BB"/>
    <w:rsid w:val="00D557B1"/>
    <w:rsid w:val="00D55A81"/>
    <w:rsid w:val="00D56099"/>
    <w:rsid w:val="00D566B9"/>
    <w:rsid w:val="00D60801"/>
    <w:rsid w:val="00D61749"/>
    <w:rsid w:val="00D6188F"/>
    <w:rsid w:val="00D6635B"/>
    <w:rsid w:val="00D70FA9"/>
    <w:rsid w:val="00D81838"/>
    <w:rsid w:val="00D82B01"/>
    <w:rsid w:val="00D8361C"/>
    <w:rsid w:val="00D9288D"/>
    <w:rsid w:val="00DA1138"/>
    <w:rsid w:val="00DA6D96"/>
    <w:rsid w:val="00DB4E26"/>
    <w:rsid w:val="00DC61BA"/>
    <w:rsid w:val="00DD77CA"/>
    <w:rsid w:val="00DE3877"/>
    <w:rsid w:val="00DF0239"/>
    <w:rsid w:val="00DF0545"/>
    <w:rsid w:val="00DF581C"/>
    <w:rsid w:val="00E035D3"/>
    <w:rsid w:val="00E07193"/>
    <w:rsid w:val="00E12306"/>
    <w:rsid w:val="00E214C4"/>
    <w:rsid w:val="00E248B9"/>
    <w:rsid w:val="00E3042E"/>
    <w:rsid w:val="00E30F74"/>
    <w:rsid w:val="00E31E19"/>
    <w:rsid w:val="00E32AAB"/>
    <w:rsid w:val="00E337B0"/>
    <w:rsid w:val="00E33810"/>
    <w:rsid w:val="00E534A2"/>
    <w:rsid w:val="00E60E0E"/>
    <w:rsid w:val="00E64F70"/>
    <w:rsid w:val="00E71B49"/>
    <w:rsid w:val="00E739AB"/>
    <w:rsid w:val="00E73FB2"/>
    <w:rsid w:val="00E768DC"/>
    <w:rsid w:val="00E81CAC"/>
    <w:rsid w:val="00E81FBE"/>
    <w:rsid w:val="00E8561C"/>
    <w:rsid w:val="00EA2F9F"/>
    <w:rsid w:val="00EA7AA4"/>
    <w:rsid w:val="00EC79C3"/>
    <w:rsid w:val="00ED3CEA"/>
    <w:rsid w:val="00ED5886"/>
    <w:rsid w:val="00EE15AE"/>
    <w:rsid w:val="00EE427B"/>
    <w:rsid w:val="00EF52BD"/>
    <w:rsid w:val="00EF7015"/>
    <w:rsid w:val="00F03057"/>
    <w:rsid w:val="00F13C4B"/>
    <w:rsid w:val="00F17FDC"/>
    <w:rsid w:val="00F219F4"/>
    <w:rsid w:val="00F21F3D"/>
    <w:rsid w:val="00F2542D"/>
    <w:rsid w:val="00F25580"/>
    <w:rsid w:val="00F30DFF"/>
    <w:rsid w:val="00F40C2C"/>
    <w:rsid w:val="00F42AC6"/>
    <w:rsid w:val="00F44CA5"/>
    <w:rsid w:val="00F45A8D"/>
    <w:rsid w:val="00F47F2F"/>
    <w:rsid w:val="00F52552"/>
    <w:rsid w:val="00F53729"/>
    <w:rsid w:val="00F57401"/>
    <w:rsid w:val="00F63470"/>
    <w:rsid w:val="00F672A5"/>
    <w:rsid w:val="00F73CDB"/>
    <w:rsid w:val="00F75A8D"/>
    <w:rsid w:val="00F82ABC"/>
    <w:rsid w:val="00F861B7"/>
    <w:rsid w:val="00F86E6B"/>
    <w:rsid w:val="00F91A89"/>
    <w:rsid w:val="00F93E0E"/>
    <w:rsid w:val="00FA6110"/>
    <w:rsid w:val="00FC029F"/>
    <w:rsid w:val="00FC5E92"/>
    <w:rsid w:val="00FC7771"/>
    <w:rsid w:val="00FD002D"/>
    <w:rsid w:val="00FD0EE1"/>
    <w:rsid w:val="00FD1635"/>
    <w:rsid w:val="00FE1046"/>
    <w:rsid w:val="00FE6640"/>
    <w:rsid w:val="00FF2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182D"/>
  <w15:chartTrackingRefBased/>
  <w15:docId w15:val="{C3CB7156-04E3-4B10-A1EF-3BBBD092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16F2"/>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D36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36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3659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3659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3659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3659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659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659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659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659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3659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3659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3659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3659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3659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659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659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6599"/>
    <w:rPr>
      <w:rFonts w:eastAsiaTheme="majorEastAsia" w:cstheme="majorBidi"/>
      <w:color w:val="272727" w:themeColor="text1" w:themeTint="D8"/>
    </w:rPr>
  </w:style>
  <w:style w:type="paragraph" w:styleId="Nzev">
    <w:name w:val="Title"/>
    <w:basedOn w:val="Normln"/>
    <w:next w:val="Normln"/>
    <w:link w:val="NzevChar"/>
    <w:uiPriority w:val="10"/>
    <w:qFormat/>
    <w:rsid w:val="00D3659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659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659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659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6599"/>
    <w:pPr>
      <w:spacing w:before="160"/>
      <w:jc w:val="center"/>
    </w:pPr>
    <w:rPr>
      <w:i/>
      <w:iCs/>
      <w:color w:val="404040" w:themeColor="text1" w:themeTint="BF"/>
    </w:rPr>
  </w:style>
  <w:style w:type="character" w:customStyle="1" w:styleId="CittChar">
    <w:name w:val="Citát Char"/>
    <w:basedOn w:val="Standardnpsmoodstavce"/>
    <w:link w:val="Citt"/>
    <w:uiPriority w:val="29"/>
    <w:rsid w:val="00D36599"/>
    <w:rPr>
      <w:i/>
      <w:iCs/>
      <w:color w:val="404040" w:themeColor="text1" w:themeTint="BF"/>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qFormat/>
    <w:rsid w:val="00D36599"/>
    <w:pPr>
      <w:ind w:left="720"/>
      <w:contextualSpacing/>
    </w:pPr>
  </w:style>
  <w:style w:type="character" w:styleId="Zdraznnintenzivn">
    <w:name w:val="Intense Emphasis"/>
    <w:basedOn w:val="Standardnpsmoodstavce"/>
    <w:uiPriority w:val="21"/>
    <w:qFormat/>
    <w:rsid w:val="00D36599"/>
    <w:rPr>
      <w:i/>
      <w:iCs/>
      <w:color w:val="0F4761" w:themeColor="accent1" w:themeShade="BF"/>
    </w:rPr>
  </w:style>
  <w:style w:type="paragraph" w:styleId="Vrazncitt">
    <w:name w:val="Intense Quote"/>
    <w:basedOn w:val="Normln"/>
    <w:next w:val="Normln"/>
    <w:link w:val="VrazncittChar"/>
    <w:uiPriority w:val="30"/>
    <w:qFormat/>
    <w:rsid w:val="00D36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36599"/>
    <w:rPr>
      <w:i/>
      <w:iCs/>
      <w:color w:val="0F4761" w:themeColor="accent1" w:themeShade="BF"/>
    </w:rPr>
  </w:style>
  <w:style w:type="character" w:styleId="Odkazintenzivn">
    <w:name w:val="Intense Reference"/>
    <w:basedOn w:val="Standardnpsmoodstavce"/>
    <w:uiPriority w:val="32"/>
    <w:qFormat/>
    <w:rsid w:val="00D36599"/>
    <w:rPr>
      <w:b/>
      <w:bCs/>
      <w:smallCaps/>
      <w:color w:val="0F4761" w:themeColor="accent1" w:themeShade="BF"/>
      <w:spacing w:val="5"/>
    </w:rPr>
  </w:style>
  <w:style w:type="character" w:styleId="Hypertextovodkaz">
    <w:name w:val="Hyperlink"/>
    <w:rsid w:val="00A216F2"/>
    <w:rPr>
      <w:color w:val="0000FF"/>
      <w:u w:val="singl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qFormat/>
    <w:locked/>
    <w:rsid w:val="00A216F2"/>
  </w:style>
  <w:style w:type="paragraph" w:customStyle="1" w:styleId="Default">
    <w:name w:val="Default"/>
    <w:rsid w:val="00A216F2"/>
    <w:pPr>
      <w:autoSpaceDE w:val="0"/>
      <w:autoSpaceDN w:val="0"/>
      <w:adjustRightInd w:val="0"/>
      <w:spacing w:after="0" w:line="240" w:lineRule="auto"/>
    </w:pPr>
    <w:rPr>
      <w:rFonts w:ascii="Arial" w:hAnsi="Arial" w:cs="Arial"/>
      <w:color w:val="000000"/>
      <w:kern w:val="0"/>
      <w14:ligatures w14:val="none"/>
    </w:rPr>
  </w:style>
  <w:style w:type="paragraph" w:styleId="Zhlav">
    <w:name w:val="header"/>
    <w:basedOn w:val="Normln"/>
    <w:link w:val="ZhlavChar"/>
    <w:uiPriority w:val="99"/>
    <w:unhideWhenUsed/>
    <w:rsid w:val="00A161EA"/>
    <w:pPr>
      <w:tabs>
        <w:tab w:val="center" w:pos="4536"/>
        <w:tab w:val="right" w:pos="9072"/>
      </w:tabs>
    </w:pPr>
  </w:style>
  <w:style w:type="character" w:customStyle="1" w:styleId="ZhlavChar">
    <w:name w:val="Záhlaví Char"/>
    <w:basedOn w:val="Standardnpsmoodstavce"/>
    <w:link w:val="Zhlav"/>
    <w:uiPriority w:val="99"/>
    <w:rsid w:val="00A161EA"/>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A161EA"/>
    <w:pPr>
      <w:tabs>
        <w:tab w:val="center" w:pos="4536"/>
        <w:tab w:val="right" w:pos="9072"/>
      </w:tabs>
    </w:pPr>
  </w:style>
  <w:style w:type="character" w:customStyle="1" w:styleId="ZpatChar">
    <w:name w:val="Zápatí Char"/>
    <w:basedOn w:val="Standardnpsmoodstavce"/>
    <w:link w:val="Zpat"/>
    <w:uiPriority w:val="99"/>
    <w:rsid w:val="00A161EA"/>
    <w:rPr>
      <w:rFonts w:ascii="Times New Roman" w:eastAsia="Times New Roman" w:hAnsi="Times New Roman" w:cs="Times New Roman"/>
      <w:kern w:val="0"/>
      <w:lang w:eastAsia="cs-CZ"/>
      <w14:ligatures w14:val="none"/>
    </w:rPr>
  </w:style>
  <w:style w:type="character" w:styleId="Odkaznakoment">
    <w:name w:val="annotation reference"/>
    <w:basedOn w:val="Standardnpsmoodstavce"/>
    <w:uiPriority w:val="99"/>
    <w:semiHidden/>
    <w:unhideWhenUsed/>
    <w:rsid w:val="007661FB"/>
    <w:rPr>
      <w:sz w:val="16"/>
      <w:szCs w:val="16"/>
    </w:rPr>
  </w:style>
  <w:style w:type="paragraph" w:styleId="Textkomente">
    <w:name w:val="annotation text"/>
    <w:basedOn w:val="Normln"/>
    <w:link w:val="TextkomenteChar"/>
    <w:uiPriority w:val="99"/>
    <w:unhideWhenUsed/>
    <w:rsid w:val="007661FB"/>
    <w:rPr>
      <w:sz w:val="20"/>
      <w:szCs w:val="20"/>
    </w:rPr>
  </w:style>
  <w:style w:type="character" w:customStyle="1" w:styleId="TextkomenteChar">
    <w:name w:val="Text komentáře Char"/>
    <w:basedOn w:val="Standardnpsmoodstavce"/>
    <w:link w:val="Textkomente"/>
    <w:uiPriority w:val="99"/>
    <w:rsid w:val="007661F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661FB"/>
    <w:rPr>
      <w:b/>
      <w:bCs/>
    </w:rPr>
  </w:style>
  <w:style w:type="character" w:customStyle="1" w:styleId="PedmtkomenteChar">
    <w:name w:val="Předmět komentáře Char"/>
    <w:basedOn w:val="TextkomenteChar"/>
    <w:link w:val="Pedmtkomente"/>
    <w:uiPriority w:val="99"/>
    <w:semiHidden/>
    <w:rsid w:val="007661FB"/>
    <w:rPr>
      <w:rFonts w:ascii="Times New Roman" w:eastAsia="Times New Roman" w:hAnsi="Times New Roman" w:cs="Times New Roman"/>
      <w:b/>
      <w:bCs/>
      <w:kern w:val="0"/>
      <w:sz w:val="20"/>
      <w:szCs w:val="20"/>
      <w:lang w:eastAsia="cs-CZ"/>
      <w14:ligatures w14:val="none"/>
    </w:rPr>
  </w:style>
  <w:style w:type="character" w:styleId="Nevyeenzmnka">
    <w:name w:val="Unresolved Mention"/>
    <w:basedOn w:val="Standardnpsmoodstavce"/>
    <w:uiPriority w:val="99"/>
    <w:semiHidden/>
    <w:unhideWhenUsed/>
    <w:rsid w:val="00CE27DE"/>
    <w:rPr>
      <w:color w:val="605E5C"/>
      <w:shd w:val="clear" w:color="auto" w:fill="E1DFDD"/>
    </w:rPr>
  </w:style>
  <w:style w:type="paragraph" w:styleId="Zkladntext">
    <w:name w:val="Body Text"/>
    <w:basedOn w:val="Normln"/>
    <w:link w:val="ZkladntextChar"/>
    <w:uiPriority w:val="99"/>
    <w:unhideWhenUsed/>
    <w:rsid w:val="008D08BC"/>
    <w:pPr>
      <w:spacing w:after="120" w:line="276" w:lineRule="auto"/>
    </w:pPr>
    <w:rPr>
      <w:rFonts w:ascii="Calibri" w:eastAsia="Calibri" w:hAnsi="Calibri"/>
      <w:sz w:val="22"/>
      <w:szCs w:val="22"/>
      <w:lang w:eastAsia="en-US"/>
    </w:rPr>
  </w:style>
  <w:style w:type="character" w:customStyle="1" w:styleId="ZkladntextChar">
    <w:name w:val="Základní text Char"/>
    <w:basedOn w:val="Standardnpsmoodstavce"/>
    <w:link w:val="Zkladntext"/>
    <w:uiPriority w:val="99"/>
    <w:rsid w:val="008D08BC"/>
    <w:rPr>
      <w:rFonts w:ascii="Calibri" w:eastAsia="Calibri" w:hAnsi="Calibri" w:cs="Times New Roman"/>
      <w:kern w:val="0"/>
      <w:sz w:val="22"/>
      <w:szCs w:val="22"/>
      <w14:ligatures w14:val="none"/>
    </w:rPr>
  </w:style>
  <w:style w:type="paragraph" w:customStyle="1" w:styleId="odsazvevnit">
    <w:name w:val="odsaz vevnitř"/>
    <w:basedOn w:val="Normln"/>
    <w:next w:val="Zkladntext"/>
    <w:uiPriority w:val="99"/>
    <w:rsid w:val="008D08BC"/>
    <w:pPr>
      <w:tabs>
        <w:tab w:val="left" w:pos="510"/>
      </w:tabs>
      <w:autoSpaceDE w:val="0"/>
      <w:autoSpaceDN w:val="0"/>
      <w:adjustRightInd w:val="0"/>
      <w:spacing w:line="220" w:lineRule="atLeast"/>
      <w:ind w:left="510" w:hanging="233"/>
      <w:jc w:val="both"/>
    </w:pPr>
    <w:rPr>
      <w:rFonts w:asciiTheme="minorHAnsi" w:hAnsiTheme="minorHAnsi"/>
      <w:color w:val="000000"/>
      <w:sz w:val="18"/>
      <w:szCs w:val="18"/>
    </w:rPr>
  </w:style>
  <w:style w:type="paragraph" w:styleId="Normlnweb">
    <w:name w:val="Normal (Web)"/>
    <w:basedOn w:val="Normln"/>
    <w:semiHidden/>
    <w:rsid w:val="008D08B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4336">
      <w:bodyDiv w:val="1"/>
      <w:marLeft w:val="0"/>
      <w:marRight w:val="0"/>
      <w:marTop w:val="0"/>
      <w:marBottom w:val="0"/>
      <w:divBdr>
        <w:top w:val="none" w:sz="0" w:space="0" w:color="auto"/>
        <w:left w:val="none" w:sz="0" w:space="0" w:color="auto"/>
        <w:bottom w:val="none" w:sz="0" w:space="0" w:color="auto"/>
        <w:right w:val="none" w:sz="0" w:space="0" w:color="auto"/>
      </w:divBdr>
    </w:div>
    <w:div w:id="10560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y.stanislav@jm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a@jmk.cz" TargetMode="External"/><Relationship Id="rId4" Type="http://schemas.openxmlformats.org/officeDocument/2006/relationships/settings" Target="settings.xml"/><Relationship Id="rId9" Type="http://schemas.openxmlformats.org/officeDocument/2006/relationships/hyperlink" Target="mailto:maly.stanislav@jm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089A-CA1C-4A1C-9B5D-61935A6E5247}">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599</TotalTime>
  <Pages>16</Pages>
  <Words>5925</Words>
  <Characters>34958</Characters>
  <Application>Microsoft Office Word</Application>
  <DocSecurity>0</DocSecurity>
  <Lines>291</Lines>
  <Paragraphs>81</Paragraphs>
  <ScaleCrop>false</ScaleCrop>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Jiří</dc:creator>
  <cp:keywords/>
  <dc:description/>
  <cp:lastModifiedBy>Focke Ivana</cp:lastModifiedBy>
  <cp:revision>478</cp:revision>
  <cp:lastPrinted>2025-12-01T08:10:00Z</cp:lastPrinted>
  <dcterms:created xsi:type="dcterms:W3CDTF">2025-10-27T12:38:00Z</dcterms:created>
  <dcterms:modified xsi:type="dcterms:W3CDTF">2025-12-02T14:20:00Z</dcterms:modified>
</cp:coreProperties>
</file>