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9A32" w14:textId="7B83A4B4" w:rsidR="00664DF2" w:rsidRPr="00664DF2" w:rsidRDefault="00664DF2" w:rsidP="00664DF2">
      <w:pPr>
        <w:jc w:val="center"/>
        <w:rPr>
          <w:rFonts w:ascii="Calibri" w:hAnsi="Calibri" w:cs="Calibri"/>
          <w:b/>
          <w:sz w:val="22"/>
          <w:szCs w:val="22"/>
        </w:rPr>
      </w:pPr>
      <w:r w:rsidRPr="00664DF2">
        <w:rPr>
          <w:rFonts w:ascii="Calibri" w:hAnsi="Calibri" w:cs="Calibri"/>
          <w:b/>
          <w:sz w:val="22"/>
          <w:szCs w:val="22"/>
        </w:rPr>
        <w:t xml:space="preserve">Příloha č. </w:t>
      </w:r>
      <w:r>
        <w:rPr>
          <w:rFonts w:ascii="Calibri" w:hAnsi="Calibri" w:cs="Calibri"/>
          <w:b/>
          <w:sz w:val="22"/>
          <w:szCs w:val="22"/>
        </w:rPr>
        <w:t>1</w:t>
      </w:r>
      <w:r w:rsidRPr="00664DF2">
        <w:rPr>
          <w:rFonts w:ascii="Calibri" w:hAnsi="Calibri" w:cs="Calibri"/>
          <w:b/>
          <w:sz w:val="22"/>
          <w:szCs w:val="22"/>
        </w:rPr>
        <w:t xml:space="preserve"> Zadávací dokumentace</w:t>
      </w:r>
    </w:p>
    <w:p w14:paraId="258C4AC1" w14:textId="77777777" w:rsidR="00664DF2" w:rsidRPr="00664DF2" w:rsidRDefault="00664DF2" w:rsidP="00664DF2">
      <w:pPr>
        <w:jc w:val="center"/>
        <w:rPr>
          <w:rFonts w:ascii="Calibri" w:hAnsi="Calibri" w:cs="Calibri"/>
          <w:b/>
          <w:sz w:val="22"/>
          <w:szCs w:val="22"/>
        </w:rPr>
      </w:pPr>
      <w:r w:rsidRPr="00664DF2">
        <w:rPr>
          <w:rFonts w:ascii="Calibri" w:hAnsi="Calibri" w:cs="Calibri"/>
          <w:b/>
          <w:sz w:val="22"/>
          <w:szCs w:val="22"/>
        </w:rPr>
        <w:t>-</w:t>
      </w:r>
    </w:p>
    <w:p w14:paraId="6A30EEAA" w14:textId="77777777" w:rsidR="00664DF2" w:rsidRDefault="00664DF2" w:rsidP="00664DF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Specifikace plnění </w:t>
      </w:r>
    </w:p>
    <w:p w14:paraId="129E42ED" w14:textId="77777777" w:rsidR="00664DF2" w:rsidRDefault="00664DF2" w:rsidP="00664DF2">
      <w:pPr>
        <w:jc w:val="center"/>
        <w:rPr>
          <w:rFonts w:ascii="Calibri" w:hAnsi="Calibri" w:cs="Calibri"/>
          <w:b/>
          <w:sz w:val="22"/>
          <w:szCs w:val="22"/>
        </w:rPr>
      </w:pPr>
    </w:p>
    <w:p w14:paraId="121C98BF" w14:textId="7397D1F0" w:rsidR="00664DF2" w:rsidRPr="00664DF2" w:rsidRDefault="00664DF2" w:rsidP="00664DF2">
      <w:pPr>
        <w:jc w:val="center"/>
        <w:rPr>
          <w:rFonts w:ascii="Calibri" w:hAnsi="Calibri" w:cs="Calibri"/>
          <w:b/>
          <w:sz w:val="28"/>
          <w:szCs w:val="28"/>
        </w:rPr>
      </w:pPr>
      <w:r w:rsidRPr="00664DF2">
        <w:rPr>
          <w:rFonts w:ascii="Calibri" w:hAnsi="Calibri" w:cs="Calibri"/>
          <w:b/>
          <w:sz w:val="28"/>
          <w:szCs w:val="28"/>
        </w:rPr>
        <w:t>Režim úklidu – Popis prací</w:t>
      </w:r>
    </w:p>
    <w:p w14:paraId="44D92126" w14:textId="77777777" w:rsidR="00664DF2" w:rsidRDefault="00664DF2" w:rsidP="00611480">
      <w:pPr>
        <w:jc w:val="both"/>
        <w:rPr>
          <w:rFonts w:ascii="Calibri" w:hAnsi="Calibri" w:cs="Calibri"/>
          <w:b/>
          <w:u w:val="single"/>
        </w:rPr>
      </w:pPr>
    </w:p>
    <w:p w14:paraId="13F6FC66" w14:textId="21C605CC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1.Kanceláře</w:t>
      </w:r>
      <w:r w:rsidR="00255502" w:rsidRPr="00615CE7">
        <w:rPr>
          <w:rFonts w:ascii="Calibri" w:hAnsi="Calibri" w:cs="Calibri"/>
          <w:b/>
          <w:u w:val="single"/>
        </w:rPr>
        <w:t xml:space="preserve"> a denní místnosti</w:t>
      </w:r>
      <w:r w:rsidRPr="00914771">
        <w:rPr>
          <w:rFonts w:ascii="Calibri" w:hAnsi="Calibri" w:cs="Calibri"/>
          <w:b/>
          <w:u w:val="single"/>
        </w:rPr>
        <w:t xml:space="preserve"> – úklid 5x týdně</w:t>
      </w:r>
    </w:p>
    <w:p w14:paraId="053D7F78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234FCABB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otírání volných nábytkových ploch </w:t>
      </w:r>
      <w:r w:rsidR="005337B8" w:rsidRPr="00914771">
        <w:rPr>
          <w:rFonts w:ascii="Calibri" w:hAnsi="Calibri" w:cs="Calibri"/>
          <w:sz w:val="22"/>
          <w:szCs w:val="22"/>
        </w:rPr>
        <w:t>(plochy</w:t>
      </w:r>
      <w:r w:rsidRPr="00914771">
        <w:rPr>
          <w:rFonts w:ascii="Calibri" w:hAnsi="Calibri" w:cs="Calibri"/>
          <w:sz w:val="22"/>
          <w:szCs w:val="22"/>
        </w:rPr>
        <w:t xml:space="preserve"> musí být </w:t>
      </w:r>
      <w:r w:rsidR="005337B8" w:rsidRPr="00914771">
        <w:rPr>
          <w:rFonts w:ascii="Calibri" w:hAnsi="Calibri" w:cs="Calibri"/>
          <w:sz w:val="22"/>
          <w:szCs w:val="22"/>
        </w:rPr>
        <w:t>uvolněny)</w:t>
      </w:r>
    </w:p>
    <w:p w14:paraId="47211AE2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odstranění otisků ze dveří, případně omyvatelných příček</w:t>
      </w:r>
    </w:p>
    <w:p w14:paraId="03B19B3C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vyprázdnění odpadkových košů</w:t>
      </w:r>
    </w:p>
    <w:p w14:paraId="4F9D0AD6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otisků z el. vypínačů, stolních lamp a telefonních přístrojů</w:t>
      </w:r>
    </w:p>
    <w:p w14:paraId="56B59CDE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otření všech vodorovných ploch </w:t>
      </w:r>
      <w:r w:rsidR="005337B8" w:rsidRPr="00914771">
        <w:rPr>
          <w:rFonts w:ascii="Calibri" w:hAnsi="Calibri" w:cs="Calibri"/>
          <w:sz w:val="22"/>
          <w:szCs w:val="22"/>
        </w:rPr>
        <w:t>(parapety</w:t>
      </w:r>
      <w:r w:rsidRPr="00914771">
        <w:rPr>
          <w:rFonts w:ascii="Calibri" w:hAnsi="Calibri" w:cs="Calibri"/>
          <w:sz w:val="22"/>
          <w:szCs w:val="22"/>
        </w:rPr>
        <w:t xml:space="preserve"> a jiné)</w:t>
      </w:r>
    </w:p>
    <w:p w14:paraId="104FC46C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umyvadel a zrcadel</w:t>
      </w:r>
    </w:p>
    <w:p w14:paraId="5F2F198E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stírání prachu z radiátorů </w:t>
      </w:r>
    </w:p>
    <w:p w14:paraId="2CF450E0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33CF779E" w14:textId="77777777" w:rsidR="00FF6E2C" w:rsidRPr="00914771" w:rsidRDefault="005337B8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</w:rPr>
        <w:t>1.a.</w:t>
      </w:r>
      <w:r w:rsidRPr="00914771">
        <w:rPr>
          <w:rFonts w:ascii="Calibri" w:hAnsi="Calibri" w:cs="Calibri"/>
          <w:b/>
        </w:rPr>
        <w:tab/>
      </w:r>
      <w:r w:rsidR="00FF6E2C" w:rsidRPr="00914771">
        <w:rPr>
          <w:rFonts w:ascii="Calibri" w:hAnsi="Calibri" w:cs="Calibri"/>
          <w:b/>
          <w:u w:val="single"/>
        </w:rPr>
        <w:t>Kuchyňka</w:t>
      </w:r>
      <w:r w:rsidRPr="00914771">
        <w:rPr>
          <w:rFonts w:ascii="Calibri" w:hAnsi="Calibri" w:cs="Calibri"/>
          <w:b/>
          <w:u w:val="single"/>
        </w:rPr>
        <w:t xml:space="preserve"> u kanceláří</w:t>
      </w:r>
      <w:r w:rsidR="00C40425" w:rsidRPr="00914771">
        <w:rPr>
          <w:rFonts w:ascii="Calibri" w:hAnsi="Calibri" w:cs="Calibri"/>
          <w:b/>
          <w:u w:val="single"/>
        </w:rPr>
        <w:t xml:space="preserve"> a zasedací místnosti</w:t>
      </w:r>
      <w:r w:rsidR="00FF6E2C" w:rsidRPr="00914771">
        <w:rPr>
          <w:rFonts w:ascii="Calibri" w:hAnsi="Calibri" w:cs="Calibri"/>
          <w:b/>
          <w:u w:val="single"/>
        </w:rPr>
        <w:t xml:space="preserve"> – úklid 5x týdně</w:t>
      </w:r>
    </w:p>
    <w:p w14:paraId="05890B4F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mytí povrchů skříněk kuchyňské linky</w:t>
      </w:r>
    </w:p>
    <w:p w14:paraId="758391F0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otření dvířek, stolu, kávovaru a vařiče a ostatních. el. spotřebičů</w:t>
      </w:r>
    </w:p>
    <w:p w14:paraId="5382A5E3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čištění dřezu a vodovodních baterií</w:t>
      </w:r>
    </w:p>
    <w:p w14:paraId="5622DF7D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vyprázdnění odpadkových košů</w:t>
      </w:r>
    </w:p>
    <w:p w14:paraId="12E49914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stírání prachu z radiátorů</w:t>
      </w:r>
    </w:p>
    <w:p w14:paraId="66D13F7F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leštění zrcadel</w:t>
      </w:r>
    </w:p>
    <w:p w14:paraId="047DE3ED" w14:textId="77777777" w:rsidR="00FF6E2C" w:rsidRPr="00664DF2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6C9DA714" w14:textId="77777777" w:rsidR="005337B8" w:rsidRPr="00914771" w:rsidRDefault="005337B8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běžná údržba (úklid) podlah v této kategorii jako je četnost a specifikace způsobu údržby je uvedena v tabulce (Příloha č. 2 zadávací dokumentace)</w:t>
      </w:r>
      <w:r w:rsidR="00BF0610" w:rsidRPr="00914771">
        <w:rPr>
          <w:rFonts w:ascii="Calibri" w:hAnsi="Calibri" w:cs="Calibri"/>
          <w:sz w:val="22"/>
          <w:szCs w:val="22"/>
        </w:rPr>
        <w:t xml:space="preserve"> jako samostatná položka</w:t>
      </w:r>
    </w:p>
    <w:p w14:paraId="771F9C01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12B0C861" w14:textId="77777777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 xml:space="preserve">2. Sesterny, ordinace lékaře </w:t>
      </w:r>
    </w:p>
    <w:p w14:paraId="2303E803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67E88C76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Sesterny – úklid 5x týdně</w:t>
      </w:r>
      <w:r w:rsidR="005337B8" w:rsidRPr="00914771">
        <w:rPr>
          <w:rFonts w:ascii="Calibri" w:hAnsi="Calibri" w:cs="Calibri"/>
          <w:b/>
        </w:rPr>
        <w:t xml:space="preserve"> v hlavní budově, v přístavbě 7x týdně</w:t>
      </w:r>
    </w:p>
    <w:p w14:paraId="5F616EBF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Ordinace</w:t>
      </w:r>
      <w:r w:rsidR="002D1195" w:rsidRPr="00914771">
        <w:rPr>
          <w:rFonts w:ascii="Calibri" w:hAnsi="Calibri" w:cs="Calibri"/>
          <w:b/>
        </w:rPr>
        <w:t xml:space="preserve"> lékaře</w:t>
      </w:r>
      <w:r w:rsidRPr="00914771">
        <w:rPr>
          <w:rFonts w:ascii="Calibri" w:hAnsi="Calibri" w:cs="Calibri"/>
          <w:b/>
        </w:rPr>
        <w:t xml:space="preserve"> – úklid 5x týdně</w:t>
      </w:r>
    </w:p>
    <w:p w14:paraId="37E27419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058CAD57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otírání volných nábytkových ploch / plochy musí být uvolněny)</w:t>
      </w:r>
    </w:p>
    <w:p w14:paraId="00E2964F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odstranění otisků ze dveří, případně omyvatelných příček</w:t>
      </w:r>
    </w:p>
    <w:p w14:paraId="7E082208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otisků z prosklených dveří</w:t>
      </w:r>
    </w:p>
    <w:p w14:paraId="190E8E1F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vyprázdnění odpadkových košů </w:t>
      </w:r>
    </w:p>
    <w:p w14:paraId="5E6F0B35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stírání prachu z radiátorů</w:t>
      </w:r>
    </w:p>
    <w:p w14:paraId="650DE930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všech vodorovných ploch (parapety a jiné)</w:t>
      </w:r>
    </w:p>
    <w:p w14:paraId="61B7B6B8" w14:textId="77777777" w:rsidR="005337B8" w:rsidRPr="00914771" w:rsidRDefault="005337B8" w:rsidP="00611480">
      <w:pPr>
        <w:jc w:val="both"/>
        <w:rPr>
          <w:rFonts w:ascii="Calibri" w:hAnsi="Calibri" w:cs="Calibri"/>
          <w:sz w:val="22"/>
          <w:szCs w:val="22"/>
        </w:rPr>
      </w:pPr>
    </w:p>
    <w:p w14:paraId="5FE99A57" w14:textId="77777777" w:rsidR="005337B8" w:rsidRPr="00914771" w:rsidRDefault="005337B8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běžná údržba (úklid) podlah v této kategorii jako je četnost a specifikace způsobu údržby je uvedena v tabulce (Příloha č. 2 zadávací dokumentace)</w:t>
      </w:r>
      <w:r w:rsidR="00BF0610" w:rsidRPr="00914771">
        <w:rPr>
          <w:rFonts w:ascii="Calibri" w:hAnsi="Calibri" w:cs="Calibri"/>
          <w:sz w:val="22"/>
          <w:szCs w:val="22"/>
        </w:rPr>
        <w:t xml:space="preserve"> jako samostatná položka</w:t>
      </w:r>
    </w:p>
    <w:p w14:paraId="1FD2F238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7AA3166C" w14:textId="0CAC40D6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  <w:u w:val="single"/>
        </w:rPr>
        <w:t xml:space="preserve">3. Vestibuly, chodby, vnitřní schodiště (mimo podzemní podlaží a manipulační </w:t>
      </w:r>
      <w:r w:rsidR="00611480" w:rsidRPr="00914771">
        <w:rPr>
          <w:rFonts w:ascii="Calibri" w:hAnsi="Calibri" w:cs="Calibri"/>
          <w:b/>
          <w:u w:val="single"/>
        </w:rPr>
        <w:t xml:space="preserve">chodby) </w:t>
      </w:r>
      <w:r w:rsidR="00611480" w:rsidRPr="00914771">
        <w:rPr>
          <w:rFonts w:ascii="Calibri" w:hAnsi="Calibri" w:cs="Calibri"/>
        </w:rPr>
        <w:t>-</w:t>
      </w:r>
      <w:r w:rsidRPr="00914771">
        <w:rPr>
          <w:rFonts w:ascii="Calibri" w:hAnsi="Calibri" w:cs="Calibri"/>
          <w:b/>
        </w:rPr>
        <w:t xml:space="preserve"> úklid 7x týdně </w:t>
      </w:r>
    </w:p>
    <w:p w14:paraId="5DA02365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637AC4C3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vyleštění vstupních dveří</w:t>
      </w:r>
    </w:p>
    <w:p w14:paraId="77DB5C5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prachu z dostupných míst a zábradlí</w:t>
      </w:r>
    </w:p>
    <w:p w14:paraId="35720D82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strojové nebo ruční mytí podlah, schodišť</w:t>
      </w:r>
    </w:p>
    <w:p w14:paraId="737D0BF7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vynášení odpadkových košů</w:t>
      </w:r>
    </w:p>
    <w:p w14:paraId="1F40F779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vstupní čistící zóny</w:t>
      </w:r>
    </w:p>
    <w:p w14:paraId="1A62906F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lastRenderedPageBreak/>
        <w:t>- stírání prachu z radiátorů</w:t>
      </w:r>
    </w:p>
    <w:p w14:paraId="524BC3FF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-otření prachu ze všech vodorovných a šikmých ploch (parapety, hydranty, has. přístroje apod.)</w:t>
      </w:r>
    </w:p>
    <w:p w14:paraId="3FAAE707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stolků, mytí dveří v bufetu a vestibulu</w:t>
      </w:r>
    </w:p>
    <w:p w14:paraId="1A6DC5C5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0048E253" w14:textId="77777777" w:rsidR="005337B8" w:rsidRPr="00914771" w:rsidRDefault="005337B8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běžná údržba (úklid) podlah v této kategorii jako je četnost a specifikace způsobu údržby je uvedena v tabulce (Příloha č. 2 zadávací dokumentace)</w:t>
      </w:r>
      <w:r w:rsidR="00BF0610" w:rsidRPr="00914771">
        <w:rPr>
          <w:rFonts w:ascii="Calibri" w:hAnsi="Calibri" w:cs="Calibri"/>
          <w:sz w:val="22"/>
          <w:szCs w:val="22"/>
        </w:rPr>
        <w:t xml:space="preserve"> jako samostatná položka</w:t>
      </w:r>
    </w:p>
    <w:p w14:paraId="071F2FC5" w14:textId="77777777" w:rsidR="005337B8" w:rsidRPr="00914771" w:rsidRDefault="005337B8" w:rsidP="00611480">
      <w:pPr>
        <w:jc w:val="both"/>
        <w:rPr>
          <w:rFonts w:ascii="Calibri" w:hAnsi="Calibri" w:cs="Calibri"/>
          <w:sz w:val="20"/>
          <w:szCs w:val="20"/>
        </w:rPr>
      </w:pPr>
    </w:p>
    <w:p w14:paraId="52785316" w14:textId="77777777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4. Koupelny, WC, čistící místnosti, místnosti na čisté a špinavé prádlo</w:t>
      </w:r>
    </w:p>
    <w:p w14:paraId="6D1855E3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59A3CD64" w14:textId="473FFA0E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- </w:t>
      </w:r>
      <w:r w:rsidR="00E01185" w:rsidRPr="00914771">
        <w:rPr>
          <w:rFonts w:ascii="Calibri" w:hAnsi="Calibri" w:cs="Calibri"/>
          <w:b/>
          <w:sz w:val="22"/>
          <w:szCs w:val="22"/>
        </w:rPr>
        <w:t>četnost úklidu je stanovena v tabulce (Příloha č. 2 zadávací dokumentace), dané položky vedle uvedeného způsobu údržby podlahy zahrnují i tyto činnosti:</w:t>
      </w:r>
    </w:p>
    <w:p w14:paraId="7C0B4CC4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588CFA6E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vynášení odpadkových košů</w:t>
      </w:r>
    </w:p>
    <w:p w14:paraId="33703849" w14:textId="3514BF70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WC, sprch a umyvadel</w:t>
      </w:r>
    </w:p>
    <w:p w14:paraId="732C18B1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leštění zrcadel</w:t>
      </w:r>
    </w:p>
    <w:p w14:paraId="7DBC25C6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doplnění toaletních potřeb do zásobníků</w:t>
      </w:r>
    </w:p>
    <w:p w14:paraId="3602174A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stírání prachu z radiátorů</w:t>
      </w:r>
    </w:p>
    <w:p w14:paraId="09443D30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potřísněných obkladů a dlažeb v blízkosti umyvadel a pisoárů a mis WC</w:t>
      </w:r>
    </w:p>
    <w:p w14:paraId="19EC22F9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13065758" w14:textId="77777777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5. Šatny, sprchy a manipulační chodby</w:t>
      </w:r>
    </w:p>
    <w:p w14:paraId="755176E0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514A5A26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- úklid 5x týdně</w:t>
      </w:r>
    </w:p>
    <w:p w14:paraId="2C713780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0E6AFF39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odstranění minerálních nánosů z umyvadel, mis WC</w:t>
      </w:r>
    </w:p>
    <w:p w14:paraId="39CDD96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podlah</w:t>
      </w:r>
    </w:p>
    <w:p w14:paraId="2919A733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doplnění toaletních potřeb do zásobníků</w:t>
      </w:r>
    </w:p>
    <w:p w14:paraId="58300925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stíraní prachu z radiátorů</w:t>
      </w:r>
    </w:p>
    <w:p w14:paraId="45DBC46E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vyleštění vstupních dveří</w:t>
      </w:r>
    </w:p>
    <w:p w14:paraId="1B0B90B2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prachu z dostupných míst</w:t>
      </w:r>
    </w:p>
    <w:p w14:paraId="25BAC340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celkové mytí kachlíkových obkladů</w:t>
      </w:r>
    </w:p>
    <w:p w14:paraId="08E125C7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4072E742" w14:textId="77777777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6. Rehabilitace, hydroterapie</w:t>
      </w:r>
      <w:r w:rsidR="008E3AA9" w:rsidRPr="00914771">
        <w:rPr>
          <w:rFonts w:ascii="Calibri" w:hAnsi="Calibri" w:cs="Calibri"/>
          <w:b/>
          <w:u w:val="single"/>
        </w:rPr>
        <w:t>, tělocvična</w:t>
      </w:r>
    </w:p>
    <w:p w14:paraId="131EB003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1B531F2F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- úklid 5x týdně</w:t>
      </w:r>
    </w:p>
    <w:p w14:paraId="5EE01B79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568AE326" w14:textId="7800F8C9" w:rsidR="00E01185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</w:t>
      </w:r>
      <w:r w:rsidR="00E01185" w:rsidRPr="00914771">
        <w:rPr>
          <w:rFonts w:ascii="Calibri" w:hAnsi="Calibri" w:cs="Calibri"/>
          <w:sz w:val="22"/>
          <w:szCs w:val="22"/>
        </w:rPr>
        <w:t>údržba podlah</w:t>
      </w:r>
      <w:r w:rsidRPr="00914771">
        <w:rPr>
          <w:rFonts w:ascii="Calibri" w:hAnsi="Calibri" w:cs="Calibri"/>
          <w:sz w:val="22"/>
          <w:szCs w:val="22"/>
        </w:rPr>
        <w:t>,</w:t>
      </w:r>
      <w:r w:rsidR="00E01185" w:rsidRPr="00914771">
        <w:rPr>
          <w:rFonts w:ascii="Calibri" w:hAnsi="Calibri" w:cs="Calibri"/>
          <w:sz w:val="22"/>
          <w:szCs w:val="22"/>
        </w:rPr>
        <w:t xml:space="preserve"> způsob specifikován v tabulce (Příloha č. 2 zadávací dokumentace)</w:t>
      </w:r>
    </w:p>
    <w:p w14:paraId="2938FBC1" w14:textId="37F41E2F" w:rsidR="00FF6E2C" w:rsidRPr="00914771" w:rsidRDefault="00E01185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čištění a dezinfekce </w:t>
      </w:r>
      <w:r w:rsidR="00FF6E2C" w:rsidRPr="00914771">
        <w:rPr>
          <w:rFonts w:ascii="Calibri" w:hAnsi="Calibri" w:cs="Calibri"/>
          <w:sz w:val="22"/>
          <w:szCs w:val="22"/>
        </w:rPr>
        <w:t xml:space="preserve">WC, sprch a </w:t>
      </w:r>
      <w:r w:rsidRPr="00914771">
        <w:rPr>
          <w:rFonts w:ascii="Calibri" w:hAnsi="Calibri" w:cs="Calibri"/>
          <w:sz w:val="22"/>
          <w:szCs w:val="22"/>
        </w:rPr>
        <w:t>umyvadel</w:t>
      </w:r>
    </w:p>
    <w:p w14:paraId="0A1ED18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vynášení odpadkových košů</w:t>
      </w:r>
    </w:p>
    <w:p w14:paraId="68ED5E2B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kachlíkových obkladů</w:t>
      </w:r>
    </w:p>
    <w:p w14:paraId="7542747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leštění zrcadel</w:t>
      </w:r>
    </w:p>
    <w:p w14:paraId="117A885F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stíraní prachu z radiátorů</w:t>
      </w:r>
    </w:p>
    <w:p w14:paraId="24CE4C4D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stírání prachu ze všech vodorovných ploch</w:t>
      </w:r>
    </w:p>
    <w:p w14:paraId="76A7E492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21F8BBEA" w14:textId="2B36C8E4" w:rsidR="00FF6E2C" w:rsidRPr="00914771" w:rsidRDefault="00FF6E2C" w:rsidP="00611480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 xml:space="preserve">7. </w:t>
      </w:r>
      <w:r w:rsidR="00E01185" w:rsidRPr="00914771">
        <w:rPr>
          <w:rFonts w:ascii="Calibri" w:hAnsi="Calibri" w:cs="Calibri"/>
          <w:b/>
          <w:u w:val="single"/>
        </w:rPr>
        <w:t>Ubytovací prostory klientů</w:t>
      </w:r>
    </w:p>
    <w:p w14:paraId="5E4DB1AF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65A670D2" w14:textId="6FC5A82B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– úklid 7x týdně</w:t>
      </w:r>
    </w:p>
    <w:p w14:paraId="3D4317DC" w14:textId="5A978CD8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</w:t>
      </w:r>
      <w:r w:rsidR="00255502" w:rsidRPr="00914771">
        <w:rPr>
          <w:rFonts w:ascii="Calibri" w:hAnsi="Calibri" w:cs="Calibri"/>
          <w:sz w:val="22"/>
          <w:szCs w:val="22"/>
        </w:rPr>
        <w:t>údržba podlah, způsob specifikován v tabulce (Příloha č. 2 zadávací dokumentace)</w:t>
      </w:r>
    </w:p>
    <w:p w14:paraId="51F71828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vynášení odpadkových košů</w:t>
      </w:r>
    </w:p>
    <w:p w14:paraId="0F668A14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úklid hygienické buňky – čištění a desinfekce podlah a umyvadel, mis WC</w:t>
      </w:r>
    </w:p>
    <w:p w14:paraId="6BCBE90B" w14:textId="77777777" w:rsidR="00FF6E2C" w:rsidRPr="00664DF2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664DF2">
        <w:rPr>
          <w:rFonts w:ascii="Calibri" w:hAnsi="Calibri" w:cs="Calibri"/>
          <w:sz w:val="22"/>
          <w:szCs w:val="22"/>
        </w:rPr>
        <w:t>- leštění zrcadel</w:t>
      </w:r>
    </w:p>
    <w:p w14:paraId="08B84BA7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213AF480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lastRenderedPageBreak/>
        <w:t xml:space="preserve">- úklid 1x týdně </w:t>
      </w:r>
    </w:p>
    <w:p w14:paraId="6DC29A21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kuchyňské linky</w:t>
      </w:r>
    </w:p>
    <w:p w14:paraId="5D9FD6B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stírání prachu ze všech vodorovných ploch</w:t>
      </w:r>
    </w:p>
    <w:p w14:paraId="57FC94D3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stíraní prachu z radiátorů</w:t>
      </w:r>
    </w:p>
    <w:p w14:paraId="0FE64FE7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vlhké vytírání balkónů (lodžií)</w:t>
      </w:r>
    </w:p>
    <w:p w14:paraId="1193FDF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 zimě zametaní balkonů (lodžií)</w:t>
      </w:r>
    </w:p>
    <w:p w14:paraId="7582337B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</w:p>
    <w:p w14:paraId="1EFDFE94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>- úklid 1x měsíčně</w:t>
      </w:r>
    </w:p>
    <w:p w14:paraId="111C4837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050B0E4C" w14:textId="03032685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údržba nábytku </w:t>
      </w:r>
      <w:r w:rsidR="00E843E6" w:rsidRPr="00914771">
        <w:rPr>
          <w:rFonts w:ascii="Calibri" w:hAnsi="Calibri" w:cs="Calibri"/>
          <w:sz w:val="22"/>
          <w:szCs w:val="22"/>
        </w:rPr>
        <w:t>(ošetření</w:t>
      </w:r>
      <w:r w:rsidRPr="00914771">
        <w:rPr>
          <w:rFonts w:ascii="Calibri" w:hAnsi="Calibri" w:cs="Calibri"/>
          <w:sz w:val="22"/>
          <w:szCs w:val="22"/>
        </w:rPr>
        <w:t xml:space="preserve"> a leštění)</w:t>
      </w:r>
    </w:p>
    <w:p w14:paraId="14302273" w14:textId="77777777" w:rsidR="00CD21DF" w:rsidRPr="00914771" w:rsidRDefault="00E843E6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v hlavní budově </w:t>
      </w:r>
      <w:r w:rsidR="00CD21DF" w:rsidRPr="00914771">
        <w:rPr>
          <w:rFonts w:ascii="Calibri" w:hAnsi="Calibri" w:cs="Calibri"/>
          <w:sz w:val="22"/>
          <w:szCs w:val="22"/>
        </w:rPr>
        <w:t xml:space="preserve">je </w:t>
      </w:r>
      <w:r w:rsidR="00D025A6" w:rsidRPr="00914771">
        <w:rPr>
          <w:rFonts w:ascii="Calibri" w:hAnsi="Calibri" w:cs="Calibri"/>
          <w:sz w:val="22"/>
          <w:szCs w:val="22"/>
        </w:rPr>
        <w:t xml:space="preserve">66 </w:t>
      </w:r>
      <w:r w:rsidR="00CD21DF" w:rsidRPr="00914771">
        <w:rPr>
          <w:rFonts w:ascii="Calibri" w:hAnsi="Calibri" w:cs="Calibri"/>
          <w:sz w:val="22"/>
          <w:szCs w:val="22"/>
        </w:rPr>
        <w:t>1lůžkových</w:t>
      </w:r>
      <w:r w:rsidRPr="00914771">
        <w:rPr>
          <w:rFonts w:ascii="Calibri" w:hAnsi="Calibri" w:cs="Calibri"/>
          <w:sz w:val="22"/>
          <w:szCs w:val="22"/>
        </w:rPr>
        <w:t xml:space="preserve"> pokoj</w:t>
      </w:r>
      <w:r w:rsidR="00CD21DF" w:rsidRPr="00914771">
        <w:rPr>
          <w:rFonts w:ascii="Calibri" w:hAnsi="Calibri" w:cs="Calibri"/>
          <w:sz w:val="22"/>
          <w:szCs w:val="22"/>
        </w:rPr>
        <w:t>ů, a 20 dvoulůžkových pokojů s celkovou plochou nábytku určenou k údržbě nábytku 390 m</w:t>
      </w:r>
      <w:r w:rsidR="00CD21DF" w:rsidRPr="00914771">
        <w:rPr>
          <w:rFonts w:ascii="Calibri" w:hAnsi="Calibri" w:cs="Calibri"/>
          <w:sz w:val="22"/>
          <w:szCs w:val="22"/>
          <w:vertAlign w:val="superscript"/>
        </w:rPr>
        <w:t>2</w:t>
      </w:r>
      <w:r w:rsidR="00CD21DF" w:rsidRPr="00914771">
        <w:rPr>
          <w:rFonts w:ascii="Calibri" w:hAnsi="Calibri" w:cs="Calibri"/>
          <w:sz w:val="22"/>
          <w:szCs w:val="22"/>
        </w:rPr>
        <w:t xml:space="preserve">, </w:t>
      </w:r>
    </w:p>
    <w:p w14:paraId="15A64908" w14:textId="77777777" w:rsidR="00CD21DF" w:rsidRPr="00914771" w:rsidRDefault="00CD21DF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 přístavbě je 20 dvoulůžkových pokojů s celkovou plochou nábytku určenou k údržbě nábytku 170 m</w:t>
      </w:r>
      <w:r w:rsidRPr="00914771">
        <w:rPr>
          <w:rFonts w:ascii="Calibri" w:hAnsi="Calibri" w:cs="Calibri"/>
          <w:sz w:val="22"/>
          <w:szCs w:val="22"/>
          <w:vertAlign w:val="superscript"/>
        </w:rPr>
        <w:t>2</w:t>
      </w:r>
      <w:r w:rsidRPr="00914771">
        <w:rPr>
          <w:rFonts w:ascii="Calibri" w:hAnsi="Calibri" w:cs="Calibri"/>
          <w:sz w:val="22"/>
          <w:szCs w:val="22"/>
        </w:rPr>
        <w:t>,</w:t>
      </w:r>
    </w:p>
    <w:p w14:paraId="274C74AD" w14:textId="77777777" w:rsidR="00255502" w:rsidRPr="00914771" w:rsidRDefault="00255502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POZN.: údržbu nábytku ocení dodavatel souhrnně za celou budovu u příslušné položky na daném listě</w:t>
      </w:r>
    </w:p>
    <w:p w14:paraId="3B24D03D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</w:p>
    <w:p w14:paraId="39908963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</w:p>
    <w:p w14:paraId="78F364FE" w14:textId="0AAB4125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  <w:u w:val="single"/>
        </w:rPr>
        <w:t>7. Společenské místnosti</w:t>
      </w:r>
      <w:r w:rsidR="00255502" w:rsidRPr="00914771">
        <w:rPr>
          <w:rFonts w:ascii="Calibri" w:hAnsi="Calibri" w:cs="Calibri"/>
          <w:b/>
          <w:u w:val="single"/>
        </w:rPr>
        <w:t>,</w:t>
      </w:r>
      <w:r w:rsidRPr="00914771">
        <w:rPr>
          <w:rFonts w:ascii="Calibri" w:hAnsi="Calibri" w:cs="Calibri"/>
          <w:b/>
          <w:u w:val="single"/>
        </w:rPr>
        <w:t xml:space="preserve"> </w:t>
      </w:r>
      <w:r w:rsidRPr="00914771">
        <w:rPr>
          <w:rFonts w:ascii="Calibri" w:hAnsi="Calibri" w:cs="Calibri"/>
          <w:b/>
        </w:rPr>
        <w:t>jídeln</w:t>
      </w:r>
      <w:r w:rsidR="00C40425" w:rsidRPr="00914771">
        <w:rPr>
          <w:rFonts w:ascii="Calibri" w:hAnsi="Calibri" w:cs="Calibri"/>
          <w:b/>
        </w:rPr>
        <w:t xml:space="preserve">y, kuchyňky u jídelen, terapie </w:t>
      </w:r>
      <w:r w:rsidRPr="00914771">
        <w:rPr>
          <w:rFonts w:ascii="Calibri" w:hAnsi="Calibri" w:cs="Calibri"/>
          <w:b/>
        </w:rPr>
        <w:t>– úklid 7x týdně</w:t>
      </w:r>
    </w:p>
    <w:p w14:paraId="2C764FCC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1C1638B7" w14:textId="7418BC4F" w:rsidR="00255502" w:rsidRPr="00914771" w:rsidRDefault="00255502" w:rsidP="00611480">
      <w:pPr>
        <w:jc w:val="both"/>
        <w:rPr>
          <w:rFonts w:ascii="Calibri" w:hAnsi="Calibri" w:cs="Calibri"/>
          <w:sz w:val="20"/>
          <w:szCs w:val="20"/>
        </w:rPr>
      </w:pPr>
      <w:r w:rsidRPr="00914771">
        <w:rPr>
          <w:rFonts w:ascii="Calibri" w:hAnsi="Calibri" w:cs="Calibri"/>
          <w:sz w:val="22"/>
          <w:szCs w:val="22"/>
        </w:rPr>
        <w:t>- údržba podlah, způsob specifikován v tabulce (Příloha č. 2 zadávací dokumentace)</w:t>
      </w:r>
    </w:p>
    <w:p w14:paraId="1B8A73EA" w14:textId="73FD10FE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vyne</w:t>
      </w:r>
      <w:r w:rsidR="00255502" w:rsidRPr="00914771">
        <w:rPr>
          <w:rFonts w:ascii="Calibri" w:hAnsi="Calibri" w:cs="Calibri"/>
          <w:sz w:val="22"/>
          <w:szCs w:val="22"/>
        </w:rPr>
        <w:t>s</w:t>
      </w:r>
      <w:r w:rsidRPr="00914771">
        <w:rPr>
          <w:rFonts w:ascii="Calibri" w:hAnsi="Calibri" w:cs="Calibri"/>
          <w:sz w:val="22"/>
          <w:szCs w:val="22"/>
        </w:rPr>
        <w:t xml:space="preserve">ení odpadkových košů </w:t>
      </w:r>
    </w:p>
    <w:p w14:paraId="298D8AA9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kuchyňské linky</w:t>
      </w:r>
    </w:p>
    <w:p w14:paraId="360D472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ošetření dveří a parapetů – otření stolů</w:t>
      </w:r>
    </w:p>
    <w:p w14:paraId="366F1070" w14:textId="77777777" w:rsidR="00FF6E2C" w:rsidRPr="00914771" w:rsidRDefault="00FF6E2C" w:rsidP="00611480">
      <w:pPr>
        <w:jc w:val="both"/>
        <w:rPr>
          <w:rFonts w:ascii="Calibri" w:hAnsi="Calibri" w:cs="Calibri"/>
          <w:b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stírání prachu z radiátorů</w:t>
      </w:r>
    </w:p>
    <w:p w14:paraId="5DD662CA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0498D1E1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 xml:space="preserve">- úklid 1x týdně </w:t>
      </w:r>
    </w:p>
    <w:p w14:paraId="75B846D4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- </w:t>
      </w:r>
      <w:r w:rsidRPr="00914771">
        <w:rPr>
          <w:rFonts w:ascii="Calibri" w:hAnsi="Calibri" w:cs="Calibri"/>
          <w:sz w:val="22"/>
          <w:szCs w:val="22"/>
        </w:rPr>
        <w:t>vyleštění otisků z prosklených ploch</w:t>
      </w:r>
      <w:r w:rsidR="00255502" w:rsidRPr="00914771">
        <w:rPr>
          <w:rFonts w:ascii="Calibri" w:hAnsi="Calibri" w:cs="Calibri"/>
          <w:sz w:val="22"/>
          <w:szCs w:val="22"/>
        </w:rPr>
        <w:t xml:space="preserve"> (cenu za tuto službu zahrne dodavatel do ceny dané položky)</w:t>
      </w:r>
    </w:p>
    <w:p w14:paraId="398225A8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50EB7493" w14:textId="618616FD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  <w:u w:val="single"/>
        </w:rPr>
        <w:t xml:space="preserve">8. Hlavní </w:t>
      </w:r>
      <w:r w:rsidR="0022278B" w:rsidRPr="00914771">
        <w:rPr>
          <w:rFonts w:ascii="Calibri" w:hAnsi="Calibri" w:cs="Calibri"/>
          <w:b/>
          <w:u w:val="single"/>
        </w:rPr>
        <w:t>jídelna</w:t>
      </w:r>
      <w:r w:rsidR="0022278B" w:rsidRPr="00914771">
        <w:rPr>
          <w:rFonts w:ascii="Calibri" w:hAnsi="Calibri" w:cs="Calibri"/>
          <w:b/>
        </w:rPr>
        <w:t xml:space="preserve"> – úklid</w:t>
      </w:r>
      <w:r w:rsidRPr="00914771">
        <w:rPr>
          <w:rFonts w:ascii="Calibri" w:hAnsi="Calibri" w:cs="Calibri"/>
          <w:b/>
        </w:rPr>
        <w:t xml:space="preserve"> </w:t>
      </w:r>
      <w:r w:rsidR="00255502" w:rsidRPr="00914771">
        <w:rPr>
          <w:rFonts w:ascii="Calibri" w:hAnsi="Calibri" w:cs="Calibri"/>
          <w:b/>
        </w:rPr>
        <w:t>7x týdně</w:t>
      </w:r>
    </w:p>
    <w:p w14:paraId="73E3FD5F" w14:textId="77777777" w:rsidR="00FF6E2C" w:rsidRPr="00914771" w:rsidRDefault="00FF6E2C" w:rsidP="00611480">
      <w:pPr>
        <w:jc w:val="both"/>
        <w:rPr>
          <w:rFonts w:ascii="Calibri" w:hAnsi="Calibri" w:cs="Calibri"/>
          <w:b/>
        </w:rPr>
      </w:pPr>
    </w:p>
    <w:p w14:paraId="0C7C1AC7" w14:textId="77777777" w:rsidR="00255502" w:rsidRPr="00914771" w:rsidRDefault="00255502" w:rsidP="00611480">
      <w:pPr>
        <w:jc w:val="both"/>
        <w:rPr>
          <w:rFonts w:ascii="Calibri" w:hAnsi="Calibri" w:cs="Calibri"/>
          <w:sz w:val="20"/>
          <w:szCs w:val="20"/>
        </w:rPr>
      </w:pPr>
      <w:r w:rsidRPr="00914771">
        <w:rPr>
          <w:rFonts w:ascii="Calibri" w:hAnsi="Calibri" w:cs="Calibri"/>
          <w:sz w:val="22"/>
          <w:szCs w:val="22"/>
        </w:rPr>
        <w:t>- údržba podlah, způsob specifikován v tabulce (Příloha č. 2 zadávací dokumentace)</w:t>
      </w:r>
    </w:p>
    <w:p w14:paraId="101C021D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 vynášení odpadkových košů</w:t>
      </w:r>
    </w:p>
    <w:p w14:paraId="48A69C76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umyvadel</w:t>
      </w:r>
    </w:p>
    <w:p w14:paraId="3ACD366E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otření parapetů, stírání prachu z radiátorů ( geka )  </w:t>
      </w:r>
    </w:p>
    <w:p w14:paraId="6DADF273" w14:textId="77777777" w:rsidR="00FF6E2C" w:rsidRPr="00914771" w:rsidRDefault="00FF6E2C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otření kachlíkových odpadů</w:t>
      </w:r>
    </w:p>
    <w:p w14:paraId="453B1379" w14:textId="77777777" w:rsidR="00255502" w:rsidRPr="00914771" w:rsidRDefault="00255502" w:rsidP="00611480">
      <w:pPr>
        <w:jc w:val="both"/>
        <w:rPr>
          <w:rFonts w:ascii="Calibri" w:hAnsi="Calibri" w:cs="Calibri"/>
          <w:sz w:val="22"/>
          <w:szCs w:val="22"/>
        </w:rPr>
      </w:pPr>
    </w:p>
    <w:p w14:paraId="33A482F5" w14:textId="77777777" w:rsidR="00255502" w:rsidRPr="00914771" w:rsidRDefault="00255502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</w:rPr>
        <w:t xml:space="preserve">- úklid 1x týdně </w:t>
      </w:r>
    </w:p>
    <w:p w14:paraId="4940AF6B" w14:textId="77777777" w:rsidR="00255502" w:rsidRPr="00914771" w:rsidRDefault="00255502" w:rsidP="00611480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- </w:t>
      </w:r>
      <w:r w:rsidRPr="00914771">
        <w:rPr>
          <w:rFonts w:ascii="Calibri" w:hAnsi="Calibri" w:cs="Calibri"/>
          <w:sz w:val="22"/>
          <w:szCs w:val="22"/>
        </w:rPr>
        <w:t>vyleštění otisků z prosklených ploch (cenu za tuto službu zahrne dodavatel do ceny dané položky)</w:t>
      </w:r>
    </w:p>
    <w:p w14:paraId="51968179" w14:textId="77777777" w:rsidR="00FF6E2C" w:rsidRPr="00914771" w:rsidRDefault="00FF6E2C" w:rsidP="00611480">
      <w:pPr>
        <w:jc w:val="both"/>
        <w:rPr>
          <w:rFonts w:ascii="Calibri" w:hAnsi="Calibri" w:cs="Calibri"/>
          <w:sz w:val="20"/>
          <w:szCs w:val="20"/>
        </w:rPr>
      </w:pPr>
    </w:p>
    <w:p w14:paraId="15F1E47D" w14:textId="78C0C70B" w:rsidR="00FF6E2C" w:rsidRPr="00914771" w:rsidRDefault="00FF6E2C" w:rsidP="00611480">
      <w:pPr>
        <w:jc w:val="both"/>
        <w:rPr>
          <w:rFonts w:ascii="Calibri" w:hAnsi="Calibri" w:cs="Calibri"/>
          <w:b/>
        </w:rPr>
      </w:pPr>
      <w:r w:rsidRPr="00914771">
        <w:rPr>
          <w:rFonts w:ascii="Calibri" w:hAnsi="Calibri" w:cs="Calibri"/>
          <w:b/>
          <w:u w:val="single"/>
        </w:rPr>
        <w:t xml:space="preserve">9. </w:t>
      </w:r>
      <w:r w:rsidR="0066060E" w:rsidRPr="00914771">
        <w:rPr>
          <w:rFonts w:ascii="Calibri" w:hAnsi="Calibri" w:cs="Calibri"/>
          <w:b/>
          <w:u w:val="single"/>
        </w:rPr>
        <w:t>Výtahy</w:t>
      </w:r>
      <w:r w:rsidR="0066060E" w:rsidRPr="00914771">
        <w:rPr>
          <w:rFonts w:ascii="Calibri" w:hAnsi="Calibri" w:cs="Calibri"/>
          <w:b/>
        </w:rPr>
        <w:t xml:space="preserve"> – úklid</w:t>
      </w:r>
      <w:r w:rsidRPr="00914771">
        <w:rPr>
          <w:rFonts w:ascii="Calibri" w:hAnsi="Calibri" w:cs="Calibri"/>
          <w:b/>
        </w:rPr>
        <w:t xml:space="preserve"> </w:t>
      </w:r>
      <w:r w:rsidR="00611480" w:rsidRPr="00914771">
        <w:rPr>
          <w:rFonts w:ascii="Calibri" w:hAnsi="Calibri" w:cs="Calibri"/>
          <w:b/>
        </w:rPr>
        <w:t xml:space="preserve">5x </w:t>
      </w:r>
      <w:r w:rsidRPr="00914771">
        <w:rPr>
          <w:rFonts w:ascii="Calibri" w:hAnsi="Calibri" w:cs="Calibri"/>
          <w:b/>
        </w:rPr>
        <w:t>týdně</w:t>
      </w:r>
    </w:p>
    <w:p w14:paraId="7BD7479A" w14:textId="77777777" w:rsidR="00FF6E2C" w:rsidRPr="00914771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</w:p>
    <w:p w14:paraId="0CE2E7FE" w14:textId="77777777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vytírání podlah</w:t>
      </w:r>
    </w:p>
    <w:p w14:paraId="77EAB74A" w14:textId="77777777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odstranění otisků a nečistot ze dveří a stěn</w:t>
      </w:r>
      <w:r w:rsidR="00611480" w:rsidRPr="00914771">
        <w:rPr>
          <w:rFonts w:ascii="Calibri" w:hAnsi="Calibri" w:cs="Calibri"/>
          <w:sz w:val="22"/>
          <w:szCs w:val="22"/>
        </w:rPr>
        <w:t xml:space="preserve"> na každém patře</w:t>
      </w:r>
    </w:p>
    <w:p w14:paraId="02867EAF" w14:textId="77777777" w:rsidR="00FF6E2C" w:rsidRPr="00914771" w:rsidRDefault="00FF6E2C" w:rsidP="0022278B">
      <w:pPr>
        <w:jc w:val="both"/>
        <w:rPr>
          <w:rFonts w:ascii="Calibri" w:hAnsi="Calibri" w:cs="Calibri"/>
          <w:sz w:val="20"/>
          <w:szCs w:val="20"/>
        </w:rPr>
      </w:pPr>
    </w:p>
    <w:p w14:paraId="7CB6A928" w14:textId="77777777" w:rsidR="00FF6E2C" w:rsidRPr="00914771" w:rsidRDefault="00FF6E2C" w:rsidP="0022278B">
      <w:pPr>
        <w:jc w:val="both"/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10. Ostatní specifické plochy</w:t>
      </w:r>
    </w:p>
    <w:p w14:paraId="06845C79" w14:textId="77777777" w:rsidR="00FF6E2C" w:rsidRPr="00914771" w:rsidRDefault="00FF6E2C" w:rsidP="0022278B">
      <w:pPr>
        <w:jc w:val="both"/>
        <w:rPr>
          <w:rFonts w:ascii="Calibri" w:hAnsi="Calibri" w:cs="Calibri"/>
          <w:b/>
        </w:rPr>
      </w:pPr>
    </w:p>
    <w:p w14:paraId="0173E043" w14:textId="271FADAB" w:rsidR="00FF6E2C" w:rsidRPr="00664DF2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>Kaple a zázemí kapl</w:t>
      </w:r>
      <w:r w:rsidR="00611480" w:rsidRPr="00914771">
        <w:rPr>
          <w:rFonts w:ascii="Calibri" w:hAnsi="Calibri" w:cs="Calibri"/>
          <w:b/>
          <w:sz w:val="22"/>
          <w:szCs w:val="22"/>
        </w:rPr>
        <w:t>e</w:t>
      </w:r>
      <w:r w:rsidRPr="00664DF2">
        <w:rPr>
          <w:rFonts w:ascii="Calibri" w:hAnsi="Calibri" w:cs="Calibri"/>
          <w:b/>
          <w:sz w:val="22"/>
          <w:szCs w:val="22"/>
        </w:rPr>
        <w:t xml:space="preserve"> </w:t>
      </w:r>
      <w:r w:rsidRPr="00914771">
        <w:rPr>
          <w:rFonts w:ascii="Calibri" w:hAnsi="Calibri" w:cs="Calibri"/>
          <w:sz w:val="22"/>
          <w:szCs w:val="22"/>
        </w:rPr>
        <w:t>- 2x týdně (</w:t>
      </w:r>
      <w:r w:rsidR="00611480" w:rsidRPr="00914771">
        <w:rPr>
          <w:rFonts w:ascii="Calibri" w:hAnsi="Calibri" w:cs="Calibri"/>
          <w:sz w:val="22"/>
          <w:szCs w:val="22"/>
        </w:rPr>
        <w:t>údržba podlah, způsob specifikován v tabulce (Příloha č. 2 zadávací dokumentace)</w:t>
      </w:r>
      <w:r w:rsidRPr="00664DF2">
        <w:rPr>
          <w:rFonts w:ascii="Calibri" w:hAnsi="Calibri" w:cs="Calibri"/>
          <w:sz w:val="22"/>
          <w:szCs w:val="22"/>
        </w:rPr>
        <w:t xml:space="preserve">, </w:t>
      </w:r>
      <w:r w:rsidR="00611480" w:rsidRPr="00914771">
        <w:rPr>
          <w:rFonts w:ascii="Calibri" w:hAnsi="Calibri" w:cs="Calibri"/>
          <w:sz w:val="22"/>
          <w:szCs w:val="22"/>
        </w:rPr>
        <w:t xml:space="preserve">otření </w:t>
      </w:r>
      <w:r w:rsidRPr="00914771">
        <w:rPr>
          <w:rFonts w:ascii="Calibri" w:hAnsi="Calibri" w:cs="Calibri"/>
          <w:sz w:val="22"/>
          <w:szCs w:val="22"/>
        </w:rPr>
        <w:t>nábytkových ploch, otření otisků z prosklených dveř</w:t>
      </w:r>
      <w:r w:rsidR="00611480" w:rsidRPr="00914771">
        <w:rPr>
          <w:rFonts w:ascii="Calibri" w:hAnsi="Calibri" w:cs="Calibri"/>
          <w:sz w:val="22"/>
          <w:szCs w:val="22"/>
        </w:rPr>
        <w:t>í</w:t>
      </w:r>
      <w:r w:rsidRPr="00664DF2">
        <w:rPr>
          <w:rFonts w:ascii="Calibri" w:hAnsi="Calibri" w:cs="Calibri"/>
          <w:sz w:val="22"/>
          <w:szCs w:val="22"/>
        </w:rPr>
        <w:t>)</w:t>
      </w:r>
    </w:p>
    <w:p w14:paraId="556F10ED" w14:textId="05564CF8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Venkovní terasy             </w:t>
      </w:r>
      <w:r w:rsidRPr="00914771">
        <w:rPr>
          <w:rFonts w:ascii="Calibri" w:hAnsi="Calibri" w:cs="Calibri"/>
          <w:sz w:val="22"/>
          <w:szCs w:val="22"/>
        </w:rPr>
        <w:t xml:space="preserve">- 1x čtvrtletně </w:t>
      </w:r>
      <w:r w:rsidR="00611480" w:rsidRPr="00914771">
        <w:rPr>
          <w:rFonts w:ascii="Calibri" w:hAnsi="Calibri" w:cs="Calibri"/>
          <w:sz w:val="22"/>
          <w:szCs w:val="22"/>
        </w:rPr>
        <w:t>(zametání</w:t>
      </w:r>
      <w:r w:rsidRPr="00914771">
        <w:rPr>
          <w:rFonts w:ascii="Calibri" w:hAnsi="Calibri" w:cs="Calibri"/>
          <w:sz w:val="22"/>
          <w:szCs w:val="22"/>
        </w:rPr>
        <w:t>, vyprázdnění odpadkových košů)</w:t>
      </w:r>
    </w:p>
    <w:p w14:paraId="20E942D8" w14:textId="6C72823B" w:rsidR="00FF6E2C" w:rsidRPr="00914771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 xml:space="preserve">Sklad oblečení, </w:t>
      </w:r>
      <w:r w:rsidR="00611480" w:rsidRPr="00914771">
        <w:rPr>
          <w:rFonts w:ascii="Calibri" w:hAnsi="Calibri" w:cs="Calibri"/>
          <w:b/>
          <w:sz w:val="22"/>
          <w:szCs w:val="22"/>
        </w:rPr>
        <w:t>nábytku</w:t>
      </w:r>
      <w:r w:rsidR="00611480" w:rsidRPr="00914771">
        <w:rPr>
          <w:rFonts w:ascii="Calibri" w:hAnsi="Calibri" w:cs="Calibri"/>
          <w:sz w:val="22"/>
          <w:szCs w:val="22"/>
        </w:rPr>
        <w:t xml:space="preserve"> – 1x</w:t>
      </w:r>
      <w:r w:rsidRPr="00914771">
        <w:rPr>
          <w:rFonts w:ascii="Calibri" w:hAnsi="Calibri" w:cs="Calibri"/>
          <w:sz w:val="22"/>
          <w:szCs w:val="22"/>
        </w:rPr>
        <w:t xml:space="preserve"> měsíčně </w:t>
      </w:r>
      <w:r w:rsidR="00611480" w:rsidRPr="00914771">
        <w:rPr>
          <w:rFonts w:ascii="Calibri" w:hAnsi="Calibri" w:cs="Calibri"/>
          <w:sz w:val="22"/>
          <w:szCs w:val="22"/>
        </w:rPr>
        <w:t>údržba podlah, způsob specifikován v tabulce (Příloha č. 2 zadávací dokumentace)</w:t>
      </w:r>
      <w:r w:rsidRPr="00664DF2">
        <w:rPr>
          <w:rFonts w:ascii="Calibri" w:hAnsi="Calibri" w:cs="Calibri"/>
          <w:sz w:val="22"/>
          <w:szCs w:val="22"/>
        </w:rPr>
        <w:t xml:space="preserve">, otření prachu z dostupných </w:t>
      </w:r>
      <w:r w:rsidR="00611480" w:rsidRPr="00914771">
        <w:rPr>
          <w:rFonts w:ascii="Calibri" w:hAnsi="Calibri" w:cs="Calibri"/>
          <w:sz w:val="22"/>
          <w:szCs w:val="22"/>
        </w:rPr>
        <w:t>míst)</w:t>
      </w:r>
    </w:p>
    <w:p w14:paraId="2FB6293E" w14:textId="77777777" w:rsidR="00FF6E2C" w:rsidRPr="00914771" w:rsidRDefault="00FF6E2C" w:rsidP="0022278B">
      <w:pPr>
        <w:jc w:val="both"/>
        <w:rPr>
          <w:rFonts w:ascii="Calibri" w:hAnsi="Calibri" w:cs="Calibri"/>
          <w:sz w:val="20"/>
          <w:szCs w:val="20"/>
        </w:rPr>
      </w:pPr>
    </w:p>
    <w:p w14:paraId="7A590204" w14:textId="77777777" w:rsidR="00FF6E2C" w:rsidRPr="00914771" w:rsidRDefault="00FF6E2C">
      <w:pPr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11. Pravidelné práce</w:t>
      </w:r>
    </w:p>
    <w:p w14:paraId="43AF5322" w14:textId="77777777" w:rsidR="00FF6E2C" w:rsidRPr="00914771" w:rsidRDefault="00FF6E2C">
      <w:pPr>
        <w:rPr>
          <w:rFonts w:ascii="Calibri" w:hAnsi="Calibri" w:cs="Calibri"/>
          <w:b/>
        </w:rPr>
      </w:pPr>
    </w:p>
    <w:p w14:paraId="3815069C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Všechny tyto práce jsou obsažené v měsíční ceně, je třeba dohodnout termín.</w:t>
      </w:r>
    </w:p>
    <w:p w14:paraId="19AB5E8C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</w:p>
    <w:p w14:paraId="5E56EC76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oken oboustranně                            - 2x ročně</w:t>
      </w:r>
    </w:p>
    <w:p w14:paraId="47BA4F45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umytí radiátorů ve všech prostorách          - 2x ročně</w:t>
      </w:r>
    </w:p>
    <w:p w14:paraId="517FF331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umývání veškerých osvětlovacích těles     - 2x ročně</w:t>
      </w:r>
    </w:p>
    <w:p w14:paraId="34A17292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čištění žaluzií                                             - 1x ročně</w:t>
      </w:r>
    </w:p>
    <w:p w14:paraId="30B527BA" w14:textId="77777777" w:rsidR="00FF6E2C" w:rsidRPr="00914771" w:rsidRDefault="00FF6E2C">
      <w:pPr>
        <w:rPr>
          <w:rFonts w:ascii="Calibri" w:hAnsi="Calibri" w:cs="Calibri"/>
          <w:sz w:val="22"/>
          <w:szCs w:val="22"/>
        </w:rPr>
      </w:pPr>
    </w:p>
    <w:p w14:paraId="30C1D87F" w14:textId="77777777" w:rsidR="00FF6E2C" w:rsidRPr="00914771" w:rsidRDefault="00FF6E2C">
      <w:pPr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12. Dodávky toaletních potřeb</w:t>
      </w:r>
    </w:p>
    <w:p w14:paraId="179B5662" w14:textId="77777777" w:rsidR="00FF6E2C" w:rsidRPr="00914771" w:rsidRDefault="00FF6E2C">
      <w:pPr>
        <w:rPr>
          <w:rFonts w:ascii="Calibri" w:hAnsi="Calibri" w:cs="Calibri"/>
          <w:b/>
        </w:rPr>
      </w:pPr>
    </w:p>
    <w:p w14:paraId="3D4DA3B3" w14:textId="7FFAF5E9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Dodavatel bude průběžně doplňovat toaletní potřeby, které dodá zadavatel, do zásobníků </w:t>
      </w:r>
      <w:r w:rsidR="00611480" w:rsidRPr="00914771">
        <w:rPr>
          <w:rFonts w:ascii="Calibri" w:hAnsi="Calibri" w:cs="Calibri"/>
          <w:sz w:val="22"/>
          <w:szCs w:val="22"/>
        </w:rPr>
        <w:t>současně</w:t>
      </w:r>
      <w:r w:rsidRPr="00914771">
        <w:rPr>
          <w:rFonts w:ascii="Calibri" w:hAnsi="Calibri" w:cs="Calibri"/>
          <w:sz w:val="22"/>
          <w:szCs w:val="22"/>
        </w:rPr>
        <w:t xml:space="preserve"> s denním úklidem. Desinfekce bude prováděna dle platných hygienických norem</w:t>
      </w:r>
      <w:r w:rsidR="00611480" w:rsidRPr="00914771">
        <w:rPr>
          <w:rFonts w:ascii="Calibri" w:hAnsi="Calibri" w:cs="Calibri"/>
          <w:sz w:val="22"/>
          <w:szCs w:val="22"/>
        </w:rPr>
        <w:t xml:space="preserve"> a dezinfekčního řádu</w:t>
      </w:r>
      <w:r w:rsidRPr="00914771">
        <w:rPr>
          <w:rFonts w:ascii="Calibri" w:hAnsi="Calibri" w:cs="Calibri"/>
          <w:sz w:val="22"/>
          <w:szCs w:val="22"/>
        </w:rPr>
        <w:t>.</w:t>
      </w:r>
    </w:p>
    <w:p w14:paraId="668DE969" w14:textId="77777777" w:rsidR="00FF6E2C" w:rsidRPr="00914771" w:rsidRDefault="00FF6E2C">
      <w:pPr>
        <w:rPr>
          <w:rFonts w:ascii="Calibri" w:hAnsi="Calibri" w:cs="Calibri"/>
        </w:rPr>
      </w:pPr>
    </w:p>
    <w:p w14:paraId="6D4043BF" w14:textId="77777777" w:rsidR="00FF6E2C" w:rsidRPr="00914771" w:rsidRDefault="00FF6E2C" w:rsidP="00875C4E">
      <w:pPr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13. Technické zabezpečení dodavatele</w:t>
      </w:r>
    </w:p>
    <w:p w14:paraId="5573F816" w14:textId="77777777" w:rsidR="00FF6E2C" w:rsidRPr="00914771" w:rsidRDefault="00FF6E2C" w:rsidP="00875C4E">
      <w:pPr>
        <w:rPr>
          <w:rFonts w:ascii="Calibri" w:hAnsi="Calibri" w:cs="Calibri"/>
          <w:b/>
          <w:sz w:val="22"/>
          <w:szCs w:val="22"/>
        </w:rPr>
      </w:pPr>
    </w:p>
    <w:p w14:paraId="5D014E04" w14:textId="77777777" w:rsidR="00FF6E2C" w:rsidRPr="00914771" w:rsidRDefault="00FF6E2C" w:rsidP="00875C4E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podlahový automat</w:t>
      </w:r>
    </w:p>
    <w:p w14:paraId="161ACA1F" w14:textId="77777777" w:rsidR="00FF6E2C" w:rsidRPr="00914771" w:rsidRDefault="00FF6E2C" w:rsidP="00875C4E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běžné úklidové pomůcky </w:t>
      </w:r>
    </w:p>
    <w:p w14:paraId="1CC8B27F" w14:textId="77777777" w:rsidR="00FF6E2C" w:rsidRPr="00914771" w:rsidRDefault="00FF6E2C" w:rsidP="00875C4E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vysavač na prach</w:t>
      </w:r>
    </w:p>
    <w:p w14:paraId="5A74848E" w14:textId="77777777" w:rsidR="00FF6E2C" w:rsidRPr="00914771" w:rsidRDefault="00FF6E2C" w:rsidP="00875C4E">
      <w:pPr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úklidové vozíky</w:t>
      </w:r>
    </w:p>
    <w:p w14:paraId="430E344C" w14:textId="77777777" w:rsidR="00FF6E2C" w:rsidRPr="00914771" w:rsidRDefault="00FF6E2C" w:rsidP="00875C4E">
      <w:pPr>
        <w:rPr>
          <w:rFonts w:ascii="Calibri" w:hAnsi="Calibri" w:cs="Calibri"/>
          <w:sz w:val="20"/>
          <w:szCs w:val="20"/>
        </w:rPr>
      </w:pPr>
    </w:p>
    <w:p w14:paraId="12F912FE" w14:textId="77777777" w:rsidR="00FF6E2C" w:rsidRPr="00914771" w:rsidRDefault="00FF6E2C" w:rsidP="00875C4E">
      <w:pPr>
        <w:rPr>
          <w:rFonts w:ascii="Calibri" w:hAnsi="Calibri" w:cs="Calibri"/>
          <w:sz w:val="20"/>
          <w:szCs w:val="20"/>
        </w:rPr>
      </w:pPr>
    </w:p>
    <w:p w14:paraId="785A4368" w14:textId="77777777" w:rsidR="00FF6E2C" w:rsidRPr="00914771" w:rsidRDefault="00FF6E2C" w:rsidP="00875C4E">
      <w:pPr>
        <w:rPr>
          <w:rFonts w:ascii="Calibri" w:hAnsi="Calibri" w:cs="Calibri"/>
          <w:b/>
          <w:u w:val="single"/>
        </w:rPr>
      </w:pPr>
      <w:r w:rsidRPr="00914771">
        <w:rPr>
          <w:rFonts w:ascii="Calibri" w:hAnsi="Calibri" w:cs="Calibri"/>
          <w:b/>
          <w:u w:val="single"/>
        </w:rPr>
        <w:t>14. Organizace pracoviště</w:t>
      </w:r>
    </w:p>
    <w:p w14:paraId="39D8E245" w14:textId="77777777" w:rsidR="00FF6E2C" w:rsidRPr="00914771" w:rsidRDefault="00FF6E2C" w:rsidP="00875C4E">
      <w:pPr>
        <w:rPr>
          <w:rFonts w:ascii="Calibri" w:hAnsi="Calibri" w:cs="Calibri"/>
          <w:sz w:val="20"/>
          <w:szCs w:val="20"/>
        </w:rPr>
      </w:pPr>
    </w:p>
    <w:p w14:paraId="506D43B6" w14:textId="77777777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Pracovníci úklidu – jsou zaměstnanci dodavatele a provádějí úklidové práce dle dodatku ke smlouvě č. 1 pod vedením vedoucích pracovníků dodavatele.</w:t>
      </w:r>
    </w:p>
    <w:p w14:paraId="0ACB845F" w14:textId="77777777" w:rsidR="00FF6E2C" w:rsidRPr="00914771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</w:p>
    <w:p w14:paraId="3CA1EF87" w14:textId="77777777" w:rsidR="00FF6E2C" w:rsidRPr="00914771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  <w:r w:rsidRPr="00914771">
        <w:rPr>
          <w:rFonts w:ascii="Calibri" w:hAnsi="Calibri" w:cs="Calibri"/>
          <w:b/>
          <w:sz w:val="22"/>
          <w:szCs w:val="22"/>
        </w:rPr>
        <w:t>Vedoucí pracovník úklidu</w:t>
      </w:r>
    </w:p>
    <w:p w14:paraId="2B6EDEAB" w14:textId="77777777" w:rsidR="00FF6E2C" w:rsidRPr="00914771" w:rsidRDefault="00FF6E2C" w:rsidP="0022278B">
      <w:pPr>
        <w:jc w:val="both"/>
        <w:rPr>
          <w:rFonts w:ascii="Calibri" w:hAnsi="Calibri" w:cs="Calibri"/>
          <w:b/>
          <w:sz w:val="22"/>
          <w:szCs w:val="22"/>
        </w:rPr>
      </w:pPr>
    </w:p>
    <w:p w14:paraId="57610AAE" w14:textId="77777777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>- tento pracovník je pověřen trvale sledovat kvalitu prací a připravovat rozpis služeb, tak aby byl zajištěn úklid dle rozpisu povahy prací.</w:t>
      </w:r>
    </w:p>
    <w:p w14:paraId="40E396C5" w14:textId="59B8DBD0" w:rsidR="00FF6E2C" w:rsidRPr="00914771" w:rsidRDefault="00FF6E2C" w:rsidP="0022278B">
      <w:pPr>
        <w:jc w:val="both"/>
        <w:rPr>
          <w:rFonts w:ascii="Calibri" w:hAnsi="Calibri" w:cs="Calibri"/>
          <w:sz w:val="22"/>
          <w:szCs w:val="22"/>
        </w:rPr>
      </w:pPr>
      <w:r w:rsidRPr="00914771">
        <w:rPr>
          <w:rFonts w:ascii="Calibri" w:hAnsi="Calibri" w:cs="Calibri"/>
          <w:sz w:val="22"/>
          <w:szCs w:val="22"/>
        </w:rPr>
        <w:t xml:space="preserve">- dále bude udržovat kontakt s vedoucí ošetřovatelského úseku a s vedoucím THÚ, bude se řídit jejích pokyny, sledovat a zajišťovat dodržování a plnění </w:t>
      </w:r>
      <w:r w:rsidR="00611480" w:rsidRPr="00914771">
        <w:rPr>
          <w:rFonts w:ascii="Calibri" w:hAnsi="Calibri" w:cs="Calibri"/>
          <w:sz w:val="22"/>
          <w:szCs w:val="22"/>
        </w:rPr>
        <w:t>dezinfekčního</w:t>
      </w:r>
      <w:r w:rsidRPr="00914771">
        <w:rPr>
          <w:rFonts w:ascii="Calibri" w:hAnsi="Calibri" w:cs="Calibri"/>
          <w:sz w:val="22"/>
          <w:szCs w:val="22"/>
        </w:rPr>
        <w:t xml:space="preserve"> řádu.</w:t>
      </w:r>
    </w:p>
    <w:sectPr w:rsidR="00FF6E2C" w:rsidRPr="00914771" w:rsidSect="007C23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BE50" w14:textId="77777777" w:rsidR="00551D18" w:rsidRDefault="00551D18" w:rsidP="00740AEF">
      <w:r>
        <w:separator/>
      </w:r>
    </w:p>
  </w:endnote>
  <w:endnote w:type="continuationSeparator" w:id="0">
    <w:p w14:paraId="66439595" w14:textId="77777777" w:rsidR="00551D18" w:rsidRDefault="00551D18" w:rsidP="0074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CEA1" w14:textId="77777777" w:rsidR="00551D18" w:rsidRDefault="00551D18" w:rsidP="00740AEF">
      <w:r>
        <w:separator/>
      </w:r>
    </w:p>
  </w:footnote>
  <w:footnote w:type="continuationSeparator" w:id="0">
    <w:p w14:paraId="75AA41C1" w14:textId="77777777" w:rsidR="00551D18" w:rsidRDefault="00551D18" w:rsidP="00740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5578" w14:textId="2CE38B19" w:rsidR="00141697" w:rsidRDefault="00141697" w:rsidP="0014169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EE2"/>
    <w:multiLevelType w:val="hybridMultilevel"/>
    <w:tmpl w:val="2EDE6BCE"/>
    <w:lvl w:ilvl="0" w:tplc="9D928EE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F0927"/>
    <w:multiLevelType w:val="hybridMultilevel"/>
    <w:tmpl w:val="97BC71C0"/>
    <w:lvl w:ilvl="0" w:tplc="665A20A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2433AA3"/>
    <w:multiLevelType w:val="hybridMultilevel"/>
    <w:tmpl w:val="02E66BFC"/>
    <w:lvl w:ilvl="0" w:tplc="7E46DE04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AFC6905"/>
    <w:multiLevelType w:val="hybridMultilevel"/>
    <w:tmpl w:val="35209A56"/>
    <w:lvl w:ilvl="0" w:tplc="78D60D0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662F"/>
    <w:multiLevelType w:val="hybridMultilevel"/>
    <w:tmpl w:val="93A0C762"/>
    <w:lvl w:ilvl="0" w:tplc="41ACCD96">
      <w:start w:val="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6637093E"/>
    <w:multiLevelType w:val="hybridMultilevel"/>
    <w:tmpl w:val="C994E666"/>
    <w:lvl w:ilvl="0" w:tplc="C9A68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925C5"/>
    <w:multiLevelType w:val="hybridMultilevel"/>
    <w:tmpl w:val="8DE625B8"/>
    <w:lvl w:ilvl="0" w:tplc="6748CC34">
      <w:start w:val="7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C52240A"/>
    <w:multiLevelType w:val="hybridMultilevel"/>
    <w:tmpl w:val="5D1C6358"/>
    <w:lvl w:ilvl="0" w:tplc="9AFE865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037A9"/>
    <w:multiLevelType w:val="hybridMultilevel"/>
    <w:tmpl w:val="BFD0302E"/>
    <w:lvl w:ilvl="0" w:tplc="D77A2160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num w:numId="1" w16cid:durableId="2032754767">
    <w:abstractNumId w:val="8"/>
  </w:num>
  <w:num w:numId="2" w16cid:durableId="237977788">
    <w:abstractNumId w:val="5"/>
  </w:num>
  <w:num w:numId="3" w16cid:durableId="465586318">
    <w:abstractNumId w:val="1"/>
  </w:num>
  <w:num w:numId="4" w16cid:durableId="1063677122">
    <w:abstractNumId w:val="6"/>
  </w:num>
  <w:num w:numId="5" w16cid:durableId="523978458">
    <w:abstractNumId w:val="2"/>
  </w:num>
  <w:num w:numId="6" w16cid:durableId="1583182275">
    <w:abstractNumId w:val="0"/>
  </w:num>
  <w:num w:numId="7" w16cid:durableId="369501140">
    <w:abstractNumId w:val="4"/>
  </w:num>
  <w:num w:numId="8" w16cid:durableId="1097169833">
    <w:abstractNumId w:val="7"/>
  </w:num>
  <w:num w:numId="9" w16cid:durableId="169838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DC"/>
    <w:rsid w:val="00012E37"/>
    <w:rsid w:val="000433DC"/>
    <w:rsid w:val="000613DE"/>
    <w:rsid w:val="0007131A"/>
    <w:rsid w:val="00074E93"/>
    <w:rsid w:val="000F6B09"/>
    <w:rsid w:val="0011291F"/>
    <w:rsid w:val="00141154"/>
    <w:rsid w:val="00141697"/>
    <w:rsid w:val="001448AC"/>
    <w:rsid w:val="001A5DED"/>
    <w:rsid w:val="001F6D4C"/>
    <w:rsid w:val="00200AFB"/>
    <w:rsid w:val="0022278B"/>
    <w:rsid w:val="00255502"/>
    <w:rsid w:val="002571F2"/>
    <w:rsid w:val="00287A5E"/>
    <w:rsid w:val="002A05A5"/>
    <w:rsid w:val="002C5AD3"/>
    <w:rsid w:val="002D1195"/>
    <w:rsid w:val="002F654C"/>
    <w:rsid w:val="00332AEB"/>
    <w:rsid w:val="00383D2F"/>
    <w:rsid w:val="003A2FFE"/>
    <w:rsid w:val="003B1BFA"/>
    <w:rsid w:val="003B71EA"/>
    <w:rsid w:val="00420186"/>
    <w:rsid w:val="00442247"/>
    <w:rsid w:val="00487442"/>
    <w:rsid w:val="004D277F"/>
    <w:rsid w:val="005337B8"/>
    <w:rsid w:val="00551D18"/>
    <w:rsid w:val="0056564E"/>
    <w:rsid w:val="00574B18"/>
    <w:rsid w:val="005A029B"/>
    <w:rsid w:val="005D6576"/>
    <w:rsid w:val="005E753D"/>
    <w:rsid w:val="00611480"/>
    <w:rsid w:val="00622778"/>
    <w:rsid w:val="00636F51"/>
    <w:rsid w:val="0066060E"/>
    <w:rsid w:val="00664DF2"/>
    <w:rsid w:val="00671CFA"/>
    <w:rsid w:val="00701AD6"/>
    <w:rsid w:val="007045A1"/>
    <w:rsid w:val="00704E4E"/>
    <w:rsid w:val="00740AEF"/>
    <w:rsid w:val="007C23D2"/>
    <w:rsid w:val="007D37F0"/>
    <w:rsid w:val="007E7311"/>
    <w:rsid w:val="0081285F"/>
    <w:rsid w:val="00853845"/>
    <w:rsid w:val="00860D95"/>
    <w:rsid w:val="00875C4E"/>
    <w:rsid w:val="008E3AA9"/>
    <w:rsid w:val="00914771"/>
    <w:rsid w:val="00943722"/>
    <w:rsid w:val="009A75E6"/>
    <w:rsid w:val="00A264B1"/>
    <w:rsid w:val="00A40FD1"/>
    <w:rsid w:val="00A609D7"/>
    <w:rsid w:val="00AC131B"/>
    <w:rsid w:val="00B204E9"/>
    <w:rsid w:val="00B40B07"/>
    <w:rsid w:val="00BD3A43"/>
    <w:rsid w:val="00BF0610"/>
    <w:rsid w:val="00C323D0"/>
    <w:rsid w:val="00C40425"/>
    <w:rsid w:val="00C41307"/>
    <w:rsid w:val="00C46E7A"/>
    <w:rsid w:val="00C55048"/>
    <w:rsid w:val="00C72B3A"/>
    <w:rsid w:val="00CB1C6A"/>
    <w:rsid w:val="00CC4D9A"/>
    <w:rsid w:val="00CD21DF"/>
    <w:rsid w:val="00CE48F4"/>
    <w:rsid w:val="00D025A6"/>
    <w:rsid w:val="00D65F33"/>
    <w:rsid w:val="00D80D05"/>
    <w:rsid w:val="00DC1A70"/>
    <w:rsid w:val="00E01185"/>
    <w:rsid w:val="00E06E4A"/>
    <w:rsid w:val="00E3020E"/>
    <w:rsid w:val="00E843E6"/>
    <w:rsid w:val="00F0349E"/>
    <w:rsid w:val="00F16FB2"/>
    <w:rsid w:val="00F40566"/>
    <w:rsid w:val="00F80877"/>
    <w:rsid w:val="00F8174D"/>
    <w:rsid w:val="00FA1DBF"/>
    <w:rsid w:val="00FD65ED"/>
    <w:rsid w:val="00FF4880"/>
    <w:rsid w:val="00FF6914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9E068"/>
  <w15:chartTrackingRefBased/>
  <w15:docId w15:val="{35834108-B5D6-4712-B1EA-EE4B884A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7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337B8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255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55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55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5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5502"/>
    <w:rPr>
      <w:b/>
      <w:bCs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740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link w:val="Zhlav"/>
    <w:uiPriority w:val="99"/>
    <w:rsid w:val="00740AE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0A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0A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 PRACOVNÍ  ČINNOSTI – RECEPČNÍ</vt:lpstr>
      <vt:lpstr> HARMONOGRAM  PRACOVNÍ  ČINNOSTI – RECEPČNÍ  </vt:lpstr>
    </vt:vector>
  </TitlesOfParts>
  <Company>Domov důchodců Blansko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 PRACOVNÍ  ČINNOSTI – RECEPČNÍ</dc:title>
  <dc:subject/>
  <dc:creator>Your User Name</dc:creator>
  <cp:keywords/>
  <dc:description/>
  <cp:lastModifiedBy>Chmelková Zina</cp:lastModifiedBy>
  <cp:revision>5</cp:revision>
  <cp:lastPrinted>2025-04-25T11:20:00Z</cp:lastPrinted>
  <dcterms:created xsi:type="dcterms:W3CDTF">2025-10-08T08:40:00Z</dcterms:created>
  <dcterms:modified xsi:type="dcterms:W3CDTF">2026-01-23T08:36:00Z</dcterms:modified>
</cp:coreProperties>
</file>