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384BA" w14:textId="35CA88E0" w:rsidR="003142C3" w:rsidRPr="00B67B58" w:rsidRDefault="00736EE7" w:rsidP="00736EE7">
      <w:pPr>
        <w:pStyle w:val="2nesltext"/>
        <w:spacing w:before="240" w:after="480"/>
        <w:jc w:val="center"/>
        <w:rPr>
          <w:rFonts w:cs="Tahoma"/>
          <w:b/>
          <w:sz w:val="28"/>
        </w:rPr>
      </w:pPr>
      <w:r w:rsidRPr="009C7DB2">
        <w:rPr>
          <w:rFonts w:cs="Tahoma"/>
          <w:b/>
          <w:sz w:val="28"/>
        </w:rPr>
        <w:t>PŘÍLOHA Č. 4</w:t>
      </w:r>
      <w:r w:rsidRPr="00B67B58">
        <w:rPr>
          <w:rFonts w:cs="Tahoma"/>
          <w:b/>
          <w:sz w:val="28"/>
        </w:rPr>
        <w:t xml:space="preserve"> DOKUMENTACE </w:t>
      </w:r>
      <w:r w:rsidRPr="00B67B58">
        <w:rPr>
          <w:rFonts w:cs="Tahoma"/>
          <w:b/>
          <w:sz w:val="28"/>
          <w:lang w:eastAsia="cs-CZ"/>
        </w:rPr>
        <w:t xml:space="preserve">VÝBĚROVÉHO </w:t>
      </w:r>
      <w:r w:rsidRPr="00B67B58">
        <w:rPr>
          <w:rFonts w:cs="Tahoma"/>
          <w:b/>
          <w:sz w:val="28"/>
        </w:rPr>
        <w:t>ŘÍZENÍ</w:t>
      </w:r>
    </w:p>
    <w:p w14:paraId="7997D16E" w14:textId="2E3DB547" w:rsidR="004F409F" w:rsidRDefault="004F409F" w:rsidP="003142C3">
      <w:pPr>
        <w:pStyle w:val="2nesltext"/>
        <w:spacing w:before="240" w:after="600"/>
        <w:jc w:val="center"/>
        <w:rPr>
          <w:rFonts w:cs="Tahoma"/>
          <w:b/>
          <w:sz w:val="28"/>
          <w:u w:val="single" w:color="00B0F0"/>
          <w:lang w:eastAsia="cs-CZ"/>
        </w:rPr>
      </w:pPr>
      <w:bookmarkStart w:id="0" w:name="_Ref467957204"/>
      <w:r>
        <w:rPr>
          <w:rFonts w:cs="Tahoma"/>
          <w:b/>
          <w:sz w:val="28"/>
          <w:u w:val="single" w:color="00B0F0"/>
          <w:lang w:eastAsia="cs-CZ"/>
        </w:rPr>
        <w:t>Veřejná zakázka: Dodávka serveru pro SŠG Brno</w:t>
      </w:r>
    </w:p>
    <w:p w14:paraId="7B7F162C" w14:textId="10602D67" w:rsidR="00C81D8D" w:rsidRDefault="00C81D8D" w:rsidP="003142C3">
      <w:pPr>
        <w:pStyle w:val="2nesltext"/>
        <w:spacing w:before="240" w:after="600"/>
        <w:jc w:val="center"/>
        <w:rPr>
          <w:rFonts w:cs="Tahoma"/>
          <w:b/>
          <w:sz w:val="28"/>
          <w:u w:val="single" w:color="00B0F0"/>
          <w:lang w:eastAsia="cs-CZ"/>
        </w:rPr>
      </w:pPr>
      <w:r w:rsidRPr="00A627B1">
        <w:rPr>
          <w:rFonts w:cs="Tahoma"/>
          <w:b/>
          <w:sz w:val="28"/>
          <w:u w:val="single" w:color="00B0F0"/>
          <w:lang w:eastAsia="cs-CZ"/>
        </w:rPr>
        <w:t>Specifikace předmětu plnění</w:t>
      </w:r>
    </w:p>
    <w:tbl>
      <w:tblPr>
        <w:tblW w:w="509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73"/>
        <w:gridCol w:w="6733"/>
        <w:gridCol w:w="1558"/>
      </w:tblGrid>
      <w:tr w:rsidR="009C44A2" w:rsidRPr="0026539A" w14:paraId="2CC58681" w14:textId="77777777" w:rsidTr="00A42A3F">
        <w:tc>
          <w:tcPr>
            <w:tcW w:w="620" w:type="pct"/>
            <w:vAlign w:val="center"/>
          </w:tcPr>
          <w:p w14:paraId="62872E5E" w14:textId="77777777" w:rsidR="009C44A2" w:rsidRPr="00F40B9B" w:rsidRDefault="009C44A2" w:rsidP="00FC6F7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40B9B">
              <w:rPr>
                <w:rFonts w:asciiTheme="minorHAnsi" w:hAnsiTheme="minorHAnsi" w:cstheme="minorHAnsi"/>
                <w:b/>
                <w:bCs/>
                <w:color w:val="000000"/>
              </w:rPr>
              <w:t>Parametr</w:t>
            </w:r>
          </w:p>
        </w:tc>
        <w:tc>
          <w:tcPr>
            <w:tcW w:w="3557" w:type="pct"/>
            <w:vAlign w:val="center"/>
          </w:tcPr>
          <w:p w14:paraId="770AC634" w14:textId="77777777" w:rsidR="009C44A2" w:rsidRPr="00F40B9B" w:rsidRDefault="009C44A2" w:rsidP="00FC6F7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40B9B">
              <w:rPr>
                <w:rFonts w:asciiTheme="minorHAnsi" w:hAnsiTheme="minorHAnsi" w:cstheme="minorHAnsi"/>
                <w:b/>
                <w:bCs/>
                <w:color w:val="000000"/>
              </w:rPr>
              <w:t>Požadovaná minimální hodnota</w:t>
            </w:r>
          </w:p>
        </w:tc>
        <w:tc>
          <w:tcPr>
            <w:tcW w:w="824" w:type="pct"/>
          </w:tcPr>
          <w:p w14:paraId="7362B4F8" w14:textId="77777777" w:rsidR="009C44A2" w:rsidRPr="00A3196E" w:rsidRDefault="009C44A2" w:rsidP="00FC6F7C">
            <w:pPr>
              <w:rPr>
                <w:rFonts w:ascii="Calibri" w:hAnsi="Calibri"/>
                <w:b/>
                <w:sz w:val="16"/>
                <w:szCs w:val="16"/>
              </w:rPr>
            </w:pPr>
            <w:r w:rsidRPr="005330C7">
              <w:rPr>
                <w:rFonts w:asciiTheme="minorHAnsi" w:hAnsiTheme="minorHAnsi" w:cstheme="minorHAnsi"/>
                <w:b/>
                <w:bCs/>
                <w:color w:val="000000"/>
              </w:rPr>
              <w:t>Splňuje ANO/NE</w:t>
            </w:r>
          </w:p>
        </w:tc>
      </w:tr>
      <w:tr w:rsidR="009C44A2" w:rsidRPr="0026539A" w14:paraId="057E2A78" w14:textId="77777777" w:rsidTr="00A42A3F">
        <w:tc>
          <w:tcPr>
            <w:tcW w:w="620" w:type="pct"/>
            <w:vAlign w:val="center"/>
          </w:tcPr>
          <w:p w14:paraId="30C5D8CF" w14:textId="77777777" w:rsidR="009C44A2" w:rsidRPr="00A3196E" w:rsidRDefault="009C44A2" w:rsidP="00FC6F7C">
            <w:pPr>
              <w:rPr>
                <w:rFonts w:ascii="Calibri" w:hAnsi="Calibri"/>
                <w:b/>
                <w:sz w:val="16"/>
                <w:szCs w:val="16"/>
              </w:rPr>
            </w:pPr>
            <w:proofErr w:type="spellStart"/>
            <w:r w:rsidRPr="00A3196E">
              <w:rPr>
                <w:rFonts w:ascii="Calibri" w:hAnsi="Calibri"/>
                <w:b/>
                <w:sz w:val="16"/>
                <w:szCs w:val="16"/>
              </w:rPr>
              <w:t>Form</w:t>
            </w:r>
            <w:proofErr w:type="spellEnd"/>
            <w:r w:rsidRPr="00A3196E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proofErr w:type="spellStart"/>
            <w:r w:rsidRPr="00A3196E">
              <w:rPr>
                <w:rFonts w:ascii="Calibri" w:hAnsi="Calibri"/>
                <w:b/>
                <w:sz w:val="16"/>
                <w:szCs w:val="16"/>
              </w:rPr>
              <w:t>Factor</w:t>
            </w:r>
            <w:proofErr w:type="spellEnd"/>
            <w:r w:rsidRPr="00A3196E">
              <w:rPr>
                <w:rFonts w:ascii="Calibri" w:hAnsi="Calibri"/>
                <w:b/>
                <w:sz w:val="16"/>
                <w:szCs w:val="16"/>
              </w:rPr>
              <w:t xml:space="preserve"> a vnitřní uspořádání</w:t>
            </w:r>
          </w:p>
        </w:tc>
        <w:tc>
          <w:tcPr>
            <w:tcW w:w="3557" w:type="pct"/>
            <w:vAlign w:val="center"/>
          </w:tcPr>
          <w:p w14:paraId="311B3DCA" w14:textId="77777777" w:rsidR="009C44A2" w:rsidRDefault="009C44A2" w:rsidP="00FC6F7C">
            <w:pPr>
              <w:rPr>
                <w:rFonts w:ascii="Calibri" w:hAnsi="Calibri"/>
                <w:sz w:val="16"/>
                <w:szCs w:val="16"/>
              </w:rPr>
            </w:pPr>
            <w:r w:rsidRPr="00A3196E">
              <w:rPr>
                <w:rFonts w:ascii="Calibri" w:hAnsi="Calibri"/>
                <w:sz w:val="16"/>
                <w:szCs w:val="16"/>
              </w:rPr>
              <w:t xml:space="preserve">varianta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rack</w:t>
            </w:r>
            <w:proofErr w:type="spellEnd"/>
            <w:r w:rsidRPr="00A3196E">
              <w:rPr>
                <w:rFonts w:ascii="Calibri" w:hAnsi="Calibri"/>
                <w:sz w:val="16"/>
                <w:szCs w:val="16"/>
              </w:rPr>
              <w:t xml:space="preserve">, </w:t>
            </w:r>
            <w:r>
              <w:rPr>
                <w:rFonts w:ascii="Calibri" w:hAnsi="Calibri"/>
                <w:sz w:val="16"/>
                <w:szCs w:val="16"/>
              </w:rPr>
              <w:t xml:space="preserve">výška 2U, </w:t>
            </w:r>
            <w:r w:rsidRPr="00A3196E">
              <w:rPr>
                <w:rFonts w:ascii="Calibri" w:hAnsi="Calibri"/>
                <w:sz w:val="16"/>
                <w:szCs w:val="16"/>
              </w:rPr>
              <w:t>pro přístup ke všem komponentám serveru není nutné nářadí, barevně značené hot-</w:t>
            </w:r>
            <w:proofErr w:type="spellStart"/>
            <w:r w:rsidRPr="00A3196E">
              <w:rPr>
                <w:rFonts w:ascii="Calibri" w:hAnsi="Calibri"/>
                <w:sz w:val="16"/>
                <w:szCs w:val="16"/>
              </w:rPr>
              <w:t>plug</w:t>
            </w:r>
            <w:proofErr w:type="spellEnd"/>
            <w:r w:rsidRPr="00A3196E">
              <w:rPr>
                <w:rFonts w:ascii="Calibri" w:hAnsi="Calibri"/>
                <w:sz w:val="16"/>
                <w:szCs w:val="16"/>
              </w:rPr>
              <w:t xml:space="preserve"> vnitřní komponenty</w:t>
            </w:r>
            <w:r>
              <w:rPr>
                <w:rFonts w:ascii="Calibri" w:hAnsi="Calibri"/>
                <w:sz w:val="16"/>
                <w:szCs w:val="16"/>
              </w:rPr>
              <w:t>.</w:t>
            </w:r>
          </w:p>
          <w:p w14:paraId="7D1E37E2" w14:textId="77777777" w:rsidR="009C44A2" w:rsidRPr="00A3196E" w:rsidRDefault="009C44A2" w:rsidP="00FC6F7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Pojízdné ližiny pro osazení do rozvaděče musí být součástí dodávky. Požadujeme přední panel serveru (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bezel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) s LED diodami</w:t>
            </w:r>
          </w:p>
        </w:tc>
        <w:tc>
          <w:tcPr>
            <w:tcW w:w="824" w:type="pct"/>
          </w:tcPr>
          <w:p w14:paraId="0B52E093" w14:textId="623D01ED" w:rsidR="009C44A2" w:rsidRPr="00A42A3F" w:rsidRDefault="006151F1" w:rsidP="00A42A3F"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A42A3F">
              <w:rPr>
                <w:rFonts w:ascii="Calibri" w:hAnsi="Calibri" w:cs="Calibri"/>
                <w:sz w:val="16"/>
                <w:szCs w:val="16"/>
                <w:highlight w:val="yellow"/>
              </w:rPr>
              <w:fldChar w:fldCharType="begin"/>
            </w:r>
            <w:r w:rsidRPr="00A42A3F">
              <w:rPr>
                <w:rFonts w:ascii="Calibri" w:hAnsi="Calibri" w:cs="Calibri"/>
                <w:sz w:val="16"/>
                <w:szCs w:val="16"/>
                <w:highlight w:val="yellow"/>
              </w:rPr>
              <w:instrText xml:space="preserve"> MACROBUTTON  AcceptConflict "[Doplní účastník]" </w:instrText>
            </w:r>
            <w:r w:rsidRPr="00A42A3F">
              <w:rPr>
                <w:rFonts w:ascii="Calibri" w:hAnsi="Calibri" w:cs="Calibri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9C44A2" w:rsidRPr="0026539A" w14:paraId="2067C424" w14:textId="77777777" w:rsidTr="00A42A3F">
        <w:tc>
          <w:tcPr>
            <w:tcW w:w="620" w:type="pct"/>
            <w:vAlign w:val="center"/>
          </w:tcPr>
          <w:p w14:paraId="542FE082" w14:textId="77777777" w:rsidR="009C44A2" w:rsidRPr="00A3196E" w:rsidRDefault="009C44A2" w:rsidP="00FC6F7C">
            <w:pPr>
              <w:rPr>
                <w:rFonts w:ascii="Calibri" w:hAnsi="Calibri"/>
                <w:b/>
                <w:sz w:val="16"/>
                <w:szCs w:val="16"/>
              </w:rPr>
            </w:pPr>
            <w:r w:rsidRPr="00A3196E">
              <w:rPr>
                <w:rFonts w:ascii="Calibri" w:hAnsi="Calibri"/>
                <w:b/>
                <w:sz w:val="16"/>
                <w:szCs w:val="16"/>
              </w:rPr>
              <w:t>CPU</w:t>
            </w:r>
          </w:p>
        </w:tc>
        <w:tc>
          <w:tcPr>
            <w:tcW w:w="3557" w:type="pct"/>
            <w:vAlign w:val="center"/>
          </w:tcPr>
          <w:p w14:paraId="3D816B35" w14:textId="77777777" w:rsidR="00632079" w:rsidRDefault="009C44A2" w:rsidP="002136F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1-s</w:t>
            </w:r>
            <w:r w:rsidRPr="00A3196E">
              <w:rPr>
                <w:rFonts w:ascii="Calibri" w:hAnsi="Calibri"/>
                <w:sz w:val="16"/>
                <w:szCs w:val="16"/>
              </w:rPr>
              <w:t xml:space="preserve">ocketový systém osazený </w:t>
            </w:r>
            <w:r>
              <w:rPr>
                <w:rFonts w:ascii="Calibri" w:hAnsi="Calibri"/>
                <w:sz w:val="16"/>
                <w:szCs w:val="16"/>
              </w:rPr>
              <w:t>pr</w:t>
            </w:r>
            <w:r w:rsidRPr="00A3196E">
              <w:rPr>
                <w:rFonts w:ascii="Calibri" w:hAnsi="Calibri"/>
                <w:sz w:val="16"/>
                <w:szCs w:val="16"/>
              </w:rPr>
              <w:t>ocesor</w:t>
            </w:r>
            <w:r>
              <w:rPr>
                <w:rFonts w:ascii="Calibri" w:hAnsi="Calibri"/>
                <w:sz w:val="16"/>
                <w:szCs w:val="16"/>
              </w:rPr>
              <w:t>em</w:t>
            </w:r>
            <w:r w:rsidRPr="00A3196E">
              <w:rPr>
                <w:rFonts w:ascii="Calibri" w:hAnsi="Calibri"/>
                <w:sz w:val="16"/>
                <w:szCs w:val="16"/>
              </w:rPr>
              <w:t xml:space="preserve"> s parametry min.</w:t>
            </w:r>
            <w:r>
              <w:rPr>
                <w:rFonts w:ascii="Calibri" w:hAnsi="Calibri"/>
                <w:sz w:val="16"/>
                <w:szCs w:val="16"/>
              </w:rPr>
              <w:t xml:space="preserve"> 3 </w:t>
            </w:r>
            <w:r w:rsidRPr="00A3196E">
              <w:rPr>
                <w:rFonts w:ascii="Calibri" w:hAnsi="Calibri"/>
                <w:sz w:val="16"/>
                <w:szCs w:val="16"/>
              </w:rPr>
              <w:t xml:space="preserve">GHz, min. </w:t>
            </w:r>
            <w:r>
              <w:rPr>
                <w:rFonts w:ascii="Calibri" w:hAnsi="Calibri"/>
                <w:sz w:val="16"/>
                <w:szCs w:val="16"/>
              </w:rPr>
              <w:t>16</w:t>
            </w:r>
            <w:r w:rsidRPr="00A3196E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A3196E">
              <w:rPr>
                <w:rFonts w:ascii="Calibri" w:hAnsi="Calibri"/>
                <w:sz w:val="16"/>
                <w:szCs w:val="16"/>
              </w:rPr>
              <w:t>core</w:t>
            </w:r>
            <w:proofErr w:type="spellEnd"/>
            <w:r w:rsidRPr="00A3196E">
              <w:rPr>
                <w:rFonts w:ascii="Calibri" w:hAnsi="Calibri"/>
                <w:sz w:val="16"/>
                <w:szCs w:val="16"/>
              </w:rPr>
              <w:t xml:space="preserve">, min. </w:t>
            </w:r>
            <w:r>
              <w:rPr>
                <w:rFonts w:ascii="Calibri" w:hAnsi="Calibri"/>
                <w:sz w:val="16"/>
                <w:szCs w:val="16"/>
              </w:rPr>
              <w:t>64</w:t>
            </w:r>
            <w:r w:rsidRPr="00A3196E">
              <w:rPr>
                <w:rFonts w:ascii="Calibri" w:hAnsi="Calibri"/>
                <w:sz w:val="16"/>
                <w:szCs w:val="16"/>
              </w:rPr>
              <w:t>M</w:t>
            </w:r>
            <w:r>
              <w:rPr>
                <w:rFonts w:ascii="Calibri" w:hAnsi="Calibri"/>
                <w:sz w:val="16"/>
                <w:szCs w:val="16"/>
              </w:rPr>
              <w:t>B</w:t>
            </w:r>
            <w:r w:rsidRPr="00A3196E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A3196E">
              <w:rPr>
                <w:rFonts w:ascii="Calibri" w:hAnsi="Calibri"/>
                <w:sz w:val="16"/>
                <w:szCs w:val="16"/>
              </w:rPr>
              <w:t>cache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, výkon CPU dle </w:t>
            </w:r>
            <w:hyperlink r:id="rId7" w:history="1">
              <w:r w:rsidRPr="007F0721">
                <w:rPr>
                  <w:rStyle w:val="Hypertextovodkaz"/>
                  <w:rFonts w:ascii="Calibri" w:hAnsi="Calibri"/>
                  <w:sz w:val="16"/>
                  <w:szCs w:val="16"/>
                </w:rPr>
                <w:t>https://www.cpubenchmark.net/high_end_cpus.html</w:t>
              </w:r>
            </w:hyperlink>
            <w:r>
              <w:rPr>
                <w:rFonts w:ascii="Calibri" w:hAnsi="Calibri"/>
                <w:sz w:val="16"/>
                <w:szCs w:val="16"/>
              </w:rPr>
              <w:t xml:space="preserve"> musí být min. 43500 bodů.</w:t>
            </w:r>
          </w:p>
          <w:p w14:paraId="4BC4CDCB" w14:textId="2F49E91F" w:rsidR="002136F0" w:rsidRPr="00A42A3F" w:rsidRDefault="002136F0" w:rsidP="002136F0">
            <w:pPr>
              <w:rPr>
                <w:rFonts w:ascii="Calibri" w:hAnsi="Calibri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A42A3F">
              <w:rPr>
                <w:rFonts w:ascii="Calibri" w:hAnsi="Calibri"/>
                <w:b/>
                <w:bCs/>
                <w:i/>
                <w:iCs/>
                <w:color w:val="FF0000"/>
                <w:sz w:val="16"/>
                <w:szCs w:val="16"/>
              </w:rPr>
              <w:t xml:space="preserve">Účastník doloží </w:t>
            </w:r>
            <w:r w:rsidR="00D1422A">
              <w:rPr>
                <w:rFonts w:ascii="Calibri" w:hAnsi="Calibri"/>
                <w:b/>
                <w:bCs/>
                <w:i/>
                <w:iCs/>
                <w:color w:val="FF0000"/>
                <w:sz w:val="16"/>
                <w:szCs w:val="16"/>
              </w:rPr>
              <w:t xml:space="preserve">doklad (např. </w:t>
            </w:r>
            <w:r w:rsidRPr="00A42A3F">
              <w:rPr>
                <w:rFonts w:ascii="Calibri" w:hAnsi="Calibri"/>
                <w:b/>
                <w:bCs/>
                <w:i/>
                <w:iCs/>
                <w:color w:val="FF0000"/>
                <w:sz w:val="16"/>
                <w:szCs w:val="16"/>
              </w:rPr>
              <w:t>printscreen</w:t>
            </w:r>
            <w:r w:rsidR="00D1422A">
              <w:rPr>
                <w:rFonts w:ascii="Calibri" w:hAnsi="Calibri"/>
                <w:b/>
                <w:bCs/>
                <w:i/>
                <w:iCs/>
                <w:color w:val="FF0000"/>
                <w:sz w:val="16"/>
                <w:szCs w:val="16"/>
              </w:rPr>
              <w:t>)</w:t>
            </w:r>
            <w:r w:rsidRPr="00A42A3F">
              <w:rPr>
                <w:rFonts w:ascii="Calibri" w:hAnsi="Calibri"/>
                <w:b/>
                <w:bCs/>
                <w:i/>
                <w:iCs/>
                <w:color w:val="FF0000"/>
                <w:sz w:val="16"/>
                <w:szCs w:val="16"/>
              </w:rPr>
              <w:t xml:space="preserve"> o splnění min. </w:t>
            </w:r>
            <w:r w:rsidR="00B32D03">
              <w:rPr>
                <w:rFonts w:ascii="Calibri" w:hAnsi="Calibri"/>
                <w:b/>
                <w:bCs/>
                <w:i/>
                <w:iCs/>
                <w:color w:val="FF0000"/>
                <w:sz w:val="16"/>
                <w:szCs w:val="16"/>
              </w:rPr>
              <w:t xml:space="preserve">hodnoty </w:t>
            </w:r>
            <w:r w:rsidRPr="00A42A3F">
              <w:rPr>
                <w:rFonts w:ascii="Calibri" w:hAnsi="Calibri"/>
                <w:b/>
                <w:bCs/>
                <w:i/>
                <w:iCs/>
                <w:color w:val="FF0000"/>
                <w:sz w:val="16"/>
                <w:szCs w:val="16"/>
              </w:rPr>
              <w:t>benchmark jako</w:t>
            </w:r>
            <w:r w:rsidR="00D1422A">
              <w:rPr>
                <w:rFonts w:ascii="Calibri" w:hAnsi="Calibri"/>
                <w:b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r w:rsidRPr="00A42A3F">
              <w:rPr>
                <w:rFonts w:ascii="Calibri" w:hAnsi="Calibri"/>
                <w:b/>
                <w:bCs/>
                <w:i/>
                <w:iCs/>
                <w:color w:val="FF0000"/>
                <w:sz w:val="16"/>
                <w:szCs w:val="16"/>
              </w:rPr>
              <w:t xml:space="preserve">součást </w:t>
            </w:r>
            <w:r w:rsidR="00D1422A">
              <w:rPr>
                <w:rFonts w:ascii="Calibri" w:hAnsi="Calibri"/>
                <w:b/>
                <w:bCs/>
                <w:i/>
                <w:iCs/>
                <w:color w:val="FF0000"/>
                <w:sz w:val="16"/>
                <w:szCs w:val="16"/>
              </w:rPr>
              <w:t>své</w:t>
            </w:r>
            <w:r w:rsidR="00D1422A" w:rsidRPr="005B536F">
              <w:rPr>
                <w:rFonts w:ascii="Calibri" w:hAnsi="Calibri"/>
                <w:b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r w:rsidRPr="00A42A3F">
              <w:rPr>
                <w:rFonts w:ascii="Calibri" w:hAnsi="Calibri"/>
                <w:b/>
                <w:bCs/>
                <w:i/>
                <w:iCs/>
                <w:color w:val="FF0000"/>
                <w:sz w:val="16"/>
                <w:szCs w:val="16"/>
              </w:rPr>
              <w:t>nabídky</w:t>
            </w:r>
          </w:p>
        </w:tc>
        <w:tc>
          <w:tcPr>
            <w:tcW w:w="824" w:type="pct"/>
          </w:tcPr>
          <w:p w14:paraId="5817B42B" w14:textId="0052FBED" w:rsidR="009C44A2" w:rsidRDefault="006151F1" w:rsidP="00FC6F7C">
            <w:pPr>
              <w:rPr>
                <w:rFonts w:ascii="Calibri" w:hAnsi="Calibri"/>
                <w:sz w:val="16"/>
                <w:szCs w:val="16"/>
              </w:rPr>
            </w:pPr>
            <w:r w:rsidRPr="002E665B">
              <w:rPr>
                <w:rFonts w:ascii="Calibri" w:hAnsi="Calibri" w:cs="Calibri"/>
                <w:sz w:val="16"/>
                <w:szCs w:val="16"/>
                <w:highlight w:val="yellow"/>
              </w:rPr>
              <w:fldChar w:fldCharType="begin"/>
            </w:r>
            <w:r w:rsidRPr="002E665B">
              <w:rPr>
                <w:rFonts w:ascii="Calibri" w:hAnsi="Calibri" w:cs="Calibri"/>
                <w:sz w:val="16"/>
                <w:szCs w:val="16"/>
                <w:highlight w:val="yellow"/>
              </w:rPr>
              <w:instrText xml:space="preserve"> MACROBUTTON  AcceptConflict "[Doplní účastník]" </w:instrText>
            </w:r>
            <w:r w:rsidRPr="002E665B">
              <w:rPr>
                <w:rFonts w:ascii="Calibri" w:hAnsi="Calibri" w:cs="Calibri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9C44A2" w:rsidRPr="0026539A" w14:paraId="2BBB39E1" w14:textId="77777777" w:rsidTr="00A42A3F">
        <w:tc>
          <w:tcPr>
            <w:tcW w:w="620" w:type="pct"/>
            <w:vAlign w:val="center"/>
          </w:tcPr>
          <w:p w14:paraId="47DC6FD8" w14:textId="77777777" w:rsidR="009C44A2" w:rsidRPr="00A3196E" w:rsidRDefault="009C44A2" w:rsidP="00FC6F7C">
            <w:pPr>
              <w:rPr>
                <w:rFonts w:ascii="Calibri" w:hAnsi="Calibri"/>
                <w:b/>
                <w:sz w:val="16"/>
                <w:szCs w:val="16"/>
              </w:rPr>
            </w:pPr>
            <w:r w:rsidRPr="00A3196E">
              <w:rPr>
                <w:rFonts w:ascii="Calibri" w:hAnsi="Calibri"/>
                <w:b/>
                <w:sz w:val="16"/>
                <w:szCs w:val="16"/>
              </w:rPr>
              <w:t>RAM</w:t>
            </w:r>
          </w:p>
        </w:tc>
        <w:tc>
          <w:tcPr>
            <w:tcW w:w="3557" w:type="pct"/>
            <w:vAlign w:val="center"/>
          </w:tcPr>
          <w:p w14:paraId="6EBB9858" w14:textId="77777777" w:rsidR="009C44A2" w:rsidRPr="00A3196E" w:rsidRDefault="009C44A2" w:rsidP="00FC6F7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Min. 512</w:t>
            </w:r>
            <w:r w:rsidRPr="00A3196E">
              <w:rPr>
                <w:rFonts w:ascii="Calibri" w:hAnsi="Calibri"/>
                <w:sz w:val="16"/>
                <w:szCs w:val="16"/>
              </w:rPr>
              <w:t xml:space="preserve"> GB</w:t>
            </w:r>
            <w:r>
              <w:rPr>
                <w:rFonts w:ascii="Calibri" w:hAnsi="Calibri"/>
                <w:sz w:val="16"/>
                <w:szCs w:val="16"/>
              </w:rPr>
              <w:t>, celkově</w:t>
            </w:r>
            <w:r w:rsidRPr="00A3196E">
              <w:rPr>
                <w:rFonts w:ascii="Calibri" w:hAnsi="Calibri"/>
                <w:sz w:val="16"/>
                <w:szCs w:val="16"/>
              </w:rPr>
              <w:t xml:space="preserve"> rozšiřitelná až na </w:t>
            </w:r>
            <w:r>
              <w:rPr>
                <w:rFonts w:ascii="Calibri" w:hAnsi="Calibri"/>
                <w:sz w:val="16"/>
                <w:szCs w:val="16"/>
              </w:rPr>
              <w:t>3T</w:t>
            </w:r>
            <w:r w:rsidRPr="00A3196E">
              <w:rPr>
                <w:rFonts w:ascii="Calibri" w:hAnsi="Calibri"/>
                <w:sz w:val="16"/>
                <w:szCs w:val="16"/>
              </w:rPr>
              <w:t>B typu DDR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824" w:type="pct"/>
          </w:tcPr>
          <w:p w14:paraId="3080E7E6" w14:textId="519A8CDB" w:rsidR="009C44A2" w:rsidRDefault="006151F1" w:rsidP="00FC6F7C">
            <w:pPr>
              <w:rPr>
                <w:rFonts w:cs="Tahoma"/>
              </w:rPr>
            </w:pPr>
            <w:r w:rsidRPr="002E665B">
              <w:rPr>
                <w:rFonts w:ascii="Calibri" w:hAnsi="Calibri" w:cs="Calibri"/>
                <w:sz w:val="16"/>
                <w:szCs w:val="16"/>
                <w:highlight w:val="yellow"/>
              </w:rPr>
              <w:fldChar w:fldCharType="begin"/>
            </w:r>
            <w:r w:rsidRPr="002E665B">
              <w:rPr>
                <w:rFonts w:ascii="Calibri" w:hAnsi="Calibri" w:cs="Calibri"/>
                <w:sz w:val="16"/>
                <w:szCs w:val="16"/>
                <w:highlight w:val="yellow"/>
              </w:rPr>
              <w:instrText xml:space="preserve"> MACROBUTTON  AcceptConflict "[Doplní účastník]" </w:instrText>
            </w:r>
            <w:r w:rsidRPr="002E665B">
              <w:rPr>
                <w:rFonts w:ascii="Calibri" w:hAnsi="Calibri" w:cs="Calibri"/>
                <w:sz w:val="16"/>
                <w:szCs w:val="16"/>
                <w:highlight w:val="yellow"/>
              </w:rPr>
              <w:fldChar w:fldCharType="end"/>
            </w:r>
          </w:p>
          <w:p w14:paraId="2DD050DF" w14:textId="57F4D4E6" w:rsidR="006151F1" w:rsidRDefault="006151F1" w:rsidP="00FC6F7C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C44A2" w:rsidRPr="0026539A" w14:paraId="5E2339EE" w14:textId="77777777" w:rsidTr="00A42A3F">
        <w:tc>
          <w:tcPr>
            <w:tcW w:w="620" w:type="pct"/>
            <w:vAlign w:val="center"/>
          </w:tcPr>
          <w:p w14:paraId="48A82F6D" w14:textId="77777777" w:rsidR="009C44A2" w:rsidRPr="00A3196E" w:rsidRDefault="009C44A2" w:rsidP="00FC6F7C">
            <w:pPr>
              <w:rPr>
                <w:rFonts w:ascii="Calibri" w:hAnsi="Calibri"/>
                <w:b/>
                <w:sz w:val="16"/>
                <w:szCs w:val="16"/>
              </w:rPr>
            </w:pPr>
            <w:r w:rsidRPr="00A3196E">
              <w:rPr>
                <w:rFonts w:ascii="Calibri" w:hAnsi="Calibri"/>
                <w:b/>
                <w:sz w:val="16"/>
                <w:szCs w:val="16"/>
              </w:rPr>
              <w:t>Diskový subsystém</w:t>
            </w:r>
          </w:p>
        </w:tc>
        <w:tc>
          <w:tcPr>
            <w:tcW w:w="3557" w:type="pct"/>
            <w:vAlign w:val="center"/>
          </w:tcPr>
          <w:p w14:paraId="77303565" w14:textId="19F2F621" w:rsidR="009C44A2" w:rsidRPr="00A3196E" w:rsidRDefault="009C44A2" w:rsidP="00FC6F7C">
            <w:pPr>
              <w:rPr>
                <w:rFonts w:ascii="Calibri" w:hAnsi="Calibri"/>
                <w:sz w:val="16"/>
                <w:szCs w:val="16"/>
              </w:rPr>
            </w:pPr>
            <w:r w:rsidRPr="00A3196E">
              <w:rPr>
                <w:rFonts w:ascii="Calibri" w:hAnsi="Calibri"/>
                <w:sz w:val="16"/>
                <w:szCs w:val="16"/>
              </w:rPr>
              <w:t xml:space="preserve">Server musí podporovat minimálně </w:t>
            </w:r>
            <w:r>
              <w:rPr>
                <w:rFonts w:ascii="Calibri" w:hAnsi="Calibri"/>
                <w:sz w:val="16"/>
                <w:szCs w:val="16"/>
              </w:rPr>
              <w:t>16</w:t>
            </w:r>
            <w:r w:rsidRPr="00A3196E">
              <w:rPr>
                <w:rFonts w:ascii="Calibri" w:hAnsi="Calibri"/>
                <w:sz w:val="16"/>
                <w:szCs w:val="16"/>
              </w:rPr>
              <w:t xml:space="preserve">x </w:t>
            </w:r>
            <w:r>
              <w:rPr>
                <w:rFonts w:ascii="Calibri" w:hAnsi="Calibri"/>
                <w:sz w:val="16"/>
                <w:szCs w:val="16"/>
              </w:rPr>
              <w:t>2.5</w:t>
            </w:r>
            <w:r w:rsidRPr="00A3196E">
              <w:rPr>
                <w:rFonts w:ascii="Calibri" w:hAnsi="Calibri"/>
                <w:sz w:val="16"/>
                <w:szCs w:val="16"/>
              </w:rPr>
              <w:t>“ SSD, SAS nebo NLSAS</w:t>
            </w:r>
            <w:r>
              <w:rPr>
                <w:rFonts w:ascii="Calibri" w:hAnsi="Calibri"/>
                <w:sz w:val="16"/>
                <w:szCs w:val="16"/>
              </w:rPr>
              <w:t xml:space="preserve"> disky</w:t>
            </w:r>
            <w:r w:rsidRPr="00A3196E">
              <w:rPr>
                <w:rFonts w:ascii="Calibri" w:hAnsi="Calibri"/>
                <w:sz w:val="16"/>
                <w:szCs w:val="16"/>
              </w:rPr>
              <w:t xml:space="preserve">, </w:t>
            </w:r>
            <w:r w:rsidR="003636F3">
              <w:rPr>
                <w:rFonts w:ascii="Calibri" w:hAnsi="Calibri"/>
                <w:sz w:val="16"/>
                <w:szCs w:val="16"/>
              </w:rPr>
              <w:t>je požadován</w:t>
            </w:r>
            <w:r w:rsidRPr="00A3196E">
              <w:rPr>
                <w:rFonts w:ascii="Calibri" w:hAnsi="Calibri"/>
                <w:sz w:val="16"/>
                <w:szCs w:val="16"/>
              </w:rPr>
              <w:t xml:space="preserve"> server s hot-</w:t>
            </w:r>
            <w:proofErr w:type="spellStart"/>
            <w:r w:rsidRPr="00A3196E">
              <w:rPr>
                <w:rFonts w:ascii="Calibri" w:hAnsi="Calibri"/>
                <w:sz w:val="16"/>
                <w:szCs w:val="16"/>
              </w:rPr>
              <w:t>plug</w:t>
            </w:r>
            <w:proofErr w:type="spellEnd"/>
            <w:r w:rsidRPr="00A3196E">
              <w:rPr>
                <w:rFonts w:ascii="Calibri" w:hAnsi="Calibri"/>
                <w:sz w:val="16"/>
                <w:szCs w:val="16"/>
              </w:rPr>
              <w:t xml:space="preserve"> disky</w:t>
            </w:r>
          </w:p>
          <w:p w14:paraId="0F7D6ADE" w14:textId="18D92017" w:rsidR="009C44A2" w:rsidRDefault="009C44A2" w:rsidP="00FC6F7C">
            <w:pPr>
              <w:rPr>
                <w:rFonts w:ascii="Calibri" w:hAnsi="Calibri"/>
                <w:sz w:val="16"/>
                <w:szCs w:val="16"/>
              </w:rPr>
            </w:pPr>
            <w:r w:rsidRPr="00A3196E">
              <w:rPr>
                <w:rFonts w:ascii="Calibri" w:hAnsi="Calibri"/>
                <w:sz w:val="16"/>
                <w:szCs w:val="16"/>
              </w:rPr>
              <w:t xml:space="preserve">Server </w:t>
            </w:r>
            <w:r w:rsidR="003636F3" w:rsidRPr="00A3196E">
              <w:rPr>
                <w:rFonts w:ascii="Calibri" w:hAnsi="Calibri"/>
                <w:sz w:val="16"/>
                <w:szCs w:val="16"/>
              </w:rPr>
              <w:t>požaduje</w:t>
            </w:r>
            <w:r w:rsidR="003636F3">
              <w:rPr>
                <w:rFonts w:ascii="Calibri" w:hAnsi="Calibri"/>
                <w:sz w:val="16"/>
                <w:szCs w:val="16"/>
              </w:rPr>
              <w:t xml:space="preserve"> zadavatel </w:t>
            </w:r>
            <w:r w:rsidRPr="00A3196E">
              <w:rPr>
                <w:rFonts w:ascii="Calibri" w:hAnsi="Calibri"/>
                <w:sz w:val="16"/>
                <w:szCs w:val="16"/>
              </w:rPr>
              <w:t>osadit:</w:t>
            </w:r>
          </w:p>
          <w:p w14:paraId="59796DD6" w14:textId="77777777" w:rsidR="009C44A2" w:rsidRPr="00A3196E" w:rsidRDefault="009C44A2" w:rsidP="00FC6F7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</w:t>
            </w:r>
            <w:r w:rsidRPr="007854A1">
              <w:rPr>
                <w:rFonts w:ascii="Calibri" w:hAnsi="Calibri"/>
                <w:sz w:val="16"/>
                <w:szCs w:val="16"/>
              </w:rPr>
              <w:t xml:space="preserve">x </w:t>
            </w:r>
            <w:r>
              <w:rPr>
                <w:rFonts w:ascii="Calibri" w:hAnsi="Calibri"/>
                <w:sz w:val="16"/>
                <w:szCs w:val="16"/>
              </w:rPr>
              <w:t>1.2T</w:t>
            </w:r>
            <w:r w:rsidRPr="007854A1">
              <w:rPr>
                <w:rFonts w:ascii="Calibri" w:hAnsi="Calibri"/>
                <w:sz w:val="16"/>
                <w:szCs w:val="16"/>
              </w:rPr>
              <w:t xml:space="preserve">B SSD SATA </w:t>
            </w:r>
            <w:proofErr w:type="spellStart"/>
            <w:r w:rsidRPr="007854A1">
              <w:rPr>
                <w:rFonts w:ascii="Calibri" w:hAnsi="Calibri"/>
                <w:sz w:val="16"/>
                <w:szCs w:val="16"/>
              </w:rPr>
              <w:t>Read</w:t>
            </w:r>
            <w:proofErr w:type="spellEnd"/>
            <w:r w:rsidRPr="007854A1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7854A1">
              <w:rPr>
                <w:rFonts w:ascii="Calibri" w:hAnsi="Calibri"/>
                <w:sz w:val="16"/>
                <w:szCs w:val="16"/>
              </w:rPr>
              <w:t>Intensive</w:t>
            </w:r>
            <w:proofErr w:type="spellEnd"/>
            <w:r w:rsidRPr="007854A1">
              <w:rPr>
                <w:rFonts w:ascii="Calibri" w:hAnsi="Calibri"/>
                <w:sz w:val="16"/>
                <w:szCs w:val="16"/>
              </w:rPr>
              <w:t xml:space="preserve"> 6Gbps 512 2.5in Hot-</w:t>
            </w:r>
            <w:proofErr w:type="spellStart"/>
            <w:r w:rsidRPr="007854A1">
              <w:rPr>
                <w:rFonts w:ascii="Calibri" w:hAnsi="Calibri"/>
                <w:sz w:val="16"/>
                <w:szCs w:val="16"/>
              </w:rPr>
              <w:t>plug</w:t>
            </w:r>
            <w:proofErr w:type="spellEnd"/>
            <w:r w:rsidRPr="007854A1">
              <w:rPr>
                <w:rFonts w:ascii="Calibri" w:hAnsi="Calibri"/>
                <w:sz w:val="16"/>
                <w:szCs w:val="16"/>
              </w:rPr>
              <w:t xml:space="preserve"> AG Drive, 1 DWPD</w:t>
            </w:r>
          </w:p>
        </w:tc>
        <w:tc>
          <w:tcPr>
            <w:tcW w:w="824" w:type="pct"/>
          </w:tcPr>
          <w:p w14:paraId="22778482" w14:textId="68F78A19" w:rsidR="009C44A2" w:rsidRPr="00A3196E" w:rsidRDefault="006151F1" w:rsidP="00FC6F7C">
            <w:pPr>
              <w:rPr>
                <w:rFonts w:ascii="Calibri" w:hAnsi="Calibri"/>
                <w:sz w:val="16"/>
                <w:szCs w:val="16"/>
              </w:rPr>
            </w:pPr>
            <w:r w:rsidRPr="002E665B">
              <w:rPr>
                <w:rFonts w:ascii="Calibri" w:hAnsi="Calibri" w:cs="Calibri"/>
                <w:sz w:val="16"/>
                <w:szCs w:val="16"/>
                <w:highlight w:val="yellow"/>
              </w:rPr>
              <w:fldChar w:fldCharType="begin"/>
            </w:r>
            <w:r w:rsidRPr="002E665B">
              <w:rPr>
                <w:rFonts w:ascii="Calibri" w:hAnsi="Calibri" w:cs="Calibri"/>
                <w:sz w:val="16"/>
                <w:szCs w:val="16"/>
                <w:highlight w:val="yellow"/>
              </w:rPr>
              <w:instrText xml:space="preserve"> MACROBUTTON  AcceptConflict "[Doplní účastník]" </w:instrText>
            </w:r>
            <w:r w:rsidRPr="002E665B">
              <w:rPr>
                <w:rFonts w:ascii="Calibri" w:hAnsi="Calibri" w:cs="Calibri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9C44A2" w:rsidRPr="0026539A" w14:paraId="488AA171" w14:textId="77777777" w:rsidTr="00A42A3F">
        <w:tc>
          <w:tcPr>
            <w:tcW w:w="620" w:type="pct"/>
            <w:vAlign w:val="center"/>
          </w:tcPr>
          <w:p w14:paraId="08723CFA" w14:textId="77777777" w:rsidR="009C44A2" w:rsidRPr="00A3196E" w:rsidRDefault="009C44A2" w:rsidP="00FC6F7C">
            <w:pPr>
              <w:rPr>
                <w:rFonts w:ascii="Calibri" w:hAnsi="Calibri"/>
                <w:b/>
                <w:sz w:val="16"/>
                <w:szCs w:val="16"/>
              </w:rPr>
            </w:pPr>
            <w:r w:rsidRPr="00A3196E">
              <w:rPr>
                <w:rFonts w:ascii="Calibri" w:hAnsi="Calibri"/>
                <w:b/>
                <w:sz w:val="16"/>
                <w:szCs w:val="16"/>
              </w:rPr>
              <w:t>Diskový řadič</w:t>
            </w:r>
          </w:p>
        </w:tc>
        <w:tc>
          <w:tcPr>
            <w:tcW w:w="3557" w:type="pct"/>
            <w:vAlign w:val="center"/>
          </w:tcPr>
          <w:p w14:paraId="2199EA4F" w14:textId="77777777" w:rsidR="009C44A2" w:rsidRPr="00A3196E" w:rsidRDefault="009C44A2" w:rsidP="00FC6F7C">
            <w:pPr>
              <w:pStyle w:val="Odstavecseseznamem"/>
              <w:numPr>
                <w:ilvl w:val="0"/>
                <w:numId w:val="2"/>
              </w:numPr>
              <w:rPr>
                <w:rFonts w:ascii="Calibri" w:hAnsi="Calibri"/>
                <w:sz w:val="16"/>
                <w:szCs w:val="16"/>
              </w:rPr>
            </w:pPr>
            <w:r w:rsidRPr="00A3196E">
              <w:rPr>
                <w:rFonts w:ascii="Calibri" w:hAnsi="Calibri"/>
                <w:sz w:val="16"/>
                <w:szCs w:val="16"/>
              </w:rPr>
              <w:t xml:space="preserve">minimální vlastnosti </w:t>
            </w:r>
            <w:r w:rsidRPr="00A3196E">
              <w:rPr>
                <w:rFonts w:ascii="Calibri" w:hAnsi="Calibri" w:hint="eastAsia"/>
                <w:sz w:val="16"/>
                <w:szCs w:val="16"/>
              </w:rPr>
              <w:t>ř</w:t>
            </w:r>
            <w:r w:rsidRPr="00A3196E">
              <w:rPr>
                <w:rFonts w:ascii="Calibri" w:hAnsi="Calibri"/>
                <w:sz w:val="16"/>
                <w:szCs w:val="16"/>
              </w:rPr>
              <w:t>adi</w:t>
            </w:r>
            <w:r w:rsidRPr="00A3196E">
              <w:rPr>
                <w:rFonts w:ascii="Calibri" w:hAnsi="Calibri" w:hint="eastAsia"/>
                <w:sz w:val="16"/>
                <w:szCs w:val="16"/>
              </w:rPr>
              <w:t>č</w:t>
            </w:r>
            <w:r w:rsidRPr="00A3196E">
              <w:rPr>
                <w:rFonts w:ascii="Calibri" w:hAnsi="Calibri"/>
                <w:sz w:val="16"/>
                <w:szCs w:val="16"/>
              </w:rPr>
              <w:t xml:space="preserve">e: </w:t>
            </w:r>
          </w:p>
          <w:p w14:paraId="28BEA7FA" w14:textId="77777777" w:rsidR="009C44A2" w:rsidRPr="00A3196E" w:rsidRDefault="009C44A2" w:rsidP="00FC6F7C">
            <w:pPr>
              <w:pStyle w:val="Odstavecseseznamem"/>
              <w:numPr>
                <w:ilvl w:val="0"/>
                <w:numId w:val="2"/>
              </w:numPr>
              <w:rPr>
                <w:rFonts w:ascii="Calibri" w:hAnsi="Calibri"/>
                <w:sz w:val="16"/>
                <w:szCs w:val="16"/>
              </w:rPr>
            </w:pPr>
            <w:r w:rsidRPr="00A3196E">
              <w:rPr>
                <w:rFonts w:ascii="Calibri" w:hAnsi="Calibri"/>
                <w:sz w:val="16"/>
                <w:szCs w:val="16"/>
              </w:rPr>
              <w:t xml:space="preserve">typu SAS, PCI Express kompatibilní, dvoukanálový (2 konektory) </w:t>
            </w:r>
          </w:p>
          <w:p w14:paraId="353EDC0A" w14:textId="77777777" w:rsidR="009C44A2" w:rsidRPr="00A3196E" w:rsidRDefault="009C44A2" w:rsidP="00FC6F7C">
            <w:pPr>
              <w:pStyle w:val="Odstavecseseznamem"/>
              <w:numPr>
                <w:ilvl w:val="0"/>
                <w:numId w:val="2"/>
              </w:numPr>
              <w:rPr>
                <w:rFonts w:ascii="Calibri" w:hAnsi="Calibri"/>
                <w:sz w:val="16"/>
                <w:szCs w:val="16"/>
              </w:rPr>
            </w:pPr>
            <w:r w:rsidRPr="00A3196E">
              <w:rPr>
                <w:rFonts w:ascii="Calibri" w:hAnsi="Calibri"/>
                <w:sz w:val="16"/>
                <w:szCs w:val="16"/>
              </w:rPr>
              <w:t xml:space="preserve">podpora RAID 0, 1, 5, 6, 10, 50, 60 </w:t>
            </w:r>
          </w:p>
          <w:p w14:paraId="478C4AA4" w14:textId="77777777" w:rsidR="009C44A2" w:rsidRPr="00A3196E" w:rsidRDefault="009C44A2" w:rsidP="00FC6F7C">
            <w:pPr>
              <w:pStyle w:val="Odstavecseseznamem"/>
              <w:numPr>
                <w:ilvl w:val="0"/>
                <w:numId w:val="2"/>
              </w:numPr>
              <w:rPr>
                <w:rFonts w:ascii="Calibri" w:hAnsi="Calibri"/>
                <w:sz w:val="16"/>
                <w:szCs w:val="16"/>
              </w:rPr>
            </w:pPr>
            <w:r w:rsidRPr="00A3196E">
              <w:rPr>
                <w:rFonts w:ascii="Calibri" w:hAnsi="Calibri"/>
                <w:sz w:val="16"/>
                <w:szCs w:val="16"/>
              </w:rPr>
              <w:t>podpora 12Gbps technologie rozhraní disk</w:t>
            </w:r>
            <w:r w:rsidRPr="00A3196E">
              <w:rPr>
                <w:rFonts w:ascii="Calibri" w:hAnsi="Calibri" w:hint="eastAsia"/>
                <w:sz w:val="16"/>
                <w:szCs w:val="16"/>
              </w:rPr>
              <w:t>ů</w:t>
            </w:r>
            <w:r w:rsidRPr="00675E21">
              <w:rPr>
                <w:rFonts w:ascii="Calibri" w:hAnsi="Calibri"/>
                <w:sz w:val="16"/>
                <w:szCs w:val="16"/>
              </w:rPr>
              <w:t xml:space="preserve">, </w:t>
            </w:r>
            <w:r w:rsidRPr="00A3196E">
              <w:rPr>
                <w:rFonts w:ascii="Calibri" w:hAnsi="Calibri"/>
                <w:sz w:val="16"/>
                <w:szCs w:val="16"/>
              </w:rPr>
              <w:t xml:space="preserve">12Gbps na port </w:t>
            </w:r>
          </w:p>
          <w:p w14:paraId="6C185BB4" w14:textId="77777777" w:rsidR="009C44A2" w:rsidRPr="00981E89" w:rsidRDefault="009C44A2" w:rsidP="00FC6F7C">
            <w:pPr>
              <w:pStyle w:val="Odstavecseseznamem"/>
              <w:numPr>
                <w:ilvl w:val="0"/>
                <w:numId w:val="2"/>
              </w:numPr>
              <w:rPr>
                <w:rFonts w:ascii="Calibri" w:hAnsi="Calibri"/>
                <w:sz w:val="16"/>
                <w:szCs w:val="16"/>
              </w:rPr>
            </w:pPr>
            <w:r w:rsidRPr="00981E89">
              <w:rPr>
                <w:rFonts w:ascii="Calibri" w:hAnsi="Calibri"/>
                <w:sz w:val="16"/>
                <w:szCs w:val="16"/>
              </w:rPr>
              <w:t>podpora Non-RAID (</w:t>
            </w:r>
            <w:proofErr w:type="spellStart"/>
            <w:r w:rsidRPr="00981E89">
              <w:rPr>
                <w:rFonts w:ascii="Calibri" w:hAnsi="Calibri"/>
                <w:sz w:val="16"/>
                <w:szCs w:val="16"/>
              </w:rPr>
              <w:t>Pass-through</w:t>
            </w:r>
            <w:proofErr w:type="spellEnd"/>
            <w:r w:rsidRPr="00981E89">
              <w:rPr>
                <w:rFonts w:ascii="Calibri" w:hAnsi="Calibri"/>
                <w:sz w:val="16"/>
                <w:szCs w:val="16"/>
              </w:rPr>
              <w:t xml:space="preserve">) </w:t>
            </w:r>
          </w:p>
          <w:p w14:paraId="7D82F854" w14:textId="77777777" w:rsidR="009C44A2" w:rsidRPr="00981E89" w:rsidRDefault="009C44A2" w:rsidP="00FC6F7C">
            <w:pPr>
              <w:pStyle w:val="Odstavecseseznamem"/>
              <w:numPr>
                <w:ilvl w:val="0"/>
                <w:numId w:val="2"/>
              </w:numPr>
              <w:rPr>
                <w:rFonts w:ascii="Calibri" w:hAnsi="Calibri"/>
                <w:sz w:val="16"/>
                <w:szCs w:val="16"/>
              </w:rPr>
            </w:pPr>
            <w:r w:rsidRPr="00981E89">
              <w:rPr>
                <w:rFonts w:ascii="Calibri" w:hAnsi="Calibri"/>
                <w:sz w:val="16"/>
                <w:szCs w:val="16"/>
              </w:rPr>
              <w:t xml:space="preserve">podpora Online </w:t>
            </w:r>
            <w:proofErr w:type="spellStart"/>
            <w:r w:rsidRPr="00981E89">
              <w:rPr>
                <w:rFonts w:ascii="Calibri" w:hAnsi="Calibri"/>
                <w:sz w:val="16"/>
                <w:szCs w:val="16"/>
              </w:rPr>
              <w:t>Capacity</w:t>
            </w:r>
            <w:proofErr w:type="spellEnd"/>
            <w:r w:rsidRPr="00981E89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981E89">
              <w:rPr>
                <w:rFonts w:ascii="Calibri" w:hAnsi="Calibri"/>
                <w:sz w:val="16"/>
                <w:szCs w:val="16"/>
              </w:rPr>
              <w:t>Expansion</w:t>
            </w:r>
            <w:proofErr w:type="spellEnd"/>
            <w:r w:rsidRPr="00981E89">
              <w:rPr>
                <w:rFonts w:ascii="Calibri" w:hAnsi="Calibri"/>
                <w:sz w:val="16"/>
                <w:szCs w:val="16"/>
              </w:rPr>
              <w:t xml:space="preserve"> (OCE) </w:t>
            </w:r>
          </w:p>
          <w:p w14:paraId="247DBD1B" w14:textId="77777777" w:rsidR="009C44A2" w:rsidRPr="00981E89" w:rsidRDefault="009C44A2" w:rsidP="00FC6F7C">
            <w:pPr>
              <w:pStyle w:val="Odstavecseseznamem"/>
              <w:numPr>
                <w:ilvl w:val="0"/>
                <w:numId w:val="2"/>
              </w:numPr>
              <w:rPr>
                <w:rFonts w:ascii="Calibri" w:hAnsi="Calibri"/>
                <w:sz w:val="16"/>
                <w:szCs w:val="16"/>
              </w:rPr>
            </w:pPr>
            <w:r w:rsidRPr="00981E89">
              <w:rPr>
                <w:rFonts w:ascii="Calibri" w:hAnsi="Calibri"/>
                <w:sz w:val="16"/>
                <w:szCs w:val="16"/>
              </w:rPr>
              <w:t xml:space="preserve">podpora Online RAID Level </w:t>
            </w:r>
            <w:proofErr w:type="spellStart"/>
            <w:r w:rsidRPr="00981E89">
              <w:rPr>
                <w:rFonts w:ascii="Calibri" w:hAnsi="Calibri"/>
                <w:sz w:val="16"/>
                <w:szCs w:val="16"/>
              </w:rPr>
              <w:t>Migration</w:t>
            </w:r>
            <w:proofErr w:type="spellEnd"/>
            <w:r w:rsidRPr="00981E89">
              <w:rPr>
                <w:rFonts w:ascii="Calibri" w:hAnsi="Calibri"/>
                <w:sz w:val="16"/>
                <w:szCs w:val="16"/>
              </w:rPr>
              <w:t xml:space="preserve"> (RLM) </w:t>
            </w:r>
          </w:p>
          <w:p w14:paraId="06CC81C4" w14:textId="77777777" w:rsidR="009C44A2" w:rsidRPr="00981E89" w:rsidRDefault="009C44A2" w:rsidP="00FC6F7C">
            <w:pPr>
              <w:pStyle w:val="Odstavecseseznamem"/>
              <w:numPr>
                <w:ilvl w:val="0"/>
                <w:numId w:val="2"/>
              </w:numPr>
              <w:rPr>
                <w:rFonts w:ascii="Calibri" w:hAnsi="Calibri"/>
                <w:sz w:val="16"/>
                <w:szCs w:val="16"/>
              </w:rPr>
            </w:pPr>
            <w:r w:rsidRPr="00981E89">
              <w:rPr>
                <w:rFonts w:ascii="Calibri" w:hAnsi="Calibri"/>
                <w:sz w:val="16"/>
                <w:szCs w:val="16"/>
              </w:rPr>
              <w:t xml:space="preserve">podpora Auto </w:t>
            </w:r>
            <w:proofErr w:type="spellStart"/>
            <w:r w:rsidRPr="00981E89">
              <w:rPr>
                <w:rFonts w:ascii="Calibri" w:hAnsi="Calibri"/>
                <w:sz w:val="16"/>
                <w:szCs w:val="16"/>
              </w:rPr>
              <w:t>resume</w:t>
            </w:r>
            <w:proofErr w:type="spellEnd"/>
            <w:r w:rsidRPr="00981E89">
              <w:rPr>
                <w:rFonts w:ascii="Calibri" w:hAnsi="Calibri"/>
                <w:sz w:val="16"/>
                <w:szCs w:val="16"/>
              </w:rPr>
              <w:t xml:space="preserve"> po ztrát</w:t>
            </w:r>
            <w:r w:rsidRPr="00981E89">
              <w:rPr>
                <w:rFonts w:ascii="Calibri" w:hAnsi="Calibri" w:hint="eastAsia"/>
                <w:sz w:val="16"/>
                <w:szCs w:val="16"/>
              </w:rPr>
              <w:t>ě</w:t>
            </w:r>
            <w:r w:rsidRPr="00981E89">
              <w:rPr>
                <w:rFonts w:ascii="Calibri" w:hAnsi="Calibri"/>
                <w:sz w:val="16"/>
                <w:szCs w:val="16"/>
              </w:rPr>
              <w:t xml:space="preserve"> napájení </w:t>
            </w:r>
          </w:p>
          <w:p w14:paraId="6E9ADE38" w14:textId="77777777" w:rsidR="009C44A2" w:rsidRPr="00981E89" w:rsidRDefault="009C44A2" w:rsidP="00FC6F7C">
            <w:pPr>
              <w:pStyle w:val="Odstavecseseznamem"/>
              <w:numPr>
                <w:ilvl w:val="0"/>
                <w:numId w:val="2"/>
              </w:numPr>
              <w:rPr>
                <w:rFonts w:ascii="Calibri" w:hAnsi="Calibri"/>
                <w:sz w:val="16"/>
                <w:szCs w:val="16"/>
              </w:rPr>
            </w:pPr>
            <w:r w:rsidRPr="00981E89">
              <w:rPr>
                <w:rFonts w:ascii="Calibri" w:hAnsi="Calibri"/>
                <w:sz w:val="16"/>
                <w:szCs w:val="16"/>
              </w:rPr>
              <w:t xml:space="preserve">podpora 4K </w:t>
            </w:r>
            <w:proofErr w:type="spellStart"/>
            <w:r w:rsidRPr="00981E89">
              <w:rPr>
                <w:rFonts w:ascii="Calibri" w:hAnsi="Calibri"/>
                <w:sz w:val="16"/>
                <w:szCs w:val="16"/>
              </w:rPr>
              <w:t>native</w:t>
            </w:r>
            <w:proofErr w:type="spellEnd"/>
            <w:r w:rsidRPr="00981E89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981E89">
              <w:rPr>
                <w:rFonts w:ascii="Calibri" w:hAnsi="Calibri"/>
                <w:sz w:val="16"/>
                <w:szCs w:val="16"/>
              </w:rPr>
              <w:t>sector</w:t>
            </w:r>
            <w:proofErr w:type="spellEnd"/>
            <w:r w:rsidRPr="00981E89">
              <w:rPr>
                <w:rFonts w:ascii="Calibri" w:hAnsi="Calibri"/>
                <w:sz w:val="16"/>
                <w:szCs w:val="16"/>
              </w:rPr>
              <w:t xml:space="preserve"> velikosti </w:t>
            </w:r>
          </w:p>
          <w:p w14:paraId="464BF604" w14:textId="77777777" w:rsidR="009C44A2" w:rsidRPr="00981E89" w:rsidRDefault="009C44A2" w:rsidP="00FC6F7C">
            <w:pPr>
              <w:pStyle w:val="Odstavecseseznamem"/>
              <w:numPr>
                <w:ilvl w:val="0"/>
                <w:numId w:val="2"/>
              </w:numPr>
              <w:rPr>
                <w:rFonts w:ascii="Calibri" w:hAnsi="Calibri"/>
                <w:sz w:val="16"/>
                <w:szCs w:val="16"/>
              </w:rPr>
            </w:pPr>
            <w:r w:rsidRPr="00981E89">
              <w:rPr>
                <w:rFonts w:ascii="Calibri" w:hAnsi="Calibri"/>
                <w:sz w:val="16"/>
                <w:szCs w:val="16"/>
              </w:rPr>
              <w:t>podpora TRIM/UNMAP p</w:t>
            </w:r>
            <w:r w:rsidRPr="00981E89">
              <w:rPr>
                <w:rFonts w:ascii="Calibri" w:hAnsi="Calibri" w:hint="eastAsia"/>
                <w:sz w:val="16"/>
                <w:szCs w:val="16"/>
              </w:rPr>
              <w:t>ří</w:t>
            </w:r>
            <w:r w:rsidRPr="00981E89">
              <w:rPr>
                <w:rFonts w:ascii="Calibri" w:hAnsi="Calibri"/>
                <w:sz w:val="16"/>
                <w:szCs w:val="16"/>
              </w:rPr>
              <w:t>kaz</w:t>
            </w:r>
            <w:r w:rsidRPr="00981E89">
              <w:rPr>
                <w:rFonts w:ascii="Calibri" w:hAnsi="Calibri" w:hint="eastAsia"/>
                <w:sz w:val="16"/>
                <w:szCs w:val="16"/>
              </w:rPr>
              <w:t>ů</w:t>
            </w:r>
            <w:r w:rsidRPr="00981E89">
              <w:rPr>
                <w:rFonts w:ascii="Calibri" w:hAnsi="Calibri"/>
                <w:sz w:val="16"/>
                <w:szCs w:val="16"/>
              </w:rPr>
              <w:t xml:space="preserve"> pro SAS/SATA </w:t>
            </w:r>
            <w:proofErr w:type="spellStart"/>
            <w:r w:rsidRPr="00981E89">
              <w:rPr>
                <w:rFonts w:ascii="Calibri" w:hAnsi="Calibri"/>
                <w:sz w:val="16"/>
                <w:szCs w:val="16"/>
              </w:rPr>
              <w:t>SSDs</w:t>
            </w:r>
            <w:proofErr w:type="spellEnd"/>
            <w:r w:rsidRPr="00981E89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6B29D20A" w14:textId="77777777" w:rsidR="009C44A2" w:rsidRPr="00981E89" w:rsidRDefault="009C44A2" w:rsidP="00FC6F7C">
            <w:pPr>
              <w:pStyle w:val="Odstavecseseznamem"/>
              <w:numPr>
                <w:ilvl w:val="0"/>
                <w:numId w:val="2"/>
              </w:numPr>
              <w:rPr>
                <w:rFonts w:ascii="Calibri" w:hAnsi="Calibri"/>
                <w:sz w:val="16"/>
                <w:szCs w:val="16"/>
              </w:rPr>
            </w:pPr>
            <w:r w:rsidRPr="00981E89">
              <w:rPr>
                <w:rFonts w:ascii="Calibri" w:hAnsi="Calibri"/>
                <w:sz w:val="16"/>
                <w:szCs w:val="16"/>
              </w:rPr>
              <w:t>podpora NVRAM “</w:t>
            </w:r>
            <w:proofErr w:type="spellStart"/>
            <w:r w:rsidRPr="00981E89">
              <w:rPr>
                <w:rFonts w:ascii="Calibri" w:hAnsi="Calibri"/>
                <w:sz w:val="16"/>
                <w:szCs w:val="16"/>
              </w:rPr>
              <w:t>Wipe</w:t>
            </w:r>
            <w:proofErr w:type="spellEnd"/>
            <w:r w:rsidRPr="00981E89">
              <w:rPr>
                <w:rFonts w:ascii="Calibri" w:hAnsi="Calibri"/>
                <w:sz w:val="16"/>
                <w:szCs w:val="16"/>
              </w:rPr>
              <w:t xml:space="preserve">” </w:t>
            </w:r>
          </w:p>
          <w:p w14:paraId="3E6BBAA0" w14:textId="77777777" w:rsidR="009C44A2" w:rsidRPr="00981E89" w:rsidRDefault="009C44A2" w:rsidP="00FC6F7C">
            <w:pPr>
              <w:pStyle w:val="Odstavecseseznamem"/>
              <w:numPr>
                <w:ilvl w:val="0"/>
                <w:numId w:val="2"/>
              </w:numPr>
              <w:rPr>
                <w:rFonts w:ascii="Calibri" w:hAnsi="Calibri"/>
                <w:sz w:val="16"/>
                <w:szCs w:val="16"/>
              </w:rPr>
            </w:pPr>
            <w:r w:rsidRPr="00981E89">
              <w:rPr>
                <w:rFonts w:ascii="Calibri" w:hAnsi="Calibri"/>
                <w:sz w:val="16"/>
                <w:szCs w:val="16"/>
              </w:rPr>
              <w:t xml:space="preserve">podpora End </w:t>
            </w:r>
            <w:proofErr w:type="spellStart"/>
            <w:r w:rsidRPr="00981E89">
              <w:rPr>
                <w:rFonts w:ascii="Calibri" w:hAnsi="Calibri"/>
                <w:sz w:val="16"/>
                <w:szCs w:val="16"/>
              </w:rPr>
              <w:t>Device</w:t>
            </w:r>
            <w:proofErr w:type="spellEnd"/>
            <w:r w:rsidRPr="00981E89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981E89">
              <w:rPr>
                <w:rFonts w:ascii="Calibri" w:hAnsi="Calibri"/>
                <w:sz w:val="16"/>
                <w:szCs w:val="16"/>
              </w:rPr>
              <w:t>Frame</w:t>
            </w:r>
            <w:proofErr w:type="spellEnd"/>
            <w:r w:rsidRPr="00981E89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981E89">
              <w:rPr>
                <w:rFonts w:ascii="Calibri" w:hAnsi="Calibri"/>
                <w:sz w:val="16"/>
                <w:szCs w:val="16"/>
              </w:rPr>
              <w:t>Buffering</w:t>
            </w:r>
            <w:proofErr w:type="spellEnd"/>
            <w:r w:rsidRPr="00981E89">
              <w:rPr>
                <w:rFonts w:ascii="Calibri" w:hAnsi="Calibri"/>
                <w:sz w:val="16"/>
                <w:szCs w:val="16"/>
              </w:rPr>
              <w:t xml:space="preserve"> (EDFB) </w:t>
            </w:r>
          </w:p>
          <w:p w14:paraId="45E362AB" w14:textId="77777777" w:rsidR="009C44A2" w:rsidRPr="00981E89" w:rsidRDefault="009C44A2" w:rsidP="00FC6F7C">
            <w:pPr>
              <w:pStyle w:val="Odstavecseseznamem"/>
              <w:numPr>
                <w:ilvl w:val="0"/>
                <w:numId w:val="2"/>
              </w:numPr>
              <w:rPr>
                <w:rFonts w:ascii="Calibri" w:hAnsi="Calibri"/>
                <w:sz w:val="16"/>
                <w:szCs w:val="16"/>
              </w:rPr>
            </w:pPr>
            <w:r w:rsidRPr="00981E89">
              <w:rPr>
                <w:rFonts w:ascii="Calibri" w:hAnsi="Calibri"/>
                <w:sz w:val="16"/>
                <w:szCs w:val="16"/>
              </w:rPr>
              <w:t>podpora SED disk</w:t>
            </w:r>
            <w:r w:rsidRPr="00981E89">
              <w:rPr>
                <w:rFonts w:ascii="Calibri" w:hAnsi="Calibri" w:hint="eastAsia"/>
                <w:sz w:val="16"/>
                <w:szCs w:val="16"/>
              </w:rPr>
              <w:t>ů</w:t>
            </w:r>
            <w:r w:rsidRPr="00981E89">
              <w:rPr>
                <w:rFonts w:ascii="Calibri" w:hAnsi="Calibri"/>
                <w:sz w:val="16"/>
                <w:szCs w:val="16"/>
              </w:rPr>
              <w:t xml:space="preserve"> a SSD disk</w:t>
            </w:r>
            <w:r w:rsidRPr="00981E89">
              <w:rPr>
                <w:rFonts w:ascii="Calibri" w:hAnsi="Calibri" w:hint="eastAsia"/>
                <w:sz w:val="16"/>
                <w:szCs w:val="16"/>
              </w:rPr>
              <w:t>ů</w:t>
            </w:r>
            <w:r w:rsidRPr="00981E89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3F4D0C18" w14:textId="77777777" w:rsidR="009C44A2" w:rsidRPr="00981E89" w:rsidRDefault="009C44A2" w:rsidP="00FC6F7C">
            <w:pPr>
              <w:pStyle w:val="Odstavecseseznamem"/>
              <w:numPr>
                <w:ilvl w:val="0"/>
                <w:numId w:val="2"/>
              </w:num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981E89">
              <w:rPr>
                <w:rFonts w:ascii="Calibri" w:hAnsi="Calibri"/>
                <w:sz w:val="16"/>
                <w:szCs w:val="16"/>
              </w:rPr>
              <w:t>Load</w:t>
            </w:r>
            <w:proofErr w:type="spellEnd"/>
            <w:r w:rsidRPr="00981E89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981E89">
              <w:rPr>
                <w:rFonts w:ascii="Calibri" w:hAnsi="Calibri"/>
                <w:sz w:val="16"/>
                <w:szCs w:val="16"/>
              </w:rPr>
              <w:t>balancing</w:t>
            </w:r>
            <w:proofErr w:type="spellEnd"/>
            <w:r w:rsidRPr="00981E89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09D5C39F" w14:textId="77777777" w:rsidR="009C44A2" w:rsidRPr="00981E89" w:rsidRDefault="009C44A2" w:rsidP="00FC6F7C">
            <w:pPr>
              <w:pStyle w:val="Odstavecseseznamem"/>
              <w:numPr>
                <w:ilvl w:val="0"/>
                <w:numId w:val="2"/>
              </w:numPr>
              <w:rPr>
                <w:rFonts w:ascii="Calibri" w:hAnsi="Calibri"/>
                <w:sz w:val="16"/>
                <w:szCs w:val="16"/>
              </w:rPr>
            </w:pPr>
            <w:r w:rsidRPr="00981E89">
              <w:rPr>
                <w:rFonts w:ascii="Calibri" w:hAnsi="Calibri"/>
                <w:sz w:val="16"/>
                <w:szCs w:val="16"/>
              </w:rPr>
              <w:t>podpora až 64 logických disk</w:t>
            </w:r>
            <w:r w:rsidRPr="00981E89">
              <w:rPr>
                <w:rFonts w:ascii="Calibri" w:hAnsi="Calibri" w:hint="eastAsia"/>
                <w:sz w:val="16"/>
                <w:szCs w:val="16"/>
              </w:rPr>
              <w:t>ů</w:t>
            </w:r>
            <w:r w:rsidRPr="00981E89">
              <w:rPr>
                <w:rFonts w:ascii="Calibri" w:hAnsi="Calibri"/>
                <w:sz w:val="16"/>
                <w:szCs w:val="16"/>
              </w:rPr>
              <w:t xml:space="preserve"> a 64TB LUN </w:t>
            </w:r>
          </w:p>
          <w:p w14:paraId="68BE6880" w14:textId="77777777" w:rsidR="009C44A2" w:rsidRPr="00981E89" w:rsidRDefault="009C44A2" w:rsidP="00FC6F7C">
            <w:pPr>
              <w:pStyle w:val="Odstavecseseznamem"/>
              <w:numPr>
                <w:ilvl w:val="0"/>
                <w:numId w:val="2"/>
              </w:numPr>
              <w:rPr>
                <w:rFonts w:ascii="Calibri" w:hAnsi="Calibri"/>
                <w:sz w:val="16"/>
                <w:szCs w:val="16"/>
              </w:rPr>
            </w:pPr>
            <w:r w:rsidRPr="00981E89">
              <w:rPr>
                <w:rFonts w:ascii="Calibri" w:hAnsi="Calibri"/>
                <w:sz w:val="16"/>
                <w:szCs w:val="16"/>
              </w:rPr>
              <w:t xml:space="preserve">podpora DDF </w:t>
            </w:r>
            <w:proofErr w:type="spellStart"/>
            <w:r w:rsidRPr="00981E89">
              <w:rPr>
                <w:rFonts w:ascii="Calibri" w:hAnsi="Calibri"/>
                <w:sz w:val="16"/>
                <w:szCs w:val="16"/>
              </w:rPr>
              <w:t>compliant</w:t>
            </w:r>
            <w:proofErr w:type="spellEnd"/>
            <w:r w:rsidRPr="00981E89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981E89">
              <w:rPr>
                <w:rFonts w:ascii="Calibri" w:hAnsi="Calibri"/>
                <w:sz w:val="16"/>
                <w:szCs w:val="16"/>
              </w:rPr>
              <w:t>Configuration</w:t>
            </w:r>
            <w:proofErr w:type="spellEnd"/>
            <w:r w:rsidRPr="00981E89">
              <w:rPr>
                <w:rFonts w:ascii="Calibri" w:hAnsi="Calibri"/>
                <w:sz w:val="16"/>
                <w:szCs w:val="16"/>
              </w:rPr>
              <w:t xml:space="preserve"> on Disk (COD) </w:t>
            </w:r>
          </w:p>
          <w:p w14:paraId="6BBBEA1D" w14:textId="77777777" w:rsidR="009C44A2" w:rsidRPr="00981E89" w:rsidRDefault="009C44A2" w:rsidP="00FC6F7C">
            <w:pPr>
              <w:pStyle w:val="Odstavecseseznamem"/>
              <w:numPr>
                <w:ilvl w:val="0"/>
                <w:numId w:val="2"/>
              </w:numPr>
              <w:rPr>
                <w:rFonts w:ascii="Calibri" w:hAnsi="Calibri"/>
                <w:sz w:val="16"/>
                <w:szCs w:val="16"/>
              </w:rPr>
            </w:pPr>
            <w:r w:rsidRPr="00981E89">
              <w:rPr>
                <w:rFonts w:ascii="Calibri" w:hAnsi="Calibri"/>
                <w:sz w:val="16"/>
                <w:szCs w:val="16"/>
              </w:rPr>
              <w:t xml:space="preserve">podpora S.M.A.R.T. </w:t>
            </w:r>
          </w:p>
          <w:p w14:paraId="23113ECB" w14:textId="77777777" w:rsidR="009C44A2" w:rsidRPr="00981E89" w:rsidRDefault="009C44A2" w:rsidP="00FC6F7C">
            <w:pPr>
              <w:pStyle w:val="Odstavecseseznamem"/>
              <w:numPr>
                <w:ilvl w:val="0"/>
                <w:numId w:val="2"/>
              </w:numPr>
              <w:rPr>
                <w:rFonts w:ascii="Calibri" w:hAnsi="Calibri"/>
                <w:sz w:val="16"/>
                <w:szCs w:val="16"/>
              </w:rPr>
            </w:pPr>
            <w:r w:rsidRPr="00981E89">
              <w:rPr>
                <w:rFonts w:ascii="Calibri" w:hAnsi="Calibri"/>
                <w:sz w:val="16"/>
                <w:szCs w:val="16"/>
              </w:rPr>
              <w:t>podpora globálního i dedikovaného hot-</w:t>
            </w:r>
            <w:proofErr w:type="spellStart"/>
            <w:r w:rsidRPr="00981E89">
              <w:rPr>
                <w:rFonts w:ascii="Calibri" w:hAnsi="Calibri"/>
                <w:sz w:val="16"/>
                <w:szCs w:val="16"/>
              </w:rPr>
              <w:t>spare</w:t>
            </w:r>
            <w:proofErr w:type="spellEnd"/>
            <w:r w:rsidRPr="00981E89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67A2A6B8" w14:textId="77777777" w:rsidR="009C44A2" w:rsidRPr="00A3196E" w:rsidRDefault="009C44A2" w:rsidP="00FC6F7C">
            <w:pPr>
              <w:pStyle w:val="Odstavecseseznamem"/>
              <w:numPr>
                <w:ilvl w:val="0"/>
                <w:numId w:val="2"/>
              </w:numPr>
              <w:rPr>
                <w:rFonts w:ascii="Calibri" w:hAnsi="Calibri"/>
                <w:sz w:val="16"/>
                <w:szCs w:val="16"/>
              </w:rPr>
            </w:pPr>
            <w:r w:rsidRPr="00981E89">
              <w:rPr>
                <w:rFonts w:ascii="Calibri" w:hAnsi="Calibri"/>
                <w:sz w:val="16"/>
                <w:szCs w:val="16"/>
              </w:rPr>
              <w:t>minimáln</w:t>
            </w:r>
            <w:r w:rsidRPr="00981E89">
              <w:rPr>
                <w:rFonts w:ascii="Calibri" w:hAnsi="Calibri" w:hint="eastAsia"/>
                <w:sz w:val="16"/>
                <w:szCs w:val="16"/>
              </w:rPr>
              <w:t>ě</w:t>
            </w:r>
            <w:r w:rsidRPr="00981E89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8</w:t>
            </w:r>
            <w:r w:rsidRPr="00981E89">
              <w:rPr>
                <w:rFonts w:ascii="Calibri" w:hAnsi="Calibri"/>
                <w:sz w:val="16"/>
                <w:szCs w:val="16"/>
              </w:rPr>
              <w:t xml:space="preserve">GB </w:t>
            </w:r>
            <w:proofErr w:type="spellStart"/>
            <w:r w:rsidRPr="00981E89">
              <w:rPr>
                <w:rFonts w:ascii="Calibri" w:hAnsi="Calibri"/>
                <w:sz w:val="16"/>
                <w:szCs w:val="16"/>
              </w:rPr>
              <w:t>cache</w:t>
            </w:r>
            <w:proofErr w:type="spellEnd"/>
            <w:r w:rsidRPr="00981E89">
              <w:rPr>
                <w:rFonts w:ascii="Calibri" w:hAnsi="Calibri"/>
                <w:sz w:val="16"/>
                <w:szCs w:val="16"/>
              </w:rPr>
              <w:t xml:space="preserve"> typu NV (</w:t>
            </w:r>
            <w:proofErr w:type="spellStart"/>
            <w:r w:rsidRPr="00981E89">
              <w:rPr>
                <w:rFonts w:ascii="Calibri" w:hAnsi="Calibri"/>
                <w:sz w:val="16"/>
                <w:szCs w:val="16"/>
              </w:rPr>
              <w:t>cache</w:t>
            </w:r>
            <w:proofErr w:type="spellEnd"/>
            <w:r w:rsidRPr="00981E89">
              <w:rPr>
                <w:rFonts w:ascii="Calibri" w:hAnsi="Calibri"/>
                <w:sz w:val="16"/>
                <w:szCs w:val="16"/>
              </w:rPr>
              <w:t xml:space="preserve"> to </w:t>
            </w:r>
            <w:proofErr w:type="spellStart"/>
            <w:r w:rsidRPr="00981E89">
              <w:rPr>
                <w:rFonts w:ascii="Calibri" w:hAnsi="Calibri"/>
                <w:sz w:val="16"/>
                <w:szCs w:val="16"/>
              </w:rPr>
              <w:t>flash</w:t>
            </w:r>
            <w:proofErr w:type="spellEnd"/>
            <w:r w:rsidRPr="00981E89">
              <w:rPr>
                <w:rFonts w:ascii="Calibri" w:hAnsi="Calibri"/>
                <w:sz w:val="16"/>
                <w:szCs w:val="16"/>
              </w:rPr>
              <w:t xml:space="preserve">) </w:t>
            </w:r>
          </w:p>
        </w:tc>
        <w:tc>
          <w:tcPr>
            <w:tcW w:w="824" w:type="pct"/>
          </w:tcPr>
          <w:p w14:paraId="65E2CACA" w14:textId="4F2D09EF" w:rsidR="009C44A2" w:rsidRPr="00F40B9B" w:rsidRDefault="006151F1" w:rsidP="00FC6F7C">
            <w:pPr>
              <w:rPr>
                <w:rFonts w:ascii="Calibri" w:hAnsi="Calibri"/>
                <w:sz w:val="16"/>
                <w:szCs w:val="16"/>
              </w:rPr>
            </w:pPr>
            <w:r w:rsidRPr="002E665B">
              <w:rPr>
                <w:rFonts w:ascii="Calibri" w:hAnsi="Calibri" w:cs="Calibri"/>
                <w:sz w:val="16"/>
                <w:szCs w:val="16"/>
                <w:highlight w:val="yellow"/>
              </w:rPr>
              <w:fldChar w:fldCharType="begin"/>
            </w:r>
            <w:r w:rsidRPr="002E665B">
              <w:rPr>
                <w:rFonts w:ascii="Calibri" w:hAnsi="Calibri" w:cs="Calibri"/>
                <w:sz w:val="16"/>
                <w:szCs w:val="16"/>
                <w:highlight w:val="yellow"/>
              </w:rPr>
              <w:instrText xml:space="preserve"> MACROBUTTON  AcceptConflict "[Doplní účastník]" </w:instrText>
            </w:r>
            <w:r w:rsidRPr="002E665B">
              <w:rPr>
                <w:rFonts w:ascii="Calibri" w:hAnsi="Calibri" w:cs="Calibri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9C44A2" w:rsidRPr="0026539A" w14:paraId="15CFB93B" w14:textId="77777777" w:rsidTr="00A42A3F">
        <w:tc>
          <w:tcPr>
            <w:tcW w:w="620" w:type="pct"/>
            <w:vAlign w:val="center"/>
          </w:tcPr>
          <w:p w14:paraId="096041C6" w14:textId="77777777" w:rsidR="009C44A2" w:rsidRPr="00A3196E" w:rsidRDefault="009C44A2" w:rsidP="00FC6F7C">
            <w:pPr>
              <w:rPr>
                <w:rFonts w:ascii="Calibri" w:hAnsi="Calibri"/>
                <w:b/>
                <w:sz w:val="16"/>
                <w:szCs w:val="16"/>
              </w:rPr>
            </w:pPr>
            <w:r w:rsidRPr="00A3196E">
              <w:rPr>
                <w:rFonts w:ascii="Calibri" w:hAnsi="Calibri"/>
                <w:b/>
                <w:sz w:val="16"/>
                <w:szCs w:val="16"/>
              </w:rPr>
              <w:t>Síťové rozhraní</w:t>
            </w:r>
          </w:p>
        </w:tc>
        <w:tc>
          <w:tcPr>
            <w:tcW w:w="3557" w:type="pct"/>
            <w:vAlign w:val="center"/>
          </w:tcPr>
          <w:p w14:paraId="4CC7F49D" w14:textId="77777777" w:rsidR="009C44A2" w:rsidRDefault="009C44A2" w:rsidP="00FC6F7C">
            <w:pPr>
              <w:rPr>
                <w:rFonts w:ascii="Calibri" w:hAnsi="Calibri"/>
                <w:sz w:val="16"/>
                <w:szCs w:val="16"/>
              </w:rPr>
            </w:pPr>
            <w:r w:rsidRPr="00A3196E">
              <w:rPr>
                <w:rFonts w:ascii="Calibri" w:hAnsi="Calibri"/>
                <w:sz w:val="16"/>
                <w:szCs w:val="16"/>
              </w:rPr>
              <w:t xml:space="preserve">Min. </w:t>
            </w:r>
            <w:r>
              <w:rPr>
                <w:rFonts w:ascii="Calibri" w:hAnsi="Calibri"/>
                <w:sz w:val="16"/>
                <w:szCs w:val="16"/>
              </w:rPr>
              <w:t xml:space="preserve">2x 1Gbit na základní desce </w:t>
            </w:r>
          </w:p>
          <w:p w14:paraId="2E0000E8" w14:textId="5CB0CC80" w:rsidR="009C44A2" w:rsidRDefault="009C44A2" w:rsidP="00FC6F7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Min. 2 porty 10/25GbE SFP28 na přídavné kartě ve slotu dedikovaném pro síťovou kartu</w:t>
            </w:r>
          </w:p>
          <w:p w14:paraId="512F7DE6" w14:textId="77777777" w:rsidR="009C44A2" w:rsidRPr="00A3196E" w:rsidRDefault="009C44A2" w:rsidP="00FC6F7C">
            <w:pPr>
              <w:rPr>
                <w:rFonts w:ascii="Calibri" w:hAnsi="Calibri"/>
                <w:sz w:val="16"/>
                <w:szCs w:val="16"/>
              </w:rPr>
            </w:pPr>
            <w:r w:rsidRPr="00A3196E">
              <w:rPr>
                <w:rFonts w:ascii="Calibri" w:hAnsi="Calibri"/>
                <w:sz w:val="16"/>
                <w:szCs w:val="16"/>
              </w:rPr>
              <w:t xml:space="preserve">Min. </w:t>
            </w:r>
            <w:r>
              <w:rPr>
                <w:rFonts w:ascii="Calibri" w:hAnsi="Calibri"/>
                <w:sz w:val="16"/>
                <w:szCs w:val="16"/>
              </w:rPr>
              <w:t>4x 1Gbit na kartě nezabírající PCIE slot (např. OCP)</w:t>
            </w:r>
          </w:p>
        </w:tc>
        <w:tc>
          <w:tcPr>
            <w:tcW w:w="824" w:type="pct"/>
          </w:tcPr>
          <w:p w14:paraId="25FDD48C" w14:textId="0EDCB27F" w:rsidR="009C44A2" w:rsidRPr="00A3196E" w:rsidRDefault="006151F1" w:rsidP="00FC6F7C">
            <w:pPr>
              <w:rPr>
                <w:rFonts w:ascii="Calibri" w:hAnsi="Calibri"/>
                <w:sz w:val="16"/>
                <w:szCs w:val="16"/>
              </w:rPr>
            </w:pPr>
            <w:r w:rsidRPr="002E665B">
              <w:rPr>
                <w:rFonts w:ascii="Calibri" w:hAnsi="Calibri" w:cs="Calibri"/>
                <w:sz w:val="16"/>
                <w:szCs w:val="16"/>
                <w:highlight w:val="yellow"/>
              </w:rPr>
              <w:fldChar w:fldCharType="begin"/>
            </w:r>
            <w:r w:rsidRPr="002E665B">
              <w:rPr>
                <w:rFonts w:ascii="Calibri" w:hAnsi="Calibri" w:cs="Calibri"/>
                <w:sz w:val="16"/>
                <w:szCs w:val="16"/>
                <w:highlight w:val="yellow"/>
              </w:rPr>
              <w:instrText xml:space="preserve"> MACROBUTTON  AcceptConflict "[Doplní účastník]" </w:instrText>
            </w:r>
            <w:r w:rsidRPr="002E665B">
              <w:rPr>
                <w:rFonts w:ascii="Calibri" w:hAnsi="Calibri" w:cs="Calibri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9C44A2" w:rsidRPr="0026539A" w14:paraId="6732E6DB" w14:textId="77777777" w:rsidTr="00A42A3F">
        <w:tc>
          <w:tcPr>
            <w:tcW w:w="620" w:type="pct"/>
            <w:vAlign w:val="center"/>
          </w:tcPr>
          <w:p w14:paraId="5D01D304" w14:textId="77777777" w:rsidR="009C44A2" w:rsidRPr="00A3196E" w:rsidRDefault="009C44A2" w:rsidP="00FC6F7C">
            <w:pPr>
              <w:rPr>
                <w:rFonts w:ascii="Calibri" w:hAnsi="Calibri"/>
                <w:b/>
                <w:sz w:val="16"/>
                <w:szCs w:val="16"/>
              </w:rPr>
            </w:pPr>
            <w:r w:rsidRPr="00A3196E">
              <w:rPr>
                <w:rFonts w:ascii="Calibri" w:hAnsi="Calibri"/>
                <w:b/>
                <w:sz w:val="16"/>
                <w:szCs w:val="16"/>
              </w:rPr>
              <w:t>Napájení</w:t>
            </w:r>
          </w:p>
        </w:tc>
        <w:tc>
          <w:tcPr>
            <w:tcW w:w="3557" w:type="pct"/>
            <w:vAlign w:val="center"/>
          </w:tcPr>
          <w:p w14:paraId="2A091E57" w14:textId="05A2228B" w:rsidR="009C44A2" w:rsidRPr="00A3196E" w:rsidRDefault="003636F3" w:rsidP="00FC6F7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R</w:t>
            </w:r>
            <w:r w:rsidR="009C44A2" w:rsidRPr="00A3196E">
              <w:rPr>
                <w:rFonts w:ascii="Calibri" w:hAnsi="Calibri"/>
                <w:sz w:val="16"/>
                <w:szCs w:val="16"/>
              </w:rPr>
              <w:t>edundantní sí</w:t>
            </w:r>
            <w:r w:rsidR="009C44A2" w:rsidRPr="00A3196E">
              <w:rPr>
                <w:rFonts w:ascii="Calibri" w:hAnsi="Calibri" w:hint="eastAsia"/>
                <w:sz w:val="16"/>
                <w:szCs w:val="16"/>
              </w:rPr>
              <w:t>ť</w:t>
            </w:r>
            <w:r w:rsidR="009C44A2" w:rsidRPr="00A3196E">
              <w:rPr>
                <w:rFonts w:ascii="Calibri" w:hAnsi="Calibri"/>
                <w:sz w:val="16"/>
                <w:szCs w:val="16"/>
              </w:rPr>
              <w:t>ové napájecí zdroje m</w:t>
            </w:r>
            <w:r w:rsidR="009C44A2">
              <w:rPr>
                <w:rFonts w:ascii="Calibri" w:hAnsi="Calibri"/>
                <w:sz w:val="16"/>
                <w:szCs w:val="16"/>
              </w:rPr>
              <w:t>in</w:t>
            </w:r>
            <w:r w:rsidR="009C44A2" w:rsidRPr="00A3196E">
              <w:rPr>
                <w:rFonts w:ascii="Calibri" w:hAnsi="Calibri"/>
                <w:sz w:val="16"/>
                <w:szCs w:val="16"/>
              </w:rPr>
              <w:t>.</w:t>
            </w:r>
            <w:r w:rsidR="009C44A2">
              <w:rPr>
                <w:rFonts w:ascii="Calibri" w:hAnsi="Calibri"/>
                <w:sz w:val="16"/>
                <w:szCs w:val="16"/>
              </w:rPr>
              <w:t xml:space="preserve"> 700</w:t>
            </w:r>
            <w:r w:rsidR="009C44A2" w:rsidRPr="00A3196E">
              <w:rPr>
                <w:rFonts w:ascii="Calibri" w:hAnsi="Calibri"/>
                <w:sz w:val="16"/>
                <w:szCs w:val="16"/>
              </w:rPr>
              <w:t>W s možností nastavení limit</w:t>
            </w:r>
            <w:r w:rsidR="009C44A2" w:rsidRPr="00A3196E">
              <w:rPr>
                <w:rFonts w:ascii="Calibri" w:hAnsi="Calibri" w:hint="eastAsia"/>
                <w:sz w:val="16"/>
                <w:szCs w:val="16"/>
              </w:rPr>
              <w:t>ů</w:t>
            </w:r>
            <w:r w:rsidR="009C44A2" w:rsidRPr="00A3196E">
              <w:rPr>
                <w:rFonts w:ascii="Calibri" w:hAnsi="Calibri"/>
                <w:sz w:val="16"/>
                <w:szCs w:val="16"/>
              </w:rPr>
              <w:t xml:space="preserve"> výkonu a spot</w:t>
            </w:r>
            <w:r w:rsidR="009C44A2" w:rsidRPr="00A3196E">
              <w:rPr>
                <w:rFonts w:ascii="Calibri" w:hAnsi="Calibri" w:hint="eastAsia"/>
                <w:sz w:val="16"/>
                <w:szCs w:val="16"/>
              </w:rPr>
              <w:t>ř</w:t>
            </w:r>
            <w:r w:rsidR="009C44A2" w:rsidRPr="00A3196E">
              <w:rPr>
                <w:rFonts w:ascii="Calibri" w:hAnsi="Calibri"/>
                <w:sz w:val="16"/>
                <w:szCs w:val="16"/>
              </w:rPr>
              <w:t xml:space="preserve">eby v </w:t>
            </w:r>
            <w:proofErr w:type="spellStart"/>
            <w:r w:rsidR="009C44A2" w:rsidRPr="00981E89">
              <w:rPr>
                <w:rFonts w:ascii="Calibri" w:hAnsi="Calibri"/>
                <w:sz w:val="16"/>
                <w:szCs w:val="16"/>
              </w:rPr>
              <w:t>BIOSu</w:t>
            </w:r>
            <w:proofErr w:type="spellEnd"/>
            <w:r w:rsidR="009C44A2" w:rsidRPr="00981E89">
              <w:rPr>
                <w:rFonts w:ascii="Calibri" w:hAnsi="Calibri"/>
                <w:sz w:val="16"/>
                <w:szCs w:val="16"/>
              </w:rPr>
              <w:t xml:space="preserve"> (</w:t>
            </w:r>
            <w:proofErr w:type="spellStart"/>
            <w:r w:rsidR="009C44A2" w:rsidRPr="00981E89">
              <w:rPr>
                <w:rFonts w:ascii="Calibri" w:hAnsi="Calibri"/>
                <w:sz w:val="16"/>
                <w:szCs w:val="16"/>
              </w:rPr>
              <w:t>Power</w:t>
            </w:r>
            <w:proofErr w:type="spellEnd"/>
            <w:r w:rsidR="009C44A2" w:rsidRPr="00981E89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9C44A2" w:rsidRPr="00981E89">
              <w:rPr>
                <w:rFonts w:ascii="Calibri" w:hAnsi="Calibri"/>
                <w:sz w:val="16"/>
                <w:szCs w:val="16"/>
              </w:rPr>
              <w:t>Budgeting</w:t>
            </w:r>
            <w:proofErr w:type="spellEnd"/>
            <w:r w:rsidR="009C44A2" w:rsidRPr="00981E89">
              <w:rPr>
                <w:rFonts w:ascii="Calibri" w:hAnsi="Calibri"/>
                <w:sz w:val="16"/>
                <w:szCs w:val="16"/>
              </w:rPr>
              <w:t xml:space="preserve">), </w:t>
            </w:r>
          </w:p>
        </w:tc>
        <w:tc>
          <w:tcPr>
            <w:tcW w:w="824" w:type="pct"/>
          </w:tcPr>
          <w:p w14:paraId="3ADDB9EF" w14:textId="24FAE5D5" w:rsidR="009C44A2" w:rsidRPr="00A3196E" w:rsidRDefault="006151F1" w:rsidP="00FC6F7C">
            <w:pPr>
              <w:rPr>
                <w:rFonts w:ascii="Calibri" w:hAnsi="Calibri"/>
                <w:sz w:val="16"/>
                <w:szCs w:val="16"/>
              </w:rPr>
            </w:pPr>
            <w:r w:rsidRPr="002E665B">
              <w:rPr>
                <w:rFonts w:ascii="Calibri" w:hAnsi="Calibri" w:cs="Calibri"/>
                <w:sz w:val="16"/>
                <w:szCs w:val="16"/>
                <w:highlight w:val="yellow"/>
              </w:rPr>
              <w:fldChar w:fldCharType="begin"/>
            </w:r>
            <w:r w:rsidRPr="002E665B">
              <w:rPr>
                <w:rFonts w:ascii="Calibri" w:hAnsi="Calibri" w:cs="Calibri"/>
                <w:sz w:val="16"/>
                <w:szCs w:val="16"/>
                <w:highlight w:val="yellow"/>
              </w:rPr>
              <w:instrText xml:space="preserve"> MACROBUTTON  AcceptConflict "[Doplní účastník]" </w:instrText>
            </w:r>
            <w:r w:rsidRPr="002E665B">
              <w:rPr>
                <w:rFonts w:ascii="Calibri" w:hAnsi="Calibri" w:cs="Calibri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9C44A2" w:rsidRPr="0026539A" w14:paraId="199AF469" w14:textId="77777777" w:rsidTr="00A42A3F">
        <w:tc>
          <w:tcPr>
            <w:tcW w:w="620" w:type="pct"/>
            <w:vAlign w:val="center"/>
          </w:tcPr>
          <w:p w14:paraId="26CF4204" w14:textId="77777777" w:rsidR="009C44A2" w:rsidRPr="00A3196E" w:rsidRDefault="009C44A2" w:rsidP="00FC6F7C">
            <w:pPr>
              <w:rPr>
                <w:rFonts w:ascii="Calibri" w:hAnsi="Calibri"/>
                <w:b/>
                <w:sz w:val="16"/>
                <w:szCs w:val="16"/>
              </w:rPr>
            </w:pPr>
            <w:r w:rsidRPr="00A3196E">
              <w:rPr>
                <w:rFonts w:ascii="Calibri" w:hAnsi="Calibri"/>
                <w:b/>
                <w:sz w:val="16"/>
                <w:szCs w:val="16"/>
              </w:rPr>
              <w:t>Interface</w:t>
            </w:r>
          </w:p>
        </w:tc>
        <w:tc>
          <w:tcPr>
            <w:tcW w:w="3557" w:type="pct"/>
            <w:vAlign w:val="center"/>
          </w:tcPr>
          <w:p w14:paraId="782460DA" w14:textId="77777777" w:rsidR="009C44A2" w:rsidRDefault="009C44A2" w:rsidP="009C44A2">
            <w:pPr>
              <w:pStyle w:val="Odstavecseseznamem"/>
              <w:numPr>
                <w:ilvl w:val="0"/>
                <w:numId w:val="5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2x USB 2.0, 2x USB 3.0, 2x VGA</w:t>
            </w:r>
          </w:p>
          <w:p w14:paraId="26A47D63" w14:textId="77777777" w:rsidR="009C44A2" w:rsidRPr="00981E89" w:rsidRDefault="009C44A2" w:rsidP="009C44A2">
            <w:pPr>
              <w:pStyle w:val="Odstavecseseznamem"/>
              <w:numPr>
                <w:ilvl w:val="0"/>
                <w:numId w:val="5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Min. 8x PCIE slot</w:t>
            </w:r>
          </w:p>
        </w:tc>
        <w:tc>
          <w:tcPr>
            <w:tcW w:w="824" w:type="pct"/>
          </w:tcPr>
          <w:p w14:paraId="0F6B11EA" w14:textId="650FC61B" w:rsidR="009C44A2" w:rsidRPr="00F40B9B" w:rsidRDefault="006151F1" w:rsidP="00FC6F7C">
            <w:pPr>
              <w:rPr>
                <w:rFonts w:ascii="Calibri" w:hAnsi="Calibri"/>
                <w:sz w:val="16"/>
                <w:szCs w:val="16"/>
              </w:rPr>
            </w:pPr>
            <w:r w:rsidRPr="002E665B">
              <w:rPr>
                <w:rFonts w:ascii="Calibri" w:hAnsi="Calibri" w:cs="Calibri"/>
                <w:sz w:val="16"/>
                <w:szCs w:val="16"/>
                <w:highlight w:val="yellow"/>
              </w:rPr>
              <w:fldChar w:fldCharType="begin"/>
            </w:r>
            <w:r w:rsidRPr="002E665B">
              <w:rPr>
                <w:rFonts w:ascii="Calibri" w:hAnsi="Calibri" w:cs="Calibri"/>
                <w:sz w:val="16"/>
                <w:szCs w:val="16"/>
                <w:highlight w:val="yellow"/>
              </w:rPr>
              <w:instrText xml:space="preserve"> MACROBUTTON  AcceptConflict "[Doplní účastník]" </w:instrText>
            </w:r>
            <w:r w:rsidRPr="002E665B">
              <w:rPr>
                <w:rFonts w:ascii="Calibri" w:hAnsi="Calibri" w:cs="Calibri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9C44A2" w:rsidRPr="0026539A" w14:paraId="6EFD2852" w14:textId="77777777" w:rsidTr="00A42A3F">
        <w:tc>
          <w:tcPr>
            <w:tcW w:w="620" w:type="pct"/>
            <w:vAlign w:val="center"/>
          </w:tcPr>
          <w:p w14:paraId="689F0EAC" w14:textId="77777777" w:rsidR="009C44A2" w:rsidRPr="00A3196E" w:rsidRDefault="009C44A2" w:rsidP="00FC6F7C">
            <w:pPr>
              <w:rPr>
                <w:rFonts w:ascii="Calibri" w:hAnsi="Calibri"/>
                <w:b/>
                <w:sz w:val="16"/>
                <w:szCs w:val="16"/>
              </w:rPr>
            </w:pPr>
            <w:r w:rsidRPr="00A3196E">
              <w:rPr>
                <w:rFonts w:ascii="Calibri" w:hAnsi="Calibri"/>
                <w:b/>
                <w:sz w:val="16"/>
                <w:szCs w:val="16"/>
              </w:rPr>
              <w:t>Kompatibilita</w:t>
            </w:r>
          </w:p>
        </w:tc>
        <w:tc>
          <w:tcPr>
            <w:tcW w:w="3557" w:type="pct"/>
            <w:vAlign w:val="center"/>
          </w:tcPr>
          <w:p w14:paraId="3902D4F8" w14:textId="77777777" w:rsidR="009C44A2" w:rsidRPr="00A3196E" w:rsidRDefault="009C44A2" w:rsidP="009C44A2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/>
                <w:sz w:val="16"/>
                <w:szCs w:val="16"/>
              </w:rPr>
            </w:pPr>
            <w:r w:rsidRPr="00A3196E">
              <w:rPr>
                <w:rFonts w:ascii="Calibri" w:hAnsi="Calibri"/>
                <w:sz w:val="16"/>
                <w:szCs w:val="16"/>
              </w:rPr>
              <w:t xml:space="preserve">Microsoft® Windows Server® </w:t>
            </w:r>
            <w:r>
              <w:rPr>
                <w:rFonts w:ascii="Calibri" w:hAnsi="Calibri"/>
                <w:sz w:val="16"/>
                <w:szCs w:val="16"/>
              </w:rPr>
              <w:t>2025, 2022, 2019</w:t>
            </w:r>
          </w:p>
        </w:tc>
        <w:tc>
          <w:tcPr>
            <w:tcW w:w="824" w:type="pct"/>
          </w:tcPr>
          <w:p w14:paraId="3CB10AEE" w14:textId="6E36776B" w:rsidR="009C44A2" w:rsidRPr="00F40B9B" w:rsidRDefault="006151F1" w:rsidP="00FC6F7C">
            <w:pPr>
              <w:rPr>
                <w:rFonts w:ascii="Calibri" w:hAnsi="Calibri"/>
                <w:sz w:val="16"/>
                <w:szCs w:val="16"/>
              </w:rPr>
            </w:pPr>
            <w:r w:rsidRPr="002E665B">
              <w:rPr>
                <w:rFonts w:ascii="Calibri" w:hAnsi="Calibri" w:cs="Calibri"/>
                <w:sz w:val="16"/>
                <w:szCs w:val="16"/>
                <w:highlight w:val="yellow"/>
              </w:rPr>
              <w:fldChar w:fldCharType="begin"/>
            </w:r>
            <w:r w:rsidRPr="002E665B">
              <w:rPr>
                <w:rFonts w:ascii="Calibri" w:hAnsi="Calibri" w:cs="Calibri"/>
                <w:sz w:val="16"/>
                <w:szCs w:val="16"/>
                <w:highlight w:val="yellow"/>
              </w:rPr>
              <w:instrText xml:space="preserve"> MACROBUTTON  AcceptConflict "[Doplní účastník]" </w:instrText>
            </w:r>
            <w:r w:rsidRPr="002E665B">
              <w:rPr>
                <w:rFonts w:ascii="Calibri" w:hAnsi="Calibri" w:cs="Calibri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9C44A2" w:rsidRPr="0026539A" w14:paraId="42FD9127" w14:textId="77777777" w:rsidTr="00A42A3F">
        <w:tc>
          <w:tcPr>
            <w:tcW w:w="620" w:type="pct"/>
            <w:vAlign w:val="center"/>
          </w:tcPr>
          <w:p w14:paraId="0100C628" w14:textId="77777777" w:rsidR="009C44A2" w:rsidRPr="00A3196E" w:rsidRDefault="009C44A2" w:rsidP="00FC6F7C">
            <w:pPr>
              <w:rPr>
                <w:rFonts w:ascii="Calibri" w:hAnsi="Calibri"/>
                <w:b/>
                <w:sz w:val="16"/>
                <w:szCs w:val="16"/>
              </w:rPr>
            </w:pPr>
            <w:r w:rsidRPr="00A3196E">
              <w:rPr>
                <w:rFonts w:ascii="Calibri" w:hAnsi="Calibri"/>
                <w:b/>
                <w:sz w:val="16"/>
                <w:szCs w:val="16"/>
              </w:rPr>
              <w:t>Podpora virtualizace (</w:t>
            </w:r>
            <w:proofErr w:type="spellStart"/>
            <w:r w:rsidRPr="00A3196E">
              <w:rPr>
                <w:rFonts w:ascii="Calibri" w:hAnsi="Calibri"/>
                <w:b/>
                <w:sz w:val="16"/>
                <w:szCs w:val="16"/>
              </w:rPr>
              <w:t>embedded</w:t>
            </w:r>
            <w:proofErr w:type="spellEnd"/>
            <w:r w:rsidRPr="00A3196E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  <w:tc>
          <w:tcPr>
            <w:tcW w:w="3557" w:type="pct"/>
            <w:vAlign w:val="center"/>
          </w:tcPr>
          <w:p w14:paraId="15BEA375" w14:textId="77777777" w:rsidR="009C44A2" w:rsidRPr="00A3196E" w:rsidRDefault="009C44A2" w:rsidP="009C44A2">
            <w:pPr>
              <w:pStyle w:val="Odstavecseseznamem"/>
              <w:numPr>
                <w:ilvl w:val="0"/>
                <w:numId w:val="4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Microsoft Hyper-V</w:t>
            </w:r>
          </w:p>
          <w:p w14:paraId="4D917873" w14:textId="77777777" w:rsidR="009C44A2" w:rsidRPr="00A3196E" w:rsidRDefault="009C44A2" w:rsidP="009C44A2">
            <w:pPr>
              <w:pStyle w:val="Odstavecseseznamem"/>
              <w:numPr>
                <w:ilvl w:val="0"/>
                <w:numId w:val="4"/>
              </w:num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A3196E">
              <w:rPr>
                <w:rFonts w:ascii="Calibri" w:hAnsi="Calibri"/>
                <w:sz w:val="16"/>
                <w:szCs w:val="16"/>
              </w:rPr>
              <w:t>VMware</w:t>
            </w:r>
            <w:proofErr w:type="spellEnd"/>
            <w:r w:rsidRPr="00A3196E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A3196E">
              <w:rPr>
                <w:rFonts w:ascii="Calibri" w:hAnsi="Calibri"/>
                <w:sz w:val="16"/>
                <w:szCs w:val="16"/>
              </w:rPr>
              <w:t>vSphere</w:t>
            </w:r>
            <w:proofErr w:type="spellEnd"/>
            <w:r w:rsidRPr="00A3196E">
              <w:rPr>
                <w:rFonts w:ascii="Calibri" w:hAnsi="Calibri"/>
                <w:sz w:val="16"/>
                <w:szCs w:val="16"/>
              </w:rPr>
              <w:t>™</w:t>
            </w:r>
          </w:p>
        </w:tc>
        <w:tc>
          <w:tcPr>
            <w:tcW w:w="824" w:type="pct"/>
          </w:tcPr>
          <w:p w14:paraId="60C6BAEA" w14:textId="54C985E7" w:rsidR="009C44A2" w:rsidRPr="00F40B9B" w:rsidRDefault="006151F1" w:rsidP="00FC6F7C">
            <w:pPr>
              <w:rPr>
                <w:rFonts w:ascii="Calibri" w:hAnsi="Calibri"/>
                <w:sz w:val="16"/>
                <w:szCs w:val="16"/>
              </w:rPr>
            </w:pPr>
            <w:r w:rsidRPr="002E665B">
              <w:rPr>
                <w:rFonts w:ascii="Calibri" w:hAnsi="Calibri" w:cs="Calibri"/>
                <w:sz w:val="16"/>
                <w:szCs w:val="16"/>
                <w:highlight w:val="yellow"/>
              </w:rPr>
              <w:fldChar w:fldCharType="begin"/>
            </w:r>
            <w:r w:rsidRPr="002E665B">
              <w:rPr>
                <w:rFonts w:ascii="Calibri" w:hAnsi="Calibri" w:cs="Calibri"/>
                <w:sz w:val="16"/>
                <w:szCs w:val="16"/>
                <w:highlight w:val="yellow"/>
              </w:rPr>
              <w:instrText xml:space="preserve"> MACROBUTTON  AcceptConflict "[Doplní účastník]" </w:instrText>
            </w:r>
            <w:r w:rsidRPr="002E665B">
              <w:rPr>
                <w:rFonts w:ascii="Calibri" w:hAnsi="Calibri" w:cs="Calibri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9C44A2" w:rsidRPr="0026539A" w14:paraId="326687DB" w14:textId="77777777" w:rsidTr="00A42A3F">
        <w:tc>
          <w:tcPr>
            <w:tcW w:w="620" w:type="pct"/>
            <w:vAlign w:val="center"/>
          </w:tcPr>
          <w:p w14:paraId="14B65F76" w14:textId="77777777" w:rsidR="009C44A2" w:rsidRPr="00A3196E" w:rsidRDefault="009C44A2" w:rsidP="00FC6F7C">
            <w:pPr>
              <w:rPr>
                <w:rFonts w:ascii="Calibri" w:hAnsi="Calibri"/>
                <w:b/>
                <w:sz w:val="16"/>
                <w:szCs w:val="16"/>
              </w:rPr>
            </w:pPr>
            <w:r w:rsidRPr="00A3196E">
              <w:rPr>
                <w:rFonts w:ascii="Calibri" w:hAnsi="Calibri"/>
                <w:b/>
                <w:sz w:val="16"/>
                <w:szCs w:val="16"/>
              </w:rPr>
              <w:t>Software</w:t>
            </w:r>
          </w:p>
        </w:tc>
        <w:tc>
          <w:tcPr>
            <w:tcW w:w="3557" w:type="pct"/>
            <w:vAlign w:val="center"/>
          </w:tcPr>
          <w:p w14:paraId="3378E0A0" w14:textId="77777777" w:rsidR="009C44A2" w:rsidRPr="00E00263" w:rsidRDefault="009C44A2" w:rsidP="009C44A2">
            <w:pPr>
              <w:pStyle w:val="Odstavecseseznamem"/>
              <w:numPr>
                <w:ilvl w:val="0"/>
                <w:numId w:val="4"/>
              </w:numPr>
              <w:rPr>
                <w:rFonts w:ascii="Calibri" w:hAnsi="Calibri"/>
                <w:sz w:val="16"/>
                <w:szCs w:val="16"/>
              </w:rPr>
            </w:pPr>
            <w:r w:rsidRPr="00A3196E">
              <w:rPr>
                <w:rFonts w:ascii="Calibri" w:hAnsi="Calibri"/>
                <w:sz w:val="16"/>
                <w:szCs w:val="16"/>
              </w:rPr>
              <w:t xml:space="preserve">Možnost integrace s Microsoft </w:t>
            </w:r>
            <w:proofErr w:type="spellStart"/>
            <w:r w:rsidRPr="00A3196E">
              <w:rPr>
                <w:rFonts w:ascii="Calibri" w:hAnsi="Calibri"/>
                <w:sz w:val="16"/>
                <w:szCs w:val="16"/>
              </w:rPr>
              <w:t>System</w:t>
            </w:r>
            <w:proofErr w:type="spellEnd"/>
            <w:r w:rsidRPr="00A3196E">
              <w:rPr>
                <w:rFonts w:ascii="Calibri" w:hAnsi="Calibri"/>
                <w:sz w:val="16"/>
                <w:szCs w:val="16"/>
              </w:rPr>
              <w:t xml:space="preserve"> Center a </w:t>
            </w:r>
            <w:proofErr w:type="spellStart"/>
            <w:r w:rsidRPr="00A3196E">
              <w:rPr>
                <w:rFonts w:ascii="Calibri" w:hAnsi="Calibri"/>
                <w:sz w:val="16"/>
                <w:szCs w:val="16"/>
              </w:rPr>
              <w:t>Vmware</w:t>
            </w:r>
            <w:proofErr w:type="spellEnd"/>
            <w:r w:rsidRPr="00A3196E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A3196E">
              <w:rPr>
                <w:rFonts w:ascii="Calibri" w:hAnsi="Calibri"/>
                <w:sz w:val="16"/>
                <w:szCs w:val="16"/>
              </w:rPr>
              <w:t>vCenter</w:t>
            </w:r>
            <w:proofErr w:type="spellEnd"/>
            <w:r w:rsidRPr="00A3196E">
              <w:rPr>
                <w:rFonts w:ascii="Calibri" w:hAnsi="Calibri"/>
                <w:sz w:val="16"/>
                <w:szCs w:val="16"/>
              </w:rPr>
              <w:t xml:space="preserve"> Server</w:t>
            </w:r>
          </w:p>
        </w:tc>
        <w:tc>
          <w:tcPr>
            <w:tcW w:w="824" w:type="pct"/>
          </w:tcPr>
          <w:p w14:paraId="3F4E1ACA" w14:textId="248C1BAB" w:rsidR="009C44A2" w:rsidRPr="00F40B9B" w:rsidRDefault="006151F1" w:rsidP="00FC6F7C">
            <w:pPr>
              <w:rPr>
                <w:rFonts w:ascii="Calibri" w:hAnsi="Calibri"/>
                <w:sz w:val="16"/>
                <w:szCs w:val="16"/>
              </w:rPr>
            </w:pPr>
            <w:r w:rsidRPr="002E665B">
              <w:rPr>
                <w:rFonts w:ascii="Calibri" w:hAnsi="Calibri" w:cs="Calibri"/>
                <w:sz w:val="16"/>
                <w:szCs w:val="16"/>
                <w:highlight w:val="yellow"/>
              </w:rPr>
              <w:fldChar w:fldCharType="begin"/>
            </w:r>
            <w:r w:rsidRPr="002E665B">
              <w:rPr>
                <w:rFonts w:ascii="Calibri" w:hAnsi="Calibri" w:cs="Calibri"/>
                <w:sz w:val="16"/>
                <w:szCs w:val="16"/>
                <w:highlight w:val="yellow"/>
              </w:rPr>
              <w:instrText xml:space="preserve"> MACROBUTTON  AcceptConflict "[Doplní účastník]" </w:instrText>
            </w:r>
            <w:r w:rsidRPr="002E665B">
              <w:rPr>
                <w:rFonts w:ascii="Calibri" w:hAnsi="Calibri" w:cs="Calibri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9C44A2" w:rsidRPr="0026539A" w14:paraId="17DA01F7" w14:textId="77777777" w:rsidTr="00A42A3F">
        <w:tc>
          <w:tcPr>
            <w:tcW w:w="620" w:type="pct"/>
            <w:vAlign w:val="center"/>
          </w:tcPr>
          <w:p w14:paraId="2276B98C" w14:textId="77777777" w:rsidR="009C44A2" w:rsidRPr="00A3196E" w:rsidRDefault="009C44A2" w:rsidP="00FC6F7C">
            <w:pPr>
              <w:rPr>
                <w:rFonts w:ascii="Calibri" w:hAnsi="Calibri"/>
                <w:b/>
                <w:sz w:val="16"/>
                <w:szCs w:val="16"/>
              </w:rPr>
            </w:pPr>
            <w:r w:rsidRPr="00A3196E">
              <w:rPr>
                <w:rFonts w:ascii="Calibri" w:hAnsi="Calibri"/>
                <w:b/>
                <w:sz w:val="16"/>
                <w:szCs w:val="16"/>
              </w:rPr>
              <w:t>Management a vzdálená správa</w:t>
            </w:r>
          </w:p>
        </w:tc>
        <w:tc>
          <w:tcPr>
            <w:tcW w:w="3557" w:type="pct"/>
            <w:vAlign w:val="center"/>
          </w:tcPr>
          <w:p w14:paraId="3FB8F34C" w14:textId="77777777" w:rsidR="009C44A2" w:rsidRPr="00981E89" w:rsidRDefault="009C44A2" w:rsidP="009C44A2">
            <w:pPr>
              <w:pStyle w:val="Odstavecseseznamem"/>
              <w:numPr>
                <w:ilvl w:val="0"/>
                <w:numId w:val="6"/>
              </w:numPr>
              <w:rPr>
                <w:rFonts w:ascii="Calibri" w:hAnsi="Calibri"/>
                <w:sz w:val="16"/>
                <w:szCs w:val="16"/>
              </w:rPr>
            </w:pPr>
            <w:r w:rsidRPr="00981E89">
              <w:rPr>
                <w:rFonts w:ascii="Calibri" w:hAnsi="Calibri"/>
                <w:sz w:val="16"/>
                <w:szCs w:val="16"/>
              </w:rPr>
              <w:t>Vyžadována je schopnost monitorovat a spravovat server out-</w:t>
            </w:r>
            <w:proofErr w:type="spellStart"/>
            <w:r w:rsidRPr="00981E89">
              <w:rPr>
                <w:rFonts w:ascii="Calibri" w:hAnsi="Calibri"/>
                <w:sz w:val="16"/>
                <w:szCs w:val="16"/>
              </w:rPr>
              <w:t>of</w:t>
            </w:r>
            <w:proofErr w:type="spellEnd"/>
            <w:r w:rsidRPr="00981E89">
              <w:rPr>
                <w:rFonts w:ascii="Calibri" w:hAnsi="Calibri"/>
                <w:sz w:val="16"/>
                <w:szCs w:val="16"/>
              </w:rPr>
              <w:t>-band bez nutnosti instalace agenta do opera</w:t>
            </w:r>
            <w:r w:rsidRPr="00981E89">
              <w:rPr>
                <w:rFonts w:ascii="Calibri" w:hAnsi="Calibri" w:hint="eastAsia"/>
                <w:sz w:val="16"/>
                <w:szCs w:val="16"/>
              </w:rPr>
              <w:t>č</w:t>
            </w:r>
            <w:r w:rsidRPr="00981E89">
              <w:rPr>
                <w:rFonts w:ascii="Calibri" w:hAnsi="Calibri"/>
                <w:sz w:val="16"/>
                <w:szCs w:val="16"/>
              </w:rPr>
              <w:t xml:space="preserve">ního systému. </w:t>
            </w:r>
          </w:p>
          <w:p w14:paraId="355A705E" w14:textId="77777777" w:rsidR="009C44A2" w:rsidRPr="00981E89" w:rsidRDefault="009C44A2" w:rsidP="009C44A2">
            <w:pPr>
              <w:pStyle w:val="Odstavecseseznamem"/>
              <w:numPr>
                <w:ilvl w:val="0"/>
                <w:numId w:val="6"/>
              </w:numPr>
              <w:rPr>
                <w:rFonts w:ascii="Calibri" w:hAnsi="Calibri"/>
                <w:sz w:val="16"/>
                <w:szCs w:val="16"/>
              </w:rPr>
            </w:pPr>
            <w:r w:rsidRPr="00981E89">
              <w:rPr>
                <w:rFonts w:ascii="Calibri" w:hAnsi="Calibri"/>
                <w:sz w:val="16"/>
                <w:szCs w:val="16"/>
              </w:rPr>
              <w:t>Management serveru nezávislý na opera</w:t>
            </w:r>
            <w:r w:rsidRPr="00981E89">
              <w:rPr>
                <w:rFonts w:ascii="Calibri" w:hAnsi="Calibri" w:hint="eastAsia"/>
                <w:sz w:val="16"/>
                <w:szCs w:val="16"/>
              </w:rPr>
              <w:t>č</w:t>
            </w:r>
            <w:r w:rsidRPr="00981E89">
              <w:rPr>
                <w:rFonts w:ascii="Calibri" w:hAnsi="Calibri"/>
                <w:sz w:val="16"/>
                <w:szCs w:val="16"/>
              </w:rPr>
              <w:t xml:space="preserve">ním systému </w:t>
            </w:r>
          </w:p>
          <w:p w14:paraId="6995A41B" w14:textId="77777777" w:rsidR="009C44A2" w:rsidRPr="00981E89" w:rsidRDefault="009C44A2" w:rsidP="009C44A2">
            <w:pPr>
              <w:pStyle w:val="Odstavecseseznamem"/>
              <w:numPr>
                <w:ilvl w:val="0"/>
                <w:numId w:val="6"/>
              </w:numPr>
              <w:rPr>
                <w:rFonts w:ascii="Calibri" w:hAnsi="Calibri"/>
                <w:sz w:val="16"/>
                <w:szCs w:val="16"/>
              </w:rPr>
            </w:pPr>
            <w:r w:rsidRPr="00981E89">
              <w:rPr>
                <w:rFonts w:ascii="Calibri" w:hAnsi="Calibri"/>
                <w:sz w:val="16"/>
                <w:szCs w:val="16"/>
              </w:rPr>
              <w:t>Možnost stažení aktualizací lokáln</w:t>
            </w:r>
            <w:r w:rsidRPr="00981E89">
              <w:rPr>
                <w:rFonts w:ascii="Calibri" w:hAnsi="Calibri" w:hint="eastAsia"/>
                <w:sz w:val="16"/>
                <w:szCs w:val="16"/>
              </w:rPr>
              <w:t>ě</w:t>
            </w:r>
            <w:r w:rsidRPr="00981E89">
              <w:rPr>
                <w:rFonts w:ascii="Calibri" w:hAnsi="Calibri"/>
                <w:sz w:val="16"/>
                <w:szCs w:val="16"/>
              </w:rPr>
              <w:t xml:space="preserve"> z internetu (FTP, nebo HTTP)</w:t>
            </w:r>
          </w:p>
          <w:p w14:paraId="2CC59778" w14:textId="77777777" w:rsidR="009C44A2" w:rsidRPr="00981E89" w:rsidRDefault="009C44A2" w:rsidP="009C44A2">
            <w:pPr>
              <w:pStyle w:val="Odstavecseseznamem"/>
              <w:numPr>
                <w:ilvl w:val="0"/>
                <w:numId w:val="6"/>
              </w:numPr>
              <w:rPr>
                <w:rFonts w:ascii="Calibri" w:hAnsi="Calibri"/>
                <w:sz w:val="16"/>
                <w:szCs w:val="16"/>
              </w:rPr>
            </w:pPr>
            <w:r w:rsidRPr="00981E89">
              <w:rPr>
                <w:rFonts w:ascii="Calibri" w:hAnsi="Calibri"/>
                <w:sz w:val="16"/>
                <w:szCs w:val="16"/>
              </w:rPr>
              <w:t>IPMI 2.0</w:t>
            </w:r>
          </w:p>
          <w:p w14:paraId="3350B382" w14:textId="77777777" w:rsidR="009C44A2" w:rsidRPr="00981E89" w:rsidRDefault="009C44A2" w:rsidP="009C44A2">
            <w:pPr>
              <w:pStyle w:val="Odstavecseseznamem"/>
              <w:numPr>
                <w:ilvl w:val="0"/>
                <w:numId w:val="6"/>
              </w:numPr>
              <w:rPr>
                <w:rFonts w:ascii="Calibri" w:hAnsi="Calibri"/>
                <w:sz w:val="16"/>
                <w:szCs w:val="16"/>
              </w:rPr>
            </w:pPr>
            <w:r w:rsidRPr="00981E89">
              <w:rPr>
                <w:rFonts w:ascii="Calibri" w:hAnsi="Calibri"/>
                <w:sz w:val="16"/>
                <w:szCs w:val="16"/>
              </w:rPr>
              <w:t>Vestav</w:t>
            </w:r>
            <w:r w:rsidRPr="00981E89">
              <w:rPr>
                <w:rFonts w:ascii="Calibri" w:hAnsi="Calibri" w:hint="eastAsia"/>
                <w:sz w:val="16"/>
                <w:szCs w:val="16"/>
              </w:rPr>
              <w:t>ě</w:t>
            </w:r>
            <w:r w:rsidRPr="00981E89">
              <w:rPr>
                <w:rFonts w:ascii="Calibri" w:hAnsi="Calibri"/>
                <w:sz w:val="16"/>
                <w:szCs w:val="16"/>
              </w:rPr>
              <w:t xml:space="preserve">ná diagnostika komponent </w:t>
            </w:r>
          </w:p>
          <w:p w14:paraId="3A033EB2" w14:textId="77777777" w:rsidR="009C44A2" w:rsidRPr="00981E89" w:rsidRDefault="009C44A2" w:rsidP="009C44A2">
            <w:pPr>
              <w:pStyle w:val="Odstavecseseznamem"/>
              <w:numPr>
                <w:ilvl w:val="0"/>
                <w:numId w:val="6"/>
              </w:numPr>
              <w:rPr>
                <w:rFonts w:ascii="Calibri" w:hAnsi="Calibri"/>
                <w:sz w:val="16"/>
                <w:szCs w:val="16"/>
              </w:rPr>
            </w:pPr>
            <w:r w:rsidRPr="00981E89">
              <w:rPr>
                <w:rFonts w:ascii="Calibri" w:hAnsi="Calibri"/>
                <w:sz w:val="16"/>
                <w:szCs w:val="16"/>
              </w:rPr>
              <w:t>Možnost uložení instala</w:t>
            </w:r>
            <w:r w:rsidRPr="00981E89">
              <w:rPr>
                <w:rFonts w:ascii="Calibri" w:hAnsi="Calibri" w:hint="eastAsia"/>
                <w:sz w:val="16"/>
                <w:szCs w:val="16"/>
              </w:rPr>
              <w:t>č</w:t>
            </w:r>
            <w:r w:rsidRPr="00981E89">
              <w:rPr>
                <w:rFonts w:ascii="Calibri" w:hAnsi="Calibri"/>
                <w:sz w:val="16"/>
                <w:szCs w:val="16"/>
              </w:rPr>
              <w:t>ního ISO obrazu OS na interní média managementu</w:t>
            </w:r>
          </w:p>
          <w:p w14:paraId="2988FC8C" w14:textId="77777777" w:rsidR="009C44A2" w:rsidRPr="00981E89" w:rsidRDefault="009C44A2" w:rsidP="009C44A2">
            <w:pPr>
              <w:pStyle w:val="Odstavecseseznamem"/>
              <w:numPr>
                <w:ilvl w:val="0"/>
                <w:numId w:val="6"/>
              </w:numPr>
              <w:rPr>
                <w:rFonts w:ascii="Calibri" w:hAnsi="Calibri"/>
                <w:sz w:val="16"/>
                <w:szCs w:val="16"/>
              </w:rPr>
            </w:pPr>
            <w:r w:rsidRPr="00981E89">
              <w:rPr>
                <w:rFonts w:ascii="Calibri" w:hAnsi="Calibri"/>
                <w:sz w:val="16"/>
                <w:szCs w:val="16"/>
              </w:rPr>
              <w:lastRenderedPageBreak/>
              <w:t>Web GUI management vestav</w:t>
            </w:r>
            <w:r w:rsidRPr="00981E89">
              <w:rPr>
                <w:rFonts w:ascii="Calibri" w:hAnsi="Calibri" w:hint="eastAsia"/>
                <w:sz w:val="16"/>
                <w:szCs w:val="16"/>
              </w:rPr>
              <w:t>ě</w:t>
            </w:r>
            <w:r w:rsidRPr="00981E89">
              <w:rPr>
                <w:rFonts w:ascii="Calibri" w:hAnsi="Calibri"/>
                <w:sz w:val="16"/>
                <w:szCs w:val="16"/>
              </w:rPr>
              <w:t>ný v managementu</w:t>
            </w:r>
          </w:p>
          <w:p w14:paraId="074D3E16" w14:textId="77777777" w:rsidR="009C44A2" w:rsidRPr="00981E89" w:rsidRDefault="009C44A2" w:rsidP="009C44A2">
            <w:pPr>
              <w:pStyle w:val="Odstavecseseznamem"/>
              <w:numPr>
                <w:ilvl w:val="0"/>
                <w:numId w:val="6"/>
              </w:numPr>
              <w:rPr>
                <w:rFonts w:ascii="Calibri" w:hAnsi="Calibri"/>
                <w:sz w:val="16"/>
                <w:szCs w:val="16"/>
              </w:rPr>
            </w:pPr>
            <w:r w:rsidRPr="00981E89">
              <w:rPr>
                <w:rFonts w:ascii="Calibri" w:hAnsi="Calibri"/>
                <w:sz w:val="16"/>
                <w:szCs w:val="16"/>
              </w:rPr>
              <w:t>Možnost p</w:t>
            </w:r>
            <w:r w:rsidRPr="00981E89">
              <w:rPr>
                <w:rFonts w:ascii="Calibri" w:hAnsi="Calibri" w:hint="eastAsia"/>
                <w:sz w:val="16"/>
                <w:szCs w:val="16"/>
              </w:rPr>
              <w:t>ř</w:t>
            </w:r>
            <w:r w:rsidRPr="00981E89">
              <w:rPr>
                <w:rFonts w:ascii="Calibri" w:hAnsi="Calibri"/>
                <w:sz w:val="16"/>
                <w:szCs w:val="16"/>
              </w:rPr>
              <w:t>esm</w:t>
            </w:r>
            <w:r w:rsidRPr="00981E89">
              <w:rPr>
                <w:rFonts w:ascii="Calibri" w:hAnsi="Calibri" w:hint="eastAsia"/>
                <w:sz w:val="16"/>
                <w:szCs w:val="16"/>
              </w:rPr>
              <w:t>ě</w:t>
            </w:r>
            <w:r w:rsidRPr="00981E89">
              <w:rPr>
                <w:rFonts w:ascii="Calibri" w:hAnsi="Calibri"/>
                <w:sz w:val="16"/>
                <w:szCs w:val="16"/>
              </w:rPr>
              <w:t>rování sériové linky managementu po LAN</w:t>
            </w:r>
          </w:p>
          <w:p w14:paraId="39538073" w14:textId="77777777" w:rsidR="009C44A2" w:rsidRPr="00981E89" w:rsidRDefault="009C44A2" w:rsidP="009C44A2">
            <w:pPr>
              <w:pStyle w:val="Odstavecseseznamem"/>
              <w:numPr>
                <w:ilvl w:val="0"/>
                <w:numId w:val="6"/>
              </w:numPr>
              <w:rPr>
                <w:rFonts w:ascii="Calibri" w:hAnsi="Calibri"/>
                <w:sz w:val="16"/>
                <w:szCs w:val="16"/>
              </w:rPr>
            </w:pPr>
            <w:r w:rsidRPr="00981E89">
              <w:rPr>
                <w:rFonts w:ascii="Calibri" w:hAnsi="Calibri"/>
                <w:sz w:val="16"/>
                <w:szCs w:val="16"/>
              </w:rPr>
              <w:t>Lokální a vzdálené CLI/SSH</w:t>
            </w:r>
          </w:p>
          <w:p w14:paraId="537386EE" w14:textId="77777777" w:rsidR="009C44A2" w:rsidRPr="00981E89" w:rsidRDefault="009C44A2" w:rsidP="009C44A2">
            <w:pPr>
              <w:pStyle w:val="Odstavecseseznamem"/>
              <w:numPr>
                <w:ilvl w:val="0"/>
                <w:numId w:val="6"/>
              </w:numPr>
              <w:rPr>
                <w:rFonts w:ascii="Calibri" w:hAnsi="Calibri"/>
                <w:sz w:val="16"/>
                <w:szCs w:val="16"/>
              </w:rPr>
            </w:pPr>
            <w:r w:rsidRPr="00981E89">
              <w:rPr>
                <w:rFonts w:ascii="Calibri" w:hAnsi="Calibri"/>
                <w:sz w:val="16"/>
                <w:szCs w:val="16"/>
              </w:rPr>
              <w:t>Podpora IPv6</w:t>
            </w:r>
          </w:p>
          <w:p w14:paraId="120C396C" w14:textId="77777777" w:rsidR="009C44A2" w:rsidRPr="00981E89" w:rsidRDefault="009C44A2" w:rsidP="009C44A2">
            <w:pPr>
              <w:pStyle w:val="Odstavecseseznamem"/>
              <w:numPr>
                <w:ilvl w:val="0"/>
                <w:numId w:val="6"/>
              </w:numPr>
              <w:rPr>
                <w:rFonts w:ascii="Calibri" w:hAnsi="Calibri"/>
                <w:sz w:val="16"/>
                <w:szCs w:val="16"/>
              </w:rPr>
            </w:pPr>
            <w:r w:rsidRPr="00981E89">
              <w:rPr>
                <w:rFonts w:ascii="Calibri" w:hAnsi="Calibri"/>
                <w:sz w:val="16"/>
                <w:szCs w:val="16"/>
              </w:rPr>
              <w:t>Možnost lokální a vzdálené konfigurace managementu a HW komponent</w:t>
            </w:r>
          </w:p>
          <w:p w14:paraId="7A03995B" w14:textId="77777777" w:rsidR="009C44A2" w:rsidRPr="00981E89" w:rsidRDefault="009C44A2" w:rsidP="009C44A2">
            <w:pPr>
              <w:pStyle w:val="Odstavecseseznamem"/>
              <w:numPr>
                <w:ilvl w:val="0"/>
                <w:numId w:val="6"/>
              </w:numPr>
              <w:rPr>
                <w:rFonts w:ascii="Calibri" w:hAnsi="Calibri"/>
                <w:sz w:val="16"/>
                <w:szCs w:val="16"/>
              </w:rPr>
            </w:pPr>
            <w:r w:rsidRPr="00981E89">
              <w:rPr>
                <w:rFonts w:ascii="Calibri" w:hAnsi="Calibri"/>
                <w:sz w:val="16"/>
                <w:szCs w:val="16"/>
              </w:rPr>
              <w:t xml:space="preserve">Podpora </w:t>
            </w:r>
            <w:proofErr w:type="spellStart"/>
            <w:r w:rsidRPr="00981E89">
              <w:rPr>
                <w:rFonts w:ascii="Calibri" w:hAnsi="Calibri"/>
                <w:sz w:val="16"/>
                <w:szCs w:val="16"/>
              </w:rPr>
              <w:t>alert</w:t>
            </w:r>
            <w:r w:rsidRPr="00981E89">
              <w:rPr>
                <w:rFonts w:ascii="Calibri" w:hAnsi="Calibri" w:hint="eastAsia"/>
                <w:sz w:val="16"/>
                <w:szCs w:val="16"/>
              </w:rPr>
              <w:t>ů</w:t>
            </w:r>
            <w:proofErr w:type="spellEnd"/>
            <w:r w:rsidRPr="00981E89">
              <w:rPr>
                <w:rFonts w:ascii="Calibri" w:hAnsi="Calibri"/>
                <w:sz w:val="16"/>
                <w:szCs w:val="16"/>
              </w:rPr>
              <w:t xml:space="preserve"> emailem</w:t>
            </w:r>
          </w:p>
          <w:p w14:paraId="771F2FF1" w14:textId="77777777" w:rsidR="009C44A2" w:rsidRPr="00981E89" w:rsidRDefault="009C44A2" w:rsidP="009C44A2">
            <w:pPr>
              <w:pStyle w:val="Odstavecseseznamem"/>
              <w:numPr>
                <w:ilvl w:val="0"/>
                <w:numId w:val="6"/>
              </w:numPr>
              <w:rPr>
                <w:rFonts w:ascii="Calibri" w:hAnsi="Calibri"/>
                <w:sz w:val="16"/>
                <w:szCs w:val="16"/>
              </w:rPr>
            </w:pPr>
            <w:r w:rsidRPr="00981E89">
              <w:rPr>
                <w:rFonts w:ascii="Calibri" w:hAnsi="Calibri"/>
                <w:sz w:val="16"/>
                <w:szCs w:val="16"/>
              </w:rPr>
              <w:t>Zabezpe</w:t>
            </w:r>
            <w:r w:rsidRPr="00981E89">
              <w:rPr>
                <w:rFonts w:ascii="Calibri" w:hAnsi="Calibri" w:hint="eastAsia"/>
                <w:sz w:val="16"/>
                <w:szCs w:val="16"/>
              </w:rPr>
              <w:t>č</w:t>
            </w:r>
            <w:r w:rsidRPr="00981E89">
              <w:rPr>
                <w:rFonts w:ascii="Calibri" w:hAnsi="Calibri"/>
                <w:sz w:val="16"/>
                <w:szCs w:val="16"/>
              </w:rPr>
              <w:t>ená komunikace SSH/HHTPS</w:t>
            </w:r>
          </w:p>
          <w:p w14:paraId="027F225F" w14:textId="77777777" w:rsidR="009C44A2" w:rsidRPr="00981E89" w:rsidRDefault="009C44A2" w:rsidP="009C44A2">
            <w:pPr>
              <w:pStyle w:val="Odstavecseseznamem"/>
              <w:numPr>
                <w:ilvl w:val="0"/>
                <w:numId w:val="6"/>
              </w:numPr>
              <w:rPr>
                <w:rFonts w:ascii="Calibri" w:hAnsi="Calibri"/>
                <w:sz w:val="16"/>
                <w:szCs w:val="16"/>
              </w:rPr>
            </w:pPr>
            <w:r w:rsidRPr="00981E89">
              <w:rPr>
                <w:rFonts w:ascii="Calibri" w:hAnsi="Calibri"/>
                <w:sz w:val="16"/>
                <w:szCs w:val="16"/>
              </w:rPr>
              <w:t>Podpora SNMP</w:t>
            </w:r>
          </w:p>
          <w:p w14:paraId="625646B0" w14:textId="77777777" w:rsidR="009C44A2" w:rsidRPr="00981E89" w:rsidRDefault="009C44A2" w:rsidP="009C44A2">
            <w:pPr>
              <w:pStyle w:val="Odstavecseseznamem"/>
              <w:numPr>
                <w:ilvl w:val="0"/>
                <w:numId w:val="6"/>
              </w:numPr>
              <w:rPr>
                <w:rFonts w:ascii="Calibri" w:hAnsi="Calibri"/>
                <w:sz w:val="16"/>
                <w:szCs w:val="16"/>
              </w:rPr>
            </w:pPr>
            <w:r w:rsidRPr="00981E89">
              <w:rPr>
                <w:rFonts w:ascii="Calibri" w:hAnsi="Calibri"/>
                <w:sz w:val="16"/>
                <w:szCs w:val="16"/>
              </w:rPr>
              <w:t>Podpora HTML5</w:t>
            </w:r>
          </w:p>
          <w:p w14:paraId="22E2C647" w14:textId="3813F262" w:rsidR="009C44A2" w:rsidRPr="00981E89" w:rsidRDefault="009C44A2" w:rsidP="009C44A2">
            <w:pPr>
              <w:pStyle w:val="Odstavecseseznamem"/>
              <w:numPr>
                <w:ilvl w:val="0"/>
                <w:numId w:val="6"/>
              </w:num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981E89">
              <w:rPr>
                <w:rFonts w:ascii="Calibri" w:hAnsi="Calibri"/>
                <w:sz w:val="16"/>
                <w:szCs w:val="16"/>
              </w:rPr>
              <w:t>Remote</w:t>
            </w:r>
            <w:proofErr w:type="spellEnd"/>
            <w:r w:rsidRPr="00981E89">
              <w:rPr>
                <w:rFonts w:ascii="Calibri" w:hAnsi="Calibri"/>
                <w:sz w:val="16"/>
                <w:szCs w:val="16"/>
              </w:rPr>
              <w:t xml:space="preserve"> KVM konzole,</w:t>
            </w:r>
            <w:r w:rsidR="006048B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981E89">
              <w:rPr>
                <w:rFonts w:ascii="Calibri" w:hAnsi="Calibri"/>
                <w:sz w:val="16"/>
                <w:szCs w:val="16"/>
              </w:rPr>
              <w:t xml:space="preserve">média a podpora </w:t>
            </w:r>
            <w:proofErr w:type="spellStart"/>
            <w:r w:rsidRPr="00981E89">
              <w:rPr>
                <w:rFonts w:ascii="Calibri" w:hAnsi="Calibri"/>
                <w:sz w:val="16"/>
                <w:szCs w:val="16"/>
              </w:rPr>
              <w:t>fileshare</w:t>
            </w:r>
            <w:proofErr w:type="spellEnd"/>
            <w:r w:rsidRPr="00981E89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981E89">
              <w:rPr>
                <w:rFonts w:ascii="Calibri" w:hAnsi="Calibri"/>
                <w:sz w:val="16"/>
                <w:szCs w:val="16"/>
              </w:rPr>
              <w:t>mount</w:t>
            </w:r>
            <w:proofErr w:type="spellEnd"/>
          </w:p>
          <w:p w14:paraId="70DD5154" w14:textId="77777777" w:rsidR="009C44A2" w:rsidRPr="00981E89" w:rsidRDefault="009C44A2" w:rsidP="009C44A2">
            <w:pPr>
              <w:pStyle w:val="Odstavecseseznamem"/>
              <w:numPr>
                <w:ilvl w:val="0"/>
                <w:numId w:val="6"/>
              </w:numPr>
              <w:rPr>
                <w:rFonts w:ascii="Calibri" w:hAnsi="Calibri"/>
                <w:sz w:val="16"/>
                <w:szCs w:val="16"/>
              </w:rPr>
            </w:pPr>
            <w:r w:rsidRPr="00981E89">
              <w:rPr>
                <w:rFonts w:ascii="Calibri" w:hAnsi="Calibri"/>
                <w:sz w:val="16"/>
                <w:szCs w:val="16"/>
              </w:rPr>
              <w:t>Záznam a p</w:t>
            </w:r>
            <w:r w:rsidRPr="00981E89">
              <w:rPr>
                <w:rFonts w:ascii="Calibri" w:hAnsi="Calibri" w:hint="eastAsia"/>
                <w:sz w:val="16"/>
                <w:szCs w:val="16"/>
              </w:rPr>
              <w:t>ř</w:t>
            </w:r>
            <w:r w:rsidRPr="00981E89">
              <w:rPr>
                <w:rFonts w:ascii="Calibri" w:hAnsi="Calibri"/>
                <w:sz w:val="16"/>
                <w:szCs w:val="16"/>
              </w:rPr>
              <w:t xml:space="preserve">ehrání záznamu situace posledního </w:t>
            </w:r>
            <w:proofErr w:type="spellStart"/>
            <w:r w:rsidRPr="00981E89">
              <w:rPr>
                <w:rFonts w:ascii="Calibri" w:hAnsi="Calibri"/>
                <w:sz w:val="16"/>
                <w:szCs w:val="16"/>
              </w:rPr>
              <w:t>crash-screen</w:t>
            </w:r>
            <w:proofErr w:type="spellEnd"/>
            <w:r w:rsidRPr="00981E89">
              <w:rPr>
                <w:rFonts w:ascii="Calibri" w:hAnsi="Calibri"/>
                <w:sz w:val="16"/>
                <w:szCs w:val="16"/>
              </w:rPr>
              <w:t xml:space="preserve"> opera</w:t>
            </w:r>
            <w:r w:rsidRPr="00981E89">
              <w:rPr>
                <w:rFonts w:ascii="Calibri" w:hAnsi="Calibri" w:hint="eastAsia"/>
                <w:sz w:val="16"/>
                <w:szCs w:val="16"/>
              </w:rPr>
              <w:t>č</w:t>
            </w:r>
            <w:r w:rsidRPr="00981E89">
              <w:rPr>
                <w:rFonts w:ascii="Calibri" w:hAnsi="Calibri"/>
                <w:sz w:val="16"/>
                <w:szCs w:val="16"/>
              </w:rPr>
              <w:t>ního systému</w:t>
            </w:r>
          </w:p>
          <w:p w14:paraId="758604EA" w14:textId="77777777" w:rsidR="009C44A2" w:rsidRPr="00981E89" w:rsidRDefault="009C44A2" w:rsidP="009C44A2">
            <w:pPr>
              <w:pStyle w:val="Odstavecseseznamem"/>
              <w:numPr>
                <w:ilvl w:val="0"/>
                <w:numId w:val="6"/>
              </w:numPr>
              <w:rPr>
                <w:rFonts w:ascii="Calibri" w:hAnsi="Calibri"/>
                <w:sz w:val="16"/>
                <w:szCs w:val="16"/>
              </w:rPr>
            </w:pPr>
            <w:r w:rsidRPr="00981E89">
              <w:rPr>
                <w:rFonts w:ascii="Calibri" w:hAnsi="Calibri"/>
                <w:sz w:val="16"/>
                <w:szCs w:val="16"/>
              </w:rPr>
              <w:t xml:space="preserve">Integrace s </w:t>
            </w:r>
            <w:proofErr w:type="spellStart"/>
            <w:r w:rsidRPr="00981E89">
              <w:rPr>
                <w:rFonts w:ascii="Calibri" w:hAnsi="Calibri"/>
                <w:sz w:val="16"/>
                <w:szCs w:val="16"/>
              </w:rPr>
              <w:t>Directory</w:t>
            </w:r>
            <w:proofErr w:type="spellEnd"/>
            <w:r w:rsidRPr="00981E89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981E89">
              <w:rPr>
                <w:rFonts w:ascii="Calibri" w:hAnsi="Calibri"/>
                <w:sz w:val="16"/>
                <w:szCs w:val="16"/>
              </w:rPr>
              <w:t>Services</w:t>
            </w:r>
            <w:proofErr w:type="spellEnd"/>
            <w:r w:rsidRPr="00981E89">
              <w:rPr>
                <w:rFonts w:ascii="Calibri" w:hAnsi="Calibri"/>
                <w:sz w:val="16"/>
                <w:szCs w:val="16"/>
              </w:rPr>
              <w:t xml:space="preserve"> (AD, LDAP)</w:t>
            </w:r>
          </w:p>
          <w:p w14:paraId="31777986" w14:textId="77777777" w:rsidR="009C44A2" w:rsidRPr="00981E89" w:rsidRDefault="009C44A2" w:rsidP="009C44A2">
            <w:pPr>
              <w:pStyle w:val="Odstavecseseznamem"/>
              <w:numPr>
                <w:ilvl w:val="0"/>
                <w:numId w:val="6"/>
              </w:numPr>
              <w:rPr>
                <w:rFonts w:ascii="Calibri" w:hAnsi="Calibri"/>
                <w:sz w:val="16"/>
                <w:szCs w:val="16"/>
              </w:rPr>
            </w:pPr>
            <w:r w:rsidRPr="00981E89">
              <w:rPr>
                <w:rFonts w:ascii="Calibri" w:hAnsi="Calibri"/>
                <w:sz w:val="16"/>
                <w:szCs w:val="16"/>
              </w:rPr>
              <w:t>Management nástroje musí um</w:t>
            </w:r>
            <w:r w:rsidRPr="00981E89">
              <w:rPr>
                <w:rFonts w:ascii="Calibri" w:hAnsi="Calibri" w:hint="eastAsia"/>
                <w:sz w:val="16"/>
                <w:szCs w:val="16"/>
              </w:rPr>
              <w:t>ě</w:t>
            </w:r>
            <w:r w:rsidRPr="00981E89">
              <w:rPr>
                <w:rFonts w:ascii="Calibri" w:hAnsi="Calibri"/>
                <w:sz w:val="16"/>
                <w:szCs w:val="16"/>
              </w:rPr>
              <w:t>t poskytovat ovlada</w:t>
            </w:r>
            <w:r w:rsidRPr="00981E89">
              <w:rPr>
                <w:rFonts w:ascii="Calibri" w:hAnsi="Calibri" w:hint="eastAsia"/>
                <w:sz w:val="16"/>
                <w:szCs w:val="16"/>
              </w:rPr>
              <w:t>č</w:t>
            </w:r>
            <w:r w:rsidRPr="00981E89">
              <w:rPr>
                <w:rFonts w:ascii="Calibri" w:hAnsi="Calibri"/>
                <w:sz w:val="16"/>
                <w:szCs w:val="16"/>
              </w:rPr>
              <w:t>e instalovaným opera</w:t>
            </w:r>
            <w:r w:rsidRPr="00981E89">
              <w:rPr>
                <w:rFonts w:ascii="Calibri" w:hAnsi="Calibri" w:hint="eastAsia"/>
                <w:sz w:val="16"/>
                <w:szCs w:val="16"/>
              </w:rPr>
              <w:t>č</w:t>
            </w:r>
            <w:r w:rsidRPr="00981E89">
              <w:rPr>
                <w:rFonts w:ascii="Calibri" w:hAnsi="Calibri"/>
                <w:sz w:val="16"/>
                <w:szCs w:val="16"/>
              </w:rPr>
              <w:t>ním systém</w:t>
            </w:r>
            <w:r w:rsidRPr="00981E89">
              <w:rPr>
                <w:rFonts w:ascii="Calibri" w:hAnsi="Calibri" w:hint="eastAsia"/>
                <w:sz w:val="16"/>
                <w:szCs w:val="16"/>
              </w:rPr>
              <w:t>ů</w:t>
            </w:r>
            <w:r w:rsidRPr="00981E89">
              <w:rPr>
                <w:rFonts w:ascii="Calibri" w:hAnsi="Calibri"/>
                <w:sz w:val="16"/>
                <w:szCs w:val="16"/>
              </w:rPr>
              <w:t xml:space="preserve">m bez speciální dedikované </w:t>
            </w:r>
            <w:proofErr w:type="spellStart"/>
            <w:r w:rsidRPr="00981E89">
              <w:rPr>
                <w:rFonts w:ascii="Calibri" w:hAnsi="Calibri"/>
                <w:sz w:val="16"/>
                <w:szCs w:val="16"/>
              </w:rPr>
              <w:t>partition</w:t>
            </w:r>
            <w:proofErr w:type="spellEnd"/>
            <w:r w:rsidRPr="00981E89">
              <w:rPr>
                <w:rFonts w:ascii="Calibri" w:hAnsi="Calibri"/>
                <w:sz w:val="16"/>
                <w:szCs w:val="16"/>
              </w:rPr>
              <w:t xml:space="preserve"> na interních discích serveru a nezávisle na t</w:t>
            </w:r>
            <w:r w:rsidRPr="00981E89">
              <w:rPr>
                <w:rFonts w:ascii="Calibri" w:hAnsi="Calibri" w:hint="eastAsia"/>
                <w:sz w:val="16"/>
                <w:szCs w:val="16"/>
              </w:rPr>
              <w:t>ě</w:t>
            </w:r>
            <w:r w:rsidRPr="00981E89">
              <w:rPr>
                <w:rFonts w:ascii="Calibri" w:hAnsi="Calibri"/>
                <w:sz w:val="16"/>
                <w:szCs w:val="16"/>
              </w:rPr>
              <w:t>chto discích (úložišt</w:t>
            </w:r>
            <w:r w:rsidRPr="00981E89">
              <w:rPr>
                <w:rFonts w:ascii="Calibri" w:hAnsi="Calibri" w:hint="eastAsia"/>
                <w:sz w:val="16"/>
                <w:szCs w:val="16"/>
              </w:rPr>
              <w:t>ě</w:t>
            </w:r>
            <w:r w:rsidRPr="00981E89">
              <w:rPr>
                <w:rFonts w:ascii="Calibri" w:hAnsi="Calibri"/>
                <w:sz w:val="16"/>
                <w:szCs w:val="16"/>
              </w:rPr>
              <w:t xml:space="preserve"> nezávislé na OS).</w:t>
            </w:r>
          </w:p>
          <w:p w14:paraId="4F7DCE8A" w14:textId="77777777" w:rsidR="009C44A2" w:rsidRPr="00981E89" w:rsidRDefault="009C44A2" w:rsidP="009C44A2">
            <w:pPr>
              <w:pStyle w:val="Odstavecseseznamem"/>
              <w:numPr>
                <w:ilvl w:val="0"/>
                <w:numId w:val="6"/>
              </w:numPr>
              <w:rPr>
                <w:rFonts w:ascii="Calibri" w:hAnsi="Calibri"/>
                <w:sz w:val="16"/>
                <w:szCs w:val="16"/>
              </w:rPr>
            </w:pPr>
            <w:r w:rsidRPr="00981E89">
              <w:rPr>
                <w:rFonts w:ascii="Calibri" w:hAnsi="Calibri"/>
                <w:sz w:val="16"/>
                <w:szCs w:val="16"/>
              </w:rPr>
              <w:t>nezávislý management musí disponovat dedikovaným ethernet portem, který není sou</w:t>
            </w:r>
            <w:r w:rsidRPr="00981E89">
              <w:rPr>
                <w:rFonts w:ascii="Calibri" w:hAnsi="Calibri" w:hint="eastAsia"/>
                <w:sz w:val="16"/>
                <w:szCs w:val="16"/>
              </w:rPr>
              <w:t>čá</w:t>
            </w:r>
            <w:r w:rsidRPr="00981E89">
              <w:rPr>
                <w:rFonts w:ascii="Calibri" w:hAnsi="Calibri"/>
                <w:sz w:val="16"/>
                <w:szCs w:val="16"/>
              </w:rPr>
              <w:t>stí požadovaných ethernet port</w:t>
            </w:r>
            <w:r w:rsidRPr="00981E89">
              <w:rPr>
                <w:rFonts w:ascii="Calibri" w:hAnsi="Calibri" w:hint="eastAsia"/>
                <w:sz w:val="16"/>
                <w:szCs w:val="16"/>
              </w:rPr>
              <w:t>ů</w:t>
            </w:r>
            <w:r w:rsidRPr="00981E89">
              <w:rPr>
                <w:rFonts w:ascii="Calibri" w:hAnsi="Calibri"/>
                <w:sz w:val="16"/>
                <w:szCs w:val="16"/>
              </w:rPr>
              <w:t xml:space="preserve"> s možností </w:t>
            </w:r>
            <w:proofErr w:type="spellStart"/>
            <w:r w:rsidRPr="00981E89">
              <w:rPr>
                <w:rFonts w:ascii="Calibri" w:hAnsi="Calibri"/>
                <w:sz w:val="16"/>
                <w:szCs w:val="16"/>
              </w:rPr>
              <w:t>failover</w:t>
            </w:r>
            <w:proofErr w:type="spellEnd"/>
            <w:r w:rsidRPr="00981E89">
              <w:rPr>
                <w:rFonts w:ascii="Calibri" w:hAnsi="Calibri"/>
                <w:sz w:val="16"/>
                <w:szCs w:val="16"/>
              </w:rPr>
              <w:t xml:space="preserve"> konfigurace na jeden z port</w:t>
            </w:r>
            <w:r w:rsidRPr="00981E89">
              <w:rPr>
                <w:rFonts w:ascii="Calibri" w:hAnsi="Calibri" w:hint="eastAsia"/>
                <w:sz w:val="16"/>
                <w:szCs w:val="16"/>
              </w:rPr>
              <w:t>ů</w:t>
            </w:r>
            <w:r w:rsidRPr="00981E89">
              <w:rPr>
                <w:rFonts w:ascii="Calibri" w:hAnsi="Calibri"/>
                <w:sz w:val="16"/>
                <w:szCs w:val="16"/>
              </w:rPr>
              <w:t xml:space="preserve"> na </w:t>
            </w:r>
            <w:proofErr w:type="spellStart"/>
            <w:r w:rsidRPr="00981E89">
              <w:rPr>
                <w:rFonts w:ascii="Calibri" w:hAnsi="Calibri"/>
                <w:sz w:val="16"/>
                <w:szCs w:val="16"/>
              </w:rPr>
              <w:t>záklaní</w:t>
            </w:r>
            <w:proofErr w:type="spellEnd"/>
            <w:r w:rsidRPr="00981E89">
              <w:rPr>
                <w:rFonts w:ascii="Calibri" w:hAnsi="Calibri"/>
                <w:sz w:val="16"/>
                <w:szCs w:val="16"/>
              </w:rPr>
              <w:t xml:space="preserve"> desce (LOM). Management LAN rozhraní musí podporovat VLAN.</w:t>
            </w:r>
          </w:p>
          <w:p w14:paraId="28695B34" w14:textId="77777777" w:rsidR="009C44A2" w:rsidRPr="00981E89" w:rsidRDefault="009C44A2" w:rsidP="009C44A2">
            <w:pPr>
              <w:pStyle w:val="Odstavecseseznamem"/>
              <w:numPr>
                <w:ilvl w:val="0"/>
                <w:numId w:val="6"/>
              </w:numPr>
              <w:rPr>
                <w:rFonts w:ascii="Calibri" w:hAnsi="Calibri"/>
                <w:sz w:val="16"/>
                <w:szCs w:val="16"/>
              </w:rPr>
            </w:pPr>
            <w:r w:rsidRPr="00981E89">
              <w:rPr>
                <w:rFonts w:ascii="Calibri" w:hAnsi="Calibri"/>
                <w:sz w:val="16"/>
                <w:szCs w:val="16"/>
              </w:rPr>
              <w:t>management nástroje musí um</w:t>
            </w:r>
            <w:r w:rsidRPr="00981E89">
              <w:rPr>
                <w:rFonts w:ascii="Calibri" w:hAnsi="Calibri" w:hint="eastAsia"/>
                <w:sz w:val="16"/>
                <w:szCs w:val="16"/>
              </w:rPr>
              <w:t>ě</w:t>
            </w:r>
            <w:r w:rsidRPr="00981E89">
              <w:rPr>
                <w:rFonts w:ascii="Calibri" w:hAnsi="Calibri"/>
                <w:sz w:val="16"/>
                <w:szCs w:val="16"/>
              </w:rPr>
              <w:t xml:space="preserve">t poskytovat diagnostiku serveru bez speciální dedikované </w:t>
            </w:r>
            <w:proofErr w:type="spellStart"/>
            <w:r w:rsidRPr="00981E89">
              <w:rPr>
                <w:rFonts w:ascii="Calibri" w:hAnsi="Calibri"/>
                <w:sz w:val="16"/>
                <w:szCs w:val="16"/>
              </w:rPr>
              <w:t>partition</w:t>
            </w:r>
            <w:proofErr w:type="spellEnd"/>
            <w:r w:rsidRPr="00981E89">
              <w:rPr>
                <w:rFonts w:ascii="Calibri" w:hAnsi="Calibri"/>
                <w:sz w:val="16"/>
                <w:szCs w:val="16"/>
              </w:rPr>
              <w:t xml:space="preserve"> na interních discích serveru a nezávisle na t</w:t>
            </w:r>
            <w:r w:rsidRPr="00981E89">
              <w:rPr>
                <w:rFonts w:ascii="Calibri" w:hAnsi="Calibri" w:hint="eastAsia"/>
                <w:sz w:val="16"/>
                <w:szCs w:val="16"/>
              </w:rPr>
              <w:t>ě</w:t>
            </w:r>
            <w:r w:rsidRPr="00981E89">
              <w:rPr>
                <w:rFonts w:ascii="Calibri" w:hAnsi="Calibri"/>
                <w:sz w:val="16"/>
                <w:szCs w:val="16"/>
              </w:rPr>
              <w:t xml:space="preserve">chto discích, tzn. i </w:t>
            </w:r>
            <w:proofErr w:type="spellStart"/>
            <w:r w:rsidRPr="00981E89">
              <w:rPr>
                <w:rFonts w:ascii="Calibri" w:hAnsi="Calibri"/>
                <w:sz w:val="16"/>
                <w:szCs w:val="16"/>
              </w:rPr>
              <w:t>bezdiskový</w:t>
            </w:r>
            <w:proofErr w:type="spellEnd"/>
            <w:r w:rsidRPr="00981E89">
              <w:rPr>
                <w:rFonts w:ascii="Calibri" w:hAnsi="Calibri"/>
                <w:sz w:val="16"/>
                <w:szCs w:val="16"/>
              </w:rPr>
              <w:t xml:space="preserve"> server poskytuje diagnostiku serveru; nep</w:t>
            </w:r>
            <w:r w:rsidRPr="00981E89">
              <w:rPr>
                <w:rFonts w:ascii="Calibri" w:hAnsi="Calibri" w:hint="eastAsia"/>
                <w:sz w:val="16"/>
                <w:szCs w:val="16"/>
              </w:rPr>
              <w:t>ř</w:t>
            </w:r>
            <w:r w:rsidRPr="00981E89">
              <w:rPr>
                <w:rFonts w:ascii="Calibri" w:hAnsi="Calibri"/>
                <w:sz w:val="16"/>
                <w:szCs w:val="16"/>
              </w:rPr>
              <w:t>ipouští se diagnostika spoušt</w:t>
            </w:r>
            <w:r w:rsidRPr="00981E89">
              <w:rPr>
                <w:rFonts w:ascii="Calibri" w:hAnsi="Calibri" w:hint="eastAsia"/>
                <w:sz w:val="16"/>
                <w:szCs w:val="16"/>
              </w:rPr>
              <w:t>ě</w:t>
            </w:r>
            <w:r w:rsidRPr="00981E89">
              <w:rPr>
                <w:rFonts w:ascii="Calibri" w:hAnsi="Calibri"/>
                <w:sz w:val="16"/>
                <w:szCs w:val="16"/>
              </w:rPr>
              <w:t>ná z optické mechaniky nebo jiného externího za</w:t>
            </w:r>
            <w:r w:rsidRPr="00981E89">
              <w:rPr>
                <w:rFonts w:ascii="Calibri" w:hAnsi="Calibri" w:hint="eastAsia"/>
                <w:sz w:val="16"/>
                <w:szCs w:val="16"/>
              </w:rPr>
              <w:t>ří</w:t>
            </w:r>
            <w:r w:rsidRPr="00981E89">
              <w:rPr>
                <w:rFonts w:ascii="Calibri" w:hAnsi="Calibri"/>
                <w:sz w:val="16"/>
                <w:szCs w:val="16"/>
              </w:rPr>
              <w:t>zení (nap</w:t>
            </w:r>
            <w:r w:rsidRPr="00981E89">
              <w:rPr>
                <w:rFonts w:ascii="Calibri" w:hAnsi="Calibri" w:hint="eastAsia"/>
                <w:sz w:val="16"/>
                <w:szCs w:val="16"/>
              </w:rPr>
              <w:t>ř</w:t>
            </w:r>
            <w:r w:rsidRPr="00981E89">
              <w:rPr>
                <w:rFonts w:ascii="Calibri" w:hAnsi="Calibri"/>
                <w:sz w:val="16"/>
                <w:szCs w:val="16"/>
              </w:rPr>
              <w:t xml:space="preserve">. USB </w:t>
            </w:r>
            <w:proofErr w:type="spellStart"/>
            <w:r w:rsidRPr="00981E89">
              <w:rPr>
                <w:rFonts w:ascii="Calibri" w:hAnsi="Calibri"/>
                <w:sz w:val="16"/>
                <w:szCs w:val="16"/>
              </w:rPr>
              <w:t>flash</w:t>
            </w:r>
            <w:proofErr w:type="spellEnd"/>
            <w:r w:rsidRPr="00981E89">
              <w:rPr>
                <w:rFonts w:ascii="Calibri" w:hAnsi="Calibri"/>
                <w:sz w:val="16"/>
                <w:szCs w:val="16"/>
              </w:rPr>
              <w:t xml:space="preserve"> disk, SD karta, atd.)</w:t>
            </w:r>
          </w:p>
          <w:p w14:paraId="6CDC8FE9" w14:textId="77777777" w:rsidR="009C44A2" w:rsidRPr="00A3196E" w:rsidRDefault="009C44A2" w:rsidP="009C44A2">
            <w:pPr>
              <w:pStyle w:val="Odstavecseseznamem"/>
              <w:numPr>
                <w:ilvl w:val="0"/>
                <w:numId w:val="6"/>
              </w:numPr>
              <w:rPr>
                <w:rFonts w:ascii="Calibri" w:hAnsi="Calibri"/>
                <w:sz w:val="16"/>
                <w:szCs w:val="16"/>
              </w:rPr>
            </w:pPr>
            <w:r w:rsidRPr="00981E89">
              <w:rPr>
                <w:rFonts w:ascii="Calibri" w:hAnsi="Calibri"/>
                <w:sz w:val="16"/>
                <w:szCs w:val="16"/>
              </w:rPr>
              <w:t>vyžadována je schopnost monitorovat a spravovat server out-</w:t>
            </w:r>
            <w:proofErr w:type="spellStart"/>
            <w:r w:rsidRPr="00981E89">
              <w:rPr>
                <w:rFonts w:ascii="Calibri" w:hAnsi="Calibri"/>
                <w:sz w:val="16"/>
                <w:szCs w:val="16"/>
              </w:rPr>
              <w:t>of</w:t>
            </w:r>
            <w:proofErr w:type="spellEnd"/>
            <w:r w:rsidRPr="00981E89">
              <w:rPr>
                <w:rFonts w:ascii="Calibri" w:hAnsi="Calibri"/>
                <w:sz w:val="16"/>
                <w:szCs w:val="16"/>
              </w:rPr>
              <w:t>-band bez nutnosti instalace agenta do opera</w:t>
            </w:r>
            <w:r w:rsidRPr="00981E89">
              <w:rPr>
                <w:rFonts w:ascii="Calibri" w:hAnsi="Calibri" w:hint="eastAsia"/>
                <w:sz w:val="16"/>
                <w:szCs w:val="16"/>
              </w:rPr>
              <w:t>č</w:t>
            </w:r>
            <w:r w:rsidRPr="00981E89">
              <w:rPr>
                <w:rFonts w:ascii="Calibri" w:hAnsi="Calibri"/>
                <w:sz w:val="16"/>
                <w:szCs w:val="16"/>
              </w:rPr>
              <w:t>ního systému</w:t>
            </w:r>
          </w:p>
        </w:tc>
        <w:tc>
          <w:tcPr>
            <w:tcW w:w="824" w:type="pct"/>
          </w:tcPr>
          <w:p w14:paraId="6489DC6C" w14:textId="0C232A3E" w:rsidR="009C44A2" w:rsidRPr="00F40B9B" w:rsidRDefault="006151F1" w:rsidP="00FC6F7C">
            <w:pPr>
              <w:rPr>
                <w:rFonts w:ascii="Calibri" w:hAnsi="Calibri"/>
                <w:sz w:val="16"/>
                <w:szCs w:val="16"/>
              </w:rPr>
            </w:pPr>
            <w:r w:rsidRPr="002E665B">
              <w:rPr>
                <w:rFonts w:ascii="Calibri" w:hAnsi="Calibri" w:cs="Calibri"/>
                <w:sz w:val="16"/>
                <w:szCs w:val="16"/>
                <w:highlight w:val="yellow"/>
              </w:rPr>
              <w:lastRenderedPageBreak/>
              <w:fldChar w:fldCharType="begin"/>
            </w:r>
            <w:r w:rsidRPr="002E665B">
              <w:rPr>
                <w:rFonts w:ascii="Calibri" w:hAnsi="Calibri" w:cs="Calibri"/>
                <w:sz w:val="16"/>
                <w:szCs w:val="16"/>
                <w:highlight w:val="yellow"/>
              </w:rPr>
              <w:instrText xml:space="preserve"> MACROBUTTON  AcceptConflict "[Doplní účastník]" </w:instrText>
            </w:r>
            <w:r w:rsidRPr="002E665B">
              <w:rPr>
                <w:rFonts w:ascii="Calibri" w:hAnsi="Calibri" w:cs="Calibri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9C44A2" w:rsidRPr="0026539A" w14:paraId="147A53BE" w14:textId="77777777" w:rsidTr="00A42A3F">
        <w:tc>
          <w:tcPr>
            <w:tcW w:w="620" w:type="pct"/>
            <w:vAlign w:val="center"/>
          </w:tcPr>
          <w:p w14:paraId="218A1555" w14:textId="77777777" w:rsidR="009C44A2" w:rsidRPr="00A3196E" w:rsidRDefault="009C44A2" w:rsidP="00FC6F7C">
            <w:pPr>
              <w:rPr>
                <w:rFonts w:ascii="Calibri" w:hAnsi="Calibri"/>
                <w:b/>
                <w:sz w:val="16"/>
                <w:szCs w:val="16"/>
              </w:rPr>
            </w:pPr>
            <w:r w:rsidRPr="00A3196E">
              <w:rPr>
                <w:rFonts w:ascii="Calibri" w:hAnsi="Calibri"/>
                <w:b/>
                <w:sz w:val="16"/>
                <w:szCs w:val="16"/>
              </w:rPr>
              <w:t>Podpora a servis</w:t>
            </w:r>
          </w:p>
        </w:tc>
        <w:tc>
          <w:tcPr>
            <w:tcW w:w="3557" w:type="pct"/>
            <w:vAlign w:val="center"/>
          </w:tcPr>
          <w:p w14:paraId="24B1A8A7" w14:textId="704662CE" w:rsidR="002612D0" w:rsidRDefault="009C44A2" w:rsidP="00FC6F7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Záruka vč. technické </w:t>
            </w:r>
            <w:r w:rsidRPr="00A3196E">
              <w:rPr>
                <w:rFonts w:ascii="Calibri" w:hAnsi="Calibri"/>
                <w:sz w:val="16"/>
                <w:szCs w:val="16"/>
              </w:rPr>
              <w:t>podpor</w:t>
            </w:r>
            <w:r>
              <w:rPr>
                <w:rFonts w:ascii="Calibri" w:hAnsi="Calibri"/>
                <w:sz w:val="16"/>
                <w:szCs w:val="16"/>
              </w:rPr>
              <w:t>y</w:t>
            </w:r>
            <w:r w:rsidRPr="00A3196E">
              <w:rPr>
                <w:rFonts w:ascii="Calibri" w:hAnsi="Calibri"/>
                <w:sz w:val="16"/>
                <w:szCs w:val="16"/>
              </w:rPr>
              <w:t xml:space="preserve"> na</w:t>
            </w:r>
            <w:r w:rsidR="002612D0">
              <w:rPr>
                <w:rFonts w:ascii="Calibri" w:hAnsi="Calibri"/>
                <w:sz w:val="16"/>
                <w:szCs w:val="16"/>
              </w:rPr>
              <w:t xml:space="preserve"> min</w:t>
            </w:r>
            <w:r w:rsidRPr="00A3196E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3</w:t>
            </w:r>
            <w:r w:rsidRPr="00A3196E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roky v režimu 24x7, započetí opravy</w:t>
            </w:r>
            <w:r w:rsidRPr="00A3196E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 xml:space="preserve">nejpozději následující pracovní den od nahlášení závady </w:t>
            </w:r>
            <w:r w:rsidRPr="00A3196E">
              <w:rPr>
                <w:rFonts w:ascii="Calibri" w:hAnsi="Calibri"/>
                <w:sz w:val="16"/>
                <w:szCs w:val="16"/>
              </w:rPr>
              <w:t>v míst</w:t>
            </w:r>
            <w:r w:rsidRPr="00A3196E">
              <w:rPr>
                <w:rFonts w:ascii="Calibri" w:hAnsi="Calibri" w:hint="eastAsia"/>
                <w:sz w:val="16"/>
                <w:szCs w:val="16"/>
              </w:rPr>
              <w:t>ě</w:t>
            </w:r>
            <w:r w:rsidRPr="00A3196E">
              <w:rPr>
                <w:rFonts w:ascii="Calibri" w:hAnsi="Calibri"/>
                <w:sz w:val="16"/>
                <w:szCs w:val="16"/>
              </w:rPr>
              <w:t xml:space="preserve"> instalace serveru</w:t>
            </w:r>
            <w:r>
              <w:rPr>
                <w:rFonts w:ascii="Calibri" w:hAnsi="Calibri"/>
                <w:sz w:val="16"/>
                <w:szCs w:val="16"/>
              </w:rPr>
              <w:t xml:space="preserve"> (on-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site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next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business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day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)</w:t>
            </w:r>
            <w:r w:rsidRPr="00A3196E">
              <w:rPr>
                <w:rFonts w:ascii="Calibri" w:hAnsi="Calibri"/>
                <w:sz w:val="16"/>
                <w:szCs w:val="16"/>
              </w:rPr>
              <w:t xml:space="preserve">, servis je poskytován výrobcem serveru, </w:t>
            </w:r>
            <w:r w:rsidR="002612D0" w:rsidRPr="00A3196E">
              <w:rPr>
                <w:rFonts w:ascii="Calibri" w:hAnsi="Calibri"/>
                <w:sz w:val="16"/>
                <w:szCs w:val="16"/>
              </w:rPr>
              <w:t>jed</w:t>
            </w:r>
            <w:r w:rsidR="002612D0">
              <w:rPr>
                <w:rFonts w:ascii="Calibri" w:hAnsi="Calibri"/>
                <w:sz w:val="16"/>
                <w:szCs w:val="16"/>
              </w:rPr>
              <w:t>notné</w:t>
            </w:r>
            <w:r w:rsidR="002612D0" w:rsidRPr="00A3196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3196E">
              <w:rPr>
                <w:rFonts w:ascii="Calibri" w:hAnsi="Calibri"/>
                <w:sz w:val="16"/>
                <w:szCs w:val="16"/>
              </w:rPr>
              <w:t>kontaktní místo pro nahlášení poruch pro všechny komponenty dodávaného systému, možnost stažení ovlada</w:t>
            </w:r>
            <w:r w:rsidRPr="00A3196E">
              <w:rPr>
                <w:rFonts w:ascii="Calibri" w:hAnsi="Calibri" w:hint="eastAsia"/>
                <w:sz w:val="16"/>
                <w:szCs w:val="16"/>
              </w:rPr>
              <w:t>čů</w:t>
            </w:r>
            <w:r w:rsidRPr="00A3196E">
              <w:rPr>
                <w:rFonts w:ascii="Calibri" w:hAnsi="Calibri"/>
                <w:sz w:val="16"/>
                <w:szCs w:val="16"/>
              </w:rPr>
              <w:t xml:space="preserve"> a management software na webových stránkách</w:t>
            </w:r>
            <w:r>
              <w:rPr>
                <w:rFonts w:ascii="Calibri" w:hAnsi="Calibri"/>
                <w:sz w:val="16"/>
                <w:szCs w:val="16"/>
              </w:rPr>
              <w:t>,</w:t>
            </w:r>
            <w:r w:rsidRPr="00A3196E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496124FC" w14:textId="65CFBFE1" w:rsidR="009C44A2" w:rsidRPr="00A3196E" w:rsidRDefault="009C44A2" w:rsidP="00FC6F7C">
            <w:pPr>
              <w:rPr>
                <w:rFonts w:ascii="Calibri" w:hAnsi="Calibri"/>
                <w:sz w:val="16"/>
                <w:szCs w:val="16"/>
              </w:rPr>
            </w:pPr>
            <w:r w:rsidRPr="00A3196E">
              <w:rPr>
                <w:rFonts w:ascii="Calibri" w:hAnsi="Calibri"/>
                <w:sz w:val="16"/>
                <w:szCs w:val="16"/>
              </w:rPr>
              <w:t xml:space="preserve">doprava serveru do místa </w:t>
            </w:r>
            <w:r w:rsidR="002612D0">
              <w:rPr>
                <w:rFonts w:ascii="Calibri" w:hAnsi="Calibri"/>
                <w:sz w:val="16"/>
                <w:szCs w:val="16"/>
              </w:rPr>
              <w:t xml:space="preserve">plnění </w:t>
            </w:r>
            <w:r w:rsidRPr="00A3196E">
              <w:rPr>
                <w:rFonts w:ascii="Calibri" w:hAnsi="Calibri"/>
                <w:sz w:val="16"/>
                <w:szCs w:val="16"/>
              </w:rPr>
              <w:t xml:space="preserve">v </w:t>
            </w:r>
            <w:r w:rsidRPr="00A3196E">
              <w:rPr>
                <w:rFonts w:ascii="Calibri" w:hAnsi="Calibri" w:hint="eastAsia"/>
                <w:sz w:val="16"/>
                <w:szCs w:val="16"/>
              </w:rPr>
              <w:t>Č</w:t>
            </w:r>
            <w:r w:rsidRPr="00A3196E">
              <w:rPr>
                <w:rFonts w:ascii="Calibri" w:hAnsi="Calibri"/>
                <w:sz w:val="16"/>
                <w:szCs w:val="16"/>
              </w:rPr>
              <w:t>R specifikovaného zadavatelem</w:t>
            </w:r>
            <w:r w:rsidR="002612D0">
              <w:rPr>
                <w:rFonts w:ascii="Calibri" w:hAnsi="Calibri"/>
                <w:sz w:val="16"/>
                <w:szCs w:val="16"/>
              </w:rPr>
              <w:t xml:space="preserve"> (</w:t>
            </w:r>
            <w:r w:rsidR="00F21C69" w:rsidRPr="00A42A3F">
              <w:rPr>
                <w:rFonts w:ascii="Calibri" w:hAnsi="Calibri" w:cs="Calibri"/>
                <w:sz w:val="16"/>
                <w:szCs w:val="16"/>
              </w:rPr>
              <w:t>Šmahova 364/110, Slatina, 627 00 Brno</w:t>
            </w:r>
            <w:r w:rsidR="00F21C69">
              <w:rPr>
                <w:rFonts w:ascii="Calibri" w:hAnsi="Calibri"/>
                <w:sz w:val="16"/>
                <w:szCs w:val="16"/>
              </w:rPr>
              <w:t>)</w:t>
            </w:r>
            <w:r w:rsidRPr="00A3196E">
              <w:rPr>
                <w:rFonts w:ascii="Calibri" w:hAnsi="Calibri"/>
                <w:sz w:val="16"/>
                <w:szCs w:val="16"/>
              </w:rPr>
              <w:t xml:space="preserve"> v cen</w:t>
            </w:r>
            <w:r w:rsidRPr="00A3196E">
              <w:rPr>
                <w:rFonts w:ascii="Calibri" w:hAnsi="Calibri" w:hint="eastAsia"/>
                <w:sz w:val="16"/>
                <w:szCs w:val="16"/>
              </w:rPr>
              <w:t>ě</w:t>
            </w:r>
            <w:r w:rsidRPr="00A3196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F21C69">
              <w:rPr>
                <w:rFonts w:ascii="Calibri" w:hAnsi="Calibri"/>
                <w:sz w:val="16"/>
                <w:szCs w:val="16"/>
              </w:rPr>
              <w:t xml:space="preserve">dodávky </w:t>
            </w:r>
            <w:r w:rsidRPr="00A3196E">
              <w:rPr>
                <w:rFonts w:ascii="Calibri" w:hAnsi="Calibri"/>
                <w:sz w:val="16"/>
                <w:szCs w:val="16"/>
              </w:rPr>
              <w:t>serveru, sou</w:t>
            </w:r>
            <w:r w:rsidRPr="00A3196E">
              <w:rPr>
                <w:rFonts w:ascii="Calibri" w:hAnsi="Calibri" w:hint="eastAsia"/>
                <w:sz w:val="16"/>
                <w:szCs w:val="16"/>
              </w:rPr>
              <w:t>čá</w:t>
            </w:r>
            <w:r w:rsidRPr="00A3196E">
              <w:rPr>
                <w:rFonts w:ascii="Calibri" w:hAnsi="Calibri"/>
                <w:sz w:val="16"/>
                <w:szCs w:val="16"/>
              </w:rPr>
              <w:t xml:space="preserve">stí podpory musí být: </w:t>
            </w:r>
          </w:p>
          <w:p w14:paraId="2ED4BFD9" w14:textId="359EC9DF" w:rsidR="009C44A2" w:rsidRDefault="009C44A2" w:rsidP="00FC6F7C">
            <w:pPr>
              <w:rPr>
                <w:rFonts w:ascii="Calibri" w:hAnsi="Calibri"/>
                <w:sz w:val="16"/>
                <w:szCs w:val="16"/>
              </w:rPr>
            </w:pPr>
            <w:r w:rsidRPr="00A3196E">
              <w:rPr>
                <w:rFonts w:ascii="Calibri" w:hAnsi="Calibri" w:hint="eastAsia"/>
                <w:sz w:val="16"/>
                <w:szCs w:val="16"/>
              </w:rPr>
              <w:t>•</w:t>
            </w:r>
            <w:r w:rsidRPr="00A3196E">
              <w:rPr>
                <w:rFonts w:ascii="Calibri" w:hAnsi="Calibri"/>
                <w:sz w:val="16"/>
                <w:szCs w:val="16"/>
              </w:rPr>
              <w:tab/>
              <w:t>telefon</w:t>
            </w:r>
            <w:r w:rsidR="00F21C69">
              <w:rPr>
                <w:rFonts w:ascii="Calibri" w:hAnsi="Calibri"/>
                <w:sz w:val="16"/>
                <w:szCs w:val="16"/>
              </w:rPr>
              <w:t>ický</w:t>
            </w:r>
            <w:r w:rsidRPr="00A3196E">
              <w:rPr>
                <w:rFonts w:ascii="Calibri" w:hAnsi="Calibri"/>
                <w:sz w:val="16"/>
                <w:szCs w:val="16"/>
              </w:rPr>
              <w:t xml:space="preserve"> vzdálený p</w:t>
            </w:r>
            <w:r w:rsidRPr="00A3196E">
              <w:rPr>
                <w:rFonts w:ascii="Calibri" w:hAnsi="Calibri" w:hint="eastAsia"/>
                <w:sz w:val="16"/>
                <w:szCs w:val="16"/>
              </w:rPr>
              <w:t>ří</w:t>
            </w:r>
            <w:r w:rsidRPr="00A3196E">
              <w:rPr>
                <w:rFonts w:ascii="Calibri" w:hAnsi="Calibri"/>
                <w:sz w:val="16"/>
                <w:szCs w:val="16"/>
              </w:rPr>
              <w:t xml:space="preserve">stup vysoce kvalifikovaného technika </w:t>
            </w:r>
            <w:r>
              <w:rPr>
                <w:rFonts w:ascii="Calibri" w:hAnsi="Calibri"/>
                <w:sz w:val="16"/>
                <w:szCs w:val="16"/>
              </w:rPr>
              <w:t>výrobce zařízení</w:t>
            </w:r>
          </w:p>
          <w:p w14:paraId="32D0BBAE" w14:textId="27B337CB" w:rsidR="009C44A2" w:rsidRDefault="009C44A2" w:rsidP="00FC6F7C">
            <w:pPr>
              <w:rPr>
                <w:rFonts w:ascii="Calibri" w:hAnsi="Calibri"/>
                <w:sz w:val="16"/>
                <w:szCs w:val="16"/>
              </w:rPr>
            </w:pPr>
            <w:r w:rsidRPr="00A3196E">
              <w:rPr>
                <w:rFonts w:ascii="Calibri" w:hAnsi="Calibri" w:hint="eastAsia"/>
                <w:sz w:val="16"/>
                <w:szCs w:val="16"/>
              </w:rPr>
              <w:t>•</w:t>
            </w:r>
            <w:r w:rsidRPr="00A3196E"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16"/>
                <w:szCs w:val="16"/>
              </w:rPr>
              <w:t xml:space="preserve">možnost upgradu servisní podpory na podporu v délce </w:t>
            </w:r>
            <w:r w:rsidR="00F21C69">
              <w:rPr>
                <w:rFonts w:ascii="Calibri" w:hAnsi="Calibri"/>
                <w:sz w:val="16"/>
                <w:szCs w:val="16"/>
              </w:rPr>
              <w:t xml:space="preserve">alespoň </w:t>
            </w:r>
            <w:r>
              <w:rPr>
                <w:rFonts w:ascii="Calibri" w:hAnsi="Calibri"/>
                <w:sz w:val="16"/>
                <w:szCs w:val="16"/>
              </w:rPr>
              <w:t xml:space="preserve">10 let </w:t>
            </w:r>
            <w:r w:rsidR="00F21C69">
              <w:rPr>
                <w:rFonts w:ascii="Calibri" w:hAnsi="Calibri"/>
                <w:sz w:val="16"/>
                <w:szCs w:val="16"/>
              </w:rPr>
              <w:t xml:space="preserve">od </w:t>
            </w:r>
            <w:r>
              <w:rPr>
                <w:rFonts w:ascii="Calibri" w:hAnsi="Calibri"/>
                <w:sz w:val="16"/>
                <w:szCs w:val="16"/>
              </w:rPr>
              <w:t>výrobce serveru</w:t>
            </w:r>
          </w:p>
          <w:p w14:paraId="0CBCBF81" w14:textId="77777777" w:rsidR="009C44A2" w:rsidRPr="00A3196E" w:rsidRDefault="009C44A2" w:rsidP="00FC6F7C">
            <w:pPr>
              <w:rPr>
                <w:rFonts w:ascii="Calibri" w:hAnsi="Calibri"/>
                <w:sz w:val="16"/>
                <w:szCs w:val="16"/>
              </w:rPr>
            </w:pPr>
            <w:r w:rsidRPr="00A3196E">
              <w:rPr>
                <w:rFonts w:ascii="Calibri" w:hAnsi="Calibri" w:hint="eastAsia"/>
                <w:sz w:val="16"/>
                <w:szCs w:val="16"/>
              </w:rPr>
              <w:t>•</w:t>
            </w:r>
            <w:r w:rsidRPr="00A3196E"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16"/>
                <w:szCs w:val="16"/>
              </w:rPr>
              <w:t>automatické zakládání servisních požadavků</w:t>
            </w:r>
          </w:p>
        </w:tc>
        <w:tc>
          <w:tcPr>
            <w:tcW w:w="824" w:type="pct"/>
          </w:tcPr>
          <w:p w14:paraId="400B81AB" w14:textId="0D7E6807" w:rsidR="009C44A2" w:rsidRDefault="006151F1" w:rsidP="00FC6F7C">
            <w:pPr>
              <w:rPr>
                <w:rFonts w:ascii="Calibri" w:hAnsi="Calibri"/>
                <w:sz w:val="16"/>
                <w:szCs w:val="16"/>
              </w:rPr>
            </w:pPr>
            <w:r w:rsidRPr="002E665B">
              <w:rPr>
                <w:rFonts w:ascii="Calibri" w:hAnsi="Calibri" w:cs="Calibri"/>
                <w:sz w:val="16"/>
                <w:szCs w:val="16"/>
                <w:highlight w:val="yellow"/>
              </w:rPr>
              <w:fldChar w:fldCharType="begin"/>
            </w:r>
            <w:r w:rsidRPr="002E665B">
              <w:rPr>
                <w:rFonts w:ascii="Calibri" w:hAnsi="Calibri" w:cs="Calibri"/>
                <w:sz w:val="16"/>
                <w:szCs w:val="16"/>
                <w:highlight w:val="yellow"/>
              </w:rPr>
              <w:instrText xml:space="preserve"> MACROBUTTON  AcceptConflict "[Doplní účastník]" </w:instrText>
            </w:r>
            <w:r w:rsidRPr="002E665B">
              <w:rPr>
                <w:rFonts w:ascii="Calibri" w:hAnsi="Calibri" w:cs="Calibri"/>
                <w:sz w:val="16"/>
                <w:szCs w:val="16"/>
                <w:highlight w:val="yellow"/>
              </w:rPr>
              <w:fldChar w:fldCharType="end"/>
            </w:r>
          </w:p>
        </w:tc>
      </w:tr>
    </w:tbl>
    <w:p w14:paraId="5A67D23D" w14:textId="77777777" w:rsidR="00E73CA9" w:rsidRDefault="00E73CA9" w:rsidP="00E73CA9">
      <w:pPr>
        <w:rPr>
          <w:rFonts w:asciiTheme="minorHAnsi" w:hAnsiTheme="minorHAnsi" w:cstheme="minorHAnsi"/>
          <w:b/>
          <w:bCs/>
          <w:color w:val="000000" w:themeColor="text1"/>
          <w:szCs w:val="24"/>
        </w:rPr>
      </w:pPr>
    </w:p>
    <w:p w14:paraId="25258D6D" w14:textId="03D696E7" w:rsidR="00E73CA9" w:rsidRPr="00633D5C" w:rsidRDefault="00E73CA9" w:rsidP="00E73CA9">
      <w:pPr>
        <w:rPr>
          <w:rFonts w:asciiTheme="minorHAnsi" w:hAnsiTheme="minorHAnsi" w:cstheme="minorHAnsi"/>
          <w:b/>
          <w:bCs/>
          <w:color w:val="000000" w:themeColor="text1"/>
          <w:szCs w:val="24"/>
        </w:rPr>
      </w:pPr>
      <w:r w:rsidRPr="00633D5C">
        <w:rPr>
          <w:rFonts w:asciiTheme="minorHAnsi" w:hAnsiTheme="minorHAnsi" w:cstheme="minorHAnsi"/>
          <w:b/>
          <w:bCs/>
          <w:color w:val="000000" w:themeColor="text1"/>
          <w:szCs w:val="24"/>
        </w:rPr>
        <w:t>SERVER OS + CAL</w:t>
      </w:r>
    </w:p>
    <w:tbl>
      <w:tblPr>
        <w:tblW w:w="9416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35"/>
        <w:gridCol w:w="6492"/>
        <w:gridCol w:w="1889"/>
      </w:tblGrid>
      <w:tr w:rsidR="00120411" w:rsidRPr="00BB206B" w14:paraId="5EA854F6" w14:textId="77777777" w:rsidTr="00A42A3F"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49DC2A" w14:textId="0477BCE3" w:rsidR="00120411" w:rsidRPr="00633D5C" w:rsidRDefault="00120411" w:rsidP="00120411">
            <w:pPr>
              <w:pStyle w:val="Bezmezer"/>
              <w:rPr>
                <w:rFonts w:asciiTheme="minorHAnsi" w:hAnsiTheme="minorHAnsi" w:cstheme="minorHAnsi"/>
              </w:rPr>
            </w:pPr>
            <w:r w:rsidRPr="00F40B9B">
              <w:rPr>
                <w:rFonts w:asciiTheme="minorHAnsi" w:hAnsiTheme="minorHAnsi" w:cstheme="minorHAnsi"/>
                <w:b/>
                <w:bCs/>
                <w:color w:val="000000"/>
              </w:rPr>
              <w:t>Parametr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FFEF6" w14:textId="009611CE" w:rsidR="00120411" w:rsidRPr="00633D5C" w:rsidRDefault="00120411" w:rsidP="00120411">
            <w:pPr>
              <w:pStyle w:val="Odrazky"/>
              <w:numPr>
                <w:ilvl w:val="0"/>
                <w:numId w:val="0"/>
              </w:numPr>
              <w:ind w:left="720" w:hanging="360"/>
              <w:rPr>
                <w:rFonts w:asciiTheme="minorHAnsi" w:hAnsiTheme="minorHAnsi" w:cstheme="minorHAnsi"/>
              </w:rPr>
            </w:pPr>
            <w:r w:rsidRPr="00F40B9B">
              <w:rPr>
                <w:rFonts w:asciiTheme="minorHAnsi" w:hAnsiTheme="minorHAnsi" w:cstheme="minorHAnsi"/>
                <w:b/>
                <w:bCs/>
                <w:color w:val="000000"/>
              </w:rPr>
              <w:t>Požadovaná minimální hodnota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1D0D" w14:textId="1835CE4D" w:rsidR="00120411" w:rsidRPr="00633D5C" w:rsidRDefault="00120411" w:rsidP="00A42A3F">
            <w:pPr>
              <w:pStyle w:val="Odrazky"/>
              <w:numPr>
                <w:ilvl w:val="0"/>
                <w:numId w:val="0"/>
              </w:numPr>
              <w:ind w:left="57"/>
              <w:rPr>
                <w:rFonts w:asciiTheme="minorHAnsi" w:hAnsiTheme="minorHAnsi" w:cstheme="minorHAnsi"/>
              </w:rPr>
            </w:pPr>
            <w:r w:rsidRPr="005330C7">
              <w:rPr>
                <w:rFonts w:asciiTheme="minorHAnsi" w:hAnsiTheme="minorHAnsi" w:cstheme="minorHAnsi"/>
                <w:b/>
                <w:bCs/>
                <w:color w:val="000000"/>
              </w:rPr>
              <w:t>Splňuje ANO/NE</w:t>
            </w:r>
          </w:p>
        </w:tc>
      </w:tr>
      <w:tr w:rsidR="00120411" w:rsidRPr="00BB206B" w14:paraId="5F5A9787" w14:textId="7B28BDE1" w:rsidTr="00A42A3F"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F5272" w14:textId="77777777" w:rsidR="00120411" w:rsidRPr="00633D5C" w:rsidRDefault="00120411" w:rsidP="00FC6F7C">
            <w:pPr>
              <w:pStyle w:val="Bezmezer"/>
              <w:rPr>
                <w:rFonts w:asciiTheme="minorHAnsi" w:hAnsiTheme="minorHAnsi" w:cstheme="minorHAnsi"/>
              </w:rPr>
            </w:pPr>
            <w:r w:rsidRPr="00633D5C">
              <w:rPr>
                <w:rFonts w:asciiTheme="minorHAnsi" w:hAnsiTheme="minorHAnsi" w:cstheme="minorHAnsi"/>
              </w:rPr>
              <w:t>Parametry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AB851" w14:textId="77777777" w:rsidR="00120411" w:rsidRPr="00633D5C" w:rsidRDefault="00120411" w:rsidP="00FC6F7C">
            <w:pPr>
              <w:pStyle w:val="Odrazky"/>
              <w:numPr>
                <w:ilvl w:val="0"/>
                <w:numId w:val="0"/>
              </w:numPr>
              <w:ind w:left="720" w:hanging="360"/>
              <w:rPr>
                <w:rFonts w:asciiTheme="minorHAnsi" w:hAnsiTheme="minorHAnsi" w:cstheme="minorHAnsi"/>
              </w:rPr>
            </w:pPr>
            <w:r w:rsidRPr="00633D5C">
              <w:rPr>
                <w:rFonts w:asciiTheme="minorHAnsi" w:hAnsiTheme="minorHAnsi" w:cstheme="minorHAnsi"/>
              </w:rPr>
              <w:t xml:space="preserve">1 ks licencí 64-bitového serverového operačního systému v aktuální verzi </w:t>
            </w:r>
          </w:p>
          <w:p w14:paraId="197DD5E8" w14:textId="77777777" w:rsidR="00120411" w:rsidRPr="00633D5C" w:rsidRDefault="00120411" w:rsidP="00FC6F7C">
            <w:pPr>
              <w:pStyle w:val="Odrazky"/>
              <w:spacing w:before="0"/>
              <w:rPr>
                <w:rFonts w:asciiTheme="minorHAnsi" w:hAnsiTheme="minorHAnsi" w:cstheme="minorHAnsi"/>
              </w:rPr>
            </w:pPr>
            <w:r w:rsidRPr="00633D5C">
              <w:rPr>
                <w:rFonts w:asciiTheme="minorHAnsi" w:hAnsiTheme="minorHAnsi" w:cstheme="minorHAnsi"/>
              </w:rPr>
              <w:t xml:space="preserve">Podpora min. 64 procesorových </w:t>
            </w:r>
            <w:proofErr w:type="spellStart"/>
            <w:r w:rsidRPr="00633D5C">
              <w:rPr>
                <w:rFonts w:asciiTheme="minorHAnsi" w:hAnsiTheme="minorHAnsi" w:cstheme="minorHAnsi"/>
              </w:rPr>
              <w:t>socketů</w:t>
            </w:r>
            <w:proofErr w:type="spellEnd"/>
            <w:r w:rsidRPr="00633D5C">
              <w:rPr>
                <w:rFonts w:asciiTheme="minorHAnsi" w:hAnsiTheme="minorHAnsi" w:cstheme="minorHAnsi"/>
              </w:rPr>
              <w:t xml:space="preserve"> </w:t>
            </w:r>
          </w:p>
          <w:p w14:paraId="0B83D23E" w14:textId="77777777" w:rsidR="00120411" w:rsidRPr="00633D5C" w:rsidRDefault="00120411" w:rsidP="00FC6F7C">
            <w:pPr>
              <w:pStyle w:val="Odrazky"/>
              <w:spacing w:before="0"/>
              <w:rPr>
                <w:rFonts w:asciiTheme="minorHAnsi" w:hAnsiTheme="minorHAnsi" w:cstheme="minorHAnsi"/>
              </w:rPr>
            </w:pPr>
            <w:r w:rsidRPr="00633D5C">
              <w:rPr>
                <w:rFonts w:asciiTheme="minorHAnsi" w:hAnsiTheme="minorHAnsi" w:cstheme="minorHAnsi"/>
              </w:rPr>
              <w:t xml:space="preserve">Podpora běhu v on-premise, hybrid a cloudovém prostředí </w:t>
            </w:r>
          </w:p>
          <w:p w14:paraId="5B254766" w14:textId="77777777" w:rsidR="00120411" w:rsidRPr="00633D5C" w:rsidRDefault="00120411" w:rsidP="00FC6F7C">
            <w:pPr>
              <w:pStyle w:val="Odrazky"/>
              <w:spacing w:before="0"/>
              <w:rPr>
                <w:rFonts w:asciiTheme="minorHAnsi" w:hAnsiTheme="minorHAnsi" w:cstheme="minorHAnsi"/>
              </w:rPr>
            </w:pPr>
            <w:r w:rsidRPr="00633D5C">
              <w:rPr>
                <w:rFonts w:asciiTheme="minorHAnsi" w:hAnsiTheme="minorHAnsi" w:cstheme="minorHAnsi"/>
              </w:rPr>
              <w:t xml:space="preserve">Podpora TPM 2.0 čipů </w:t>
            </w:r>
          </w:p>
          <w:p w14:paraId="4030FAB5" w14:textId="77777777" w:rsidR="00120411" w:rsidRPr="00633D5C" w:rsidRDefault="00120411" w:rsidP="00FC6F7C">
            <w:pPr>
              <w:pStyle w:val="Odrazky"/>
              <w:spacing w:before="0"/>
              <w:rPr>
                <w:rFonts w:asciiTheme="minorHAnsi" w:hAnsiTheme="minorHAnsi" w:cstheme="minorHAnsi"/>
              </w:rPr>
            </w:pPr>
            <w:r w:rsidRPr="00633D5C">
              <w:rPr>
                <w:rFonts w:asciiTheme="minorHAnsi" w:hAnsiTheme="minorHAnsi" w:cstheme="minorHAnsi"/>
              </w:rPr>
              <w:t xml:space="preserve">Podpora ochrany firmware před neoprávněným přepsáním </w:t>
            </w:r>
          </w:p>
          <w:p w14:paraId="320EC5C0" w14:textId="77777777" w:rsidR="00120411" w:rsidRPr="00633D5C" w:rsidRDefault="00120411" w:rsidP="00FC6F7C">
            <w:pPr>
              <w:pStyle w:val="Odrazky"/>
              <w:spacing w:before="0"/>
              <w:rPr>
                <w:rFonts w:asciiTheme="minorHAnsi" w:hAnsiTheme="minorHAnsi" w:cstheme="minorHAnsi"/>
              </w:rPr>
            </w:pPr>
            <w:r w:rsidRPr="00633D5C">
              <w:rPr>
                <w:rFonts w:asciiTheme="minorHAnsi" w:hAnsiTheme="minorHAnsi" w:cstheme="minorHAnsi"/>
              </w:rPr>
              <w:t xml:space="preserve">Podpora replikace úložišť  </w:t>
            </w:r>
          </w:p>
          <w:p w14:paraId="7BC521FA" w14:textId="77777777" w:rsidR="00120411" w:rsidRPr="00633D5C" w:rsidRDefault="00120411" w:rsidP="00FC6F7C">
            <w:pPr>
              <w:pStyle w:val="Odrazky"/>
              <w:spacing w:before="0"/>
              <w:rPr>
                <w:rFonts w:asciiTheme="minorHAnsi" w:hAnsiTheme="minorHAnsi" w:cstheme="minorHAnsi"/>
              </w:rPr>
            </w:pPr>
            <w:r w:rsidRPr="00633D5C">
              <w:rPr>
                <w:rFonts w:asciiTheme="minorHAnsi" w:hAnsiTheme="minorHAnsi" w:cstheme="minorHAnsi"/>
              </w:rPr>
              <w:t xml:space="preserve">Vestavěná technologie serverové i desktopové virtualizace </w:t>
            </w:r>
          </w:p>
          <w:p w14:paraId="54B55BBF" w14:textId="77777777" w:rsidR="00120411" w:rsidRPr="00633D5C" w:rsidRDefault="00120411" w:rsidP="00FC6F7C">
            <w:pPr>
              <w:pStyle w:val="Odrazky"/>
              <w:spacing w:before="0"/>
              <w:rPr>
                <w:rFonts w:asciiTheme="minorHAnsi" w:hAnsiTheme="minorHAnsi" w:cstheme="minorHAnsi"/>
              </w:rPr>
            </w:pPr>
            <w:r w:rsidRPr="00633D5C">
              <w:rPr>
                <w:rFonts w:asciiTheme="minorHAnsi" w:hAnsiTheme="minorHAnsi" w:cstheme="minorHAnsi"/>
              </w:rPr>
              <w:t xml:space="preserve">Nativní podpora virtualizace sítí </w:t>
            </w:r>
          </w:p>
          <w:p w14:paraId="4C8D85D4" w14:textId="77777777" w:rsidR="00120411" w:rsidRPr="00633D5C" w:rsidRDefault="00120411" w:rsidP="00FC6F7C">
            <w:pPr>
              <w:pStyle w:val="Odrazky"/>
              <w:spacing w:before="0"/>
              <w:rPr>
                <w:rFonts w:asciiTheme="minorHAnsi" w:hAnsiTheme="minorHAnsi" w:cstheme="minorHAnsi"/>
              </w:rPr>
            </w:pPr>
            <w:r w:rsidRPr="00633D5C">
              <w:rPr>
                <w:rFonts w:asciiTheme="minorHAnsi" w:hAnsiTheme="minorHAnsi" w:cstheme="minorHAnsi"/>
              </w:rPr>
              <w:t xml:space="preserve">Neomezený počet virtuálních serverů </w:t>
            </w:r>
          </w:p>
          <w:p w14:paraId="6C53EEE1" w14:textId="77777777" w:rsidR="00120411" w:rsidRPr="00633D5C" w:rsidRDefault="00120411" w:rsidP="00FC6F7C">
            <w:pPr>
              <w:pStyle w:val="Odrazky"/>
              <w:spacing w:before="0"/>
              <w:rPr>
                <w:rFonts w:asciiTheme="minorHAnsi" w:hAnsiTheme="minorHAnsi" w:cstheme="minorHAnsi"/>
              </w:rPr>
            </w:pPr>
            <w:r w:rsidRPr="00633D5C">
              <w:rPr>
                <w:rFonts w:asciiTheme="minorHAnsi" w:hAnsiTheme="minorHAnsi" w:cstheme="minorHAnsi"/>
              </w:rPr>
              <w:t>Počet licencí bude určen počtem jader procesorů</w:t>
            </w:r>
          </w:p>
          <w:p w14:paraId="6B0017E9" w14:textId="77777777" w:rsidR="00120411" w:rsidRPr="00633D5C" w:rsidRDefault="00120411" w:rsidP="00FC6F7C">
            <w:pPr>
              <w:pStyle w:val="Odrazky"/>
              <w:spacing w:before="0"/>
              <w:rPr>
                <w:rFonts w:asciiTheme="minorHAnsi" w:hAnsiTheme="minorHAnsi" w:cstheme="minorHAnsi"/>
              </w:rPr>
            </w:pPr>
            <w:r w:rsidRPr="00633D5C">
              <w:rPr>
                <w:rFonts w:asciiTheme="minorHAnsi" w:hAnsiTheme="minorHAnsi" w:cstheme="minorHAnsi"/>
              </w:rPr>
              <w:t>Operační systém musí být kompatibilní s již provozovanými aplikacemi.</w:t>
            </w:r>
          </w:p>
          <w:p w14:paraId="7DA22E51" w14:textId="77777777" w:rsidR="00120411" w:rsidRPr="00633D5C" w:rsidRDefault="00120411" w:rsidP="00FC6F7C">
            <w:pPr>
              <w:pStyle w:val="Odrazky"/>
              <w:spacing w:before="0"/>
              <w:rPr>
                <w:rFonts w:asciiTheme="minorHAnsi" w:hAnsiTheme="minorHAnsi" w:cstheme="minorHAnsi"/>
              </w:rPr>
            </w:pPr>
            <w:r w:rsidRPr="00633D5C">
              <w:rPr>
                <w:rFonts w:asciiTheme="minorHAnsi" w:hAnsiTheme="minorHAnsi" w:cstheme="minorHAnsi"/>
              </w:rPr>
              <w:t>Aktuálně zadavatel provozuje operační systémy od společnosti MICROSOFT.</w:t>
            </w:r>
          </w:p>
          <w:p w14:paraId="51D7D030" w14:textId="77777777" w:rsidR="00120411" w:rsidRPr="00633D5C" w:rsidRDefault="00120411" w:rsidP="00FC6F7C">
            <w:pPr>
              <w:pStyle w:val="Odrazky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668F" w14:textId="45CBA279" w:rsidR="00120411" w:rsidRPr="00A42A3F" w:rsidRDefault="006151F1" w:rsidP="00FC6F7C">
            <w:pPr>
              <w:pStyle w:val="Odrazky"/>
              <w:numPr>
                <w:ilvl w:val="0"/>
                <w:numId w:val="0"/>
              </w:numPr>
              <w:ind w:left="720" w:hanging="360"/>
              <w:rPr>
                <w:rFonts w:ascii="Calibri" w:hAnsi="Calibri" w:cs="Calibri"/>
              </w:rPr>
            </w:pPr>
            <w:r w:rsidRPr="00A42A3F">
              <w:rPr>
                <w:rFonts w:ascii="Calibri" w:hAnsi="Calibri" w:cs="Calibri"/>
                <w:highlight w:val="yellow"/>
              </w:rPr>
              <w:fldChar w:fldCharType="begin"/>
            </w:r>
            <w:r w:rsidRPr="00A42A3F">
              <w:rPr>
                <w:rFonts w:ascii="Calibri" w:hAnsi="Calibri" w:cs="Calibri"/>
                <w:highlight w:val="yellow"/>
              </w:rPr>
              <w:instrText xml:space="preserve"> MACROBUTTON  AcceptConflict "[Doplní účastník]" </w:instrText>
            </w:r>
            <w:r w:rsidRPr="00A42A3F">
              <w:rPr>
                <w:rFonts w:ascii="Calibri" w:hAnsi="Calibri" w:cs="Calibri"/>
                <w:highlight w:val="yellow"/>
              </w:rPr>
              <w:fldChar w:fldCharType="end"/>
            </w:r>
          </w:p>
        </w:tc>
      </w:tr>
    </w:tbl>
    <w:p w14:paraId="31740AEF" w14:textId="77777777" w:rsidR="00E73CA9" w:rsidRDefault="00E73CA9" w:rsidP="00E73CA9">
      <w:pPr>
        <w:rPr>
          <w:rFonts w:ascii="Calibri" w:hAnsi="Calibri"/>
          <w:color w:val="000000" w:themeColor="text1"/>
          <w:sz w:val="16"/>
          <w:szCs w:val="16"/>
        </w:rPr>
      </w:pPr>
    </w:p>
    <w:p w14:paraId="4BD43416" w14:textId="77777777" w:rsidR="00E73CA9" w:rsidRDefault="00E73CA9" w:rsidP="00E73CA9">
      <w:pPr>
        <w:rPr>
          <w:rFonts w:ascii="Calibri" w:hAnsi="Calibri"/>
          <w:color w:val="000000" w:themeColor="text1"/>
          <w:sz w:val="16"/>
          <w:szCs w:val="16"/>
        </w:rPr>
      </w:pPr>
    </w:p>
    <w:p w14:paraId="26DF11DA" w14:textId="77777777" w:rsidR="00E73CA9" w:rsidRPr="00633D5C" w:rsidRDefault="00E73CA9" w:rsidP="00E73CA9">
      <w:pPr>
        <w:rPr>
          <w:rFonts w:asciiTheme="minorHAnsi" w:hAnsiTheme="minorHAnsi" w:cstheme="minorHAnsi"/>
          <w:b/>
          <w:bCs/>
          <w:color w:val="000000" w:themeColor="text1"/>
          <w:szCs w:val="24"/>
        </w:rPr>
      </w:pPr>
      <w:r w:rsidRPr="00633D5C">
        <w:rPr>
          <w:rFonts w:asciiTheme="minorHAnsi" w:hAnsiTheme="minorHAnsi" w:cstheme="minorHAnsi"/>
          <w:b/>
          <w:bCs/>
          <w:color w:val="000000" w:themeColor="text1"/>
          <w:szCs w:val="24"/>
        </w:rPr>
        <w:t>Implementace</w:t>
      </w:r>
    </w:p>
    <w:tbl>
      <w:tblPr>
        <w:tblW w:w="9416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7"/>
        <w:gridCol w:w="7789"/>
      </w:tblGrid>
      <w:tr w:rsidR="00E73CA9" w:rsidRPr="00BB206B" w14:paraId="7B002E44" w14:textId="77777777" w:rsidTr="00A42A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C9436" w14:textId="77777777" w:rsidR="00E73CA9" w:rsidRPr="00633D5C" w:rsidRDefault="00E73CA9" w:rsidP="00FC6F7C">
            <w:pPr>
              <w:pStyle w:val="Bezmezer"/>
              <w:rPr>
                <w:rFonts w:asciiTheme="minorHAnsi" w:hAnsiTheme="minorHAnsi" w:cstheme="minorHAnsi"/>
              </w:rPr>
            </w:pPr>
            <w:r w:rsidRPr="00633D5C">
              <w:rPr>
                <w:rFonts w:asciiTheme="minorHAnsi" w:hAnsiTheme="minorHAnsi" w:cstheme="minorHAnsi"/>
              </w:rPr>
              <w:t>Parametry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EC86A" w14:textId="77777777" w:rsidR="00E73CA9" w:rsidRPr="00A42A3F" w:rsidRDefault="00E73CA9" w:rsidP="00FC6F7C">
            <w:pPr>
              <w:pStyle w:val="Odrazky"/>
              <w:spacing w:before="0"/>
              <w:rPr>
                <w:rFonts w:asciiTheme="minorHAnsi" w:hAnsiTheme="minorHAnsi" w:cstheme="minorHAnsi"/>
                <w:b/>
                <w:bCs/>
              </w:rPr>
            </w:pPr>
            <w:r w:rsidRPr="00A42A3F">
              <w:rPr>
                <w:rFonts w:asciiTheme="minorHAnsi" w:hAnsiTheme="minorHAnsi" w:cstheme="minorHAnsi"/>
                <w:b/>
                <w:bCs/>
              </w:rPr>
              <w:t>1. Dovoz a fyzická instalace dodávaného serveru</w:t>
            </w:r>
          </w:p>
          <w:p w14:paraId="4FAB5A75" w14:textId="77777777" w:rsidR="00E73CA9" w:rsidRPr="00A42A3F" w:rsidRDefault="00E73CA9" w:rsidP="00FC6F7C">
            <w:pPr>
              <w:pStyle w:val="Odrazky"/>
              <w:numPr>
                <w:ilvl w:val="0"/>
                <w:numId w:val="0"/>
              </w:numPr>
              <w:spacing w:before="0"/>
              <w:ind w:left="720"/>
              <w:rPr>
                <w:rFonts w:asciiTheme="minorHAnsi" w:hAnsiTheme="minorHAnsi" w:cstheme="minorHAnsi"/>
              </w:rPr>
            </w:pPr>
            <w:r w:rsidRPr="00A42A3F">
              <w:rPr>
                <w:rFonts w:asciiTheme="minorHAnsi" w:hAnsiTheme="minorHAnsi" w:cstheme="minorHAnsi"/>
              </w:rPr>
              <w:t>Zajištění přepravy nového serverového hardware do místa instalace.</w:t>
            </w:r>
          </w:p>
          <w:p w14:paraId="7BBA0D12" w14:textId="77777777" w:rsidR="00E73CA9" w:rsidRPr="00A42A3F" w:rsidRDefault="00E73CA9" w:rsidP="00FC6F7C">
            <w:pPr>
              <w:pStyle w:val="Odrazky"/>
              <w:numPr>
                <w:ilvl w:val="0"/>
                <w:numId w:val="0"/>
              </w:numPr>
              <w:spacing w:before="0"/>
              <w:ind w:left="720"/>
              <w:rPr>
                <w:rFonts w:asciiTheme="minorHAnsi" w:hAnsiTheme="minorHAnsi" w:cstheme="minorHAnsi"/>
              </w:rPr>
            </w:pPr>
            <w:r w:rsidRPr="00A42A3F">
              <w:rPr>
                <w:rFonts w:asciiTheme="minorHAnsi" w:hAnsiTheme="minorHAnsi" w:cstheme="minorHAnsi"/>
              </w:rPr>
              <w:t>Vybalení, vizuální kontrola zařízení a provedení základní HW diagnostiky.</w:t>
            </w:r>
          </w:p>
          <w:p w14:paraId="2B947230" w14:textId="77777777" w:rsidR="00E73CA9" w:rsidRPr="00A42A3F" w:rsidRDefault="00E73CA9" w:rsidP="00FC6F7C">
            <w:pPr>
              <w:pStyle w:val="Odrazky"/>
              <w:numPr>
                <w:ilvl w:val="0"/>
                <w:numId w:val="0"/>
              </w:numPr>
              <w:spacing w:before="0"/>
              <w:ind w:left="720"/>
              <w:rPr>
                <w:rFonts w:asciiTheme="minorHAnsi" w:hAnsiTheme="minorHAnsi" w:cstheme="minorHAnsi"/>
              </w:rPr>
            </w:pPr>
            <w:r w:rsidRPr="00A42A3F">
              <w:rPr>
                <w:rFonts w:asciiTheme="minorHAnsi" w:hAnsiTheme="minorHAnsi" w:cstheme="minorHAnsi"/>
              </w:rPr>
              <w:t>Umístění serveru do serverového racku / na určené místo, včetně montáže potřebných ližin a příslušenství.</w:t>
            </w:r>
          </w:p>
          <w:p w14:paraId="78ED5EA5" w14:textId="77777777" w:rsidR="00E73CA9" w:rsidRPr="00A42A3F" w:rsidRDefault="00E73CA9" w:rsidP="00FC6F7C">
            <w:pPr>
              <w:pStyle w:val="Odrazky"/>
              <w:numPr>
                <w:ilvl w:val="0"/>
                <w:numId w:val="0"/>
              </w:numPr>
              <w:spacing w:before="0"/>
              <w:ind w:left="720"/>
              <w:rPr>
                <w:rFonts w:asciiTheme="minorHAnsi" w:hAnsiTheme="minorHAnsi" w:cstheme="minorHAnsi"/>
              </w:rPr>
            </w:pPr>
            <w:r w:rsidRPr="00A42A3F">
              <w:rPr>
                <w:rFonts w:asciiTheme="minorHAnsi" w:hAnsiTheme="minorHAnsi" w:cstheme="minorHAnsi"/>
              </w:rPr>
              <w:t>Připojení napájení, síťové infrastruktury a dalších potřebných periferií.</w:t>
            </w:r>
          </w:p>
          <w:p w14:paraId="4554DD85" w14:textId="77777777" w:rsidR="00E73CA9" w:rsidRPr="00A42A3F" w:rsidRDefault="00E73CA9" w:rsidP="00FC6F7C">
            <w:pPr>
              <w:pStyle w:val="Odrazky"/>
              <w:spacing w:before="0"/>
              <w:rPr>
                <w:rFonts w:asciiTheme="minorHAnsi" w:hAnsiTheme="minorHAnsi" w:cstheme="minorHAnsi"/>
                <w:b/>
                <w:bCs/>
              </w:rPr>
            </w:pPr>
            <w:r w:rsidRPr="00A42A3F">
              <w:rPr>
                <w:rFonts w:asciiTheme="minorHAnsi" w:hAnsiTheme="minorHAnsi" w:cstheme="minorHAnsi"/>
                <w:b/>
                <w:bCs/>
              </w:rPr>
              <w:t>2. Kompletní montáž a uvedení serveru do provozu</w:t>
            </w:r>
          </w:p>
          <w:p w14:paraId="63C321A3" w14:textId="77777777" w:rsidR="00E73CA9" w:rsidRPr="00A42A3F" w:rsidRDefault="00E73CA9" w:rsidP="00FC6F7C">
            <w:pPr>
              <w:pStyle w:val="Odrazky"/>
              <w:numPr>
                <w:ilvl w:val="0"/>
                <w:numId w:val="0"/>
              </w:numPr>
              <w:spacing w:before="0"/>
              <w:ind w:left="720"/>
              <w:rPr>
                <w:rFonts w:asciiTheme="minorHAnsi" w:hAnsiTheme="minorHAnsi" w:cstheme="minorHAnsi"/>
              </w:rPr>
            </w:pPr>
            <w:r w:rsidRPr="00A42A3F">
              <w:rPr>
                <w:rFonts w:asciiTheme="minorHAnsi" w:hAnsiTheme="minorHAnsi" w:cstheme="minorHAnsi"/>
              </w:rPr>
              <w:t>První spuštění serveru a kontrola správného fungování komponent (CPU, RAM, disky, RAID řadič, napájecí zdroje).</w:t>
            </w:r>
          </w:p>
          <w:p w14:paraId="4FEE60C0" w14:textId="77777777" w:rsidR="00E73CA9" w:rsidRPr="00A42A3F" w:rsidRDefault="00E73CA9" w:rsidP="00FC6F7C">
            <w:pPr>
              <w:pStyle w:val="Odrazky"/>
              <w:numPr>
                <w:ilvl w:val="0"/>
                <w:numId w:val="0"/>
              </w:numPr>
              <w:spacing w:before="0"/>
              <w:ind w:left="720"/>
              <w:rPr>
                <w:rFonts w:asciiTheme="minorHAnsi" w:hAnsiTheme="minorHAnsi" w:cstheme="minorHAnsi"/>
              </w:rPr>
            </w:pPr>
            <w:r w:rsidRPr="00A42A3F">
              <w:rPr>
                <w:rFonts w:asciiTheme="minorHAnsi" w:hAnsiTheme="minorHAnsi" w:cstheme="minorHAnsi"/>
              </w:rPr>
              <w:t xml:space="preserve">Konfigurace RAID polí dle požadavků zadavatele a doporučených </w:t>
            </w:r>
            <w:proofErr w:type="spellStart"/>
            <w:r w:rsidRPr="00A42A3F">
              <w:rPr>
                <w:rFonts w:asciiTheme="minorHAnsi" w:hAnsiTheme="minorHAnsi" w:cstheme="minorHAnsi"/>
              </w:rPr>
              <w:t>best</w:t>
            </w:r>
            <w:proofErr w:type="spellEnd"/>
            <w:r w:rsidRPr="00A42A3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42A3F">
              <w:rPr>
                <w:rFonts w:asciiTheme="minorHAnsi" w:hAnsiTheme="minorHAnsi" w:cstheme="minorHAnsi"/>
              </w:rPr>
              <w:t>practices</w:t>
            </w:r>
            <w:proofErr w:type="spellEnd"/>
            <w:r w:rsidRPr="00A42A3F">
              <w:rPr>
                <w:rFonts w:asciiTheme="minorHAnsi" w:hAnsiTheme="minorHAnsi" w:cstheme="minorHAnsi"/>
              </w:rPr>
              <w:t>.</w:t>
            </w:r>
          </w:p>
          <w:p w14:paraId="07028D3B" w14:textId="77777777" w:rsidR="00E73CA9" w:rsidRPr="00A42A3F" w:rsidRDefault="00E73CA9" w:rsidP="00FC6F7C">
            <w:pPr>
              <w:pStyle w:val="Odrazky"/>
              <w:numPr>
                <w:ilvl w:val="0"/>
                <w:numId w:val="0"/>
              </w:numPr>
              <w:spacing w:before="0"/>
              <w:ind w:left="720"/>
              <w:rPr>
                <w:rFonts w:asciiTheme="minorHAnsi" w:hAnsiTheme="minorHAnsi" w:cstheme="minorHAnsi"/>
              </w:rPr>
            </w:pPr>
            <w:r w:rsidRPr="00A42A3F">
              <w:rPr>
                <w:rFonts w:asciiTheme="minorHAnsi" w:hAnsiTheme="minorHAnsi" w:cstheme="minorHAnsi"/>
              </w:rPr>
              <w:lastRenderedPageBreak/>
              <w:t xml:space="preserve">Aktualizace firmware, </w:t>
            </w:r>
            <w:proofErr w:type="spellStart"/>
            <w:r w:rsidRPr="00A42A3F">
              <w:rPr>
                <w:rFonts w:asciiTheme="minorHAnsi" w:hAnsiTheme="minorHAnsi" w:cstheme="minorHAnsi"/>
              </w:rPr>
              <w:t>BIOSu</w:t>
            </w:r>
            <w:proofErr w:type="spellEnd"/>
            <w:r w:rsidRPr="00A42A3F">
              <w:rPr>
                <w:rFonts w:asciiTheme="minorHAnsi" w:hAnsiTheme="minorHAnsi" w:cstheme="minorHAnsi"/>
              </w:rPr>
              <w:t xml:space="preserve"> a ovladačů na aktuální verze.</w:t>
            </w:r>
          </w:p>
          <w:p w14:paraId="07F0BDFE" w14:textId="77777777" w:rsidR="00E73CA9" w:rsidRPr="00A42A3F" w:rsidRDefault="00E73CA9" w:rsidP="00FC6F7C">
            <w:pPr>
              <w:pStyle w:val="Odrazky"/>
              <w:numPr>
                <w:ilvl w:val="0"/>
                <w:numId w:val="0"/>
              </w:numPr>
              <w:spacing w:before="0"/>
              <w:ind w:left="720"/>
              <w:rPr>
                <w:rFonts w:asciiTheme="minorHAnsi" w:hAnsiTheme="minorHAnsi" w:cstheme="minorHAnsi"/>
              </w:rPr>
            </w:pPr>
            <w:r w:rsidRPr="00A42A3F">
              <w:rPr>
                <w:rFonts w:asciiTheme="minorHAnsi" w:hAnsiTheme="minorHAnsi" w:cstheme="minorHAnsi"/>
              </w:rPr>
              <w:t>Inicializace diskových jednotek a příprava serveru pro instalaci operačního systému.</w:t>
            </w:r>
          </w:p>
          <w:p w14:paraId="39B57D89" w14:textId="77777777" w:rsidR="00E73CA9" w:rsidRPr="00A42A3F" w:rsidRDefault="00E73CA9" w:rsidP="00FC6F7C">
            <w:pPr>
              <w:pStyle w:val="Odrazky"/>
              <w:spacing w:before="0"/>
              <w:rPr>
                <w:rFonts w:asciiTheme="minorHAnsi" w:hAnsiTheme="minorHAnsi" w:cstheme="minorHAnsi"/>
                <w:b/>
                <w:bCs/>
              </w:rPr>
            </w:pPr>
            <w:r w:rsidRPr="00A42A3F">
              <w:rPr>
                <w:rFonts w:asciiTheme="minorHAnsi" w:hAnsiTheme="minorHAnsi" w:cstheme="minorHAnsi"/>
                <w:b/>
                <w:bCs/>
              </w:rPr>
              <w:t>3. Instalace a příprava virtualizační platformy Microsoft Hyper</w:t>
            </w:r>
            <w:r w:rsidRPr="00A42A3F">
              <w:rPr>
                <w:rFonts w:asciiTheme="minorHAnsi" w:hAnsiTheme="minorHAnsi" w:cstheme="minorHAnsi"/>
                <w:b/>
                <w:bCs/>
              </w:rPr>
              <w:noBreakHyphen/>
              <w:t>V</w:t>
            </w:r>
          </w:p>
          <w:p w14:paraId="029DB675" w14:textId="77777777" w:rsidR="00E73CA9" w:rsidRPr="00A42A3F" w:rsidRDefault="00E73CA9" w:rsidP="00FC6F7C">
            <w:pPr>
              <w:pStyle w:val="Odrazky"/>
              <w:numPr>
                <w:ilvl w:val="0"/>
                <w:numId w:val="0"/>
              </w:numPr>
              <w:spacing w:before="0"/>
              <w:ind w:left="720"/>
              <w:rPr>
                <w:rFonts w:asciiTheme="minorHAnsi" w:hAnsiTheme="minorHAnsi" w:cstheme="minorHAnsi"/>
              </w:rPr>
            </w:pPr>
            <w:r w:rsidRPr="00A42A3F">
              <w:rPr>
                <w:rFonts w:asciiTheme="minorHAnsi" w:hAnsiTheme="minorHAnsi" w:cstheme="minorHAnsi"/>
              </w:rPr>
              <w:t>Instalace serverového operačního systému (např. Windows Server) včetně aktivace licencí.</w:t>
            </w:r>
          </w:p>
          <w:p w14:paraId="776D5721" w14:textId="77777777" w:rsidR="00E73CA9" w:rsidRPr="00A42A3F" w:rsidRDefault="00E73CA9" w:rsidP="00FC6F7C">
            <w:pPr>
              <w:pStyle w:val="Odrazky"/>
              <w:numPr>
                <w:ilvl w:val="0"/>
                <w:numId w:val="0"/>
              </w:numPr>
              <w:spacing w:before="0"/>
              <w:ind w:left="720"/>
              <w:rPr>
                <w:rFonts w:asciiTheme="minorHAnsi" w:hAnsiTheme="minorHAnsi" w:cstheme="minorHAnsi"/>
              </w:rPr>
            </w:pPr>
            <w:r w:rsidRPr="00A42A3F">
              <w:rPr>
                <w:rFonts w:asciiTheme="minorHAnsi" w:hAnsiTheme="minorHAnsi" w:cstheme="minorHAnsi"/>
              </w:rPr>
              <w:t>Aktivace a konfigurace role Hyper</w:t>
            </w:r>
            <w:r w:rsidRPr="00A42A3F">
              <w:rPr>
                <w:rFonts w:asciiTheme="minorHAnsi" w:hAnsiTheme="minorHAnsi" w:cstheme="minorHAnsi"/>
              </w:rPr>
              <w:noBreakHyphen/>
              <w:t>V.</w:t>
            </w:r>
          </w:p>
          <w:p w14:paraId="38B488C6" w14:textId="77777777" w:rsidR="00E73CA9" w:rsidRPr="00A42A3F" w:rsidRDefault="00E73CA9" w:rsidP="00FC6F7C">
            <w:pPr>
              <w:pStyle w:val="Odrazky"/>
              <w:spacing w:before="0"/>
              <w:rPr>
                <w:rFonts w:asciiTheme="minorHAnsi" w:hAnsiTheme="minorHAnsi" w:cstheme="minorHAnsi"/>
                <w:b/>
                <w:bCs/>
              </w:rPr>
            </w:pPr>
            <w:r w:rsidRPr="00A42A3F">
              <w:rPr>
                <w:rFonts w:asciiTheme="minorHAnsi" w:hAnsiTheme="minorHAnsi" w:cstheme="minorHAnsi"/>
                <w:b/>
                <w:bCs/>
              </w:rPr>
              <w:t>4. Příprava prostředí pro vytvoření až 20 virtuálních serverů (VM)</w:t>
            </w:r>
          </w:p>
          <w:p w14:paraId="00EFE12F" w14:textId="77777777" w:rsidR="00E73CA9" w:rsidRPr="00A42A3F" w:rsidRDefault="00E73CA9" w:rsidP="00FC6F7C">
            <w:pPr>
              <w:pStyle w:val="Odrazky"/>
              <w:numPr>
                <w:ilvl w:val="0"/>
                <w:numId w:val="0"/>
              </w:numPr>
              <w:spacing w:before="0"/>
              <w:ind w:left="720"/>
              <w:rPr>
                <w:rFonts w:asciiTheme="minorHAnsi" w:hAnsiTheme="minorHAnsi" w:cstheme="minorHAnsi"/>
              </w:rPr>
            </w:pPr>
            <w:r w:rsidRPr="00A42A3F">
              <w:rPr>
                <w:rFonts w:asciiTheme="minorHAnsi" w:hAnsiTheme="minorHAnsi" w:cstheme="minorHAnsi"/>
              </w:rPr>
              <w:t>Nastavení standardizované šablony virtuálního stroje (</w:t>
            </w:r>
            <w:proofErr w:type="spellStart"/>
            <w:r w:rsidRPr="00A42A3F">
              <w:rPr>
                <w:rFonts w:asciiTheme="minorHAnsi" w:hAnsiTheme="minorHAnsi" w:cstheme="minorHAnsi"/>
              </w:rPr>
              <w:t>golden</w:t>
            </w:r>
            <w:proofErr w:type="spellEnd"/>
            <w:r w:rsidRPr="00A42A3F">
              <w:rPr>
                <w:rFonts w:asciiTheme="minorHAnsi" w:hAnsiTheme="minorHAnsi" w:cstheme="minorHAnsi"/>
              </w:rPr>
              <w:t xml:space="preserve"> image).</w:t>
            </w:r>
          </w:p>
          <w:p w14:paraId="0D9E85F8" w14:textId="77777777" w:rsidR="00E73CA9" w:rsidRPr="00A42A3F" w:rsidRDefault="00E73CA9" w:rsidP="00FC6F7C">
            <w:pPr>
              <w:pStyle w:val="Odrazky"/>
              <w:numPr>
                <w:ilvl w:val="0"/>
                <w:numId w:val="0"/>
              </w:numPr>
              <w:spacing w:before="0"/>
              <w:ind w:left="720"/>
              <w:rPr>
                <w:rFonts w:asciiTheme="minorHAnsi" w:hAnsiTheme="minorHAnsi" w:cstheme="minorHAnsi"/>
              </w:rPr>
            </w:pPr>
            <w:r w:rsidRPr="00A42A3F">
              <w:rPr>
                <w:rFonts w:asciiTheme="minorHAnsi" w:hAnsiTheme="minorHAnsi" w:cstheme="minorHAnsi"/>
              </w:rPr>
              <w:t>Připravení struktury úložiště a rezervování kapacity pro všech 20 virtuálních serverů dle požadavků zadavatele. (Požadavky dodá zadavatel, vybranému dodavateli)</w:t>
            </w:r>
          </w:p>
          <w:p w14:paraId="15862FEC" w14:textId="77777777" w:rsidR="00E73CA9" w:rsidRPr="00A42A3F" w:rsidRDefault="00E73CA9" w:rsidP="00FC6F7C">
            <w:pPr>
              <w:pStyle w:val="Odrazky"/>
              <w:numPr>
                <w:ilvl w:val="0"/>
                <w:numId w:val="0"/>
              </w:numPr>
              <w:spacing w:before="0"/>
              <w:ind w:left="720"/>
              <w:rPr>
                <w:rFonts w:asciiTheme="minorHAnsi" w:hAnsiTheme="minorHAnsi" w:cstheme="minorHAnsi"/>
              </w:rPr>
            </w:pPr>
            <w:r w:rsidRPr="00A42A3F">
              <w:rPr>
                <w:rFonts w:asciiTheme="minorHAnsi" w:hAnsiTheme="minorHAnsi" w:cstheme="minorHAnsi"/>
              </w:rPr>
              <w:t>Implementace základních bezpečnostních a výkonových doporučení.</w:t>
            </w:r>
          </w:p>
          <w:p w14:paraId="57E931E2" w14:textId="77777777" w:rsidR="00E73CA9" w:rsidRPr="00A42A3F" w:rsidRDefault="00E73CA9" w:rsidP="00FC6F7C">
            <w:pPr>
              <w:pStyle w:val="Odrazky"/>
              <w:spacing w:before="0"/>
              <w:rPr>
                <w:rFonts w:asciiTheme="minorHAnsi" w:hAnsiTheme="minorHAnsi" w:cstheme="minorHAnsi"/>
                <w:b/>
                <w:bCs/>
              </w:rPr>
            </w:pPr>
            <w:r w:rsidRPr="00A42A3F">
              <w:rPr>
                <w:rFonts w:asciiTheme="minorHAnsi" w:hAnsiTheme="minorHAnsi" w:cstheme="minorHAnsi"/>
                <w:b/>
                <w:bCs/>
              </w:rPr>
              <w:t>5. Migrace aplikací ze stávajícího serveru na nový server</w:t>
            </w:r>
          </w:p>
          <w:p w14:paraId="282B95B0" w14:textId="77777777" w:rsidR="00E73CA9" w:rsidRPr="00A42A3F" w:rsidRDefault="00E73CA9" w:rsidP="00FC6F7C">
            <w:pPr>
              <w:pStyle w:val="Odrazky"/>
              <w:numPr>
                <w:ilvl w:val="0"/>
                <w:numId w:val="0"/>
              </w:numPr>
              <w:spacing w:before="0"/>
              <w:ind w:left="720"/>
              <w:rPr>
                <w:rFonts w:asciiTheme="minorHAnsi" w:hAnsiTheme="minorHAnsi" w:cstheme="minorHAnsi"/>
              </w:rPr>
            </w:pPr>
            <w:r w:rsidRPr="00A42A3F">
              <w:rPr>
                <w:rFonts w:asciiTheme="minorHAnsi" w:hAnsiTheme="minorHAnsi" w:cstheme="minorHAnsi"/>
              </w:rPr>
              <w:t>Analýza aktuálního prostředí a identifikace aplikací určených k migraci.</w:t>
            </w:r>
          </w:p>
          <w:p w14:paraId="2B1A565B" w14:textId="77777777" w:rsidR="00E73CA9" w:rsidRPr="00A42A3F" w:rsidRDefault="00E73CA9" w:rsidP="00FC6F7C">
            <w:pPr>
              <w:pStyle w:val="Odrazky"/>
              <w:numPr>
                <w:ilvl w:val="0"/>
                <w:numId w:val="0"/>
              </w:numPr>
              <w:spacing w:before="0"/>
              <w:ind w:left="720"/>
              <w:rPr>
                <w:rFonts w:asciiTheme="minorHAnsi" w:hAnsiTheme="minorHAnsi" w:cstheme="minorHAnsi"/>
              </w:rPr>
            </w:pPr>
            <w:r w:rsidRPr="00A42A3F">
              <w:rPr>
                <w:rFonts w:asciiTheme="minorHAnsi" w:hAnsiTheme="minorHAnsi" w:cstheme="minorHAnsi"/>
              </w:rPr>
              <w:t>Migrace aplikací, služeb a dat ze stávajících fyzických serverů na nové virtuální servery. Konfigurace potřebných aplikací na nových virtuálních serverech dle požadavků zadavatele a dodavatele aplikace.</w:t>
            </w:r>
          </w:p>
          <w:p w14:paraId="2C6FBD99" w14:textId="77777777" w:rsidR="00E73CA9" w:rsidRPr="00A42A3F" w:rsidRDefault="00E73CA9" w:rsidP="00FC6F7C">
            <w:pPr>
              <w:pStyle w:val="Odrazky"/>
              <w:numPr>
                <w:ilvl w:val="0"/>
                <w:numId w:val="0"/>
              </w:numPr>
              <w:spacing w:before="0"/>
              <w:ind w:left="720"/>
              <w:rPr>
                <w:rFonts w:asciiTheme="minorHAnsi" w:hAnsiTheme="minorHAnsi" w:cstheme="minorHAnsi"/>
              </w:rPr>
            </w:pPr>
            <w:r w:rsidRPr="00A42A3F">
              <w:rPr>
                <w:rFonts w:asciiTheme="minorHAnsi" w:hAnsiTheme="minorHAnsi" w:cstheme="minorHAnsi"/>
              </w:rPr>
              <w:t>Prověření kompatibility, testování funkčnosti a odstranění případných nesrovnalostí.</w:t>
            </w:r>
          </w:p>
          <w:p w14:paraId="55C95692" w14:textId="77777777" w:rsidR="00E73CA9" w:rsidRPr="00A42A3F" w:rsidRDefault="00E73CA9" w:rsidP="00FC6F7C">
            <w:pPr>
              <w:pStyle w:val="Odrazky"/>
              <w:spacing w:before="0"/>
              <w:rPr>
                <w:rFonts w:asciiTheme="minorHAnsi" w:hAnsiTheme="minorHAnsi" w:cstheme="minorHAnsi"/>
                <w:b/>
                <w:bCs/>
              </w:rPr>
            </w:pPr>
            <w:r w:rsidRPr="00A42A3F">
              <w:rPr>
                <w:rFonts w:asciiTheme="minorHAnsi" w:hAnsiTheme="minorHAnsi" w:cstheme="minorHAnsi"/>
                <w:b/>
                <w:bCs/>
              </w:rPr>
              <w:t>6. Uvedení všech služeb do plně funkčního stavu</w:t>
            </w:r>
          </w:p>
          <w:p w14:paraId="280AFD87" w14:textId="77777777" w:rsidR="00E73CA9" w:rsidRPr="00A42A3F" w:rsidRDefault="00E73CA9" w:rsidP="00FC6F7C">
            <w:pPr>
              <w:pStyle w:val="Odrazky"/>
              <w:numPr>
                <w:ilvl w:val="0"/>
                <w:numId w:val="0"/>
              </w:numPr>
              <w:spacing w:before="0"/>
              <w:ind w:left="720"/>
              <w:rPr>
                <w:rFonts w:asciiTheme="minorHAnsi" w:hAnsiTheme="minorHAnsi" w:cstheme="minorHAnsi"/>
              </w:rPr>
            </w:pPr>
            <w:r w:rsidRPr="00A42A3F">
              <w:rPr>
                <w:rFonts w:asciiTheme="minorHAnsi" w:hAnsiTheme="minorHAnsi" w:cstheme="minorHAnsi"/>
              </w:rPr>
              <w:t>Provedení funkčních zkoušek migrovaných aplikací.</w:t>
            </w:r>
          </w:p>
          <w:p w14:paraId="48ACD964" w14:textId="77777777" w:rsidR="00E73CA9" w:rsidRPr="00A42A3F" w:rsidRDefault="00E73CA9" w:rsidP="00FC6F7C">
            <w:pPr>
              <w:pStyle w:val="Odrazky"/>
              <w:numPr>
                <w:ilvl w:val="0"/>
                <w:numId w:val="0"/>
              </w:numPr>
              <w:spacing w:before="0"/>
              <w:ind w:left="720"/>
              <w:rPr>
                <w:rFonts w:asciiTheme="minorHAnsi" w:hAnsiTheme="minorHAnsi" w:cstheme="minorHAnsi"/>
              </w:rPr>
            </w:pPr>
            <w:r w:rsidRPr="00A42A3F">
              <w:rPr>
                <w:rFonts w:asciiTheme="minorHAnsi" w:hAnsiTheme="minorHAnsi" w:cstheme="minorHAnsi"/>
              </w:rPr>
              <w:t>Validace dat a kontrola správného spojení aplikací s ostatními systémy a databázemi.</w:t>
            </w:r>
          </w:p>
          <w:p w14:paraId="2A1CB7C2" w14:textId="77777777" w:rsidR="00E73CA9" w:rsidRPr="00A42A3F" w:rsidRDefault="00E73CA9" w:rsidP="00FC6F7C">
            <w:pPr>
              <w:pStyle w:val="Odrazky"/>
              <w:numPr>
                <w:ilvl w:val="0"/>
                <w:numId w:val="0"/>
              </w:numPr>
              <w:spacing w:before="0"/>
              <w:ind w:left="720"/>
              <w:rPr>
                <w:rFonts w:asciiTheme="minorHAnsi" w:hAnsiTheme="minorHAnsi" w:cstheme="minorHAnsi"/>
              </w:rPr>
            </w:pPr>
            <w:r w:rsidRPr="00A42A3F">
              <w:rPr>
                <w:rFonts w:asciiTheme="minorHAnsi" w:hAnsiTheme="minorHAnsi" w:cstheme="minorHAnsi"/>
              </w:rPr>
              <w:t>Optimalizace výkonu, monitoring a závěrečná konfigurace zálohování.</w:t>
            </w:r>
          </w:p>
          <w:p w14:paraId="2AC24C91" w14:textId="77777777" w:rsidR="00E73CA9" w:rsidRPr="00633D5C" w:rsidRDefault="00E73CA9" w:rsidP="00FC6F7C">
            <w:pPr>
              <w:pStyle w:val="Odrazky"/>
              <w:numPr>
                <w:ilvl w:val="0"/>
                <w:numId w:val="0"/>
              </w:numPr>
              <w:spacing w:before="0"/>
              <w:ind w:left="720"/>
              <w:rPr>
                <w:rFonts w:asciiTheme="minorHAnsi" w:hAnsiTheme="minorHAnsi" w:cstheme="minorHAnsi"/>
              </w:rPr>
            </w:pPr>
            <w:r w:rsidRPr="00A42A3F">
              <w:rPr>
                <w:rFonts w:asciiTheme="minorHAnsi" w:hAnsiTheme="minorHAnsi" w:cstheme="minorHAnsi"/>
              </w:rPr>
              <w:t>Předání hotového prostředí zadavateli včetně stručné dokumentace aktuálního stavu.</w:t>
            </w:r>
          </w:p>
        </w:tc>
      </w:tr>
      <w:bookmarkEnd w:id="0"/>
    </w:tbl>
    <w:p w14:paraId="235E9253" w14:textId="77777777" w:rsidR="009C44A2" w:rsidRPr="00A627B1" w:rsidRDefault="009C44A2" w:rsidP="003142C3">
      <w:pPr>
        <w:pStyle w:val="2nesltext"/>
        <w:spacing w:before="240" w:after="600"/>
        <w:jc w:val="center"/>
        <w:rPr>
          <w:rFonts w:cs="Tahoma"/>
          <w:b/>
          <w:sz w:val="28"/>
          <w:u w:val="single" w:color="00B0F0"/>
          <w:lang w:eastAsia="cs-CZ"/>
        </w:rPr>
      </w:pPr>
    </w:p>
    <w:sectPr w:rsidR="009C44A2" w:rsidRPr="00A627B1" w:rsidSect="00962FAC">
      <w:footerReference w:type="default" r:id="rId8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C897A" w14:textId="77777777" w:rsidR="00712186" w:rsidRDefault="00712186" w:rsidP="004308ED">
      <w:r>
        <w:separator/>
      </w:r>
    </w:p>
  </w:endnote>
  <w:endnote w:type="continuationSeparator" w:id="0">
    <w:p w14:paraId="3EE8A36F" w14:textId="77777777" w:rsidR="00712186" w:rsidRDefault="00712186" w:rsidP="0043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8015558"/>
      <w:docPartObj>
        <w:docPartGallery w:val="Page Numbers (Bottom of Page)"/>
        <w:docPartUnique/>
      </w:docPartObj>
    </w:sdtPr>
    <w:sdtEndPr>
      <w:rPr>
        <w:rFonts w:cs="Tahoma"/>
      </w:rPr>
    </w:sdtEndPr>
    <w:sdtContent>
      <w:sdt>
        <w:sdtPr>
          <w:rPr>
            <w:rFonts w:cs="Tahoma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3CEBF51" w14:textId="633BB010" w:rsidR="00C81D8D" w:rsidRPr="00C81D8D" w:rsidRDefault="00C81D8D">
            <w:pPr>
              <w:pStyle w:val="Zpat"/>
              <w:jc w:val="center"/>
              <w:rPr>
                <w:rFonts w:cs="Tahoma"/>
              </w:rPr>
            </w:pPr>
            <w:r w:rsidRPr="00C81D8D">
              <w:rPr>
                <w:rFonts w:cs="Tahoma"/>
              </w:rPr>
              <w:t xml:space="preserve">Stránka </w:t>
            </w:r>
            <w:r w:rsidRPr="00C81D8D">
              <w:rPr>
                <w:rFonts w:cs="Tahoma"/>
              </w:rPr>
              <w:fldChar w:fldCharType="begin"/>
            </w:r>
            <w:r w:rsidRPr="00C81D8D">
              <w:rPr>
                <w:rFonts w:cs="Tahoma"/>
              </w:rPr>
              <w:instrText>PAGE</w:instrText>
            </w:r>
            <w:r w:rsidRPr="00C81D8D">
              <w:rPr>
                <w:rFonts w:cs="Tahoma"/>
              </w:rPr>
              <w:fldChar w:fldCharType="separate"/>
            </w:r>
            <w:r w:rsidRPr="00C81D8D">
              <w:rPr>
                <w:rFonts w:cs="Tahoma"/>
              </w:rPr>
              <w:t>2</w:t>
            </w:r>
            <w:r w:rsidRPr="00C81D8D">
              <w:rPr>
                <w:rFonts w:cs="Tahoma"/>
              </w:rPr>
              <w:fldChar w:fldCharType="end"/>
            </w:r>
            <w:r w:rsidRPr="00C81D8D">
              <w:rPr>
                <w:rFonts w:cs="Tahoma"/>
              </w:rPr>
              <w:t xml:space="preserve"> z </w:t>
            </w:r>
            <w:r w:rsidRPr="00C81D8D">
              <w:rPr>
                <w:rFonts w:cs="Tahoma"/>
              </w:rPr>
              <w:fldChar w:fldCharType="begin"/>
            </w:r>
            <w:r w:rsidRPr="00C81D8D">
              <w:rPr>
                <w:rFonts w:cs="Tahoma"/>
              </w:rPr>
              <w:instrText>NUMPAGES</w:instrText>
            </w:r>
            <w:r w:rsidRPr="00C81D8D">
              <w:rPr>
                <w:rFonts w:cs="Tahoma"/>
              </w:rPr>
              <w:fldChar w:fldCharType="separate"/>
            </w:r>
            <w:r w:rsidRPr="00C81D8D">
              <w:rPr>
                <w:rFonts w:cs="Tahoma"/>
              </w:rPr>
              <w:t>2</w:t>
            </w:r>
            <w:r w:rsidRPr="00C81D8D">
              <w:rPr>
                <w:rFonts w:cs="Tahoma"/>
              </w:rPr>
              <w:fldChar w:fldCharType="end"/>
            </w:r>
          </w:p>
        </w:sdtContent>
      </w:sdt>
    </w:sdtContent>
  </w:sdt>
  <w:p w14:paraId="454384C3" w14:textId="3526FD43" w:rsidR="000B1DB3" w:rsidRDefault="000B1D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4EC60" w14:textId="77777777" w:rsidR="00712186" w:rsidRDefault="00712186" w:rsidP="004308ED">
      <w:r>
        <w:separator/>
      </w:r>
    </w:p>
  </w:footnote>
  <w:footnote w:type="continuationSeparator" w:id="0">
    <w:p w14:paraId="05BAC3FE" w14:textId="77777777" w:rsidR="00712186" w:rsidRDefault="00712186" w:rsidP="00430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1E98"/>
    <w:multiLevelType w:val="hybridMultilevel"/>
    <w:tmpl w:val="800AA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53F65"/>
    <w:multiLevelType w:val="hybridMultilevel"/>
    <w:tmpl w:val="40E4F254"/>
    <w:lvl w:ilvl="0" w:tplc="A364A6E4">
      <w:start w:val="1"/>
      <w:numFmt w:val="bullet"/>
      <w:pStyle w:val="Odraz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508A5"/>
    <w:multiLevelType w:val="hybridMultilevel"/>
    <w:tmpl w:val="C4384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E19FF"/>
    <w:multiLevelType w:val="hybridMultilevel"/>
    <w:tmpl w:val="031A4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A4839"/>
    <w:multiLevelType w:val="hybridMultilevel"/>
    <w:tmpl w:val="83921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13E04"/>
    <w:multiLevelType w:val="hybridMultilevel"/>
    <w:tmpl w:val="35849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E7971"/>
    <w:multiLevelType w:val="hybridMultilevel"/>
    <w:tmpl w:val="59AC9E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217222">
    <w:abstractNumId w:val="0"/>
  </w:num>
  <w:num w:numId="2" w16cid:durableId="311913333">
    <w:abstractNumId w:val="4"/>
  </w:num>
  <w:num w:numId="3" w16cid:durableId="1887521179">
    <w:abstractNumId w:val="6"/>
  </w:num>
  <w:num w:numId="4" w16cid:durableId="1442526123">
    <w:abstractNumId w:val="3"/>
  </w:num>
  <w:num w:numId="5" w16cid:durableId="923413847">
    <w:abstractNumId w:val="2"/>
  </w:num>
  <w:num w:numId="6" w16cid:durableId="2101178883">
    <w:abstractNumId w:val="5"/>
  </w:num>
  <w:num w:numId="7" w16cid:durableId="491482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2C7"/>
    <w:rsid w:val="00002CF3"/>
    <w:rsid w:val="000201DB"/>
    <w:rsid w:val="000245B3"/>
    <w:rsid w:val="00052648"/>
    <w:rsid w:val="000663F6"/>
    <w:rsid w:val="00072310"/>
    <w:rsid w:val="00085987"/>
    <w:rsid w:val="000A512E"/>
    <w:rsid w:val="000B1DB3"/>
    <w:rsid w:val="000B469F"/>
    <w:rsid w:val="000D0766"/>
    <w:rsid w:val="000D2300"/>
    <w:rsid w:val="000D66E5"/>
    <w:rsid w:val="000D72C7"/>
    <w:rsid w:val="00120411"/>
    <w:rsid w:val="00133869"/>
    <w:rsid w:val="00141FFC"/>
    <w:rsid w:val="00155BE6"/>
    <w:rsid w:val="00156A5D"/>
    <w:rsid w:val="00161C2E"/>
    <w:rsid w:val="0019449F"/>
    <w:rsid w:val="001D3D4F"/>
    <w:rsid w:val="002061C5"/>
    <w:rsid w:val="002136F0"/>
    <w:rsid w:val="00222B20"/>
    <w:rsid w:val="002612D0"/>
    <w:rsid w:val="00266206"/>
    <w:rsid w:val="00283D1B"/>
    <w:rsid w:val="002842CC"/>
    <w:rsid w:val="002A3CE2"/>
    <w:rsid w:val="003142C3"/>
    <w:rsid w:val="0032332E"/>
    <w:rsid w:val="003636F3"/>
    <w:rsid w:val="003A3801"/>
    <w:rsid w:val="0042719C"/>
    <w:rsid w:val="004308ED"/>
    <w:rsid w:val="00434850"/>
    <w:rsid w:val="00441283"/>
    <w:rsid w:val="00443CBC"/>
    <w:rsid w:val="00462EE3"/>
    <w:rsid w:val="004B5B36"/>
    <w:rsid w:val="004F409F"/>
    <w:rsid w:val="004F5FD1"/>
    <w:rsid w:val="00500E66"/>
    <w:rsid w:val="00504C44"/>
    <w:rsid w:val="00535A0A"/>
    <w:rsid w:val="00550729"/>
    <w:rsid w:val="00573682"/>
    <w:rsid w:val="005D2AB4"/>
    <w:rsid w:val="006048BE"/>
    <w:rsid w:val="006151F1"/>
    <w:rsid w:val="00632079"/>
    <w:rsid w:val="00664C94"/>
    <w:rsid w:val="00687614"/>
    <w:rsid w:val="00693133"/>
    <w:rsid w:val="006D7306"/>
    <w:rsid w:val="00712186"/>
    <w:rsid w:val="00722421"/>
    <w:rsid w:val="00736EE7"/>
    <w:rsid w:val="007551A0"/>
    <w:rsid w:val="007668F8"/>
    <w:rsid w:val="00766FBE"/>
    <w:rsid w:val="00773DB4"/>
    <w:rsid w:val="00791139"/>
    <w:rsid w:val="007E34EA"/>
    <w:rsid w:val="007F1ED0"/>
    <w:rsid w:val="00810DD8"/>
    <w:rsid w:val="008450AC"/>
    <w:rsid w:val="00855847"/>
    <w:rsid w:val="008919A0"/>
    <w:rsid w:val="00891A44"/>
    <w:rsid w:val="008A6644"/>
    <w:rsid w:val="008B3B67"/>
    <w:rsid w:val="008D79E7"/>
    <w:rsid w:val="008E10E0"/>
    <w:rsid w:val="008F72D1"/>
    <w:rsid w:val="0091480D"/>
    <w:rsid w:val="009320EA"/>
    <w:rsid w:val="00933D76"/>
    <w:rsid w:val="00962FAC"/>
    <w:rsid w:val="00997778"/>
    <w:rsid w:val="009A0B58"/>
    <w:rsid w:val="009C44A2"/>
    <w:rsid w:val="009C7DB2"/>
    <w:rsid w:val="00A201DD"/>
    <w:rsid w:val="00A30BBD"/>
    <w:rsid w:val="00A42A3F"/>
    <w:rsid w:val="00A42B58"/>
    <w:rsid w:val="00A45E57"/>
    <w:rsid w:val="00A47688"/>
    <w:rsid w:val="00A61EFA"/>
    <w:rsid w:val="00A627B1"/>
    <w:rsid w:val="00A85EC9"/>
    <w:rsid w:val="00B157C8"/>
    <w:rsid w:val="00B32D03"/>
    <w:rsid w:val="00B366BD"/>
    <w:rsid w:val="00B60D60"/>
    <w:rsid w:val="00B67B58"/>
    <w:rsid w:val="00B81BD6"/>
    <w:rsid w:val="00BA7CB4"/>
    <w:rsid w:val="00BB557A"/>
    <w:rsid w:val="00C27503"/>
    <w:rsid w:val="00C63F0F"/>
    <w:rsid w:val="00C6667A"/>
    <w:rsid w:val="00C81D8D"/>
    <w:rsid w:val="00CD2D86"/>
    <w:rsid w:val="00D063AF"/>
    <w:rsid w:val="00D1422A"/>
    <w:rsid w:val="00D7483D"/>
    <w:rsid w:val="00D777C5"/>
    <w:rsid w:val="00D80143"/>
    <w:rsid w:val="00D972B4"/>
    <w:rsid w:val="00DA0F36"/>
    <w:rsid w:val="00DA1BC3"/>
    <w:rsid w:val="00DA6FE1"/>
    <w:rsid w:val="00DB405B"/>
    <w:rsid w:val="00DC200B"/>
    <w:rsid w:val="00E07FAF"/>
    <w:rsid w:val="00E25502"/>
    <w:rsid w:val="00E32E9B"/>
    <w:rsid w:val="00E40CC9"/>
    <w:rsid w:val="00E4371B"/>
    <w:rsid w:val="00E73CA9"/>
    <w:rsid w:val="00EA0198"/>
    <w:rsid w:val="00EA64AC"/>
    <w:rsid w:val="00EB3D53"/>
    <w:rsid w:val="00EE417D"/>
    <w:rsid w:val="00EF3E78"/>
    <w:rsid w:val="00F21C69"/>
    <w:rsid w:val="00F22DF3"/>
    <w:rsid w:val="00F36DD3"/>
    <w:rsid w:val="00F44B5D"/>
    <w:rsid w:val="00F47434"/>
    <w:rsid w:val="00F52503"/>
    <w:rsid w:val="00F62C33"/>
    <w:rsid w:val="00F73CB2"/>
    <w:rsid w:val="00F814C3"/>
    <w:rsid w:val="00FB21F0"/>
    <w:rsid w:val="00FF06FC"/>
    <w:rsid w:val="00FF6549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384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45B3"/>
    <w:rPr>
      <w:rFonts w:ascii="Tahoma" w:eastAsia="Times New Roman" w:hAnsi="Tahoma"/>
    </w:rPr>
  </w:style>
  <w:style w:type="paragraph" w:styleId="Nadpis1">
    <w:name w:val="heading 1"/>
    <w:basedOn w:val="Normln"/>
    <w:next w:val="Normln"/>
    <w:link w:val="Nadpis1Char"/>
    <w:uiPriority w:val="9"/>
    <w:qFormat/>
    <w:rsid w:val="000245B3"/>
    <w:pPr>
      <w:keepNext/>
      <w:keepLines/>
      <w:spacing w:before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245B3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D72C7"/>
    <w:pPr>
      <w:tabs>
        <w:tab w:val="center" w:pos="4536"/>
        <w:tab w:val="right" w:pos="9072"/>
      </w:tabs>
    </w:pPr>
    <w:rPr>
      <w:rFonts w:eastAsia="Calibri"/>
      <w:sz w:val="24"/>
      <w:szCs w:val="24"/>
    </w:rPr>
  </w:style>
  <w:style w:type="character" w:customStyle="1" w:styleId="ZhlavChar">
    <w:name w:val="Záhlaví Char"/>
    <w:link w:val="Zhlav"/>
    <w:rsid w:val="000D72C7"/>
    <w:rPr>
      <w:rFonts w:ascii="Times New Roman" w:eastAsia="Calibri" w:hAnsi="Times New Roman" w:cs="Times New Roman"/>
      <w:sz w:val="24"/>
      <w:szCs w:val="24"/>
    </w:rPr>
  </w:style>
  <w:style w:type="character" w:styleId="Siln">
    <w:name w:val="Strong"/>
    <w:qFormat/>
    <w:rsid w:val="000245B3"/>
    <w:rPr>
      <w:rFonts w:ascii="Tahoma" w:hAnsi="Tahoma"/>
      <w:b/>
      <w:bCs/>
    </w:rPr>
  </w:style>
  <w:style w:type="paragraph" w:styleId="Zpat">
    <w:name w:val="footer"/>
    <w:basedOn w:val="Normln"/>
    <w:link w:val="ZpatChar"/>
    <w:uiPriority w:val="99"/>
    <w:unhideWhenUsed/>
    <w:rsid w:val="004308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308ED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8ED"/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308ED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FF654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450AC"/>
    <w:rPr>
      <w:color w:val="0000FF" w:themeColor="hyperlink"/>
      <w:u w:val="single"/>
    </w:rPr>
  </w:style>
  <w:style w:type="paragraph" w:customStyle="1" w:styleId="2nesltext">
    <w:name w:val="2nečísl.text"/>
    <w:basedOn w:val="Normln"/>
    <w:qFormat/>
    <w:rsid w:val="000245B3"/>
    <w:pPr>
      <w:spacing w:before="120" w:after="240"/>
      <w:jc w:val="both"/>
    </w:pPr>
    <w:rPr>
      <w:rFonts w:eastAsia="Calibri"/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0245B3"/>
    <w:rPr>
      <w:rFonts w:ascii="Tahoma" w:eastAsia="Times New Roman" w:hAnsi="Tahoma"/>
    </w:rPr>
  </w:style>
  <w:style w:type="character" w:customStyle="1" w:styleId="Nadpis1Char">
    <w:name w:val="Nadpis 1 Char"/>
    <w:basedOn w:val="Standardnpsmoodstavce"/>
    <w:link w:val="Nadpis1"/>
    <w:uiPriority w:val="9"/>
    <w:rsid w:val="000245B3"/>
    <w:rPr>
      <w:rFonts w:ascii="Tahoma" w:eastAsiaTheme="majorEastAsia" w:hAnsi="Tahoma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245B3"/>
    <w:rPr>
      <w:rFonts w:ascii="Tahoma" w:eastAsiaTheme="majorEastAsia" w:hAnsi="Tahoma" w:cstheme="majorBidi"/>
      <w:color w:val="365F91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0245B3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245B3"/>
    <w:rPr>
      <w:rFonts w:ascii="Tahoma" w:eastAsiaTheme="majorEastAsia" w:hAnsi="Tahom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245B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245B3"/>
    <w:rPr>
      <w:rFonts w:ascii="Tahoma" w:eastAsiaTheme="minorEastAsia" w:hAnsi="Tahoma" w:cstheme="minorBidi"/>
      <w:color w:val="5A5A5A" w:themeColor="text1" w:themeTint="A5"/>
      <w:spacing w:val="15"/>
      <w:sz w:val="22"/>
      <w:szCs w:val="22"/>
    </w:rPr>
  </w:style>
  <w:style w:type="character" w:styleId="Zdraznn">
    <w:name w:val="Emphasis"/>
    <w:basedOn w:val="Standardnpsmoodstavce"/>
    <w:uiPriority w:val="20"/>
    <w:qFormat/>
    <w:rsid w:val="000245B3"/>
    <w:rPr>
      <w:rFonts w:ascii="Tahoma" w:hAnsi="Tahoma"/>
      <w:i/>
      <w:iCs/>
    </w:rPr>
  </w:style>
  <w:style w:type="character" w:styleId="Zdraznnintenzivn">
    <w:name w:val="Intense Emphasis"/>
    <w:basedOn w:val="Standardnpsmoodstavce"/>
    <w:uiPriority w:val="21"/>
    <w:qFormat/>
    <w:rsid w:val="000245B3"/>
    <w:rPr>
      <w:rFonts w:ascii="Tahoma" w:hAnsi="Tahoma"/>
      <w:i/>
      <w:iCs/>
      <w:color w:val="4F81BD" w:themeColor="accent1"/>
    </w:rPr>
  </w:style>
  <w:style w:type="character" w:customStyle="1" w:styleId="BezmezerChar">
    <w:name w:val="Bez mezer Char"/>
    <w:basedOn w:val="Standardnpsmoodstavce"/>
    <w:link w:val="Bezmezer"/>
    <w:uiPriority w:val="1"/>
    <w:rsid w:val="00E73CA9"/>
    <w:rPr>
      <w:rFonts w:ascii="Tahoma" w:eastAsia="Times New Roman" w:hAnsi="Tahoma"/>
    </w:rPr>
  </w:style>
  <w:style w:type="paragraph" w:customStyle="1" w:styleId="Odrazky">
    <w:name w:val="Odrazky"/>
    <w:basedOn w:val="Odstavecseseznamem"/>
    <w:link w:val="OdrazkyChar"/>
    <w:qFormat/>
    <w:rsid w:val="00E73CA9"/>
    <w:pPr>
      <w:numPr>
        <w:numId w:val="7"/>
      </w:numPr>
      <w:spacing w:before="120"/>
      <w:jc w:val="both"/>
    </w:pPr>
    <w:rPr>
      <w:rFonts w:ascii="Verdana" w:hAnsi="Verdana"/>
      <w:sz w:val="18"/>
      <w:szCs w:val="18"/>
    </w:rPr>
  </w:style>
  <w:style w:type="character" w:customStyle="1" w:styleId="OdrazkyChar">
    <w:name w:val="Odrazky Char"/>
    <w:basedOn w:val="Standardnpsmoodstavce"/>
    <w:link w:val="Odrazky"/>
    <w:rsid w:val="00E73CA9"/>
    <w:rPr>
      <w:rFonts w:ascii="Verdana" w:eastAsia="Times New Roman" w:hAnsi="Verdana"/>
      <w:sz w:val="18"/>
      <w:szCs w:val="18"/>
    </w:rPr>
  </w:style>
  <w:style w:type="paragraph" w:styleId="Revize">
    <w:name w:val="Revision"/>
    <w:hidden/>
    <w:uiPriority w:val="99"/>
    <w:semiHidden/>
    <w:rsid w:val="002136F0"/>
    <w:rPr>
      <w:rFonts w:ascii="Tahoma" w:eastAsia="Times New Roman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69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pubenchmark.net/high_end_cpu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1223</Words>
  <Characters>7218</Characters>
  <Application>Microsoft Office Word</Application>
  <DocSecurity>0</DocSecurity>
  <Lines>60</Lines>
  <Paragraphs>16</Paragraphs>
  <ScaleCrop>false</ScaleCrop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2026-02-22T22:45:00Z</dcterms:created>
  <dcterms:modified xsi:type="dcterms:W3CDTF">2026-02-22T22:45:00Z</dcterms:modified>
</cp:coreProperties>
</file>