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7B1AD" w14:textId="7DBF659E" w:rsidR="00520647" w:rsidRDefault="00314544" w:rsidP="00A712AF">
      <w:pPr>
        <w:spacing w:before="240" w:after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Příloha č. 5a Výzvy / </w:t>
      </w:r>
      <w:r w:rsidR="00DE52D2" w:rsidRPr="00DE52D2">
        <w:rPr>
          <w:rFonts w:ascii="Arial" w:hAnsi="Arial" w:cs="Arial"/>
          <w:b/>
          <w:sz w:val="24"/>
          <w:szCs w:val="24"/>
        </w:rPr>
        <w:t>Příloha č. 4 Smlouvy o zajištění komplexního servisu prádla – Podmínky</w:t>
      </w:r>
      <w:r w:rsidR="00520647" w:rsidRPr="00DE52D2">
        <w:rPr>
          <w:rFonts w:ascii="Arial" w:hAnsi="Arial" w:cs="Arial"/>
          <w:b/>
          <w:sz w:val="24"/>
          <w:szCs w:val="24"/>
        </w:rPr>
        <w:t xml:space="preserve"> poskytování služeb</w:t>
      </w:r>
    </w:p>
    <w:p w14:paraId="3AD5FBD6" w14:textId="77777777" w:rsidR="00A712AF" w:rsidRPr="00DE52D2" w:rsidRDefault="00A712AF" w:rsidP="00A712AF">
      <w:pPr>
        <w:spacing w:before="240" w:after="240"/>
        <w:jc w:val="center"/>
        <w:rPr>
          <w:rFonts w:ascii="Arial" w:hAnsi="Arial" w:cs="Arial"/>
          <w:b/>
          <w:sz w:val="24"/>
          <w:szCs w:val="24"/>
        </w:rPr>
      </w:pPr>
    </w:p>
    <w:p w14:paraId="25D83CC0" w14:textId="77777777" w:rsidR="00520647" w:rsidRPr="00520647" w:rsidRDefault="00520647" w:rsidP="00520647">
      <w:pPr>
        <w:rPr>
          <w:rFonts w:ascii="Arial" w:hAnsi="Arial" w:cs="Arial"/>
          <w:b/>
          <w:bCs/>
          <w:iCs/>
          <w:sz w:val="20"/>
          <w:szCs w:val="20"/>
        </w:rPr>
      </w:pPr>
      <w:bookmarkStart w:id="0" w:name="_Ref530410132"/>
      <w:r w:rsidRPr="00520647">
        <w:rPr>
          <w:rFonts w:ascii="Arial" w:hAnsi="Arial" w:cs="Arial"/>
          <w:b/>
          <w:bCs/>
          <w:iCs/>
          <w:sz w:val="20"/>
          <w:szCs w:val="20"/>
        </w:rPr>
        <w:t>Praní, chemické čištění, sušení a žehlení</w:t>
      </w:r>
      <w:bookmarkEnd w:id="0"/>
      <w:r w:rsidRPr="00520647">
        <w:rPr>
          <w:rFonts w:ascii="Arial" w:hAnsi="Arial" w:cs="Arial"/>
          <w:b/>
          <w:bCs/>
          <w:iCs/>
          <w:sz w:val="20"/>
          <w:szCs w:val="20"/>
        </w:rPr>
        <w:t xml:space="preserve"> prádla</w:t>
      </w:r>
    </w:p>
    <w:p w14:paraId="739F51D0" w14:textId="77777777" w:rsidR="00520647" w:rsidRPr="00520647" w:rsidRDefault="00520647" w:rsidP="00520647">
      <w:p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Při volbě druhu poskytování služeb (praní nebo chemické čištění) je poskytovatel povinen postupovat podle požadavků objednatele uvedených na soupisu předávaného prádla a dle požadavků uvedených na symbolech údržby uvedených na oblečení a prádle nebo podle materiálového složení prádla uvedeného na všité etiketě. Při praní, chemickém čištění a žehlení se poskytovatel zavazuje dodržovat požadavky uvedené na symbolech údržby na prádle a materiálovým složením prádla uvedeným na všité etiketě.</w:t>
      </w:r>
    </w:p>
    <w:p w14:paraId="42127E04" w14:textId="77777777" w:rsidR="00520647" w:rsidRPr="00520647" w:rsidRDefault="00520647" w:rsidP="00520647">
      <w:p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Poskytovatel se zavazuje, že bude služby provádět odpovídajícími technologiemi v souladu s:</w:t>
      </w:r>
    </w:p>
    <w:p w14:paraId="5A793731" w14:textId="77777777" w:rsidR="00520647" w:rsidRPr="00520647" w:rsidRDefault="00520647" w:rsidP="00520647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právními předpisy, zejména pak v souladu s vyhláškou, </w:t>
      </w:r>
    </w:p>
    <w:p w14:paraId="77474789" w14:textId="77777777" w:rsidR="00520647" w:rsidRPr="00520647" w:rsidRDefault="00520647" w:rsidP="00520647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technickými standardy a normami ČSN EN 14065 (Textilie – Textilie zpracované v prádelnách – Systém řízení biokontaminace), ČSN EN ISO 9001 (Systémy managementu kvality – Požadavky) a ČSN EN ISO 14001 (Systémy environmentálního managementu – Požadavky s návodem pro použití).</w:t>
      </w:r>
    </w:p>
    <w:p w14:paraId="049052D3" w14:textId="77777777" w:rsidR="00520647" w:rsidRPr="00520647" w:rsidRDefault="00520647" w:rsidP="00520647">
      <w:p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Poskytovatel se zavazuje služby poskytovat tak, aby prádlo bylo:</w:t>
      </w:r>
    </w:p>
    <w:p w14:paraId="2FC62C77" w14:textId="77777777" w:rsidR="00520647" w:rsidRPr="00520647" w:rsidRDefault="00520647" w:rsidP="00520647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skutečně čisté</w:t>
      </w:r>
    </w:p>
    <w:p w14:paraId="60A49377" w14:textId="77777777" w:rsidR="00520647" w:rsidRPr="00520647" w:rsidRDefault="00520647" w:rsidP="00520647">
      <w:pPr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v případě bílého prádla bílé – dle etalonu v prádelně,</w:t>
      </w:r>
    </w:p>
    <w:p w14:paraId="24BA2BF3" w14:textId="77777777" w:rsidR="00520647" w:rsidRPr="00520647" w:rsidRDefault="00520647" w:rsidP="00520647">
      <w:pPr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zbytky chemických skvrn od léčivých přípravků se nepovažují za nečistotu,</w:t>
      </w:r>
    </w:p>
    <w:p w14:paraId="1534DC73" w14:textId="77777777" w:rsidR="00520647" w:rsidRPr="00520647" w:rsidRDefault="00520647" w:rsidP="00520647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bez zápachu,</w:t>
      </w:r>
    </w:p>
    <w:p w14:paraId="27F9F315" w14:textId="77777777" w:rsidR="00520647" w:rsidRPr="00520647" w:rsidRDefault="00520647" w:rsidP="00520647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vyžehlené a vyrovnané průmyslovými žehliči (je-li žehlení v souladu se symboly údržby uvedenými na prádle nebo s materiálovým složením prádla uvedeným na všité etiketě),</w:t>
      </w:r>
    </w:p>
    <w:p w14:paraId="3AEF3529" w14:textId="77777777" w:rsidR="00520647" w:rsidRPr="00520647" w:rsidRDefault="00520647" w:rsidP="00520647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suché,</w:t>
      </w:r>
    </w:p>
    <w:p w14:paraId="4CA7C855" w14:textId="7A8106E5" w:rsidR="00520647" w:rsidRPr="00A712AF" w:rsidRDefault="00520647" w:rsidP="00A712AF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úhledně složené.</w:t>
      </w:r>
    </w:p>
    <w:p w14:paraId="2CB7EC5A" w14:textId="42C1F6C0" w:rsidR="00520647" w:rsidRPr="00520647" w:rsidRDefault="00520647" w:rsidP="00520647">
      <w:p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Poskytovatel je, při poskytování služeb povinen nepřekračovat následující teplotní a tlakové limity pro čipy:</w:t>
      </w:r>
    </w:p>
    <w:p w14:paraId="26F2FD1B" w14:textId="77777777" w:rsidR="00520647" w:rsidRPr="00520647" w:rsidRDefault="00520647" w:rsidP="00520647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Teplotní limity</w:t>
      </w:r>
    </w:p>
    <w:p w14:paraId="52E4C86E" w14:textId="77777777" w:rsidR="00520647" w:rsidRPr="00520647" w:rsidRDefault="00520647" w:rsidP="00520647">
      <w:pPr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 xml:space="preserve">praní: při 90 °C nejvýše po dobu 20 minut, </w:t>
      </w:r>
    </w:p>
    <w:p w14:paraId="2DE9F2B6" w14:textId="77777777" w:rsidR="00520647" w:rsidRPr="00520647" w:rsidRDefault="00520647" w:rsidP="00520647">
      <w:pPr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sušení při 190 °C nejvýše po dobu 10 minut,</w:t>
      </w:r>
    </w:p>
    <w:p w14:paraId="0311064A" w14:textId="77777777" w:rsidR="00520647" w:rsidRPr="00520647" w:rsidRDefault="00520647" w:rsidP="00520647">
      <w:pPr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žehlení: při teplotě 190 °C maximálně po dobu 25 vteřin,</w:t>
      </w:r>
    </w:p>
    <w:p w14:paraId="3F2AF403" w14:textId="77777777" w:rsidR="00520647" w:rsidRPr="00520647" w:rsidRDefault="00520647" w:rsidP="00520647">
      <w:pPr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teplota přesahující 210 °C není povolena.</w:t>
      </w:r>
    </w:p>
    <w:p w14:paraId="6DDFFA98" w14:textId="77777777" w:rsidR="00520647" w:rsidRPr="00520647" w:rsidRDefault="00520647" w:rsidP="00520647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Tlakové limity</w:t>
      </w:r>
    </w:p>
    <w:p w14:paraId="449D9274" w14:textId="77777777" w:rsidR="00520647" w:rsidRPr="00520647" w:rsidRDefault="00520647" w:rsidP="00520647">
      <w:pPr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45 barů po dobu nejvýše 80 vteřin,</w:t>
      </w:r>
    </w:p>
    <w:p w14:paraId="6C084215" w14:textId="77777777" w:rsidR="00520647" w:rsidRPr="00520647" w:rsidRDefault="00520647" w:rsidP="00520647">
      <w:pPr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tlak přesahující 45 barů není povolen.</w:t>
      </w:r>
    </w:p>
    <w:p w14:paraId="13DC0695" w14:textId="77777777" w:rsidR="00520647" w:rsidRPr="00520647" w:rsidRDefault="00520647" w:rsidP="00520647">
      <w:p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Poskytovatel je při provádění praní a chemického čištění prádla z ústavní lékárny povinen:</w:t>
      </w:r>
    </w:p>
    <w:p w14:paraId="6FFE825B" w14:textId="77777777" w:rsidR="00520647" w:rsidRPr="00520647" w:rsidRDefault="00520647" w:rsidP="00520647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lastRenderedPageBreak/>
        <w:t>prádlo (až na výjimku uvedenou v předchozím bodě) bude práno procesem chemotermodezinfekce v souladu s vyhláškou;</w:t>
      </w:r>
    </w:p>
    <w:p w14:paraId="11DBDB64" w14:textId="77777777" w:rsidR="00520647" w:rsidRPr="00520647" w:rsidRDefault="00520647" w:rsidP="00520647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praní prádla bude poskytovatel provádět v měkké, nejlépe demineralizované vodě, poslední máchání musí být pouze v demineralizované vodě, poskytovatel nebude používat silně alkalické prací prostředky ani alkalické přísady jako zesilovače praní ani bělící prostředky obsahující chlór;</w:t>
      </w:r>
    </w:p>
    <w:p w14:paraId="1D9D7F95" w14:textId="77777777" w:rsidR="00520647" w:rsidRPr="00520647" w:rsidRDefault="00520647" w:rsidP="00520647">
      <w:pPr>
        <w:rPr>
          <w:rFonts w:ascii="Arial" w:hAnsi="Arial" w:cs="Arial"/>
          <w:bCs/>
          <w:iCs/>
          <w:sz w:val="20"/>
          <w:szCs w:val="20"/>
        </w:rPr>
      </w:pPr>
    </w:p>
    <w:p w14:paraId="3E34261C" w14:textId="77777777" w:rsidR="00520647" w:rsidRPr="00520647" w:rsidRDefault="00520647" w:rsidP="00520647">
      <w:pPr>
        <w:rPr>
          <w:rFonts w:ascii="Arial" w:hAnsi="Arial" w:cs="Arial"/>
          <w:b/>
          <w:bCs/>
          <w:iCs/>
          <w:sz w:val="20"/>
          <w:szCs w:val="20"/>
        </w:rPr>
      </w:pPr>
      <w:r w:rsidRPr="00520647">
        <w:rPr>
          <w:rFonts w:ascii="Arial" w:hAnsi="Arial" w:cs="Arial"/>
          <w:b/>
          <w:bCs/>
          <w:iCs/>
          <w:sz w:val="20"/>
          <w:szCs w:val="20"/>
        </w:rPr>
        <w:t>Roztřídění čistého prádla</w:t>
      </w:r>
    </w:p>
    <w:p w14:paraId="71A6E13D" w14:textId="20581F02" w:rsidR="00520647" w:rsidRPr="00520647" w:rsidRDefault="00520647" w:rsidP="00520647">
      <w:p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Poskytovatel je povinen předávat čisté prádle roztříděné a zabalené</w:t>
      </w:r>
      <w:r w:rsidR="000A498C">
        <w:rPr>
          <w:rFonts w:ascii="Arial" w:hAnsi="Arial" w:cs="Arial"/>
          <w:sz w:val="20"/>
          <w:szCs w:val="20"/>
        </w:rPr>
        <w:t xml:space="preserve"> </w:t>
      </w:r>
      <w:r w:rsidRPr="00520647">
        <w:rPr>
          <w:rFonts w:ascii="Arial" w:hAnsi="Arial" w:cs="Arial"/>
          <w:sz w:val="20"/>
          <w:szCs w:val="20"/>
        </w:rPr>
        <w:t>dle níže uvedeného:</w:t>
      </w:r>
    </w:p>
    <w:p w14:paraId="2A1BDA3F" w14:textId="77777777" w:rsidR="00520647" w:rsidRPr="00520647" w:rsidRDefault="00520647" w:rsidP="00520647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oblečení a prádlo pro hlavní sklad:</w:t>
      </w:r>
    </w:p>
    <w:p w14:paraId="09906ABF" w14:textId="7A9E2757" w:rsidR="00520647" w:rsidRPr="00520647" w:rsidRDefault="00520647" w:rsidP="00520647">
      <w:pPr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b/>
          <w:color w:val="FF0000"/>
          <w:sz w:val="20"/>
          <w:szCs w:val="20"/>
        </w:rPr>
        <w:t>roztříděné</w:t>
      </w:r>
      <w:r w:rsidRPr="00520647">
        <w:rPr>
          <w:rFonts w:ascii="Arial" w:hAnsi="Arial" w:cs="Arial"/>
          <w:color w:val="FF0000"/>
          <w:sz w:val="20"/>
          <w:szCs w:val="20"/>
        </w:rPr>
        <w:t xml:space="preserve"> podle druhu (NA JMÉNO u osobního oděvu, </w:t>
      </w:r>
      <w:r w:rsidR="000A498C">
        <w:rPr>
          <w:rFonts w:ascii="Arial" w:hAnsi="Arial" w:cs="Arial"/>
          <w:color w:val="FF0000"/>
          <w:sz w:val="20"/>
          <w:szCs w:val="20"/>
        </w:rPr>
        <w:t xml:space="preserve">podle </w:t>
      </w:r>
      <w:r w:rsidRPr="00520647">
        <w:rPr>
          <w:rFonts w:ascii="Arial" w:hAnsi="Arial" w:cs="Arial"/>
          <w:color w:val="FF0000"/>
          <w:sz w:val="20"/>
          <w:szCs w:val="20"/>
        </w:rPr>
        <w:t>druh</w:t>
      </w:r>
      <w:r w:rsidR="000A498C">
        <w:rPr>
          <w:rFonts w:ascii="Arial" w:hAnsi="Arial" w:cs="Arial"/>
          <w:color w:val="FF0000"/>
          <w:sz w:val="20"/>
          <w:szCs w:val="20"/>
        </w:rPr>
        <w:t>u</w:t>
      </w:r>
      <w:r w:rsidRPr="00520647">
        <w:rPr>
          <w:rFonts w:ascii="Arial" w:hAnsi="Arial" w:cs="Arial"/>
          <w:color w:val="FF0000"/>
          <w:sz w:val="20"/>
          <w:szCs w:val="20"/>
        </w:rPr>
        <w:t xml:space="preserve"> u systémového</w:t>
      </w:r>
      <w:r w:rsidR="000A498C">
        <w:rPr>
          <w:rFonts w:ascii="Arial" w:hAnsi="Arial" w:cs="Arial"/>
          <w:color w:val="FF0000"/>
          <w:sz w:val="20"/>
          <w:szCs w:val="20"/>
        </w:rPr>
        <w:t xml:space="preserve"> prádla</w:t>
      </w:r>
      <w:r w:rsidRPr="00520647">
        <w:rPr>
          <w:rFonts w:ascii="Arial" w:hAnsi="Arial" w:cs="Arial"/>
          <w:color w:val="FF0000"/>
          <w:sz w:val="20"/>
          <w:szCs w:val="20"/>
        </w:rPr>
        <w:t xml:space="preserve">) </w:t>
      </w:r>
      <w:r w:rsidRPr="00520647">
        <w:rPr>
          <w:rFonts w:ascii="Arial" w:hAnsi="Arial" w:cs="Arial"/>
          <w:sz w:val="20"/>
          <w:szCs w:val="20"/>
        </w:rPr>
        <w:t>– ložní, osobní (a to dále na kalhoty, košile apod.), ručníky, utěrky apod.; poškozené prádlo zvlášť,</w:t>
      </w:r>
    </w:p>
    <w:p w14:paraId="045BDC49" w14:textId="0C818900" w:rsidR="00520647" w:rsidRPr="00520647" w:rsidRDefault="00520647" w:rsidP="00520647">
      <w:pPr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b/>
          <w:sz w:val="20"/>
          <w:szCs w:val="20"/>
        </w:rPr>
        <w:t>zabalené a zatavené</w:t>
      </w:r>
      <w:r w:rsidRPr="00520647">
        <w:rPr>
          <w:rFonts w:ascii="Arial" w:hAnsi="Arial" w:cs="Arial"/>
          <w:sz w:val="20"/>
          <w:szCs w:val="20"/>
        </w:rPr>
        <w:t xml:space="preserve"> do průhledných fólií vhodných k praní nebo na jedno použití (přičemž počet kusů v balíku musí být násobkem pěti a hmotnost balíku nesmí překročit 10 kg) a dle druhu musí být uloženy do pojízdných prádelenských klec</w:t>
      </w:r>
      <w:r w:rsidR="000A498C">
        <w:rPr>
          <w:rFonts w:ascii="Arial" w:hAnsi="Arial" w:cs="Arial"/>
          <w:sz w:val="20"/>
          <w:szCs w:val="20"/>
        </w:rPr>
        <w:t>ových vozíků.</w:t>
      </w:r>
    </w:p>
    <w:p w14:paraId="74454BA7" w14:textId="77777777" w:rsidR="00520647" w:rsidRPr="00520647" w:rsidRDefault="00520647" w:rsidP="00520647">
      <w:pPr>
        <w:rPr>
          <w:rFonts w:ascii="Arial" w:hAnsi="Arial" w:cs="Arial"/>
          <w:sz w:val="20"/>
          <w:szCs w:val="20"/>
        </w:rPr>
      </w:pPr>
    </w:p>
    <w:p w14:paraId="21743158" w14:textId="77777777" w:rsidR="00520647" w:rsidRPr="00520647" w:rsidRDefault="00520647" w:rsidP="00520647">
      <w:pPr>
        <w:rPr>
          <w:rFonts w:ascii="Arial" w:hAnsi="Arial" w:cs="Arial"/>
          <w:b/>
          <w:sz w:val="20"/>
          <w:szCs w:val="20"/>
        </w:rPr>
      </w:pPr>
      <w:r w:rsidRPr="00520647">
        <w:rPr>
          <w:rFonts w:ascii="Arial" w:hAnsi="Arial" w:cs="Arial"/>
          <w:b/>
          <w:sz w:val="20"/>
          <w:szCs w:val="20"/>
        </w:rPr>
        <w:t>Termíny předávání špinavého a čistého prádla</w:t>
      </w:r>
    </w:p>
    <w:p w14:paraId="0195B133" w14:textId="77777777" w:rsidR="00520647" w:rsidRPr="00520647" w:rsidRDefault="00520647" w:rsidP="00520647">
      <w:pPr>
        <w:rPr>
          <w:rFonts w:ascii="Arial" w:hAnsi="Arial" w:cs="Arial"/>
          <w:sz w:val="20"/>
          <w:szCs w:val="20"/>
        </w:rPr>
      </w:pPr>
      <w:bookmarkStart w:id="1" w:name="_Ref164068178"/>
      <w:r w:rsidRPr="00520647">
        <w:rPr>
          <w:rFonts w:ascii="Arial" w:hAnsi="Arial" w:cs="Arial"/>
          <w:sz w:val="20"/>
          <w:szCs w:val="20"/>
        </w:rPr>
        <w:t>Poskytovatel je povinen přebírat špinavé a předávat čisté prádlo v termínech dle provozních potřeb objednatele stanovených a oznámených objednatelem v souladu se smlouvou.</w:t>
      </w:r>
    </w:p>
    <w:p w14:paraId="66BB95CA" w14:textId="77777777" w:rsidR="00520647" w:rsidRPr="00520647" w:rsidRDefault="00520647" w:rsidP="00520647">
      <w:p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Objednatel je počínaje nabytím účinnosti smlouvy přebírat špinavé a předávat čisté prádlo v termínech dle níže uvedeného harmonogramu (ode dne předání špinavého prádla k poskytování služeb):</w:t>
      </w:r>
    </w:p>
    <w:tbl>
      <w:tblPr>
        <w:tblW w:w="949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2410"/>
        <w:gridCol w:w="2976"/>
      </w:tblGrid>
      <w:tr w:rsidR="00520647" w:rsidRPr="00520647" w14:paraId="5E13ECE1" w14:textId="77777777" w:rsidTr="00DE52D2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456E634A" w14:textId="77777777" w:rsidR="00520647" w:rsidRPr="00520647" w:rsidRDefault="00520647" w:rsidP="005206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647">
              <w:rPr>
                <w:rFonts w:ascii="Arial" w:hAnsi="Arial" w:cs="Arial"/>
                <w:b/>
                <w:sz w:val="20"/>
                <w:szCs w:val="20"/>
              </w:rPr>
              <w:t>Druh prádla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36E3EB52" w14:textId="77777777" w:rsidR="00520647" w:rsidRPr="00520647" w:rsidRDefault="00520647" w:rsidP="005206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647">
              <w:rPr>
                <w:rFonts w:ascii="Arial" w:hAnsi="Arial" w:cs="Arial"/>
                <w:b/>
                <w:sz w:val="20"/>
                <w:szCs w:val="20"/>
              </w:rPr>
              <w:t>Den předání špinavého prádla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60C76FAB" w14:textId="77777777" w:rsidR="00520647" w:rsidRPr="00520647" w:rsidRDefault="00520647" w:rsidP="005206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647">
              <w:rPr>
                <w:rFonts w:ascii="Arial" w:hAnsi="Arial" w:cs="Arial"/>
                <w:b/>
                <w:sz w:val="20"/>
                <w:szCs w:val="20"/>
              </w:rPr>
              <w:t>Den předání čistého prádla</w:t>
            </w:r>
          </w:p>
        </w:tc>
      </w:tr>
      <w:tr w:rsidR="00520647" w:rsidRPr="00520647" w14:paraId="175C00BB" w14:textId="77777777" w:rsidTr="00DE52D2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353F2" w14:textId="77777777" w:rsidR="00520647" w:rsidRPr="00520647" w:rsidRDefault="00520647" w:rsidP="005206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647">
              <w:rPr>
                <w:rFonts w:ascii="Arial" w:hAnsi="Arial" w:cs="Arial"/>
                <w:b/>
                <w:sz w:val="20"/>
                <w:szCs w:val="20"/>
              </w:rPr>
              <w:t>osobní prádlo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84D73" w14:textId="77777777" w:rsidR="00520647" w:rsidRPr="00520647" w:rsidRDefault="00520647" w:rsidP="00520647">
            <w:pPr>
              <w:rPr>
                <w:rFonts w:ascii="Arial" w:hAnsi="Arial" w:cs="Arial"/>
                <w:sz w:val="20"/>
                <w:szCs w:val="20"/>
              </w:rPr>
            </w:pPr>
            <w:r w:rsidRPr="00520647">
              <w:rPr>
                <w:rFonts w:ascii="Arial" w:hAnsi="Arial" w:cs="Arial"/>
                <w:sz w:val="20"/>
                <w:szCs w:val="20"/>
              </w:rPr>
              <w:t>úterý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FE2C9" w14:textId="77777777" w:rsidR="00520647" w:rsidRPr="00520647" w:rsidRDefault="00520647" w:rsidP="005206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647">
              <w:rPr>
                <w:rFonts w:ascii="Arial" w:hAnsi="Arial" w:cs="Arial"/>
                <w:sz w:val="20"/>
                <w:szCs w:val="20"/>
              </w:rPr>
              <w:t>druhý následující pracovní den (obvykle čtvrtek)</w:t>
            </w:r>
          </w:p>
        </w:tc>
      </w:tr>
      <w:tr w:rsidR="00520647" w:rsidRPr="00520647" w14:paraId="638AA102" w14:textId="77777777" w:rsidTr="00DE52D2"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4B2E4" w14:textId="77777777" w:rsidR="00520647" w:rsidRPr="00520647" w:rsidRDefault="00520647" w:rsidP="005206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647">
              <w:rPr>
                <w:rFonts w:ascii="Arial" w:hAnsi="Arial" w:cs="Arial"/>
                <w:b/>
                <w:sz w:val="20"/>
                <w:szCs w:val="20"/>
              </w:rPr>
              <w:t>ložní a pacientské prádlo (pronajaté)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FAE11" w14:textId="77777777" w:rsidR="00520647" w:rsidRPr="00520647" w:rsidRDefault="00520647" w:rsidP="005206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647">
              <w:rPr>
                <w:rFonts w:ascii="Arial" w:hAnsi="Arial" w:cs="Arial"/>
                <w:sz w:val="20"/>
                <w:szCs w:val="20"/>
              </w:rPr>
              <w:t>úterý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5A8D3" w14:textId="77777777" w:rsidR="00520647" w:rsidRPr="00520647" w:rsidRDefault="00520647" w:rsidP="005206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647">
              <w:rPr>
                <w:rFonts w:ascii="Arial" w:hAnsi="Arial" w:cs="Arial"/>
                <w:sz w:val="20"/>
                <w:szCs w:val="20"/>
              </w:rPr>
              <w:t>třetí následující pracovní den (obvykle pátek)</w:t>
            </w:r>
            <w:r w:rsidRPr="005206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520647" w:rsidRPr="00520647" w14:paraId="7CD355E9" w14:textId="77777777" w:rsidTr="00DE52D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FBB64" w14:textId="77777777" w:rsidR="00520647" w:rsidRPr="00520647" w:rsidRDefault="00520647" w:rsidP="0052064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4DA3A" w14:textId="77777777" w:rsidR="00520647" w:rsidRPr="00520647" w:rsidRDefault="00520647" w:rsidP="00520647">
            <w:pPr>
              <w:rPr>
                <w:rFonts w:ascii="Arial" w:hAnsi="Arial" w:cs="Arial"/>
                <w:sz w:val="20"/>
                <w:szCs w:val="20"/>
              </w:rPr>
            </w:pPr>
            <w:r w:rsidRPr="00520647">
              <w:rPr>
                <w:rFonts w:ascii="Arial" w:hAnsi="Arial" w:cs="Arial"/>
                <w:sz w:val="20"/>
                <w:szCs w:val="20"/>
              </w:rPr>
              <w:t>pátek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48FF4" w14:textId="77777777" w:rsidR="00520647" w:rsidRPr="00520647" w:rsidRDefault="00520647" w:rsidP="005206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647">
              <w:rPr>
                <w:rFonts w:ascii="Arial" w:hAnsi="Arial" w:cs="Arial"/>
                <w:sz w:val="20"/>
                <w:szCs w:val="20"/>
              </w:rPr>
              <w:t>druhý následující pracovní den (obvykle úterý)</w:t>
            </w:r>
            <w:r w:rsidRPr="005206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520647" w:rsidRPr="00520647" w14:paraId="59318EBD" w14:textId="77777777" w:rsidTr="00DE52D2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3B66B" w14:textId="3BBA8E5D" w:rsidR="00520647" w:rsidRPr="00520647" w:rsidRDefault="00520647" w:rsidP="00520647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20647">
              <w:rPr>
                <w:rFonts w:ascii="Arial" w:hAnsi="Arial" w:cs="Arial"/>
                <w:b/>
                <w:color w:val="FF0000"/>
                <w:sz w:val="20"/>
                <w:szCs w:val="20"/>
              </w:rPr>
              <w:t>prádlo označené jako infekční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9FA92" w14:textId="7FFF8F0D" w:rsidR="00520647" w:rsidRPr="00520647" w:rsidRDefault="00520647" w:rsidP="00520647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20647">
              <w:rPr>
                <w:rFonts w:ascii="Arial" w:hAnsi="Arial" w:cs="Arial"/>
                <w:color w:val="FF0000"/>
                <w:sz w:val="20"/>
                <w:szCs w:val="20"/>
              </w:rPr>
              <w:t>kterýkoliv pracovní den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E6264" w14:textId="05EF7966" w:rsidR="00520647" w:rsidRPr="00520647" w:rsidRDefault="00520647" w:rsidP="00520647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20647">
              <w:rPr>
                <w:rFonts w:ascii="Arial" w:hAnsi="Arial" w:cs="Arial"/>
                <w:color w:val="FF0000"/>
                <w:sz w:val="20"/>
                <w:szCs w:val="20"/>
              </w:rPr>
              <w:t>první následující pracovní den</w:t>
            </w:r>
          </w:p>
        </w:tc>
      </w:tr>
      <w:tr w:rsidR="00520647" w:rsidRPr="00520647" w14:paraId="09096D5B" w14:textId="77777777" w:rsidTr="00DE52D2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DBE87" w14:textId="580BE035" w:rsidR="00520647" w:rsidRPr="00520647" w:rsidRDefault="00520647" w:rsidP="005206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647">
              <w:rPr>
                <w:rFonts w:ascii="Arial" w:hAnsi="Arial" w:cs="Arial"/>
                <w:b/>
                <w:sz w:val="20"/>
                <w:szCs w:val="20"/>
              </w:rPr>
              <w:t>prádlo označené jako určené k chemickému čištění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32107" w14:textId="0DFFE30F" w:rsidR="00520647" w:rsidRPr="00520647" w:rsidRDefault="00520647" w:rsidP="005206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647">
              <w:rPr>
                <w:rFonts w:ascii="Arial" w:hAnsi="Arial" w:cs="Arial"/>
                <w:sz w:val="20"/>
                <w:szCs w:val="20"/>
              </w:rPr>
              <w:t>kterýkoliv pracovní den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6D72B" w14:textId="6B752D01" w:rsidR="00520647" w:rsidRPr="00520647" w:rsidRDefault="00520647" w:rsidP="005206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647">
              <w:rPr>
                <w:rFonts w:ascii="Arial" w:hAnsi="Arial" w:cs="Arial"/>
                <w:sz w:val="20"/>
                <w:szCs w:val="20"/>
              </w:rPr>
              <w:t>první následující pracovní den</w:t>
            </w:r>
          </w:p>
        </w:tc>
      </w:tr>
    </w:tbl>
    <w:p w14:paraId="026F7EC3" w14:textId="77777777" w:rsidR="00520647" w:rsidRDefault="00520647" w:rsidP="00520647">
      <w:pPr>
        <w:rPr>
          <w:rFonts w:ascii="Arial" w:hAnsi="Arial" w:cs="Arial"/>
          <w:sz w:val="20"/>
          <w:szCs w:val="20"/>
        </w:rPr>
      </w:pPr>
    </w:p>
    <w:p w14:paraId="09259808" w14:textId="59573A96" w:rsidR="00520647" w:rsidRPr="00520647" w:rsidRDefault="00520647" w:rsidP="00520647">
      <w:p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Poskytovatel je jednorázově jednostranně oprávněn z důvodů ležících na jeho straně v soupisu předávaného špinavého prádla stanovit termín delší.</w:t>
      </w:r>
    </w:p>
    <w:p w14:paraId="02462A99" w14:textId="77777777" w:rsidR="00520647" w:rsidRPr="00520647" w:rsidRDefault="00520647" w:rsidP="00520647">
      <w:p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Objednatel je oprávněn shora uvedený harmonogram jednostranně změnit písemným oznámením se změněným harmonogramem doručeným poskytovateli s alespoň 30denním předstihem před požadovaným termínem zahájení poskytování služeb podle změněného harmonogramu, objednatel přitom není oprávněn stanovit termíny kratší než níže uvedené (ode dne předání špinavého prádla k poskytování služeb):</w:t>
      </w:r>
      <w:bookmarkEnd w:id="1"/>
    </w:p>
    <w:p w14:paraId="58DCF231" w14:textId="77777777" w:rsidR="00520647" w:rsidRPr="00520647" w:rsidRDefault="00520647" w:rsidP="00520647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lastRenderedPageBreak/>
        <w:t>osobní: do 2 pracovních dnů,</w:t>
      </w:r>
    </w:p>
    <w:p w14:paraId="2F442E00" w14:textId="77777777" w:rsidR="00520647" w:rsidRPr="00520647" w:rsidRDefault="00520647" w:rsidP="00520647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ložní a pacientské: do 2 pracovních dnů,</w:t>
      </w:r>
    </w:p>
    <w:p w14:paraId="1AE82427" w14:textId="77777777" w:rsidR="00520647" w:rsidRPr="00520647" w:rsidRDefault="00520647" w:rsidP="00520647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color w:val="FF0000"/>
          <w:sz w:val="20"/>
          <w:szCs w:val="20"/>
        </w:rPr>
        <w:t>prádlo označené jako infekční: do následujícího pracovního dne,</w:t>
      </w:r>
    </w:p>
    <w:p w14:paraId="56BFA3EA" w14:textId="77777777" w:rsidR="00520647" w:rsidRPr="00520647" w:rsidRDefault="00520647" w:rsidP="00520647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označené objednatelem jako určené k chemickému čištění (bez ohledu na druh): do následujícího pracovního dne,</w:t>
      </w:r>
    </w:p>
    <w:p w14:paraId="1100273F" w14:textId="77777777" w:rsidR="00520647" w:rsidRPr="00520647" w:rsidRDefault="00520647" w:rsidP="00520647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pro ústavní lékárnu: do 2 pracovních dnů.</w:t>
      </w:r>
    </w:p>
    <w:p w14:paraId="4DEE4A31" w14:textId="77777777" w:rsidR="00520647" w:rsidRPr="00520647" w:rsidRDefault="00520647" w:rsidP="00520647">
      <w:p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Předávání / přebírání prádla je možné v níže uvedených dobách:</w:t>
      </w:r>
    </w:p>
    <w:p w14:paraId="49A11D61" w14:textId="77777777" w:rsidR="00520647" w:rsidRPr="00520647" w:rsidRDefault="00520647" w:rsidP="00520647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hlavní sklad – ve dnech dle aktuálního harmonogramu mezi 6.00–7.00 h,</w:t>
      </w:r>
    </w:p>
    <w:p w14:paraId="767C1847" w14:textId="77777777" w:rsidR="00CF44F6" w:rsidRPr="00520647" w:rsidRDefault="00CF44F6">
      <w:pPr>
        <w:rPr>
          <w:rFonts w:ascii="Arial" w:hAnsi="Arial" w:cs="Arial"/>
          <w:sz w:val="20"/>
          <w:szCs w:val="20"/>
        </w:rPr>
      </w:pPr>
    </w:p>
    <w:sectPr w:rsidR="00CF44F6" w:rsidRPr="0052064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80235" w14:textId="77777777" w:rsidR="00CC3D6C" w:rsidRDefault="00CC3D6C" w:rsidP="00DE52D2">
      <w:pPr>
        <w:spacing w:after="0" w:line="240" w:lineRule="auto"/>
      </w:pPr>
      <w:r>
        <w:separator/>
      </w:r>
    </w:p>
  </w:endnote>
  <w:endnote w:type="continuationSeparator" w:id="0">
    <w:p w14:paraId="07A8F01A" w14:textId="77777777" w:rsidR="00CC3D6C" w:rsidRDefault="00CC3D6C" w:rsidP="00DE5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725A" w14:textId="77777777" w:rsidR="00CC3D6C" w:rsidRDefault="00CC3D6C" w:rsidP="00DE52D2">
      <w:pPr>
        <w:spacing w:after="0" w:line="240" w:lineRule="auto"/>
      </w:pPr>
      <w:r>
        <w:separator/>
      </w:r>
    </w:p>
  </w:footnote>
  <w:footnote w:type="continuationSeparator" w:id="0">
    <w:p w14:paraId="1F2E863F" w14:textId="77777777" w:rsidR="00CC3D6C" w:rsidRDefault="00CC3D6C" w:rsidP="00DE5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87877" w14:textId="77777777" w:rsidR="00DE52D2" w:rsidRDefault="00DE52D2" w:rsidP="00DE52D2">
    <w:pPr>
      <w:pStyle w:val="Zhlav"/>
    </w:pPr>
    <w:r w:rsidRPr="00AB32F3">
      <w:rPr>
        <w:noProof/>
      </w:rPr>
      <w:drawing>
        <wp:anchor distT="0" distB="0" distL="114300" distR="114300" simplePos="0" relativeHeight="251660288" behindDoc="0" locked="0" layoutInCell="1" allowOverlap="1" wp14:anchorId="66B2535B" wp14:editId="6234BA00">
          <wp:simplePos x="0" y="0"/>
          <wp:positionH relativeFrom="margin">
            <wp:posOffset>3256280</wp:posOffset>
          </wp:positionH>
          <wp:positionV relativeFrom="margin">
            <wp:posOffset>-730885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BD07A14" wp14:editId="27E81035">
          <wp:simplePos x="0" y="0"/>
          <wp:positionH relativeFrom="margin">
            <wp:posOffset>34925</wp:posOffset>
          </wp:positionH>
          <wp:positionV relativeFrom="margin">
            <wp:posOffset>-571205</wp:posOffset>
          </wp:positionV>
          <wp:extent cx="1275715" cy="467360"/>
          <wp:effectExtent l="0" t="0" r="0" b="2540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481E55F" w14:textId="77777777" w:rsidR="00DE52D2" w:rsidRDefault="00DE52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5699"/>
    <w:multiLevelType w:val="hybridMultilevel"/>
    <w:tmpl w:val="BF04899C"/>
    <w:lvl w:ilvl="0" w:tplc="8AFEB7C2">
      <w:numFmt w:val="bullet"/>
      <w:pStyle w:val="Odrka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61878DB"/>
    <w:multiLevelType w:val="hybridMultilevel"/>
    <w:tmpl w:val="8ED86D62"/>
    <w:lvl w:ilvl="0" w:tplc="8AFEB7C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58901847">
    <w:abstractNumId w:val="0"/>
  </w:num>
  <w:num w:numId="2" w16cid:durableId="1324621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647"/>
    <w:rsid w:val="00007CD2"/>
    <w:rsid w:val="000757BB"/>
    <w:rsid w:val="000A498C"/>
    <w:rsid w:val="00137F03"/>
    <w:rsid w:val="00271BDD"/>
    <w:rsid w:val="00314544"/>
    <w:rsid w:val="00365683"/>
    <w:rsid w:val="004F59A9"/>
    <w:rsid w:val="00520647"/>
    <w:rsid w:val="009B3501"/>
    <w:rsid w:val="00A04BC1"/>
    <w:rsid w:val="00A712AF"/>
    <w:rsid w:val="00B142D8"/>
    <w:rsid w:val="00C00E20"/>
    <w:rsid w:val="00CC3D6C"/>
    <w:rsid w:val="00CF44F6"/>
    <w:rsid w:val="00DB5121"/>
    <w:rsid w:val="00DE52D2"/>
    <w:rsid w:val="00E36C32"/>
    <w:rsid w:val="00F8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92E7C"/>
  <w15:chartTrackingRefBased/>
  <w15:docId w15:val="{BF228C67-E426-48E4-9841-D2ACFAF5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20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0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06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20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06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0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0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0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0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06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06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06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2064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064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064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064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064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064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20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0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0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20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0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2064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2064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2064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06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064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0647"/>
    <w:rPr>
      <w:b/>
      <w:bCs/>
      <w:smallCaps/>
      <w:color w:val="2F5496" w:themeColor="accent1" w:themeShade="BF"/>
      <w:spacing w:val="5"/>
    </w:rPr>
  </w:style>
  <w:style w:type="paragraph" w:customStyle="1" w:styleId="Odrka">
    <w:name w:val="Odrážka"/>
    <w:basedOn w:val="Normln"/>
    <w:qFormat/>
    <w:rsid w:val="00520647"/>
    <w:pPr>
      <w:numPr>
        <w:numId w:val="1"/>
      </w:numPr>
      <w:spacing w:before="60" w:after="0" w:line="240" w:lineRule="auto"/>
      <w:jc w:val="both"/>
    </w:pPr>
    <w:rPr>
      <w:rFonts w:ascii="Arial" w:eastAsia="Times New Roman" w:hAnsi="Arial" w:cs="Arial"/>
      <w:kern w:val="0"/>
      <w:sz w:val="20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E5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52D2"/>
  </w:style>
  <w:style w:type="paragraph" w:styleId="Zpat">
    <w:name w:val="footer"/>
    <w:basedOn w:val="Normln"/>
    <w:link w:val="ZpatChar"/>
    <w:uiPriority w:val="99"/>
    <w:unhideWhenUsed/>
    <w:rsid w:val="00DE5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5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2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18" ma:contentTypeDescription="Vytvoří nový dokument" ma:contentTypeScope="" ma:versionID="3a8e2d12e79b8079288326842745c45a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af3fbc45d9b8a8db9c065f3632ccb9e3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c8d52274-f1bf-42e4-a0ab-1111809ab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6a9bfe-5794-4c5c-812f-8a0b4cca75fe}" ma:internalName="TaxCatchAll" ma:showField="CatchAllData" ma:web="96aa0ff9-406f-4473-839d-537e20e87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aa0ff9-406f-4473-839d-537e20e87b60" xsi:nil="true"/>
    <lcf76f155ced4ddcb4097134ff3c332f xmlns="26d40976-4bda-47c8-bed1-9004b4987e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E830DE-B50F-400A-A834-86C89F7A13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B250CC-C440-43D8-AD9E-399467618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C092ED-FAFA-4234-AF25-2109997126E1}">
  <ds:schemaRefs>
    <ds:schemaRef ds:uri="http://schemas.microsoft.com/office/2006/metadata/properties"/>
    <ds:schemaRef ds:uri="http://schemas.microsoft.com/office/infopath/2007/PartnerControls"/>
    <ds:schemaRef ds:uri="96aa0ff9-406f-4473-839d-537e20e87b60"/>
    <ds:schemaRef ds:uri="26d40976-4bda-47c8-bed1-9004b4987e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684</Words>
  <Characters>4121</Characters>
  <Application>Microsoft Office Word</Application>
  <DocSecurity>0</DocSecurity>
  <Lines>100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Lenka Dvořáková</dc:creator>
  <cp:keywords/>
  <dc:description/>
  <cp:lastModifiedBy>Barbora Krpejšová</cp:lastModifiedBy>
  <cp:revision>6</cp:revision>
  <dcterms:created xsi:type="dcterms:W3CDTF">2025-06-23T09:54:00Z</dcterms:created>
  <dcterms:modified xsi:type="dcterms:W3CDTF">2026-03-18T11:15:00Z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</Properties>
</file>