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3A" w:rsidRPr="009A78C7" w:rsidRDefault="006829E6" w:rsidP="009A78C7">
      <w:pPr>
        <w:tabs>
          <w:tab w:val="center" w:pos="7002"/>
          <w:tab w:val="left" w:pos="12750"/>
        </w:tabs>
        <w:jc w:val="right"/>
        <w:rPr>
          <w:sz w:val="24"/>
          <w:szCs w:val="24"/>
        </w:rPr>
      </w:pPr>
      <w:r w:rsidRPr="009A78C7">
        <w:rPr>
          <w:sz w:val="24"/>
          <w:szCs w:val="24"/>
        </w:rPr>
        <w:tab/>
      </w:r>
    </w:p>
    <w:p w:rsidR="00435F23" w:rsidRDefault="00435F23" w:rsidP="006829E6">
      <w:pPr>
        <w:tabs>
          <w:tab w:val="center" w:pos="7002"/>
          <w:tab w:val="left" w:pos="12750"/>
        </w:tabs>
        <w:rPr>
          <w:b/>
          <w:sz w:val="24"/>
          <w:szCs w:val="24"/>
        </w:rPr>
      </w:pPr>
    </w:p>
    <w:p w:rsidR="00BB2EFD" w:rsidRPr="00AE0BD8" w:rsidRDefault="00AE0BD8" w:rsidP="00AE0BD8">
      <w:pPr>
        <w:tabs>
          <w:tab w:val="center" w:pos="7002"/>
          <w:tab w:val="left" w:pos="12750"/>
        </w:tabs>
        <w:jc w:val="right"/>
        <w:rPr>
          <w:sz w:val="24"/>
          <w:szCs w:val="24"/>
        </w:rPr>
      </w:pPr>
      <w:bookmarkStart w:id="0" w:name="_GoBack"/>
      <w:bookmarkEnd w:id="0"/>
      <w:r w:rsidRPr="00AE0BD8">
        <w:rPr>
          <w:sz w:val="24"/>
          <w:szCs w:val="24"/>
        </w:rPr>
        <w:t xml:space="preserve"> </w:t>
      </w:r>
      <w:r w:rsidR="006829E6" w:rsidRPr="00AE0BD8">
        <w:rPr>
          <w:sz w:val="24"/>
          <w:szCs w:val="24"/>
        </w:rPr>
        <w:tab/>
      </w:r>
    </w:p>
    <w:p w:rsidR="00AE0BD8" w:rsidRDefault="00AE0BD8" w:rsidP="00BB2EFD">
      <w:pPr>
        <w:jc w:val="center"/>
        <w:rPr>
          <w:b/>
          <w:sz w:val="24"/>
          <w:szCs w:val="24"/>
        </w:rPr>
      </w:pPr>
    </w:p>
    <w:p w:rsidR="00BB2EFD" w:rsidRDefault="00BB2EFD" w:rsidP="00BB2EFD">
      <w:pPr>
        <w:jc w:val="center"/>
        <w:rPr>
          <w:b/>
          <w:sz w:val="24"/>
          <w:szCs w:val="24"/>
        </w:rPr>
      </w:pPr>
      <w:r w:rsidRPr="0075043A">
        <w:rPr>
          <w:b/>
          <w:sz w:val="24"/>
          <w:szCs w:val="24"/>
        </w:rPr>
        <w:t>Krycí list nabídky</w:t>
      </w:r>
    </w:p>
    <w:p w:rsidR="00DC760F" w:rsidRPr="0075043A" w:rsidRDefault="00DC760F" w:rsidP="00BB2EFD">
      <w:pPr>
        <w:jc w:val="center"/>
        <w:rPr>
          <w:b/>
          <w:sz w:val="24"/>
          <w:szCs w:val="24"/>
        </w:rPr>
      </w:pPr>
    </w:p>
    <w:p w:rsidR="00BB2EFD" w:rsidRPr="00142FF1" w:rsidRDefault="00BB2EFD" w:rsidP="00BB2EFD">
      <w:pPr>
        <w:numPr>
          <w:ilvl w:val="0"/>
          <w:numId w:val="1"/>
        </w:numPr>
        <w:ind w:left="0" w:firstLine="0"/>
        <w:rPr>
          <w:b/>
        </w:rPr>
      </w:pPr>
      <w:r w:rsidRPr="00142FF1">
        <w:rPr>
          <w:b/>
        </w:rPr>
        <w:t xml:space="preserve">Název veřejné zakázky: </w:t>
      </w:r>
    </w:p>
    <w:p w:rsidR="00BB2EFD" w:rsidRDefault="00BB2EFD" w:rsidP="0075043A">
      <w:pPr>
        <w:pStyle w:val="Zhlav"/>
        <w:tabs>
          <w:tab w:val="clear" w:pos="4536"/>
          <w:tab w:val="clear" w:pos="9072"/>
          <w:tab w:val="left" w:pos="709"/>
        </w:tabs>
        <w:ind w:firstLine="2552"/>
        <w:rPr>
          <w:b/>
          <w:sz w:val="24"/>
          <w:szCs w:val="24"/>
        </w:rPr>
      </w:pPr>
      <w:r w:rsidRPr="0075043A">
        <w:rPr>
          <w:b/>
          <w:sz w:val="24"/>
          <w:szCs w:val="24"/>
        </w:rPr>
        <w:t>„</w:t>
      </w:r>
      <w:r w:rsidR="00EE527B">
        <w:rPr>
          <w:b/>
          <w:sz w:val="24"/>
          <w:szCs w:val="24"/>
        </w:rPr>
        <w:t>Úprav</w:t>
      </w:r>
      <w:r w:rsidR="00C32E79">
        <w:rPr>
          <w:b/>
          <w:sz w:val="24"/>
          <w:szCs w:val="24"/>
        </w:rPr>
        <w:t>a</w:t>
      </w:r>
      <w:r w:rsidR="00EE527B">
        <w:rPr>
          <w:b/>
          <w:sz w:val="24"/>
          <w:szCs w:val="24"/>
        </w:rPr>
        <w:t xml:space="preserve"> </w:t>
      </w:r>
      <w:r w:rsidR="00415196">
        <w:rPr>
          <w:b/>
          <w:sz w:val="24"/>
          <w:szCs w:val="24"/>
        </w:rPr>
        <w:t>bývalých prostor JIP na rehabilitační pracoviště</w:t>
      </w:r>
      <w:r w:rsidR="00F00B61">
        <w:rPr>
          <w:b/>
          <w:sz w:val="24"/>
          <w:szCs w:val="24"/>
        </w:rPr>
        <w:t xml:space="preserve"> II</w:t>
      </w:r>
      <w:r w:rsidRPr="0075043A">
        <w:rPr>
          <w:b/>
          <w:sz w:val="24"/>
          <w:szCs w:val="24"/>
        </w:rPr>
        <w:t>“</w:t>
      </w:r>
    </w:p>
    <w:p w:rsidR="00F00B61" w:rsidRDefault="00F00B61" w:rsidP="0075043A">
      <w:pPr>
        <w:pStyle w:val="Zhlav"/>
        <w:tabs>
          <w:tab w:val="clear" w:pos="4536"/>
          <w:tab w:val="clear" w:pos="9072"/>
          <w:tab w:val="left" w:pos="709"/>
        </w:tabs>
        <w:ind w:firstLine="2552"/>
        <w:rPr>
          <w:b/>
          <w:sz w:val="24"/>
          <w:szCs w:val="24"/>
        </w:rPr>
      </w:pPr>
    </w:p>
    <w:p w:rsidR="00F00B61" w:rsidRDefault="00F00B61" w:rsidP="0075043A">
      <w:pPr>
        <w:pStyle w:val="Zhlav"/>
        <w:tabs>
          <w:tab w:val="clear" w:pos="4536"/>
          <w:tab w:val="clear" w:pos="9072"/>
          <w:tab w:val="left" w:pos="709"/>
        </w:tabs>
        <w:ind w:firstLine="2552"/>
        <w:rPr>
          <w:b/>
          <w:sz w:val="24"/>
          <w:szCs w:val="24"/>
        </w:rPr>
      </w:pPr>
    </w:p>
    <w:p w:rsidR="00DC760F" w:rsidRPr="0075043A" w:rsidRDefault="00DC760F" w:rsidP="0075043A">
      <w:pPr>
        <w:pStyle w:val="Zhlav"/>
        <w:tabs>
          <w:tab w:val="clear" w:pos="4536"/>
          <w:tab w:val="clear" w:pos="9072"/>
          <w:tab w:val="left" w:pos="709"/>
        </w:tabs>
        <w:ind w:firstLine="2552"/>
        <w:rPr>
          <w:b/>
          <w:sz w:val="24"/>
          <w:szCs w:val="24"/>
        </w:rPr>
      </w:pPr>
    </w:p>
    <w:p w:rsidR="00BB2EFD" w:rsidRDefault="00BB2EFD" w:rsidP="00BB2EFD">
      <w:pPr>
        <w:numPr>
          <w:ilvl w:val="0"/>
          <w:numId w:val="1"/>
        </w:numPr>
        <w:ind w:left="0" w:firstLine="0"/>
        <w:rPr>
          <w:b/>
        </w:rPr>
      </w:pPr>
      <w:r w:rsidRPr="00142FF1">
        <w:rPr>
          <w:b/>
        </w:rPr>
        <w:t>Základní identifikační údaje</w:t>
      </w:r>
    </w:p>
    <w:p w:rsidR="00DC760F" w:rsidRPr="00142FF1" w:rsidRDefault="00DC760F" w:rsidP="00DC760F">
      <w:pPr>
        <w:rPr>
          <w:b/>
        </w:rPr>
      </w:pPr>
    </w:p>
    <w:p w:rsidR="00BB2EFD" w:rsidRPr="00142FF1" w:rsidRDefault="00BB2EFD" w:rsidP="005A2A5C">
      <w:pPr>
        <w:ind w:left="420"/>
        <w:rPr>
          <w:b/>
        </w:rPr>
      </w:pPr>
      <w:r w:rsidRPr="00142FF1">
        <w:rPr>
          <w:b/>
        </w:rPr>
        <w:t>2.1. Zadavatel</w:t>
      </w:r>
      <w:r w:rsidR="005A2A5C">
        <w:rPr>
          <w:b/>
        </w:rPr>
        <w:tab/>
      </w:r>
      <w:r w:rsidR="005A2A5C">
        <w:rPr>
          <w:b/>
        </w:rPr>
        <w:tab/>
      </w:r>
      <w:r w:rsidR="005A2A5C">
        <w:rPr>
          <w:b/>
        </w:rPr>
        <w:tab/>
      </w:r>
      <w:r w:rsidR="005A2A5C">
        <w:rPr>
          <w:b/>
        </w:rPr>
        <w:tab/>
      </w:r>
      <w:r w:rsidR="005A2A5C">
        <w:rPr>
          <w:b/>
        </w:rPr>
        <w:tab/>
      </w:r>
      <w:r w:rsidR="005A2A5C">
        <w:rPr>
          <w:b/>
        </w:rPr>
        <w:tab/>
      </w:r>
      <w:r w:rsidR="005A2A5C">
        <w:rPr>
          <w:b/>
        </w:rPr>
        <w:tab/>
      </w:r>
      <w:r w:rsidR="005A2A5C">
        <w:rPr>
          <w:b/>
        </w:rPr>
        <w:tab/>
        <w:t xml:space="preserve">2.2. </w:t>
      </w:r>
      <w:r w:rsidR="002C080E">
        <w:rPr>
          <w:b/>
        </w:rPr>
        <w:t>Dodavatel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68"/>
        <w:gridCol w:w="2995"/>
        <w:gridCol w:w="5528"/>
      </w:tblGrid>
      <w:tr w:rsidR="005A2A5C" w:rsidRPr="00142FF1" w:rsidTr="005A2A5C">
        <w:trPr>
          <w:trHeight w:hRule="exact" w:val="368"/>
        </w:trPr>
        <w:tc>
          <w:tcPr>
            <w:tcW w:w="2552" w:type="dxa"/>
          </w:tcPr>
          <w:p w:rsidR="005A2A5C" w:rsidRPr="00142FF1" w:rsidRDefault="005A2A5C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>Zadavatelem zakázky je:</w:t>
            </w:r>
          </w:p>
        </w:tc>
        <w:tc>
          <w:tcPr>
            <w:tcW w:w="3668" w:type="dxa"/>
          </w:tcPr>
          <w:p w:rsidR="005A2A5C" w:rsidRPr="00142FF1" w:rsidRDefault="005A2A5C" w:rsidP="009C5C34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Nemocnice </w:t>
            </w:r>
            <w:r w:rsidR="009C5C34">
              <w:rPr>
                <w:rFonts w:ascii="Times New Roman" w:hAnsi="Times New Roman"/>
                <w:color w:val="auto"/>
                <w:sz w:val="18"/>
                <w:szCs w:val="18"/>
              </w:rPr>
              <w:t>Hustopeče</w:t>
            </w: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>, příspěvková organizace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142FF1" w:rsidRDefault="005A2A5C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>Název:</w:t>
            </w: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2A5C" w:rsidRPr="00142FF1" w:rsidRDefault="005A2A5C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A2A5C" w:rsidRPr="00142FF1" w:rsidTr="005A2A5C">
        <w:trPr>
          <w:trHeight w:hRule="exact" w:val="288"/>
        </w:trPr>
        <w:tc>
          <w:tcPr>
            <w:tcW w:w="2552" w:type="dxa"/>
          </w:tcPr>
          <w:p w:rsidR="005A2A5C" w:rsidRPr="00142FF1" w:rsidRDefault="005A2A5C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>se sídlem:</w:t>
            </w:r>
          </w:p>
        </w:tc>
        <w:tc>
          <w:tcPr>
            <w:tcW w:w="3668" w:type="dxa"/>
          </w:tcPr>
          <w:p w:rsidR="005A2A5C" w:rsidRPr="00142FF1" w:rsidRDefault="005A2A5C" w:rsidP="009C5C34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="009C5C34">
              <w:rPr>
                <w:rFonts w:ascii="Times New Roman" w:hAnsi="Times New Roman"/>
                <w:color w:val="auto"/>
                <w:sz w:val="18"/>
                <w:szCs w:val="18"/>
              </w:rPr>
              <w:t>93</w:t>
            </w: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01 </w:t>
            </w:r>
            <w:r w:rsidR="009C5C34">
              <w:rPr>
                <w:rFonts w:ascii="Times New Roman" w:hAnsi="Times New Roman"/>
                <w:color w:val="auto"/>
                <w:sz w:val="18"/>
                <w:szCs w:val="18"/>
              </w:rPr>
              <w:t>Hustopeče</w:t>
            </w: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, </w:t>
            </w:r>
            <w:r w:rsidR="009C5C34">
              <w:rPr>
                <w:rFonts w:ascii="Times New Roman" w:hAnsi="Times New Roman"/>
                <w:color w:val="auto"/>
                <w:sz w:val="18"/>
                <w:szCs w:val="18"/>
              </w:rPr>
              <w:t>Brněnská 716/41</w:t>
            </w: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142FF1" w:rsidRDefault="005A2A5C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>sídlo/místo podnikání/země: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2A5C" w:rsidRPr="00142FF1" w:rsidRDefault="005A2A5C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A2A5C" w:rsidRPr="00142FF1" w:rsidTr="005A2A5C">
        <w:trPr>
          <w:trHeight w:hRule="exact" w:val="284"/>
        </w:trPr>
        <w:tc>
          <w:tcPr>
            <w:tcW w:w="2552" w:type="dxa"/>
          </w:tcPr>
          <w:p w:rsidR="005A2A5C" w:rsidRPr="00142FF1" w:rsidRDefault="005A2A5C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IČ: </w:t>
            </w:r>
          </w:p>
        </w:tc>
        <w:tc>
          <w:tcPr>
            <w:tcW w:w="3668" w:type="dxa"/>
          </w:tcPr>
          <w:p w:rsidR="005A2A5C" w:rsidRPr="00142FF1" w:rsidRDefault="009C5C34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04212029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142FF1" w:rsidRDefault="005A2A5C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>Tel./fax/e-mail: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2A5C" w:rsidRPr="00142FF1" w:rsidRDefault="005A2A5C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A2A5C" w:rsidRPr="00142FF1" w:rsidTr="005A2A5C">
        <w:trPr>
          <w:trHeight w:hRule="exact" w:val="284"/>
        </w:trPr>
        <w:tc>
          <w:tcPr>
            <w:tcW w:w="2552" w:type="dxa"/>
          </w:tcPr>
          <w:p w:rsidR="005A2A5C" w:rsidRPr="00142FF1" w:rsidRDefault="005A2A5C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Kontaktní osoba: </w:t>
            </w:r>
          </w:p>
        </w:tc>
        <w:tc>
          <w:tcPr>
            <w:tcW w:w="3668" w:type="dxa"/>
          </w:tcPr>
          <w:p w:rsidR="005A2A5C" w:rsidRPr="00142FF1" w:rsidRDefault="009C5C34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Ing. Jan Nesnídal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142FF1" w:rsidRDefault="005A2A5C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>bankovní spojení:</w:t>
            </w: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ab/>
              <w:t>č. účtu: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2A5C" w:rsidRPr="00142FF1" w:rsidRDefault="005A2A5C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A2A5C" w:rsidRPr="00142FF1" w:rsidTr="005A2A5C">
        <w:trPr>
          <w:trHeight w:hRule="exact" w:val="284"/>
        </w:trPr>
        <w:tc>
          <w:tcPr>
            <w:tcW w:w="2552" w:type="dxa"/>
          </w:tcPr>
          <w:p w:rsidR="005A2A5C" w:rsidRPr="00142FF1" w:rsidRDefault="005A2A5C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>Tel.:</w:t>
            </w:r>
          </w:p>
        </w:tc>
        <w:tc>
          <w:tcPr>
            <w:tcW w:w="3668" w:type="dxa"/>
          </w:tcPr>
          <w:p w:rsidR="005A2A5C" w:rsidRPr="00142FF1" w:rsidRDefault="005A2A5C" w:rsidP="009C5C34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>+420 </w:t>
            </w:r>
            <w:r w:rsidR="009C5C34">
              <w:rPr>
                <w:rFonts w:ascii="Times New Roman" w:hAnsi="Times New Roman"/>
                <w:color w:val="auto"/>
                <w:sz w:val="18"/>
                <w:szCs w:val="18"/>
              </w:rPr>
              <w:t>519407302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142FF1" w:rsidRDefault="005A2A5C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>IČ:</w:t>
            </w: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ab/>
              <w:t>DIČ: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2A5C" w:rsidRPr="00142FF1" w:rsidRDefault="005A2A5C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A2A5C" w:rsidRPr="00142FF1" w:rsidTr="002C080E">
        <w:trPr>
          <w:trHeight w:hRule="exact" w:val="609"/>
        </w:trPr>
        <w:tc>
          <w:tcPr>
            <w:tcW w:w="2552" w:type="dxa"/>
          </w:tcPr>
          <w:p w:rsidR="005A2A5C" w:rsidRPr="00142FF1" w:rsidRDefault="005A2A5C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>Fax:</w:t>
            </w:r>
          </w:p>
        </w:tc>
        <w:tc>
          <w:tcPr>
            <w:tcW w:w="3668" w:type="dxa"/>
          </w:tcPr>
          <w:p w:rsidR="005A2A5C" w:rsidRPr="00142FF1" w:rsidRDefault="00E44F3A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142FF1" w:rsidRDefault="005A2A5C" w:rsidP="002C080E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>osoba oprávněná jednat za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="002C080E">
              <w:rPr>
                <w:rFonts w:ascii="Times New Roman" w:hAnsi="Times New Roman"/>
                <w:color w:val="auto"/>
                <w:sz w:val="18"/>
                <w:szCs w:val="18"/>
              </w:rPr>
              <w:t>dodavatele</w:t>
            </w:r>
            <w:r w:rsidRPr="00142FF1">
              <w:rPr>
                <w:rFonts w:ascii="Times New Roman" w:hAnsi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2A5C" w:rsidRPr="00142FF1" w:rsidRDefault="005A2A5C" w:rsidP="003B39D9">
            <w:pPr>
              <w:pStyle w:val="Stylodsazfurt11bVlevo0cm"/>
              <w:spacing w:beforeLines="40" w:before="96" w:after="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A2A5C" w:rsidRPr="0075043A" w:rsidTr="0075043A">
        <w:trPr>
          <w:trHeight w:hRule="exact" w:val="212"/>
        </w:trPr>
        <w:tc>
          <w:tcPr>
            <w:tcW w:w="2552" w:type="dxa"/>
          </w:tcPr>
          <w:p w:rsidR="005A2A5C" w:rsidRPr="0075043A" w:rsidRDefault="005A2A5C" w:rsidP="0075043A">
            <w:pPr>
              <w:pStyle w:val="Bezmezer"/>
              <w:rPr>
                <w:rFonts w:ascii="Times New Roman" w:hAnsi="Times New Roman"/>
                <w:sz w:val="18"/>
                <w:szCs w:val="18"/>
              </w:rPr>
            </w:pPr>
            <w:r w:rsidRPr="0075043A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3668" w:type="dxa"/>
          </w:tcPr>
          <w:p w:rsidR="005A2A5C" w:rsidRPr="0075043A" w:rsidRDefault="00016901" w:rsidP="009C5C34">
            <w:pPr>
              <w:pStyle w:val="Bezmez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9C5C34" w:rsidRPr="009C5C34">
                <w:rPr>
                  <w:rStyle w:val="Hypertextovodkaz"/>
                  <w:rFonts w:ascii="Times New Roman" w:hAnsi="Times New Roman"/>
                  <w:sz w:val="18"/>
                  <w:szCs w:val="18"/>
                </w:rPr>
                <w:t>etn</w:t>
              </w:r>
              <w:r w:rsidR="009C5C34" w:rsidRPr="002230A4">
                <w:rPr>
                  <w:rStyle w:val="Hypertextovodkaz"/>
                  <w:rFonts w:ascii="Times New Roman" w:hAnsi="Times New Roman"/>
                  <w:sz w:val="18"/>
                  <w:szCs w:val="18"/>
                </w:rPr>
                <w:t>@nemocnicehustopece.cz</w:t>
              </w:r>
            </w:hyperlink>
          </w:p>
        </w:tc>
        <w:tc>
          <w:tcPr>
            <w:tcW w:w="2995" w:type="dxa"/>
            <w:tcBorders>
              <w:right w:val="single" w:sz="12" w:space="0" w:color="auto"/>
            </w:tcBorders>
          </w:tcPr>
          <w:p w:rsidR="005A2A5C" w:rsidRPr="0075043A" w:rsidRDefault="005A2A5C" w:rsidP="0075043A">
            <w:pPr>
              <w:pStyle w:val="Bezmezer"/>
              <w:rPr>
                <w:rFonts w:ascii="Times New Roman" w:hAnsi="Times New Roman"/>
                <w:sz w:val="18"/>
                <w:szCs w:val="18"/>
              </w:rPr>
            </w:pPr>
            <w:r w:rsidRPr="0075043A">
              <w:rPr>
                <w:rFonts w:ascii="Times New Roman" w:hAnsi="Times New Roman"/>
                <w:sz w:val="18"/>
                <w:szCs w:val="18"/>
              </w:rPr>
              <w:t>kontaktní osoba Tel./fax/e-mail 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5C" w:rsidRPr="0075043A" w:rsidRDefault="005A2A5C" w:rsidP="0075043A">
            <w:pPr>
              <w:pStyle w:val="Bezmez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B2EFD" w:rsidRPr="00142FF1" w:rsidRDefault="002C080E" w:rsidP="00BB2EFD">
      <w:pPr>
        <w:rPr>
          <w:b/>
        </w:rPr>
      </w:pPr>
      <w:r>
        <w:rPr>
          <w:b/>
        </w:rPr>
        <w:t>Dodavatel</w:t>
      </w:r>
      <w:r w:rsidRPr="00142FF1">
        <w:rPr>
          <w:b/>
        </w:rPr>
        <w:t xml:space="preserve"> </w:t>
      </w:r>
      <w:r w:rsidR="00BB2EFD" w:rsidRPr="00142FF1">
        <w:rPr>
          <w:b/>
        </w:rPr>
        <w:t>vyplní tabulku uvedenou v oddíle č.</w:t>
      </w:r>
      <w:r w:rsidR="00BB2EFD" w:rsidRPr="00142FF1">
        <w:rPr>
          <w:b/>
          <w:noProof/>
        </w:rPr>
        <w:t> </w:t>
      </w:r>
      <w:r w:rsidR="005A2A5C">
        <w:rPr>
          <w:b/>
        </w:rPr>
        <w:t xml:space="preserve">2.2 a č. 3 </w:t>
      </w:r>
      <w:r w:rsidR="00BB2EFD" w:rsidRPr="00142FF1">
        <w:rPr>
          <w:b/>
        </w:rPr>
        <w:t>Krycího listu nabídky</w:t>
      </w:r>
      <w:r w:rsidR="00142FF1">
        <w:rPr>
          <w:b/>
        </w:rPr>
        <w:t>.</w:t>
      </w:r>
      <w:r w:rsidR="00BB2EFD" w:rsidRPr="00142FF1">
        <w:rPr>
          <w:b/>
        </w:rPr>
        <w:t xml:space="preserve"> </w:t>
      </w:r>
      <w:r>
        <w:rPr>
          <w:b/>
        </w:rPr>
        <w:t>Dodavatel</w:t>
      </w:r>
      <w:r w:rsidRPr="00142FF1">
        <w:rPr>
          <w:b/>
        </w:rPr>
        <w:t xml:space="preserve"> </w:t>
      </w:r>
      <w:r w:rsidR="00BB2EFD" w:rsidRPr="00142FF1">
        <w:rPr>
          <w:b/>
        </w:rPr>
        <w:t>má právo upravovat pouze nevyplněné části krycího listu.</w:t>
      </w:r>
    </w:p>
    <w:p w:rsidR="00BB2EFD" w:rsidRDefault="00BB2EFD" w:rsidP="00BB2EFD"/>
    <w:p w:rsidR="00F00B61" w:rsidRDefault="00F00B61" w:rsidP="00BB2EFD"/>
    <w:p w:rsidR="00F00B61" w:rsidRDefault="00F00B61" w:rsidP="00BB2EFD"/>
    <w:p w:rsidR="00F00B61" w:rsidRDefault="00F00B61" w:rsidP="00BB2EFD"/>
    <w:p w:rsidR="00F00B61" w:rsidRPr="00142FF1" w:rsidRDefault="00F00B61" w:rsidP="00BB2EFD"/>
    <w:p w:rsidR="00BB2EFD" w:rsidRPr="00E44F3A" w:rsidRDefault="003E5B51" w:rsidP="008E5980">
      <w:pPr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Základní parametry</w:t>
      </w:r>
      <w:r w:rsidR="00E44F3A" w:rsidRPr="00E44F3A">
        <w:rPr>
          <w:b/>
        </w:rPr>
        <w:t xml:space="preserve"> veřejné zakázky</w:t>
      </w:r>
      <w:r>
        <w:rPr>
          <w:b/>
        </w:rPr>
        <w:t xml:space="preserve"> „</w:t>
      </w:r>
      <w:r w:rsidR="00EE527B">
        <w:rPr>
          <w:b/>
          <w:sz w:val="24"/>
          <w:szCs w:val="24"/>
        </w:rPr>
        <w:t>Úprav</w:t>
      </w:r>
      <w:r w:rsidR="00C32E79">
        <w:rPr>
          <w:b/>
          <w:sz w:val="24"/>
          <w:szCs w:val="24"/>
        </w:rPr>
        <w:t>a</w:t>
      </w:r>
      <w:r w:rsidR="00EE527B">
        <w:rPr>
          <w:b/>
          <w:sz w:val="24"/>
          <w:szCs w:val="24"/>
        </w:rPr>
        <w:t xml:space="preserve"> </w:t>
      </w:r>
      <w:r w:rsidR="00415196">
        <w:rPr>
          <w:b/>
          <w:sz w:val="24"/>
          <w:szCs w:val="24"/>
        </w:rPr>
        <w:t>bývalých prostor JIP na rehabilitační pracoviště</w:t>
      </w:r>
      <w:r w:rsidR="00F00B61">
        <w:rPr>
          <w:b/>
          <w:sz w:val="24"/>
          <w:szCs w:val="24"/>
        </w:rPr>
        <w:t xml:space="preserve"> II</w:t>
      </w:r>
      <w:r w:rsidR="00EE527B" w:rsidRPr="0075043A">
        <w:rPr>
          <w:b/>
          <w:sz w:val="24"/>
          <w:szCs w:val="24"/>
        </w:rPr>
        <w:t>“</w:t>
      </w:r>
      <w:r w:rsidR="00EE527B" w:rsidRPr="00E44F3A">
        <w:rPr>
          <w:b/>
        </w:rPr>
        <w:t xml:space="preserve"> </w:t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5390"/>
        <w:gridCol w:w="1262"/>
        <w:gridCol w:w="2423"/>
        <w:gridCol w:w="2268"/>
      </w:tblGrid>
      <w:tr w:rsidR="00F00B61" w:rsidRPr="00142FF1" w:rsidTr="00F00B61">
        <w:trPr>
          <w:trHeight w:val="726"/>
        </w:trPr>
        <w:tc>
          <w:tcPr>
            <w:tcW w:w="0" w:type="auto"/>
            <w:shd w:val="clear" w:color="auto" w:fill="FFFFFF"/>
            <w:vAlign w:val="center"/>
          </w:tcPr>
          <w:p w:rsidR="00F00B61" w:rsidRPr="00142FF1" w:rsidRDefault="00F00B61" w:rsidP="00905174">
            <w:pPr>
              <w:pStyle w:val="Bezmezer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Název  parametru</w:t>
            </w:r>
            <w:proofErr w:type="gramEnd"/>
          </w:p>
        </w:tc>
        <w:tc>
          <w:tcPr>
            <w:tcW w:w="5390" w:type="dxa"/>
            <w:shd w:val="clear" w:color="auto" w:fill="FFFFFF"/>
            <w:vAlign w:val="center"/>
          </w:tcPr>
          <w:p w:rsidR="00F00B61" w:rsidRPr="00142FF1" w:rsidRDefault="00F00B61" w:rsidP="007E60AF">
            <w:pPr>
              <w:pStyle w:val="Bezmezer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Popis plnění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F00B61" w:rsidRPr="00142FF1" w:rsidRDefault="00F00B61" w:rsidP="007E60AF">
            <w:pPr>
              <w:pStyle w:val="Bezmezer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FF1">
              <w:rPr>
                <w:rFonts w:ascii="Times New Roman" w:hAnsi="Times New Roman"/>
                <w:b/>
                <w:sz w:val="18"/>
                <w:szCs w:val="18"/>
              </w:rPr>
              <w:t>Účtovaná sazba DPH v %</w:t>
            </w:r>
          </w:p>
        </w:tc>
        <w:tc>
          <w:tcPr>
            <w:tcW w:w="2423" w:type="dxa"/>
            <w:shd w:val="clear" w:color="auto" w:fill="FFFFFF"/>
          </w:tcPr>
          <w:p w:rsidR="00F00B61" w:rsidRDefault="00F00B61" w:rsidP="005E33E0">
            <w:pPr>
              <w:pStyle w:val="Bezmezer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0B61" w:rsidRPr="00142FF1" w:rsidRDefault="00F00B61" w:rsidP="00F00B61">
            <w:pPr>
              <w:pStyle w:val="Bezmezer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FF1">
              <w:rPr>
                <w:rFonts w:ascii="Times New Roman" w:hAnsi="Times New Roman"/>
                <w:b/>
                <w:sz w:val="18"/>
                <w:szCs w:val="18"/>
              </w:rPr>
              <w:t>Nabídková cena celkem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bez</w:t>
            </w:r>
            <w:r w:rsidRPr="00142FF1">
              <w:rPr>
                <w:rFonts w:ascii="Times New Roman" w:hAnsi="Times New Roman"/>
                <w:b/>
                <w:sz w:val="18"/>
                <w:szCs w:val="18"/>
              </w:rPr>
              <w:t xml:space="preserve"> DPH v Kč)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0B61" w:rsidRPr="00142FF1" w:rsidRDefault="00F00B61" w:rsidP="005E33E0">
            <w:pPr>
              <w:pStyle w:val="Bezmezer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FF1">
              <w:rPr>
                <w:rFonts w:ascii="Times New Roman" w:hAnsi="Times New Roman"/>
                <w:b/>
                <w:sz w:val="18"/>
                <w:szCs w:val="18"/>
              </w:rPr>
              <w:t>Nabídková cena celkem (včetně DPH v Kč)</w:t>
            </w:r>
          </w:p>
        </w:tc>
      </w:tr>
      <w:tr w:rsidR="00F00B61" w:rsidRPr="0075043A" w:rsidTr="00F00B61">
        <w:trPr>
          <w:trHeight w:val="1036"/>
        </w:trPr>
        <w:tc>
          <w:tcPr>
            <w:tcW w:w="0" w:type="auto"/>
            <w:vAlign w:val="center"/>
          </w:tcPr>
          <w:p w:rsidR="00F00B61" w:rsidRPr="00EE527B" w:rsidRDefault="00F00B61" w:rsidP="00AE0BD8">
            <w:pPr>
              <w:spacing w:after="200" w:line="276" w:lineRule="auto"/>
              <w:ind w:left="214"/>
              <w:contextualSpacing/>
            </w:pPr>
            <w:r w:rsidRPr="00AE0B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Výše nabídkové ceny v Kč bez DPH za provedení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</w:t>
            </w:r>
            <w:r w:rsidRPr="00AE0B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ompletního díla</w:t>
            </w:r>
          </w:p>
        </w:tc>
        <w:tc>
          <w:tcPr>
            <w:tcW w:w="5390" w:type="dxa"/>
            <w:shd w:val="clear" w:color="auto" w:fill="auto"/>
          </w:tcPr>
          <w:p w:rsidR="00F00B61" w:rsidRPr="0075043A" w:rsidRDefault="00F00B61" w:rsidP="00592F07">
            <w:pPr>
              <w:pStyle w:val="Bezmezer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Zhotovení stavebních úprav, jejichž rozsah a způsob provedení je určen projektovou dokumentací a soupisem prací a dodávek</w:t>
            </w:r>
          </w:p>
        </w:tc>
        <w:tc>
          <w:tcPr>
            <w:tcW w:w="1262" w:type="dxa"/>
            <w:shd w:val="clear" w:color="auto" w:fill="F2F2F2"/>
            <w:noWrap/>
            <w:vAlign w:val="center"/>
          </w:tcPr>
          <w:p w:rsidR="00F00B61" w:rsidRPr="0075043A" w:rsidRDefault="00F00B61" w:rsidP="007E60AF">
            <w:pPr>
              <w:pStyle w:val="Bezmezer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2F2F2"/>
            <w:vAlign w:val="center"/>
          </w:tcPr>
          <w:p w:rsidR="00F00B61" w:rsidRPr="0075043A" w:rsidRDefault="00F00B61" w:rsidP="005E33E0">
            <w:pPr>
              <w:pStyle w:val="Bezmezer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F00B61" w:rsidRPr="0075043A" w:rsidRDefault="00F00B61" w:rsidP="007E60AF">
            <w:pPr>
              <w:pStyle w:val="Bezmezer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2B5D" w:rsidRDefault="007A2B5D" w:rsidP="00A2257C">
      <w:pPr>
        <w:ind w:right="-30"/>
        <w:jc w:val="both"/>
        <w:rPr>
          <w:b/>
        </w:rPr>
      </w:pPr>
    </w:p>
    <w:p w:rsidR="00DC760F" w:rsidRDefault="00DC760F" w:rsidP="00A2257C">
      <w:pPr>
        <w:ind w:right="-30"/>
        <w:jc w:val="both"/>
        <w:rPr>
          <w:b/>
        </w:rPr>
      </w:pPr>
    </w:p>
    <w:p w:rsidR="00DC760F" w:rsidRDefault="00DC760F" w:rsidP="00A2257C">
      <w:pPr>
        <w:ind w:right="-30"/>
        <w:jc w:val="both"/>
        <w:rPr>
          <w:b/>
        </w:rPr>
      </w:pPr>
    </w:p>
    <w:p w:rsidR="00BE35D0" w:rsidRDefault="00BE35D0" w:rsidP="00A2257C">
      <w:pPr>
        <w:ind w:right="-30"/>
        <w:jc w:val="both"/>
        <w:rPr>
          <w:b/>
        </w:rPr>
      </w:pPr>
    </w:p>
    <w:sectPr w:rsidR="00BE35D0" w:rsidSect="005E33E0">
      <w:headerReference w:type="default" r:id="rId10"/>
      <w:footerReference w:type="default" r:id="rId11"/>
      <w:pgSz w:w="16838" w:h="11906" w:orient="landscape" w:code="9"/>
      <w:pgMar w:top="709" w:right="539" w:bottom="567" w:left="1418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901" w:rsidRDefault="00016901" w:rsidP="007B4E53">
      <w:r>
        <w:separator/>
      </w:r>
    </w:p>
  </w:endnote>
  <w:endnote w:type="continuationSeparator" w:id="0">
    <w:p w:rsidR="00016901" w:rsidRDefault="00016901" w:rsidP="007B4E53">
      <w:r>
        <w:continuationSeparator/>
      </w:r>
    </w:p>
  </w:endnote>
  <w:endnote w:type="continuationNotice" w:id="1">
    <w:p w:rsidR="00016901" w:rsidRDefault="00016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58" w:rsidRPr="00B41DC4" w:rsidRDefault="00044F58" w:rsidP="001C4818">
    <w:pPr>
      <w:pStyle w:val="Zpat"/>
      <w:tabs>
        <w:tab w:val="clear" w:pos="4536"/>
        <w:tab w:val="center" w:pos="6521"/>
      </w:tabs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901" w:rsidRDefault="00016901" w:rsidP="007B4E53">
      <w:r>
        <w:separator/>
      </w:r>
    </w:p>
  </w:footnote>
  <w:footnote w:type="continuationSeparator" w:id="0">
    <w:p w:rsidR="00016901" w:rsidRDefault="00016901" w:rsidP="007B4E53">
      <w:r>
        <w:continuationSeparator/>
      </w:r>
    </w:p>
  </w:footnote>
  <w:footnote w:type="continuationNotice" w:id="1">
    <w:p w:rsidR="00016901" w:rsidRDefault="00016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38" w:rsidRPr="00E76352" w:rsidRDefault="00C63D38" w:rsidP="00E76352">
    <w:pPr>
      <w:pStyle w:val="Zhlav"/>
      <w:tabs>
        <w:tab w:val="clear" w:pos="4536"/>
        <w:tab w:val="clear" w:pos="9072"/>
        <w:tab w:val="left" w:pos="709"/>
      </w:tabs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929"/>
    <w:multiLevelType w:val="multilevel"/>
    <w:tmpl w:val="3FE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205362"/>
    <w:multiLevelType w:val="hybridMultilevel"/>
    <w:tmpl w:val="B094B7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9734F"/>
    <w:multiLevelType w:val="hybridMultilevel"/>
    <w:tmpl w:val="C03C705C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79B146D5"/>
    <w:multiLevelType w:val="multilevel"/>
    <w:tmpl w:val="9C7A7174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5"/>
      <w:lvlText w:val="%1.%2.%3."/>
      <w:lvlJc w:val="left"/>
      <w:pPr>
        <w:ind w:left="376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53"/>
    <w:rsid w:val="0000681F"/>
    <w:rsid w:val="00010D6B"/>
    <w:rsid w:val="000140F8"/>
    <w:rsid w:val="00016901"/>
    <w:rsid w:val="00024787"/>
    <w:rsid w:val="00044F58"/>
    <w:rsid w:val="000A433E"/>
    <w:rsid w:val="000B23CC"/>
    <w:rsid w:val="000D25EB"/>
    <w:rsid w:val="00113D7B"/>
    <w:rsid w:val="00120268"/>
    <w:rsid w:val="00121BB5"/>
    <w:rsid w:val="00135438"/>
    <w:rsid w:val="00142FF1"/>
    <w:rsid w:val="00150741"/>
    <w:rsid w:val="00167C93"/>
    <w:rsid w:val="00170CBA"/>
    <w:rsid w:val="00174115"/>
    <w:rsid w:val="001957FE"/>
    <w:rsid w:val="001B1951"/>
    <w:rsid w:val="001B3A56"/>
    <w:rsid w:val="001C4818"/>
    <w:rsid w:val="001F410C"/>
    <w:rsid w:val="001F5037"/>
    <w:rsid w:val="00207E66"/>
    <w:rsid w:val="00220475"/>
    <w:rsid w:val="002579E3"/>
    <w:rsid w:val="00275D8B"/>
    <w:rsid w:val="00296394"/>
    <w:rsid w:val="002A7624"/>
    <w:rsid w:val="002B6763"/>
    <w:rsid w:val="002C080E"/>
    <w:rsid w:val="002C5CE2"/>
    <w:rsid w:val="002F41C2"/>
    <w:rsid w:val="003054C6"/>
    <w:rsid w:val="00344DC9"/>
    <w:rsid w:val="00351810"/>
    <w:rsid w:val="0035527E"/>
    <w:rsid w:val="0038261C"/>
    <w:rsid w:val="00386B5F"/>
    <w:rsid w:val="003947FD"/>
    <w:rsid w:val="003A5BC6"/>
    <w:rsid w:val="003A61C3"/>
    <w:rsid w:val="003B2AC9"/>
    <w:rsid w:val="003B39D9"/>
    <w:rsid w:val="003C27F7"/>
    <w:rsid w:val="003C3DB4"/>
    <w:rsid w:val="003C4640"/>
    <w:rsid w:val="003D1D36"/>
    <w:rsid w:val="003E5B51"/>
    <w:rsid w:val="003F0899"/>
    <w:rsid w:val="003F311A"/>
    <w:rsid w:val="003F4064"/>
    <w:rsid w:val="004117CB"/>
    <w:rsid w:val="00412501"/>
    <w:rsid w:val="00415196"/>
    <w:rsid w:val="004211EE"/>
    <w:rsid w:val="00421586"/>
    <w:rsid w:val="004239FC"/>
    <w:rsid w:val="00427F73"/>
    <w:rsid w:val="004320E3"/>
    <w:rsid w:val="00435188"/>
    <w:rsid w:val="00435F23"/>
    <w:rsid w:val="00480F25"/>
    <w:rsid w:val="00482748"/>
    <w:rsid w:val="004842CC"/>
    <w:rsid w:val="004B71AA"/>
    <w:rsid w:val="004C3AD9"/>
    <w:rsid w:val="004E1AA7"/>
    <w:rsid w:val="00533DE0"/>
    <w:rsid w:val="005362AF"/>
    <w:rsid w:val="00561B43"/>
    <w:rsid w:val="00567852"/>
    <w:rsid w:val="00572961"/>
    <w:rsid w:val="00592F07"/>
    <w:rsid w:val="0059587F"/>
    <w:rsid w:val="005A2A5C"/>
    <w:rsid w:val="005B3E2D"/>
    <w:rsid w:val="005B57AB"/>
    <w:rsid w:val="005B66BE"/>
    <w:rsid w:val="005D1AD5"/>
    <w:rsid w:val="005E0467"/>
    <w:rsid w:val="005E33E0"/>
    <w:rsid w:val="005E390D"/>
    <w:rsid w:val="005F038A"/>
    <w:rsid w:val="005F4B06"/>
    <w:rsid w:val="00600D67"/>
    <w:rsid w:val="00640076"/>
    <w:rsid w:val="00651493"/>
    <w:rsid w:val="006829E6"/>
    <w:rsid w:val="006B6B0D"/>
    <w:rsid w:val="006B6D6B"/>
    <w:rsid w:val="006E3D7A"/>
    <w:rsid w:val="006F2A4E"/>
    <w:rsid w:val="006F4CCB"/>
    <w:rsid w:val="007103C2"/>
    <w:rsid w:val="00712576"/>
    <w:rsid w:val="007154FD"/>
    <w:rsid w:val="0072629D"/>
    <w:rsid w:val="00731590"/>
    <w:rsid w:val="00731AEC"/>
    <w:rsid w:val="00741A8B"/>
    <w:rsid w:val="007448BC"/>
    <w:rsid w:val="0075043A"/>
    <w:rsid w:val="0076135F"/>
    <w:rsid w:val="007623C4"/>
    <w:rsid w:val="007651F0"/>
    <w:rsid w:val="007766A8"/>
    <w:rsid w:val="00781E4C"/>
    <w:rsid w:val="007A0460"/>
    <w:rsid w:val="007A2B5D"/>
    <w:rsid w:val="007A34A9"/>
    <w:rsid w:val="007A5F61"/>
    <w:rsid w:val="007B491C"/>
    <w:rsid w:val="007B4E53"/>
    <w:rsid w:val="007C195C"/>
    <w:rsid w:val="007D24A4"/>
    <w:rsid w:val="007E06ED"/>
    <w:rsid w:val="007E461B"/>
    <w:rsid w:val="007E4D01"/>
    <w:rsid w:val="007E583C"/>
    <w:rsid w:val="007E60AF"/>
    <w:rsid w:val="007E64E8"/>
    <w:rsid w:val="00802354"/>
    <w:rsid w:val="00813241"/>
    <w:rsid w:val="0083357C"/>
    <w:rsid w:val="00840AFC"/>
    <w:rsid w:val="008668ED"/>
    <w:rsid w:val="008718A1"/>
    <w:rsid w:val="00893007"/>
    <w:rsid w:val="0089324B"/>
    <w:rsid w:val="00897914"/>
    <w:rsid w:val="008A0C00"/>
    <w:rsid w:val="008A54B1"/>
    <w:rsid w:val="008E3E84"/>
    <w:rsid w:val="008E5980"/>
    <w:rsid w:val="008E77EA"/>
    <w:rsid w:val="008F69F9"/>
    <w:rsid w:val="009031A1"/>
    <w:rsid w:val="009040BA"/>
    <w:rsid w:val="00905174"/>
    <w:rsid w:val="0090542E"/>
    <w:rsid w:val="0091480B"/>
    <w:rsid w:val="009178B5"/>
    <w:rsid w:val="00934EF8"/>
    <w:rsid w:val="0093631D"/>
    <w:rsid w:val="00962ECB"/>
    <w:rsid w:val="009701B1"/>
    <w:rsid w:val="00971C60"/>
    <w:rsid w:val="0099479F"/>
    <w:rsid w:val="00995ED4"/>
    <w:rsid w:val="009A78C7"/>
    <w:rsid w:val="009C5C34"/>
    <w:rsid w:val="009E0C66"/>
    <w:rsid w:val="00A019A5"/>
    <w:rsid w:val="00A02BFA"/>
    <w:rsid w:val="00A06279"/>
    <w:rsid w:val="00A2257C"/>
    <w:rsid w:val="00A2449C"/>
    <w:rsid w:val="00A25DD0"/>
    <w:rsid w:val="00A27CBE"/>
    <w:rsid w:val="00A312C6"/>
    <w:rsid w:val="00A42B40"/>
    <w:rsid w:val="00A87CD5"/>
    <w:rsid w:val="00AE0BD8"/>
    <w:rsid w:val="00AF07F9"/>
    <w:rsid w:val="00B3019F"/>
    <w:rsid w:val="00B3227B"/>
    <w:rsid w:val="00B41DC4"/>
    <w:rsid w:val="00B53DA9"/>
    <w:rsid w:val="00B65EA9"/>
    <w:rsid w:val="00B83491"/>
    <w:rsid w:val="00BB2EFD"/>
    <w:rsid w:val="00BE35D0"/>
    <w:rsid w:val="00BE4F95"/>
    <w:rsid w:val="00C32E79"/>
    <w:rsid w:val="00C34CB1"/>
    <w:rsid w:val="00C43415"/>
    <w:rsid w:val="00C43941"/>
    <w:rsid w:val="00C50764"/>
    <w:rsid w:val="00C63D38"/>
    <w:rsid w:val="00C95F08"/>
    <w:rsid w:val="00CA731F"/>
    <w:rsid w:val="00CC3BC6"/>
    <w:rsid w:val="00CD53AB"/>
    <w:rsid w:val="00CD570D"/>
    <w:rsid w:val="00CD6160"/>
    <w:rsid w:val="00CE3DCF"/>
    <w:rsid w:val="00D04DC0"/>
    <w:rsid w:val="00D23721"/>
    <w:rsid w:val="00D55365"/>
    <w:rsid w:val="00D560C6"/>
    <w:rsid w:val="00D8334B"/>
    <w:rsid w:val="00D85A01"/>
    <w:rsid w:val="00D974F2"/>
    <w:rsid w:val="00DA1B41"/>
    <w:rsid w:val="00DA65F4"/>
    <w:rsid w:val="00DC760F"/>
    <w:rsid w:val="00DF2CEE"/>
    <w:rsid w:val="00E06018"/>
    <w:rsid w:val="00E12814"/>
    <w:rsid w:val="00E20722"/>
    <w:rsid w:val="00E349F5"/>
    <w:rsid w:val="00E44D68"/>
    <w:rsid w:val="00E44F3A"/>
    <w:rsid w:val="00E56109"/>
    <w:rsid w:val="00E6207A"/>
    <w:rsid w:val="00E65B97"/>
    <w:rsid w:val="00E76352"/>
    <w:rsid w:val="00E76D35"/>
    <w:rsid w:val="00E84E16"/>
    <w:rsid w:val="00EC3959"/>
    <w:rsid w:val="00EC683D"/>
    <w:rsid w:val="00EE24A7"/>
    <w:rsid w:val="00EE527B"/>
    <w:rsid w:val="00F00B61"/>
    <w:rsid w:val="00F149BC"/>
    <w:rsid w:val="00F32907"/>
    <w:rsid w:val="00F42A28"/>
    <w:rsid w:val="00F616EC"/>
    <w:rsid w:val="00F70272"/>
    <w:rsid w:val="00F7209D"/>
    <w:rsid w:val="00F913C4"/>
    <w:rsid w:val="00F946A8"/>
    <w:rsid w:val="00FB56D0"/>
    <w:rsid w:val="00FD4CCC"/>
    <w:rsid w:val="00FD5C15"/>
    <w:rsid w:val="00FE386F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EF7BD"/>
  <w15:docId w15:val="{389BFA73-FF56-4198-B0B4-AB06510D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341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B4E53"/>
    <w:pPr>
      <w:keepNext/>
      <w:spacing w:before="120"/>
      <w:outlineLvl w:val="0"/>
    </w:pPr>
    <w:rPr>
      <w:rFonts w:ascii="Arial" w:hAnsi="Arial" w:cs="Arial"/>
      <w:caps/>
    </w:rPr>
  </w:style>
  <w:style w:type="paragraph" w:styleId="Nadpis3">
    <w:name w:val="heading 3"/>
    <w:basedOn w:val="Odstavecseseznamem"/>
    <w:next w:val="Normln"/>
    <w:link w:val="Nadpis3Char"/>
    <w:qFormat/>
    <w:rsid w:val="00CA731F"/>
    <w:pPr>
      <w:numPr>
        <w:numId w:val="3"/>
      </w:numPr>
      <w:spacing w:after="200" w:line="276" w:lineRule="auto"/>
      <w:contextualSpacing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Nadpis4">
    <w:name w:val="heading 4"/>
    <w:basedOn w:val="Odstavecseseznamem"/>
    <w:next w:val="Normln"/>
    <w:link w:val="Nadpis4Char"/>
    <w:qFormat/>
    <w:rsid w:val="00CA731F"/>
    <w:pPr>
      <w:numPr>
        <w:ilvl w:val="1"/>
        <w:numId w:val="3"/>
      </w:numPr>
      <w:spacing w:after="200" w:line="276" w:lineRule="auto"/>
      <w:contextualSpacing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Nadpis5">
    <w:name w:val="heading 5"/>
    <w:basedOn w:val="Odstavecseseznamem"/>
    <w:next w:val="Normln"/>
    <w:link w:val="Nadpis5Char"/>
    <w:qFormat/>
    <w:rsid w:val="00CA731F"/>
    <w:pPr>
      <w:numPr>
        <w:ilvl w:val="2"/>
        <w:numId w:val="3"/>
      </w:numPr>
      <w:spacing w:after="200" w:line="276" w:lineRule="auto"/>
      <w:contextualSpacing/>
      <w:outlineLvl w:val="4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B4E53"/>
    <w:rPr>
      <w:rFonts w:ascii="Arial" w:eastAsia="Times New Roman" w:hAnsi="Arial" w:cs="Arial"/>
      <w:caps/>
      <w:sz w:val="20"/>
      <w:szCs w:val="20"/>
      <w:lang w:eastAsia="cs-CZ"/>
    </w:rPr>
  </w:style>
  <w:style w:type="character" w:styleId="Hypertextovodkaz">
    <w:name w:val="Hyperlink"/>
    <w:rsid w:val="007B4E53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7B4E53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B4E53"/>
    <w:rPr>
      <w:vertAlign w:val="superscript"/>
    </w:rPr>
  </w:style>
  <w:style w:type="character" w:styleId="Siln">
    <w:name w:val="Strong"/>
    <w:qFormat/>
    <w:rsid w:val="007B4E53"/>
    <w:rPr>
      <w:b/>
      <w:bCs/>
    </w:rPr>
  </w:style>
  <w:style w:type="paragraph" w:customStyle="1" w:styleId="Stylodsazfurt11bVlevo0cm">
    <w:name w:val="Styl odsaz furt + 11 b. Vlevo:  0 cm"/>
    <w:basedOn w:val="Normln"/>
    <w:rsid w:val="007B4E53"/>
    <w:pPr>
      <w:spacing w:before="120"/>
      <w:jc w:val="both"/>
    </w:pPr>
    <w:rPr>
      <w:rFonts w:ascii="Tahoma" w:hAnsi="Tahoma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link w:val="Nadpis3"/>
    <w:rsid w:val="00CA731F"/>
    <w:rPr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CA731F"/>
    <w:rPr>
      <w:b/>
      <w:sz w:val="22"/>
      <w:szCs w:val="22"/>
      <w:lang w:eastAsia="en-US"/>
    </w:rPr>
  </w:style>
  <w:style w:type="character" w:customStyle="1" w:styleId="Nadpis5Char">
    <w:name w:val="Nadpis 5 Char"/>
    <w:link w:val="Nadpis5"/>
    <w:rsid w:val="00CA731F"/>
    <w:rPr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CA731F"/>
    <w:rPr>
      <w:rFonts w:eastAsia="Times New Roman"/>
      <w:sz w:val="22"/>
      <w:szCs w:val="22"/>
      <w:lang w:eastAsia="en-US"/>
    </w:rPr>
  </w:style>
  <w:style w:type="character" w:customStyle="1" w:styleId="FontStyle39">
    <w:name w:val="Font Style39"/>
    <w:rsid w:val="00CA731F"/>
    <w:rPr>
      <w:rFonts w:ascii="Courier New" w:hAnsi="Courier New" w:cs="Courier New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731F"/>
    <w:pPr>
      <w:ind w:left="708"/>
    </w:pPr>
  </w:style>
  <w:style w:type="paragraph" w:styleId="Revize">
    <w:name w:val="Revision"/>
    <w:hidden/>
    <w:uiPriority w:val="99"/>
    <w:semiHidden/>
    <w:rsid w:val="002A7624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51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DC760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C760F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tn@nemocnicehustope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2E74-357F-4C9C-8515-F36AFB3C7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92AF9-6481-40F3-B5D6-010183ED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Vyškov, p.o.</Company>
  <LinksUpToDate>false</LinksUpToDate>
  <CharactersWithSpaces>1210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mailto:pavlunmilan@centrum.cz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Pavlun</dc:creator>
  <cp:lastModifiedBy>oem</cp:lastModifiedBy>
  <cp:revision>2</cp:revision>
  <cp:lastPrinted>2017-09-05T09:57:00Z</cp:lastPrinted>
  <dcterms:created xsi:type="dcterms:W3CDTF">2017-11-28T08:18:00Z</dcterms:created>
  <dcterms:modified xsi:type="dcterms:W3CDTF">2017-11-28T08:18:00Z</dcterms:modified>
</cp:coreProperties>
</file>