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97" w:rsidRPr="00376618" w:rsidRDefault="00376618" w:rsidP="001D748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6618">
        <w:rPr>
          <w:rFonts w:ascii="Times New Roman" w:hAnsi="Times New Roman" w:cs="Times New Roman"/>
          <w:b/>
          <w:caps/>
          <w:sz w:val="24"/>
          <w:szCs w:val="24"/>
        </w:rPr>
        <w:t>Smlouva o poskytování psychologických poradenských služeb</w:t>
      </w:r>
    </w:p>
    <w:p w:rsidR="00376618" w:rsidRPr="00376618" w:rsidRDefault="00376618" w:rsidP="001D7487">
      <w:pPr>
        <w:spacing w:after="0"/>
        <w:jc w:val="center"/>
        <w:rPr>
          <w:rFonts w:ascii="Times New Roman" w:hAnsi="Times New Roman" w:cs="Times New Roman"/>
        </w:rPr>
      </w:pPr>
      <w:r w:rsidRPr="00376618">
        <w:rPr>
          <w:rFonts w:ascii="Times New Roman" w:hAnsi="Times New Roman" w:cs="Times New Roman"/>
        </w:rPr>
        <w:t xml:space="preserve">Uzavřená na základě §1746 </w:t>
      </w:r>
      <w:proofErr w:type="gramStart"/>
      <w:r w:rsidRPr="00376618">
        <w:rPr>
          <w:rFonts w:ascii="Times New Roman" w:hAnsi="Times New Roman" w:cs="Times New Roman"/>
        </w:rPr>
        <w:t>odst.2 zákona</w:t>
      </w:r>
      <w:proofErr w:type="gramEnd"/>
      <w:r w:rsidRPr="00376618">
        <w:rPr>
          <w:rFonts w:ascii="Times New Roman" w:hAnsi="Times New Roman" w:cs="Times New Roman"/>
        </w:rPr>
        <w:t xml:space="preserve"> č.89/2012 Sb., občanský zákoník </w:t>
      </w:r>
    </w:p>
    <w:p w:rsidR="00376618" w:rsidRDefault="00376618" w:rsidP="001D7487">
      <w:pPr>
        <w:spacing w:after="0"/>
        <w:jc w:val="center"/>
        <w:rPr>
          <w:rFonts w:ascii="Times New Roman" w:hAnsi="Times New Roman" w:cs="Times New Roman"/>
        </w:rPr>
      </w:pPr>
      <w:r w:rsidRPr="00376618">
        <w:rPr>
          <w:rFonts w:ascii="Times New Roman" w:hAnsi="Times New Roman" w:cs="Times New Roman"/>
        </w:rPr>
        <w:t>(dále jen „občanský zákoník“)</w:t>
      </w:r>
    </w:p>
    <w:p w:rsidR="00376618" w:rsidRDefault="00376618" w:rsidP="001D7487">
      <w:pPr>
        <w:spacing w:after="0"/>
        <w:jc w:val="center"/>
        <w:rPr>
          <w:rFonts w:ascii="Times New Roman" w:hAnsi="Times New Roman" w:cs="Times New Roman"/>
        </w:rPr>
      </w:pPr>
    </w:p>
    <w:p w:rsidR="00376618" w:rsidRPr="00376618" w:rsidRDefault="00376618" w:rsidP="001D7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618">
        <w:rPr>
          <w:rFonts w:ascii="Times New Roman" w:hAnsi="Times New Roman" w:cs="Times New Roman"/>
          <w:b/>
          <w:sz w:val="24"/>
          <w:szCs w:val="24"/>
        </w:rPr>
        <w:t>Dětský domov Strážnice, příspěvková organizace</w:t>
      </w:r>
    </w:p>
    <w:p w:rsidR="00376618" w:rsidRDefault="00376618" w:rsidP="001D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ul.Boženy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Hrejsové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1255, 69662 Strážnice</w:t>
      </w:r>
    </w:p>
    <w:p w:rsidR="00376618" w:rsidRDefault="00376618" w:rsidP="001D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64480046</w:t>
      </w:r>
    </w:p>
    <w:p w:rsidR="00376618" w:rsidRDefault="00376618" w:rsidP="001D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Zastoupen: Bc. Olgou Lysou, ředitelkou</w:t>
      </w:r>
    </w:p>
    <w:p w:rsidR="00376618" w:rsidRDefault="00376618" w:rsidP="001D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„Objednatel“)</w:t>
      </w:r>
    </w:p>
    <w:p w:rsidR="00376618" w:rsidRDefault="00376618" w:rsidP="001D7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618" w:rsidRDefault="00376618" w:rsidP="001D7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76618" w:rsidRDefault="00376618" w:rsidP="001D7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618" w:rsidRPr="00376618" w:rsidRDefault="00376618" w:rsidP="001D7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6618">
        <w:rPr>
          <w:rFonts w:ascii="Times New Roman" w:hAnsi="Times New Roman" w:cs="Times New Roman"/>
          <w:b/>
          <w:sz w:val="24"/>
          <w:szCs w:val="24"/>
        </w:rPr>
        <w:t>Mgr. Iveta Fárová</w:t>
      </w:r>
    </w:p>
    <w:p w:rsidR="00376618" w:rsidRDefault="00376618" w:rsidP="001D7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</w:t>
      </w:r>
      <w:proofErr w:type="spellStart"/>
      <w:r>
        <w:rPr>
          <w:rFonts w:ascii="Times New Roman" w:hAnsi="Times New Roman" w:cs="Times New Roman"/>
          <w:sz w:val="24"/>
          <w:szCs w:val="24"/>
        </w:rPr>
        <w:t>Očovská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 695 01 Hodonín</w:t>
      </w:r>
    </w:p>
    <w:p w:rsidR="00376618" w:rsidRDefault="00376618" w:rsidP="001D7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65383460</w:t>
      </w:r>
    </w:p>
    <w:p w:rsidR="00376618" w:rsidRDefault="00376618" w:rsidP="001D7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„Poskytovatel“)</w:t>
      </w:r>
    </w:p>
    <w:p w:rsidR="00376618" w:rsidRDefault="00376618" w:rsidP="001D7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487" w:rsidRDefault="001D7487" w:rsidP="001D7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487" w:rsidRDefault="00376618" w:rsidP="001D7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</w:t>
      </w:r>
      <w:r w:rsidR="00913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1D7487" w:rsidRDefault="00376618" w:rsidP="001D7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ÚVODNÍ USTANOVENÍ</w:t>
      </w:r>
    </w:p>
    <w:p w:rsidR="00077F8B" w:rsidRPr="001D7487" w:rsidRDefault="00077F8B" w:rsidP="001D748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7487">
        <w:rPr>
          <w:rFonts w:ascii="Times New Roman" w:hAnsi="Times New Roman" w:cs="Times New Roman"/>
          <w:sz w:val="24"/>
          <w:szCs w:val="24"/>
        </w:rPr>
        <w:t>Smluvní strany se dohodly, že se jejich závazková vztah řídí zákonem č. 89/2012 Sb., občanský zákoník, ve znění pozdějších předpisů</w:t>
      </w:r>
    </w:p>
    <w:p w:rsidR="00077F8B" w:rsidRPr="00077F8B" w:rsidRDefault="00077F8B" w:rsidP="001D7487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077F8B" w:rsidRDefault="00077F8B" w:rsidP="001D748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F8B">
        <w:rPr>
          <w:rFonts w:ascii="Times New Roman" w:hAnsi="Times New Roman" w:cs="Times New Roman"/>
          <w:sz w:val="24"/>
          <w:szCs w:val="24"/>
        </w:rPr>
        <w:t>Smluvní strany prohlašují, že jejich identifikační údaje uvedené v záhlaví Smlouvy jsou v souladu s právní skutečností v době uzavření této smlouvy</w:t>
      </w:r>
    </w:p>
    <w:p w:rsidR="00077F8B" w:rsidRPr="00077F8B" w:rsidRDefault="00077F8B" w:rsidP="001D7487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077F8B" w:rsidRDefault="00077F8B" w:rsidP="001D748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osoby podepisující Smlouvu jsou k tomuto úkony oprávněny.</w:t>
      </w:r>
    </w:p>
    <w:p w:rsidR="00077F8B" w:rsidRPr="00077F8B" w:rsidRDefault="00077F8B" w:rsidP="001D7487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077F8B" w:rsidRDefault="00077F8B" w:rsidP="001D7487">
      <w:pPr>
        <w:pStyle w:val="Odstavecseseznamem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487" w:rsidRDefault="00077F8B" w:rsidP="001D7487">
      <w:pPr>
        <w:pStyle w:val="Odstavecseseznamem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</w:t>
      </w:r>
      <w:r w:rsidR="00913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077F8B" w:rsidRPr="00077F8B" w:rsidRDefault="00077F8B" w:rsidP="001D7487">
      <w:pPr>
        <w:pStyle w:val="Odstavecseseznamem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7487">
        <w:rPr>
          <w:rFonts w:ascii="Times New Roman" w:hAnsi="Times New Roman" w:cs="Times New Roman"/>
          <w:sz w:val="24"/>
          <w:szCs w:val="24"/>
        </w:rPr>
        <w:t>PŘEDMĚT SMLOUVY</w:t>
      </w:r>
    </w:p>
    <w:p w:rsidR="00077F8B" w:rsidRDefault="00077F8B" w:rsidP="001D7487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CAA">
        <w:rPr>
          <w:rFonts w:ascii="Times New Roman" w:hAnsi="Times New Roman" w:cs="Times New Roman"/>
          <w:sz w:val="24"/>
          <w:szCs w:val="24"/>
        </w:rPr>
        <w:t>Předmětem této smlouvy je závazek Poskytovatele poskytnout Objednateli následující služby: Psychologické poradenství týkající se dětí svěřených do péče Objednatele (dále jen „služba“)</w:t>
      </w:r>
    </w:p>
    <w:p w:rsidR="00CA6CAA" w:rsidRDefault="00CA6CAA" w:rsidP="00CA6CA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této smlouvy je dále závazek Objednatele řádně poskytnuté sužby nebo výstupy z nich převzít a zaplatit za ně Poskytovateli sjednanou odměnu</w:t>
      </w:r>
    </w:p>
    <w:p w:rsidR="00CA6CAA" w:rsidRDefault="00CA6CAA" w:rsidP="00CA6CA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A6CAA" w:rsidRDefault="00CA6CAA" w:rsidP="00CA6CA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00D9">
        <w:rPr>
          <w:rFonts w:ascii="Times New Roman" w:hAnsi="Times New Roman" w:cs="Times New Roman"/>
          <w:sz w:val="24"/>
          <w:szCs w:val="24"/>
        </w:rPr>
        <w:t xml:space="preserve">Poskytovatel se zavazuje poskytovat služby podle </w:t>
      </w:r>
      <w:proofErr w:type="gramStart"/>
      <w:r w:rsidRPr="009C00D9">
        <w:rPr>
          <w:rFonts w:ascii="Times New Roman" w:hAnsi="Times New Roman" w:cs="Times New Roman"/>
          <w:sz w:val="24"/>
          <w:szCs w:val="24"/>
        </w:rPr>
        <w:t>odst.1 tohoto</w:t>
      </w:r>
      <w:proofErr w:type="gramEnd"/>
      <w:r w:rsidR="009C00D9">
        <w:rPr>
          <w:rFonts w:ascii="Times New Roman" w:hAnsi="Times New Roman" w:cs="Times New Roman"/>
          <w:sz w:val="24"/>
          <w:szCs w:val="24"/>
        </w:rPr>
        <w:t xml:space="preserve"> článku dle domluvy a aktuálních potřeb.</w:t>
      </w:r>
    </w:p>
    <w:p w:rsidR="009C00D9" w:rsidRPr="009C00D9" w:rsidRDefault="009C00D9" w:rsidP="009C00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C00D9" w:rsidRPr="009C00D9" w:rsidRDefault="009C00D9" w:rsidP="00CA6CA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má nárok na cestovní náhrady, a to: amortizace vozidla </w:t>
      </w:r>
      <w:r w:rsidR="0007162C">
        <w:rPr>
          <w:rFonts w:ascii="Times New Roman" w:hAnsi="Times New Roman" w:cs="Times New Roman"/>
          <w:sz w:val="24"/>
          <w:szCs w:val="24"/>
        </w:rPr>
        <w:t>4,-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Kč za 1 km a náhrada nákladů za palivo dle skutečně vynaložených nákladů.</w:t>
      </w:r>
    </w:p>
    <w:p w:rsidR="00CA6CAA" w:rsidRPr="009C00D9" w:rsidRDefault="00CA6CAA" w:rsidP="00CA6CA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A6CAA" w:rsidRDefault="00CA6CAA" w:rsidP="00CA6CAA">
      <w:pPr>
        <w:pStyle w:val="Odstavecseseznamem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6CAA" w:rsidRDefault="00CA6CAA" w:rsidP="00CA6CAA">
      <w:pPr>
        <w:pStyle w:val="Odstavecseseznamem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11B8" w:rsidRDefault="003711B8" w:rsidP="00371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34B2" w:rsidRDefault="00CA6CAA" w:rsidP="00371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6CAA">
        <w:rPr>
          <w:rFonts w:ascii="Times New Roman" w:hAnsi="Times New Roman" w:cs="Times New Roman"/>
          <w:sz w:val="24"/>
          <w:szCs w:val="24"/>
        </w:rPr>
        <w:lastRenderedPageBreak/>
        <w:t>Čl. III</w:t>
      </w:r>
    </w:p>
    <w:p w:rsidR="00CA6CAA" w:rsidRDefault="00CA6CAA" w:rsidP="00913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SMLUVNÍCH STRAN</w:t>
      </w:r>
    </w:p>
    <w:p w:rsidR="00871284" w:rsidRDefault="00871284" w:rsidP="0087128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</w:p>
    <w:p w:rsidR="00871284" w:rsidRDefault="00871284" w:rsidP="0087128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1284">
        <w:rPr>
          <w:rFonts w:ascii="Times New Roman" w:hAnsi="Times New Roman" w:cs="Times New Roman"/>
          <w:sz w:val="24"/>
          <w:szCs w:val="24"/>
        </w:rPr>
        <w:t>prohlašuje</w:t>
      </w:r>
      <w:r>
        <w:rPr>
          <w:rFonts w:ascii="Times New Roman" w:hAnsi="Times New Roman" w:cs="Times New Roman"/>
          <w:sz w:val="24"/>
          <w:szCs w:val="24"/>
        </w:rPr>
        <w:t>, že disponuje potřebnými odbornými znalostmi a schopnostmi pro poskytování služeb této smlouvy,</w:t>
      </w:r>
    </w:p>
    <w:p w:rsidR="00871284" w:rsidRDefault="00871284" w:rsidP="0087128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povinen zachovat mlčenlivost o všech skutečnostech, které se při plnění této smlouvy dozvěděl. Povinnosti mlčenlivost</w:t>
      </w:r>
      <w:r w:rsidR="003711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může Poskytovatele zprostit jen Objednatel svým písemným prohlášením či zmocněním a dále v příp</w:t>
      </w:r>
      <w:r w:rsidR="003711B8">
        <w:rPr>
          <w:rFonts w:ascii="Times New Roman" w:hAnsi="Times New Roman" w:cs="Times New Roman"/>
          <w:sz w:val="24"/>
          <w:szCs w:val="24"/>
        </w:rPr>
        <w:t>adech stanovených zákonnými předp</w:t>
      </w:r>
      <w:r>
        <w:rPr>
          <w:rFonts w:ascii="Times New Roman" w:hAnsi="Times New Roman" w:cs="Times New Roman"/>
          <w:sz w:val="24"/>
          <w:szCs w:val="24"/>
        </w:rPr>
        <w:t>isy. Povinnost mlčenlivost</w:t>
      </w:r>
      <w:r w:rsidR="003711B8">
        <w:rPr>
          <w:rFonts w:ascii="Times New Roman" w:hAnsi="Times New Roman" w:cs="Times New Roman"/>
          <w:sz w:val="24"/>
          <w:szCs w:val="24"/>
        </w:rPr>
        <w:t xml:space="preserve">i trvá i po skončení </w:t>
      </w:r>
      <w:r>
        <w:rPr>
          <w:rFonts w:ascii="Times New Roman" w:hAnsi="Times New Roman" w:cs="Times New Roman"/>
          <w:sz w:val="24"/>
          <w:szCs w:val="24"/>
        </w:rPr>
        <w:t>platnosti této smlouvy</w:t>
      </w:r>
      <w:r w:rsidR="004E02F6">
        <w:rPr>
          <w:rFonts w:ascii="Times New Roman" w:hAnsi="Times New Roman" w:cs="Times New Roman"/>
          <w:sz w:val="24"/>
          <w:szCs w:val="24"/>
        </w:rPr>
        <w:t>,</w:t>
      </w:r>
    </w:p>
    <w:p w:rsidR="00871284" w:rsidRDefault="004E02F6" w:rsidP="0087128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71284">
        <w:rPr>
          <w:rFonts w:ascii="Times New Roman" w:hAnsi="Times New Roman" w:cs="Times New Roman"/>
          <w:sz w:val="24"/>
          <w:szCs w:val="24"/>
        </w:rPr>
        <w:t>e zavazuje, že při své činnosti bude postupovat nanejvýš diskrétně a bude dbát, aby nebylo poškozeno zdraví dítěte,</w:t>
      </w:r>
    </w:p>
    <w:p w:rsidR="00871284" w:rsidRDefault="004E02F6" w:rsidP="0087128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71284">
        <w:rPr>
          <w:rFonts w:ascii="Times New Roman" w:hAnsi="Times New Roman" w:cs="Times New Roman"/>
          <w:sz w:val="24"/>
          <w:szCs w:val="24"/>
        </w:rPr>
        <w:t>e povinen vést písemně průkaznou evidenci poskytnutých služeb a jejich rozsahu jako podklad pro vyúčtování odměny dle článku IV této smlouvy,</w:t>
      </w:r>
    </w:p>
    <w:p w:rsidR="00871284" w:rsidRDefault="004E02F6" w:rsidP="0087128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71284">
        <w:rPr>
          <w:rFonts w:ascii="Times New Roman" w:hAnsi="Times New Roman" w:cs="Times New Roman"/>
          <w:sz w:val="24"/>
          <w:szCs w:val="24"/>
        </w:rPr>
        <w:t>e zavazuje, že při plnění této smlouvy neporuší práva dětí, se kterými bude pracovat.</w:t>
      </w:r>
    </w:p>
    <w:p w:rsidR="001D7487" w:rsidRDefault="001D7487" w:rsidP="001D7487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:rsidR="00871284" w:rsidRDefault="00871284" w:rsidP="0087128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povinen</w:t>
      </w:r>
    </w:p>
    <w:p w:rsidR="00871284" w:rsidRDefault="004E02F6" w:rsidP="0087128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71284">
        <w:rPr>
          <w:rFonts w:ascii="Times New Roman" w:hAnsi="Times New Roman" w:cs="Times New Roman"/>
          <w:sz w:val="24"/>
          <w:szCs w:val="24"/>
        </w:rPr>
        <w:t>oskytovat potřebná dostupná data a informace, které Poskytovatel nezbytně potřebuje k plnění pře</w:t>
      </w:r>
      <w:r w:rsidR="001D7487">
        <w:rPr>
          <w:rFonts w:ascii="Times New Roman" w:hAnsi="Times New Roman" w:cs="Times New Roman"/>
          <w:sz w:val="24"/>
          <w:szCs w:val="24"/>
        </w:rPr>
        <w:t>d</w:t>
      </w:r>
      <w:r w:rsidR="00871284">
        <w:rPr>
          <w:rFonts w:ascii="Times New Roman" w:hAnsi="Times New Roman" w:cs="Times New Roman"/>
          <w:sz w:val="24"/>
          <w:szCs w:val="24"/>
        </w:rPr>
        <w:t>mětu smlouvy</w:t>
      </w:r>
      <w:r w:rsidR="001D7487">
        <w:rPr>
          <w:rFonts w:ascii="Times New Roman" w:hAnsi="Times New Roman" w:cs="Times New Roman"/>
          <w:sz w:val="24"/>
          <w:szCs w:val="24"/>
        </w:rPr>
        <w:t>,</w:t>
      </w:r>
    </w:p>
    <w:p w:rsidR="001D7487" w:rsidRDefault="004E02F6" w:rsidP="0087128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D7487">
        <w:rPr>
          <w:rFonts w:ascii="Times New Roman" w:hAnsi="Times New Roman" w:cs="Times New Roman"/>
          <w:sz w:val="24"/>
          <w:szCs w:val="24"/>
        </w:rPr>
        <w:t>nformovat Poskytovatele o všech důležitých skutečnostech a změnách, které by mohly mít vliv na realizaci předmětu smlouvy,</w:t>
      </w:r>
    </w:p>
    <w:p w:rsidR="001D7487" w:rsidRDefault="004E02F6" w:rsidP="0087128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D7487">
        <w:rPr>
          <w:rFonts w:ascii="Times New Roman" w:hAnsi="Times New Roman" w:cs="Times New Roman"/>
          <w:sz w:val="24"/>
          <w:szCs w:val="24"/>
        </w:rPr>
        <w:t>možnit Poskytovateli po dobu trvání smlouvy přístup do budovy Objednatele.</w:t>
      </w:r>
    </w:p>
    <w:p w:rsidR="001D7487" w:rsidRDefault="001D7487" w:rsidP="001D7487">
      <w:pPr>
        <w:rPr>
          <w:rFonts w:ascii="Times New Roman" w:hAnsi="Times New Roman" w:cs="Times New Roman"/>
          <w:sz w:val="24"/>
          <w:szCs w:val="24"/>
        </w:rPr>
      </w:pPr>
    </w:p>
    <w:p w:rsidR="001D7487" w:rsidRDefault="001D7487" w:rsidP="004E0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</w:t>
      </w:r>
      <w:r w:rsidR="00913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4E02F6" w:rsidRDefault="001D7487" w:rsidP="004E0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ODMĚNA A PLATEBNÍ PODMÍNKY</w:t>
      </w:r>
    </w:p>
    <w:p w:rsidR="001D7487" w:rsidRDefault="001D7487" w:rsidP="001D748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se zavazuje za poskytování služeb dle této smlouvy zaplatit Poskytovateli smluvní odměnu ve </w:t>
      </w:r>
      <w:r w:rsidRPr="009C00D9">
        <w:rPr>
          <w:rFonts w:ascii="Times New Roman" w:hAnsi="Times New Roman" w:cs="Times New Roman"/>
          <w:sz w:val="24"/>
          <w:szCs w:val="24"/>
        </w:rPr>
        <w:t>výši 500,- Kč za hodinu</w:t>
      </w:r>
      <w:r>
        <w:rPr>
          <w:rFonts w:ascii="Times New Roman" w:hAnsi="Times New Roman" w:cs="Times New Roman"/>
          <w:sz w:val="24"/>
          <w:szCs w:val="24"/>
        </w:rPr>
        <w:t xml:space="preserve"> poskytování služeb dle této smlouvy. Odměna za poskytování služeb bude hrazena dle skutečného rozsahu poskytnutých služeb v kalendářním měsíci.</w:t>
      </w:r>
    </w:p>
    <w:p w:rsidR="00071FE6" w:rsidRDefault="00071FE6" w:rsidP="00071FE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71FE6" w:rsidRDefault="004E02F6" w:rsidP="00071FE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Odměna dle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</w:t>
      </w:r>
      <w:r w:rsidR="00071FE6">
        <w:rPr>
          <w:rFonts w:ascii="Times New Roman" w:hAnsi="Times New Roman" w:cs="Times New Roman"/>
          <w:sz w:val="24"/>
          <w:szCs w:val="24"/>
        </w:rPr>
        <w:t>1 tohoto</w:t>
      </w:r>
      <w:proofErr w:type="gramEnd"/>
      <w:r w:rsidR="00071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článku je konečná a zahrnuje </w:t>
      </w:r>
      <w:r w:rsidR="00071FE6">
        <w:rPr>
          <w:rFonts w:ascii="Times New Roman" w:hAnsi="Times New Roman" w:cs="Times New Roman"/>
          <w:sz w:val="24"/>
          <w:szCs w:val="24"/>
        </w:rPr>
        <w:t>veškeré náklady Poskytovatele spojené s plněním předmětu smlouvy.</w:t>
      </w:r>
    </w:p>
    <w:p w:rsidR="00071FE6" w:rsidRPr="00071FE6" w:rsidRDefault="00071FE6" w:rsidP="00071FE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71FE6" w:rsidRDefault="00071FE6" w:rsidP="00071FE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Plnění dle této smlouvy se považuje za uskutečněné vždy k poslednímu dni kalendářního měsíce. Po uskutečnění zdanitelného plnění je Poskytovatel oprávněn vystavit fakturu – daňový doklad.</w:t>
      </w:r>
    </w:p>
    <w:p w:rsidR="00071FE6" w:rsidRPr="00071FE6" w:rsidRDefault="00071FE6" w:rsidP="00071FE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71FE6" w:rsidRDefault="00071FE6" w:rsidP="00071FE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Splatnost faktur je 10 dní ode dne vystavení faktury.</w:t>
      </w:r>
    </w:p>
    <w:p w:rsidR="00071FE6" w:rsidRPr="00071FE6" w:rsidRDefault="00071FE6" w:rsidP="00071FE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71FE6" w:rsidRDefault="00071FE6" w:rsidP="00071FE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Přílohou faktur bude vždy výkaz poskytnutých služeb za období, za které bude příslušná faktura vystavena.</w:t>
      </w:r>
    </w:p>
    <w:p w:rsidR="00071FE6" w:rsidRPr="00071FE6" w:rsidRDefault="00071FE6" w:rsidP="00071FE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71FE6" w:rsidRDefault="00071FE6" w:rsidP="00071FE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bud Objednatelem hrazena Poskytovateli bezhotovostním převodem na bankovní účet Poskytovatele uvedený na faktuře.</w:t>
      </w:r>
    </w:p>
    <w:p w:rsidR="00071FE6" w:rsidRPr="00071FE6" w:rsidRDefault="00071FE6" w:rsidP="00071FE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134B2" w:rsidRDefault="00071FE6" w:rsidP="00913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9351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 V</w:t>
      </w:r>
    </w:p>
    <w:p w:rsidR="00071FE6" w:rsidRDefault="00071FE6" w:rsidP="00913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PLNĚNÍ</w:t>
      </w:r>
    </w:p>
    <w:p w:rsidR="00071FE6" w:rsidRDefault="00071FE6" w:rsidP="00071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Místem plnění je Dětský domov Strážnice, příspěvková organizace, na pracovišti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ul.Boženy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Hrejsové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1255, 69662 Strážnice</w:t>
      </w:r>
    </w:p>
    <w:p w:rsidR="00B9351C" w:rsidRDefault="00B9351C" w:rsidP="00071FE6">
      <w:pPr>
        <w:rPr>
          <w:rFonts w:ascii="Times New Roman" w:hAnsi="Times New Roman" w:cs="Times New Roman"/>
          <w:sz w:val="24"/>
          <w:szCs w:val="24"/>
        </w:rPr>
      </w:pPr>
    </w:p>
    <w:p w:rsidR="00B9351C" w:rsidRDefault="00B9351C" w:rsidP="00913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</w:t>
      </w:r>
      <w:r w:rsidR="00913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</w:t>
      </w:r>
    </w:p>
    <w:p w:rsidR="00B9351C" w:rsidRDefault="00B9351C" w:rsidP="00913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PLATNOST A DOBA TRVÁNÍ TÉTO SMLOUVY</w:t>
      </w:r>
    </w:p>
    <w:p w:rsidR="00B9351C" w:rsidRDefault="00B9351C" w:rsidP="00B9351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dnem jejího podpisu a je uzavřená na dobu určitou</w:t>
      </w:r>
      <w:r w:rsidR="0007162C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="0007162C">
        <w:rPr>
          <w:rFonts w:ascii="Times New Roman" w:hAnsi="Times New Roman" w:cs="Times New Roman"/>
          <w:sz w:val="24"/>
          <w:szCs w:val="24"/>
        </w:rPr>
        <w:t>31.12.2018</w:t>
      </w:r>
      <w:proofErr w:type="gramEnd"/>
    </w:p>
    <w:p w:rsidR="00B9351C" w:rsidRDefault="00B9351C" w:rsidP="00B935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9351C" w:rsidRDefault="00B9351C" w:rsidP="00B9351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smlouvu je možné ukončit písemnou dohodou smluvních stran nebo jednostranně písemnou výpovědí. Tuto smlouvu může vypovědět kterákoliv ze smluvních stran, a to i bez udání důvodu. Výpovědní lhůta činí 1 měsíc a počíná běžet prvním dnem kalendářního měsíce následujícího po měsíci, v němž byla výpověď doručena druhé smluvní straně.</w:t>
      </w:r>
    </w:p>
    <w:p w:rsidR="00B9351C" w:rsidRPr="00B9351C" w:rsidRDefault="00B9351C" w:rsidP="00B935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9351C" w:rsidRDefault="00B9351C" w:rsidP="00B935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9351C" w:rsidRDefault="00B9351C" w:rsidP="00B9351C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Čl.VII</w:t>
      </w:r>
      <w:proofErr w:type="spellEnd"/>
      <w:proofErr w:type="gramEnd"/>
    </w:p>
    <w:p w:rsidR="00B9351C" w:rsidRDefault="00B9351C" w:rsidP="00B9351C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UJEDNÁNÍ</w:t>
      </w:r>
    </w:p>
    <w:p w:rsidR="00B9351C" w:rsidRDefault="00B9351C" w:rsidP="00B9351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smlouvu lze měnit na základě dohody smluvních stran formou písemných dodatků, podepsanou oprávněnými zástupci smluvních stran.</w:t>
      </w:r>
    </w:p>
    <w:p w:rsidR="00B9351C" w:rsidRDefault="00B9351C" w:rsidP="00B935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9351C" w:rsidRDefault="00B9351C" w:rsidP="00B9351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otázkách, které nejsou touto smlouvou upraveny, se řídí právní vztahy platným právem České republiky, zejména občanským zákoníkem.</w:t>
      </w:r>
    </w:p>
    <w:p w:rsidR="00B9351C" w:rsidRPr="00B9351C" w:rsidRDefault="00B9351C" w:rsidP="00B935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9351C" w:rsidRDefault="00B9351C" w:rsidP="00B9351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Nastanou-li skutečnosti, které jedné nebo oběma smluvním stranám částečně nebo úplně znemožní plnění jejich povinnosti podle této smlouvy, jsou smluvní strany povinny se o tom bez zbytečného odkladu informovat.</w:t>
      </w:r>
    </w:p>
    <w:p w:rsidR="00B9351C" w:rsidRPr="00B9351C" w:rsidRDefault="00B9351C" w:rsidP="00B935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9351C" w:rsidRDefault="00B9351C" w:rsidP="00B9351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smlouvy je vyhotovena ve 2 stejnopisech, o nich</w:t>
      </w:r>
      <w:r w:rsidR="00C50637">
        <w:rPr>
          <w:rFonts w:ascii="Times New Roman" w:hAnsi="Times New Roman" w:cs="Times New Roman"/>
          <w:sz w:val="24"/>
          <w:szCs w:val="24"/>
        </w:rPr>
        <w:t>ž Objednatel i Poskytovatel obdrží jeden</w:t>
      </w:r>
    </w:p>
    <w:p w:rsidR="00C50637" w:rsidRPr="00C50637" w:rsidRDefault="00C50637" w:rsidP="00C5063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50637" w:rsidRDefault="00C50637" w:rsidP="00B9351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Žádná ze smluvních stran nesmí práva a povinnosti z této smlouvy postoupit na jiné subjekty.</w:t>
      </w:r>
    </w:p>
    <w:p w:rsidR="00C50637" w:rsidRPr="00C50637" w:rsidRDefault="00C50637" w:rsidP="00C5063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50637" w:rsidRDefault="00C50637" w:rsidP="00C5063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50637" w:rsidRDefault="00C50637" w:rsidP="00C506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Strážnici dne </w:t>
      </w:r>
      <w:proofErr w:type="gramStart"/>
      <w:r w:rsidR="0007162C">
        <w:rPr>
          <w:rFonts w:ascii="Times New Roman" w:hAnsi="Times New Roman" w:cs="Times New Roman"/>
          <w:sz w:val="24"/>
          <w:szCs w:val="24"/>
        </w:rPr>
        <w:t>9.1.2018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 Strážnici dne </w:t>
      </w:r>
      <w:r w:rsidR="0007162C">
        <w:rPr>
          <w:rFonts w:ascii="Times New Roman" w:hAnsi="Times New Roman" w:cs="Times New Roman"/>
          <w:sz w:val="24"/>
          <w:szCs w:val="24"/>
        </w:rPr>
        <w:t>9.1.2018</w:t>
      </w:r>
    </w:p>
    <w:p w:rsidR="00C50637" w:rsidRDefault="00C50637" w:rsidP="00C506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Poskytovatel</w:t>
      </w:r>
    </w:p>
    <w:p w:rsidR="00C50637" w:rsidRDefault="00C50637" w:rsidP="00C5063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50637" w:rsidRDefault="00C50637" w:rsidP="00C5063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50637" w:rsidRDefault="00C50637" w:rsidP="00C5063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50637" w:rsidRDefault="00C50637" w:rsidP="00C5063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50637" w:rsidRDefault="00C50637" w:rsidP="00C506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p w:rsidR="00B9351C" w:rsidRPr="00376618" w:rsidRDefault="003711B8" w:rsidP="009134B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9134B2">
        <w:rPr>
          <w:rFonts w:ascii="Times New Roman" w:hAnsi="Times New Roman" w:cs="Times New Roman"/>
          <w:sz w:val="24"/>
          <w:szCs w:val="24"/>
        </w:rPr>
        <w:t>Olga Lysá</w:t>
      </w:r>
      <w:r w:rsidR="009134B2">
        <w:rPr>
          <w:rFonts w:ascii="Times New Roman" w:hAnsi="Times New Roman" w:cs="Times New Roman"/>
          <w:sz w:val="24"/>
          <w:szCs w:val="24"/>
        </w:rPr>
        <w:tab/>
      </w:r>
      <w:r w:rsidR="009134B2">
        <w:rPr>
          <w:rFonts w:ascii="Times New Roman" w:hAnsi="Times New Roman" w:cs="Times New Roman"/>
          <w:sz w:val="24"/>
          <w:szCs w:val="24"/>
        </w:rPr>
        <w:tab/>
      </w:r>
      <w:r w:rsidR="009134B2">
        <w:rPr>
          <w:rFonts w:ascii="Times New Roman" w:hAnsi="Times New Roman" w:cs="Times New Roman"/>
          <w:sz w:val="24"/>
          <w:szCs w:val="24"/>
        </w:rPr>
        <w:tab/>
      </w:r>
      <w:r w:rsidR="009134B2">
        <w:rPr>
          <w:rFonts w:ascii="Times New Roman" w:hAnsi="Times New Roman" w:cs="Times New Roman"/>
          <w:sz w:val="24"/>
          <w:szCs w:val="24"/>
        </w:rPr>
        <w:tab/>
      </w:r>
      <w:r w:rsidR="009134B2">
        <w:rPr>
          <w:rFonts w:ascii="Times New Roman" w:hAnsi="Times New Roman" w:cs="Times New Roman"/>
          <w:sz w:val="24"/>
          <w:szCs w:val="24"/>
        </w:rPr>
        <w:tab/>
      </w:r>
      <w:r w:rsidR="009134B2">
        <w:rPr>
          <w:rFonts w:ascii="Times New Roman" w:hAnsi="Times New Roman" w:cs="Times New Roman"/>
          <w:sz w:val="24"/>
          <w:szCs w:val="24"/>
        </w:rPr>
        <w:tab/>
        <w:t>Mgr. Iveta Fárová</w:t>
      </w:r>
    </w:p>
    <w:sectPr w:rsidR="00B9351C" w:rsidRPr="0037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6495"/>
    <w:multiLevelType w:val="hybridMultilevel"/>
    <w:tmpl w:val="0ADAB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6C7"/>
    <w:multiLevelType w:val="hybridMultilevel"/>
    <w:tmpl w:val="296C8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73CC"/>
    <w:multiLevelType w:val="hybridMultilevel"/>
    <w:tmpl w:val="E7F8B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364AD"/>
    <w:multiLevelType w:val="hybridMultilevel"/>
    <w:tmpl w:val="AC748BEE"/>
    <w:lvl w:ilvl="0" w:tplc="7CA8D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05E08"/>
    <w:multiLevelType w:val="hybridMultilevel"/>
    <w:tmpl w:val="6060D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4271E"/>
    <w:multiLevelType w:val="hybridMultilevel"/>
    <w:tmpl w:val="DEC25D3E"/>
    <w:lvl w:ilvl="0" w:tplc="70C2257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8815B79"/>
    <w:multiLevelType w:val="hybridMultilevel"/>
    <w:tmpl w:val="CABC4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D5C84"/>
    <w:multiLevelType w:val="hybridMultilevel"/>
    <w:tmpl w:val="5A000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B6A04"/>
    <w:multiLevelType w:val="hybridMultilevel"/>
    <w:tmpl w:val="23DC2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80646"/>
    <w:multiLevelType w:val="hybridMultilevel"/>
    <w:tmpl w:val="237CB8A4"/>
    <w:lvl w:ilvl="0" w:tplc="F27AD84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5CD1449"/>
    <w:multiLevelType w:val="hybridMultilevel"/>
    <w:tmpl w:val="5D307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2058F"/>
    <w:multiLevelType w:val="hybridMultilevel"/>
    <w:tmpl w:val="563ED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87EC2"/>
    <w:multiLevelType w:val="hybridMultilevel"/>
    <w:tmpl w:val="97F2BADA"/>
    <w:lvl w:ilvl="0" w:tplc="FDCC2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04D43"/>
    <w:multiLevelType w:val="hybridMultilevel"/>
    <w:tmpl w:val="8584BF84"/>
    <w:lvl w:ilvl="0" w:tplc="D1C87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18"/>
    <w:rsid w:val="0007162C"/>
    <w:rsid w:val="00071FE6"/>
    <w:rsid w:val="00077F8B"/>
    <w:rsid w:val="001514B9"/>
    <w:rsid w:val="001D7487"/>
    <w:rsid w:val="003711B8"/>
    <w:rsid w:val="00376618"/>
    <w:rsid w:val="00382397"/>
    <w:rsid w:val="004E02F6"/>
    <w:rsid w:val="00871284"/>
    <w:rsid w:val="009134B2"/>
    <w:rsid w:val="009C00D9"/>
    <w:rsid w:val="00A50C31"/>
    <w:rsid w:val="00B9351C"/>
    <w:rsid w:val="00C50637"/>
    <w:rsid w:val="00C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79A3A-AFCD-4655-8A20-CF0BF66F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F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cp:lastPrinted>2018-01-08T10:46:00Z</cp:lastPrinted>
  <dcterms:created xsi:type="dcterms:W3CDTF">2018-01-08T10:47:00Z</dcterms:created>
  <dcterms:modified xsi:type="dcterms:W3CDTF">2018-01-08T10:47:00Z</dcterms:modified>
</cp:coreProperties>
</file>