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3D" w:rsidRPr="009A21E9" w:rsidRDefault="00A96D3D" w:rsidP="00A96D3D">
      <w:pPr>
        <w:pStyle w:val="Smlouva"/>
        <w:rPr>
          <w:rFonts w:ascii="Cambria" w:hAnsi="Cambria" w:cs="Cambria"/>
          <w:color w:val="auto"/>
        </w:rPr>
      </w:pPr>
      <w:r w:rsidRPr="009A21E9">
        <w:rPr>
          <w:rFonts w:ascii="Cambria" w:hAnsi="Cambria" w:cs="Cambria"/>
          <w:color w:val="auto"/>
        </w:rPr>
        <w:t>TECHNICKÉ PODMÍNKY</w:t>
      </w:r>
    </w:p>
    <w:p w:rsidR="00A96D3D" w:rsidRPr="009A21E9" w:rsidRDefault="00A96D3D" w:rsidP="00A96D3D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9A21E9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A96D3D" w:rsidRPr="009A21E9" w:rsidRDefault="00A96D3D" w:rsidP="00A96D3D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A96D3D" w:rsidRPr="009A21E9" w:rsidRDefault="00A96D3D" w:rsidP="00A96D3D">
      <w:pPr>
        <w:rPr>
          <w:rFonts w:ascii="Cambria" w:hAnsi="Cambria" w:cs="Cambria"/>
          <w:b/>
          <w:bCs/>
          <w:sz w:val="28"/>
          <w:szCs w:val="28"/>
        </w:rPr>
      </w:pPr>
    </w:p>
    <w:p w:rsidR="00A96D3D" w:rsidRPr="009A21E9" w:rsidRDefault="00A96D3D" w:rsidP="00A96D3D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9A21E9">
        <w:rPr>
          <w:rFonts w:ascii="Cambria" w:hAnsi="Cambria" w:cs="Cambria"/>
          <w:b/>
          <w:bCs/>
          <w:sz w:val="28"/>
          <w:szCs w:val="28"/>
        </w:rPr>
        <w:t>„</w:t>
      </w:r>
      <w:r w:rsidRPr="009A21E9">
        <w:rPr>
          <w:rFonts w:ascii="Cambria" w:hAnsi="Cambria"/>
          <w:b/>
          <w:sz w:val="28"/>
          <w:szCs w:val="28"/>
        </w:rPr>
        <w:t>Inkubátor mladých vědců_dodávky vybavení laboratoří – První část – dodávka laboratorního vybavení“</w:t>
      </w:r>
    </w:p>
    <w:p w:rsidR="00A96D3D" w:rsidRPr="009A21E9" w:rsidRDefault="00A96D3D" w:rsidP="00A96D3D">
      <w:pPr>
        <w:rPr>
          <w:rFonts w:ascii="Cambria" w:hAnsi="Cambria" w:cs="Cambria"/>
          <w:b/>
          <w:bCs/>
          <w:snapToGrid w:val="0"/>
        </w:rPr>
      </w:pPr>
    </w:p>
    <w:p w:rsidR="004F487B" w:rsidRPr="009A21E9" w:rsidRDefault="004F487B" w:rsidP="004F487B">
      <w:pPr>
        <w:jc w:val="both"/>
        <w:rPr>
          <w:rFonts w:ascii="Cambria" w:hAnsi="Cambria"/>
        </w:rPr>
      </w:pPr>
      <w:bookmarkStart w:id="0" w:name="_Hlk493193438"/>
      <w:r w:rsidRPr="009A21E9">
        <w:rPr>
          <w:rFonts w:ascii="Cambria" w:hAnsi="Cambria"/>
        </w:rPr>
        <w:t xml:space="preserve">Zadavatel určuje </w:t>
      </w:r>
      <w:r w:rsidR="00CD2D11">
        <w:rPr>
          <w:rFonts w:ascii="Cambria" w:hAnsi="Cambria"/>
        </w:rPr>
        <w:t>dodavatelům</w:t>
      </w:r>
      <w:r w:rsidR="00CD2D11" w:rsidRPr="009A21E9">
        <w:rPr>
          <w:rFonts w:ascii="Cambria" w:hAnsi="Cambria"/>
        </w:rPr>
        <w:t xml:space="preserve"> </w:t>
      </w:r>
      <w:r w:rsidRPr="009A21E9">
        <w:rPr>
          <w:rFonts w:ascii="Cambria" w:hAnsi="Cambria"/>
        </w:rPr>
        <w:t>speciální technické podmínky pro předmět veřejné zakázky.</w:t>
      </w:r>
    </w:p>
    <w:p w:rsidR="004F487B" w:rsidRPr="009A21E9" w:rsidRDefault="004F487B" w:rsidP="004F487B">
      <w:pPr>
        <w:jc w:val="both"/>
        <w:rPr>
          <w:rFonts w:ascii="Cambria" w:hAnsi="Cambria"/>
        </w:rPr>
      </w:pPr>
      <w:r w:rsidRPr="009A21E9">
        <w:rPr>
          <w:rFonts w:ascii="Cambria" w:hAnsi="Cambria"/>
        </w:rPr>
        <w:t xml:space="preserve">Zadavatel technickými podmínkami vymezuje charakteristiku poptávaného předmětu plnění, tj. </w:t>
      </w:r>
      <w:r w:rsidRPr="009A21E9">
        <w:rPr>
          <w:rFonts w:ascii="Cambria" w:hAnsi="Cambria"/>
          <w:b/>
        </w:rPr>
        <w:t>minimální</w:t>
      </w:r>
      <w:r w:rsidRPr="009A21E9">
        <w:rPr>
          <w:rFonts w:ascii="Cambria" w:hAnsi="Cambria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4F487B" w:rsidRPr="009A21E9" w:rsidRDefault="00CD2D11" w:rsidP="004F487B">
      <w:pPr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uvede v technických podmínkách alespoň jednou „Ne“, bude vyloučen z důvodu jejich nesplnění.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uvede „Ano“ a při posouzení nabídek bude zjištěno, že nabízené plnění tento požadavek nesplňuje, může být vyloučen z důvodu jeho nesplnění a porušení zadávacích podmínek.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nevyplní ani variantu „Ano“ ani variantu „Ne“, může být vyloučen pro nesplnění zadávacích podmínek. Do sloupce „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nabízí“ pak prostřednictvím vyplňovacích formulářů Word uvede konkrétní hodnotu parametru (ve stejných jednotkách, v jakých je stanoven požadavek) nebo bližší specifikaci jím nabízeného plnění ve vztahu k požadavku.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nevyplní sloupec „</w:t>
      </w:r>
      <w:r>
        <w:rPr>
          <w:rFonts w:ascii="Cambria" w:hAnsi="Cambria"/>
        </w:rPr>
        <w:t>Dodavatel</w:t>
      </w:r>
      <w:r w:rsidR="004F487B" w:rsidRPr="009A21E9">
        <w:rPr>
          <w:rFonts w:ascii="Cambria" w:hAnsi="Cambria"/>
        </w:rPr>
        <w:t xml:space="preserve"> nabízí“ a ve sloupci „Splňuje“ zaškrtne variantu „Ano“, má se za</w:t>
      </w:r>
      <w:r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to, že </w:t>
      </w:r>
      <w:r>
        <w:rPr>
          <w:rFonts w:ascii="Cambria" w:hAnsi="Cambria"/>
        </w:rPr>
        <w:t>dodavatelem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nabízené plnění přesně odpovídá požadavku zadavatele, stanoveném ve sloupci „Zadání“.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0"/>
    </w:p>
    <w:p w:rsidR="003E7041" w:rsidRPr="009A21E9" w:rsidRDefault="00CF3FD3">
      <w:pPr>
        <w:tabs>
          <w:tab w:val="left" w:pos="7088"/>
        </w:tabs>
        <w:jc w:val="both"/>
        <w:rPr>
          <w:rFonts w:ascii="Cambria" w:hAnsi="Cambria"/>
          <w:b/>
        </w:rPr>
      </w:pPr>
      <w:r w:rsidRPr="009A21E9">
        <w:rPr>
          <w:rFonts w:ascii="Cambria" w:hAnsi="Cambria"/>
          <w:b/>
        </w:rPr>
        <w:t xml:space="preserve">Dodavatel dodá </w:t>
      </w:r>
      <w:r w:rsidRPr="009A21E9">
        <w:rPr>
          <w:b/>
        </w:rPr>
        <w:t>nové a nepoužité laboratorního vybavení, přičemž veškeré nádobí, pokud není uvedeno jinak, je materiálově sklo klasifikace Boro 3.3 dle ISO 3585, dle požadavků specifikovaných níže.</w:t>
      </w:r>
      <w:r w:rsidR="00605568" w:rsidRPr="009A21E9">
        <w:rPr>
          <w:b/>
        </w:rPr>
        <w:t xml:space="preserve"> Pokud položka obsahuje více požadavků, považuje se 1 ks položky za celý komplet požadovaného plnění Zadavatele.</w:t>
      </w:r>
    </w:p>
    <w:p w:rsidR="001E1702" w:rsidRPr="009A21E9" w:rsidRDefault="004F487B">
      <w:r w:rsidRPr="009A21E9">
        <w:br w:type="page"/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Vývěva membránová pro vakuovou filtraci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D0526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Obchodní název </w:t>
            </w:r>
            <w:r w:rsidR="00D05265" w:rsidRPr="009A21E9">
              <w:rPr>
                <w:rFonts w:ascii="Cambria" w:hAnsi="Cambria"/>
                <w:b/>
              </w:rPr>
              <w:t>dodavatelem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bookmarkStart w:id="1" w:name="_GoBack"/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bookmarkEnd w:id="1"/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="001E1702" w:rsidRPr="009A21E9">
              <w:rPr>
                <w:rFonts w:ascii="Cambria" w:hAnsi="Cambria"/>
                <w:b/>
              </w:rPr>
              <w:t>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Dvoukomorové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Teflonová úprava součástí pro agresivní plyny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Rychlost čerpání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10 l/min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Mezní tlak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&lt; 1 </w:t>
            </w:r>
            <w:proofErr w:type="spellStart"/>
            <w:r w:rsidRPr="009A21E9">
              <w:rPr>
                <w:rFonts w:ascii="Cambria" w:hAnsi="Cambria"/>
              </w:rPr>
              <w:t>kPa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Hmotnost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&lt; 8 kg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68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Magnetická míchačka s ohřevem </w:t>
            </w:r>
          </w:p>
        </w:tc>
      </w:tr>
      <w:tr w:rsidR="00D05265" w:rsidRPr="009A21E9" w:rsidTr="000B6524">
        <w:trPr>
          <w:trHeight w:val="64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5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05265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500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200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Otáčky míchání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– 1500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Kapacita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4 l H</w:t>
            </w:r>
            <w:r w:rsidRPr="009A21E9">
              <w:rPr>
                <w:rFonts w:ascii="Cambria" w:hAnsi="Cambria"/>
                <w:vertAlign w:val="subscript"/>
              </w:rPr>
              <w:t>2</w:t>
            </w:r>
            <w:r w:rsidRPr="009A21E9">
              <w:rPr>
                <w:rFonts w:ascii="Cambria" w:hAnsi="Cambria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22 ks položek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Kontaktní teploměr pro regulaci teploty magnetické míchačky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Teplotní čidlo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Pt1000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nejméně 50 –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+/− 0,2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Krok nastavení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Komunikační zdířka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DIN 12878 tř.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Rotační vakuová odparka 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pro vzorky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diagonální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Digitální řídící jednotka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ovládání otáček, teploty a polohy lázně, řízení externího zdroje vakua, výtah ohřívací lázně, aretace, automatické vypínání vakua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Chemicky odolné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Sada skla a hadic k odparce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baňka s kulatým dnem 1000 ml, baňka s kulatým dnem 2000 ml, sací hadice, chladič, kulový nástavec, připouštěcí trubice s kohoutem, 1000 ml baňka s kulovým zábrusem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2000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Otáčky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Teplota lázně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D556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56C9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Výrobník ledové tříště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Rychlost výroby ledu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 kg / 24 hod.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Kapacita zásobníku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Chlazení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vzduchem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 bez nožiček (š x h x v)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x 660 x 690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Lopatka, přívodní a odvodní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4C0BC7" w:rsidRPr="009A21E9" w:rsidRDefault="004C0BC7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Chladnička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Jednodveřové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134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9A21E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Automatické odm</w:t>
            </w:r>
            <w:r>
              <w:rPr>
                <w:rFonts w:ascii="Cambria" w:hAnsi="Cambria"/>
                <w:bCs/>
                <w:color w:val="000000"/>
              </w:rPr>
              <w:t>r</w:t>
            </w:r>
            <w:r w:rsidRPr="009A21E9">
              <w:rPr>
                <w:rFonts w:ascii="Cambria" w:hAnsi="Cambria"/>
                <w:bCs/>
                <w:color w:val="000000"/>
              </w:rPr>
              <w:t>a</w:t>
            </w:r>
            <w:r>
              <w:rPr>
                <w:rFonts w:ascii="Cambria" w:hAnsi="Cambria"/>
                <w:bCs/>
                <w:color w:val="000000"/>
              </w:rPr>
              <w:t>z</w:t>
            </w:r>
            <w:r w:rsidRPr="009A21E9">
              <w:rPr>
                <w:rFonts w:ascii="Cambria" w:hAnsi="Cambria"/>
                <w:bCs/>
                <w:color w:val="000000"/>
              </w:rPr>
              <w:t>ování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Výškově nastavitelné nohy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rozměry (v x š x h)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 x 54 x 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6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Stolní refraktometr typu Abbé</w:t>
            </w:r>
          </w:p>
        </w:tc>
      </w:tr>
      <w:tr w:rsidR="001E1702" w:rsidRPr="009A21E9" w:rsidTr="000B6524">
        <w:trPr>
          <w:trHeight w:val="53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4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1,3 – 1,7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48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odečtu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0,0002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vestavěný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Zdroj studeného světla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Kalibrační hranol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proofErr w:type="spellStart"/>
            <w:r w:rsidRPr="009A21E9">
              <w:rPr>
                <w:rFonts w:ascii="Cambria" w:hAnsi="Cambria"/>
              </w:rPr>
              <w:t>nD</w:t>
            </w:r>
            <w:proofErr w:type="spellEnd"/>
            <w:r w:rsidRPr="009A21E9">
              <w:rPr>
                <w:rFonts w:ascii="Cambria" w:hAnsi="Cambria"/>
              </w:rPr>
              <w:t xml:space="preserve"> 1,5163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467B80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</w:t>
            </w:r>
            <w:r w:rsidR="008F05F5">
              <w:rPr>
                <w:rFonts w:ascii="Cambria" w:hAnsi="Cambria"/>
                <w:b/>
              </w:rPr>
              <w:t xml:space="preserve"> </w:t>
            </w:r>
            <w:r w:rsidR="00233A6C">
              <w:rPr>
                <w:rFonts w:ascii="Cambria" w:hAnsi="Cambria"/>
                <w:b/>
              </w:rPr>
              <w:t>5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Váhy přesné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Linearita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0,005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420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100" w:afterAutospacing="1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Pr="009A21E9">
              <w:rPr>
                <w:rFonts w:ascii="Cambria" w:hAnsi="Cambria"/>
                <w:b/>
              </w:rPr>
              <w:t>Předvážky</w:t>
            </w:r>
            <w:proofErr w:type="spellEnd"/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Linearita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600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na laboratorní sklo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Nucená cirkulace vzduchu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2400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 (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std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/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max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Vnitřní 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920 x 870 x 755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Míchadlo hřídelové 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míchaný 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l H</w:t>
            </w:r>
            <w:r w:rsidRPr="009A21E9">
              <w:rPr>
                <w:rFonts w:ascii="Cambria" w:hAnsi="Cambria"/>
                <w:vertAlign w:val="subscript"/>
              </w:rPr>
              <w:t>2</w:t>
            </w:r>
            <w:r w:rsidRPr="009A21E9">
              <w:rPr>
                <w:rFonts w:ascii="Cambria" w:hAnsi="Cambria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Nastavení otáček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2000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viskozita kapaliny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10000 </w:t>
            </w:r>
            <w:proofErr w:type="spellStart"/>
            <w:r w:rsidRPr="009A21E9">
              <w:rPr>
                <w:rFonts w:ascii="Cambria" w:hAnsi="Cambria"/>
              </w:rPr>
              <w:t>mPa</w:t>
            </w:r>
            <w:proofErr w:type="spellEnd"/>
            <w:r w:rsidRPr="009A21E9">
              <w:rPr>
                <w:rFonts w:ascii="Cambria" w:hAnsi="Cambria"/>
              </w:rPr>
              <w:t xml:space="preserve"> 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Ochrana přehřátí motorku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Upínací rozsah míchadla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0,5 – 10,0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Krouticí moment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40 N cm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Komunikační rozhraní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RS 232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095"/>
        <w:gridCol w:w="2285"/>
        <w:gridCol w:w="1760"/>
        <w:gridCol w:w="1934"/>
      </w:tblGrid>
      <w:tr w:rsidR="001E1702" w:rsidRPr="009A21E9" w:rsidTr="001E170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Příslušenství k hřídelové míchačce</w:t>
            </w:r>
          </w:p>
        </w:tc>
      </w:tr>
      <w:tr w:rsidR="001E1702" w:rsidRPr="009A21E9" w:rsidTr="001E1702">
        <w:trPr>
          <w:trHeight w:val="817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107" w:rsidRPr="009A21E9" w:rsidRDefault="000B6524">
            <w:pPr>
              <w:autoSpaceDE w:val="0"/>
              <w:autoSpaceDN w:val="0"/>
              <w:adjustRightInd w:val="0"/>
              <w:ind w:right="-252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1E1702">
        <w:trPr>
          <w:trHeight w:val="381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Kompatibilní s položkou 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Stojan včetně podstavce a upínací svorky, 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Míchadlo lopatkové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8×400 mm, 2 lopatky, pohyblivé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1E1702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1E1702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Myčka laboratorní se sušičkou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Mycí a desinfekční automat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Oběhové čerpadlo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l/min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Změkčovač vody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Výměník tepla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El. </w:t>
            </w:r>
            <w:proofErr w:type="gramStart"/>
            <w:r w:rsidRPr="009A21E9">
              <w:rPr>
                <w:rFonts w:ascii="Cambria" w:hAnsi="Cambria"/>
                <w:bCs/>
                <w:color w:val="000000"/>
              </w:rPr>
              <w:t>blokování</w:t>
            </w:r>
            <w:proofErr w:type="gramEnd"/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dveří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Sušička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Šířka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Přístroj na přípravu demineralizované vody reverzní osmosou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Mechanická filtrace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Uhlíkový filtr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Demineralizace reverzní osmosou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Dočišťování iontoměničem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Výkon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až 5,5 l/hod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Barel na demineralizovanou vodu s odběrovým kohoutem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vakuová laboratorní na vzorky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Vnitřní 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22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Police (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std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/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max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Tlakuvzdorná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vnitřní komora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Automatické ovládání vývěvy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60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Hadice k vývěvě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s přirozenou cirkulací vzduchu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Užitný 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Maximální teplota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 (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std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/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max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460 x 660 x 530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Příkon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467B80" w:rsidP="00233A6C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D556C9">
              <w:rPr>
                <w:rFonts w:ascii="Cambria" w:hAnsi="Cambria"/>
                <w:b/>
              </w:rPr>
              <w:t>1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716911" w:rsidP="00233A6C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56C9">
              <w:rPr>
                <w:rFonts w:ascii="Cambria" w:hAnsi="Cambria"/>
                <w:b/>
              </w:rPr>
              <w:t>8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233A6C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233A6C">
        <w:trPr>
          <w:trHeight w:val="8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233A6C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3A6C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3A6C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233A6C" w:rsidRPr="009A21E9" w:rsidTr="00233A6C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A6C" w:rsidRPr="009A21E9" w:rsidRDefault="00233A6C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A6C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1E1702" w:rsidRPr="009A21E9" w:rsidRDefault="001E1702" w:rsidP="001E1702">
      <w:r w:rsidRPr="009A21E9">
        <w:br w:type="page"/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Pr="009A21E9">
              <w:rPr>
                <w:rFonts w:ascii="Cambria" w:hAnsi="Cambria"/>
                <w:b/>
              </w:rPr>
              <w:t>Bodotávek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ke stanovení bodu tání a varu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Stanovení bodu tání/varu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výběru automaticky/vizuálně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Rychlost žhavení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volitelná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</w:t>
            </w:r>
            <w:proofErr w:type="gramStart"/>
            <w:r w:rsidRPr="009A21E9">
              <w:rPr>
                <w:rFonts w:ascii="Cambria" w:hAnsi="Cambria"/>
                <w:b/>
              </w:rPr>
              <w:t>za  3 ks</w:t>
            </w:r>
            <w:proofErr w:type="gramEnd"/>
            <w:r w:rsidRPr="009A21E9">
              <w:rPr>
                <w:rFonts w:ascii="Cambria" w:hAnsi="Cambria"/>
                <w:b/>
              </w:rPr>
              <w:t xml:space="preserve">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Ultrazvuková čistička laboratorní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Ohřev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Výtokový kohout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Závěsný koš k čističce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Časový spínač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Frekvence ultrazvuku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 kHz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0688A">
        <w:trPr>
          <w:trHeight w:val="5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 lampa pro vyhodnocování TLC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Vlnová 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240 a 365 </w:t>
            </w:r>
            <w:proofErr w:type="spellStart"/>
            <w:r w:rsidRPr="009A21E9">
              <w:rPr>
                <w:rFonts w:ascii="Cambria" w:hAnsi="Cambria"/>
              </w:rPr>
              <w:t>nm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Závěsný stojan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Zvedáček laboratorní nerezový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Zdvih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– 275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Plošina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× 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21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3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2A7A66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Kahan laboratorní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Typ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proofErr w:type="spellStart"/>
            <w:r w:rsidRPr="009A21E9">
              <w:rPr>
                <w:rFonts w:ascii="Cambria" w:hAnsi="Cambria"/>
              </w:rPr>
              <w:t>Bunsen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Otvory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kruhové s otáčivou regulací vzduchu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35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1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Stojan laboratorní s kovovou šroubovací tyčí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tyče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Materiál desky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Stojan laboratorní s kovovou šroubovací tyčí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tyče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desky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36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4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Dávkovač pro kyseliny a další látky</w:t>
            </w:r>
          </w:p>
        </w:tc>
      </w:tr>
      <w:tr w:rsidR="001E1702" w:rsidRPr="009A21E9" w:rsidTr="004C0BC7">
        <w:trPr>
          <w:trHeight w:val="68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Rozsah dávky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–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GL 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Závitové adaptéry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A25, A28, A32/45, S40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Nasávací hadička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Otočná dávkovací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4C0BC7">
        <w:trPr>
          <w:trHeight w:val="12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Píst a těsnění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 + další povrchové úpravy (odolnost vůči většině kyselin a bází)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Zásobní láhev k dávkovači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6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Dávkovač pro kyseliny a další látky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Rozsah dávky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2,5 – 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GL 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Závitové adaptéry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A25, A28, A32/45, S40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Nasávací hadička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Otočná dávkovací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Píst a těsnění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 + další povrchové úpravy (odolnost vůči většině kyselin a bází)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Zásobní láhev k dávkovači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Olej silikonový pro lázně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Tepelná stabilita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Množství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Mazadlo zábrusů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Báze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Pr="009A21E9">
              <w:rPr>
                <w:rFonts w:ascii="Cambria" w:hAnsi="Cambria"/>
                <w:b/>
              </w:rPr>
              <w:t>Parafilm</w:t>
            </w:r>
            <w:proofErr w:type="spellEnd"/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 m × 10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na propan-butan a zemní plyn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8/15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silikonová transparentní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4/8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A21E9">
              <w:rPr>
                <w:rFonts w:ascii="Cambria" w:hAnsi="Cambria"/>
              </w:rPr>
              <w:t xml:space="preserve">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6032">
              <w:rPr>
                <w:rFonts w:ascii="Cambria" w:hAnsi="Cambria"/>
                <w:b/>
              </w:rPr>
              <w:t>50</w:t>
            </w:r>
            <w:r w:rsidRPr="009A21E9">
              <w:rPr>
                <w:rFonts w:ascii="Cambria" w:hAnsi="Cambria"/>
                <w:b/>
              </w:rPr>
              <w:t xml:space="preserve">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silikonová transparentní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6/9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A21E9">
              <w:rPr>
                <w:rFonts w:ascii="Cambria" w:hAnsi="Cambria"/>
              </w:rPr>
              <w:t xml:space="preserve">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6032">
              <w:rPr>
                <w:rFonts w:ascii="Cambria" w:hAnsi="Cambria"/>
                <w:b/>
              </w:rPr>
              <w:t>60</w:t>
            </w:r>
            <w:r w:rsidRPr="009A21E9">
              <w:rPr>
                <w:rFonts w:ascii="Cambria" w:hAnsi="Cambria"/>
                <w:b/>
              </w:rPr>
              <w:t xml:space="preserve">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Indikátor průtoku v hadici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lopatkové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Oboustranná olivka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4-6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Mikroskop binokulární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Zvětšení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40× - 1600×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 objektivu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achromatické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Vlastní zdroj osvětlení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Skladovací láhev širokohrdlá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HDPE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2F5FAF"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UV/VIS spektrofotometr s příslušenstvím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190 – 1100 </w:t>
            </w:r>
            <w:proofErr w:type="spellStart"/>
            <w:r w:rsidRPr="009A21E9">
              <w:rPr>
                <w:rFonts w:ascii="Cambria" w:hAnsi="Cambria"/>
              </w:rPr>
              <w:t>nm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Ovládání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 přístroje i přes PC software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křemenná čtvercová, délka 10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skleněná čtvercová, délka 10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Držák kyvet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10, 20, 50 a 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skleněná obdélníková, délka 50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Řídící PC/notebook s tiskárnou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Procesor nejméně Intel </w:t>
            </w:r>
            <w:proofErr w:type="spellStart"/>
            <w:r w:rsidRPr="009A21E9">
              <w:rPr>
                <w:rFonts w:ascii="Cambria" w:hAnsi="Cambria"/>
              </w:rPr>
              <w:t>Core</w:t>
            </w:r>
            <w:proofErr w:type="spellEnd"/>
            <w:r w:rsidRPr="009A21E9">
              <w:rPr>
                <w:rFonts w:ascii="Cambria" w:hAnsi="Cambria"/>
              </w:rPr>
              <w:t xml:space="preserve"> i5, 4 GB RAM, 1 TB HDD, DVD-RW, </w:t>
            </w:r>
            <w:proofErr w:type="spellStart"/>
            <w:r w:rsidRPr="009A21E9">
              <w:rPr>
                <w:rFonts w:ascii="Cambria" w:hAnsi="Cambria"/>
              </w:rPr>
              <w:t>std</w:t>
            </w:r>
            <w:proofErr w:type="spellEnd"/>
            <w:r w:rsidRPr="009A21E9">
              <w:rPr>
                <w:rFonts w:ascii="Cambria" w:hAnsi="Cambria"/>
              </w:rPr>
              <w:t xml:space="preserve">. zvuková a karta na základní desce, repro, OS </w:t>
            </w:r>
            <w:proofErr w:type="spellStart"/>
            <w:r w:rsidRPr="009A21E9">
              <w:rPr>
                <w:rFonts w:ascii="Cambria" w:hAnsi="Cambria"/>
              </w:rPr>
              <w:t>Win</w:t>
            </w:r>
            <w:proofErr w:type="spellEnd"/>
            <w:r w:rsidRPr="009A21E9">
              <w:rPr>
                <w:rFonts w:ascii="Cambria" w:hAnsi="Cambria"/>
              </w:rPr>
              <w:t xml:space="preserve"> 7 nebo vyšší, klávesnice, myš, kabeláž, síťová karta, 22‘ LCD monitor, barevná laserová tiskárna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Ovládací software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Stůl pojízdný (vozík)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 konstrukce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900×900×750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2F5FAF">
        <w:trPr>
          <w:trHeight w:val="8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Bezpečnostní ochranný štít</w:t>
            </w:r>
          </w:p>
        </w:tc>
      </w:tr>
      <w:tr w:rsidR="001E1702" w:rsidRPr="009A21E9" w:rsidTr="002F5FAF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F5FAF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600×700 mm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postavení na stůl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PMMA tvrzený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F5FAF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plochým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Baňka kuželová dle </w:t>
            </w:r>
            <w:proofErr w:type="spellStart"/>
            <w:r w:rsidRPr="009A21E9">
              <w:rPr>
                <w:rFonts w:ascii="Cambria" w:hAnsi="Cambria"/>
                <w:b/>
              </w:rPr>
              <w:t>Erlenmeyera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0688A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Baňka kuželová dle </w:t>
            </w:r>
            <w:proofErr w:type="spellStart"/>
            <w:r w:rsidRPr="009A21E9">
              <w:rPr>
                <w:rFonts w:ascii="Cambria" w:hAnsi="Cambria"/>
                <w:b/>
              </w:rPr>
              <w:t>Erlenmeyera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491EC4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se zaobleným dnem s 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36CD3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destilační s kulatým dnem a dvěma postranními tubusy 20°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Střední tubus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Postranní tubusy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pro rotační vakuovou odparku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36CD3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0688A">
        <w:trPr>
          <w:trHeight w:val="75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2C21FA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A36CD3">
        <w:trPr>
          <w:trHeight w:val="67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A36CD3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C66A36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CD3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7494D" w:rsidRPr="009A21E9" w:rsidRDefault="004749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3236EB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2C21FA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A36CD3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467B8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00696A">
              <w:rPr>
                <w:rFonts w:ascii="Cambria" w:hAnsi="Cambria"/>
                <w:b/>
              </w:rPr>
              <w:t>40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C20C62">
        <w:trPr>
          <w:trHeight w:val="66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0696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06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00696A">
        <w:trPr>
          <w:trHeight w:val="683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96A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0696A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0696A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96A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96A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0696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236EB" w:rsidRDefault="00323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9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2C21F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Kádinka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vysoká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Lodička na vážení porcelánová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29×64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reagenční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 plastový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krystalizační bez výlevky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Miska krystalizační s výlevkou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Ploché dno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Exsikátor s NZ 24/29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na přívod vakua/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inert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Porcelánový podnos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329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třecí porcelánová s tloučkem</w:t>
            </w:r>
          </w:p>
        </w:tc>
      </w:tr>
      <w:tr w:rsidR="001E1702" w:rsidRPr="009A21E9" w:rsidTr="003E7041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drsné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misky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220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tloučku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7494D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třecí porcelánová s tloučkem</w:t>
            </w:r>
          </w:p>
        </w:tc>
      </w:tr>
      <w:tr w:rsidR="001E1702" w:rsidRPr="009A21E9" w:rsidTr="0047494D">
        <w:trPr>
          <w:trHeight w:val="41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drsné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misky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tloučku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7494D">
        <w:trPr>
          <w:trHeight w:val="32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7494D">
        <w:trPr>
          <w:trHeight w:val="23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1420D9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3236EB" w:rsidRPr="009A21E9" w:rsidRDefault="003236EB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7494D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</w:t>
            </w:r>
            <w:proofErr w:type="spellStart"/>
            <w:r w:rsidRPr="009A21E9">
              <w:rPr>
                <w:rFonts w:ascii="Cambria" w:hAnsi="Cambria"/>
                <w:b/>
              </w:rPr>
              <w:t>Büchnerova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porcelánová</w:t>
            </w:r>
          </w:p>
        </w:tc>
      </w:tr>
      <w:tr w:rsidR="001E1702" w:rsidRPr="009A21E9" w:rsidTr="0047494D">
        <w:trPr>
          <w:trHeight w:val="50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</w:t>
            </w:r>
            <w:proofErr w:type="spellStart"/>
            <w:r w:rsidRPr="009A21E9">
              <w:rPr>
                <w:rFonts w:ascii="Cambria" w:hAnsi="Cambria"/>
                <w:b/>
              </w:rPr>
              <w:t>Büchnerova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p</w:t>
            </w:r>
            <w:r w:rsidR="0047494D" w:rsidRPr="009A21E9">
              <w:rPr>
                <w:rFonts w:ascii="Cambria" w:hAnsi="Cambria"/>
                <w:b/>
              </w:rPr>
              <w:t>o</w:t>
            </w:r>
            <w:r w:rsidRPr="009A21E9">
              <w:rPr>
                <w:rFonts w:ascii="Cambria" w:hAnsi="Cambria"/>
                <w:b/>
              </w:rPr>
              <w:t>rcelánová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97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Miska žíhací porcelánová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 bez výlevky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47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CF0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žíhací po</w:t>
            </w:r>
            <w:r w:rsidR="00CF0D8D">
              <w:rPr>
                <w:rFonts w:ascii="Cambria" w:hAnsi="Cambria"/>
                <w:b/>
              </w:rPr>
              <w:t>r</w:t>
            </w:r>
            <w:r w:rsidRPr="009A21E9">
              <w:rPr>
                <w:rFonts w:ascii="Cambria" w:hAnsi="Cambria"/>
                <w:b/>
              </w:rPr>
              <w:t>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 bez výlevky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81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Vana skleněná hranatá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180 × 220 × 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</w:t>
            </w:r>
            <w:proofErr w:type="spellStart"/>
            <w:r w:rsidRPr="009A21E9">
              <w:rPr>
                <w:rFonts w:ascii="Cambria" w:hAnsi="Cambria"/>
                <w:b/>
              </w:rPr>
              <w:t>přikapávací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válcovitá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horní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19/26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dolní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Kohout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39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dělicí hruškovitá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19/26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C21FA" w:rsidRPr="009A21E9" w:rsidRDefault="002C21F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dělicí hruškovitá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dělicí hruškovitá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10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Násypka s krátkým rovným koncem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10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Násypka s krátkým rovným koncem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160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Promývačka dle </w:t>
            </w:r>
            <w:proofErr w:type="spellStart"/>
            <w:r w:rsidRPr="009A21E9">
              <w:rPr>
                <w:rFonts w:ascii="Cambria" w:hAnsi="Cambria"/>
                <w:b/>
              </w:rPr>
              <w:t>Drechslera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s NZ 29/32</w:t>
            </w:r>
          </w:p>
        </w:tc>
      </w:tr>
      <w:tr w:rsidR="001E1702" w:rsidRPr="009A21E9" w:rsidTr="00485F3D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85F3D">
        <w:trPr>
          <w:trHeight w:val="331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85F3D">
        <w:trPr>
          <w:trHeight w:val="1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85F3D">
        <w:trPr>
          <w:trHeight w:val="5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Promývačka dle </w:t>
            </w:r>
            <w:proofErr w:type="spellStart"/>
            <w:r w:rsidRPr="009A21E9">
              <w:rPr>
                <w:rFonts w:ascii="Cambria" w:hAnsi="Cambria"/>
                <w:b/>
              </w:rPr>
              <w:t>Drechslera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s NZ 29/32</w:t>
            </w:r>
          </w:p>
        </w:tc>
      </w:tr>
      <w:tr w:rsidR="001E1702" w:rsidRPr="009A21E9" w:rsidTr="00485F3D">
        <w:trPr>
          <w:trHeight w:val="53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85F3D">
        <w:trPr>
          <w:trHeight w:val="19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85F3D">
        <w:trPr>
          <w:trHeight w:val="17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85F3D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Sada </w:t>
            </w:r>
            <w:proofErr w:type="spellStart"/>
            <w:r w:rsidRPr="009A21E9">
              <w:rPr>
                <w:rFonts w:ascii="Cambria" w:hAnsi="Cambria"/>
                <w:b/>
              </w:rPr>
              <w:t>nučí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s rovnou fritou </w:t>
            </w:r>
          </w:p>
        </w:tc>
      </w:tr>
      <w:tr w:rsidR="001E1702" w:rsidRPr="009A21E9" w:rsidTr="00485F3D">
        <w:trPr>
          <w:trHeight w:val="38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Sada </w:t>
            </w:r>
            <w:proofErr w:type="spellStart"/>
            <w:r w:rsidRPr="009A21E9">
              <w:rPr>
                <w:rFonts w:ascii="Cambria" w:hAnsi="Cambria"/>
                <w:b/>
              </w:rPr>
              <w:t>nučí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s rovnou fritou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150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odsávací se skleněnou olivkou tlustostěnná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Otvor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AA1B0B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skleněná hladká s krátkým stonkem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Úhel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45×6×45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112D2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skleněná hladká s krátkým stonkem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Úhel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85×9×85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112D2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Sklo hodinové vypouklé se zataveným okrajem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Sklo hodinové vypouklé se zataveným okrajem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Sklo hodinové vypouklé se zataveným okrajem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</w:t>
            </w:r>
            <w:r w:rsidR="00B413BA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Nástavec extrakční dle </w:t>
            </w:r>
            <w:proofErr w:type="spellStart"/>
            <w:r w:rsidRPr="009A21E9">
              <w:rPr>
                <w:rFonts w:ascii="Cambria" w:hAnsi="Cambria"/>
                <w:b/>
              </w:rPr>
              <w:t>Soxhleta</w:t>
            </w:r>
            <w:proofErr w:type="spellEnd"/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Spodní NZ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Horní NZ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45/40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Vložka přechodová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Plášť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Vložka přechodová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Plášť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Nástavec s olivkou (fajka)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B4F04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Hlava destilační pro odběr refluxu s kohoutem PTFE</w:t>
            </w:r>
          </w:p>
        </w:tc>
      </w:tr>
      <w:tr w:rsidR="001E1702" w:rsidRPr="009A21E9" w:rsidTr="00EB4F04">
        <w:trPr>
          <w:trHeight w:val="54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Jádra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Chladič dle </w:t>
            </w:r>
            <w:proofErr w:type="spellStart"/>
            <w:r w:rsidRPr="009A21E9">
              <w:rPr>
                <w:rFonts w:ascii="Cambria" w:hAnsi="Cambria"/>
                <w:b/>
              </w:rPr>
              <w:t>Liebiga</w:t>
            </w:r>
            <w:proofErr w:type="spellEnd"/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Chladič dle </w:t>
            </w:r>
            <w:proofErr w:type="spellStart"/>
            <w:r w:rsidRPr="009A21E9">
              <w:rPr>
                <w:rFonts w:ascii="Cambria" w:hAnsi="Cambria"/>
                <w:b/>
              </w:rPr>
              <w:t>Liebiga</w:t>
            </w:r>
            <w:proofErr w:type="spellEnd"/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Chladič kuličkový s extraktoru dle </w:t>
            </w:r>
            <w:proofErr w:type="spellStart"/>
            <w:r w:rsidRPr="009A21E9">
              <w:rPr>
                <w:rFonts w:ascii="Cambria" w:hAnsi="Cambria"/>
                <w:b/>
              </w:rPr>
              <w:t>Soxhleta</w:t>
            </w:r>
            <w:proofErr w:type="spellEnd"/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Kompatibilní s extraktorem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NZ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45/40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3A1103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Alonž 105° s olivkou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ANO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Alonž 105° s olivkou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Nástavec </w:t>
            </w:r>
            <w:proofErr w:type="spellStart"/>
            <w:r w:rsidRPr="009A21E9">
              <w:rPr>
                <w:rFonts w:ascii="Cambria" w:hAnsi="Cambria"/>
                <w:b/>
              </w:rPr>
              <w:t>rozbočovací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dle </w:t>
            </w:r>
            <w:proofErr w:type="spellStart"/>
            <w:r w:rsidRPr="009A21E9">
              <w:rPr>
                <w:rFonts w:ascii="Cambria" w:hAnsi="Cambria"/>
                <w:b/>
              </w:rPr>
              <w:t>Bredta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(</w:t>
            </w:r>
            <w:proofErr w:type="spellStart"/>
            <w:r w:rsidRPr="009A21E9">
              <w:rPr>
                <w:rFonts w:ascii="Cambria" w:hAnsi="Cambria"/>
                <w:b/>
              </w:rPr>
              <w:t>vemínko</w:t>
            </w:r>
            <w:proofErr w:type="spellEnd"/>
            <w:r w:rsidRPr="009A21E9">
              <w:rPr>
                <w:rFonts w:ascii="Cambria" w:hAnsi="Cambria"/>
                <w:b/>
              </w:rPr>
              <w:t>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Vstup (plášť)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Výstup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4× NZ 14/23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Destilační most (destilační nástavec)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dle </w:t>
            </w:r>
            <w:proofErr w:type="spellStart"/>
            <w:r w:rsidRPr="009A21E9">
              <w:rPr>
                <w:rFonts w:ascii="Cambria" w:hAnsi="Cambria"/>
              </w:rPr>
              <w:t>Liebiga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Vakuový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80505D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1E1702" w:rsidRPr="009A21E9" w:rsidRDefault="001E1702" w:rsidP="001E1702">
      <w:r w:rsidRPr="009A21E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Destilační most (destilační nástavec)</w:t>
            </w:r>
          </w:p>
        </w:tc>
      </w:tr>
      <w:tr w:rsidR="001E1702" w:rsidRPr="009A21E9" w:rsidTr="00C20C62">
        <w:trPr>
          <w:trHeight w:val="52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dle </w:t>
            </w:r>
            <w:proofErr w:type="spellStart"/>
            <w:r w:rsidRPr="009A21E9">
              <w:rPr>
                <w:rFonts w:ascii="Cambria" w:hAnsi="Cambria"/>
              </w:rPr>
              <w:t>Liebiga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Vakuový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80505D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Nástavec destilační dle </w:t>
            </w:r>
            <w:proofErr w:type="spellStart"/>
            <w:r w:rsidRPr="009A21E9">
              <w:rPr>
                <w:rFonts w:ascii="Cambria" w:hAnsi="Cambria"/>
                <w:b/>
              </w:rPr>
              <w:t>Claisena</w:t>
            </w:r>
            <w:proofErr w:type="spellEnd"/>
          </w:p>
        </w:tc>
      </w:tr>
      <w:tr w:rsidR="001E1702" w:rsidRPr="009A21E9" w:rsidTr="00C20C62">
        <w:trPr>
          <w:trHeight w:val="67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Nástavec destilační dle </w:t>
            </w:r>
            <w:proofErr w:type="spellStart"/>
            <w:r w:rsidRPr="009A21E9">
              <w:rPr>
                <w:rFonts w:ascii="Cambria" w:hAnsi="Cambria"/>
                <w:b/>
              </w:rPr>
              <w:t>Claisena</w:t>
            </w:r>
            <w:proofErr w:type="spellEnd"/>
          </w:p>
        </w:tc>
      </w:tr>
      <w:tr w:rsidR="001E1702" w:rsidRPr="009A21E9" w:rsidTr="00C20C62">
        <w:trPr>
          <w:trHeight w:val="46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Zátka skleněná dutá šestihranná se špičkou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Zátka dutá šestihranná se špičkou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Pr="009A21E9" w:rsidRDefault="00EB4F04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Střička širokohrdlá plastová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modrý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Střička širokohrdlá plastová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žlutý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Střička širokohrdlá plastová</w:t>
            </w:r>
          </w:p>
        </w:tc>
      </w:tr>
      <w:tr w:rsidR="001E1702" w:rsidRPr="009A21E9" w:rsidTr="00C20C62">
        <w:trPr>
          <w:trHeight w:val="52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červený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Pr="009A21E9">
              <w:rPr>
                <w:rFonts w:ascii="Cambria" w:hAnsi="Cambria"/>
              </w:rPr>
              <w:t>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Default="00EB4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Těsnění pro odsávací láhve kompatibilní s </w:t>
            </w:r>
            <w:proofErr w:type="spellStart"/>
            <w:r w:rsidRPr="009A21E9">
              <w:rPr>
                <w:rFonts w:ascii="Cambria" w:hAnsi="Cambria"/>
                <w:b/>
              </w:rPr>
              <w:t>nučemi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a </w:t>
            </w:r>
            <w:proofErr w:type="spellStart"/>
            <w:r w:rsidRPr="009A21E9">
              <w:rPr>
                <w:rFonts w:ascii="Cambria" w:hAnsi="Cambria"/>
                <w:b/>
              </w:rPr>
              <w:t>Büchnerovými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nálevkami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27 – 41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pryž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70C2A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Pr="009A21E9" w:rsidRDefault="00EB4F04" w:rsidP="001E1702"/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70C2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80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88A">
        <w:trPr>
          <w:trHeight w:val="8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379C1" w:rsidRPr="009A21E9" w:rsidRDefault="002379C1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C20C62">
        <w:trPr>
          <w:trHeight w:val="70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Balonek </w:t>
            </w:r>
            <w:proofErr w:type="spellStart"/>
            <w:r w:rsidRPr="009A21E9">
              <w:rPr>
                <w:rFonts w:ascii="Cambria" w:hAnsi="Cambria"/>
                <w:b/>
              </w:rPr>
              <w:t>pipetovací</w:t>
            </w:r>
            <w:proofErr w:type="spellEnd"/>
          </w:p>
        </w:tc>
      </w:tr>
      <w:tr w:rsidR="001E1702" w:rsidRPr="009A21E9" w:rsidTr="00C20C62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oranžová pryž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2060"/>
        <w:gridCol w:w="2265"/>
        <w:gridCol w:w="1745"/>
        <w:gridCol w:w="1921"/>
      </w:tblGrid>
      <w:tr w:rsidR="001E1702" w:rsidRPr="009A21E9" w:rsidTr="00C55F4C">
        <w:trPr>
          <w:trHeight w:val="71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Komora chromatografická pro TLC skleněná s víkem</w:t>
            </w:r>
          </w:p>
        </w:tc>
      </w:tr>
      <w:tr w:rsidR="001E1702" w:rsidRPr="009A21E9" w:rsidTr="00C55F4C">
        <w:trPr>
          <w:trHeight w:val="673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100×100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2379C1">
        <w:trPr>
          <w:trHeight w:val="7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Deska TLC hliníková </w:t>
            </w:r>
          </w:p>
        </w:tc>
      </w:tr>
      <w:tr w:rsidR="001E1702" w:rsidRPr="009A21E9" w:rsidTr="002379C1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Vrstva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silikagel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5×10 cm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Fluorescenční indikátor 254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nm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ks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2379C1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379C1" w:rsidRDefault="002379C1"/>
    <w:p w:rsidR="0000688A" w:rsidRPr="009A21E9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00688A">
        <w:trPr>
          <w:trHeight w:val="6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Deska TLC hliníková</w:t>
            </w:r>
          </w:p>
        </w:tc>
      </w:tr>
      <w:tr w:rsidR="001E1702" w:rsidRPr="009A21E9" w:rsidTr="002379C1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Vrstva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silikagel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20×20 cm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Fluorescenční indikátor 254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nm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ks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398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88A">
        <w:trPr>
          <w:trHeight w:val="234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E1702" w:rsidRPr="009A21E9" w:rsidTr="0000688A">
        <w:trPr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Silikagel pro sloupcovou chromatografii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Zrnitost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40-63 </w:t>
            </w:r>
            <w:proofErr w:type="spellStart"/>
            <w:r w:rsidRPr="009A21E9">
              <w:rPr>
                <w:rFonts w:ascii="Cambria" w:hAnsi="Cambria"/>
              </w:rPr>
              <w:t>μm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6-7,6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51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Kolona chromatografická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D26F7D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Kolona destilační vpichovaná dle </w:t>
            </w:r>
            <w:proofErr w:type="spellStart"/>
            <w:r w:rsidRPr="009A21E9">
              <w:rPr>
                <w:rFonts w:ascii="Cambria" w:hAnsi="Cambria"/>
                <w:b/>
              </w:rPr>
              <w:t>Vigreuxe</w:t>
            </w:r>
            <w:proofErr w:type="spellEnd"/>
          </w:p>
        </w:tc>
      </w:tr>
      <w:tr w:rsidR="001E1702" w:rsidRPr="009A21E9" w:rsidTr="00D26F7D">
        <w:trPr>
          <w:trHeight w:val="66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D26F7D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Pasteurova pipeta nesterilní plastová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D26F7D">
        <w:trPr>
          <w:trHeight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Pinzeta přímá 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Čelisti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zakulacené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6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Skalpel bříškatý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čepele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5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Špachtle oboustranná se zúženou lopatkou</w:t>
            </w:r>
          </w:p>
        </w:tc>
      </w:tr>
      <w:tr w:rsidR="001E1702" w:rsidRPr="009A21E9" w:rsidTr="00C20C62">
        <w:trPr>
          <w:trHeight w:val="683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Kleště kelímkové se zalomenou čelistí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Default="0000688A" w:rsidP="001E1702"/>
    <w:p w:rsidR="0000688A" w:rsidRPr="009A21E9" w:rsidRDefault="0000688A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Lžička nerezová oboustranná s různě velkými lžičkami 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273BBF">
        <w:trPr>
          <w:trHeight w:val="7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Nůž na sklo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čepele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diamant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273BBF" w:rsidRPr="009A21E9" w:rsidTr="00273BBF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Kruh varný kovový bez svorky</w:t>
            </w:r>
          </w:p>
        </w:tc>
      </w:tr>
      <w:tr w:rsidR="00273BBF" w:rsidRPr="009A21E9" w:rsidTr="00273BBF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73BBF" w:rsidRPr="009A21E9" w:rsidTr="00273BBF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73BB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73B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73B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73BBF" w:rsidRPr="009A21E9" w:rsidTr="00273BBF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273BBF" w:rsidP="00273B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273BBF" w:rsidRPr="009A21E9" w:rsidTr="00273BBF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273B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273BBF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Držák na chladič nebo zábrus k uchycení svorkou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207CC">
        <w:trPr>
          <w:trHeight w:val="4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Držák na zábrus k uchycení svorkou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Držák pro uchycení svorkou pro malé objekty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menší než 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207CC">
        <w:trPr>
          <w:trHeight w:val="4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dvojitá křížová hliníková</w:t>
            </w:r>
          </w:p>
        </w:tc>
      </w:tr>
      <w:tr w:rsidR="001E1702" w:rsidRPr="009A21E9" w:rsidTr="00D26F7D">
        <w:trPr>
          <w:trHeight w:val="68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D26F7D">
        <w:trPr>
          <w:trHeight w:val="5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Míchadlo magnetické </w:t>
            </w:r>
          </w:p>
        </w:tc>
      </w:tr>
      <w:tr w:rsidR="001E1702" w:rsidRPr="009A21E9" w:rsidTr="00D26F7D">
        <w:trPr>
          <w:trHeight w:val="53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tyčinkové hladké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Povrch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Míchadlo magnetické</w:t>
            </w:r>
          </w:p>
        </w:tc>
      </w:tr>
      <w:tr w:rsidR="001E1702" w:rsidRPr="009A21E9" w:rsidTr="00C20C62">
        <w:trPr>
          <w:trHeight w:val="68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tyčinkové hladké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Povrch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7E4E00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Podstavec pod baňky s kulatým dnem </w:t>
            </w:r>
          </w:p>
        </w:tc>
      </w:tr>
      <w:tr w:rsidR="001E1702" w:rsidRPr="009A21E9" w:rsidTr="00273BBF">
        <w:trPr>
          <w:trHeight w:val="53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E12AF4" w:rsidRPr="009A21E9" w:rsidRDefault="00E12AF4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Podstavec pod baňky s kulatým dnem</w:t>
            </w:r>
          </w:p>
        </w:tc>
      </w:tr>
      <w:tr w:rsidR="001E1702" w:rsidRPr="009A21E9" w:rsidTr="00C20C62">
        <w:trPr>
          <w:trHeight w:val="64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– 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Podstavec pro baňky s kulatým dnem </w:t>
            </w:r>
          </w:p>
        </w:tc>
      </w:tr>
      <w:tr w:rsidR="001E1702" w:rsidRPr="009A21E9" w:rsidTr="00C20C62">
        <w:trPr>
          <w:trHeight w:val="67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9A21E9">
              <w:rPr>
                <w:rFonts w:ascii="Cambria" w:hAnsi="Cambria"/>
              </w:rPr>
              <w:t xml:space="preserve">000 - </w:t>
            </w:r>
            <w:r>
              <w:rPr>
                <w:rFonts w:ascii="Cambria" w:hAnsi="Cambria"/>
              </w:rPr>
              <w:t>5</w:t>
            </w:r>
            <w:r w:rsidRPr="009A21E9">
              <w:rPr>
                <w:rFonts w:ascii="Cambria" w:hAnsi="Cambria"/>
              </w:rPr>
              <w:t>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Zábrus NZ 14/32 jádro </w:t>
            </w:r>
          </w:p>
        </w:tc>
      </w:tr>
      <w:tr w:rsidR="001E1702" w:rsidRPr="009A21E9" w:rsidTr="00C20C62">
        <w:trPr>
          <w:trHeight w:val="67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7E4E00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12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Láhev hranatá čirá </w:t>
            </w:r>
          </w:p>
        </w:tc>
      </w:tr>
      <w:tr w:rsidR="001E1702" w:rsidRPr="009A21E9" w:rsidTr="00C20C62">
        <w:trPr>
          <w:trHeight w:val="60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zábrus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12AF4">
        <w:trPr>
          <w:trHeight w:val="4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71,5×71,5×153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1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hranatá hnědá</w:t>
            </w:r>
          </w:p>
        </w:tc>
      </w:tr>
      <w:tr w:rsidR="001E1702" w:rsidRPr="009A21E9" w:rsidTr="00E12AF4">
        <w:trPr>
          <w:trHeight w:val="57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zábrus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71,5×71,5×153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755AD3">
        <w:trPr>
          <w:trHeight w:val="28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1E1702" w:rsidRPr="009A21E9" w:rsidTr="00C20C62">
        <w:trPr>
          <w:trHeight w:val="53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4-5-6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63747">
        <w:trPr>
          <w:trHeight w:val="5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1E1702" w:rsidRPr="009A21E9" w:rsidTr="00063747">
        <w:trPr>
          <w:trHeight w:val="403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63747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63747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6-7-8 mm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63747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63747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63747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63747" w:rsidRPr="009A21E9" w:rsidRDefault="00063747" w:rsidP="0006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063747" w:rsidRPr="009A21E9" w:rsidTr="00FB3660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063747" w:rsidRPr="009A21E9" w:rsidTr="00FB3660">
        <w:trPr>
          <w:trHeight w:val="40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47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9A21E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</w:t>
            </w:r>
            <w:r w:rsidRPr="009A21E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10</w:t>
            </w:r>
            <w:r w:rsidRPr="009A21E9">
              <w:rPr>
                <w:rFonts w:ascii="Cambria" w:hAnsi="Cambria"/>
              </w:rPr>
              <w:t xml:space="preserve">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FB3660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063747" w:rsidRPr="009A21E9" w:rsidTr="00FB3660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Zátky plastové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Zátky plastové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Teflonový návlek na zábrus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Teflonový návlek na zábrus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s olivkou a kohoutem 90°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- 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s olivkou a kohoutem 90 °</w:t>
            </w:r>
          </w:p>
        </w:tc>
      </w:tr>
      <w:tr w:rsidR="001E1702" w:rsidRPr="009A21E9" w:rsidTr="00E12AF4">
        <w:trPr>
          <w:trHeight w:val="70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- 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6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Zkumavka s kulatým dnem</w:t>
            </w:r>
          </w:p>
        </w:tc>
      </w:tr>
      <w:tr w:rsidR="001E1702" w:rsidRPr="009A21E9" w:rsidTr="00E12AF4">
        <w:trPr>
          <w:trHeight w:val="47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Okraj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vyhnutý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11,75×100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120F3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Zkumavka s kulatým dnem </w:t>
            </w:r>
          </w:p>
        </w:tc>
      </w:tr>
      <w:tr w:rsidR="001E1702" w:rsidRPr="009A21E9" w:rsidTr="003120F3">
        <w:trPr>
          <w:trHeight w:val="53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Okraj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rovný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12,7×100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Byreta</w:t>
            </w:r>
          </w:p>
        </w:tc>
      </w:tr>
      <w:tr w:rsidR="001E1702" w:rsidRPr="009A21E9" w:rsidTr="003120F3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24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120F3">
        <w:trPr>
          <w:trHeight w:val="22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nedělená</w:t>
            </w:r>
          </w:p>
        </w:tc>
      </w:tr>
      <w:tr w:rsidR="001E1702" w:rsidRPr="009A21E9" w:rsidTr="003E7041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18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13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3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Pipeta nedělená </w:t>
            </w:r>
          </w:p>
        </w:tc>
      </w:tr>
      <w:tr w:rsidR="001E1702" w:rsidRPr="009A21E9" w:rsidTr="003E7041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00688A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E7041">
        <w:trPr>
          <w:trHeight w:val="27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E7041">
        <w:trPr>
          <w:trHeight w:val="25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titrační širokohrdlá</w:t>
            </w:r>
          </w:p>
        </w:tc>
      </w:tr>
      <w:tr w:rsidR="001E1702" w:rsidRPr="009A21E9" w:rsidTr="00755AD3">
        <w:trPr>
          <w:trHeight w:val="40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120F3">
        <w:trPr>
          <w:trHeight w:val="269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odměrná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NZ s kompatibilní zátkou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A62445">
        <w:trPr>
          <w:trHeight w:val="6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odměrná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NZ s kompatibilní zátkou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09"/>
        <w:gridCol w:w="1930"/>
        <w:gridCol w:w="130"/>
        <w:gridCol w:w="2155"/>
        <w:gridCol w:w="110"/>
        <w:gridCol w:w="1650"/>
        <w:gridCol w:w="95"/>
        <w:gridCol w:w="1839"/>
        <w:gridCol w:w="82"/>
      </w:tblGrid>
      <w:tr w:rsidR="001E1702" w:rsidRPr="009A21E9" w:rsidTr="00C55F4C">
        <w:trPr>
          <w:trHeight w:val="549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Savička pryžová transparentní</w:t>
            </w:r>
          </w:p>
        </w:tc>
      </w:tr>
      <w:tr w:rsidR="001E1702" w:rsidRPr="009A21E9" w:rsidTr="00C55F4C">
        <w:trPr>
          <w:trHeight w:val="817"/>
        </w:trPr>
        <w:tc>
          <w:tcPr>
            <w:tcW w:w="33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ml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otvoru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mm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gridAfter w:val="1"/>
          <w:wAfter w:w="82" w:type="dxa"/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Korkovrt</w:t>
            </w:r>
          </w:p>
        </w:tc>
      </w:tr>
      <w:tr w:rsidR="001E1702" w:rsidRPr="009A21E9" w:rsidTr="00C20C62">
        <w:trPr>
          <w:gridAfter w:val="1"/>
          <w:wAfter w:w="82" w:type="dxa"/>
          <w:trHeight w:val="539"/>
        </w:trPr>
        <w:tc>
          <w:tcPr>
            <w:tcW w:w="32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gridAfter w:val="1"/>
          <w:wAfter w:w="82" w:type="dxa"/>
          <w:trHeight w:val="381"/>
        </w:trPr>
        <w:tc>
          <w:tcPr>
            <w:tcW w:w="32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gridAfter w:val="1"/>
          <w:wAfter w:w="82" w:type="dxa"/>
          <w:trHeight w:val="51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Sada 12 nožů různé velikosti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gridAfter w:val="1"/>
          <w:wAfter w:w="82" w:type="dxa"/>
          <w:trHeight w:val="517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gridAfter w:val="1"/>
          <w:wAfter w:w="82" w:type="dxa"/>
          <w:trHeight w:val="517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Pr="009A21E9">
              <w:rPr>
                <w:rFonts w:ascii="Cambria" w:hAnsi="Cambria"/>
                <w:b/>
              </w:rPr>
              <w:t>Vialka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šroubovací širokohrdlá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čirá bez popisové plochy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229A5"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Teploměr obalový univerzální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-10 –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8-9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29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A62445" w:rsidRDefault="00A62445" w:rsidP="001E1702"/>
    <w:p w:rsidR="00A62445" w:rsidRPr="009A21E9" w:rsidRDefault="00A62445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Teploměr obalový univerzální 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-35 – 110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8-9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44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229A5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Nádoba na odběr vzorků nesterilní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PP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A229A5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Židle laboratorní</w:t>
            </w:r>
          </w:p>
        </w:tc>
      </w:tr>
      <w:tr w:rsidR="001E1702" w:rsidRPr="009A21E9" w:rsidTr="00755AD3">
        <w:trPr>
          <w:trHeight w:val="67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Výšková nastavitelnost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Kluzáky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Sedák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kulatý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30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7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Lékárnička</w:t>
            </w:r>
          </w:p>
        </w:tc>
      </w:tr>
      <w:tr w:rsidR="001E1702" w:rsidRPr="009A21E9" w:rsidTr="00755AD3">
        <w:trPr>
          <w:trHeight w:val="5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nástěnná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Uzamykatelnost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Náplň pro chemickou laboratoř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755AD3">
        <w:trPr>
          <w:trHeight w:val="30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23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Protiskluzová bublinková fólie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Šířka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3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3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Plastový košík </w:t>
            </w:r>
          </w:p>
        </w:tc>
      </w:tr>
      <w:tr w:rsidR="001E1702" w:rsidRPr="009A21E9" w:rsidTr="00E12AF4">
        <w:trPr>
          <w:trHeight w:val="60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200×150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36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25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530D3C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Nůžky na papír</w:t>
            </w:r>
          </w:p>
        </w:tc>
      </w:tr>
      <w:tr w:rsidR="001E1702" w:rsidRPr="009A21E9" w:rsidTr="00E12AF4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23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35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Default="00A624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Kyblík </w:t>
            </w:r>
          </w:p>
        </w:tc>
      </w:tr>
      <w:tr w:rsidR="001E1702" w:rsidRPr="009A21E9" w:rsidTr="003E7041">
        <w:trPr>
          <w:trHeight w:val="42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Graduace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31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E7041">
        <w:trPr>
          <w:trHeight w:val="2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Plastová miska na chlazení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16 cm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Chňapka k uchopení horkých předmětů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pogumovaný povrch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Podnos bílý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PVC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420×520×90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Úchyty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35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zkumavky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A62445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baňky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kartáče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Pr="009A21E9" w:rsidRDefault="00A62445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baňky</w:t>
            </w:r>
          </w:p>
        </w:tc>
      </w:tr>
      <w:tr w:rsidR="001E1702" w:rsidRPr="009A21E9" w:rsidTr="005F2A19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kartáče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187"/>
        <w:gridCol w:w="2248"/>
        <w:gridCol w:w="1733"/>
        <w:gridCol w:w="1910"/>
      </w:tblGrid>
      <w:tr w:rsidR="001E1702" w:rsidRPr="009A21E9" w:rsidTr="00D92178">
        <w:trPr>
          <w:trHeight w:val="5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Rukavice nitrilové TNT</w:t>
            </w:r>
          </w:p>
        </w:tc>
      </w:tr>
      <w:tr w:rsidR="001E1702" w:rsidRPr="009A21E9" w:rsidTr="00D92178">
        <w:trPr>
          <w:trHeight w:val="539"/>
        </w:trPr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D92178">
        <w:trPr>
          <w:trHeight w:val="381"/>
        </w:trPr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Nep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udrované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D92178">
        <w:trPr>
          <w:trHeight w:val="517"/>
        </w:trPr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5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Rukavice nitrilové TNT</w:t>
            </w:r>
          </w:p>
        </w:tc>
      </w:tr>
      <w:tr w:rsidR="001E1702" w:rsidRPr="009A21E9" w:rsidTr="005F2A19">
        <w:trPr>
          <w:trHeight w:val="67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Nep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udrované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Odpadkové koše s víkem válcového tvaru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2057"/>
        <w:gridCol w:w="2270"/>
        <w:gridCol w:w="1744"/>
        <w:gridCol w:w="1920"/>
      </w:tblGrid>
      <w:tr w:rsidR="001E1702" w:rsidRPr="009A21E9" w:rsidTr="00C55F4C">
        <w:trPr>
          <w:trHeight w:val="83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Odpadkový koš kvádrový plastový s víkem </w:t>
            </w:r>
          </w:p>
        </w:tc>
      </w:tr>
      <w:tr w:rsidR="001E1702" w:rsidRPr="009A21E9" w:rsidTr="00C55F4C">
        <w:trPr>
          <w:trHeight w:val="817"/>
        </w:trPr>
        <w:tc>
          <w:tcPr>
            <w:tcW w:w="3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100×150×200 mm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2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Pr="009A21E9">
              <w:rPr>
                <w:rFonts w:ascii="Cambria" w:hAnsi="Cambria"/>
                <w:b/>
              </w:rPr>
              <w:t>Titrátor</w:t>
            </w:r>
            <w:proofErr w:type="spellEnd"/>
            <w:r w:rsidRPr="009A21E9">
              <w:rPr>
                <w:rFonts w:ascii="Cambria" w:hAnsi="Cambria"/>
                <w:b/>
              </w:rPr>
              <w:t xml:space="preserve"> univerzální</w:t>
            </w:r>
          </w:p>
        </w:tc>
      </w:tr>
      <w:tr w:rsidR="00101A4A" w:rsidRPr="009A21E9" w:rsidTr="00DE06E5">
        <w:trPr>
          <w:trHeight w:val="372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Typy titrací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1237AE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1237AE">
              <w:rPr>
                <w:rFonts w:ascii="Cambria" w:hAnsi="Cambria" w:cs="Arial"/>
                <w:color w:val="000000"/>
                <w:szCs w:val="18"/>
              </w:rPr>
              <w:t>acidobazické , srážecí</w:t>
            </w:r>
            <w:proofErr w:type="gramEnd"/>
            <w:r w:rsidRPr="001237AE">
              <w:rPr>
                <w:rFonts w:ascii="Cambria" w:hAnsi="Cambria" w:cs="Arial"/>
                <w:color w:val="000000"/>
                <w:szCs w:val="18"/>
              </w:rPr>
              <w:t xml:space="preserve"> a </w:t>
            </w:r>
            <w:proofErr w:type="spellStart"/>
            <w:r w:rsidRPr="001237AE">
              <w:rPr>
                <w:rFonts w:ascii="Cambria" w:hAnsi="Cambria" w:cs="Arial"/>
                <w:color w:val="000000"/>
                <w:szCs w:val="18"/>
              </w:rPr>
              <w:t>redox</w:t>
            </w:r>
            <w:proofErr w:type="spellEnd"/>
            <w:r w:rsidRPr="001237AE">
              <w:rPr>
                <w:rFonts w:ascii="Cambria" w:hAnsi="Cambria" w:cs="Arial"/>
                <w:color w:val="000000"/>
                <w:szCs w:val="18"/>
              </w:rPr>
              <w:t xml:space="preserve"> titrace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Acidobazické titrace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titrace do pH koncového bodu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8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DE06E5">
        <w:trPr>
          <w:trHeight w:val="8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755AD3" w:rsidRPr="009A21E9" w:rsidRDefault="00755AD3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Fotometr PF 12 Plus včetně kufříku</w:t>
            </w:r>
          </w:p>
        </w:tc>
      </w:tr>
      <w:tr w:rsidR="00101A4A" w:rsidRPr="009A21E9" w:rsidTr="00DE06E5">
        <w:trPr>
          <w:trHeight w:val="476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Kompaktní filtrový fotometr řízený mikroprocesorem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</w:rPr>
              <w:t>Fotometr PF 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 xml:space="preserve">Více než 100 </w:t>
            </w:r>
            <w:proofErr w:type="spellStart"/>
            <w:r w:rsidRPr="009A21E9">
              <w:rPr>
                <w:rFonts w:ascii="Cambria" w:hAnsi="Cambria"/>
                <w:bCs/>
              </w:rPr>
              <w:t>předprogramovaných</w:t>
            </w:r>
            <w:proofErr w:type="spellEnd"/>
            <w:r w:rsidRPr="009A21E9">
              <w:rPr>
                <w:rFonts w:ascii="Cambria" w:hAnsi="Cambria"/>
                <w:bCs/>
              </w:rPr>
              <w:t xml:space="preserve"> metod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stanovení dusičnanů, fosforečnanů, dusitanů, CHSK, železa, kyslíku, amoniaku a chloru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Nefelometrické měření zákalu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Měření zákalu ve vodných roztocích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eastAsiaTheme="minorHAnsi" w:hAnsi="Cambria"/>
              </w:rPr>
              <w:t>Automatické nastavení vlnové délky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 xml:space="preserve">Ve </w:t>
            </w:r>
            <w:proofErr w:type="gramStart"/>
            <w:r w:rsidRPr="009A21E9">
              <w:rPr>
                <w:rFonts w:ascii="Cambria" w:eastAsiaTheme="minorHAnsi" w:hAnsi="Cambria"/>
              </w:rPr>
              <w:t>VIS</w:t>
            </w:r>
            <w:proofErr w:type="gramEnd"/>
            <w:r w:rsidRPr="009A21E9">
              <w:rPr>
                <w:rFonts w:ascii="Cambria" w:eastAsiaTheme="minorHAnsi" w:hAnsi="Cambria"/>
              </w:rPr>
              <w:t xml:space="preserve"> oblasti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Rozhraní USB pro transfer dat, update i napájení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napájení přes USB (PC), ze zásuvky, baterií nebo akumulátorů a 12 V zásuvky v automobilu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eastAsiaTheme="minorHAnsi" w:hAnsi="Cambria"/>
              </w:rPr>
              <w:t xml:space="preserve">vyhodnocení testů </w:t>
            </w:r>
            <w:proofErr w:type="spellStart"/>
            <w:r w:rsidRPr="009A21E9">
              <w:rPr>
                <w:rFonts w:ascii="Cambria" w:eastAsiaTheme="minorHAnsi" w:hAnsi="Cambria"/>
              </w:rPr>
              <w:t>Visocolor</w:t>
            </w:r>
            <w:proofErr w:type="spellEnd"/>
            <w:r w:rsidRPr="009A21E9">
              <w:rPr>
                <w:rFonts w:ascii="Cambria" w:eastAsiaTheme="minorHAnsi" w:hAnsi="Cambria"/>
              </w:rPr>
              <w:t xml:space="preserve">® ECO a </w:t>
            </w:r>
            <w:proofErr w:type="spellStart"/>
            <w:r w:rsidRPr="009A21E9">
              <w:rPr>
                <w:rFonts w:ascii="Cambria" w:eastAsiaTheme="minorHAnsi" w:hAnsi="Cambria"/>
              </w:rPr>
              <w:t>NanoColor</w:t>
            </w:r>
            <w:proofErr w:type="spellEnd"/>
            <w:r w:rsidRPr="009A21E9">
              <w:rPr>
                <w:rFonts w:ascii="Cambria" w:eastAsiaTheme="minorHAnsi" w:hAnsi="Cambria"/>
              </w:rPr>
              <w:t>® kyvetových testů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stanovení dusičnanů, fosforečnanů, dusitanů, CHSK, železa, kyslíku, amoniaku a chloru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34B2F" w:rsidRPr="009A21E9">
              <w:rPr>
                <w:rFonts w:ascii="Cambria" w:hAnsi="Cambria"/>
                <w:b/>
              </w:rPr>
              <w:t>Příslušenství k fotometru PF 12</w:t>
            </w:r>
          </w:p>
        </w:tc>
      </w:tr>
      <w:tr w:rsidR="00101A4A" w:rsidRPr="009A21E9" w:rsidTr="00DE06E5">
        <w:trPr>
          <w:trHeight w:val="552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TermoblokVario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C2 použitelný k fotometru PF 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 možnost stanovení CHSK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Visocolor</w:t>
            </w:r>
            <w:proofErr w:type="spellEnd"/>
            <w:r w:rsidRPr="009A21E9">
              <w:rPr>
                <w:rFonts w:ascii="Cambria" w:hAnsi="Cambria"/>
              </w:rPr>
              <w:t xml:space="preserve"> Dusičnany E, 4 – 60 mg/l NO3-, 110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Visocolor</w:t>
            </w:r>
            <w:proofErr w:type="spellEnd"/>
            <w:r w:rsidRPr="009A21E9">
              <w:rPr>
                <w:rFonts w:ascii="Cambria" w:hAnsi="Cambria"/>
              </w:rPr>
              <w:t xml:space="preserve"> Dusitany E, 0,02 – 0,50 mg/l NO2-, 120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Visocolor</w:t>
            </w:r>
            <w:proofErr w:type="spellEnd"/>
            <w:r w:rsidRPr="009A21E9">
              <w:rPr>
                <w:rFonts w:ascii="Cambria" w:hAnsi="Cambria"/>
              </w:rPr>
              <w:t xml:space="preserve"> fosforečnany 0,6 -15 mg/l, 80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Visocolor</w:t>
            </w:r>
            <w:proofErr w:type="spellEnd"/>
            <w:r w:rsidRPr="009A21E9">
              <w:rPr>
                <w:rFonts w:ascii="Cambria" w:hAnsi="Cambria"/>
              </w:rPr>
              <w:t xml:space="preserve"> železo 0,04 -2 mg/l, 100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Visocolor</w:t>
            </w:r>
            <w:proofErr w:type="spellEnd"/>
            <w:r w:rsidRPr="009A21E9">
              <w:rPr>
                <w:rFonts w:ascii="Cambria" w:hAnsi="Cambria"/>
              </w:rPr>
              <w:t xml:space="preserve"> amoniak 3E, 0,1 – 2,5 mg/l NH4+, 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Visocolor</w:t>
            </w:r>
            <w:proofErr w:type="spellEnd"/>
            <w:r w:rsidRPr="009A21E9">
              <w:rPr>
                <w:rFonts w:ascii="Cambria" w:hAnsi="Cambria"/>
              </w:rPr>
              <w:t xml:space="preserve"> kyslík 1 - 8mg/l, 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kyslíková láhev 30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hAnsi="Cambria"/>
              </w:rPr>
              <w:t>ke stanovení kyslíku pomocí fotometru PF 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Nanocolor</w:t>
            </w:r>
            <w:proofErr w:type="spellEnd"/>
            <w:r w:rsidRPr="009A21E9">
              <w:rPr>
                <w:rFonts w:ascii="Cambria" w:hAnsi="Cambria"/>
              </w:rPr>
              <w:t xml:space="preserve"> CHSK 2- 40 mg/l O2, 20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proofErr w:type="spellStart"/>
            <w:r w:rsidRPr="009A21E9">
              <w:rPr>
                <w:rFonts w:ascii="Cambria" w:hAnsi="Cambria"/>
              </w:rPr>
              <w:t>Visocolor</w:t>
            </w:r>
            <w:proofErr w:type="spellEnd"/>
            <w:r w:rsidRPr="009A21E9">
              <w:rPr>
                <w:rFonts w:ascii="Cambria" w:hAnsi="Cambria"/>
              </w:rPr>
              <w:t xml:space="preserve"> Chlor 2 E, 0,05 – 2,0 mg/l Cl2, 150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Zaškolení obsluhy na konkrétní úloze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hAnsi="Cambria"/>
              </w:rPr>
              <w:t>stanovení CHSK ve vodě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E7BC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BE7BC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Dávkovač chemikálií, např. kyselin, objem 1 -10 ml a zásobní láhev</w:t>
            </w:r>
          </w:p>
        </w:tc>
      </w:tr>
      <w:tr w:rsidR="00101A4A" w:rsidRPr="009A21E9" w:rsidTr="00DE06E5">
        <w:trPr>
          <w:trHeight w:val="533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1- 10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Množství dávkovačů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6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Citlivost min. 0,25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dávkování agresivních chemikálií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Silných Kyselin, silných zásad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Láhev reagenční o objemu 500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DE06E5">
        <w:trPr>
          <w:trHeight w:val="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Analytické váhy</w:t>
            </w:r>
          </w:p>
        </w:tc>
      </w:tr>
      <w:tr w:rsidR="00101A4A" w:rsidRPr="009A21E9" w:rsidTr="003E7041">
        <w:trPr>
          <w:trHeight w:val="62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Ochranný kryt s provedením dvířek ze dvou stran pro snadný přístup do vážícího</w:t>
            </w:r>
          </w:p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prostoru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Váhy jsou napájeny ze sítě pomocí kabelu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Interní kalibrace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váživost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Min 120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0,0001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</w:t>
            </w:r>
            <w:r w:rsidR="00B52CFE" w:rsidRPr="009A21E9">
              <w:rPr>
                <w:rFonts w:ascii="Cambria" w:hAnsi="Cambria"/>
                <w:b/>
              </w:rPr>
              <w:t xml:space="preserve"> 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pH/</w:t>
            </w:r>
            <w:proofErr w:type="spellStart"/>
            <w:r w:rsidR="00BE7BC8" w:rsidRPr="009A21E9">
              <w:rPr>
                <w:rFonts w:ascii="Cambria" w:hAnsi="Cambria"/>
                <w:b/>
              </w:rPr>
              <w:t>Ionometr</w:t>
            </w:r>
            <w:proofErr w:type="spellEnd"/>
            <w:r w:rsidR="00BE7BC8" w:rsidRPr="009A21E9">
              <w:rPr>
                <w:rFonts w:ascii="Cambria" w:hAnsi="Cambria"/>
                <w:b/>
              </w:rPr>
              <w:t xml:space="preserve"> (voltmetr) s dusičnanovou a chloridovou elektrodou s příslušenstvím</w:t>
            </w:r>
          </w:p>
        </w:tc>
      </w:tr>
      <w:tr w:rsidR="00101A4A" w:rsidRPr="009A21E9" w:rsidTr="003E7041">
        <w:trPr>
          <w:trHeight w:val="54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Profesionální pH/</w:t>
            </w:r>
            <w:proofErr w:type="spellStart"/>
            <w:r w:rsidRPr="009A21E9">
              <w:rPr>
                <w:rFonts w:ascii="Cambria" w:eastAsiaTheme="minorHAnsi" w:hAnsi="Cambria"/>
              </w:rPr>
              <w:t>mV</w:t>
            </w:r>
            <w:proofErr w:type="spellEnd"/>
            <w:r w:rsidRPr="009A21E9">
              <w:rPr>
                <w:rFonts w:ascii="Cambria" w:eastAsiaTheme="minorHAnsi" w:hAnsi="Cambria"/>
              </w:rPr>
              <w:t xml:space="preserve">/ION-metr, </w:t>
            </w:r>
            <w:proofErr w:type="spellStart"/>
            <w:r w:rsidRPr="009A21E9">
              <w:rPr>
                <w:rFonts w:ascii="Cambria" w:eastAsiaTheme="minorHAnsi" w:hAnsi="Cambria"/>
              </w:rPr>
              <w:t>podsvětlený</w:t>
            </w:r>
            <w:proofErr w:type="spellEnd"/>
            <w:r w:rsidRPr="009A21E9">
              <w:rPr>
                <w:rFonts w:ascii="Cambria" w:eastAsiaTheme="minorHAnsi" w:hAnsi="Cambria"/>
              </w:rPr>
              <w:t xml:space="preserve"> grafický displej, s pamětí dat a USB rozhraním, samostatný přístroj, softwarový ovladač pro USB, kabel.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možnost připojení různých ISE, především dusičnanové nebo chloridové elektrody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Chloridová kombinovaná iontově selektivní elektroda s tuhou membránou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rozsah měření </w:t>
            </w:r>
          </w:p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2- 10 000 mg/l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chemikálie k chloridové elektrodě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můstkový elektrolyt všeobecný, standardní roztok Cl, ISA roztok pro nastavení iontové síly pro elektrody s tuhou membránou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dusičnan stříbrný </w:t>
            </w:r>
            <w:proofErr w:type="spellStart"/>
            <w:proofErr w:type="gramStart"/>
            <w:r w:rsidRPr="009A21E9">
              <w:rPr>
                <w:rFonts w:ascii="Cambria" w:eastAsiaTheme="minorHAnsi" w:hAnsi="Cambria"/>
              </w:rPr>
              <w:t>p.a</w:t>
            </w:r>
            <w:proofErr w:type="spellEnd"/>
            <w:r w:rsidRPr="009A21E9">
              <w:rPr>
                <w:rFonts w:ascii="Cambria" w:eastAsiaTheme="minorHAnsi" w:hAnsi="Cambria"/>
              </w:rPr>
              <w:t>.</w:t>
            </w:r>
            <w:proofErr w:type="gramEnd"/>
            <w:r w:rsidRPr="009A21E9">
              <w:rPr>
                <w:rFonts w:ascii="Cambria" w:eastAsiaTheme="minorHAnsi" w:hAnsi="Cambria"/>
              </w:rPr>
              <w:t xml:space="preserve"> 100 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balení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Dusičnanová kombinovaná iontově selektivní elektroda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202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rozsah měření 0,4 - 10 000 mg/l, 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chemikálie k </w:t>
            </w:r>
            <w:proofErr w:type="gramStart"/>
            <w:r w:rsidRPr="009A21E9">
              <w:rPr>
                <w:rFonts w:ascii="Cambria" w:eastAsiaTheme="minorHAnsi" w:hAnsi="Cambria"/>
              </w:rPr>
              <w:t>dusičnanové  elektrodě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můstkový elektrolyt pro měření nitrátů, </w:t>
            </w:r>
            <w:proofErr w:type="spellStart"/>
            <w:r w:rsidRPr="009A21E9">
              <w:rPr>
                <w:rFonts w:ascii="Cambria" w:hAnsi="Cambria"/>
              </w:rPr>
              <w:t>pufrový</w:t>
            </w:r>
            <w:proofErr w:type="spellEnd"/>
            <w:r w:rsidRPr="009A21E9">
              <w:rPr>
                <w:rFonts w:ascii="Cambria" w:hAnsi="Cambria"/>
              </w:rPr>
              <w:t xml:space="preserve"> roztok pro nastavení iontové síly pro dusičnanovou elektrodu, standardní roztok NO3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pH metr s elektrodou</w:t>
            </w:r>
          </w:p>
        </w:tc>
      </w:tr>
      <w:tr w:rsidR="00101A4A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pH metr s kombinovanou skleněnou elektrodou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Rozsah měření pH od 0 do 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Napájení ze sítě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Napájení na 220 (230) 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Integrovaný držák elektrody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Držák elektrody je součástí pH metru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měření pH a EMN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přepínání mezi režimem měření pH a EMN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až tříbodová kalibrace, automatické rozpoznání pufru, automatická 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Del="003777E7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Kalibrace na pufry o pH 4.01, 7,00 a 10,01, dodavatel dodá s pH metrem i tyto pufry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777E7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0,01 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095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Kombinovaná pH elektroda</w:t>
            </w:r>
          </w:p>
        </w:tc>
      </w:tr>
      <w:tr w:rsidR="00101A4A" w:rsidRPr="009A21E9" w:rsidTr="005F2A19">
        <w:trPr>
          <w:trHeight w:val="817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kombinovaná skleněná elektroda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kompatibilní s dodanými pH metry a voltmetry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E7BC8" w:rsidRPr="009A21E9" w:rsidTr="005F2A19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BE7BC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BE7BC8" w:rsidRPr="009A21E9" w:rsidTr="005F2A19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290362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</w:t>
            </w:r>
            <w:r w:rsidR="00BE7BC8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Ruční pH metr</w:t>
            </w:r>
          </w:p>
        </w:tc>
      </w:tr>
      <w:tr w:rsidR="00101A4A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vodotěsný tužkový přístroj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oplachu měřící části tekoucí vodou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vyměnitelná pH sonda s dvojitým můstkem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vyměňovat pH sondu od zbytku zařízení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velký displej, zobrazení pH a teploty současně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  <w:vertAlign w:val="superscript"/>
              </w:rPr>
            </w:pPr>
            <w:r w:rsidRPr="009A21E9">
              <w:rPr>
                <w:rFonts w:ascii="Cambria" w:hAnsi="Cambria"/>
                <w:color w:val="000000"/>
              </w:rPr>
              <w:t>Displej o velikosti minimálně 3 cm</w:t>
            </w:r>
            <w:r w:rsidRPr="009A21E9">
              <w:rPr>
                <w:rFonts w:ascii="Cambria" w:hAnsi="Cambria"/>
                <w:color w:val="000000"/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indikátory stavu baterie, chybová hlášení, automatické vypnutí při nečinnosti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indikátory stavu baterie, chybová hlášení, automatické vypnutí při nečinnosti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až tříbodová kalibrace, automatické rozpoznání pufru, automatická 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Kalibrace na pufry o pH 4.01, 7,00 a 10,01, dodavatel dodá s pH metrem i tyto pufry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0,01 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zdroj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Baterie či možnost nabíjení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56"/>
        <w:gridCol w:w="2276"/>
        <w:gridCol w:w="1742"/>
        <w:gridCol w:w="1918"/>
      </w:tblGrid>
      <w:tr w:rsidR="00101A4A" w:rsidRPr="009A21E9" w:rsidTr="001A2358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Spektrofotometr UV/VIS se standardem kofeinu</w:t>
            </w:r>
          </w:p>
        </w:tc>
      </w:tr>
      <w:tr w:rsidR="00101A4A" w:rsidRPr="009A21E9" w:rsidTr="001A2358">
        <w:trPr>
          <w:trHeight w:val="817"/>
        </w:trPr>
        <w:tc>
          <w:tcPr>
            <w:tcW w:w="33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spektrofotometr UV/VIS - rozsah vlnových délek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 190 – 1100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nm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spektrofotometr UV/VIS – fotometrický rozsah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Min. 0 – 3 jednotek absorbance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spektrofotometr UV/VIS – USB port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propojení spektrofotometru s tiskárnou a s PC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kofein bezvodý, prášek, 100 g, min. farmaceutická kvalita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balení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1A2358">
        <w:trPr>
          <w:trHeight w:val="517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2"/>
        <w:gridCol w:w="2264"/>
        <w:gridCol w:w="1745"/>
        <w:gridCol w:w="1921"/>
      </w:tblGrid>
      <w:tr w:rsidR="00101A4A" w:rsidRPr="009A21E9" w:rsidTr="008A0021">
        <w:trPr>
          <w:trHeight w:val="6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Mikropipety a příslušenství</w:t>
            </w:r>
          </w:p>
        </w:tc>
      </w:tr>
      <w:tr w:rsidR="00101A4A" w:rsidRPr="009A21E9" w:rsidTr="001A2358">
        <w:trPr>
          <w:trHeight w:val="525"/>
        </w:trPr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mikropipety s možností nastavitelného objemu1 -10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 ks špiček k mikropipetám použitelných pro objem</w:t>
            </w:r>
            <w:r w:rsidRPr="009A21E9">
              <w:rPr>
                <w:rFonts w:ascii="Cambria" w:hAnsi="Cambria"/>
              </w:rPr>
              <w:t>1 – 10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balení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1000 ks špiček k mikropipetám použitelných pro objem</w:t>
            </w:r>
            <w:r w:rsidRPr="009A21E9">
              <w:rPr>
                <w:rFonts w:ascii="Cambria" w:hAnsi="Cambria"/>
              </w:rPr>
              <w:t>0,1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balení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94AAB" w:rsidRPr="009A21E9" w:rsidTr="001A2358">
        <w:trPr>
          <w:trHeight w:val="138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B94AAB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8A0021">
        <w:trPr>
          <w:trHeight w:val="7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Digitální byreta</w:t>
            </w:r>
          </w:p>
        </w:tc>
      </w:tr>
      <w:tr w:rsidR="00101A4A" w:rsidRPr="009A21E9" w:rsidTr="005F2A19">
        <w:trPr>
          <w:trHeight w:val="54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5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min 0,02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94AAB" w:rsidRPr="009A21E9" w:rsidTr="00DE06E5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B94AAB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B94AAB" w:rsidRPr="009A21E9" w:rsidTr="00DE06E5">
        <w:trPr>
          <w:trHeight w:val="1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1D7F5F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B94AAB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8A0021">
        <w:trPr>
          <w:trHeight w:val="9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="00B94AAB" w:rsidRPr="009A21E9">
              <w:rPr>
                <w:rFonts w:ascii="Cambria" w:hAnsi="Cambria"/>
                <w:b/>
              </w:rPr>
              <w:t>Pipetovací</w:t>
            </w:r>
            <w:proofErr w:type="spellEnd"/>
            <w:r w:rsidR="00B94AAB" w:rsidRPr="009A21E9">
              <w:rPr>
                <w:rFonts w:ascii="Cambria" w:hAnsi="Cambria"/>
                <w:b/>
              </w:rPr>
              <w:t xml:space="preserve"> nástavce</w:t>
            </w:r>
          </w:p>
        </w:tc>
      </w:tr>
      <w:tr w:rsidR="00101A4A" w:rsidRPr="009A21E9" w:rsidTr="00DE06E5">
        <w:trPr>
          <w:trHeight w:val="52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pipetovací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nástavce pro objem 0 - 25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pipetovací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nástavce pro objem 0 - 10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pipetovací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nástavce Brand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nástavec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pipetovacípro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objem min 0,5 -25 ml, např.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Gosselin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, AKKU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4C5683">
            <w:pPr>
              <w:jc w:val="center"/>
              <w:rPr>
                <w:rFonts w:ascii="Cambria" w:hAnsi="Cambria"/>
              </w:rPr>
            </w:pPr>
            <w:r w:rsidRPr="009A21E9">
              <w:t>2 ks síťově nezávislé, nabíjení probíhá přes nástavec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8B3D58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D58" w:rsidRPr="009A21E9" w:rsidRDefault="008B3D58" w:rsidP="008B3D5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D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6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B3D58" w:rsidRPr="009A21E9">
              <w:rPr>
                <w:rFonts w:ascii="Cambria" w:hAnsi="Cambria"/>
                <w:b/>
                <w:bCs/>
              </w:rPr>
              <w:t>Bezdotykový infračervený teploměr s laserovým označením místa měření</w:t>
            </w:r>
          </w:p>
        </w:tc>
      </w:tr>
      <w:tr w:rsidR="00101A4A" w:rsidRPr="009A21E9" w:rsidTr="00DE06E5">
        <w:trPr>
          <w:trHeight w:val="578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bezdotykový infračervený teploměr s laserovým označením místa měření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Min. rozsah měření </w:t>
            </w:r>
          </w:p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– 20 až + 250°C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F0714" w:rsidRPr="009A21E9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8A0021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B3D58" w:rsidRPr="009A21E9">
              <w:rPr>
                <w:rFonts w:ascii="Cambria" w:hAnsi="Cambria"/>
                <w:b/>
              </w:rPr>
              <w:t>Olejová vývěva s montáží</w:t>
            </w:r>
          </w:p>
        </w:tc>
      </w:tr>
      <w:tr w:rsidR="00101A4A" w:rsidRPr="009A21E9" w:rsidTr="008A0021">
        <w:trPr>
          <w:trHeight w:val="685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Vývěva rotační olejová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Vývěva schopná vytvořit vakuum pro 10 pracovních míst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Montáž olejové vývěvy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Instalace vývěvy do současných laboratorních stolů/ výměna původní nefunkční vývěvy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Váhy (</w:t>
            </w:r>
            <w:proofErr w:type="spellStart"/>
            <w:r w:rsidR="007A5076" w:rsidRPr="009A21E9">
              <w:rPr>
                <w:rFonts w:ascii="Cambria" w:hAnsi="Cambria"/>
                <w:b/>
              </w:rPr>
              <w:t>předvážky</w:t>
            </w:r>
            <w:proofErr w:type="spellEnd"/>
            <w:r w:rsidR="007A5076" w:rsidRPr="009A21E9">
              <w:rPr>
                <w:rFonts w:ascii="Cambria" w:hAnsi="Cambria"/>
                <w:b/>
              </w:rPr>
              <w:t>)</w:t>
            </w:r>
          </w:p>
        </w:tc>
      </w:tr>
      <w:tr w:rsidR="00101A4A" w:rsidRPr="009A21E9" w:rsidTr="00DE06E5">
        <w:trPr>
          <w:trHeight w:val="504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váživost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minimálně 600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min. po 0,01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Provoz je možný na baterii nebo se síťovým adaptérem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Provoz je možný na baterii nebo se síťovým adaptérem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8A0021">
        <w:trPr>
          <w:trHeight w:val="376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81E4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</w:t>
            </w:r>
            <w:r w:rsidR="007A5076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Default="00A62445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5F2A19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eastAsiaTheme="minorHAnsi" w:hAnsi="Cambria" w:cs="Arial"/>
                <w:b/>
                <w:bCs/>
              </w:rPr>
              <w:t>Obalový teploměr potažený PTFE (-10 do 100 °C)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obalový teploměr potažený PTFE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měřitelnost </w:t>
            </w:r>
            <w:proofErr w:type="gramStart"/>
            <w:r w:rsidRPr="009A21E9">
              <w:rPr>
                <w:rFonts w:ascii="Cambria" w:hAnsi="Cambria"/>
                <w:color w:val="000000"/>
              </w:rPr>
              <w:t>od</w:t>
            </w:r>
            <w:proofErr w:type="gramEnd"/>
            <w:r w:rsidRPr="009A21E9">
              <w:rPr>
                <w:rFonts w:ascii="Cambria" w:hAnsi="Cambria"/>
                <w:color w:val="000000"/>
              </w:rPr>
              <w:t xml:space="preserve"> </w:t>
            </w:r>
          </w:p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-10 do 100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D2341C" w:rsidRPr="009A21E9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4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Topná deska</w:t>
            </w:r>
          </w:p>
        </w:tc>
      </w:tr>
      <w:tr w:rsidR="00101A4A" w:rsidRPr="009A21E9" w:rsidTr="005F2A19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Topná deska s chemickou i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tepelnou odolností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Topná deska min o ploše 175 cm</w:t>
            </w:r>
            <w:r w:rsidRPr="009A21E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topné desky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 do 200°C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D2341C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7A5076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Polarimetr s trubicemi</w:t>
            </w:r>
          </w:p>
        </w:tc>
      </w:tr>
      <w:tr w:rsidR="00101A4A" w:rsidRPr="009A21E9" w:rsidTr="00DE06E5">
        <w:trPr>
          <w:trHeight w:val="499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Polarimetr P </w:t>
            </w:r>
            <w:proofErr w:type="gramStart"/>
            <w:r w:rsidRPr="009A21E9">
              <w:rPr>
                <w:rFonts w:ascii="Cambria" w:hAnsi="Cambria"/>
                <w:bCs/>
                <w:color w:val="000000"/>
              </w:rPr>
              <w:t>1000-LED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Optický polarimetr se zabudovaným zdrojem světla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Trubice polarimetrická 100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Skleněná trubice 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Trubice polarimetrická 200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Skleněná trubice 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127F" w:rsidRPr="009A21E9" w:rsidRDefault="00D6127F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5F2A1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Drobné laboratorní pomůcky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PYKNOMETR PODLE  GAY- LUSSACA,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PYKNOMETR PODLE   </w:t>
            </w:r>
            <w:proofErr w:type="gramStart"/>
            <w:r w:rsidRPr="009A21E9">
              <w:rPr>
                <w:rFonts w:ascii="Cambria" w:hAnsi="Cambria"/>
              </w:rPr>
              <w:t>GAY</w:t>
            </w:r>
            <w:proofErr w:type="gramEnd"/>
            <w:r w:rsidRPr="009A21E9">
              <w:rPr>
                <w:rFonts w:ascii="Cambria" w:hAnsi="Cambria"/>
              </w:rPr>
              <w:t xml:space="preserve"> –</w:t>
            </w:r>
            <w:proofErr w:type="gramStart"/>
            <w:r w:rsidRPr="009A21E9">
              <w:rPr>
                <w:rFonts w:ascii="Cambria" w:hAnsi="Cambria"/>
              </w:rPr>
              <w:t>LUSSACA</w:t>
            </w:r>
            <w:proofErr w:type="gramEnd"/>
            <w:r w:rsidRPr="009A21E9">
              <w:rPr>
                <w:rFonts w:ascii="Cambria" w:hAnsi="Cambria"/>
              </w:rPr>
              <w:t xml:space="preserve"> , 25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PYKNOMETR PODLE   </w:t>
            </w:r>
            <w:proofErr w:type="gramStart"/>
            <w:r w:rsidRPr="009A21E9">
              <w:rPr>
                <w:rFonts w:ascii="Cambria" w:hAnsi="Cambria"/>
              </w:rPr>
              <w:t>GAY</w:t>
            </w:r>
            <w:proofErr w:type="gramEnd"/>
            <w:r w:rsidRPr="009A21E9">
              <w:rPr>
                <w:rFonts w:ascii="Cambria" w:hAnsi="Cambria"/>
              </w:rPr>
              <w:t xml:space="preserve"> –</w:t>
            </w:r>
            <w:proofErr w:type="gramStart"/>
            <w:r w:rsidRPr="009A21E9">
              <w:rPr>
                <w:rFonts w:ascii="Cambria" w:hAnsi="Cambria"/>
              </w:rPr>
              <w:t>LUSSACA</w:t>
            </w:r>
            <w:proofErr w:type="gramEnd"/>
            <w:r w:rsidRPr="009A21E9">
              <w:rPr>
                <w:rFonts w:ascii="Cambria" w:hAnsi="Cambria"/>
              </w:rPr>
              <w:t xml:space="preserve"> ,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držák na byrety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byreta s teflonovým kohoutem, objem 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byreta s postranním kohoutem,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kahan na zemní plyn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plastová objem 500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250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400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dělící nálevka objem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dělící nálevka objem 250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síťka nad kahan keramická 160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laboratorní kleště 200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5F2A19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Ruční mixér</w:t>
            </w:r>
          </w:p>
        </w:tc>
      </w:tr>
      <w:tr w:rsidR="00101A4A" w:rsidRPr="009A21E9" w:rsidTr="005F2A19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Ruční mixér s odnímatelným nožem pro snazší umytí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Zdroj napájení z elektrické sítě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1D493E" w:rsidRPr="009A21E9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="00F33F28" w:rsidRPr="009A21E9">
              <w:rPr>
                <w:rFonts w:ascii="Cambria" w:hAnsi="Cambria"/>
                <w:b/>
              </w:rPr>
              <w:t>Konduktometr</w:t>
            </w:r>
            <w:proofErr w:type="spellEnd"/>
            <w:r w:rsidR="00F33F28" w:rsidRPr="009A21E9">
              <w:rPr>
                <w:rFonts w:ascii="Cambria" w:hAnsi="Cambria"/>
                <w:b/>
              </w:rPr>
              <w:t xml:space="preserve"> s vodivostní celou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Stolní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konduktometr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s vodivostní celou (elektrodou)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Zdroj napájení z elektrické sítě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Zabudovaný držák na elektrodu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Držák na elektrodu je součástí přístroje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33F2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="00F33F28" w:rsidRPr="009A21E9">
              <w:rPr>
                <w:rFonts w:ascii="Cambria" w:hAnsi="Cambria"/>
                <w:b/>
              </w:rPr>
              <w:t>Konduktometr</w:t>
            </w:r>
            <w:proofErr w:type="spellEnd"/>
            <w:r w:rsidR="00F33F28" w:rsidRPr="009A21E9">
              <w:rPr>
                <w:rFonts w:ascii="Cambria" w:hAnsi="Cambria"/>
                <w:b/>
              </w:rPr>
              <w:t xml:space="preserve"> kapesní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Malý vodovzdorný kapesní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konduktometr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Rozsah měření min </w:t>
            </w:r>
          </w:p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 – 20 </w:t>
            </w:r>
            <w:proofErr w:type="spellStart"/>
            <w:r w:rsidRPr="009A21E9">
              <w:rPr>
                <w:rFonts w:ascii="Cambria" w:hAnsi="Cambria"/>
              </w:rPr>
              <w:t>mS</w:t>
            </w:r>
            <w:proofErr w:type="spellEnd"/>
            <w:r w:rsidRPr="009A21E9">
              <w:rPr>
                <w:rFonts w:ascii="Cambria" w:hAnsi="Cambria"/>
              </w:rPr>
              <w:t>/cm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33F2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28" w:rsidRPr="009A21E9" w:rsidRDefault="00F33F28" w:rsidP="00F33F2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2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56"/>
        <w:gridCol w:w="2336"/>
        <w:gridCol w:w="1746"/>
        <w:gridCol w:w="1922"/>
      </w:tblGrid>
      <w:tr w:rsidR="00101A4A" w:rsidRPr="009A21E9" w:rsidTr="008A0021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281E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281ED1" w:rsidRPr="009A21E9">
              <w:rPr>
                <w:rFonts w:ascii="Cambria" w:hAnsi="Cambria"/>
                <w:b/>
                <w:color w:val="000000"/>
              </w:rPr>
              <w:t xml:space="preserve">CEB Protein </w:t>
            </w:r>
            <w:proofErr w:type="spellStart"/>
            <w:r w:rsidR="00281ED1" w:rsidRPr="009A21E9">
              <w:rPr>
                <w:rFonts w:ascii="Cambria" w:hAnsi="Cambria"/>
                <w:b/>
                <w:color w:val="000000"/>
              </w:rPr>
              <w:t>Electrophoresiskit</w:t>
            </w:r>
            <w:proofErr w:type="spellEnd"/>
            <w:r w:rsidR="00281ED1" w:rsidRPr="009A21E9">
              <w:rPr>
                <w:rFonts w:ascii="Cambria" w:hAnsi="Cambria"/>
                <w:b/>
                <w:color w:val="000000"/>
              </w:rPr>
              <w:t xml:space="preserve"> včetně aparatury</w:t>
            </w:r>
          </w:p>
        </w:tc>
      </w:tr>
      <w:tr w:rsidR="00101A4A" w:rsidRPr="009A21E9" w:rsidTr="001A2358">
        <w:trPr>
          <w:trHeight w:val="817"/>
        </w:trPr>
        <w:tc>
          <w:tcPr>
            <w:tcW w:w="3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 xml:space="preserve">Aparatura pro vertikální </w:t>
            </w:r>
            <w:proofErr w:type="spellStart"/>
            <w:r w:rsidRPr="009A21E9">
              <w:rPr>
                <w:rFonts w:ascii="Cambria" w:hAnsi="Cambria"/>
                <w:bCs/>
              </w:rPr>
              <w:t>polyakrilamidovou</w:t>
            </w:r>
            <w:proofErr w:type="spellEnd"/>
            <w:r w:rsidRPr="009A21E9">
              <w:rPr>
                <w:rFonts w:ascii="Cambria" w:hAnsi="Cambria"/>
                <w:bCs/>
              </w:rPr>
              <w:t xml:space="preserve"> elektroforézu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</w:rPr>
              <w:t xml:space="preserve">Aparatura pro vertikální </w:t>
            </w:r>
            <w:proofErr w:type="spellStart"/>
            <w:r w:rsidRPr="009A21E9">
              <w:rPr>
                <w:rFonts w:ascii="Cambria" w:hAnsi="Cambria"/>
                <w:bCs/>
              </w:rPr>
              <w:t>polyakrilamidovou</w:t>
            </w:r>
            <w:proofErr w:type="spellEnd"/>
            <w:r w:rsidRPr="009A21E9">
              <w:rPr>
                <w:rFonts w:ascii="Cambria" w:hAnsi="Cambria"/>
                <w:bCs/>
              </w:rPr>
              <w:t xml:space="preserve"> elektroforézu včetně hřebínků na 10, 12 a 16 jamek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Zdroj napětí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napěťový zdroj 300V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8A0021">
        <w:trPr>
          <w:trHeight w:val="7603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proofErr w:type="spellStart"/>
            <w:r w:rsidRPr="009A21E9">
              <w:rPr>
                <w:rFonts w:ascii="Cambria" w:hAnsi="Cambria"/>
                <w:bCs/>
              </w:rPr>
              <w:t>Kit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500 g TRIS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 kg Glycine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40 g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Acryl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/Bis™ 37.5:1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Premixedpowder</w:t>
            </w:r>
            <w:proofErr w:type="spellEnd"/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200 ml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SodiumDodecylSulfate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 (SDS), 20%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Solution</w:t>
            </w:r>
            <w:proofErr w:type="spellEnd"/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ml TEMED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g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AmmoniumPersulfate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 (APS)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g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Bromphenol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 Blue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250ul Blue Protein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Ladder</w:t>
            </w:r>
            <w:proofErr w:type="spellEnd"/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 g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CoomassieBrilliant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 Blue R-250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100 ml Glycerol </w:t>
            </w:r>
          </w:p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100ml 2-Mercaptoethanol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8A0021">
        <w:trPr>
          <w:trHeight w:val="394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81ED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A2358" w:rsidRPr="009A21E9" w:rsidTr="008A0021">
        <w:trPr>
          <w:trHeight w:val="269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81ED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86124" w:rsidRPr="009A21E9" w:rsidRDefault="0038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59"/>
        <w:gridCol w:w="2267"/>
        <w:gridCol w:w="1745"/>
        <w:gridCol w:w="1921"/>
      </w:tblGrid>
      <w:tr w:rsidR="00101A4A" w:rsidRPr="009A21E9" w:rsidTr="00C55F4C">
        <w:trPr>
          <w:trHeight w:val="2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color w:val="000000"/>
              </w:rPr>
              <w:t xml:space="preserve">Blue protein </w:t>
            </w:r>
            <w:proofErr w:type="spellStart"/>
            <w:r w:rsidR="00BB7C54" w:rsidRPr="009A21E9">
              <w:rPr>
                <w:rFonts w:ascii="Cambria" w:eastAsia="Times New Roman" w:hAnsi="Cambria"/>
                <w:b/>
                <w:color w:val="000000"/>
              </w:rPr>
              <w:t>ladder</w:t>
            </w:r>
            <w:proofErr w:type="spellEnd"/>
          </w:p>
        </w:tc>
      </w:tr>
      <w:tr w:rsidR="00101A4A" w:rsidRPr="009A21E9" w:rsidTr="00C55F4C">
        <w:trPr>
          <w:trHeight w:val="381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C55F4C">
        <w:trPr>
          <w:trHeight w:val="381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47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balení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 250 </w:t>
            </w:r>
            <w:proofErr w:type="spellStart"/>
            <w:r w:rsidRPr="009A21E9">
              <w:rPr>
                <w:rFonts w:ascii="Cambria" w:hAnsi="Cambria"/>
              </w:rPr>
              <w:t>μl</w:t>
            </w:r>
            <w:proofErr w:type="spellEnd"/>
            <w:r w:rsidRPr="009A21E9">
              <w:rPr>
                <w:rFonts w:ascii="Cambria" w:hAnsi="Cambria"/>
              </w:rPr>
              <w:t>/50 reakcí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Počet bandů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4279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0,1 – 0,4 mg/ml každého jednotlivého proteinu rozpuštěno v pufru 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(20mM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Tris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-fosfát, 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2% SDS, 10mM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proofErr w:type="spellStart"/>
            <w:r w:rsidRPr="009A21E9">
              <w:rPr>
                <w:rFonts w:ascii="Cambria" w:eastAsia="Times New Roman" w:hAnsi="Cambria" w:cs="Arial"/>
              </w:rPr>
              <w:t>dithiotreitol</w:t>
            </w:r>
            <w:proofErr w:type="spellEnd"/>
            <w:r w:rsidRPr="009A21E9">
              <w:rPr>
                <w:rFonts w:ascii="Cambria" w:eastAsia="Times New Roman" w:hAnsi="Cambria" w:cs="Arial"/>
              </w:rPr>
              <w:t>,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3,6 M močovina,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 15% glycerol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(pH 7,5))</w:t>
            </w:r>
          </w:p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11 proteinů obsahuje kovalentně navázanou modrou barvičku. Dva proteiny slouží jako referenční a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obsahují zelenou barvičku (25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kDa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) nebo červenou barvičku (75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kDa</w:t>
            </w:r>
            <w:proofErr w:type="spellEnd"/>
            <w:r w:rsidRPr="009A21E9">
              <w:rPr>
                <w:rFonts w:ascii="Cambria" w:eastAsia="Times New Roman" w:hAnsi="Cambria" w:cs="Arial"/>
              </w:rPr>
              <w:t xml:space="preserve">). Velikosti odpovídají migraci </w:t>
            </w:r>
            <w:proofErr w:type="gramStart"/>
            <w:r w:rsidRPr="009A21E9">
              <w:rPr>
                <w:rFonts w:ascii="Cambria" w:eastAsia="Times New Roman" w:hAnsi="Cambria" w:cs="Arial"/>
              </w:rPr>
              <w:t>na</w:t>
            </w:r>
            <w:proofErr w:type="gramEnd"/>
          </w:p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 w:cs="Arial"/>
              </w:rPr>
              <w:t xml:space="preserve">SDS-PAGE s použitím </w:t>
            </w:r>
            <w:proofErr w:type="spellStart"/>
            <w:r w:rsidRPr="009A21E9">
              <w:rPr>
                <w:rFonts w:ascii="Cambria" w:eastAsia="Times New Roman" w:hAnsi="Cambria" w:cs="Arial"/>
              </w:rPr>
              <w:t>Tris</w:t>
            </w:r>
            <w:proofErr w:type="spellEnd"/>
            <w:r w:rsidRPr="009A21E9">
              <w:rPr>
                <w:rFonts w:ascii="Cambria" w:eastAsia="Times New Roman" w:hAnsi="Cambria" w:cs="Arial"/>
              </w:rPr>
              <w:t>-glycinového pufru.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464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Velikost rozmezí proteinů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 xml:space="preserve">3,5 až 245 </w:t>
            </w:r>
            <w:proofErr w:type="spellStart"/>
            <w:r w:rsidRPr="009A21E9">
              <w:rPr>
                <w:rFonts w:ascii="Cambria" w:eastAsiaTheme="minorHAnsi" w:hAnsi="Cambria"/>
              </w:rPr>
              <w:t>kDa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C55F4C">
        <w:trPr>
          <w:trHeight w:val="85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C55F4C">
        <w:trPr>
          <w:trHeight w:val="14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0A2A55">
        <w:trPr>
          <w:trHeight w:val="3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BB7C54">
            <w:pPr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/>
                <w:b/>
                <w:bCs/>
                <w:kern w:val="36"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 xml:space="preserve">Jednokanálové mikropipety </w:t>
            </w:r>
            <w:proofErr w:type="spellStart"/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SartoriusBiohitmLine</w:t>
            </w:r>
            <w:proofErr w:type="spellEnd"/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, nastavitelný objem</w:t>
            </w:r>
          </w:p>
        </w:tc>
      </w:tr>
      <w:tr w:rsidR="00101A4A" w:rsidRPr="009A21E9" w:rsidTr="000A2A55">
        <w:trPr>
          <w:trHeight w:val="384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proofErr w:type="gramStart"/>
            <w:r w:rsidRPr="009A21E9">
              <w:rPr>
                <w:rFonts w:ascii="Cambria" w:eastAsiaTheme="minorHAnsi" w:hAnsi="Cambria"/>
              </w:rPr>
              <w:t>O,5 – 10μl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0,1 </w:t>
            </w:r>
            <w:proofErr w:type="spellStart"/>
            <w:r w:rsidRPr="009A21E9">
              <w:rPr>
                <w:rFonts w:ascii="Cambria" w:eastAsiaTheme="minorHAnsi" w:hAnsi="Cambria"/>
              </w:rPr>
              <w:t>μl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0A2A55">
        <w:trPr>
          <w:trHeight w:val="12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 xml:space="preserve">Jednokanálové mikropipety </w:t>
            </w:r>
            <w:proofErr w:type="spellStart"/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SartoriusBiohitmLine</w:t>
            </w:r>
            <w:proofErr w:type="spellEnd"/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, nastavitelný objem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 xml:space="preserve">10 – 100 </w:t>
            </w:r>
            <w:proofErr w:type="spellStart"/>
            <w:r w:rsidRPr="009A21E9">
              <w:rPr>
                <w:rFonts w:ascii="Cambria" w:eastAsiaTheme="minorHAnsi" w:hAnsi="Cambria"/>
              </w:rPr>
              <w:t>μl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0,1 </w:t>
            </w:r>
            <w:proofErr w:type="spellStart"/>
            <w:r w:rsidRPr="009A21E9">
              <w:rPr>
                <w:rFonts w:ascii="Cambria" w:eastAsiaTheme="minorHAnsi" w:hAnsi="Cambria"/>
              </w:rPr>
              <w:t>μl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 xml:space="preserve">Jednokanálové mikropipety </w:t>
            </w:r>
            <w:proofErr w:type="spellStart"/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>SartoriusBiohitmLine</w:t>
            </w:r>
            <w:proofErr w:type="spellEnd"/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>, nastavitelný objem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 –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20 </w:t>
            </w:r>
            <w:proofErr w:type="spellStart"/>
            <w:r w:rsidRPr="009A21E9">
              <w:rPr>
                <w:rFonts w:ascii="Cambria" w:eastAsiaTheme="minorHAnsi" w:hAnsi="Cambria"/>
              </w:rPr>
              <w:t>μl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1237A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</w:t>
            </w:r>
            <w:r w:rsidR="001237AE">
              <w:rPr>
                <w:rFonts w:ascii="Cambria" w:hAnsi="Cambria"/>
                <w:b/>
              </w:rPr>
              <w:t xml:space="preserve">s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101A4A" w:rsidRPr="009A21E9" w:rsidTr="005F2A19">
        <w:trPr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Odměrný válec vysoký</w:t>
            </w:r>
          </w:p>
        </w:tc>
      </w:tr>
      <w:tr w:rsidR="00101A4A" w:rsidRPr="009A21E9" w:rsidTr="00331D95">
        <w:trPr>
          <w:trHeight w:val="46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20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5F2A19">
        <w:trPr>
          <w:trHeight w:val="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942C5" w:rsidRPr="009A21E9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2D34F4">
      <w:pPr>
        <w:spacing w:after="0"/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91"/>
        <w:gridCol w:w="1760"/>
        <w:gridCol w:w="2188"/>
      </w:tblGrid>
      <w:tr w:rsidR="00101A4A" w:rsidRPr="009A21E9" w:rsidTr="000A2A55">
        <w:trPr>
          <w:trHeight w:val="3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>Laminární box s vertikálním prouděním - BC-01H</w:t>
            </w:r>
          </w:p>
        </w:tc>
      </w:tr>
      <w:tr w:rsidR="00101A4A" w:rsidRPr="009A21E9" w:rsidTr="000A2A55">
        <w:trPr>
          <w:trHeight w:val="38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0A2A55">
        <w:trPr>
          <w:trHeight w:val="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81"/>
            </w:tblGrid>
            <w:tr w:rsidR="00C55F4C" w:rsidRPr="009A21E9" w:rsidTr="006F4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  <w:r w:rsidRPr="009A21E9">
                    <w:rPr>
                      <w:rFonts w:ascii="Cambria" w:eastAsia="Times New Roman" w:hAnsi="Cambria"/>
                    </w:rPr>
                    <w:t>Vnitř. rozměry (š×h×v):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</w:p>
              </w:tc>
            </w:tr>
          </w:tbl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/>
              </w:rPr>
              <w:t>945 × 570 × 670 [mm]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32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81"/>
            </w:tblGrid>
            <w:tr w:rsidR="00C55F4C" w:rsidRPr="009A21E9" w:rsidTr="006F4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  <w:r w:rsidRPr="009A21E9">
                    <w:rPr>
                      <w:rFonts w:ascii="Cambria" w:eastAsia="Times New Roman" w:hAnsi="Cambria"/>
                    </w:rPr>
                    <w:t>Vnější rozměry (š×h×v):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</w:p>
              </w:tc>
            </w:tr>
          </w:tbl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/>
              </w:rPr>
              <w:t>1135 × 647 × 1150 [mm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30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 proudění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vertikální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Nerezová pracovní deska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Posuvné čelní sklo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Osvětlení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0A2A55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Displej zobrazuje rychlost, teplotu a vlhkost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0A2A55" w:rsidRDefault="00C55F4C" w:rsidP="00E905C4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 xml:space="preserve"> Digitální senzor proudění pro řízení rychlosti proudění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UV lampa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Elektrická zásuvka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0A2A55">
        <w:trPr>
          <w:trHeight w:val="70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905C4" w:rsidRPr="009A21E9" w:rsidTr="000A2A55">
        <w:trPr>
          <w:trHeight w:val="120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905C4" w:rsidRPr="009A21E9" w:rsidRDefault="00E905C4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91"/>
        <w:gridCol w:w="1760"/>
        <w:gridCol w:w="2188"/>
      </w:tblGrid>
      <w:tr w:rsidR="00E905C4" w:rsidRPr="009A21E9" w:rsidTr="00E905C4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Germicidní lampa nástěnná/stropní NBV2x30N</w:t>
            </w:r>
          </w:p>
        </w:tc>
      </w:tr>
      <w:tr w:rsidR="00E905C4" w:rsidRPr="009A21E9" w:rsidTr="00E905C4">
        <w:trPr>
          <w:trHeight w:val="52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4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19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prvek emitující UV-C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2xTUV30W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Životnost zářiče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Min. 8 000 hodin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Plocha (dosah) působení lampy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18-22 m2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Napájení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230V, 50 Hz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Velikost odběru ze sítě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 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Vnější rozměry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925x85x145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Hmotnost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Úhel nastavení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Až 200°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258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C7107" w:rsidRPr="009A21E9" w:rsidRDefault="003C7107">
      <w:pPr>
        <w:spacing w:after="0"/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E905C4">
        <w:trPr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Počítadlo kolonií bakterií PCC-04</w:t>
            </w:r>
          </w:p>
        </w:tc>
      </w:tr>
      <w:tr w:rsidR="00101A4A" w:rsidRPr="009A21E9" w:rsidTr="00E905C4">
        <w:trPr>
          <w:trHeight w:val="320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E905C4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Rozsah počítadla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roofErr w:type="gramStart"/>
            <w:r w:rsidRPr="009A21E9">
              <w:rPr>
                <w:rFonts w:ascii="Cambria" w:hAnsi="Cambria"/>
              </w:rPr>
              <w:t>0...99 999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Napájení baterie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1,5 V typ AG10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185 x 29 x 23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Počítadlo je dodáváno s jedním náhradním hrotem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36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 displeje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LCD displej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23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905C4" w:rsidRPr="009A21E9" w:rsidTr="00E905C4">
        <w:trPr>
          <w:trHeight w:val="85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4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Suchý blok s ohřevem typ DBI-100</w:t>
            </w:r>
          </w:p>
        </w:tc>
      </w:tr>
      <w:tr w:rsidR="00101A4A" w:rsidRPr="009A21E9" w:rsidTr="005F2A19">
        <w:trPr>
          <w:trHeight w:val="532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+5 – 105 ˚C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displeje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0,1 </w:t>
            </w:r>
            <w:r w:rsidRPr="009A21E9">
              <w:rPr>
                <w:rFonts w:ascii="Cambria" w:eastAsiaTheme="minorHAnsi" w:hAnsi="Cambria"/>
              </w:rPr>
              <w:t>˚C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bloků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Doba zahříváni 25 – 100 </w:t>
            </w:r>
            <w:r w:rsidRPr="009A21E9">
              <w:rPr>
                <w:rFonts w:ascii="Cambria" w:eastAsiaTheme="minorHAnsi" w:hAnsi="Cambria"/>
              </w:rPr>
              <w:t>˚C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méně než 15 minut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39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="00E942C5" w:rsidRPr="009A21E9">
              <w:rPr>
                <w:rFonts w:ascii="Cambria" w:hAnsi="Cambria"/>
                <w:b/>
              </w:rPr>
              <w:t>Minitřepačka</w:t>
            </w:r>
            <w:proofErr w:type="spellEnd"/>
            <w:r w:rsidR="00E942C5" w:rsidRPr="009A21E9">
              <w:rPr>
                <w:rFonts w:ascii="Cambria" w:hAnsi="Cambria"/>
                <w:b/>
              </w:rPr>
              <w:t xml:space="preserve"> MS 3 basic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Rozsah kmitů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0 – 3000/min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Amplituda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4,5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MS 3 basic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755AD3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E942C5">
            <w:pPr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hyperlink r:id="rId9" w:tooltip="Mikrozkumavky 1,5 ml, s víčkem, bezbarvé, PCR čisté, 1 000 ks, Eppendorf" w:history="1">
              <w:proofErr w:type="spellStart"/>
              <w:r w:rsidR="00E942C5" w:rsidRPr="009A21E9">
                <w:rPr>
                  <w:rStyle w:val="Hypertextovodkaz"/>
                  <w:rFonts w:ascii="Cambria" w:hAnsi="Cambria"/>
                  <w:b/>
                  <w:color w:val="auto"/>
                  <w:u w:val="none"/>
                </w:rPr>
                <w:t>Mikrozkumavky</w:t>
              </w:r>
              <w:proofErr w:type="spellEnd"/>
              <w:r w:rsidR="00E942C5" w:rsidRPr="009A21E9">
                <w:rPr>
                  <w:rStyle w:val="Hypertextovodkaz"/>
                  <w:rFonts w:ascii="Cambria" w:hAnsi="Cambria"/>
                  <w:b/>
                  <w:color w:val="auto"/>
                  <w:u w:val="none"/>
                </w:rPr>
                <w:t xml:space="preserve"> s víčkem, bezbarvé, PCR čisté, </w:t>
              </w:r>
              <w:proofErr w:type="spellStart"/>
              <w:r w:rsidR="00E942C5" w:rsidRPr="009A21E9">
                <w:rPr>
                  <w:rStyle w:val="Hypertextovodkaz"/>
                  <w:rFonts w:ascii="Cambria" w:hAnsi="Cambria"/>
                  <w:b/>
                  <w:color w:val="auto"/>
                  <w:u w:val="none"/>
                </w:rPr>
                <w:t>typEppendorf</w:t>
              </w:r>
              <w:proofErr w:type="spellEnd"/>
            </w:hyperlink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Typ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3810 X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1,5 ml, s víčkem, bezbarvé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kusů v 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8D2CD0" w:rsidRDefault="008D2CD0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="00E942C5" w:rsidRPr="009A21E9">
              <w:rPr>
                <w:rFonts w:ascii="Cambria" w:hAnsi="Cambria"/>
                <w:b/>
                <w:color w:val="000000"/>
              </w:rPr>
              <w:t>Fernbachova</w:t>
            </w:r>
            <w:proofErr w:type="spellEnd"/>
            <w:r w:rsidR="00E942C5" w:rsidRPr="009A21E9">
              <w:rPr>
                <w:rFonts w:ascii="Cambria" w:hAnsi="Cambria"/>
                <w:b/>
                <w:color w:val="000000"/>
              </w:rPr>
              <w:t xml:space="preserve"> kultivační láhev</w:t>
            </w:r>
          </w:p>
        </w:tc>
      </w:tr>
      <w:tr w:rsidR="00101A4A" w:rsidRPr="009A21E9" w:rsidTr="005F2A19">
        <w:trPr>
          <w:trHeight w:val="25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Borosilikátové sklo DURAN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1 800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dna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hrdla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38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7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755AD3">
        <w:trPr>
          <w:trHeight w:val="202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7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755AD3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Kalorimetr spalný</w:t>
            </w:r>
          </w:p>
        </w:tc>
      </w:tr>
      <w:tr w:rsidR="006F4E7E" w:rsidRPr="009A21E9" w:rsidTr="00755AD3">
        <w:trPr>
          <w:trHeight w:val="544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Metoda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isoperibolická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Kalorimetr obsahuje: měřící cela +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controller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+ plnící kyslíková stanice + kalorimetrická bomba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Do 40 </w:t>
            </w:r>
            <w:proofErr w:type="spellStart"/>
            <w:r w:rsidRPr="009A21E9">
              <w:rPr>
                <w:rFonts w:ascii="Cambria" w:hAnsi="Cambria"/>
              </w:rPr>
              <w:t>kJ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Spotřební materiál na roční provoz je součástí 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Uvedení kalorimetru do provozu a zaškolení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Spotřební materiál na roční provoz kalorimetru</w:t>
            </w:r>
          </w:p>
        </w:tc>
      </w:tr>
      <w:tr w:rsidR="006F4E7E" w:rsidRPr="009A21E9" w:rsidTr="005F2A19">
        <w:trPr>
          <w:trHeight w:val="817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Kyselina benzoová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50 tablet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Zapalovací vlákna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Zapalovací drátky + základní těsnění pro kalorimetrickou bombu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Nerezové spalovací kelímky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Jedno balení obsahuje 4 výše uvedené položky v uvedeném množství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6F4E7E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6F4E7E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6F4E7E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821CA" w:rsidRPr="009A21E9">
              <w:rPr>
                <w:rFonts w:ascii="Cambria" w:hAnsi="Cambria"/>
                <w:b/>
              </w:rPr>
              <w:t>Vysokotlaký redukční ventil na kyslík pro kalorimetr</w:t>
            </w:r>
          </w:p>
        </w:tc>
      </w:tr>
      <w:tr w:rsidR="006F4E7E" w:rsidRPr="009A21E9" w:rsidTr="005F2A19">
        <w:trPr>
          <w:trHeight w:val="817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A62445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821C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regulace tlaku kyslíku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821C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0 – 50 bar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821CA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1CA" w:rsidRPr="009A21E9" w:rsidRDefault="00C821CA" w:rsidP="00C821C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1C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334"/>
      </w:tblGrid>
      <w:tr w:rsidR="006F4E7E" w:rsidRPr="009A21E9" w:rsidTr="008A0021">
        <w:trPr>
          <w:trHeight w:val="6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57F66" w:rsidRPr="009A21E9">
              <w:rPr>
                <w:rFonts w:ascii="Cambria" w:hAnsi="Cambria"/>
                <w:b/>
              </w:rPr>
              <w:t>Spektrofotometr UV-VIS</w:t>
            </w:r>
          </w:p>
        </w:tc>
      </w:tr>
      <w:tr w:rsidR="006F4E7E" w:rsidRPr="009A21E9" w:rsidTr="00755AD3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195 – 1000 </w:t>
            </w:r>
            <w:proofErr w:type="spellStart"/>
            <w:r w:rsidRPr="009A21E9">
              <w:rPr>
                <w:rFonts w:ascii="Cambria" w:hAnsi="Cambria"/>
              </w:rPr>
              <w:t>nm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0,1 </w:t>
            </w:r>
            <w:proofErr w:type="spellStart"/>
            <w:r w:rsidRPr="009A21E9">
              <w:rPr>
                <w:rFonts w:ascii="Cambria" w:hAnsi="Cambria"/>
              </w:rPr>
              <w:t>nm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Provozní režim transmitance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100 %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Provozní režim absorbance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1,999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Software k připojení 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755AD3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757F6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8"/>
        <w:gridCol w:w="2262"/>
        <w:gridCol w:w="1743"/>
        <w:gridCol w:w="2095"/>
      </w:tblGrid>
      <w:tr w:rsidR="006F4E7E" w:rsidRPr="009A21E9" w:rsidTr="00755AD3">
        <w:trPr>
          <w:trHeight w:val="50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57F66" w:rsidRPr="009A21E9">
              <w:rPr>
                <w:rFonts w:ascii="Cambria" w:hAnsi="Cambria"/>
                <w:b/>
              </w:rPr>
              <w:t>Rotační viskozimetr</w:t>
            </w:r>
          </w:p>
        </w:tc>
      </w:tr>
      <w:tr w:rsidR="006F4E7E" w:rsidRPr="009A21E9" w:rsidTr="00755AD3">
        <w:trPr>
          <w:trHeight w:val="681"/>
        </w:trPr>
        <w:tc>
          <w:tcPr>
            <w:tcW w:w="3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15 – 2000000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mPa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Zobrazovací jednotka: LCD displej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Zobrazované údaje na displeji: viskozita, krouticí moment, rychlost, použité vřeteno, maximální požadovaná hodnota viskozity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Vizuální a akustický signál při dosažení kritických hodnot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Viskozimetr umístěný na stojanu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Nastavitelná rotační rychlost v rozsahu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0,1 – 200 </w:t>
            </w:r>
            <w:proofErr w:type="spellStart"/>
            <w:r w:rsidRPr="009A21E9">
              <w:rPr>
                <w:rFonts w:ascii="Cambria" w:hAnsi="Cambria"/>
              </w:rPr>
              <w:t>ot</w:t>
            </w:r>
            <w:proofErr w:type="spellEnd"/>
            <w:r w:rsidRPr="009A21E9">
              <w:rPr>
                <w:rFonts w:ascii="Cambria" w:hAnsi="Cambria"/>
              </w:rPr>
              <w:t>/min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Přesnost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±1 % FSD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Reprodukovatelnost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Transportní kufřík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Sada rotačních vřeten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755AD3">
        <w:trPr>
          <w:trHeight w:val="517"/>
        </w:trPr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757F6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2104"/>
      </w:tblGrid>
      <w:tr w:rsidR="006F4E7E" w:rsidRPr="009A21E9" w:rsidTr="00755AD3">
        <w:trPr>
          <w:trHeight w:val="5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="00CB24FA" w:rsidRPr="009A21E9">
              <w:rPr>
                <w:rFonts w:ascii="Cambria" w:hAnsi="Cambria"/>
                <w:b/>
              </w:rPr>
              <w:t>Visco</w:t>
            </w:r>
            <w:proofErr w:type="spellEnd"/>
            <w:r w:rsidR="00CB24FA" w:rsidRPr="009A21E9">
              <w:rPr>
                <w:rFonts w:ascii="Cambria" w:hAnsi="Cambria"/>
                <w:b/>
              </w:rPr>
              <w:t>-termostat s polykarbonátovou vanou</w:t>
            </w:r>
          </w:p>
        </w:tc>
      </w:tr>
      <w:tr w:rsidR="006F4E7E" w:rsidRPr="009A21E9" w:rsidTr="00755AD3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r w:rsidRPr="009A21E9">
              <w:rPr>
                <w:rFonts w:ascii="Cambria" w:hAnsi="Cambria"/>
              </w:rPr>
              <w:t>15 – 100</w:t>
            </w:r>
            <w:r w:rsidRPr="009A21E9">
              <w:t xml:space="preserve"> 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otvorů ve víku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 otvoru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 x 90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Hloubka lázně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310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Objem lázně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31 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Řídící jednotka s digitálním displejem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Topný výkon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Výkon čerpadla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27 l/min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2104"/>
      </w:tblGrid>
      <w:tr w:rsidR="006F4E7E" w:rsidRPr="009A21E9" w:rsidTr="00755AD3">
        <w:trPr>
          <w:trHeight w:val="6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B24FA" w:rsidRPr="009A21E9">
              <w:rPr>
                <w:rFonts w:ascii="Cambria" w:hAnsi="Cambria"/>
                <w:b/>
              </w:rPr>
              <w:t>Míchačka magnetická s ohřevem</w:t>
            </w:r>
          </w:p>
        </w:tc>
      </w:tr>
      <w:tr w:rsidR="006F4E7E" w:rsidRPr="009A21E9" w:rsidTr="00755AD3">
        <w:trPr>
          <w:trHeight w:val="474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otáček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50 – 2000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ot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>/min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teploty desky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340 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pracovní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Materiál pracovní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Ovládání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Digitální displej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Topný výkon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600 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Možnost připojení teplotního čidla </w:t>
            </w:r>
            <w:proofErr w:type="spellStart"/>
            <w:r w:rsidRPr="009A21E9">
              <w:rPr>
                <w:rFonts w:ascii="Cambria" w:hAnsi="Cambria"/>
              </w:rPr>
              <w:t>Pt</w:t>
            </w:r>
            <w:proofErr w:type="spellEnd"/>
            <w:r w:rsidRPr="009A21E9">
              <w:rPr>
                <w:rFonts w:ascii="Cambria" w:hAnsi="Cambria"/>
              </w:rPr>
              <w:t xml:space="preserve"> 1000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Míchané množství vody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 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Na displeji se zobrazuje: teplota povrchu plotýnky + otáčky míchadla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C0BC7" w:rsidRPr="009A21E9" w:rsidRDefault="004C0BC7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F2DA3" w:rsidRPr="009A21E9">
              <w:rPr>
                <w:rFonts w:ascii="Cambria" w:hAnsi="Cambria"/>
                <w:b/>
              </w:rPr>
              <w:t>Třepačka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Druh pohybu třepačky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kruhový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Digitální displej zobrazující rychlost a časové nastavení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zatížení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7,5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Velikost třepací plochy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330 x 330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Frekvence kmitu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10 – 500 </w:t>
            </w:r>
            <w:proofErr w:type="spellStart"/>
            <w:r w:rsidRPr="009A21E9">
              <w:rPr>
                <w:rFonts w:ascii="Cambria" w:hAnsi="Cambria"/>
              </w:rPr>
              <w:t>ot</w:t>
            </w:r>
            <w:proofErr w:type="spellEnd"/>
            <w:r w:rsidRPr="009A21E9">
              <w:rPr>
                <w:rFonts w:ascii="Cambria" w:hAnsi="Cambria"/>
              </w:rPr>
              <w:t>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Nastavení času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599 min / kontinuální provoz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Amplituda kmitů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Univerzální nástavec s horizontálně posuvnými vzpěrami krytými polyuretanovou pěnou, pro uchycení kádinek,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Erlenmeyerových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baněk a větších odměrných baněk.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Univerzální nástavec s vertikálně posuvnými vzpěrami krytými polyuretanovou pěnou, pro uchycení dělících nálevek.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F2DA3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7F2DA3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F2DA3" w:rsidRPr="009A21E9">
              <w:rPr>
                <w:rFonts w:ascii="Cambria" w:hAnsi="Cambria"/>
                <w:b/>
              </w:rPr>
              <w:t xml:space="preserve">Termostat </w:t>
            </w:r>
            <w:proofErr w:type="spellStart"/>
            <w:r w:rsidR="007F2DA3" w:rsidRPr="009A21E9">
              <w:rPr>
                <w:rFonts w:ascii="Cambria" w:hAnsi="Cambria"/>
                <w:b/>
              </w:rPr>
              <w:t>lázňový</w:t>
            </w:r>
            <w:proofErr w:type="spellEnd"/>
            <w:r w:rsidR="007F2DA3" w:rsidRPr="009A21E9">
              <w:rPr>
                <w:rFonts w:ascii="Cambria" w:hAnsi="Cambria"/>
                <w:b/>
              </w:rPr>
              <w:t xml:space="preserve"> s chlazením s nerez vanou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pracovních teplot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–20 – +200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Topný výkon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Otvor lázně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290 x 152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Hloubka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Chladicí výkon při 0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Chladicí výkon </w:t>
            </w:r>
            <w:proofErr w:type="gramStart"/>
            <w:r w:rsidRPr="009A21E9">
              <w:rPr>
                <w:rFonts w:ascii="Cambria" w:hAnsi="Cambria"/>
              </w:rPr>
              <w:t>při</w:t>
            </w:r>
            <w:proofErr w:type="gramEnd"/>
            <w:r w:rsidRPr="009A21E9">
              <w:rPr>
                <w:rFonts w:ascii="Cambria" w:hAnsi="Cambria"/>
              </w:rPr>
              <w:t xml:space="preserve"> –</w:t>
            </w:r>
            <w:proofErr w:type="gramStart"/>
            <w:r w:rsidRPr="009A21E9">
              <w:rPr>
                <w:rFonts w:ascii="Cambria" w:hAnsi="Cambria"/>
              </w:rPr>
              <w:t>10</w:t>
            </w:r>
            <w:proofErr w:type="gramEnd"/>
            <w:r w:rsidRPr="009A21E9">
              <w:rPr>
                <w:rFonts w:ascii="Cambria" w:hAnsi="Cambria"/>
              </w:rPr>
              <w:t xml:space="preserve">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Chladicí výkon </w:t>
            </w:r>
            <w:proofErr w:type="gramStart"/>
            <w:r w:rsidRPr="009A21E9">
              <w:rPr>
                <w:rFonts w:ascii="Cambria" w:hAnsi="Cambria"/>
              </w:rPr>
              <w:t>při</w:t>
            </w:r>
            <w:proofErr w:type="gramEnd"/>
            <w:r w:rsidRPr="009A21E9">
              <w:rPr>
                <w:rFonts w:ascii="Cambria" w:hAnsi="Cambria"/>
              </w:rPr>
              <w:t xml:space="preserve"> –</w:t>
            </w:r>
            <w:proofErr w:type="gramStart"/>
            <w:r w:rsidRPr="009A21E9">
              <w:rPr>
                <w:rFonts w:ascii="Cambria" w:hAnsi="Cambria"/>
              </w:rPr>
              <w:t>20</w:t>
            </w:r>
            <w:proofErr w:type="gramEnd"/>
            <w:r w:rsidRPr="009A21E9">
              <w:rPr>
                <w:rFonts w:ascii="Cambria" w:hAnsi="Cambria"/>
              </w:rPr>
              <w:t xml:space="preserve">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0,05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Materiál vany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F2DA3" w:rsidRPr="009A21E9" w:rsidTr="008A0021">
        <w:trPr>
          <w:trHeight w:val="38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1669CE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 xml:space="preserve">Hadice </w:t>
            </w:r>
            <w:proofErr w:type="spellStart"/>
            <w:r w:rsidR="00381FBF" w:rsidRPr="009A21E9">
              <w:rPr>
                <w:rFonts w:ascii="Cambria" w:hAnsi="Cambria"/>
                <w:b/>
              </w:rPr>
              <w:t>temperační</w:t>
            </w:r>
            <w:proofErr w:type="spellEnd"/>
            <w:r w:rsidR="00381FBF" w:rsidRPr="009A21E9">
              <w:rPr>
                <w:rFonts w:ascii="Cambria" w:hAnsi="Cambria"/>
                <w:b/>
              </w:rPr>
              <w:t xml:space="preserve"> izolované vnitřní konstrukce PTFE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vnitřní konstrukce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Koncovky hadice jsou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lázňovým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s chlazením s nerez vanou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–60 – +260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381FBF" w:rsidRPr="009A21E9" w:rsidTr="008A0021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8A002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>Adaptér čerpadla</w:t>
            </w:r>
          </w:p>
        </w:tc>
      </w:tr>
      <w:tr w:rsidR="006F4E7E" w:rsidRPr="009A21E9" w:rsidTr="008A0021">
        <w:trPr>
          <w:trHeight w:val="55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A0021">
        <w:trPr>
          <w:trHeight w:val="15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Adaptér umožňuje připojení externích uzavřených a otevřených aplikací k 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temperaci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lázňovým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s chlazením s nerez vanou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 xml:space="preserve">Termostat </w:t>
            </w:r>
            <w:proofErr w:type="spellStart"/>
            <w:r w:rsidR="00381FBF" w:rsidRPr="009A21E9">
              <w:rPr>
                <w:rFonts w:ascii="Cambria" w:hAnsi="Cambria"/>
                <w:b/>
              </w:rPr>
              <w:t>lázňový</w:t>
            </w:r>
            <w:proofErr w:type="spellEnd"/>
            <w:r w:rsidR="00381FBF" w:rsidRPr="009A21E9">
              <w:rPr>
                <w:rFonts w:ascii="Cambria" w:hAnsi="Cambria"/>
                <w:b/>
              </w:rPr>
              <w:t xml:space="preserve"> bez chlazení s nerezovou vanou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proofErr w:type="gramStart"/>
            <w:r w:rsidRPr="009A21E9">
              <w:rPr>
                <w:rFonts w:ascii="Cambria" w:hAnsi="Cambria"/>
              </w:rPr>
              <w:t>(–30</w:t>
            </w:r>
            <w:proofErr w:type="gramEnd"/>
            <w:r w:rsidRPr="009A21E9">
              <w:rPr>
                <w:rFonts w:ascii="Cambria" w:hAnsi="Cambria"/>
              </w:rPr>
              <w:t>) 45 –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Hloubka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Topný výkon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Default="006F4E7E"/>
    <w:p w:rsidR="004C0BC7" w:rsidRPr="009A21E9" w:rsidRDefault="004C0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2060"/>
        <w:gridCol w:w="2265"/>
        <w:gridCol w:w="1745"/>
        <w:gridCol w:w="1921"/>
      </w:tblGrid>
      <w:tr w:rsidR="006F4E7E" w:rsidRPr="009A21E9" w:rsidTr="00C55F4C">
        <w:trPr>
          <w:trHeight w:val="83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 xml:space="preserve">Termostat </w:t>
            </w:r>
            <w:proofErr w:type="spellStart"/>
            <w:r w:rsidR="00F1431D" w:rsidRPr="009A21E9">
              <w:rPr>
                <w:rFonts w:ascii="Cambria" w:hAnsi="Cambria"/>
                <w:b/>
              </w:rPr>
              <w:t>lázňový</w:t>
            </w:r>
            <w:proofErr w:type="spellEnd"/>
            <w:r w:rsidR="00F1431D" w:rsidRPr="009A21E9">
              <w:rPr>
                <w:rFonts w:ascii="Cambria" w:hAnsi="Cambria"/>
                <w:b/>
              </w:rPr>
              <w:t xml:space="preserve"> bez chlazení s nerezovou vanou</w:t>
            </w:r>
          </w:p>
        </w:tc>
      </w:tr>
      <w:tr w:rsidR="006F4E7E" w:rsidRPr="009A21E9" w:rsidTr="00C55F4C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C55F4C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8,5 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proofErr w:type="gramStart"/>
            <w:r w:rsidRPr="009A21E9">
              <w:rPr>
                <w:rFonts w:ascii="Cambria" w:hAnsi="Cambria"/>
              </w:rPr>
              <w:t>(–30</w:t>
            </w:r>
            <w:proofErr w:type="gramEnd"/>
            <w:r w:rsidRPr="009A21E9">
              <w:rPr>
                <w:rFonts w:ascii="Cambria" w:hAnsi="Cambria"/>
              </w:rPr>
              <w:t>) 25 – 200 °C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Hloubka lázně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Topný výkon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Otvor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230 x 127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Adaptér čerpadla</w:t>
            </w:r>
          </w:p>
        </w:tc>
      </w:tr>
      <w:tr w:rsidR="006F4E7E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Adaptér umožňuje připojení externích uzavřených a otevřených aplikací k 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temperaci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lázňovým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bez chlazení s nerezovou vanou o objemu 8,5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6F4E7E" w:rsidRPr="009A21E9" w:rsidTr="001669CE">
        <w:trPr>
          <w:trHeight w:val="5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Spirála chladicí</w:t>
            </w:r>
          </w:p>
        </w:tc>
      </w:tr>
      <w:tr w:rsidR="006F4E7E" w:rsidRPr="009A21E9" w:rsidTr="001669CE">
        <w:trPr>
          <w:trHeight w:val="386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Spirála chladicí umožňuje dosahovat nižších teplot v termostatu použitím externího chlazení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lázňovým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bez chlazení s nerezovou vanou o objemu 8,5 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1669CE">
        <w:trPr>
          <w:trHeight w:val="198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1669CE">
        <w:trPr>
          <w:trHeight w:val="176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1669C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Hlava destilační NZ 29/32</w:t>
            </w:r>
          </w:p>
        </w:tc>
      </w:tr>
      <w:tr w:rsidR="006F4E7E" w:rsidRPr="009A21E9" w:rsidTr="001669CE">
        <w:trPr>
          <w:trHeight w:val="40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normalizovaného zábrusu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Hlava destilační umožňuje odběr refluxu a má trubici pro vložení teploměru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1669CE">
        <w:trPr>
          <w:trHeight w:val="16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1669CE">
        <w:trPr>
          <w:trHeight w:val="28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9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5"/>
        <w:gridCol w:w="1745"/>
        <w:gridCol w:w="1921"/>
      </w:tblGrid>
      <w:tr w:rsidR="006F4E7E" w:rsidRPr="009A21E9" w:rsidTr="001A2358">
        <w:trPr>
          <w:trHeight w:val="3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 xml:space="preserve">Viskozimetr </w:t>
            </w:r>
            <w:proofErr w:type="spellStart"/>
            <w:r w:rsidR="00F1431D" w:rsidRPr="009A21E9">
              <w:rPr>
                <w:rFonts w:ascii="Cambria" w:hAnsi="Cambria"/>
                <w:b/>
              </w:rPr>
              <w:t>Ubbelohde</w:t>
            </w:r>
            <w:proofErr w:type="spellEnd"/>
          </w:p>
        </w:tc>
      </w:tr>
      <w:tr w:rsidR="006F4E7E" w:rsidRPr="009A21E9" w:rsidTr="001A2358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1A2358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10 – 100 </w:t>
            </w:r>
            <w:proofErr w:type="gramStart"/>
            <w:r w:rsidRPr="009A21E9">
              <w:rPr>
                <w:rFonts w:ascii="Cambria" w:hAnsi="Cambria"/>
                <w:bCs/>
                <w:color w:val="000000"/>
              </w:rPr>
              <w:t>mm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2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 s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–1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 viskozimetrem je možné provádět automatická měření v zařízeních typu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ViscoClock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1A2358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1A2358" w:rsidRPr="009A21E9" w:rsidTr="008A0021">
        <w:trPr>
          <w:trHeight w:val="22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8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6F4E7E" w:rsidRPr="009A21E9" w:rsidTr="008A0021">
        <w:trPr>
          <w:trHeight w:val="3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A24BC9" w:rsidRPr="009A21E9">
              <w:rPr>
                <w:rFonts w:ascii="Cambria" w:hAnsi="Cambria"/>
                <w:b/>
              </w:rPr>
              <w:t>Hustoměr digitální</w:t>
            </w:r>
          </w:p>
        </w:tc>
      </w:tr>
      <w:tr w:rsidR="006F4E7E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0B6524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0 – 2 g cm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</w:rPr>
              <w:t>0,0001 g cm</w:t>
            </w:r>
            <w:r w:rsidRPr="009A21E9">
              <w:rPr>
                <w:rFonts w:ascii="Cambria" w:hAnsi="Cambria"/>
                <w:vertAlign w:val="superscript"/>
              </w:rPr>
              <w:t>–3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</w:rPr>
              <w:t>0,001 g cm</w:t>
            </w:r>
            <w:r w:rsidRPr="009A21E9">
              <w:rPr>
                <w:rFonts w:ascii="Cambria" w:hAnsi="Cambria"/>
                <w:vertAlign w:val="superscript"/>
              </w:rPr>
              <w:t>–3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A24B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1"/>
        <w:gridCol w:w="1754"/>
        <w:gridCol w:w="1934"/>
        <w:gridCol w:w="11"/>
      </w:tblGrid>
      <w:tr w:rsidR="006F4E7E" w:rsidRPr="009A21E9" w:rsidTr="000B6524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A24BC9" w:rsidRPr="009A21E9">
              <w:rPr>
                <w:rFonts w:ascii="Cambria" w:hAnsi="Cambria"/>
                <w:b/>
              </w:rPr>
              <w:t>Váhy analytické</w:t>
            </w:r>
          </w:p>
        </w:tc>
      </w:tr>
      <w:tr w:rsidR="006F4E7E" w:rsidRPr="009A21E9" w:rsidTr="001669CE">
        <w:trPr>
          <w:gridAfter w:val="1"/>
          <w:wAfter w:w="11" w:type="dxa"/>
          <w:trHeight w:val="53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0B6524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0B6524">
        <w:trPr>
          <w:gridAfter w:val="1"/>
          <w:wAfter w:w="11" w:type="dxa"/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Váživost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220 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mg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Reprodukovatelnost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± 0,2 mg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Průměr misky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 mm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Podvěsné vážení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připojení k 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4BC9" w:rsidRPr="009A21E9" w:rsidTr="000B6524">
        <w:trPr>
          <w:trHeight w:val="517"/>
        </w:trPr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C9" w:rsidRPr="009A21E9" w:rsidRDefault="00A24BC9" w:rsidP="00A24B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C9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A2358" w:rsidRDefault="001A23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56"/>
        <w:gridCol w:w="2305"/>
        <w:gridCol w:w="1756"/>
        <w:gridCol w:w="1934"/>
      </w:tblGrid>
      <w:tr w:rsidR="00A84808" w:rsidRPr="009A21E9" w:rsidTr="000B6524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UV-VIS spektrometr</w:t>
            </w:r>
          </w:p>
        </w:tc>
      </w:tr>
      <w:tr w:rsidR="00A84808" w:rsidRPr="009A21E9" w:rsidTr="000B6524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0B6524" w:rsidP="002C21F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8" w:rsidRPr="009A21E9" w:rsidRDefault="00A62445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84808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550FC5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Spektrální rozsah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190-900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nm</w:t>
            </w:r>
            <w:proofErr w:type="spellEnd"/>
          </w:p>
          <w:p w:rsidR="00C55F4C" w:rsidRPr="009A21E9" w:rsidRDefault="00C55F4C" w:rsidP="002C21FA">
            <w:pPr>
              <w:rPr>
                <w:rFonts w:ascii="Cambria" w:hAnsi="Cambri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Spektrální rozlišení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 </w:t>
            </w:r>
            <w:proofErr w:type="spellStart"/>
            <w:r w:rsidRPr="009A21E9">
              <w:rPr>
                <w:rFonts w:ascii="Cambria" w:hAnsi="Cambria"/>
              </w:rPr>
              <w:t>nm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Ovládaní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ovládání z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displaye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s možno</w:t>
            </w:r>
            <w:r>
              <w:rPr>
                <w:rFonts w:ascii="Cambria" w:hAnsi="Cambria"/>
                <w:bCs/>
                <w:color w:val="000000"/>
              </w:rPr>
              <w:t>s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tí napojení na PC nebo přenosu dat pomocí USB </w:t>
            </w:r>
            <w:proofErr w:type="spellStart"/>
            <w:r w:rsidRPr="009A21E9">
              <w:rPr>
                <w:rFonts w:ascii="Cambria" w:hAnsi="Cambria"/>
                <w:bCs/>
                <w:color w:val="000000"/>
              </w:rPr>
              <w:t>flash</w:t>
            </w:r>
            <w:proofErr w:type="spellEnd"/>
            <w:r w:rsidRPr="009A21E9">
              <w:rPr>
                <w:rFonts w:ascii="Cambria" w:hAnsi="Cambria"/>
                <w:bCs/>
                <w:color w:val="000000"/>
              </w:rPr>
              <w:t xml:space="preserve"> disku.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Další požadavky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eastAsiaTheme="minorHAnsi" w:hAnsi="Cambria" w:cs="Arial"/>
              </w:rPr>
            </w:pPr>
            <w:proofErr w:type="spellStart"/>
            <w:r w:rsidRPr="009A21E9">
              <w:rPr>
                <w:rFonts w:ascii="Cambria" w:eastAsiaTheme="minorHAnsi" w:hAnsi="Cambria"/>
              </w:rPr>
              <w:t>dvoupaprskový</w:t>
            </w:r>
            <w:proofErr w:type="spellEnd"/>
            <w:r w:rsidRPr="009A21E9">
              <w:rPr>
                <w:rFonts w:ascii="Cambria" w:eastAsiaTheme="minorHAnsi" w:hAnsi="Cambria"/>
              </w:rPr>
              <w:t xml:space="preserve"> systém, vybavený </w:t>
            </w:r>
            <w:r w:rsidRPr="009A21E9">
              <w:rPr>
                <w:rFonts w:ascii="Cambria" w:eastAsiaTheme="minorHAnsi" w:hAnsi="Cambria" w:cs="Arial"/>
              </w:rPr>
              <w:t xml:space="preserve">držákem pro kyvety s optickou drahou až 10 cm, různé druhy kyvet pro UV a VIS a optické délky 10 a 50 mm,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296"/>
        </w:trPr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C21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B4F4B" w:rsidRPr="009A21E9" w:rsidRDefault="001B4F4B" w:rsidP="00A848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4F073F" w:rsidRPr="009A21E9" w:rsidTr="004F073F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4F073F">
              <w:rPr>
                <w:rFonts w:ascii="Cambria" w:hAnsi="Cambria"/>
                <w:b/>
              </w:rPr>
              <w:t xml:space="preserve">Láhev na </w:t>
            </w:r>
            <w:proofErr w:type="spellStart"/>
            <w:r w:rsidRPr="004F073F">
              <w:rPr>
                <w:rFonts w:ascii="Cambria" w:hAnsi="Cambria"/>
                <w:b/>
              </w:rPr>
              <w:t>demivodu</w:t>
            </w:r>
            <w:proofErr w:type="spellEnd"/>
            <w:r w:rsidRPr="004F073F">
              <w:rPr>
                <w:rFonts w:ascii="Cambria" w:hAnsi="Cambria"/>
                <w:b/>
              </w:rPr>
              <w:t xml:space="preserve"> dle </w:t>
            </w:r>
            <w:proofErr w:type="spellStart"/>
            <w:r w:rsidRPr="004F073F">
              <w:rPr>
                <w:rFonts w:ascii="Cambria" w:hAnsi="Cambria"/>
                <w:b/>
              </w:rPr>
              <w:t>Woulfa</w:t>
            </w:r>
            <w:proofErr w:type="spellEnd"/>
            <w:r w:rsidRPr="004F073F">
              <w:rPr>
                <w:rFonts w:ascii="Cambria" w:hAnsi="Cambria"/>
                <w:b/>
              </w:rPr>
              <w:t xml:space="preserve"> 10000 ml</w:t>
            </w:r>
          </w:p>
        </w:tc>
      </w:tr>
      <w:tr w:rsidR="004F073F" w:rsidRPr="009A21E9" w:rsidTr="004F073F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3F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4F073F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4F073F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Láhev na demineralizovanou vodu dle </w:t>
            </w:r>
            <w:proofErr w:type="spellStart"/>
            <w:r>
              <w:rPr>
                <w:rFonts w:ascii="Cambria" w:hAnsi="Cambria"/>
                <w:bCs/>
                <w:color w:val="000000"/>
              </w:rPr>
              <w:t>Woulfa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4F073F" w:rsidRPr="009A21E9" w:rsidTr="004F073F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4F073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4F073F" w:rsidRPr="009A21E9" w:rsidTr="004F073F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4F073F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F073F" w:rsidRDefault="004F073F" w:rsidP="004F073F"/>
    <w:p w:rsidR="00E000D9" w:rsidRPr="009A21E9" w:rsidRDefault="00E000D9" w:rsidP="00E00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E000D9" w:rsidRPr="009A21E9" w:rsidTr="00FB3660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77CCF" w:rsidRPr="00C77CCF">
              <w:rPr>
                <w:rFonts w:ascii="Cambria" w:hAnsi="Cambria"/>
                <w:b/>
              </w:rPr>
              <w:t>Láhev indikátorová, hnědá, 100 ml se zabroušenou pipetkou a NZ 14-23</w:t>
            </w:r>
          </w:p>
        </w:tc>
      </w:tr>
      <w:tr w:rsidR="00E000D9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9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000D9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C77CCF">
              <w:rPr>
                <w:rFonts w:ascii="Cambria" w:hAnsi="Cambria"/>
                <w:bCs/>
                <w:color w:val="000000"/>
              </w:rPr>
              <w:t>Láhev indikátorová, hnědá, 100 ml se zabroušenou pipetkou a NZ 14-23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000D9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E000D9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E000D9" w:rsidRPr="009A21E9" w:rsidTr="00FB3660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E000D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C77CCF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000D9" w:rsidRDefault="00E000D9" w:rsidP="00E00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77CCF" w:rsidRPr="009A21E9" w:rsidTr="00FB3660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proofErr w:type="spellStart"/>
            <w:r w:rsidRPr="00C77CCF">
              <w:rPr>
                <w:rFonts w:ascii="Cambria" w:hAnsi="Cambria"/>
                <w:b/>
              </w:rPr>
              <w:t>Kopisť</w:t>
            </w:r>
            <w:proofErr w:type="spellEnd"/>
            <w:r w:rsidRPr="00C77CCF">
              <w:rPr>
                <w:rFonts w:ascii="Cambria" w:hAnsi="Cambria"/>
                <w:b/>
              </w:rPr>
              <w:t xml:space="preserve"> se lžící porcelánová, 164 mm</w:t>
            </w:r>
          </w:p>
        </w:tc>
      </w:tr>
      <w:tr w:rsidR="00C77CCF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CF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C77CCF">
              <w:rPr>
                <w:rFonts w:ascii="Cambria" w:hAnsi="Cambria"/>
                <w:bCs/>
                <w:color w:val="000000"/>
              </w:rPr>
              <w:t>Kopisť</w:t>
            </w:r>
            <w:proofErr w:type="spellEnd"/>
            <w:r w:rsidRPr="00C77CCF">
              <w:rPr>
                <w:rFonts w:ascii="Cambria" w:hAnsi="Cambria"/>
                <w:bCs/>
                <w:color w:val="000000"/>
              </w:rPr>
              <w:t xml:space="preserve"> se lžící porcelánová, 164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164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C77CC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C77CCF" w:rsidRPr="009A21E9" w:rsidTr="00FB3660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C77CC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63747" w:rsidRPr="009A21E9" w:rsidRDefault="00063747" w:rsidP="0006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063747" w:rsidRPr="009A21E9" w:rsidTr="008A0021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063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063747">
              <w:rPr>
                <w:rFonts w:ascii="Cambria" w:hAnsi="Cambria"/>
                <w:b/>
              </w:rPr>
              <w:t xml:space="preserve">Miska </w:t>
            </w:r>
            <w:proofErr w:type="spellStart"/>
            <w:r w:rsidRPr="00063747">
              <w:rPr>
                <w:rFonts w:ascii="Cambria" w:hAnsi="Cambria"/>
                <w:b/>
              </w:rPr>
              <w:t>Petriho</w:t>
            </w:r>
            <w:proofErr w:type="spellEnd"/>
            <w:r w:rsidRPr="00063747">
              <w:rPr>
                <w:rFonts w:ascii="Cambria" w:hAnsi="Cambria"/>
                <w:b/>
              </w:rPr>
              <w:t xml:space="preserve"> 60 mm</w:t>
            </w:r>
          </w:p>
        </w:tc>
      </w:tr>
      <w:tr w:rsidR="00063747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47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  <w:bCs/>
                <w:color w:val="000000"/>
              </w:rPr>
            </w:pPr>
            <w:r w:rsidRPr="00FB3660">
              <w:rPr>
                <w:rFonts w:ascii="Cambria" w:hAnsi="Cambria"/>
                <w:bCs/>
                <w:color w:val="000000"/>
              </w:rPr>
              <w:t xml:space="preserve">Miska </w:t>
            </w:r>
            <w:proofErr w:type="spellStart"/>
            <w:r w:rsidRPr="00FB3660">
              <w:rPr>
                <w:rFonts w:ascii="Cambria" w:hAnsi="Cambria"/>
                <w:bCs/>
                <w:color w:val="000000"/>
              </w:rPr>
              <w:t>Petriho</w:t>
            </w:r>
            <w:proofErr w:type="spellEnd"/>
            <w:r w:rsidRPr="00FB3660">
              <w:rPr>
                <w:rFonts w:ascii="Cambria" w:hAnsi="Cambria"/>
                <w:bCs/>
                <w:color w:val="000000"/>
              </w:rPr>
              <w:t xml:space="preserve"> 60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063747" w:rsidRPr="009A21E9" w:rsidTr="008A0021">
        <w:trPr>
          <w:trHeight w:val="24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063747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144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FB3660" w:rsidRPr="009A21E9" w:rsidRDefault="00FB3660" w:rsidP="00FB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FB3660" w:rsidRPr="009A21E9" w:rsidTr="008A0021">
        <w:trPr>
          <w:trHeight w:val="8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063747">
              <w:rPr>
                <w:rFonts w:ascii="Cambria" w:hAnsi="Cambria"/>
                <w:b/>
              </w:rPr>
              <w:t xml:space="preserve">Miska </w:t>
            </w:r>
            <w:proofErr w:type="spellStart"/>
            <w:r w:rsidRPr="00063747">
              <w:rPr>
                <w:rFonts w:ascii="Cambria" w:hAnsi="Cambria"/>
                <w:b/>
              </w:rPr>
              <w:t>Petriho</w:t>
            </w:r>
            <w:proofErr w:type="spellEnd"/>
            <w:r w:rsidRPr="0006374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7</w:t>
            </w:r>
            <w:r w:rsidRPr="00063747">
              <w:rPr>
                <w:rFonts w:ascii="Cambria" w:hAnsi="Cambria"/>
                <w:b/>
              </w:rPr>
              <w:t>0 mm</w:t>
            </w:r>
          </w:p>
        </w:tc>
      </w:tr>
      <w:tr w:rsidR="00FB3660" w:rsidRPr="009A21E9" w:rsidTr="008A0021">
        <w:trPr>
          <w:trHeight w:val="769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60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B3660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  <w:bCs/>
                <w:color w:val="000000"/>
              </w:rPr>
            </w:pPr>
            <w:r w:rsidRPr="00FB3660">
              <w:rPr>
                <w:rFonts w:ascii="Cambria" w:hAnsi="Cambria"/>
                <w:bCs/>
                <w:color w:val="000000"/>
              </w:rPr>
              <w:t xml:space="preserve">Miska </w:t>
            </w:r>
            <w:proofErr w:type="spellStart"/>
            <w:r w:rsidRPr="00FB3660">
              <w:rPr>
                <w:rFonts w:ascii="Cambria" w:hAnsi="Cambria"/>
                <w:bCs/>
                <w:color w:val="000000"/>
              </w:rPr>
              <w:t>Petriho</w:t>
            </w:r>
            <w:proofErr w:type="spellEnd"/>
            <w:r w:rsidRPr="00FB3660">
              <w:rPr>
                <w:rFonts w:ascii="Cambria" w:hAnsi="Cambria"/>
                <w:bCs/>
                <w:color w:val="000000"/>
              </w:rPr>
              <w:t xml:space="preserve"> </w:t>
            </w:r>
            <w:r>
              <w:rPr>
                <w:rFonts w:ascii="Cambria" w:hAnsi="Cambria"/>
                <w:bCs/>
                <w:color w:val="000000"/>
              </w:rPr>
              <w:t>7</w:t>
            </w:r>
            <w:r w:rsidRPr="00FB3660">
              <w:rPr>
                <w:rFonts w:ascii="Cambria" w:hAnsi="Cambria"/>
                <w:bCs/>
                <w:color w:val="000000"/>
              </w:rPr>
              <w:t>0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B3660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FB3660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FB3660" w:rsidRPr="009A21E9" w:rsidTr="008A0021">
        <w:trPr>
          <w:trHeight w:val="26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FB3660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144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FB3660" w:rsidRPr="009A21E9" w:rsidRDefault="00FB3660" w:rsidP="00FB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A229A5" w:rsidRPr="009A21E9" w:rsidTr="008A0021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A229A5">
              <w:rPr>
                <w:rFonts w:ascii="Cambria" w:hAnsi="Cambria"/>
                <w:b/>
              </w:rPr>
              <w:t>Kyveta pro VIS spektrofotometrii (optické sklo) 10 mm optická dráha</w:t>
            </w:r>
          </w:p>
        </w:tc>
      </w:tr>
      <w:tr w:rsidR="00A229A5" w:rsidRPr="009A21E9" w:rsidTr="008A0021">
        <w:trPr>
          <w:trHeight w:val="76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A5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A229A5">
              <w:rPr>
                <w:rFonts w:ascii="Cambria" w:hAnsi="Cambria"/>
                <w:bCs/>
                <w:color w:val="000000"/>
              </w:rPr>
              <w:t>Kyveta pro VIS spektrofotometrii (optické sklo) 10 mm optická dráha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A229A5" w:rsidRPr="009A21E9" w:rsidTr="008A0021">
        <w:trPr>
          <w:trHeight w:val="269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A229A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229A5" w:rsidRPr="009A21E9" w:rsidRDefault="00A229A5" w:rsidP="00A229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A229A5" w:rsidRPr="009A21E9" w:rsidTr="008A0021">
        <w:trPr>
          <w:trHeight w:val="10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A229A5">
              <w:rPr>
                <w:rFonts w:ascii="Cambria" w:hAnsi="Cambria"/>
                <w:b/>
              </w:rPr>
              <w:t>Kyveta pro UV spektrofotometrii (křemenné sklo) 10 mm optická dráha</w:t>
            </w:r>
          </w:p>
        </w:tc>
      </w:tr>
      <w:tr w:rsidR="00A229A5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A5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A229A5">
              <w:rPr>
                <w:rFonts w:ascii="Cambria" w:hAnsi="Cambria"/>
                <w:bCs/>
                <w:color w:val="000000"/>
              </w:rPr>
              <w:t>Kyveta pro UV spektrofotometrii (křemenné sklo) 10 mm optická dráha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A229A5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2F21" w:rsidRPr="009A21E9" w:rsidRDefault="00D62F21" w:rsidP="00D62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D62F21" w:rsidRPr="009A21E9" w:rsidTr="008A0021">
        <w:trPr>
          <w:trHeight w:val="9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D62F21">
              <w:rPr>
                <w:rFonts w:ascii="Cambria" w:hAnsi="Cambria"/>
                <w:b/>
              </w:rPr>
              <w:t>Zásobník na papírové ručníky (pro 3 balení ručníků)</w:t>
            </w:r>
          </w:p>
        </w:tc>
      </w:tr>
      <w:tr w:rsidR="00D62F21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1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62F21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D62F21">
              <w:rPr>
                <w:rFonts w:ascii="Cambria" w:hAnsi="Cambria"/>
                <w:bCs/>
                <w:color w:val="000000"/>
              </w:rPr>
              <w:t>Zásobník na papírové ručníky (pro 3 balení ručníků)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 w:rsidRPr="00D62F21">
              <w:rPr>
                <w:rFonts w:ascii="Cambria" w:hAnsi="Cambria"/>
                <w:bCs/>
                <w:color w:val="000000"/>
              </w:rPr>
              <w:t>pro 3 balení ručníků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62F21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D62F21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D62F21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D62F2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2F21" w:rsidRPr="009A21E9" w:rsidRDefault="00D62F21" w:rsidP="00D62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A0021">
        <w:trPr>
          <w:trHeight w:val="8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C30D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30D8A">
              <w:rPr>
                <w:rFonts w:ascii="Cambria" w:hAnsi="Cambria"/>
                <w:b/>
              </w:rPr>
              <w:t>Brýle ochranné s čirým zorníkem 3M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C30D8A">
              <w:rPr>
                <w:rFonts w:ascii="Cambria" w:hAnsi="Cambria"/>
                <w:bCs/>
                <w:color w:val="000000"/>
              </w:rPr>
              <w:t>Brýle ochranné s čirým zorníkem 3M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Brýle pro práci s chemikáliemi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C30D8A" w:rsidRPr="009A21E9" w:rsidRDefault="00C30D8A" w:rsidP="00C30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F05F5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C30D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30D8A">
              <w:rPr>
                <w:rFonts w:ascii="Cambria" w:hAnsi="Cambria"/>
                <w:b/>
              </w:rPr>
              <w:t>Ruční smetáčky a lopatky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C30D8A">
              <w:rPr>
                <w:rFonts w:ascii="Cambria" w:hAnsi="Cambria"/>
                <w:bCs/>
                <w:color w:val="000000"/>
              </w:rPr>
              <w:t>Ruční smetáčky a lopatky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 w:rsidRPr="00C30D8A">
              <w:rPr>
                <w:rFonts w:ascii="Cambria" w:hAnsi="Cambria"/>
              </w:rPr>
              <w:t>Ruční smetáčky a lopatky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C30D8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C30D8A" w:rsidRPr="009A21E9" w:rsidRDefault="00C30D8A" w:rsidP="00C30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F05F5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>
              <w:rPr>
                <w:rFonts w:ascii="Cambria" w:hAnsi="Cambria"/>
                <w:b/>
              </w:rPr>
              <w:t>Lo</w:t>
            </w:r>
            <w:r w:rsidRPr="00C30D8A">
              <w:rPr>
                <w:rFonts w:ascii="Cambria" w:hAnsi="Cambria"/>
                <w:b/>
              </w:rPr>
              <w:t>patka odměrná, PP, na led, 500 ml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A62445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lo</w:t>
            </w:r>
            <w:r w:rsidRPr="00C30D8A">
              <w:rPr>
                <w:rFonts w:ascii="Cambria" w:hAnsi="Cambria"/>
                <w:bCs/>
                <w:color w:val="000000"/>
              </w:rPr>
              <w:t>patka odměrná, PP, na led, 500 ml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Lopatka plastová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855333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855333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F073F" w:rsidRDefault="004F073F" w:rsidP="002D34F4"/>
    <w:p w:rsidR="00A92B0D" w:rsidRPr="009A21E9" w:rsidRDefault="00A92B0D" w:rsidP="002D34F4"/>
    <w:p w:rsidR="00A96D3D" w:rsidRPr="009A21E9" w:rsidRDefault="00A96D3D" w:rsidP="00A96D3D">
      <w:pPr>
        <w:jc w:val="both"/>
        <w:rPr>
          <w:rFonts w:ascii="Cambria" w:hAnsi="Cambria"/>
        </w:rPr>
      </w:pPr>
      <w:r w:rsidRPr="009A21E9">
        <w:rPr>
          <w:rFonts w:ascii="Cambria" w:hAnsi="Cambria"/>
        </w:rPr>
        <w:t xml:space="preserve">Já (my) níže podepsaný (í) </w:t>
      </w:r>
      <w:r w:rsidR="00575DF7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575DF7" w:rsidRPr="009A21E9">
        <w:rPr>
          <w:rFonts w:ascii="Cambria" w:hAnsi="Cambria"/>
        </w:rPr>
      </w:r>
      <w:r w:rsidR="00575DF7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575DF7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 čestně prohlašuji (</w:t>
      </w:r>
      <w:proofErr w:type="spellStart"/>
      <w:r w:rsidRPr="009A21E9">
        <w:rPr>
          <w:rFonts w:ascii="Cambria" w:hAnsi="Cambria"/>
        </w:rPr>
        <w:t>eme</w:t>
      </w:r>
      <w:proofErr w:type="spellEnd"/>
      <w:r w:rsidRPr="009A21E9">
        <w:rPr>
          <w:rFonts w:ascii="Cambria" w:hAnsi="Cambria"/>
        </w:rPr>
        <w:t xml:space="preserve">), že výše uvedené údaje jsou pravdivé, a že dodavatel </w:t>
      </w:r>
      <w:r w:rsidR="00575DF7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575DF7" w:rsidRPr="009A21E9">
        <w:rPr>
          <w:rFonts w:ascii="Cambria" w:hAnsi="Cambria"/>
        </w:rPr>
      </w:r>
      <w:r w:rsidR="00575DF7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575DF7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>V</w:t>
      </w:r>
      <w:r w:rsidR="00575DF7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575DF7" w:rsidRPr="009A21E9">
        <w:rPr>
          <w:rFonts w:ascii="Cambria" w:hAnsi="Cambria"/>
        </w:rPr>
      </w:r>
      <w:r w:rsidR="00575DF7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575DF7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dne </w:t>
      </w:r>
      <w:r w:rsidR="00575DF7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575DF7" w:rsidRPr="009A21E9">
        <w:rPr>
          <w:rFonts w:ascii="Cambria" w:hAnsi="Cambria"/>
        </w:rPr>
      </w:r>
      <w:r w:rsidR="00575DF7" w:rsidRPr="009A21E9">
        <w:rPr>
          <w:rFonts w:ascii="Cambria" w:hAnsi="Cambria"/>
        </w:rPr>
        <w:fldChar w:fldCharType="separate"/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Pr="009A21E9">
        <w:rPr>
          <w:rFonts w:ascii="Cambria" w:hAnsi="Cambria"/>
          <w:noProof/>
        </w:rPr>
        <w:t> </w:t>
      </w:r>
      <w:r w:rsidR="00575DF7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  <w:t>_________________________________</w:t>
      </w:r>
    </w:p>
    <w:p w:rsidR="00A96D3D" w:rsidRPr="009A21E9" w:rsidRDefault="00A96D3D" w:rsidP="00A96D3D">
      <w:pPr>
        <w:spacing w:after="0"/>
        <w:ind w:left="4536"/>
        <w:rPr>
          <w:rFonts w:ascii="Cambria" w:hAnsi="Cambria"/>
        </w:rPr>
      </w:pPr>
      <w:r w:rsidRPr="009A21E9">
        <w:rPr>
          <w:rFonts w:ascii="Cambria" w:hAnsi="Cambria"/>
        </w:rPr>
        <w:t>Jméno a funkce oprávněné osoby dodavatele</w:t>
      </w:r>
    </w:p>
    <w:p w:rsidR="00A96D3D" w:rsidRPr="009A21E9" w:rsidRDefault="00A96D3D" w:rsidP="00A96D3D">
      <w:pPr>
        <w:spacing w:after="0"/>
        <w:ind w:left="4536"/>
        <w:rPr>
          <w:rFonts w:ascii="Cambria" w:hAnsi="Cambria"/>
        </w:rPr>
      </w:pPr>
      <w:r w:rsidRPr="009A21E9">
        <w:rPr>
          <w:rFonts w:ascii="Cambria" w:hAnsi="Cambria"/>
        </w:rPr>
        <w:t>Razítko a podpis oprávněné osoby dodavatele</w:t>
      </w:r>
    </w:p>
    <w:sectPr w:rsidR="00A96D3D" w:rsidRPr="009A21E9" w:rsidSect="00A96D3D"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3C" w:rsidRDefault="00530D3C" w:rsidP="00A96D3D">
      <w:pPr>
        <w:spacing w:after="0" w:line="240" w:lineRule="auto"/>
      </w:pPr>
      <w:r>
        <w:separator/>
      </w:r>
    </w:p>
  </w:endnote>
  <w:endnote w:type="continuationSeparator" w:id="0">
    <w:p w:rsidR="00530D3C" w:rsidRDefault="00530D3C" w:rsidP="00A9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3C" w:rsidRDefault="00530D3C">
    <w:pPr>
      <w:pStyle w:val="Zpat"/>
    </w:pPr>
  </w:p>
  <w:p w:rsidR="00530D3C" w:rsidRDefault="00530D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3C" w:rsidRDefault="00530D3C" w:rsidP="00A96D3D">
      <w:pPr>
        <w:spacing w:after="0" w:line="240" w:lineRule="auto"/>
      </w:pPr>
      <w:r>
        <w:separator/>
      </w:r>
    </w:p>
  </w:footnote>
  <w:footnote w:type="continuationSeparator" w:id="0">
    <w:p w:rsidR="00530D3C" w:rsidRDefault="00530D3C" w:rsidP="00A9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3C" w:rsidRDefault="00530D3C">
    <w:pPr>
      <w:pStyle w:val="Zhlav"/>
    </w:pPr>
    <w:r w:rsidRPr="007F4DBE">
      <w:rPr>
        <w:b/>
        <w:noProof/>
        <w:lang w:eastAsia="cs-CZ"/>
      </w:rPr>
      <w:drawing>
        <wp:inline distT="0" distB="0" distL="0" distR="0" wp14:anchorId="27257507" wp14:editId="63075685">
          <wp:extent cx="5759450" cy="94996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C7"/>
    <w:multiLevelType w:val="hybridMultilevel"/>
    <w:tmpl w:val="E8FE082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1F7"/>
    <w:multiLevelType w:val="hybridMultilevel"/>
    <w:tmpl w:val="635E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5639"/>
    <w:multiLevelType w:val="hybridMultilevel"/>
    <w:tmpl w:val="7ADA70F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727"/>
    <w:multiLevelType w:val="hybridMultilevel"/>
    <w:tmpl w:val="700CF79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1D3"/>
    <w:multiLevelType w:val="hybridMultilevel"/>
    <w:tmpl w:val="C338C44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75B"/>
    <w:multiLevelType w:val="multilevel"/>
    <w:tmpl w:val="7C4E45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1E4D309B"/>
    <w:multiLevelType w:val="hybridMultilevel"/>
    <w:tmpl w:val="DB503D4E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7224"/>
    <w:multiLevelType w:val="hybridMultilevel"/>
    <w:tmpl w:val="9EFE1050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3798A"/>
    <w:multiLevelType w:val="hybridMultilevel"/>
    <w:tmpl w:val="11AEA432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37B4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3A54"/>
    <w:multiLevelType w:val="hybridMultilevel"/>
    <w:tmpl w:val="DBA01D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235286"/>
    <w:multiLevelType w:val="multilevel"/>
    <w:tmpl w:val="63A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13">
    <w:nsid w:val="4AAA1703"/>
    <w:multiLevelType w:val="hybridMultilevel"/>
    <w:tmpl w:val="880E29D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C25CC"/>
    <w:multiLevelType w:val="hybridMultilevel"/>
    <w:tmpl w:val="4C3CFA3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636DC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C79B2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A2E79"/>
    <w:multiLevelType w:val="hybridMultilevel"/>
    <w:tmpl w:val="401E2AA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2DC5"/>
    <w:multiLevelType w:val="hybridMultilevel"/>
    <w:tmpl w:val="C338C44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+nIm+gPSIZUGtEZywYiYjwgLpK4=" w:salt="0kO0w8jQp92hH85KnYQi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87B"/>
    <w:rsid w:val="0000688A"/>
    <w:rsid w:val="0000696A"/>
    <w:rsid w:val="000112D2"/>
    <w:rsid w:val="00013C1F"/>
    <w:rsid w:val="000624AC"/>
    <w:rsid w:val="00063747"/>
    <w:rsid w:val="00077C11"/>
    <w:rsid w:val="000A281B"/>
    <w:rsid w:val="000A2A55"/>
    <w:rsid w:val="000B6524"/>
    <w:rsid w:val="000C22F0"/>
    <w:rsid w:val="000C2834"/>
    <w:rsid w:val="000C2D5B"/>
    <w:rsid w:val="00101A4A"/>
    <w:rsid w:val="00114EA0"/>
    <w:rsid w:val="001237AE"/>
    <w:rsid w:val="001420D9"/>
    <w:rsid w:val="00161DE3"/>
    <w:rsid w:val="001669CE"/>
    <w:rsid w:val="00194992"/>
    <w:rsid w:val="001A2358"/>
    <w:rsid w:val="001B4F4B"/>
    <w:rsid w:val="001C18C3"/>
    <w:rsid w:val="001D2901"/>
    <w:rsid w:val="001D42FA"/>
    <w:rsid w:val="001D493E"/>
    <w:rsid w:val="001D7F5F"/>
    <w:rsid w:val="001E1702"/>
    <w:rsid w:val="00233A6C"/>
    <w:rsid w:val="002379C1"/>
    <w:rsid w:val="00273BBF"/>
    <w:rsid w:val="00281ED1"/>
    <w:rsid w:val="00286AD6"/>
    <w:rsid w:val="00290362"/>
    <w:rsid w:val="002A7A66"/>
    <w:rsid w:val="002C21FA"/>
    <w:rsid w:val="002D34F4"/>
    <w:rsid w:val="002F5FAF"/>
    <w:rsid w:val="00302709"/>
    <w:rsid w:val="003120F3"/>
    <w:rsid w:val="003236EB"/>
    <w:rsid w:val="00331D95"/>
    <w:rsid w:val="00381FBF"/>
    <w:rsid w:val="00386124"/>
    <w:rsid w:val="003A1103"/>
    <w:rsid w:val="003C7107"/>
    <w:rsid w:val="003E7041"/>
    <w:rsid w:val="003F5D75"/>
    <w:rsid w:val="00463A47"/>
    <w:rsid w:val="00467B80"/>
    <w:rsid w:val="0047494D"/>
    <w:rsid w:val="00485F3D"/>
    <w:rsid w:val="00491EC4"/>
    <w:rsid w:val="004C0BC7"/>
    <w:rsid w:val="004C5683"/>
    <w:rsid w:val="004F073F"/>
    <w:rsid w:val="004F487B"/>
    <w:rsid w:val="00500517"/>
    <w:rsid w:val="00502EB4"/>
    <w:rsid w:val="005207CC"/>
    <w:rsid w:val="00530D3C"/>
    <w:rsid w:val="00550FC5"/>
    <w:rsid w:val="005537F0"/>
    <w:rsid w:val="00575DF7"/>
    <w:rsid w:val="005F2A19"/>
    <w:rsid w:val="00605568"/>
    <w:rsid w:val="00630146"/>
    <w:rsid w:val="006431B7"/>
    <w:rsid w:val="00670168"/>
    <w:rsid w:val="00680AF5"/>
    <w:rsid w:val="00685106"/>
    <w:rsid w:val="006D3768"/>
    <w:rsid w:val="006F4E7E"/>
    <w:rsid w:val="00714FE5"/>
    <w:rsid w:val="00716911"/>
    <w:rsid w:val="007216FC"/>
    <w:rsid w:val="007505C5"/>
    <w:rsid w:val="00755AD3"/>
    <w:rsid w:val="00757F66"/>
    <w:rsid w:val="0076739F"/>
    <w:rsid w:val="007A5076"/>
    <w:rsid w:val="007E4E00"/>
    <w:rsid w:val="007F2DA3"/>
    <w:rsid w:val="007F4DBE"/>
    <w:rsid w:val="0080505D"/>
    <w:rsid w:val="00834B2F"/>
    <w:rsid w:val="00855333"/>
    <w:rsid w:val="00865B92"/>
    <w:rsid w:val="00873BCB"/>
    <w:rsid w:val="00877412"/>
    <w:rsid w:val="00897803"/>
    <w:rsid w:val="008A0021"/>
    <w:rsid w:val="008B3D58"/>
    <w:rsid w:val="008C3374"/>
    <w:rsid w:val="008D2CD0"/>
    <w:rsid w:val="008F05F5"/>
    <w:rsid w:val="008F3F41"/>
    <w:rsid w:val="008F48DF"/>
    <w:rsid w:val="00947245"/>
    <w:rsid w:val="009522A2"/>
    <w:rsid w:val="009904B1"/>
    <w:rsid w:val="0099440A"/>
    <w:rsid w:val="009A21E9"/>
    <w:rsid w:val="009E1B7F"/>
    <w:rsid w:val="00A13A4F"/>
    <w:rsid w:val="00A217C9"/>
    <w:rsid w:val="00A229A5"/>
    <w:rsid w:val="00A24BC9"/>
    <w:rsid w:val="00A36CD3"/>
    <w:rsid w:val="00A43C18"/>
    <w:rsid w:val="00A62445"/>
    <w:rsid w:val="00A84808"/>
    <w:rsid w:val="00A92B0D"/>
    <w:rsid w:val="00A96D3D"/>
    <w:rsid w:val="00AA1B0B"/>
    <w:rsid w:val="00AB6D81"/>
    <w:rsid w:val="00B25BEC"/>
    <w:rsid w:val="00B364E8"/>
    <w:rsid w:val="00B413BA"/>
    <w:rsid w:val="00B5114A"/>
    <w:rsid w:val="00B52CFE"/>
    <w:rsid w:val="00B94AAB"/>
    <w:rsid w:val="00BB7C54"/>
    <w:rsid w:val="00BE2025"/>
    <w:rsid w:val="00BE7BC8"/>
    <w:rsid w:val="00BF0714"/>
    <w:rsid w:val="00BF3BE5"/>
    <w:rsid w:val="00C20C62"/>
    <w:rsid w:val="00C30D8A"/>
    <w:rsid w:val="00C55F4C"/>
    <w:rsid w:val="00C66A36"/>
    <w:rsid w:val="00C677F5"/>
    <w:rsid w:val="00C77CCF"/>
    <w:rsid w:val="00C821CA"/>
    <w:rsid w:val="00C861A5"/>
    <w:rsid w:val="00CB24FA"/>
    <w:rsid w:val="00CD2D11"/>
    <w:rsid w:val="00CF0D8D"/>
    <w:rsid w:val="00CF3FD3"/>
    <w:rsid w:val="00D05265"/>
    <w:rsid w:val="00D2341C"/>
    <w:rsid w:val="00D26F7D"/>
    <w:rsid w:val="00D556C9"/>
    <w:rsid w:val="00D559C7"/>
    <w:rsid w:val="00D56032"/>
    <w:rsid w:val="00D6127F"/>
    <w:rsid w:val="00D62F21"/>
    <w:rsid w:val="00D7032B"/>
    <w:rsid w:val="00D92178"/>
    <w:rsid w:val="00DA638F"/>
    <w:rsid w:val="00DA6BB6"/>
    <w:rsid w:val="00DB17A9"/>
    <w:rsid w:val="00DC5848"/>
    <w:rsid w:val="00DC5E20"/>
    <w:rsid w:val="00DD11FD"/>
    <w:rsid w:val="00DD1E39"/>
    <w:rsid w:val="00DE06E5"/>
    <w:rsid w:val="00DF2B04"/>
    <w:rsid w:val="00E000D9"/>
    <w:rsid w:val="00E12AF4"/>
    <w:rsid w:val="00E12CD4"/>
    <w:rsid w:val="00E17A79"/>
    <w:rsid w:val="00E227EB"/>
    <w:rsid w:val="00E341B3"/>
    <w:rsid w:val="00E35D66"/>
    <w:rsid w:val="00E42ABB"/>
    <w:rsid w:val="00E70C2A"/>
    <w:rsid w:val="00E81E45"/>
    <w:rsid w:val="00E85A1A"/>
    <w:rsid w:val="00E905C4"/>
    <w:rsid w:val="00E942C5"/>
    <w:rsid w:val="00EB4F04"/>
    <w:rsid w:val="00EB5F2A"/>
    <w:rsid w:val="00EC3909"/>
    <w:rsid w:val="00ED7D03"/>
    <w:rsid w:val="00F1431D"/>
    <w:rsid w:val="00F14DFB"/>
    <w:rsid w:val="00F33F28"/>
    <w:rsid w:val="00F46672"/>
    <w:rsid w:val="00F4699D"/>
    <w:rsid w:val="00F46E29"/>
    <w:rsid w:val="00F7238E"/>
    <w:rsid w:val="00F753EE"/>
    <w:rsid w:val="00F91FE9"/>
    <w:rsid w:val="00FB3660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87B"/>
  </w:style>
  <w:style w:type="paragraph" w:styleId="Nadpis1">
    <w:name w:val="heading 1"/>
    <w:basedOn w:val="Normln"/>
    <w:next w:val="Normln"/>
    <w:link w:val="Nadpis1Char"/>
    <w:uiPriority w:val="9"/>
    <w:qFormat/>
    <w:rsid w:val="000C22F0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2F0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22F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22F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22F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22F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22F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22F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22F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ohy-slovn">
    <w:name w:val="Úlohy - číslování"/>
    <w:basedOn w:val="Bezseznamu"/>
    <w:rsid w:val="00502EB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0C22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2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22F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22F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22F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22F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2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22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2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22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2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2F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22F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0C22F0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0C22F0"/>
    <w:rPr>
      <w:b/>
      <w:bCs/>
      <w:color w:val="000000" w:themeColor="text1"/>
    </w:rPr>
  </w:style>
  <w:style w:type="character" w:styleId="Zvraznn">
    <w:name w:val="Emphasis"/>
    <w:basedOn w:val="Standardnpsmoodstavce"/>
    <w:uiPriority w:val="20"/>
    <w:qFormat/>
    <w:rsid w:val="000C22F0"/>
    <w:rPr>
      <w:i/>
      <w:iCs/>
      <w:color w:val="auto"/>
    </w:rPr>
  </w:style>
  <w:style w:type="paragraph" w:styleId="Bezmezer">
    <w:name w:val="No Spacing"/>
    <w:uiPriority w:val="1"/>
    <w:qFormat/>
    <w:rsid w:val="000C22F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C22F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22F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22F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22F0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0C22F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C22F0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0C22F0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C22F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C22F0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22F0"/>
    <w:pPr>
      <w:outlineLvl w:val="9"/>
    </w:pPr>
  </w:style>
  <w:style w:type="paragraph" w:styleId="Odstavecseseznamem">
    <w:name w:val="List Paragraph"/>
    <w:basedOn w:val="Normln"/>
    <w:uiPriority w:val="34"/>
    <w:qFormat/>
    <w:rsid w:val="001E1702"/>
    <w:pPr>
      <w:spacing w:line="276" w:lineRule="auto"/>
      <w:ind w:left="720"/>
      <w:contextualSpacing/>
    </w:pPr>
    <w:rPr>
      <w:rFonts w:eastAsiaTheme="minorHAnsi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1E1702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E942C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9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3D"/>
  </w:style>
  <w:style w:type="paragraph" w:styleId="Zpat">
    <w:name w:val="footer"/>
    <w:basedOn w:val="Normln"/>
    <w:link w:val="ZpatChar"/>
    <w:uiPriority w:val="99"/>
    <w:unhideWhenUsed/>
    <w:rsid w:val="00A9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3D"/>
  </w:style>
  <w:style w:type="paragraph" w:customStyle="1" w:styleId="Smlouva">
    <w:name w:val="Smlouva"/>
    <w:rsid w:val="00A96D3D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ologicals.cz/e-shop/index.php/catalog/product/view/id/501/s/1-5mlzk/category/12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74E5F-D606-41D4-97DB-E96F127D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20223</Words>
  <Characters>119318</Characters>
  <Application>Microsoft Office Word</Application>
  <DocSecurity>0</DocSecurity>
  <Lines>994</Lines>
  <Paragraphs>278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Matuška</dc:creator>
  <cp:lastModifiedBy>Petra Hájková</cp:lastModifiedBy>
  <cp:revision>11</cp:revision>
  <dcterms:created xsi:type="dcterms:W3CDTF">2018-02-14T18:31:00Z</dcterms:created>
  <dcterms:modified xsi:type="dcterms:W3CDTF">2018-03-05T13:53:00Z</dcterms:modified>
</cp:coreProperties>
</file>