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F4" w:rsidRPr="00724131" w:rsidRDefault="00251DF4" w:rsidP="00926123">
      <w:pPr>
        <w:pStyle w:val="Smlouva"/>
        <w:rPr>
          <w:rFonts w:ascii="Cambria" w:hAnsi="Cambria" w:cs="Cambria"/>
          <w:color w:val="auto"/>
        </w:rPr>
      </w:pPr>
      <w:r>
        <w:rPr>
          <w:rFonts w:ascii="Cambria" w:hAnsi="Cambria" w:cs="Cambria"/>
          <w:color w:val="auto"/>
        </w:rPr>
        <w:t>TECHNICKÉ</w:t>
      </w:r>
      <w:r w:rsidRPr="00724131">
        <w:rPr>
          <w:rFonts w:ascii="Cambria" w:hAnsi="Cambria" w:cs="Cambria"/>
          <w:color w:val="auto"/>
        </w:rPr>
        <w:t xml:space="preserve"> PODMÍNKY</w:t>
      </w:r>
    </w:p>
    <w:p w:rsidR="00251DF4" w:rsidRDefault="00251DF4" w:rsidP="00926123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5A664B">
        <w:rPr>
          <w:rFonts w:ascii="Cambria" w:hAnsi="Cambria" w:cs="Cambria"/>
          <w:b/>
          <w:bCs/>
          <w:sz w:val="28"/>
          <w:szCs w:val="28"/>
        </w:rPr>
        <w:t>na veřejnou zakázku s názvem:</w:t>
      </w:r>
    </w:p>
    <w:p w:rsidR="00251DF4" w:rsidRPr="00724131" w:rsidRDefault="00251DF4" w:rsidP="00926123">
      <w:pPr>
        <w:pBdr>
          <w:bottom w:val="single" w:sz="12" w:space="1" w:color="auto"/>
        </w:pBdr>
        <w:spacing w:before="120"/>
        <w:jc w:val="center"/>
        <w:rPr>
          <w:rFonts w:ascii="Cambria" w:hAnsi="Cambria" w:cs="Cambria"/>
          <w:sz w:val="28"/>
          <w:szCs w:val="28"/>
        </w:rPr>
      </w:pPr>
    </w:p>
    <w:p w:rsidR="00251DF4" w:rsidRPr="00E2296E" w:rsidRDefault="00251DF4" w:rsidP="00926123">
      <w:pPr>
        <w:rPr>
          <w:rFonts w:ascii="Cambria" w:hAnsi="Cambria" w:cs="Cambria"/>
          <w:b/>
          <w:bCs/>
          <w:sz w:val="28"/>
          <w:szCs w:val="28"/>
        </w:rPr>
      </w:pPr>
    </w:p>
    <w:p w:rsidR="00251DF4" w:rsidRPr="00F436E6" w:rsidRDefault="00251DF4" w:rsidP="00926123">
      <w:pPr>
        <w:tabs>
          <w:tab w:val="left" w:pos="1134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 w:rsidRPr="00F436E6">
        <w:rPr>
          <w:rFonts w:ascii="Cambria" w:hAnsi="Cambria" w:cs="Cambria"/>
          <w:b/>
          <w:bCs/>
          <w:sz w:val="28"/>
          <w:szCs w:val="28"/>
        </w:rPr>
        <w:t>„</w:t>
      </w:r>
      <w:r w:rsidR="00C70AE4">
        <w:rPr>
          <w:rFonts w:ascii="Cambria" w:hAnsi="Cambria"/>
          <w:b/>
          <w:sz w:val="28"/>
          <w:szCs w:val="28"/>
        </w:rPr>
        <w:t>Inkubátor mladých vědců</w:t>
      </w:r>
      <w:r w:rsidRPr="00A96D3D">
        <w:rPr>
          <w:rFonts w:ascii="Cambria" w:hAnsi="Cambria"/>
          <w:b/>
          <w:sz w:val="28"/>
          <w:szCs w:val="28"/>
        </w:rPr>
        <w:t>_do</w:t>
      </w:r>
      <w:r w:rsidR="000854B4">
        <w:rPr>
          <w:rFonts w:ascii="Cambria" w:hAnsi="Cambria"/>
          <w:b/>
          <w:sz w:val="28"/>
          <w:szCs w:val="28"/>
        </w:rPr>
        <w:t>dávky vybavení laboratoří – Druhá</w:t>
      </w:r>
      <w:r w:rsidRPr="00A96D3D">
        <w:rPr>
          <w:rFonts w:ascii="Cambria" w:hAnsi="Cambria"/>
          <w:b/>
          <w:sz w:val="28"/>
          <w:szCs w:val="28"/>
        </w:rPr>
        <w:t xml:space="preserve"> část – dodávka </w:t>
      </w:r>
      <w:r w:rsidR="000854B4">
        <w:rPr>
          <w:rFonts w:ascii="Cambria" w:hAnsi="Cambria"/>
          <w:b/>
          <w:sz w:val="28"/>
          <w:szCs w:val="28"/>
        </w:rPr>
        <w:t>chromatografů</w:t>
      </w:r>
      <w:r w:rsidRPr="00F436E6">
        <w:rPr>
          <w:rFonts w:ascii="Cambria" w:hAnsi="Cambria"/>
          <w:b/>
          <w:sz w:val="28"/>
          <w:szCs w:val="28"/>
        </w:rPr>
        <w:t>“</w:t>
      </w:r>
    </w:p>
    <w:p w:rsidR="00251DF4" w:rsidRDefault="00251DF4" w:rsidP="00926123">
      <w:pPr>
        <w:rPr>
          <w:rFonts w:ascii="Cambria" w:hAnsi="Cambria" w:cs="Cambria"/>
          <w:b/>
          <w:bCs/>
          <w:snapToGrid w:val="0"/>
        </w:rPr>
      </w:pPr>
    </w:p>
    <w:p w:rsidR="00251DF4" w:rsidRDefault="00251DF4" w:rsidP="00926123">
      <w:pPr>
        <w:jc w:val="both"/>
        <w:rPr>
          <w:rFonts w:ascii="Cambria" w:hAnsi="Cambria"/>
        </w:rPr>
      </w:pPr>
      <w:bookmarkStart w:id="0" w:name="_Hlk493193438"/>
      <w:r w:rsidRPr="00891F0D">
        <w:rPr>
          <w:rFonts w:ascii="Cambria" w:hAnsi="Cambria"/>
        </w:rPr>
        <w:t xml:space="preserve">Zadavatel určuje </w:t>
      </w:r>
      <w:r w:rsidR="001B764C">
        <w:rPr>
          <w:rFonts w:ascii="Cambria" w:hAnsi="Cambria"/>
        </w:rPr>
        <w:t>dodavatelům</w:t>
      </w:r>
      <w:r w:rsidRPr="00891F0D">
        <w:rPr>
          <w:rFonts w:ascii="Cambria" w:hAnsi="Cambria"/>
        </w:rPr>
        <w:t xml:space="preserve"> speciální technické podmínky pro předmět veřejné zakázky.</w:t>
      </w:r>
    </w:p>
    <w:p w:rsidR="00251DF4" w:rsidRPr="00891F0D" w:rsidRDefault="00251DF4" w:rsidP="00926123">
      <w:pPr>
        <w:jc w:val="both"/>
        <w:rPr>
          <w:rFonts w:ascii="Cambria" w:hAnsi="Cambria"/>
        </w:rPr>
      </w:pPr>
      <w:r w:rsidRPr="00891F0D">
        <w:rPr>
          <w:rFonts w:ascii="Cambria" w:hAnsi="Cambria"/>
        </w:rPr>
        <w:t xml:space="preserve">Zadavatel technickými podmínkami vymezuje charakteristiku poptávaného předmětu plnění, tj. </w:t>
      </w:r>
      <w:r w:rsidRPr="00891F0D">
        <w:rPr>
          <w:rFonts w:ascii="Cambria" w:hAnsi="Cambria"/>
          <w:b/>
        </w:rPr>
        <w:t>minimální</w:t>
      </w:r>
      <w:r w:rsidRPr="00891F0D">
        <w:rPr>
          <w:rFonts w:ascii="Cambria" w:hAnsi="Cambria"/>
        </w:rPr>
        <w:t xml:space="preserve"> technické parametry, které musí splňovat nabízený předmět plnění dodavatelů. V případě, že dodavatel nabídne předmět plnění, který nebude splňovat kteroukoliv z technických podmínek, bude vyloučen z výběrového řízení z důvodu nesplnění zadávacích podmínek.</w:t>
      </w:r>
    </w:p>
    <w:p w:rsidR="00251DF4" w:rsidRDefault="001B764C" w:rsidP="00926123">
      <w:pPr>
        <w:jc w:val="both"/>
        <w:rPr>
          <w:rFonts w:ascii="Cambria" w:hAnsi="Cambria"/>
        </w:rPr>
      </w:pPr>
      <w:r>
        <w:rPr>
          <w:rFonts w:ascii="Cambria" w:hAnsi="Cambria"/>
        </w:rPr>
        <w:t>Dodavatel</w:t>
      </w:r>
      <w:r w:rsidRPr="00891F0D">
        <w:rPr>
          <w:rFonts w:ascii="Cambria" w:hAnsi="Cambria"/>
        </w:rPr>
        <w:t xml:space="preserve"> </w:t>
      </w:r>
      <w:r w:rsidR="00251DF4" w:rsidRPr="00891F0D">
        <w:rPr>
          <w:rFonts w:ascii="Cambria" w:hAnsi="Cambria"/>
        </w:rPr>
        <w:t xml:space="preserve">v technických podmínkách uvede, zda jím nabízené plnění splňuje požadavky uvedené ve sloupcích tak, že ve sloupci „Splňuje“ zaškrtne v zaškrtávacím políčku hodící se variantu, „Ano“ v případě, že nabízené plnění splňuje tento požadavek a „Ne“ v případě, že nabízené plnění tento požadavek nesplňuje. V případě, že </w:t>
      </w:r>
      <w:r>
        <w:rPr>
          <w:rFonts w:ascii="Cambria" w:hAnsi="Cambria"/>
        </w:rPr>
        <w:t>dodavatel</w:t>
      </w:r>
      <w:r w:rsidRPr="00891F0D">
        <w:rPr>
          <w:rFonts w:ascii="Cambria" w:hAnsi="Cambria"/>
        </w:rPr>
        <w:t xml:space="preserve"> </w:t>
      </w:r>
      <w:r w:rsidR="00251DF4" w:rsidRPr="00891F0D">
        <w:rPr>
          <w:rFonts w:ascii="Cambria" w:hAnsi="Cambria"/>
        </w:rPr>
        <w:t xml:space="preserve">uvede v technických podmínkách alespoň jednou „Ne“, bude vyloučen z důvodu jejich nesplnění. V případě, že </w:t>
      </w:r>
      <w:r>
        <w:rPr>
          <w:rFonts w:ascii="Cambria" w:hAnsi="Cambria"/>
        </w:rPr>
        <w:t>dodavatel</w:t>
      </w:r>
      <w:r w:rsidRPr="00891F0D">
        <w:rPr>
          <w:rFonts w:ascii="Cambria" w:hAnsi="Cambria"/>
        </w:rPr>
        <w:t xml:space="preserve"> </w:t>
      </w:r>
      <w:r w:rsidR="00251DF4" w:rsidRPr="00891F0D">
        <w:rPr>
          <w:rFonts w:ascii="Cambria" w:hAnsi="Cambria"/>
        </w:rPr>
        <w:t xml:space="preserve">uvede „Ano“ a při posouzení nabídek bude zjištěno, že nabízené plnění tento požadavek nesplňuje, může být vyloučen z důvodu jeho nesplnění a porušení zadávacích podmínek. V případě, že </w:t>
      </w:r>
      <w:r>
        <w:rPr>
          <w:rFonts w:ascii="Cambria" w:hAnsi="Cambria"/>
        </w:rPr>
        <w:t>dodavatel</w:t>
      </w:r>
      <w:r w:rsidRPr="00891F0D">
        <w:rPr>
          <w:rFonts w:ascii="Cambria" w:hAnsi="Cambria"/>
        </w:rPr>
        <w:t xml:space="preserve"> </w:t>
      </w:r>
      <w:r w:rsidR="00251DF4" w:rsidRPr="00891F0D">
        <w:rPr>
          <w:rFonts w:ascii="Cambria" w:hAnsi="Cambria"/>
        </w:rPr>
        <w:t>nevyplní ani variantu „Ano“ ani variantu „Ne“, může být vyloučen pro nesplnění zadávacích podmínek. Do sloupce „</w:t>
      </w:r>
      <w:r>
        <w:rPr>
          <w:rFonts w:ascii="Cambria" w:hAnsi="Cambria"/>
        </w:rPr>
        <w:t>Dodavatel</w:t>
      </w:r>
      <w:r w:rsidRPr="00891F0D">
        <w:rPr>
          <w:rFonts w:ascii="Cambria" w:hAnsi="Cambria"/>
        </w:rPr>
        <w:t xml:space="preserve"> </w:t>
      </w:r>
      <w:r w:rsidR="00251DF4" w:rsidRPr="00891F0D">
        <w:rPr>
          <w:rFonts w:ascii="Cambria" w:hAnsi="Cambria"/>
        </w:rPr>
        <w:t xml:space="preserve">nabízí“ pak prostřednictvím vyplňovacích formulářů Word uvede konkrétní hodnotu parametru (ve stejných jednotkách, v jakých je stanoven požadavek) nebo bližší </w:t>
      </w:r>
      <w:r w:rsidR="00251DF4" w:rsidRPr="00F60C8E">
        <w:rPr>
          <w:rFonts w:ascii="Cambria" w:hAnsi="Cambria"/>
        </w:rPr>
        <w:t xml:space="preserve">specifikaci jím nabízeného plnění ve vztahu k požadavku. V případě, že </w:t>
      </w:r>
      <w:r>
        <w:rPr>
          <w:rFonts w:ascii="Cambria" w:hAnsi="Cambria"/>
        </w:rPr>
        <w:t>dodavatel</w:t>
      </w:r>
      <w:r w:rsidRPr="00F60C8E">
        <w:rPr>
          <w:rFonts w:ascii="Cambria" w:hAnsi="Cambria"/>
        </w:rPr>
        <w:t xml:space="preserve"> </w:t>
      </w:r>
      <w:r w:rsidR="00251DF4" w:rsidRPr="00F60C8E">
        <w:rPr>
          <w:rFonts w:ascii="Cambria" w:hAnsi="Cambria"/>
        </w:rPr>
        <w:t>nevyplní sloupec „</w:t>
      </w:r>
      <w:r>
        <w:rPr>
          <w:rFonts w:ascii="Cambria" w:hAnsi="Cambria"/>
        </w:rPr>
        <w:t>Dodavatel</w:t>
      </w:r>
      <w:r w:rsidRPr="00F60C8E">
        <w:rPr>
          <w:rFonts w:ascii="Cambria" w:hAnsi="Cambria"/>
        </w:rPr>
        <w:t xml:space="preserve"> </w:t>
      </w:r>
      <w:r w:rsidR="00251DF4" w:rsidRPr="00F60C8E">
        <w:rPr>
          <w:rFonts w:ascii="Cambria" w:hAnsi="Cambria"/>
        </w:rPr>
        <w:t>nabízí“ a ve sloupci „Splňuje“ zaškrtne variantu „Ano“, má se za</w:t>
      </w:r>
      <w:r>
        <w:rPr>
          <w:rFonts w:ascii="Cambria" w:hAnsi="Cambria"/>
        </w:rPr>
        <w:t xml:space="preserve"> </w:t>
      </w:r>
      <w:r w:rsidR="00251DF4" w:rsidRPr="00F60C8E">
        <w:rPr>
          <w:rFonts w:ascii="Cambria" w:hAnsi="Cambria"/>
        </w:rPr>
        <w:t xml:space="preserve">to, že </w:t>
      </w:r>
      <w:r>
        <w:rPr>
          <w:rFonts w:ascii="Cambria" w:hAnsi="Cambria"/>
        </w:rPr>
        <w:t>dodavatelem</w:t>
      </w:r>
      <w:r w:rsidRPr="00F60C8E">
        <w:rPr>
          <w:rFonts w:ascii="Cambria" w:hAnsi="Cambria"/>
        </w:rPr>
        <w:t xml:space="preserve"> </w:t>
      </w:r>
      <w:r w:rsidR="00251DF4" w:rsidRPr="00F60C8E">
        <w:rPr>
          <w:rFonts w:ascii="Cambria" w:hAnsi="Cambria"/>
        </w:rPr>
        <w:t xml:space="preserve">nabízené plnění přesně odpovídá požadavku zadavatele, stanoveném ve sloupci „Zadání“. </w:t>
      </w:r>
      <w:r>
        <w:rPr>
          <w:rFonts w:ascii="Cambria" w:hAnsi="Cambria"/>
        </w:rPr>
        <w:t>Dodavatel</w:t>
      </w:r>
      <w:r w:rsidRPr="00F60C8E">
        <w:rPr>
          <w:rFonts w:ascii="Cambria" w:hAnsi="Cambria"/>
        </w:rPr>
        <w:t xml:space="preserve"> </w:t>
      </w:r>
      <w:r w:rsidR="00251DF4" w:rsidRPr="00F60C8E">
        <w:rPr>
          <w:rFonts w:ascii="Cambria" w:hAnsi="Cambria"/>
        </w:rPr>
        <w:t>vyplní technické podmínky dle instrukcí v nich uvedených včetně druhu a typu plnění, existuje-li. Vyplnění těchto druhů a typů plnění je pro dodavatele závazné a bude přílohou kupní smlouvy, to znamená, že dodavatel bude povinen dodat přesně to plnění, ke kterému se zavázal v nabídce.</w:t>
      </w:r>
      <w:bookmarkEnd w:id="0"/>
    </w:p>
    <w:p w:rsidR="00251DF4" w:rsidRPr="00624B16" w:rsidRDefault="00251DF4" w:rsidP="00926123">
      <w:pPr>
        <w:jc w:val="both"/>
        <w:rPr>
          <w:rFonts w:ascii="Cambria" w:hAnsi="Cambria"/>
          <w:b/>
        </w:rPr>
      </w:pPr>
      <w:r w:rsidRPr="00624B16">
        <w:rPr>
          <w:rFonts w:ascii="Cambria" w:hAnsi="Cambria"/>
          <w:b/>
        </w:rPr>
        <w:t xml:space="preserve">Dodavatel dodá </w:t>
      </w:r>
      <w:r w:rsidR="000854B4" w:rsidRPr="00624B16">
        <w:rPr>
          <w:rFonts w:ascii="Cambria" w:hAnsi="Cambria"/>
          <w:b/>
        </w:rPr>
        <w:t xml:space="preserve">3 ks nových a nepoužitých chromatografů, </w:t>
      </w:r>
      <w:r w:rsidRPr="00624B16">
        <w:rPr>
          <w:b/>
        </w:rPr>
        <w:t>dle požadavků specifikovaných níže.</w:t>
      </w:r>
    </w:p>
    <w:p w:rsidR="00251DF4" w:rsidRDefault="00251DF4" w:rsidP="00251DF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F2710C" w:rsidRPr="00891F0D" w:rsidTr="00C71C3F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10C" w:rsidRPr="00F2710C" w:rsidRDefault="00F2710C" w:rsidP="00F2710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10C" w:rsidRPr="00891F0D" w:rsidRDefault="00F2710C" w:rsidP="0096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Položka: Plynový chromatograf včetně příslušenství</w:t>
            </w:r>
          </w:p>
        </w:tc>
      </w:tr>
      <w:tr w:rsidR="00F2710C" w:rsidRPr="00891F0D" w:rsidTr="00C71C3F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10C" w:rsidRPr="00891F0D" w:rsidRDefault="00C71C3F" w:rsidP="00C71C3F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Obchodní název dodavatele</w:t>
            </w:r>
            <w:r w:rsidR="00F2710C" w:rsidRPr="00891F0D">
              <w:rPr>
                <w:rFonts w:ascii="Cambria" w:hAnsi="Cambria"/>
                <w:b/>
              </w:rPr>
              <w:t>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0C" w:rsidRPr="00891F0D" w:rsidRDefault="003554FB" w:rsidP="003554F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bookmarkStart w:id="1" w:name="_GoBack"/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bookmarkEnd w:id="1"/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2710C" w:rsidRPr="00891F0D" w:rsidTr="00C71C3F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10C" w:rsidRPr="00891F0D" w:rsidRDefault="00F2710C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10C" w:rsidRPr="00891F0D" w:rsidRDefault="00F2710C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10C" w:rsidRPr="00891F0D" w:rsidRDefault="00F2710C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10C" w:rsidRPr="00891F0D" w:rsidRDefault="00C71C3F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  <w:r w:rsidR="00F2710C" w:rsidRPr="00891F0D">
              <w:rPr>
                <w:rFonts w:ascii="Cambria" w:hAnsi="Cambria"/>
                <w:b/>
              </w:rPr>
              <w:t xml:space="preserve"> nabízí</w:t>
            </w:r>
          </w:p>
        </w:tc>
      </w:tr>
      <w:tr w:rsidR="00F2710C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0C" w:rsidRPr="00891F0D" w:rsidRDefault="00F2710C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Plynový chromatograf s podavačem vzorků a elektronickou regulací tlaků a průtoků plynů PPC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0C" w:rsidRPr="00190E1B" w:rsidRDefault="00F2710C" w:rsidP="0096527D">
            <w:pPr>
              <w:rPr>
                <w:rFonts w:ascii="Cambria" w:hAnsi="Cambria"/>
              </w:rPr>
            </w:pPr>
            <w:r w:rsidRPr="00190E1B">
              <w:rPr>
                <w:rFonts w:ascii="Cambria" w:hAnsi="Cambria"/>
              </w:rPr>
              <w:t>Plynový chromatograf umožňující konstrukčně osazení dvěma injektory a dvěma detektory, dvěma kolonami</w:t>
            </w:r>
          </w:p>
          <w:p w:rsidR="00F2710C" w:rsidRPr="00190E1B" w:rsidRDefault="00F2710C" w:rsidP="0096527D">
            <w:pPr>
              <w:rPr>
                <w:rFonts w:ascii="Cambria" w:hAnsi="Cambria"/>
              </w:rPr>
            </w:pPr>
            <w:r w:rsidRPr="00190E1B">
              <w:rPr>
                <w:rFonts w:ascii="Cambria" w:hAnsi="Cambria"/>
              </w:rPr>
              <w:t>Plynová jednotka chromatografu s kompletním elektronickým řízením tlaku a průtoků plynů</w:t>
            </w:r>
          </w:p>
          <w:p w:rsidR="00F2710C" w:rsidRPr="00190E1B" w:rsidRDefault="00F2710C" w:rsidP="0096527D">
            <w:pPr>
              <w:rPr>
                <w:rFonts w:ascii="Cambria" w:hAnsi="Cambria"/>
              </w:rPr>
            </w:pPr>
            <w:r w:rsidRPr="00190E1B">
              <w:rPr>
                <w:rFonts w:ascii="Cambria" w:hAnsi="Cambria"/>
              </w:rPr>
              <w:t>Vestavěný dotykový displej na jednotce chromatografu pro kontrolu jeho funkce a umožňující autonomní ovládání chromatografu</w:t>
            </w:r>
          </w:p>
          <w:p w:rsidR="00F2710C" w:rsidRPr="00190E1B" w:rsidRDefault="00F2710C" w:rsidP="0096527D">
            <w:pPr>
              <w:rPr>
                <w:rFonts w:ascii="Cambria" w:hAnsi="Cambria"/>
              </w:rPr>
            </w:pPr>
            <w:r w:rsidRPr="00190E1B">
              <w:rPr>
                <w:rFonts w:ascii="Cambria" w:hAnsi="Cambria"/>
              </w:rPr>
              <w:t>Kolonový termostat (pec) s minimálně osmi programovatelnými teplotními nárůsty a osmi teplotními prodlevami</w:t>
            </w:r>
          </w:p>
          <w:p w:rsidR="00F2710C" w:rsidRPr="00190E1B" w:rsidRDefault="00F2710C" w:rsidP="0096527D">
            <w:pPr>
              <w:rPr>
                <w:rFonts w:ascii="Cambria" w:hAnsi="Cambria"/>
              </w:rPr>
            </w:pPr>
            <w:r w:rsidRPr="00190E1B">
              <w:rPr>
                <w:rFonts w:ascii="Cambria" w:hAnsi="Cambria"/>
              </w:rPr>
              <w:t>Rozsah nastavitelné teploty pece min. do 450°C</w:t>
            </w:r>
          </w:p>
          <w:p w:rsidR="00F2710C" w:rsidRPr="00190E1B" w:rsidRDefault="00F2710C" w:rsidP="0096527D">
            <w:pPr>
              <w:rPr>
                <w:rFonts w:ascii="Cambria" w:hAnsi="Cambria"/>
              </w:rPr>
            </w:pPr>
            <w:r w:rsidRPr="00190E1B">
              <w:rPr>
                <w:rFonts w:ascii="Cambria" w:hAnsi="Cambria"/>
              </w:rPr>
              <w:t>Programovatelná rychlost ohřevu pece v rozsahu od 0°C/min. minimálně do 150°C/min.</w:t>
            </w:r>
          </w:p>
          <w:p w:rsidR="00F2710C" w:rsidRPr="00190E1B" w:rsidRDefault="00F2710C" w:rsidP="0096527D">
            <w:pPr>
              <w:rPr>
                <w:rFonts w:ascii="Cambria" w:hAnsi="Cambria"/>
              </w:rPr>
            </w:pPr>
            <w:r w:rsidRPr="00190E1B">
              <w:rPr>
                <w:rFonts w:ascii="Cambria" w:hAnsi="Cambria"/>
              </w:rPr>
              <w:t xml:space="preserve">Možnost zchlazení pece z 450°C na 50°C do 2 min. (bez použití kapalného dusíku nebo oxidu </w:t>
            </w:r>
            <w:r w:rsidRPr="00190E1B">
              <w:rPr>
                <w:rFonts w:ascii="Cambria" w:hAnsi="Cambria"/>
              </w:rPr>
              <w:lastRenderedPageBreak/>
              <w:t>uhličitého, tj. pouze vzduchem)</w:t>
            </w:r>
          </w:p>
          <w:p w:rsidR="00F2710C" w:rsidRPr="00891F0D" w:rsidRDefault="00F2710C" w:rsidP="0096527D">
            <w:pPr>
              <w:rPr>
                <w:rFonts w:ascii="Cambria" w:hAnsi="Cambria"/>
              </w:rPr>
            </w:pPr>
            <w:r w:rsidRPr="00190E1B">
              <w:rPr>
                <w:rFonts w:ascii="Cambria" w:hAnsi="Cambria"/>
              </w:rPr>
              <w:t xml:space="preserve">Automatický podavač vzorků pro 2 ml </w:t>
            </w:r>
            <w:proofErr w:type="spellStart"/>
            <w:r w:rsidRPr="00190E1B">
              <w:rPr>
                <w:rFonts w:ascii="Cambria" w:hAnsi="Cambria"/>
              </w:rPr>
              <w:t>vialky</w:t>
            </w:r>
            <w:proofErr w:type="spellEnd"/>
            <w:r w:rsidRPr="00190E1B">
              <w:rPr>
                <w:rFonts w:ascii="Cambria" w:hAnsi="Cambria"/>
              </w:rPr>
              <w:t>, min. 100 pozic, z toho min. jedna pozice pro prioritní nástřik vzorku. Objem nástřiku v rozsahu min. 0,1 – 5 µl, možnost nastavení rychlosti nástřiku vzorku do injektoru, reprodukovatelnost nástřiku 0,5 % RSD nebo lepší (při nástřiku 1 µl). Podavač nesmí blokovat trvale žádný injektor, tj. musí umožňovat ruční nástřik.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0C" w:rsidRPr="00891F0D" w:rsidRDefault="003554FB" w:rsidP="0096527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lastRenderedPageBreak/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0C" w:rsidRPr="00891F0D" w:rsidRDefault="003554FB" w:rsidP="0096527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lastRenderedPageBreak/>
              <w:t>Injektor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6527D">
            <w:pPr>
              <w:rPr>
                <w:rFonts w:ascii="Cambria" w:hAnsi="Cambria"/>
              </w:rPr>
            </w:pPr>
            <w:r w:rsidRPr="007A57A8">
              <w:rPr>
                <w:rFonts w:ascii="Cambria" w:hAnsi="Cambria"/>
              </w:rPr>
              <w:t>Injektor pro kapilární kolony split/</w:t>
            </w:r>
            <w:proofErr w:type="spellStart"/>
            <w:r w:rsidRPr="007A57A8">
              <w:rPr>
                <w:rFonts w:ascii="Cambria" w:hAnsi="Cambria"/>
              </w:rPr>
              <w:t>splitless</w:t>
            </w:r>
            <w:proofErr w:type="spellEnd"/>
            <w:r w:rsidRPr="007A57A8">
              <w:rPr>
                <w:rFonts w:ascii="Cambria" w:hAnsi="Cambria"/>
              </w:rPr>
              <w:t xml:space="preserve"> s elektronickým ovládáním </w:t>
            </w:r>
            <w:proofErr w:type="spellStart"/>
            <w:r w:rsidRPr="007A57A8">
              <w:rPr>
                <w:rFonts w:ascii="Cambria" w:hAnsi="Cambria"/>
              </w:rPr>
              <w:t>splitteru</w:t>
            </w:r>
            <w:proofErr w:type="spellEnd"/>
            <w:r w:rsidRPr="007A57A8">
              <w:rPr>
                <w:rFonts w:ascii="Cambria" w:hAnsi="Cambria"/>
              </w:rPr>
              <w:t>, pracovní teplota injektoru nastavitelná min. do 450°C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Detektor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6527D">
            <w:pPr>
              <w:rPr>
                <w:rFonts w:ascii="Cambria" w:hAnsi="Cambria"/>
              </w:rPr>
            </w:pPr>
            <w:r w:rsidRPr="007A57A8">
              <w:rPr>
                <w:rFonts w:ascii="Cambria" w:hAnsi="Cambria"/>
              </w:rPr>
              <w:t>FID detektor s elektronickou regulací průtoku plynů do detektoru, pracovní teplota injektoru nastavitelná min. do 450°C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Chromatografická kolona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6527D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fused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silica</w:t>
            </w:r>
            <w:proofErr w:type="spellEnd"/>
            <w:r>
              <w:rPr>
                <w:rFonts w:ascii="Cambria" w:hAnsi="Cambria"/>
              </w:rPr>
              <w:t xml:space="preserve"> GC kolona s plněním </w:t>
            </w:r>
            <w:proofErr w:type="spellStart"/>
            <w:r>
              <w:rPr>
                <w:rFonts w:ascii="Cambria" w:hAnsi="Cambria"/>
              </w:rPr>
              <w:t>difenyldimethyl-polysiloxan</w:t>
            </w:r>
            <w:proofErr w:type="spellEnd"/>
            <w:r>
              <w:rPr>
                <w:rFonts w:ascii="Cambria" w:hAnsi="Cambria"/>
              </w:rPr>
              <w:t xml:space="preserve">, 60 m, 0,25 mm ID, 1 </w:t>
            </w:r>
            <w:proofErr w:type="spellStart"/>
            <w:r>
              <w:rPr>
                <w:rFonts w:ascii="Cambria" w:hAnsi="Cambria"/>
              </w:rPr>
              <w:t>μm</w:t>
            </w:r>
            <w:proofErr w:type="spellEnd"/>
            <w:r>
              <w:rPr>
                <w:rFonts w:ascii="Cambria" w:hAnsi="Cambria"/>
              </w:rPr>
              <w:t xml:space="preserve"> film (DB-5 nebo ekvivalent)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Komunikační karta s PC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65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Řídicí PC/notebook s tiskárnou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65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Procesor nejméně Intel </w:t>
            </w:r>
            <w:proofErr w:type="spellStart"/>
            <w:r>
              <w:rPr>
                <w:rFonts w:ascii="Cambria" w:hAnsi="Cambria"/>
              </w:rPr>
              <w:t>Core</w:t>
            </w:r>
            <w:proofErr w:type="spellEnd"/>
            <w:r>
              <w:rPr>
                <w:rFonts w:ascii="Cambria" w:hAnsi="Cambria"/>
              </w:rPr>
              <w:t xml:space="preserve"> i5 nebo </w:t>
            </w:r>
            <w:r>
              <w:rPr>
                <w:rFonts w:ascii="Cambria" w:hAnsi="Cambria"/>
              </w:rPr>
              <w:lastRenderedPageBreak/>
              <w:t xml:space="preserve">jiný odpovídající, 4 GB RAM, 1 TB HDD, DVD-RW, </w:t>
            </w:r>
            <w:proofErr w:type="spellStart"/>
            <w:r>
              <w:rPr>
                <w:rFonts w:ascii="Cambria" w:hAnsi="Cambria"/>
              </w:rPr>
              <w:t>std</w:t>
            </w:r>
            <w:proofErr w:type="spellEnd"/>
            <w:r>
              <w:rPr>
                <w:rFonts w:ascii="Cambria" w:hAnsi="Cambria"/>
              </w:rPr>
              <w:t xml:space="preserve">. zvuková a karta na základní desce, repro, OS </w:t>
            </w:r>
            <w:proofErr w:type="spellStart"/>
            <w:r>
              <w:rPr>
                <w:rFonts w:ascii="Cambria" w:hAnsi="Cambria"/>
              </w:rPr>
              <w:t>Win</w:t>
            </w:r>
            <w:proofErr w:type="spellEnd"/>
            <w:r>
              <w:rPr>
                <w:rFonts w:ascii="Cambria" w:hAnsi="Cambria"/>
              </w:rPr>
              <w:t xml:space="preserve"> 7 nebo vyšší, klávesnice, myš, kabeláž, síťová karta 3Com, 22‘ LCD monitor, barevná laserová tiskárna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lastRenderedPageBreak/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lastRenderedPageBreak/>
              <w:t>Chromatografický software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65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Měření, ukládání a vyhodnocování spekter, případné knihovny spekter. Možnost ukládání rutin a jejich snadné spouštění.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2710C" w:rsidRPr="00891F0D" w:rsidTr="00C71C3F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10C" w:rsidRPr="00891F0D" w:rsidRDefault="00F2710C" w:rsidP="0096527D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Cena za</w:t>
            </w:r>
            <w:r>
              <w:rPr>
                <w:rFonts w:ascii="Cambria" w:hAnsi="Cambria"/>
                <w:b/>
              </w:rPr>
              <w:t xml:space="preserve"> 1 ks</w:t>
            </w:r>
            <w:r w:rsidRPr="00891F0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položky</w:t>
            </w:r>
            <w:r w:rsidRPr="00891F0D">
              <w:rPr>
                <w:rFonts w:ascii="Cambria" w:hAnsi="Cambria"/>
                <w:b/>
              </w:rPr>
              <w:t xml:space="preserve">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10C" w:rsidRPr="00891F0D" w:rsidRDefault="003554FB" w:rsidP="003554FB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</w:tbl>
    <w:p w:rsidR="00F2710C" w:rsidRDefault="00F2710C" w:rsidP="00F271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311"/>
        <w:gridCol w:w="1750"/>
        <w:gridCol w:w="1927"/>
      </w:tblGrid>
      <w:tr w:rsidR="0078190D" w:rsidRPr="00891F0D" w:rsidTr="00C71C3F">
        <w:trPr>
          <w:trHeight w:val="547"/>
        </w:trPr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0D" w:rsidRPr="00F2710C" w:rsidRDefault="0078190D" w:rsidP="0078190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2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0D" w:rsidRPr="00891F0D" w:rsidRDefault="0078190D" w:rsidP="007819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Položka: Plynový chromatograf s MS detektorem včetně příslušenství</w:t>
            </w:r>
          </w:p>
        </w:tc>
      </w:tr>
      <w:tr w:rsidR="0078190D" w:rsidRPr="00891F0D" w:rsidTr="00C71C3F">
        <w:trPr>
          <w:trHeight w:val="399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0D" w:rsidRPr="00891F0D" w:rsidRDefault="0078190D" w:rsidP="00C71C3F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 xml:space="preserve">Obchodní název </w:t>
            </w:r>
            <w:r w:rsidR="00C71C3F">
              <w:rPr>
                <w:rFonts w:ascii="Cambria" w:hAnsi="Cambria"/>
                <w:b/>
              </w:rPr>
              <w:t>dodavatelem</w:t>
            </w:r>
            <w:r w:rsidRPr="00891F0D">
              <w:rPr>
                <w:rFonts w:ascii="Cambria" w:hAnsi="Cambria"/>
                <w:b/>
              </w:rPr>
              <w:t xml:space="preserve"> nabízeného plnění:</w:t>
            </w:r>
          </w:p>
        </w:tc>
        <w:tc>
          <w:tcPr>
            <w:tcW w:w="59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0D" w:rsidRPr="00891F0D" w:rsidRDefault="003554FB" w:rsidP="003554F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8190D" w:rsidRPr="00891F0D" w:rsidTr="00C71C3F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0D" w:rsidRPr="00891F0D" w:rsidRDefault="0078190D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0D" w:rsidRPr="00891F0D" w:rsidRDefault="0078190D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0D" w:rsidRPr="00891F0D" w:rsidRDefault="0078190D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0D" w:rsidRPr="00891F0D" w:rsidRDefault="00C71C3F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  <w:r w:rsidR="0078190D" w:rsidRPr="00891F0D">
              <w:rPr>
                <w:rFonts w:ascii="Cambria" w:hAnsi="Cambria"/>
                <w:b/>
              </w:rPr>
              <w:t xml:space="preserve"> nabízí</w:t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78190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Injektor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C95DE1" w:rsidRDefault="003554FB" w:rsidP="0078190D">
            <w:pPr>
              <w:rPr>
                <w:rFonts w:ascii="Cambria" w:hAnsi="Cambria"/>
                <w:bCs/>
                <w:color w:val="000000"/>
              </w:rPr>
            </w:pPr>
            <w:r w:rsidRPr="00C95DE1">
              <w:rPr>
                <w:rFonts w:ascii="Cambria" w:hAnsi="Cambria"/>
                <w:bCs/>
                <w:color w:val="000000"/>
              </w:rPr>
              <w:t>split/</w:t>
            </w:r>
            <w:proofErr w:type="spellStart"/>
            <w:r w:rsidRPr="00C95DE1">
              <w:rPr>
                <w:rFonts w:ascii="Cambria" w:hAnsi="Cambria"/>
                <w:bCs/>
                <w:color w:val="000000"/>
              </w:rPr>
              <w:t>splitless</w:t>
            </w:r>
            <w:proofErr w:type="spellEnd"/>
            <w:r w:rsidRPr="00C95DE1">
              <w:rPr>
                <w:rFonts w:ascii="Cambria" w:hAnsi="Cambria"/>
                <w:bCs/>
                <w:color w:val="000000"/>
              </w:rPr>
              <w:t xml:space="preserve"> </w:t>
            </w:r>
            <w:r>
              <w:rPr>
                <w:rFonts w:ascii="Cambria" w:hAnsi="Cambria"/>
                <w:bCs/>
                <w:color w:val="000000"/>
              </w:rPr>
              <w:t>vyhřívání</w:t>
            </w:r>
            <w:r w:rsidRPr="00C95DE1">
              <w:rPr>
                <w:rFonts w:ascii="Cambria" w:hAnsi="Cambria"/>
                <w:bCs/>
                <w:color w:val="000000"/>
              </w:rPr>
              <w:t xml:space="preserve"> do 450 °C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78190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Automatické </w:t>
            </w:r>
            <w:proofErr w:type="gramStart"/>
            <w:r>
              <w:rPr>
                <w:rFonts w:ascii="Cambria" w:hAnsi="Cambria"/>
                <w:bCs/>
                <w:color w:val="000000"/>
              </w:rPr>
              <w:t xml:space="preserve">dávkování </w:t>
            </w:r>
            <w:r w:rsidRPr="00891F0D">
              <w:rPr>
                <w:rFonts w:ascii="Cambria" w:hAnsi="Cambria"/>
                <w:bCs/>
                <w:color w:val="000000"/>
              </w:rPr>
              <w:t xml:space="preserve"> </w:t>
            </w:r>
            <w:r>
              <w:rPr>
                <w:rFonts w:ascii="Cambria" w:hAnsi="Cambria"/>
                <w:bCs/>
                <w:color w:val="000000"/>
              </w:rPr>
              <w:t>vzorků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C95DE1" w:rsidRDefault="003554FB" w:rsidP="0078190D">
            <w:pPr>
              <w:rPr>
                <w:rFonts w:ascii="Cambria" w:hAnsi="Cambria"/>
                <w:bCs/>
                <w:color w:val="000000"/>
              </w:rPr>
            </w:pPr>
            <w:proofErr w:type="spellStart"/>
            <w:r w:rsidRPr="00C95DE1">
              <w:rPr>
                <w:rFonts w:ascii="Cambria" w:hAnsi="Cambria"/>
                <w:bCs/>
                <w:color w:val="000000"/>
              </w:rPr>
              <w:t>autosampler</w:t>
            </w:r>
            <w:proofErr w:type="spellEnd"/>
            <w:r w:rsidRPr="00C95DE1">
              <w:rPr>
                <w:rFonts w:ascii="Cambria" w:hAnsi="Cambria"/>
                <w:bCs/>
                <w:color w:val="000000"/>
              </w:rPr>
              <w:t xml:space="preserve"> pro kapalný </w:t>
            </w:r>
            <w:proofErr w:type="spellStart"/>
            <w:r w:rsidRPr="00C95DE1">
              <w:rPr>
                <w:rFonts w:ascii="Cambria" w:hAnsi="Cambria"/>
                <w:bCs/>
                <w:color w:val="000000"/>
              </w:rPr>
              <w:t>nástrik</w:t>
            </w:r>
            <w:proofErr w:type="spellEnd"/>
            <w:r w:rsidRPr="00C95DE1">
              <w:rPr>
                <w:rFonts w:ascii="Cambria" w:hAnsi="Cambria"/>
                <w:bCs/>
                <w:color w:val="000000"/>
              </w:rPr>
              <w:t xml:space="preserve"> s rackem min pro 6 </w:t>
            </w:r>
            <w:proofErr w:type="spellStart"/>
            <w:r w:rsidRPr="00C95DE1">
              <w:rPr>
                <w:rFonts w:ascii="Cambria" w:hAnsi="Cambria"/>
                <w:bCs/>
                <w:color w:val="000000"/>
              </w:rPr>
              <w:t>vialek</w:t>
            </w:r>
            <w:proofErr w:type="spellEnd"/>
            <w:r w:rsidRPr="00C95DE1">
              <w:rPr>
                <w:rFonts w:ascii="Cambria" w:hAnsi="Cambria"/>
                <w:bCs/>
                <w:color w:val="000000"/>
              </w:rPr>
              <w:t xml:space="preserve"> a 2</w:t>
            </w:r>
          </w:p>
          <w:p w:rsidR="003554FB" w:rsidRDefault="003554FB" w:rsidP="0078190D">
            <w:pPr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C95DE1">
              <w:rPr>
                <w:rFonts w:ascii="Cambria" w:hAnsi="Cambria"/>
                <w:bCs/>
                <w:color w:val="000000"/>
              </w:rPr>
              <w:t>vialky</w:t>
            </w:r>
            <w:proofErr w:type="spellEnd"/>
            <w:r w:rsidRPr="00C95DE1">
              <w:rPr>
                <w:rFonts w:ascii="Cambria" w:hAnsi="Cambria"/>
                <w:bCs/>
                <w:color w:val="000000"/>
              </w:rPr>
              <w:t xml:space="preserve"> pro oplach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3554FB" w:rsidRPr="00891F0D" w:rsidRDefault="003554FB" w:rsidP="0078190D">
            <w:pPr>
              <w:rPr>
                <w:rFonts w:ascii="Cambria" w:hAnsi="Cambri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C95DE1" w:rsidRDefault="003554FB" w:rsidP="0078190D">
            <w:pPr>
              <w:rPr>
                <w:rFonts w:ascii="Cambria" w:hAnsi="Cambria"/>
                <w:bCs/>
                <w:color w:val="000000"/>
              </w:rPr>
            </w:pPr>
            <w:r w:rsidRPr="00C95DE1">
              <w:rPr>
                <w:rFonts w:ascii="Cambria" w:hAnsi="Cambria"/>
                <w:bCs/>
                <w:color w:val="000000"/>
              </w:rPr>
              <w:t xml:space="preserve">Pec chromatografu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78190D">
            <w:pPr>
              <w:rPr>
                <w:rFonts w:ascii="Cambria" w:hAnsi="Cambria"/>
              </w:rPr>
            </w:pPr>
            <w:r w:rsidRPr="00C95DE1">
              <w:rPr>
                <w:rFonts w:ascii="Cambria" w:hAnsi="Cambria"/>
                <w:bCs/>
                <w:color w:val="000000"/>
              </w:rPr>
              <w:t>teplotní regulace do 450 °C a rychlé chlazení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78190D">
            <w:pPr>
              <w:rPr>
                <w:rFonts w:ascii="Cambria" w:hAnsi="Cambria"/>
                <w:bCs/>
                <w:color w:val="000000"/>
              </w:rPr>
            </w:pPr>
            <w:r w:rsidRPr="00C95DE1">
              <w:rPr>
                <w:rFonts w:ascii="Cambria" w:hAnsi="Cambria"/>
                <w:bCs/>
                <w:color w:val="000000"/>
              </w:rPr>
              <w:t>MS detektor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78190D">
            <w:pPr>
              <w:rPr>
                <w:rFonts w:ascii="Cambria" w:hAnsi="Cambria"/>
              </w:rPr>
            </w:pPr>
            <w:r w:rsidRPr="00C95DE1">
              <w:rPr>
                <w:rFonts w:ascii="Cambria" w:hAnsi="Cambria"/>
                <w:bCs/>
                <w:color w:val="000000"/>
              </w:rPr>
              <w:t>jednoduchý kvadrupól, ionizace typu EI se dvěma automaticky přepojovanými vlákny, vyhřívání iontového zdroje do 300 °C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78190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Rotační pumpa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78190D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vysoceúčinná</w:t>
            </w:r>
            <w:proofErr w:type="spellEnd"/>
            <w:r>
              <w:rPr>
                <w:rFonts w:ascii="Cambria" w:hAnsi="Cambria"/>
              </w:rPr>
              <w:t xml:space="preserve">, vybavená odhlučňovacím boxem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DF62AD" w:rsidRDefault="003554FB" w:rsidP="0078190D">
            <w:pPr>
              <w:rPr>
                <w:rFonts w:ascii="Cambria" w:hAnsi="Cambria"/>
                <w:bCs/>
                <w:color w:val="000000"/>
              </w:rPr>
            </w:pPr>
            <w:r w:rsidRPr="00DF62AD">
              <w:rPr>
                <w:rFonts w:ascii="Cambria" w:hAnsi="Cambria"/>
                <w:bCs/>
                <w:color w:val="000000"/>
              </w:rPr>
              <w:t>Vyhodnocení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2A6A12" w:rsidRDefault="003554FB" w:rsidP="0078190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F62AD">
              <w:rPr>
                <w:rFonts w:ascii="Cambria" w:hAnsi="Cambria"/>
                <w:bCs/>
                <w:color w:val="000000"/>
              </w:rPr>
              <w:t>PC se software pro ovládání přístroje, sběr a vyhodnocování dat a vybaven knihovnou spekter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78190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Další požadavky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78190D">
            <w:pPr>
              <w:rPr>
                <w:rFonts w:ascii="Cambria" w:hAnsi="Cambria"/>
              </w:rPr>
            </w:pPr>
            <w:r w:rsidRPr="00DF62AD">
              <w:rPr>
                <w:rFonts w:ascii="Cambria" w:hAnsi="Cambria"/>
                <w:bCs/>
                <w:color w:val="000000"/>
              </w:rPr>
              <w:t>chromatografická kolona, redukční ventil pro tlakovou láhev s heliem, čistič helia a spotřební materiál na rok provozu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8190D" w:rsidRPr="00891F0D" w:rsidTr="00C71C3F">
        <w:trPr>
          <w:trHeight w:val="517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90D" w:rsidRPr="00891F0D" w:rsidRDefault="0078190D" w:rsidP="0078190D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Cena za</w:t>
            </w:r>
            <w:r>
              <w:rPr>
                <w:rFonts w:ascii="Cambria" w:hAnsi="Cambria"/>
                <w:b/>
              </w:rPr>
              <w:t xml:space="preserve"> 1 ks</w:t>
            </w:r>
            <w:r w:rsidRPr="00891F0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položky</w:t>
            </w:r>
            <w:r w:rsidRPr="00891F0D">
              <w:rPr>
                <w:rFonts w:ascii="Cambria" w:hAnsi="Cambria"/>
                <w:b/>
              </w:rPr>
              <w:t xml:space="preserve"> bez DPH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90D" w:rsidRPr="00891F0D" w:rsidRDefault="003554FB" w:rsidP="003554FB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</w:tbl>
    <w:p w:rsidR="00F2710C" w:rsidRDefault="00F2710C" w:rsidP="00F271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098"/>
        <w:gridCol w:w="2302"/>
        <w:gridCol w:w="1759"/>
        <w:gridCol w:w="1927"/>
      </w:tblGrid>
      <w:tr w:rsidR="00862E14" w:rsidRPr="00891F0D" w:rsidTr="00C71C3F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E14" w:rsidRPr="002D7EC6" w:rsidRDefault="00862E14" w:rsidP="00862E1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E14" w:rsidRPr="00891F0D" w:rsidRDefault="00862E14" w:rsidP="009261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Položka: </w:t>
            </w:r>
            <w:r w:rsidRPr="00266EED">
              <w:rPr>
                <w:rFonts w:ascii="Cambria" w:hAnsi="Cambria"/>
                <w:b/>
              </w:rPr>
              <w:t>Iontový chromatograf</w:t>
            </w:r>
          </w:p>
        </w:tc>
      </w:tr>
      <w:tr w:rsidR="00862E14" w:rsidRPr="00891F0D" w:rsidTr="00C71C3F">
        <w:trPr>
          <w:trHeight w:val="54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2E14" w:rsidRPr="00891F0D" w:rsidRDefault="00862E14" w:rsidP="00C71C3F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 xml:space="preserve">Obchodní název </w:t>
            </w:r>
            <w:r w:rsidR="00C71C3F">
              <w:rPr>
                <w:rFonts w:ascii="Cambria" w:hAnsi="Cambria"/>
                <w:b/>
              </w:rPr>
              <w:t>dodavatelem</w:t>
            </w:r>
            <w:r w:rsidRPr="00891F0D">
              <w:rPr>
                <w:rFonts w:ascii="Cambria" w:hAnsi="Cambria"/>
                <w:b/>
              </w:rPr>
              <w:t xml:space="preserve"> nabízeného plnění:</w:t>
            </w:r>
          </w:p>
        </w:tc>
        <w:tc>
          <w:tcPr>
            <w:tcW w:w="59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14" w:rsidRPr="00891F0D" w:rsidRDefault="00A304BF" w:rsidP="009261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E14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2E14" w:rsidRPr="00891F0D">
              <w:rPr>
                <w:rFonts w:ascii="Cambria" w:hAnsi="Cambria"/>
                <w:noProof/>
              </w:rPr>
              <w:t> </w:t>
            </w:r>
            <w:r w:rsidR="00862E14" w:rsidRPr="00891F0D">
              <w:rPr>
                <w:rFonts w:ascii="Cambria" w:hAnsi="Cambria"/>
                <w:noProof/>
              </w:rPr>
              <w:t> </w:t>
            </w:r>
            <w:r w:rsidR="00862E14" w:rsidRPr="00891F0D">
              <w:rPr>
                <w:rFonts w:ascii="Cambria" w:hAnsi="Cambria"/>
                <w:noProof/>
              </w:rPr>
              <w:t> </w:t>
            </w:r>
            <w:r w:rsidR="00862E14" w:rsidRPr="00891F0D">
              <w:rPr>
                <w:rFonts w:ascii="Cambria" w:hAnsi="Cambria"/>
                <w:noProof/>
              </w:rPr>
              <w:t> </w:t>
            </w:r>
            <w:r w:rsidR="00862E14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862E14" w:rsidRPr="00891F0D" w:rsidTr="00C71C3F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2E14" w:rsidRPr="00891F0D" w:rsidRDefault="00862E14" w:rsidP="009261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2E14" w:rsidRPr="00891F0D" w:rsidRDefault="00862E14" w:rsidP="009261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2E14" w:rsidRPr="00891F0D" w:rsidRDefault="00862E14" w:rsidP="009261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2E14" w:rsidRPr="00891F0D" w:rsidRDefault="00C71C3F" w:rsidP="009261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  <w:r w:rsidR="00862E14" w:rsidRPr="00891F0D">
              <w:rPr>
                <w:rFonts w:ascii="Cambria" w:hAnsi="Cambria"/>
                <w:b/>
              </w:rPr>
              <w:t xml:space="preserve"> nabízí</w:t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26123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eastAsiaTheme="minorHAnsi" w:hAnsi="Cambria"/>
              </w:rPr>
              <w:t>Pumpa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26123">
            <w:pPr>
              <w:rPr>
                <w:rFonts w:ascii="Cambria" w:hAnsi="Cambria"/>
              </w:rPr>
            </w:pPr>
            <w:r w:rsidRPr="00DF62AD">
              <w:rPr>
                <w:rFonts w:ascii="Cambria" w:eastAsiaTheme="minorHAnsi" w:hAnsi="Cambria"/>
              </w:rPr>
              <w:t>p</w:t>
            </w:r>
            <w:r>
              <w:rPr>
                <w:rFonts w:ascii="Cambria" w:eastAsiaTheme="minorHAnsi" w:hAnsi="Cambria"/>
              </w:rPr>
              <w:t>umpa s prů</w:t>
            </w:r>
            <w:r w:rsidRPr="00DF62AD">
              <w:rPr>
                <w:rFonts w:ascii="Cambria" w:eastAsiaTheme="minorHAnsi" w:hAnsi="Cambria"/>
              </w:rPr>
              <w:t>tokem max. 10ml/min a tlakem max. 400 baru a automatickým oplachem pístů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26123">
            <w:pPr>
              <w:rPr>
                <w:rFonts w:ascii="Cambria" w:hAnsi="Cambria"/>
                <w:bCs/>
                <w:color w:val="000000"/>
              </w:rPr>
            </w:pPr>
            <w:r w:rsidRPr="00DF62AD">
              <w:rPr>
                <w:rFonts w:ascii="Cambria" w:eastAsiaTheme="minorHAnsi" w:hAnsi="Cambria"/>
              </w:rPr>
              <w:t>O</w:t>
            </w:r>
            <w:r>
              <w:rPr>
                <w:rFonts w:ascii="Cambria" w:eastAsiaTheme="minorHAnsi" w:hAnsi="Cambria"/>
              </w:rPr>
              <w:t>dplynovač mobilní fá</w:t>
            </w:r>
            <w:r w:rsidRPr="00DF62AD">
              <w:rPr>
                <w:rFonts w:ascii="Cambria" w:eastAsiaTheme="minorHAnsi" w:hAnsi="Cambria"/>
              </w:rPr>
              <w:t>ze.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26123">
            <w:pPr>
              <w:rPr>
                <w:rFonts w:ascii="Cambria" w:hAnsi="Cambria"/>
              </w:rPr>
            </w:pPr>
            <w:r w:rsidRPr="00DF62AD">
              <w:rPr>
                <w:rFonts w:ascii="Cambria" w:eastAsiaTheme="minorHAnsi" w:hAnsi="Cambria"/>
              </w:rPr>
              <w:t>vakuový online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26123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Dávkování vzorků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DF62AD" w:rsidRDefault="003554FB" w:rsidP="00926123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000000"/>
              </w:rPr>
            </w:pPr>
            <w:r w:rsidRPr="00DF62AD">
              <w:rPr>
                <w:rFonts w:ascii="Cambria" w:hAnsi="Cambria"/>
                <w:bCs/>
                <w:color w:val="000000"/>
              </w:rPr>
              <w:t>manuální dávkov</w:t>
            </w:r>
            <w:r>
              <w:rPr>
                <w:rFonts w:ascii="Cambria" w:hAnsi="Cambria"/>
                <w:bCs/>
                <w:color w:val="000000"/>
              </w:rPr>
              <w:t>ání vzorku pomocí dávkovací smyč</w:t>
            </w:r>
            <w:r w:rsidRPr="00DF62AD">
              <w:rPr>
                <w:rFonts w:ascii="Cambria" w:hAnsi="Cambria"/>
                <w:bCs/>
                <w:color w:val="000000"/>
              </w:rPr>
              <w:t>ky a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r w:rsidRPr="00DF62AD">
              <w:rPr>
                <w:rFonts w:ascii="Cambria" w:hAnsi="Cambria"/>
                <w:bCs/>
                <w:color w:val="000000"/>
              </w:rPr>
              <w:t xml:space="preserve">dávkovacího ventilu, popř. pomocí </w:t>
            </w:r>
            <w:proofErr w:type="spellStart"/>
            <w:r w:rsidRPr="00DF62AD">
              <w:rPr>
                <w:rFonts w:ascii="Cambria" w:hAnsi="Cambria"/>
                <w:bCs/>
                <w:color w:val="000000"/>
              </w:rPr>
              <w:t>autosampleru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103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5B6890" w:rsidRDefault="003554FB" w:rsidP="00926123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Kolony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B04B3A" w:rsidRDefault="003554FB" w:rsidP="00926123">
            <w:pPr>
              <w:rPr>
                <w:rFonts w:ascii="Cambria" w:hAnsi="Cambria"/>
                <w:bCs/>
                <w:color w:val="000000"/>
              </w:rPr>
            </w:pPr>
            <w:r w:rsidRPr="00DF62AD">
              <w:rPr>
                <w:rFonts w:ascii="Cambria" w:hAnsi="Cambria"/>
                <w:bCs/>
                <w:color w:val="000000"/>
              </w:rPr>
              <w:t>supresorová kolona pro analýzu aniontu, kolona pro analýzu kationtu, kolona pro analýzu aniontu, termostat kolon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26123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Detektor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26123">
            <w:pPr>
              <w:rPr>
                <w:rFonts w:ascii="Cambria" w:hAnsi="Cambria"/>
              </w:rPr>
            </w:pPr>
            <w:r>
              <w:rPr>
                <w:rFonts w:ascii="Cambria" w:eastAsiaTheme="minorHAnsi" w:hAnsi="Cambria"/>
              </w:rPr>
              <w:t>vodivostní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26123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Vyhodnocení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26123">
            <w:pPr>
              <w:rPr>
                <w:rFonts w:ascii="Cambria" w:hAnsi="Cambria"/>
              </w:rPr>
            </w:pPr>
            <w:r w:rsidRPr="00DF62AD">
              <w:rPr>
                <w:rFonts w:ascii="Cambria" w:hAnsi="Cambria"/>
                <w:bCs/>
                <w:color w:val="000000"/>
              </w:rPr>
              <w:t>PC se software pro ovládání přístroje, sběr a vyhodnocování dat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554FB" w:rsidRPr="00891F0D" w:rsidTr="00C71C3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926123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Další požadavky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B04B3A" w:rsidRDefault="003554FB" w:rsidP="00926123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Př</w:t>
            </w:r>
            <w:r w:rsidRPr="00DF62AD">
              <w:rPr>
                <w:rFonts w:ascii="Cambria" w:hAnsi="Cambria"/>
                <w:bCs/>
                <w:color w:val="000000"/>
              </w:rPr>
              <w:t>epínací ventil pro p</w:t>
            </w:r>
            <w:r>
              <w:rPr>
                <w:rFonts w:ascii="Cambria" w:hAnsi="Cambria"/>
                <w:bCs/>
                <w:color w:val="000000"/>
              </w:rPr>
              <w:t>ř</w:t>
            </w:r>
            <w:r w:rsidRPr="00DF62AD">
              <w:rPr>
                <w:rFonts w:ascii="Cambria" w:hAnsi="Cambria"/>
                <w:bCs/>
                <w:color w:val="000000"/>
              </w:rPr>
              <w:t xml:space="preserve">epínání mezi </w:t>
            </w:r>
            <w:proofErr w:type="gramStart"/>
            <w:r w:rsidRPr="00DF62AD">
              <w:rPr>
                <w:rFonts w:ascii="Cambria" w:hAnsi="Cambria"/>
                <w:bCs/>
                <w:color w:val="000000"/>
              </w:rPr>
              <w:t>aniontovou  a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r w:rsidRPr="00DF62AD">
              <w:rPr>
                <w:rFonts w:ascii="Cambria" w:hAnsi="Cambria"/>
                <w:bCs/>
                <w:color w:val="000000"/>
              </w:rPr>
              <w:t>kationtovou</w:t>
            </w:r>
            <w:proofErr w:type="gramEnd"/>
            <w:r w:rsidRPr="00DF62AD">
              <w:rPr>
                <w:rFonts w:ascii="Cambria" w:hAnsi="Cambria"/>
                <w:bCs/>
                <w:color w:val="000000"/>
              </w:rPr>
              <w:t xml:space="preserve"> kolonou,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r w:rsidRPr="00DF62AD">
              <w:rPr>
                <w:rFonts w:ascii="Cambria" w:hAnsi="Cambria"/>
                <w:bCs/>
                <w:color w:val="000000"/>
              </w:rPr>
              <w:t>supresor a spotřební materiál na rok provozu</w:t>
            </w:r>
            <w: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B" w:rsidRPr="00891F0D" w:rsidRDefault="003554FB" w:rsidP="00E925C0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862E14" w:rsidRPr="00891F0D" w:rsidTr="00C71C3F">
        <w:trPr>
          <w:trHeight w:val="11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E14" w:rsidRPr="00891F0D" w:rsidRDefault="00862E14" w:rsidP="00926123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Cena za</w:t>
            </w:r>
            <w:r>
              <w:rPr>
                <w:rFonts w:ascii="Cambria" w:hAnsi="Cambria"/>
                <w:b/>
              </w:rPr>
              <w:t xml:space="preserve"> 1 ks</w:t>
            </w:r>
            <w:r w:rsidRPr="00891F0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položky</w:t>
            </w:r>
            <w:r w:rsidRPr="00891F0D">
              <w:rPr>
                <w:rFonts w:ascii="Cambria" w:hAnsi="Cambria"/>
                <w:b/>
              </w:rPr>
              <w:t xml:space="preserve"> bez DPH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E14" w:rsidRPr="00891F0D" w:rsidRDefault="003554FB" w:rsidP="00926123">
            <w:pPr>
              <w:jc w:val="center"/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</w:rPr>
                <w:id w:val="-383564814"/>
              </w:sdtPr>
              <w:sdtContent/>
            </w:sdt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</w:tbl>
    <w:p w:rsidR="00862E14" w:rsidRDefault="00862E14" w:rsidP="00F2710C"/>
    <w:p w:rsidR="000854B4" w:rsidRPr="00373AC8" w:rsidRDefault="000854B4" w:rsidP="000854B4">
      <w:pPr>
        <w:jc w:val="both"/>
        <w:rPr>
          <w:rFonts w:ascii="Cambria" w:hAnsi="Cambria"/>
        </w:rPr>
      </w:pPr>
      <w:r w:rsidRPr="00373AC8">
        <w:rPr>
          <w:rFonts w:ascii="Cambria" w:hAnsi="Cambria"/>
        </w:rPr>
        <w:t xml:space="preserve">Já (my) níže podepsaný (í) </w:t>
      </w:r>
      <w:r w:rsidR="00A304BF" w:rsidRPr="00373AC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AC8">
        <w:rPr>
          <w:rFonts w:ascii="Cambria" w:hAnsi="Cambria"/>
        </w:rPr>
        <w:instrText xml:space="preserve"> FORMTEXT </w:instrText>
      </w:r>
      <w:r w:rsidR="00A304BF" w:rsidRPr="00373AC8">
        <w:rPr>
          <w:rFonts w:ascii="Cambria" w:hAnsi="Cambria"/>
        </w:rPr>
      </w:r>
      <w:r w:rsidR="00A304BF" w:rsidRPr="00373AC8">
        <w:rPr>
          <w:rFonts w:ascii="Cambria" w:hAnsi="Cambria"/>
        </w:rPr>
        <w:fldChar w:fldCharType="separate"/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="00A304BF" w:rsidRPr="00373AC8">
        <w:rPr>
          <w:rFonts w:ascii="Cambria" w:hAnsi="Cambria"/>
        </w:rPr>
        <w:fldChar w:fldCharType="end"/>
      </w:r>
      <w:r w:rsidRPr="00373AC8">
        <w:rPr>
          <w:rFonts w:ascii="Cambria" w:hAnsi="Cambria"/>
        </w:rPr>
        <w:t xml:space="preserve"> čestně prohlašuji (</w:t>
      </w:r>
      <w:proofErr w:type="spellStart"/>
      <w:r w:rsidRPr="00373AC8">
        <w:rPr>
          <w:rFonts w:ascii="Cambria" w:hAnsi="Cambria"/>
        </w:rPr>
        <w:t>eme</w:t>
      </w:r>
      <w:proofErr w:type="spellEnd"/>
      <w:r w:rsidRPr="00373AC8">
        <w:rPr>
          <w:rFonts w:ascii="Cambria" w:hAnsi="Cambria"/>
        </w:rPr>
        <w:t xml:space="preserve">), že výše uvedené údaje jsou pravdivé, a že dodavatel </w:t>
      </w:r>
      <w:r w:rsidR="00A304BF" w:rsidRPr="00373AC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AC8">
        <w:rPr>
          <w:rFonts w:ascii="Cambria" w:hAnsi="Cambria"/>
        </w:rPr>
        <w:instrText xml:space="preserve"> FORMTEXT </w:instrText>
      </w:r>
      <w:r w:rsidR="00A304BF" w:rsidRPr="00373AC8">
        <w:rPr>
          <w:rFonts w:ascii="Cambria" w:hAnsi="Cambria"/>
        </w:rPr>
      </w:r>
      <w:r w:rsidR="00A304BF" w:rsidRPr="00373AC8">
        <w:rPr>
          <w:rFonts w:ascii="Cambria" w:hAnsi="Cambria"/>
        </w:rPr>
        <w:fldChar w:fldCharType="separate"/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="00A304BF" w:rsidRPr="00373AC8">
        <w:rPr>
          <w:rFonts w:ascii="Cambria" w:hAnsi="Cambria"/>
        </w:rPr>
        <w:fldChar w:fldCharType="end"/>
      </w:r>
      <w:r w:rsidRPr="00373AC8">
        <w:rPr>
          <w:rFonts w:ascii="Cambria" w:hAnsi="Cambria"/>
        </w:rPr>
        <w:t xml:space="preserve"> v případě jeho výběru zadavatelem v předmětné veřejné zakázce dodá zboží přesně dle technických a obchodních podmínek ve své nabídce.</w:t>
      </w:r>
    </w:p>
    <w:p w:rsidR="000854B4" w:rsidRPr="00373AC8" w:rsidRDefault="000854B4" w:rsidP="000854B4">
      <w:pPr>
        <w:rPr>
          <w:rFonts w:ascii="Cambria" w:hAnsi="Cambria"/>
        </w:rPr>
      </w:pPr>
    </w:p>
    <w:p w:rsidR="000854B4" w:rsidRDefault="000854B4" w:rsidP="000854B4">
      <w:pPr>
        <w:rPr>
          <w:rFonts w:ascii="Cambria" w:hAnsi="Cambria"/>
        </w:rPr>
      </w:pPr>
    </w:p>
    <w:p w:rsidR="000854B4" w:rsidRDefault="000854B4" w:rsidP="000854B4">
      <w:pPr>
        <w:rPr>
          <w:rFonts w:ascii="Cambria" w:hAnsi="Cambria"/>
        </w:rPr>
      </w:pPr>
    </w:p>
    <w:p w:rsidR="000854B4" w:rsidRDefault="000854B4" w:rsidP="000854B4">
      <w:pPr>
        <w:rPr>
          <w:rFonts w:ascii="Cambria" w:hAnsi="Cambria"/>
        </w:rPr>
      </w:pPr>
      <w:r w:rsidRPr="00373AC8">
        <w:rPr>
          <w:rFonts w:ascii="Cambria" w:hAnsi="Cambria"/>
        </w:rPr>
        <w:t>V</w:t>
      </w:r>
      <w:r w:rsidR="00A304BF" w:rsidRPr="00373AC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AC8">
        <w:rPr>
          <w:rFonts w:ascii="Cambria" w:hAnsi="Cambria"/>
        </w:rPr>
        <w:instrText xml:space="preserve"> FORMTEXT </w:instrText>
      </w:r>
      <w:r w:rsidR="00A304BF" w:rsidRPr="00373AC8">
        <w:rPr>
          <w:rFonts w:ascii="Cambria" w:hAnsi="Cambria"/>
        </w:rPr>
      </w:r>
      <w:r w:rsidR="00A304BF" w:rsidRPr="00373AC8">
        <w:rPr>
          <w:rFonts w:ascii="Cambria" w:hAnsi="Cambria"/>
        </w:rPr>
        <w:fldChar w:fldCharType="separate"/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="00A304BF" w:rsidRPr="00373AC8">
        <w:rPr>
          <w:rFonts w:ascii="Cambria" w:hAnsi="Cambria"/>
        </w:rPr>
        <w:fldChar w:fldCharType="end"/>
      </w:r>
      <w:r w:rsidRPr="00373AC8">
        <w:rPr>
          <w:rFonts w:ascii="Cambria" w:hAnsi="Cambria"/>
        </w:rPr>
        <w:t xml:space="preserve">dne </w:t>
      </w:r>
      <w:r w:rsidR="00A304BF" w:rsidRPr="00373AC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AC8">
        <w:rPr>
          <w:rFonts w:ascii="Cambria" w:hAnsi="Cambria"/>
        </w:rPr>
        <w:instrText xml:space="preserve"> FORMTEXT </w:instrText>
      </w:r>
      <w:r w:rsidR="00A304BF" w:rsidRPr="00373AC8">
        <w:rPr>
          <w:rFonts w:ascii="Cambria" w:hAnsi="Cambria"/>
        </w:rPr>
      </w:r>
      <w:r w:rsidR="00A304BF" w:rsidRPr="00373AC8">
        <w:rPr>
          <w:rFonts w:ascii="Cambria" w:hAnsi="Cambria"/>
        </w:rPr>
        <w:fldChar w:fldCharType="separate"/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="00A304BF" w:rsidRPr="00373AC8"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0854B4" w:rsidRDefault="000854B4" w:rsidP="000854B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0854B4" w:rsidRPr="00373AC8" w:rsidRDefault="000854B4" w:rsidP="000854B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73AC8">
        <w:rPr>
          <w:rFonts w:ascii="Cambria" w:hAnsi="Cambria"/>
        </w:rPr>
        <w:t>_________________________________</w:t>
      </w:r>
    </w:p>
    <w:p w:rsidR="000854B4" w:rsidRDefault="000854B4" w:rsidP="000854B4">
      <w:pPr>
        <w:spacing w:after="0"/>
        <w:ind w:left="4536"/>
        <w:rPr>
          <w:rFonts w:ascii="Cambria" w:hAnsi="Cambria"/>
        </w:rPr>
      </w:pPr>
      <w:r>
        <w:rPr>
          <w:rFonts w:ascii="Cambria" w:hAnsi="Cambria"/>
        </w:rPr>
        <w:t>Jméno a funkce oprávněné osoby dodavatele</w:t>
      </w:r>
    </w:p>
    <w:p w:rsidR="000854B4" w:rsidRPr="00A96D3D" w:rsidRDefault="000854B4" w:rsidP="000854B4">
      <w:pPr>
        <w:spacing w:after="0"/>
        <w:ind w:left="4536"/>
        <w:rPr>
          <w:rFonts w:ascii="Cambria" w:hAnsi="Cambria"/>
        </w:rPr>
      </w:pPr>
      <w:r>
        <w:rPr>
          <w:rFonts w:ascii="Cambria" w:hAnsi="Cambria"/>
        </w:rPr>
        <w:t>Razítko a podpis oprávněné osoby dodavatele</w:t>
      </w:r>
    </w:p>
    <w:p w:rsidR="000854B4" w:rsidRPr="00F2710C" w:rsidRDefault="000854B4" w:rsidP="00F2710C"/>
    <w:sectPr w:rsidR="000854B4" w:rsidRPr="00F2710C" w:rsidSect="00085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9E" w:rsidRDefault="00CF2A9E" w:rsidP="000854B4">
      <w:pPr>
        <w:spacing w:after="0" w:line="240" w:lineRule="auto"/>
      </w:pPr>
      <w:r>
        <w:separator/>
      </w:r>
    </w:p>
  </w:endnote>
  <w:endnote w:type="continuationSeparator" w:id="0">
    <w:p w:rsidR="00CF2A9E" w:rsidRDefault="00CF2A9E" w:rsidP="0008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A8" w:rsidRDefault="004117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A8" w:rsidRDefault="004117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A8" w:rsidRDefault="004117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9E" w:rsidRDefault="00CF2A9E" w:rsidP="000854B4">
      <w:pPr>
        <w:spacing w:after="0" w:line="240" w:lineRule="auto"/>
      </w:pPr>
      <w:r>
        <w:separator/>
      </w:r>
    </w:p>
  </w:footnote>
  <w:footnote w:type="continuationSeparator" w:id="0">
    <w:p w:rsidR="00CF2A9E" w:rsidRDefault="00CF2A9E" w:rsidP="0008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A8" w:rsidRDefault="004117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A8" w:rsidRDefault="004117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B4" w:rsidRDefault="004117A8">
    <w:pPr>
      <w:pStyle w:val="Zhlav"/>
    </w:pPr>
    <w:r w:rsidRPr="004117A8">
      <w:rPr>
        <w:b/>
        <w:noProof/>
        <w:lang w:eastAsia="cs-CZ"/>
      </w:rPr>
      <w:drawing>
        <wp:inline distT="0" distB="0" distL="0" distR="0" wp14:anchorId="14A4A9FE" wp14:editId="0C1A2D19">
          <wp:extent cx="5759450" cy="949960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732"/>
    <w:multiLevelType w:val="hybridMultilevel"/>
    <w:tmpl w:val="C28611EC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7C4E450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33575291"/>
    <w:multiLevelType w:val="hybridMultilevel"/>
    <w:tmpl w:val="A672F2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961DE4"/>
    <w:multiLevelType w:val="multilevel"/>
    <w:tmpl w:val="B2DAC9D2"/>
    <w:styleLink w:val="lohy-slovn"/>
    <w:lvl w:ilvl="0">
      <w:start w:val="1"/>
      <w:numFmt w:val="decimal"/>
      <w:lvlText w:val="Úloha %1"/>
      <w:lvlJc w:val="left"/>
      <w:pPr>
        <w:tabs>
          <w:tab w:val="num" w:pos="2041"/>
        </w:tabs>
        <w:ind w:left="0" w:firstLine="0"/>
      </w:pPr>
      <w:rPr>
        <w:rFonts w:ascii="Arial" w:hAnsi="Arial" w:hint="default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2240"/>
        </w:tabs>
        <w:ind w:left="2240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hint="default"/>
      </w:rPr>
    </w:lvl>
  </w:abstractNum>
  <w:abstractNum w:abstractNumId="4">
    <w:nsid w:val="54A210FF"/>
    <w:multiLevelType w:val="hybridMultilevel"/>
    <w:tmpl w:val="A25C4788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B2DC5"/>
    <w:multiLevelType w:val="hybridMultilevel"/>
    <w:tmpl w:val="F7AAE36E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6po8n6gP1SYTH7jPprRRRosycXA=" w:salt="EKna0/RWPC+2DBVZQzz+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10C"/>
    <w:rsid w:val="00001454"/>
    <w:rsid w:val="00071D99"/>
    <w:rsid w:val="000854B4"/>
    <w:rsid w:val="000C2D5B"/>
    <w:rsid w:val="001606AB"/>
    <w:rsid w:val="001B764C"/>
    <w:rsid w:val="00251DF4"/>
    <w:rsid w:val="00286AD6"/>
    <w:rsid w:val="00296E8A"/>
    <w:rsid w:val="002D7EC6"/>
    <w:rsid w:val="003554FB"/>
    <w:rsid w:val="003A31F7"/>
    <w:rsid w:val="003D5D69"/>
    <w:rsid w:val="004117A8"/>
    <w:rsid w:val="00444B8D"/>
    <w:rsid w:val="00502EB4"/>
    <w:rsid w:val="005257DF"/>
    <w:rsid w:val="00584B0F"/>
    <w:rsid w:val="005E52E7"/>
    <w:rsid w:val="00624B16"/>
    <w:rsid w:val="00671136"/>
    <w:rsid w:val="006C60ED"/>
    <w:rsid w:val="006D7D4E"/>
    <w:rsid w:val="0078190D"/>
    <w:rsid w:val="00856579"/>
    <w:rsid w:val="00862E14"/>
    <w:rsid w:val="00947245"/>
    <w:rsid w:val="0096527D"/>
    <w:rsid w:val="009E3A39"/>
    <w:rsid w:val="00A304BF"/>
    <w:rsid w:val="00A53DD7"/>
    <w:rsid w:val="00B04B3A"/>
    <w:rsid w:val="00B90250"/>
    <w:rsid w:val="00BC0262"/>
    <w:rsid w:val="00C3655A"/>
    <w:rsid w:val="00C70AE4"/>
    <w:rsid w:val="00C71C3F"/>
    <w:rsid w:val="00CB2B10"/>
    <w:rsid w:val="00CF2A9E"/>
    <w:rsid w:val="00D84964"/>
    <w:rsid w:val="00DB17A9"/>
    <w:rsid w:val="00F17F89"/>
    <w:rsid w:val="00F2710C"/>
    <w:rsid w:val="00F60C8E"/>
    <w:rsid w:val="00FD1F16"/>
    <w:rsid w:val="00FD36AD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10C"/>
  </w:style>
  <w:style w:type="paragraph" w:styleId="Nadpis1">
    <w:name w:val="heading 1"/>
    <w:basedOn w:val="Normln"/>
    <w:next w:val="Normln"/>
    <w:link w:val="Nadpis1Char"/>
    <w:uiPriority w:val="9"/>
    <w:qFormat/>
    <w:rsid w:val="00F2710C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710C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710C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710C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710C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710C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10C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710C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710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ohy-slovn">
    <w:name w:val="Úlohy - číslování"/>
    <w:basedOn w:val="Bezseznamu"/>
    <w:rsid w:val="00502EB4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F2710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710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710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710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710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710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7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71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71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271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271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710C"/>
    <w:rPr>
      <w:rFonts w:asciiTheme="majorHAnsi" w:eastAsiaTheme="majorEastAsia" w:hAnsiTheme="majorHAnsi" w:cstheme="majorBidi"/>
      <w:color w:val="000000" w:themeColor="text1"/>
      <w:sz w:val="40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710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Standardnpsmoodstavce"/>
    <w:link w:val="Podtitul"/>
    <w:uiPriority w:val="11"/>
    <w:rsid w:val="00F2710C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F2710C"/>
    <w:rPr>
      <w:b/>
      <w:bCs/>
      <w:color w:val="000000" w:themeColor="text1"/>
    </w:rPr>
  </w:style>
  <w:style w:type="character" w:styleId="Zvraznn">
    <w:name w:val="Emphasis"/>
    <w:basedOn w:val="Standardnpsmoodstavce"/>
    <w:uiPriority w:val="20"/>
    <w:qFormat/>
    <w:rsid w:val="00F2710C"/>
    <w:rPr>
      <w:i/>
      <w:iCs/>
      <w:color w:val="auto"/>
    </w:rPr>
  </w:style>
  <w:style w:type="paragraph" w:styleId="Bezmezer">
    <w:name w:val="No Spacing"/>
    <w:uiPriority w:val="1"/>
    <w:qFormat/>
    <w:rsid w:val="00F2710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2710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2710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710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710C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F2710C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F2710C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F2710C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2710C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2710C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710C"/>
    <w:pPr>
      <w:outlineLvl w:val="9"/>
    </w:pPr>
  </w:style>
  <w:style w:type="paragraph" w:styleId="Odstavecseseznamem">
    <w:name w:val="List Paragraph"/>
    <w:basedOn w:val="Normln"/>
    <w:uiPriority w:val="34"/>
    <w:qFormat/>
    <w:rsid w:val="00F2710C"/>
    <w:pPr>
      <w:spacing w:line="276" w:lineRule="auto"/>
      <w:ind w:left="720"/>
      <w:contextualSpacing/>
    </w:pPr>
    <w:rPr>
      <w:rFonts w:eastAsiaTheme="minorHAnsi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F2710C"/>
    <w:rPr>
      <w:color w:val="808080"/>
    </w:rPr>
  </w:style>
  <w:style w:type="paragraph" w:customStyle="1" w:styleId="Smlouva">
    <w:name w:val="Smlouva"/>
    <w:rsid w:val="00251DF4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4B4"/>
  </w:style>
  <w:style w:type="paragraph" w:styleId="Zpat">
    <w:name w:val="footer"/>
    <w:basedOn w:val="Normln"/>
    <w:link w:val="ZpatChar"/>
    <w:uiPriority w:val="99"/>
    <w:unhideWhenUsed/>
    <w:rsid w:val="0008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4B4"/>
  </w:style>
  <w:style w:type="paragraph" w:styleId="Textbubliny">
    <w:name w:val="Balloon Text"/>
    <w:basedOn w:val="Normln"/>
    <w:link w:val="TextbublinyChar"/>
    <w:uiPriority w:val="99"/>
    <w:semiHidden/>
    <w:unhideWhenUsed/>
    <w:rsid w:val="00C7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C3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D5D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D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5D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D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D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021F"/>
    <w:rsid w:val="002361B4"/>
    <w:rsid w:val="003A021F"/>
    <w:rsid w:val="005E1D93"/>
    <w:rsid w:val="006762B1"/>
    <w:rsid w:val="00836ADB"/>
    <w:rsid w:val="00886733"/>
    <w:rsid w:val="008C7747"/>
    <w:rsid w:val="008C781A"/>
    <w:rsid w:val="009409FD"/>
    <w:rsid w:val="009D5FE6"/>
    <w:rsid w:val="00A228A9"/>
    <w:rsid w:val="00A5449C"/>
    <w:rsid w:val="00A938FC"/>
    <w:rsid w:val="00B066E6"/>
    <w:rsid w:val="00B73FA9"/>
    <w:rsid w:val="00C11C77"/>
    <w:rsid w:val="00C57540"/>
    <w:rsid w:val="00D66783"/>
    <w:rsid w:val="00E57624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6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62B1"/>
    <w:rPr>
      <w:color w:val="808080"/>
    </w:rPr>
  </w:style>
  <w:style w:type="paragraph" w:customStyle="1" w:styleId="228142A298404023BDDC848FD319B36E">
    <w:name w:val="228142A298404023BDDC848FD319B36E"/>
    <w:rsid w:val="003A021F"/>
  </w:style>
  <w:style w:type="paragraph" w:customStyle="1" w:styleId="FAC06D590CEA4F52AB1C4BDC684DC4E1">
    <w:name w:val="FAC06D590CEA4F52AB1C4BDC684DC4E1"/>
    <w:rsid w:val="003A021F"/>
  </w:style>
  <w:style w:type="paragraph" w:customStyle="1" w:styleId="162E54FA812E47CAAC3F796BFA62ADA3">
    <w:name w:val="162E54FA812E47CAAC3F796BFA62ADA3"/>
    <w:rsid w:val="003A021F"/>
  </w:style>
  <w:style w:type="paragraph" w:customStyle="1" w:styleId="0A856338B8374CD2B90D8A1926C77618">
    <w:name w:val="0A856338B8374CD2B90D8A1926C77618"/>
    <w:rsid w:val="003A021F"/>
  </w:style>
  <w:style w:type="paragraph" w:customStyle="1" w:styleId="FFEED7392423421F8E3DDBCB5336B416">
    <w:name w:val="FFEED7392423421F8E3DDBCB5336B416"/>
    <w:rsid w:val="003A021F"/>
  </w:style>
  <w:style w:type="paragraph" w:customStyle="1" w:styleId="CDFFFE35187B46F49B2894C5D6D6BF82">
    <w:name w:val="CDFFFE35187B46F49B2894C5D6D6BF82"/>
    <w:rsid w:val="003A021F"/>
  </w:style>
  <w:style w:type="paragraph" w:customStyle="1" w:styleId="C3CCD1E98AC24BA983FB3E8C70DB866E">
    <w:name w:val="C3CCD1E98AC24BA983FB3E8C70DB866E"/>
    <w:rsid w:val="003A021F"/>
  </w:style>
  <w:style w:type="paragraph" w:customStyle="1" w:styleId="58FABA84C0C24A738DA263D7FB9ACA18">
    <w:name w:val="58FABA84C0C24A738DA263D7FB9ACA18"/>
    <w:rsid w:val="003A021F"/>
  </w:style>
  <w:style w:type="paragraph" w:customStyle="1" w:styleId="DE61BC31178F4941B78790B372692B79">
    <w:name w:val="DE61BC31178F4941B78790B372692B79"/>
    <w:rsid w:val="003A021F"/>
  </w:style>
  <w:style w:type="paragraph" w:customStyle="1" w:styleId="AD1E21A79A84479CB9B5B04B94E99AA3">
    <w:name w:val="AD1E21A79A84479CB9B5B04B94E99AA3"/>
    <w:rsid w:val="003A021F"/>
  </w:style>
  <w:style w:type="paragraph" w:customStyle="1" w:styleId="9DDAB223FFDB49C5B70C4D8785E97948">
    <w:name w:val="9DDAB223FFDB49C5B70C4D8785E97948"/>
    <w:rsid w:val="003A021F"/>
  </w:style>
  <w:style w:type="paragraph" w:customStyle="1" w:styleId="EAE5144DE4F8491096BD774DA74F9D70">
    <w:name w:val="EAE5144DE4F8491096BD774DA74F9D70"/>
    <w:rsid w:val="003A021F"/>
  </w:style>
  <w:style w:type="paragraph" w:customStyle="1" w:styleId="8826D3D144B443FDA3FA08F583A95F9E">
    <w:name w:val="8826D3D144B443FDA3FA08F583A95F9E"/>
    <w:rsid w:val="003A021F"/>
  </w:style>
  <w:style w:type="paragraph" w:customStyle="1" w:styleId="000D7B7BAD2048D69BAD78D7837A0C73">
    <w:name w:val="000D7B7BAD2048D69BAD78D7837A0C73"/>
    <w:rsid w:val="003A021F"/>
  </w:style>
  <w:style w:type="paragraph" w:customStyle="1" w:styleId="60A6EF813D9F4372BF144181C2138355">
    <w:name w:val="60A6EF813D9F4372BF144181C2138355"/>
    <w:rsid w:val="003A021F"/>
  </w:style>
  <w:style w:type="paragraph" w:customStyle="1" w:styleId="5A7B6A97658E4683B6DD93CA66F97C3A">
    <w:name w:val="5A7B6A97658E4683B6DD93CA66F97C3A"/>
    <w:rsid w:val="003A021F"/>
  </w:style>
  <w:style w:type="paragraph" w:customStyle="1" w:styleId="01300E36690E4877AA58022584DB7E15">
    <w:name w:val="01300E36690E4877AA58022584DB7E15"/>
    <w:rsid w:val="003A021F"/>
  </w:style>
  <w:style w:type="paragraph" w:customStyle="1" w:styleId="71848DFEC93A4E39891A032C407AC0F0">
    <w:name w:val="71848DFEC93A4E39891A032C407AC0F0"/>
    <w:rsid w:val="003A021F"/>
  </w:style>
  <w:style w:type="paragraph" w:customStyle="1" w:styleId="2B2FC588417F4B1892F2DC531382F920">
    <w:name w:val="2B2FC588417F4B1892F2DC531382F920"/>
    <w:rsid w:val="003A021F"/>
  </w:style>
  <w:style w:type="paragraph" w:customStyle="1" w:styleId="BBA0ABDBA0B546938C1EFECC9F00BBE6">
    <w:name w:val="BBA0ABDBA0B546938C1EFECC9F00BBE6"/>
    <w:rsid w:val="003A021F"/>
  </w:style>
  <w:style w:type="paragraph" w:customStyle="1" w:styleId="EF255E62CE2C45D2A10597178219E09E">
    <w:name w:val="EF255E62CE2C45D2A10597178219E09E"/>
    <w:rsid w:val="003A021F"/>
  </w:style>
  <w:style w:type="paragraph" w:customStyle="1" w:styleId="186162D9F0CE40CD9AE86DCD08232DC4">
    <w:name w:val="186162D9F0CE40CD9AE86DCD08232DC4"/>
    <w:rsid w:val="003A021F"/>
  </w:style>
  <w:style w:type="paragraph" w:customStyle="1" w:styleId="8282A92435D7492AAC578FF0BE014FBD">
    <w:name w:val="8282A92435D7492AAC578FF0BE014FBD"/>
    <w:rsid w:val="003A021F"/>
  </w:style>
  <w:style w:type="paragraph" w:customStyle="1" w:styleId="3FF0EF49D9D5484991D6D6470E047AC3">
    <w:name w:val="3FF0EF49D9D5484991D6D6470E047AC3"/>
    <w:rsid w:val="003A021F"/>
  </w:style>
  <w:style w:type="paragraph" w:customStyle="1" w:styleId="477D2A657B434A38AA286DCCF3B4E875">
    <w:name w:val="477D2A657B434A38AA286DCCF3B4E875"/>
    <w:rsid w:val="003A021F"/>
  </w:style>
  <w:style w:type="paragraph" w:customStyle="1" w:styleId="4128DC8F4D9B4C59A6AA84BAB56E02A0">
    <w:name w:val="4128DC8F4D9B4C59A6AA84BAB56E02A0"/>
    <w:rsid w:val="003A021F"/>
  </w:style>
  <w:style w:type="paragraph" w:customStyle="1" w:styleId="B03C855EE1EF453687411B4A7D66523D">
    <w:name w:val="B03C855EE1EF453687411B4A7D66523D"/>
    <w:rsid w:val="003A021F"/>
  </w:style>
  <w:style w:type="paragraph" w:customStyle="1" w:styleId="B3C9EBA65A66454C80274CA58FA5E86B">
    <w:name w:val="B3C9EBA65A66454C80274CA58FA5E86B"/>
    <w:rsid w:val="003A021F"/>
  </w:style>
  <w:style w:type="paragraph" w:customStyle="1" w:styleId="4ECD8B086D5D47BA98BD958BBD540FBE">
    <w:name w:val="4ECD8B086D5D47BA98BD958BBD540FBE"/>
    <w:rsid w:val="003A021F"/>
  </w:style>
  <w:style w:type="paragraph" w:customStyle="1" w:styleId="B44D025284B64B9E9E70B71B5807C80A">
    <w:name w:val="B44D025284B64B9E9E70B71B5807C80A"/>
    <w:rsid w:val="003A021F"/>
  </w:style>
  <w:style w:type="paragraph" w:customStyle="1" w:styleId="74F4515B793041E693FF53E9EF6A7B4F">
    <w:name w:val="74F4515B793041E693FF53E9EF6A7B4F"/>
    <w:rsid w:val="003A021F"/>
  </w:style>
  <w:style w:type="paragraph" w:customStyle="1" w:styleId="7042F1CB8E044D6F8CD64E19B0F56992">
    <w:name w:val="7042F1CB8E044D6F8CD64E19B0F56992"/>
    <w:rsid w:val="003A021F"/>
  </w:style>
  <w:style w:type="paragraph" w:customStyle="1" w:styleId="AEE203BE6A9541458468315563996D92">
    <w:name w:val="AEE203BE6A9541458468315563996D92"/>
    <w:rsid w:val="003A021F"/>
  </w:style>
  <w:style w:type="paragraph" w:customStyle="1" w:styleId="8FFAA013C8E1446B90105EFB5B38E69A">
    <w:name w:val="8FFAA013C8E1446B90105EFB5B38E69A"/>
    <w:rsid w:val="003A021F"/>
  </w:style>
  <w:style w:type="paragraph" w:customStyle="1" w:styleId="C0128A9274694269B400473D48D36B05">
    <w:name w:val="C0128A9274694269B400473D48D36B05"/>
    <w:rsid w:val="003A021F"/>
  </w:style>
  <w:style w:type="paragraph" w:customStyle="1" w:styleId="6FD997110EE547ED9AF9D77C043E2B5D">
    <w:name w:val="6FD997110EE547ED9AF9D77C043E2B5D"/>
    <w:rsid w:val="003A021F"/>
  </w:style>
  <w:style w:type="paragraph" w:customStyle="1" w:styleId="3BC144E4957C45108EAEB2F82ED0B173">
    <w:name w:val="3BC144E4957C45108EAEB2F82ED0B173"/>
    <w:rsid w:val="003A021F"/>
  </w:style>
  <w:style w:type="paragraph" w:customStyle="1" w:styleId="061400C115224DDBA8245DA96E878BEE">
    <w:name w:val="061400C115224DDBA8245DA96E878BEE"/>
    <w:rsid w:val="003A021F"/>
  </w:style>
  <w:style w:type="paragraph" w:customStyle="1" w:styleId="4781EC8107064702866428A25B1421E4">
    <w:name w:val="4781EC8107064702866428A25B1421E4"/>
    <w:rsid w:val="003A021F"/>
  </w:style>
  <w:style w:type="paragraph" w:customStyle="1" w:styleId="AEFD9D6189294B29921EEEBF36AF091C">
    <w:name w:val="AEFD9D6189294B29921EEEBF36AF091C"/>
    <w:rsid w:val="003A021F"/>
  </w:style>
  <w:style w:type="paragraph" w:customStyle="1" w:styleId="10DFCBE7DECE427A90DC1C58243B507B">
    <w:name w:val="10DFCBE7DECE427A90DC1C58243B507B"/>
    <w:rsid w:val="003A021F"/>
  </w:style>
  <w:style w:type="paragraph" w:customStyle="1" w:styleId="5AE63A912F4546DEA61B16E9F809C17C">
    <w:name w:val="5AE63A912F4546DEA61B16E9F809C17C"/>
    <w:rsid w:val="003A021F"/>
  </w:style>
  <w:style w:type="paragraph" w:customStyle="1" w:styleId="00EA9DF11536468FA74783A2AFEF2F7A">
    <w:name w:val="00EA9DF11536468FA74783A2AFEF2F7A"/>
    <w:rsid w:val="003A021F"/>
  </w:style>
  <w:style w:type="paragraph" w:customStyle="1" w:styleId="CA2B27D3E3BE4B1CBEF8B7414D6D2CDB">
    <w:name w:val="CA2B27D3E3BE4B1CBEF8B7414D6D2CDB"/>
    <w:rsid w:val="003A021F"/>
  </w:style>
  <w:style w:type="paragraph" w:customStyle="1" w:styleId="3DA10F90AA26448E9E0F452B4C21523D">
    <w:name w:val="3DA10F90AA26448E9E0F452B4C21523D"/>
    <w:rsid w:val="003A021F"/>
  </w:style>
  <w:style w:type="paragraph" w:customStyle="1" w:styleId="81F31F1DDACB43DB8EF2F820C02B115E">
    <w:name w:val="81F31F1DDACB43DB8EF2F820C02B115E"/>
    <w:rsid w:val="003A021F"/>
  </w:style>
  <w:style w:type="paragraph" w:customStyle="1" w:styleId="ADDE871F57F24A85B86A49E9C51920FF">
    <w:name w:val="ADDE871F57F24A85B86A49E9C51920FF"/>
    <w:rsid w:val="003A021F"/>
  </w:style>
  <w:style w:type="paragraph" w:customStyle="1" w:styleId="D9E4498C20854D87ADA7EF6AA1104A75">
    <w:name w:val="D9E4498C20854D87ADA7EF6AA1104A75"/>
    <w:rsid w:val="003A021F"/>
  </w:style>
  <w:style w:type="paragraph" w:customStyle="1" w:styleId="188222A923EA40888B753C5E47C17594">
    <w:name w:val="188222A923EA40888B753C5E47C17594"/>
    <w:rsid w:val="003A021F"/>
  </w:style>
  <w:style w:type="paragraph" w:customStyle="1" w:styleId="05BA43B86076491D9D0AC0DCCCCFF178">
    <w:name w:val="05BA43B86076491D9D0AC0DCCCCFF178"/>
    <w:rsid w:val="003A021F"/>
  </w:style>
  <w:style w:type="paragraph" w:customStyle="1" w:styleId="46E9C7162AA84F61B781B0400CA41D13">
    <w:name w:val="46E9C7162AA84F61B781B0400CA41D13"/>
    <w:rsid w:val="003A021F"/>
  </w:style>
  <w:style w:type="paragraph" w:customStyle="1" w:styleId="7897EFF57D0A443CBA764091D30D12FF">
    <w:name w:val="7897EFF57D0A443CBA764091D30D12FF"/>
    <w:rsid w:val="003A021F"/>
  </w:style>
  <w:style w:type="paragraph" w:customStyle="1" w:styleId="6A13CB83935F48048D84C919FD2282C3">
    <w:name w:val="6A13CB83935F48048D84C919FD2282C3"/>
    <w:rsid w:val="003A021F"/>
  </w:style>
  <w:style w:type="paragraph" w:customStyle="1" w:styleId="CE81BF41A89448F6BA29791DC4F0258F">
    <w:name w:val="CE81BF41A89448F6BA29791DC4F0258F"/>
    <w:rsid w:val="003A021F"/>
  </w:style>
  <w:style w:type="paragraph" w:customStyle="1" w:styleId="80DF5D1F80C84F66A2A79BD943B7808A">
    <w:name w:val="80DF5D1F80C84F66A2A79BD943B7808A"/>
    <w:rsid w:val="003A021F"/>
  </w:style>
  <w:style w:type="paragraph" w:customStyle="1" w:styleId="CD5694205C9C4D35866A3D59EBDDD398">
    <w:name w:val="CD5694205C9C4D35866A3D59EBDDD398"/>
    <w:rsid w:val="003A021F"/>
  </w:style>
  <w:style w:type="paragraph" w:customStyle="1" w:styleId="2A29D88BE3444D0B9B50D49CD5F1DB0C">
    <w:name w:val="2A29D88BE3444D0B9B50D49CD5F1DB0C"/>
    <w:rsid w:val="003A021F"/>
  </w:style>
  <w:style w:type="paragraph" w:customStyle="1" w:styleId="75872F11BA0243A1BBBE2022EF4B98FB">
    <w:name w:val="75872F11BA0243A1BBBE2022EF4B98FB"/>
    <w:rsid w:val="003A021F"/>
  </w:style>
  <w:style w:type="paragraph" w:customStyle="1" w:styleId="B7638319AE6F4FA6B10B3BB0E55DF5B1">
    <w:name w:val="B7638319AE6F4FA6B10B3BB0E55DF5B1"/>
    <w:rsid w:val="003A021F"/>
  </w:style>
  <w:style w:type="paragraph" w:customStyle="1" w:styleId="B8A4D9854CA74915B5FCB4F1235AE44C">
    <w:name w:val="B8A4D9854CA74915B5FCB4F1235AE44C"/>
    <w:rsid w:val="003A021F"/>
  </w:style>
  <w:style w:type="paragraph" w:customStyle="1" w:styleId="ECB19F55995A4EBEA363356DC5604743">
    <w:name w:val="ECB19F55995A4EBEA363356DC5604743"/>
    <w:rsid w:val="003A021F"/>
  </w:style>
  <w:style w:type="paragraph" w:customStyle="1" w:styleId="D5009BB0756B4ECE99528F40C697DE13">
    <w:name w:val="D5009BB0756B4ECE99528F40C697DE13"/>
    <w:rsid w:val="003A021F"/>
  </w:style>
  <w:style w:type="paragraph" w:customStyle="1" w:styleId="16D7FFA614774CB3A7B91865FB7CEB1A">
    <w:name w:val="16D7FFA614774CB3A7B91865FB7CEB1A"/>
    <w:rsid w:val="003A021F"/>
  </w:style>
  <w:style w:type="paragraph" w:customStyle="1" w:styleId="3E85C85D117E40B589BBCE2D15C68BF5">
    <w:name w:val="3E85C85D117E40B589BBCE2D15C68BF5"/>
    <w:rsid w:val="003A021F"/>
  </w:style>
  <w:style w:type="paragraph" w:customStyle="1" w:styleId="BAF17B5BD83C41239DEA8C4A2C53375C">
    <w:name w:val="BAF17B5BD83C41239DEA8C4A2C53375C"/>
    <w:rsid w:val="003A021F"/>
  </w:style>
  <w:style w:type="paragraph" w:customStyle="1" w:styleId="8EB4A110A61044C2B700209B8035AC40">
    <w:name w:val="8EB4A110A61044C2B700209B8035AC40"/>
    <w:rsid w:val="003A021F"/>
  </w:style>
  <w:style w:type="paragraph" w:customStyle="1" w:styleId="E72EB2FCB08D45E8859B725F1C8CFBB3">
    <w:name w:val="E72EB2FCB08D45E8859B725F1C8CFBB3"/>
    <w:rsid w:val="003A021F"/>
  </w:style>
  <w:style w:type="paragraph" w:customStyle="1" w:styleId="241CF16CC1074819A54D70B9F2FC7B4E">
    <w:name w:val="241CF16CC1074819A54D70B9F2FC7B4E"/>
    <w:rsid w:val="003A021F"/>
  </w:style>
  <w:style w:type="paragraph" w:customStyle="1" w:styleId="9AAFD002E2334DE590F588A890612AFF">
    <w:name w:val="9AAFD002E2334DE590F588A890612AFF"/>
    <w:rsid w:val="003A021F"/>
  </w:style>
  <w:style w:type="paragraph" w:customStyle="1" w:styleId="DBCFA34A08A64C1ABD1D22709546BD24">
    <w:name w:val="DBCFA34A08A64C1ABD1D22709546BD24"/>
    <w:rsid w:val="003A021F"/>
  </w:style>
  <w:style w:type="paragraph" w:customStyle="1" w:styleId="99442CFAAD2F426D8A0BBC48D631063D">
    <w:name w:val="99442CFAAD2F426D8A0BBC48D631063D"/>
    <w:rsid w:val="003A021F"/>
  </w:style>
  <w:style w:type="paragraph" w:customStyle="1" w:styleId="1CC1E4E1C4AF40FFB79438089597B90D">
    <w:name w:val="1CC1E4E1C4AF40FFB79438089597B90D"/>
    <w:rsid w:val="003A021F"/>
  </w:style>
  <w:style w:type="paragraph" w:customStyle="1" w:styleId="E00135944A014E3BBCE9E4B844CD62B6">
    <w:name w:val="E00135944A014E3BBCE9E4B844CD62B6"/>
    <w:rsid w:val="003A021F"/>
  </w:style>
  <w:style w:type="paragraph" w:customStyle="1" w:styleId="43FF6EA0AAEB40FDB7FD29C2B091D660">
    <w:name w:val="43FF6EA0AAEB40FDB7FD29C2B091D660"/>
    <w:rsid w:val="003A021F"/>
  </w:style>
  <w:style w:type="paragraph" w:customStyle="1" w:styleId="A0E69D96C1FD4E2F8F7BDE5DCD5664A1">
    <w:name w:val="A0E69D96C1FD4E2F8F7BDE5DCD5664A1"/>
    <w:rsid w:val="003A021F"/>
  </w:style>
  <w:style w:type="paragraph" w:customStyle="1" w:styleId="9FB2A991AB0749AD9C87203EB5770D85">
    <w:name w:val="9FB2A991AB0749AD9C87203EB5770D85"/>
    <w:rsid w:val="003A021F"/>
  </w:style>
  <w:style w:type="paragraph" w:customStyle="1" w:styleId="9466D93AC07F4FC48640117F8F59D870">
    <w:name w:val="9466D93AC07F4FC48640117F8F59D870"/>
    <w:rsid w:val="003A021F"/>
  </w:style>
  <w:style w:type="paragraph" w:customStyle="1" w:styleId="0D9A1A3CC61F4796A9DD124CB8FC6A45">
    <w:name w:val="0D9A1A3CC61F4796A9DD124CB8FC6A45"/>
    <w:rsid w:val="003A021F"/>
  </w:style>
  <w:style w:type="paragraph" w:customStyle="1" w:styleId="6B9E689A1AFA4F3DA9388604FC513640">
    <w:name w:val="6B9E689A1AFA4F3DA9388604FC513640"/>
    <w:rsid w:val="003A021F"/>
  </w:style>
  <w:style w:type="paragraph" w:customStyle="1" w:styleId="2BC21DA60A84413B990F5A83352B48ED">
    <w:name w:val="2BC21DA60A84413B990F5A83352B48ED"/>
    <w:rsid w:val="003A021F"/>
  </w:style>
  <w:style w:type="paragraph" w:customStyle="1" w:styleId="F88A9F439880444FB419F846C62A7AFB">
    <w:name w:val="F88A9F439880444FB419F846C62A7AFB"/>
    <w:rsid w:val="003A021F"/>
  </w:style>
  <w:style w:type="paragraph" w:customStyle="1" w:styleId="A2A1582BC6A94F65B7AEBA05E494B00F">
    <w:name w:val="A2A1582BC6A94F65B7AEBA05E494B00F"/>
    <w:rsid w:val="003A021F"/>
  </w:style>
  <w:style w:type="paragraph" w:customStyle="1" w:styleId="9EEB5E50761C410BAAEBE09B0EC0ED5B">
    <w:name w:val="9EEB5E50761C410BAAEBE09B0EC0ED5B"/>
    <w:rsid w:val="003A021F"/>
  </w:style>
  <w:style w:type="paragraph" w:customStyle="1" w:styleId="4DF64DCE53C747CB82A1882BCA8FB51D">
    <w:name w:val="4DF64DCE53C747CB82A1882BCA8FB51D"/>
    <w:rsid w:val="003A021F"/>
  </w:style>
  <w:style w:type="paragraph" w:customStyle="1" w:styleId="E0FE465D97E842C1BB9E8BDB76038A4E">
    <w:name w:val="E0FE465D97E842C1BB9E8BDB76038A4E"/>
    <w:rsid w:val="003A021F"/>
  </w:style>
  <w:style w:type="paragraph" w:customStyle="1" w:styleId="20B95B44DB294713B767C5B89264F2BE">
    <w:name w:val="20B95B44DB294713B767C5B89264F2BE"/>
    <w:rsid w:val="003A021F"/>
  </w:style>
  <w:style w:type="paragraph" w:customStyle="1" w:styleId="B706CD1F7F7D4893B9F42623D90E4A0A">
    <w:name w:val="B706CD1F7F7D4893B9F42623D90E4A0A"/>
    <w:rsid w:val="003A021F"/>
  </w:style>
  <w:style w:type="paragraph" w:customStyle="1" w:styleId="5215346346554B28BDFF58494C672B9E">
    <w:name w:val="5215346346554B28BDFF58494C672B9E"/>
    <w:rsid w:val="003A021F"/>
  </w:style>
  <w:style w:type="paragraph" w:customStyle="1" w:styleId="814A8E4F51354648BBADEEC540B76A80">
    <w:name w:val="814A8E4F51354648BBADEEC540B76A80"/>
    <w:rsid w:val="003A021F"/>
  </w:style>
  <w:style w:type="paragraph" w:customStyle="1" w:styleId="1F86222DDDBC4E85888272FF312B1510">
    <w:name w:val="1F86222DDDBC4E85888272FF312B1510"/>
    <w:rsid w:val="003A021F"/>
  </w:style>
  <w:style w:type="paragraph" w:customStyle="1" w:styleId="8C72EA05EB8449DAA1A8C092CD50BDF4">
    <w:name w:val="8C72EA05EB8449DAA1A8C092CD50BDF4"/>
    <w:rsid w:val="003A021F"/>
  </w:style>
  <w:style w:type="paragraph" w:customStyle="1" w:styleId="C92CD7D360EA4E75996B8E2F0E13A485">
    <w:name w:val="C92CD7D360EA4E75996B8E2F0E13A485"/>
    <w:rsid w:val="003A021F"/>
  </w:style>
  <w:style w:type="paragraph" w:customStyle="1" w:styleId="CC5023F1356F4F6288AA440FE189B22F">
    <w:name w:val="CC5023F1356F4F6288AA440FE189B22F"/>
    <w:rsid w:val="003A021F"/>
  </w:style>
  <w:style w:type="paragraph" w:customStyle="1" w:styleId="6DAF5ECCDBFD46D687C5F380AA59A361">
    <w:name w:val="6DAF5ECCDBFD46D687C5F380AA59A361"/>
    <w:rsid w:val="003A021F"/>
  </w:style>
  <w:style w:type="paragraph" w:customStyle="1" w:styleId="28A4D254E899493CBA404A8DB574D00C">
    <w:name w:val="28A4D254E899493CBA404A8DB574D00C"/>
    <w:rsid w:val="006762B1"/>
  </w:style>
  <w:style w:type="paragraph" w:customStyle="1" w:styleId="703DC932288447D98B8DD8FF871EEF57">
    <w:name w:val="703DC932288447D98B8DD8FF871EEF57"/>
    <w:rsid w:val="006762B1"/>
  </w:style>
  <w:style w:type="paragraph" w:customStyle="1" w:styleId="2A37C3A4BE884C059CFB9717AD3D80C7">
    <w:name w:val="2A37C3A4BE884C059CFB9717AD3D80C7"/>
    <w:rsid w:val="006762B1"/>
  </w:style>
  <w:style w:type="paragraph" w:customStyle="1" w:styleId="FFA56674A2034A5C930FB3C72E902F7B">
    <w:name w:val="FFA56674A2034A5C930FB3C72E902F7B"/>
    <w:rsid w:val="006762B1"/>
  </w:style>
  <w:style w:type="paragraph" w:customStyle="1" w:styleId="30D89C89AF2B41D7A475205AC712165C">
    <w:name w:val="30D89C89AF2B41D7A475205AC712165C"/>
    <w:rsid w:val="006762B1"/>
  </w:style>
  <w:style w:type="paragraph" w:customStyle="1" w:styleId="3513255C9C474D508A44652813F1AADA">
    <w:name w:val="3513255C9C474D508A44652813F1AADA"/>
    <w:rsid w:val="006762B1"/>
  </w:style>
  <w:style w:type="paragraph" w:customStyle="1" w:styleId="36B89D0AD0344F33B15763E9676ABA5F">
    <w:name w:val="36B89D0AD0344F33B15763E9676ABA5F"/>
    <w:rsid w:val="006762B1"/>
  </w:style>
  <w:style w:type="paragraph" w:customStyle="1" w:styleId="AFDB9349804E4053A931155F1D834E3B">
    <w:name w:val="AFDB9349804E4053A931155F1D834E3B"/>
    <w:rsid w:val="006762B1"/>
  </w:style>
  <w:style w:type="paragraph" w:customStyle="1" w:styleId="80968EF65CBB4F4880B083F621D3FC89">
    <w:name w:val="80968EF65CBB4F4880B083F621D3FC89"/>
    <w:rsid w:val="006762B1"/>
  </w:style>
  <w:style w:type="paragraph" w:customStyle="1" w:styleId="E699F1CB302A4CE6A5E20CB004558CEA">
    <w:name w:val="E699F1CB302A4CE6A5E20CB004558CEA"/>
    <w:rsid w:val="005E1D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1146</Words>
  <Characters>6767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Matuška</dc:creator>
  <cp:keywords/>
  <dc:description/>
  <cp:lastModifiedBy>Petra Hájková</cp:lastModifiedBy>
  <cp:revision>13</cp:revision>
  <dcterms:created xsi:type="dcterms:W3CDTF">2017-11-16T09:46:00Z</dcterms:created>
  <dcterms:modified xsi:type="dcterms:W3CDTF">2018-03-02T12:52:00Z</dcterms:modified>
</cp:coreProperties>
</file>