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D3591" w14:textId="1EBFD0F1" w:rsidR="00474A26" w:rsidRDefault="00474A26" w:rsidP="00474A26">
      <w:pPr>
        <w:rPr>
          <w:rFonts w:ascii="Arial" w:hAnsi="Arial" w:cs="Arial"/>
          <w:b/>
          <w:u w:val="single"/>
        </w:rPr>
      </w:pPr>
    </w:p>
    <w:p w14:paraId="269439D5" w14:textId="520CA89B" w:rsidR="00474A26" w:rsidRPr="004E78B7" w:rsidRDefault="00474A26" w:rsidP="00474A26">
      <w:pPr>
        <w:rPr>
          <w:rFonts w:ascii="Arial" w:hAnsi="Arial" w:cs="Arial"/>
          <w:b/>
          <w:sz w:val="22"/>
          <w:szCs w:val="22"/>
        </w:rPr>
      </w:pPr>
      <w:r w:rsidRPr="004E78B7">
        <w:rPr>
          <w:rFonts w:ascii="Arial" w:hAnsi="Arial" w:cs="Arial"/>
          <w:b/>
          <w:sz w:val="22"/>
          <w:szCs w:val="22"/>
          <w:u w:val="single"/>
        </w:rPr>
        <w:t>Příloha III.</w:t>
      </w:r>
      <w:r w:rsidRPr="004E78B7">
        <w:rPr>
          <w:rFonts w:ascii="Arial" w:hAnsi="Arial" w:cs="Arial"/>
          <w:b/>
          <w:sz w:val="22"/>
          <w:szCs w:val="22"/>
        </w:rPr>
        <w:t xml:space="preserve"> </w:t>
      </w:r>
      <w:r w:rsidRPr="00474A26">
        <w:rPr>
          <w:rFonts w:ascii="Arial" w:hAnsi="Arial" w:cs="Arial"/>
          <w:b/>
          <w:sz w:val="22"/>
          <w:szCs w:val="22"/>
        </w:rPr>
        <w:t>k výzvě k podání nabídky na veřejnou zakázku</w:t>
      </w:r>
      <w:r w:rsidRPr="004E78B7">
        <w:rPr>
          <w:rFonts w:ascii="Arial" w:hAnsi="Arial" w:cs="Arial"/>
          <w:b/>
          <w:sz w:val="22"/>
          <w:szCs w:val="22"/>
        </w:rPr>
        <w:t xml:space="preserve"> malého rozsahu </w:t>
      </w:r>
      <w:r w:rsidRPr="00474A26">
        <w:rPr>
          <w:rFonts w:ascii="Arial" w:hAnsi="Arial" w:cs="Arial"/>
          <w:b/>
          <w:sz w:val="22"/>
          <w:szCs w:val="22"/>
        </w:rPr>
        <w:t>na dodávk</w:t>
      </w:r>
      <w:r w:rsidR="00A74B74">
        <w:rPr>
          <w:rFonts w:ascii="Arial" w:hAnsi="Arial" w:cs="Arial"/>
          <w:b/>
          <w:sz w:val="22"/>
          <w:szCs w:val="22"/>
        </w:rPr>
        <w:t>y</w:t>
      </w:r>
      <w:r w:rsidRPr="004E78B7">
        <w:rPr>
          <w:rFonts w:ascii="Arial" w:hAnsi="Arial" w:cs="Arial"/>
          <w:b/>
          <w:sz w:val="22"/>
          <w:szCs w:val="22"/>
        </w:rPr>
        <w:t xml:space="preserve"> </w:t>
      </w:r>
    </w:p>
    <w:p w14:paraId="16B59193" w14:textId="4CE3A3C9" w:rsidR="00474A26" w:rsidRDefault="00474A26" w:rsidP="00474A26">
      <w:pPr>
        <w:rPr>
          <w:rFonts w:ascii="Arial" w:hAnsi="Arial" w:cs="Arial"/>
          <w:b/>
          <w:sz w:val="32"/>
          <w:szCs w:val="32"/>
        </w:rPr>
      </w:pPr>
    </w:p>
    <w:p w14:paraId="6566DFB2" w14:textId="6F2A0DC5" w:rsidR="00576BFC" w:rsidRPr="00A71D88" w:rsidRDefault="00576BFC" w:rsidP="00971202">
      <w:pPr>
        <w:pStyle w:val="Zkladntext"/>
        <w:jc w:val="both"/>
        <w:rPr>
          <w:rFonts w:ascii="Calibri" w:hAnsi="Calibri" w:cs="Calibri"/>
          <w:iCs/>
          <w:sz w:val="22"/>
          <w:szCs w:val="22"/>
        </w:rPr>
      </w:pPr>
      <w:r w:rsidRPr="00A71D88">
        <w:rPr>
          <w:rFonts w:ascii="Calibri" w:hAnsi="Calibri" w:cs="Calibri"/>
          <w:iCs/>
          <w:sz w:val="22"/>
          <w:szCs w:val="22"/>
        </w:rPr>
        <w:t xml:space="preserve">Tyto obchodní podmínky je </w:t>
      </w:r>
      <w:r w:rsidR="00D63490">
        <w:rPr>
          <w:rFonts w:ascii="Calibri" w:hAnsi="Calibri" w:cs="Calibri"/>
          <w:iCs/>
          <w:sz w:val="22"/>
          <w:szCs w:val="22"/>
        </w:rPr>
        <w:t>účastník</w:t>
      </w:r>
      <w:r w:rsidRPr="00A71D88">
        <w:rPr>
          <w:rFonts w:ascii="Calibri" w:hAnsi="Calibri" w:cs="Calibri"/>
          <w:iCs/>
          <w:sz w:val="22"/>
          <w:szCs w:val="22"/>
        </w:rPr>
        <w:t xml:space="preserve"> povinen zapracovat do návrhu na uzavření smlouvy předkládaného jako součást nabídky na realizaci veřejné zakázky dle této zadávací dokumentace. Obsah obchodních podmínek může </w:t>
      </w:r>
      <w:r w:rsidR="00D63490">
        <w:rPr>
          <w:rFonts w:ascii="Calibri" w:hAnsi="Calibri" w:cs="Calibri"/>
          <w:iCs/>
          <w:sz w:val="22"/>
          <w:szCs w:val="22"/>
        </w:rPr>
        <w:t>účastník</w:t>
      </w:r>
      <w:r w:rsidRPr="00A71D88">
        <w:rPr>
          <w:rFonts w:ascii="Calibri" w:hAnsi="Calibri" w:cs="Calibri"/>
          <w:iCs/>
          <w:sz w:val="22"/>
          <w:szCs w:val="22"/>
        </w:rPr>
        <w:t xml:space="preserve"> při zpracování návrhu na uzavření smlouvy doplnit pouze v těch částech, kde to vyplývá z textu obchodních podmínek nebo jiné části zadávací dokumentace.</w:t>
      </w:r>
    </w:p>
    <w:p w14:paraId="540F2E0F" w14:textId="00622F8C" w:rsidR="00576BFC" w:rsidRDefault="00576BFC" w:rsidP="00474A26">
      <w:pPr>
        <w:rPr>
          <w:rFonts w:ascii="Arial" w:hAnsi="Arial" w:cs="Arial"/>
          <w:b/>
          <w:sz w:val="32"/>
          <w:szCs w:val="32"/>
        </w:rPr>
      </w:pPr>
    </w:p>
    <w:p w14:paraId="51C6CD06" w14:textId="77777777" w:rsidR="001B7C51" w:rsidRDefault="001B7C51" w:rsidP="00474A26">
      <w:pPr>
        <w:rPr>
          <w:rFonts w:ascii="Arial" w:hAnsi="Arial" w:cs="Arial"/>
          <w:b/>
          <w:sz w:val="32"/>
          <w:szCs w:val="32"/>
        </w:rPr>
      </w:pPr>
    </w:p>
    <w:p w14:paraId="2F2EE6F6" w14:textId="2D6581F3" w:rsidR="00474A26" w:rsidRDefault="00474A26" w:rsidP="00474A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Obchodní podmínky</w:t>
      </w:r>
    </w:p>
    <w:p w14:paraId="78F12958" w14:textId="62AA0B39" w:rsidR="00402A43" w:rsidRPr="00402A43" w:rsidRDefault="00402A43" w:rsidP="00402A43">
      <w:pPr>
        <w:spacing w:after="200" w:line="276" w:lineRule="auto"/>
        <w:jc w:val="right"/>
        <w:rPr>
          <w:rFonts w:eastAsia="Calibri"/>
          <w:lang w:eastAsia="en-US"/>
        </w:rPr>
      </w:pPr>
    </w:p>
    <w:p w14:paraId="56CC0D61" w14:textId="77777777" w:rsidR="008D5CF8" w:rsidRPr="004E78B7" w:rsidRDefault="00A555D4">
      <w:pPr>
        <w:jc w:val="center"/>
        <w:rPr>
          <w:rFonts w:ascii="Calibri" w:hAnsi="Calibri" w:cs="Calibri"/>
          <w:b/>
          <w:bCs/>
          <w:sz w:val="22"/>
          <w:szCs w:val="22"/>
          <w:lang w:eastAsia="x-none"/>
        </w:rPr>
      </w:pPr>
      <w:r w:rsidRPr="004E78B7">
        <w:rPr>
          <w:rFonts w:ascii="Calibri" w:hAnsi="Calibri" w:cs="Calibri"/>
          <w:b/>
          <w:bCs/>
          <w:sz w:val="22"/>
          <w:szCs w:val="22"/>
          <w:lang w:eastAsia="x-none"/>
        </w:rPr>
        <w:t xml:space="preserve">K U P N Í  </w:t>
      </w:r>
      <w:r w:rsidRPr="004E78B7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S M L O U V A   N A   DODÁNÍ </w:t>
      </w:r>
      <w:r w:rsidRPr="004E78B7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</w:p>
    <w:p w14:paraId="6D2A182E" w14:textId="59AC7E33" w:rsidR="008D5CF8" w:rsidRDefault="005E2C5C">
      <w:pPr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4E78B7">
        <w:rPr>
          <w:rFonts w:ascii="Calibri" w:hAnsi="Calibri" w:cs="Calibri"/>
          <w:b/>
          <w:bCs/>
          <w:sz w:val="22"/>
          <w:szCs w:val="22"/>
          <w:lang w:eastAsia="x-none"/>
        </w:rPr>
        <w:t xml:space="preserve">VYBAVENÝCH PRACOVNÍCH </w:t>
      </w:r>
      <w:r w:rsidR="004E78B7" w:rsidRPr="004E78B7">
        <w:rPr>
          <w:rFonts w:ascii="Calibri" w:hAnsi="Calibri" w:cs="Calibri"/>
          <w:b/>
          <w:bCs/>
          <w:sz w:val="22"/>
          <w:szCs w:val="22"/>
          <w:lang w:eastAsia="x-none"/>
        </w:rPr>
        <w:t>STO</w:t>
      </w:r>
      <w:r w:rsidR="004E78B7">
        <w:rPr>
          <w:rFonts w:ascii="Calibri" w:hAnsi="Calibri" w:cs="Calibri"/>
          <w:b/>
          <w:bCs/>
          <w:sz w:val="22"/>
          <w:szCs w:val="22"/>
          <w:lang w:eastAsia="x-none"/>
        </w:rPr>
        <w:t>L</w:t>
      </w:r>
      <w:r w:rsidR="004E78B7" w:rsidRPr="004E78B7">
        <w:rPr>
          <w:rFonts w:ascii="Calibri" w:hAnsi="Calibri" w:cs="Calibri"/>
          <w:b/>
          <w:bCs/>
          <w:sz w:val="22"/>
          <w:szCs w:val="22"/>
          <w:lang w:eastAsia="x-none"/>
        </w:rPr>
        <w:t xml:space="preserve">Ů </w:t>
      </w:r>
      <w:r w:rsidRPr="004E78B7">
        <w:rPr>
          <w:rFonts w:ascii="Calibri" w:hAnsi="Calibri" w:cs="Calibri"/>
          <w:b/>
          <w:bCs/>
          <w:sz w:val="22"/>
          <w:szCs w:val="22"/>
          <w:lang w:eastAsia="x-none"/>
        </w:rPr>
        <w:t xml:space="preserve">PRO UČEBNU ELEKTRO </w:t>
      </w:r>
    </w:p>
    <w:p w14:paraId="02EE83AB" w14:textId="77777777" w:rsidR="008D5CF8" w:rsidRDefault="008D5CF8" w:rsidP="00D807A4">
      <w:pPr>
        <w:jc w:val="right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14:paraId="133DDA6A" w14:textId="7590DD9B" w:rsidR="008D5CF8" w:rsidRPr="000E453A" w:rsidRDefault="00A555D4">
      <w:pPr>
        <w:tabs>
          <w:tab w:val="left" w:pos="708"/>
        </w:tabs>
        <w:spacing w:after="120" w:line="276" w:lineRule="auto"/>
        <w:jc w:val="center"/>
        <w:rPr>
          <w:rFonts w:ascii="Calibri" w:eastAsia="Calibri" w:hAnsi="Calibri" w:cs="Calibri"/>
          <w:iCs/>
          <w:sz w:val="20"/>
          <w:szCs w:val="20"/>
          <w:lang w:eastAsia="en-US"/>
        </w:rPr>
      </w:pPr>
      <w:r>
        <w:rPr>
          <w:rFonts w:ascii="Calibri" w:eastAsia="Calibri" w:hAnsi="Calibri" w:cs="Calibri"/>
          <w:iCs/>
          <w:sz w:val="20"/>
          <w:szCs w:val="20"/>
          <w:lang w:val="x-none" w:eastAsia="en-US"/>
        </w:rPr>
        <w:t xml:space="preserve">uzavřená podle </w:t>
      </w:r>
      <w:r w:rsidR="00D202C7">
        <w:rPr>
          <w:rFonts w:ascii="Calibri" w:eastAsia="Calibri" w:hAnsi="Calibri" w:cs="Calibri"/>
          <w:iCs/>
          <w:sz w:val="20"/>
          <w:szCs w:val="20"/>
          <w:lang w:eastAsia="en-US"/>
        </w:rPr>
        <w:t xml:space="preserve">ustanovení § 2079 a násl. </w:t>
      </w:r>
      <w:r>
        <w:rPr>
          <w:rFonts w:ascii="Calibri" w:eastAsia="Calibri" w:hAnsi="Calibri" w:cs="Calibri"/>
          <w:iCs/>
          <w:sz w:val="20"/>
          <w:szCs w:val="20"/>
          <w:lang w:val="x-none" w:eastAsia="en-US"/>
        </w:rPr>
        <w:t>zákona č. 89/2012 Sb., občanský zákoník</w:t>
      </w:r>
      <w:r w:rsidR="000E453A">
        <w:rPr>
          <w:rFonts w:ascii="Calibri" w:eastAsia="Calibri" w:hAnsi="Calibri" w:cs="Calibri"/>
          <w:iCs/>
          <w:sz w:val="20"/>
          <w:szCs w:val="20"/>
          <w:lang w:eastAsia="en-US"/>
        </w:rPr>
        <w:t>, ve znění pozdějších předpisů</w:t>
      </w:r>
    </w:p>
    <w:p w14:paraId="46F0DD31" w14:textId="77777777" w:rsidR="00A555D4" w:rsidRDefault="00A555D4">
      <w:pPr>
        <w:tabs>
          <w:tab w:val="left" w:pos="708"/>
        </w:tabs>
        <w:spacing w:after="120" w:line="276" w:lineRule="auto"/>
        <w:jc w:val="center"/>
        <w:rPr>
          <w:rFonts w:ascii="Calibri" w:eastAsia="Calibri" w:hAnsi="Calibri" w:cs="Calibri"/>
          <w:iCs/>
          <w:sz w:val="20"/>
          <w:szCs w:val="20"/>
          <w:lang w:eastAsia="en-US"/>
        </w:rPr>
      </w:pPr>
    </w:p>
    <w:p w14:paraId="216272A0" w14:textId="77777777" w:rsidR="008D5CF8" w:rsidRDefault="00A555D4">
      <w:pPr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I.</w:t>
      </w:r>
    </w:p>
    <w:p w14:paraId="58D42516" w14:textId="77777777" w:rsidR="008D5CF8" w:rsidRDefault="00A555D4">
      <w:pPr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Smluvní strany</w:t>
      </w:r>
    </w:p>
    <w:p w14:paraId="5D9FA956" w14:textId="77777777" w:rsidR="008D5CF8" w:rsidRDefault="008D5CF8">
      <w:pPr>
        <w:tabs>
          <w:tab w:val="left" w:pos="1701"/>
          <w:tab w:val="left" w:pos="4678"/>
        </w:tabs>
        <w:rPr>
          <w:rFonts w:ascii="Calibri" w:hAnsi="Calibri" w:cs="Calibri"/>
          <w:b/>
          <w:sz w:val="22"/>
          <w:szCs w:val="22"/>
          <w:lang w:eastAsia="x-none"/>
        </w:rPr>
      </w:pPr>
    </w:p>
    <w:p w14:paraId="51303B1B" w14:textId="77777777" w:rsidR="008D5CF8" w:rsidRDefault="008D5CF8">
      <w:pPr>
        <w:tabs>
          <w:tab w:val="left" w:pos="1701"/>
          <w:tab w:val="left" w:pos="4678"/>
        </w:tabs>
        <w:rPr>
          <w:rFonts w:ascii="Calibri" w:hAnsi="Calibri" w:cs="Calibri"/>
          <w:b/>
          <w:sz w:val="22"/>
          <w:szCs w:val="22"/>
        </w:rPr>
      </w:pPr>
    </w:p>
    <w:p w14:paraId="4258661B" w14:textId="77777777"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Název: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/>
          <w:b/>
        </w:rPr>
        <w:t>Střední škola polytechnická Brno, Jílová, příspěvková organizace</w:t>
      </w:r>
    </w:p>
    <w:p w14:paraId="5451F7D8" w14:textId="58D37842" w:rsidR="008D5CF8" w:rsidRDefault="00A555D4">
      <w:pPr>
        <w:widowControl w:val="0"/>
        <w:tabs>
          <w:tab w:val="left" w:pos="3060"/>
        </w:tabs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sz w:val="22"/>
          <w:szCs w:val="22"/>
        </w:rPr>
        <w:t>Sídlo:                                J</w:t>
      </w:r>
      <w:r>
        <w:rPr>
          <w:rFonts w:asciiTheme="minorHAnsi" w:hAnsiTheme="minorHAnsi"/>
        </w:rPr>
        <w:t xml:space="preserve">ílová </w:t>
      </w:r>
      <w:r w:rsidR="00E35887">
        <w:rPr>
          <w:rFonts w:asciiTheme="minorHAnsi" w:hAnsiTheme="minorHAnsi"/>
        </w:rPr>
        <w:t>164/</w:t>
      </w:r>
      <w:r>
        <w:rPr>
          <w:rFonts w:asciiTheme="minorHAnsi" w:hAnsiTheme="minorHAnsi"/>
        </w:rPr>
        <w:t>36g, 639 00 Brno</w:t>
      </w:r>
    </w:p>
    <w:p w14:paraId="679DF1BB" w14:textId="77777777"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Zastoupený: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/>
          <w:b/>
        </w:rPr>
        <w:t xml:space="preserve">Ing. Andrzejem </w:t>
      </w:r>
      <w:proofErr w:type="spellStart"/>
      <w:r>
        <w:rPr>
          <w:rFonts w:asciiTheme="minorHAnsi" w:hAnsiTheme="minorHAnsi"/>
          <w:b/>
        </w:rPr>
        <w:t>Bartośem</w:t>
      </w:r>
      <w:proofErr w:type="spellEnd"/>
      <w:r>
        <w:rPr>
          <w:rFonts w:asciiTheme="minorHAnsi" w:hAnsiTheme="minorHAnsi"/>
          <w:b/>
        </w:rPr>
        <w:t xml:space="preserve"> - </w:t>
      </w:r>
      <w:r>
        <w:rPr>
          <w:rFonts w:asciiTheme="minorHAnsi" w:hAnsiTheme="minorHAnsi"/>
          <w:bCs/>
        </w:rPr>
        <w:t>ředitelem</w:t>
      </w:r>
    </w:p>
    <w:p w14:paraId="314F9217" w14:textId="77777777"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IČ: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00638013</w:t>
      </w:r>
    </w:p>
    <w:p w14:paraId="54A43932" w14:textId="77777777"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CZ00630013</w:t>
      </w:r>
    </w:p>
    <w:p w14:paraId="3B331FE3" w14:textId="710C61A4" w:rsidR="008D5CF8" w:rsidRDefault="00A555D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Bankovní spojení: </w:t>
      </w:r>
      <w:r>
        <w:rPr>
          <w:rFonts w:asciiTheme="minorHAnsi" w:hAnsiTheme="minorHAnsi" w:cs="Calibri"/>
          <w:sz w:val="22"/>
          <w:szCs w:val="22"/>
        </w:rPr>
        <w:tab/>
        <w:t>Komerční banka</w:t>
      </w:r>
      <w:r w:rsidR="00E35887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a. s.</w:t>
      </w:r>
    </w:p>
    <w:p w14:paraId="335B1072" w14:textId="77777777" w:rsidR="008D5CF8" w:rsidRDefault="00A555D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Číslo účtu: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75139621/0100</w:t>
      </w:r>
    </w:p>
    <w:p w14:paraId="4792BC1B" w14:textId="77777777" w:rsidR="008D5CF8" w:rsidRDefault="008D5CF8">
      <w:pPr>
        <w:tabs>
          <w:tab w:val="left" w:pos="1701"/>
          <w:tab w:val="left" w:pos="4678"/>
        </w:tabs>
        <w:rPr>
          <w:rFonts w:asciiTheme="minorHAnsi" w:hAnsiTheme="minorHAnsi" w:cs="Calibri"/>
          <w:sz w:val="22"/>
          <w:szCs w:val="22"/>
        </w:rPr>
      </w:pPr>
    </w:p>
    <w:p w14:paraId="634737B7" w14:textId="77777777" w:rsidR="008D5CF8" w:rsidRDefault="00A555D4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(dále jen „kupující“)</w:t>
      </w:r>
    </w:p>
    <w:p w14:paraId="3E315480" w14:textId="77777777" w:rsidR="008D5CF8" w:rsidRDefault="00A555D4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0583975B" w14:textId="77777777" w:rsidR="008D5CF8" w:rsidRDefault="00A555D4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</w:t>
      </w:r>
    </w:p>
    <w:p w14:paraId="24524445" w14:textId="77777777" w:rsidR="00F74909" w:rsidRPr="00071018" w:rsidRDefault="00F74909" w:rsidP="00F74909">
      <w:pPr>
        <w:tabs>
          <w:tab w:val="left" w:pos="2127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Název:</w:t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</w:t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14:paraId="0311C61D" w14:textId="77777777"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Se sídlem:     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 xml:space="preserve"> 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         </w:t>
      </w:r>
    </w:p>
    <w:p w14:paraId="5BE9FF1B" w14:textId="77777777" w:rsidR="00F74909" w:rsidRPr="00382810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Jednající: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14:paraId="3AEC8DF8" w14:textId="77777777"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Zapsaný: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 xml:space="preserve">                                                </w:t>
      </w:r>
    </w:p>
    <w:p w14:paraId="200F47CD" w14:textId="77777777"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IČ: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14:paraId="05423BBF" w14:textId="77777777"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DIČ: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14:paraId="58FAD1AC" w14:textId="77777777" w:rsidR="00F74909" w:rsidRPr="004E0985" w:rsidRDefault="00F74909" w:rsidP="00F74909">
      <w:pPr>
        <w:tabs>
          <w:tab w:val="left" w:pos="1843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Bankovní spojení: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14:paraId="294A91AC" w14:textId="77777777" w:rsidR="00F74909" w:rsidRPr="004E0985" w:rsidRDefault="00F74909" w:rsidP="00F74909">
      <w:pPr>
        <w:tabs>
          <w:tab w:val="left" w:pos="1701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Číslo účtu: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14:paraId="2CC33353" w14:textId="77777777" w:rsidR="00F74909" w:rsidRPr="004E0985" w:rsidRDefault="00F74909" w:rsidP="00F74909">
      <w:pPr>
        <w:tabs>
          <w:tab w:val="left" w:pos="1701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Telefonické, faxové a e-mailové spojení: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</w:t>
      </w:r>
    </w:p>
    <w:p w14:paraId="5794C7B3" w14:textId="77777777" w:rsidR="00F74909" w:rsidRPr="004E0985" w:rsidRDefault="00F74909" w:rsidP="00F74909">
      <w:pPr>
        <w:tabs>
          <w:tab w:val="left" w:pos="1701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Mobil: </w:t>
      </w:r>
    </w:p>
    <w:p w14:paraId="01BE01FC" w14:textId="77777777" w:rsidR="00F74909" w:rsidRPr="004E0985" w:rsidRDefault="00F74909" w:rsidP="00F74909">
      <w:pPr>
        <w:tabs>
          <w:tab w:val="left" w:pos="2127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Tel/Fax: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14:paraId="715EDFDC" w14:textId="77777777" w:rsidR="00F74909" w:rsidRPr="004E0985" w:rsidRDefault="00F74909" w:rsidP="00F74909">
      <w:pPr>
        <w:tabs>
          <w:tab w:val="left" w:pos="2127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e-mail: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14:paraId="34C9E569" w14:textId="77777777" w:rsidR="001B7C51" w:rsidRDefault="001B7C51" w:rsidP="007E5550">
      <w:pPr>
        <w:tabs>
          <w:tab w:val="left" w:pos="0"/>
        </w:tabs>
        <w:jc w:val="both"/>
        <w:rPr>
          <w:rFonts w:ascii="Calibri" w:hAnsi="Calibri" w:cs="Calibri"/>
          <w:b/>
          <w:i/>
          <w:sz w:val="22"/>
          <w:szCs w:val="22"/>
        </w:rPr>
      </w:pPr>
    </w:p>
    <w:p w14:paraId="70828DEB" w14:textId="602CE13E" w:rsidR="00576BFC" w:rsidRPr="00A71D88" w:rsidRDefault="00576BFC" w:rsidP="007E5550">
      <w:pPr>
        <w:tabs>
          <w:tab w:val="left" w:pos="0"/>
        </w:tabs>
        <w:jc w:val="both"/>
        <w:rPr>
          <w:rFonts w:ascii="Calibri" w:hAnsi="Calibri" w:cs="Calibri"/>
          <w:i/>
          <w:sz w:val="22"/>
          <w:szCs w:val="22"/>
        </w:rPr>
      </w:pPr>
      <w:r w:rsidRPr="00A71D88">
        <w:rPr>
          <w:rFonts w:ascii="Calibri" w:hAnsi="Calibri" w:cs="Calibri"/>
          <w:b/>
          <w:i/>
          <w:sz w:val="22"/>
          <w:szCs w:val="22"/>
        </w:rPr>
        <w:t xml:space="preserve">POKYNY PRO </w:t>
      </w:r>
      <w:r w:rsidR="00D63490">
        <w:rPr>
          <w:rFonts w:ascii="Calibri" w:hAnsi="Calibri" w:cs="Calibri"/>
          <w:b/>
          <w:i/>
          <w:sz w:val="22"/>
          <w:szCs w:val="22"/>
        </w:rPr>
        <w:t>ÚČASTNÍKY</w:t>
      </w:r>
      <w:r w:rsidRPr="00A71D88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A71D88">
        <w:rPr>
          <w:rFonts w:ascii="Calibri" w:hAnsi="Calibri" w:cs="Calibri"/>
          <w:i/>
          <w:sz w:val="22"/>
          <w:szCs w:val="22"/>
        </w:rPr>
        <w:t xml:space="preserve">Při zpracování návrhu na uzavření smlouvy doplní </w:t>
      </w:r>
      <w:r w:rsidR="007E5550">
        <w:rPr>
          <w:rFonts w:ascii="Calibri" w:hAnsi="Calibri" w:cs="Calibri"/>
          <w:i/>
          <w:sz w:val="22"/>
          <w:szCs w:val="22"/>
        </w:rPr>
        <w:t>účastníci</w:t>
      </w:r>
      <w:r w:rsidRPr="00A71D88">
        <w:rPr>
          <w:rFonts w:ascii="Calibri" w:hAnsi="Calibri" w:cs="Calibri"/>
          <w:i/>
          <w:sz w:val="22"/>
          <w:szCs w:val="22"/>
        </w:rPr>
        <w:t xml:space="preserve"> údaje, které jsou relevantní vzhledem k charakteru jejich právní formy, údaje týkající se jiné právní formy nebudou v nabídce obsaženy.</w:t>
      </w:r>
    </w:p>
    <w:p w14:paraId="4767B473" w14:textId="4072B779" w:rsidR="00576BFC" w:rsidRDefault="00576BFC">
      <w:pPr>
        <w:tabs>
          <w:tab w:val="left" w:pos="2154"/>
        </w:tabs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0BF57DFE" w14:textId="77777777" w:rsidR="001B7C51" w:rsidRDefault="001B7C51">
      <w:pPr>
        <w:tabs>
          <w:tab w:val="left" w:pos="2154"/>
        </w:tabs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39C0E563" w14:textId="77777777" w:rsidR="008D5CF8" w:rsidRDefault="008D5CF8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82CE7EC" w14:textId="77777777" w:rsidR="008D5CF8" w:rsidRDefault="00A555D4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(dále jen „prodávající“)</w:t>
      </w:r>
    </w:p>
    <w:p w14:paraId="2DCA2439" w14:textId="77777777" w:rsidR="008D5CF8" w:rsidRDefault="008D5CF8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EDC703B" w14:textId="63EF355D" w:rsidR="008D5CF8" w:rsidRDefault="008D5CF8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ADF248C" w14:textId="77777777" w:rsidR="001B7C51" w:rsidRDefault="001B7C51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9CA52E3" w14:textId="77777777" w:rsidR="008D5CF8" w:rsidRDefault="00A555D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II.</w:t>
      </w:r>
    </w:p>
    <w:p w14:paraId="51DAA4EE" w14:textId="77777777" w:rsidR="008D5CF8" w:rsidRDefault="00A555D4">
      <w:pPr>
        <w:tabs>
          <w:tab w:val="left" w:pos="708"/>
        </w:tabs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Účel a předmět smlouvy</w:t>
      </w:r>
    </w:p>
    <w:p w14:paraId="4BF62FD4" w14:textId="6B2375A8" w:rsidR="008D5CF8" w:rsidRPr="00D202C7" w:rsidRDefault="00A555D4" w:rsidP="00D202C7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02C7">
        <w:rPr>
          <w:rFonts w:ascii="Calibri" w:eastAsia="Calibri" w:hAnsi="Calibri" w:cs="Calibri"/>
          <w:bCs/>
          <w:sz w:val="22"/>
          <w:szCs w:val="22"/>
          <w:lang w:eastAsia="en-US"/>
        </w:rPr>
        <w:t>Účelem této smlouvy je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 xml:space="preserve"> uspokojení potřeby kupujícího spočívající v </w:t>
      </w:r>
      <w:r w:rsidRPr="00D202C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zabezpečení </w:t>
      </w:r>
      <w:r w:rsidR="00575C62" w:rsidRPr="00913214">
        <w:rPr>
          <w:rFonts w:ascii="Calibri" w:hAnsi="Calibri" w:cs="Calibri"/>
          <w:sz w:val="22"/>
          <w:szCs w:val="22"/>
        </w:rPr>
        <w:t>vybavených pracovních stolů pro učebnu elektro</w:t>
      </w:r>
      <w:r w:rsidR="00C51648">
        <w:rPr>
          <w:rFonts w:ascii="Calibri" w:hAnsi="Calibri" w:cs="Calibri"/>
          <w:sz w:val="22"/>
          <w:szCs w:val="22"/>
        </w:rPr>
        <w:t xml:space="preserve"> </w:t>
      </w:r>
      <w:r w:rsidR="00C66172">
        <w:rPr>
          <w:rFonts w:ascii="Calibri" w:hAnsi="Calibri" w:cs="Calibri"/>
          <w:sz w:val="22"/>
          <w:szCs w:val="22"/>
        </w:rPr>
        <w:t>v rámci projektu „</w:t>
      </w:r>
      <w:proofErr w:type="spellStart"/>
      <w:r w:rsidR="00C66172" w:rsidRPr="00A12861">
        <w:rPr>
          <w:rFonts w:ascii="Calibri" w:hAnsi="Calibri" w:cs="Calibri"/>
          <w:sz w:val="22"/>
          <w:szCs w:val="22"/>
        </w:rPr>
        <w:t>PolyGram</w:t>
      </w:r>
      <w:proofErr w:type="spellEnd"/>
      <w:r w:rsidR="00C66172" w:rsidRPr="00A12861">
        <w:rPr>
          <w:rFonts w:ascii="Calibri" w:hAnsi="Calibri" w:cs="Calibri"/>
          <w:sz w:val="22"/>
          <w:szCs w:val="22"/>
        </w:rPr>
        <w:t xml:space="preserve"> - Podpora polytechnického vzdělávání, matematické a čtenářské gramotnosti v Jihomoravském kraji</w:t>
      </w:r>
      <w:r w:rsidR="00C66172">
        <w:rPr>
          <w:rFonts w:ascii="Calibri" w:hAnsi="Calibri" w:cs="Calibri"/>
          <w:sz w:val="22"/>
          <w:szCs w:val="22"/>
        </w:rPr>
        <w:t>“ s registračním číslem CZ.02.3.68/0.0/16_034/0008358</w:t>
      </w:r>
      <w:r w:rsidR="00D202C7" w:rsidRPr="00C66172">
        <w:rPr>
          <w:rFonts w:ascii="Calibri" w:hAnsi="Calibri" w:cs="Calibri"/>
          <w:sz w:val="22"/>
          <w:szCs w:val="22"/>
        </w:rPr>
        <w:t>.</w:t>
      </w:r>
      <w:r w:rsidRPr="00D202C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 xml:space="preserve">Předmětem této smlouvy je prodej a koupě </w:t>
      </w:r>
      <w:r w:rsidR="00575C62" w:rsidRPr="00913214">
        <w:rPr>
          <w:rFonts w:ascii="Calibri" w:hAnsi="Calibri" w:cs="Calibri"/>
          <w:sz w:val="22"/>
          <w:szCs w:val="22"/>
        </w:rPr>
        <w:t>vybavených pracovních stolů pro učebnu elektro</w:t>
      </w:r>
      <w:r w:rsidR="00575C62" w:rsidDel="00575C6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>parametrů uvedených v Seznamu a technické specifikaci dle přílohy č. 1 této smlouvy, (dále jen „předmět koupě“), a to pro potřeby kupujícího.</w:t>
      </w:r>
      <w:r w:rsidR="00DF0AB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F0ABB" w:rsidRPr="004C5192">
        <w:rPr>
          <w:rFonts w:ascii="Calibri" w:hAnsi="Calibri" w:cs="Calibri"/>
          <w:lang w:eastAsia="de-DE"/>
        </w:rPr>
        <w:t xml:space="preserve">Součástí předmětu plnění je i </w:t>
      </w:r>
      <w:r w:rsidR="00DF0ABB">
        <w:rPr>
          <w:rFonts w:ascii="Calibri" w:hAnsi="Calibri" w:cs="Calibri"/>
          <w:lang w:eastAsia="de-DE"/>
        </w:rPr>
        <w:t xml:space="preserve">dodávka, instalace, </w:t>
      </w:r>
      <w:r w:rsidR="00DF0ABB" w:rsidRPr="004C5192">
        <w:rPr>
          <w:rFonts w:ascii="Calibri" w:hAnsi="Calibri" w:cs="Calibri"/>
          <w:lang w:eastAsia="de-DE"/>
        </w:rPr>
        <w:t>zprovoznění v místě určení</w:t>
      </w:r>
      <w:r w:rsidR="00DF0ABB">
        <w:rPr>
          <w:rFonts w:ascii="Calibri" w:hAnsi="Calibri" w:cs="Calibri"/>
          <w:lang w:eastAsia="de-DE"/>
        </w:rPr>
        <w:t xml:space="preserve"> a zaškolení obsluhy.</w:t>
      </w:r>
    </w:p>
    <w:p w14:paraId="3E95AB09" w14:textId="77777777" w:rsidR="008D5CF8" w:rsidRDefault="00A555D4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Prodávající se zavazuje za dále sjednanou cenu dodat a převést vlastnické právo k předmětu koupě na kupujícího. </w:t>
      </w:r>
    </w:p>
    <w:p w14:paraId="0ECF5C01" w14:textId="77777777" w:rsidR="008D5CF8" w:rsidRDefault="00A555D4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Kupující se zavazuje předmět koupě převzít a zaplatit prodávajícímu kupní cenu. </w:t>
      </w:r>
    </w:p>
    <w:p w14:paraId="44093CC6" w14:textId="77777777" w:rsidR="008D5CF8" w:rsidRDefault="00A555D4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Prodávající prohlašuje, že je oprávněným k přijetí všech závazků vyplývajících z této smlouvy.</w:t>
      </w:r>
    </w:p>
    <w:p w14:paraId="316D4A6D" w14:textId="0D8A010E" w:rsidR="008D5CF8" w:rsidRDefault="008D5CF8">
      <w:p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25722AC" w14:textId="77777777" w:rsidR="001B7C51" w:rsidRDefault="001B7C51">
      <w:p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8CD10E9" w14:textId="77777777" w:rsidR="008D5CF8" w:rsidRDefault="00A555D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III.</w:t>
      </w:r>
    </w:p>
    <w:p w14:paraId="7E0EA843" w14:textId="77777777" w:rsidR="008D5CF8" w:rsidRDefault="00A555D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Doba plnění</w:t>
      </w:r>
    </w:p>
    <w:p w14:paraId="135A0894" w14:textId="43B96BFF" w:rsidR="008D5CF8" w:rsidRDefault="00A555D4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>Prodávající se zavazuje dodat kupujícímu předmět koupě</w:t>
      </w:r>
      <w:r>
        <w:rPr>
          <w:rFonts w:ascii="Calibri" w:hAnsi="Calibri" w:cs="Calibri"/>
          <w:sz w:val="22"/>
          <w:szCs w:val="22"/>
          <w:lang w:eastAsia="x-none"/>
        </w:rPr>
        <w:t xml:space="preserve"> nejpozději</w:t>
      </w:r>
      <w:r>
        <w:rPr>
          <w:rFonts w:ascii="Calibri" w:hAnsi="Calibri" w:cs="Calibri"/>
          <w:color w:val="FF0000"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sz w:val="22"/>
          <w:szCs w:val="22"/>
          <w:lang w:eastAsia="x-none"/>
        </w:rPr>
        <w:t xml:space="preserve">do </w:t>
      </w:r>
      <w:r w:rsidR="00CE5EA3">
        <w:rPr>
          <w:rFonts w:ascii="Calibri" w:hAnsi="Calibri" w:cs="Calibri"/>
          <w:sz w:val="22"/>
          <w:szCs w:val="22"/>
          <w:lang w:eastAsia="x-none"/>
        </w:rPr>
        <w:t>30.</w:t>
      </w:r>
      <w:r w:rsidR="00E35887">
        <w:rPr>
          <w:rFonts w:ascii="Calibri" w:hAnsi="Calibri" w:cs="Calibri"/>
          <w:sz w:val="22"/>
          <w:szCs w:val="22"/>
          <w:lang w:eastAsia="x-none"/>
        </w:rPr>
        <w:t>0</w:t>
      </w:r>
      <w:r w:rsidR="00CE5EA3">
        <w:rPr>
          <w:rFonts w:ascii="Calibri" w:hAnsi="Calibri" w:cs="Calibri"/>
          <w:sz w:val="22"/>
          <w:szCs w:val="22"/>
          <w:lang w:eastAsia="x-none"/>
        </w:rPr>
        <w:t>5.</w:t>
      </w:r>
      <w:r w:rsidR="00B35AAB">
        <w:rPr>
          <w:rFonts w:ascii="Calibri" w:hAnsi="Calibri" w:cs="Calibri"/>
          <w:sz w:val="22"/>
          <w:szCs w:val="22"/>
        </w:rPr>
        <w:t>2018</w:t>
      </w:r>
      <w:r>
        <w:rPr>
          <w:rFonts w:ascii="Calibri" w:hAnsi="Calibri" w:cs="Calibri"/>
          <w:sz w:val="22"/>
          <w:szCs w:val="22"/>
          <w:lang w:eastAsia="x-none"/>
        </w:rPr>
        <w:t>.</w:t>
      </w:r>
    </w:p>
    <w:p w14:paraId="0007E186" w14:textId="77777777" w:rsidR="008D5CF8" w:rsidRDefault="00A555D4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Prodávající nejpozději </w:t>
      </w:r>
      <w:r>
        <w:rPr>
          <w:rFonts w:ascii="Calibri" w:hAnsi="Calibri" w:cs="Calibri"/>
          <w:sz w:val="22"/>
          <w:szCs w:val="22"/>
          <w:lang w:eastAsia="x-none"/>
        </w:rPr>
        <w:t>3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pracovní dn</w:t>
      </w:r>
      <w:r>
        <w:rPr>
          <w:rFonts w:ascii="Calibri" w:hAnsi="Calibri" w:cs="Calibri"/>
          <w:sz w:val="22"/>
          <w:szCs w:val="22"/>
          <w:lang w:eastAsia="x-none"/>
        </w:rPr>
        <w:t>y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přede dnem, kdy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předmět koupě dod</w:t>
      </w:r>
      <w:r>
        <w:rPr>
          <w:rFonts w:ascii="Calibri" w:hAnsi="Calibri" w:cs="Calibri"/>
          <w:sz w:val="22"/>
          <w:szCs w:val="22"/>
          <w:lang w:eastAsia="x-none"/>
        </w:rPr>
        <w:t>á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kupujícímu, oznámí kupujícímu tuto skutečnost a dohodne s ním technické podrobnosti dodávky.</w:t>
      </w:r>
    </w:p>
    <w:p w14:paraId="4963774B" w14:textId="63D9D6E1" w:rsidR="008D5CF8" w:rsidRDefault="008D5CF8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7157100" w14:textId="77777777" w:rsidR="001B7C51" w:rsidRDefault="001B7C51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7E45922" w14:textId="77777777" w:rsidR="00A555D4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E3C2925" w14:textId="77777777"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IV.</w:t>
      </w:r>
    </w:p>
    <w:p w14:paraId="45034855" w14:textId="77777777"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Místo plnění</w:t>
      </w:r>
    </w:p>
    <w:p w14:paraId="29FAC131" w14:textId="016864A7" w:rsidR="008D5CF8" w:rsidRDefault="00A555D4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Místem plnění je </w:t>
      </w:r>
      <w:r w:rsidR="005345E2" w:rsidRPr="005F7A2A">
        <w:rPr>
          <w:rFonts w:ascii="Calibri" w:eastAsia="Calibri" w:hAnsi="Calibri" w:cs="Calibri"/>
          <w:sz w:val="22"/>
          <w:szCs w:val="22"/>
          <w:lang w:eastAsia="en-US"/>
        </w:rPr>
        <w:t>budova učeben Jílová 164/36g, Brno 639 00.</w:t>
      </w:r>
    </w:p>
    <w:p w14:paraId="13D24640" w14:textId="77777777" w:rsidR="008D5CF8" w:rsidRDefault="008D5CF8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4DDC9BD" w14:textId="4C9CCFC3" w:rsidR="00A555D4" w:rsidRDefault="00A555D4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6DB3F9C" w14:textId="77777777" w:rsidR="001B7C51" w:rsidRDefault="001B7C51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B910BE3" w14:textId="77777777" w:rsidR="008D5CF8" w:rsidRDefault="00A555D4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V.</w:t>
      </w:r>
    </w:p>
    <w:p w14:paraId="1681CE19" w14:textId="77777777" w:rsidR="008D5CF8" w:rsidRDefault="00A555D4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Kupní cena</w:t>
      </w:r>
    </w:p>
    <w:p w14:paraId="0CCC4544" w14:textId="77777777" w:rsidR="008D5CF8" w:rsidRDefault="00A555D4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>1.</w:t>
      </w: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Celková kupní cena předmětu koupě 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je sjednána na částku </w:t>
      </w:r>
      <w:r>
        <w:rPr>
          <w:rFonts w:ascii="Calibri" w:hAnsi="Calibri" w:cs="Calibri"/>
          <w:b/>
          <w:sz w:val="22"/>
          <w:szCs w:val="22"/>
          <w:lang w:eastAsia="x-none"/>
        </w:rPr>
        <w:t xml:space="preserve">      </w:t>
      </w:r>
      <w:r w:rsidR="00F74909">
        <w:rPr>
          <w:rFonts w:ascii="Calibri" w:hAnsi="Calibri" w:cs="Calibri"/>
          <w:b/>
          <w:sz w:val="22"/>
          <w:szCs w:val="22"/>
          <w:lang w:eastAsia="x-none"/>
        </w:rPr>
        <w:t>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 včetně DPH, přičemž</w:t>
      </w:r>
    </w:p>
    <w:p w14:paraId="1389ED50" w14:textId="77777777" w:rsidR="008D5CF8" w:rsidRDefault="00A555D4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</w:t>
      </w:r>
      <w:r w:rsidR="00F74909">
        <w:rPr>
          <w:rFonts w:ascii="Calibri" w:hAnsi="Calibri" w:cs="Calibri"/>
          <w:sz w:val="22"/>
          <w:szCs w:val="22"/>
          <w:lang w:eastAsia="x-none"/>
        </w:rPr>
        <w:t>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14:paraId="2D61E4F7" w14:textId="77777777" w:rsidR="008D5CF8" w:rsidRDefault="00A555D4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 w:rsidR="00F74909">
        <w:rPr>
          <w:rFonts w:ascii="Calibri" w:hAnsi="Calibri" w:cs="Calibri"/>
          <w:sz w:val="22"/>
          <w:szCs w:val="22"/>
          <w:lang w:eastAsia="x-none"/>
        </w:rPr>
        <w:t>………..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14:paraId="1F999579" w14:textId="0F7BC860" w:rsidR="008D5CF8" w:rsidRDefault="00A555D4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</w:t>
      </w:r>
      <w:r w:rsidR="00F74909">
        <w:rPr>
          <w:rFonts w:ascii="Calibri" w:hAnsi="Calibri" w:cs="Calibri"/>
          <w:sz w:val="22"/>
          <w:szCs w:val="22"/>
          <w:lang w:eastAsia="x-none"/>
        </w:rPr>
        <w:t>…………………….</w:t>
      </w:r>
      <w:r w:rsidR="00F74909">
        <w:rPr>
          <w:rFonts w:ascii="Calibri" w:hAnsi="Calibri" w:cs="Calibri"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Kč.</w:t>
      </w:r>
    </w:p>
    <w:p w14:paraId="140F89E8" w14:textId="31E439AF" w:rsidR="00576BFC" w:rsidRDefault="00D63490" w:rsidP="00576BFC">
      <w:pPr>
        <w:jc w:val="both"/>
        <w:rPr>
          <w:rFonts w:ascii="Calibri" w:hAnsi="Calibri" w:cs="Calibri"/>
          <w:i/>
          <w:sz w:val="22"/>
          <w:szCs w:val="22"/>
        </w:rPr>
      </w:pPr>
      <w:r w:rsidRPr="00A71D88">
        <w:rPr>
          <w:rFonts w:ascii="Calibri" w:hAnsi="Calibri" w:cs="Calibri"/>
          <w:b/>
          <w:i/>
          <w:sz w:val="22"/>
          <w:szCs w:val="22"/>
        </w:rPr>
        <w:t xml:space="preserve">POKYNY PRO </w:t>
      </w:r>
      <w:r>
        <w:rPr>
          <w:rFonts w:ascii="Calibri" w:hAnsi="Calibri" w:cs="Calibri"/>
          <w:b/>
          <w:i/>
          <w:sz w:val="22"/>
          <w:szCs w:val="22"/>
        </w:rPr>
        <w:t>ÚČASTNÍKY</w:t>
      </w:r>
      <w:r w:rsidR="00576BFC" w:rsidRPr="006F0F36">
        <w:rPr>
          <w:rFonts w:ascii="Calibri" w:hAnsi="Calibri" w:cs="Calibri"/>
          <w:b/>
          <w:i/>
          <w:snapToGrid w:val="0"/>
          <w:sz w:val="22"/>
          <w:szCs w:val="22"/>
        </w:rPr>
        <w:t>:</w:t>
      </w:r>
      <w:r w:rsidR="00576BFC" w:rsidRPr="006F0F36">
        <w:rPr>
          <w:rFonts w:ascii="Calibri" w:hAnsi="Calibri" w:cs="Calibri"/>
          <w:i/>
          <w:snapToGrid w:val="0"/>
          <w:sz w:val="22"/>
          <w:szCs w:val="22"/>
        </w:rPr>
        <w:t xml:space="preserve"> </w:t>
      </w:r>
      <w:r w:rsidR="00576BFC" w:rsidRPr="006F0F36">
        <w:rPr>
          <w:rFonts w:ascii="Calibri" w:hAnsi="Calibri" w:cs="Calibri"/>
          <w:i/>
          <w:sz w:val="22"/>
          <w:szCs w:val="22"/>
        </w:rPr>
        <w:t xml:space="preserve">příslušný text doplní </w:t>
      </w:r>
      <w:r w:rsidR="007E5550">
        <w:rPr>
          <w:rFonts w:ascii="Calibri" w:hAnsi="Calibri" w:cs="Calibri"/>
          <w:i/>
          <w:sz w:val="22"/>
          <w:szCs w:val="22"/>
        </w:rPr>
        <w:t>účastník</w:t>
      </w:r>
      <w:r w:rsidR="00576BFC" w:rsidRPr="006F0F36">
        <w:rPr>
          <w:rFonts w:ascii="Calibri" w:hAnsi="Calibri" w:cs="Calibri"/>
          <w:i/>
          <w:sz w:val="22"/>
          <w:szCs w:val="22"/>
        </w:rPr>
        <w:t xml:space="preserve"> podle vlastní kalkulace </w:t>
      </w:r>
      <w:r w:rsidR="00576BFC">
        <w:rPr>
          <w:rFonts w:ascii="Calibri" w:hAnsi="Calibri" w:cs="Calibri"/>
          <w:i/>
          <w:sz w:val="22"/>
          <w:szCs w:val="22"/>
        </w:rPr>
        <w:t xml:space="preserve">  </w:t>
      </w:r>
    </w:p>
    <w:p w14:paraId="4667B820" w14:textId="77777777" w:rsidR="00576BFC" w:rsidRDefault="00576BFC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62081035" w14:textId="77777777" w:rsidR="008D5CF8" w:rsidRDefault="00A555D4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2.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 xml:space="preserve">Kupní ceny jednotlivých prvků </w:t>
      </w:r>
      <w:r>
        <w:rPr>
          <w:rFonts w:ascii="Calibri" w:hAnsi="Calibri" w:cs="Calibri"/>
          <w:bCs/>
          <w:color w:val="000000"/>
          <w:sz w:val="22"/>
          <w:szCs w:val="22"/>
          <w:lang w:eastAsia="x-none"/>
        </w:rPr>
        <w:t>předmětu koupě včetně dopravy na místo určení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jsou uvedeny v příloze č. 1 této smlouvy.</w:t>
      </w:r>
    </w:p>
    <w:p w14:paraId="6A62A581" w14:textId="77777777" w:rsidR="008D5CF8" w:rsidRDefault="00A555D4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3.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 xml:space="preserve">Celková kupní cena sjednaná dle odst. 1. tohoto článku 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je cenou nejvýše přípustnou,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kterou je možno překročit pouze v případě zvýšení sazby DPH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,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a to o částku odpovídající zvýšení DPH.</w:t>
      </w:r>
    </w:p>
    <w:p w14:paraId="6574476A" w14:textId="1FC9C58B" w:rsidR="008D5CF8" w:rsidRDefault="00A555D4">
      <w:pPr>
        <w:widowControl w:val="0"/>
        <w:tabs>
          <w:tab w:val="left" w:pos="360"/>
        </w:tabs>
        <w:suppressAutoHyphens/>
        <w:ind w:left="36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4. 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>Celková kupní cena sjednaná dle odst. 1</w:t>
      </w:r>
      <w:r w:rsidR="00E35887">
        <w:rPr>
          <w:rFonts w:ascii="Calibri" w:hAnsi="Calibri" w:cs="Calibri"/>
          <w:bCs/>
          <w:color w:val="000000"/>
          <w:sz w:val="22"/>
          <w:szCs w:val="22"/>
          <w:lang w:eastAsia="x-none"/>
        </w:rPr>
        <w:t>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tohoto článku 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zahrnuje veškeré náklady prodávajícího ke splnění jeho závazků z této smlouvy</w:t>
      </w:r>
      <w:r w:rsidR="00575DFA">
        <w:rPr>
          <w:rFonts w:ascii="Calibri" w:hAnsi="Calibri" w:cs="Calibri"/>
          <w:color w:val="000000"/>
          <w:sz w:val="22"/>
          <w:szCs w:val="22"/>
          <w:lang w:eastAsia="x-none"/>
        </w:rPr>
        <w:t xml:space="preserve">, tj. prodej, </w:t>
      </w:r>
      <w:r w:rsidR="005F7A2A">
        <w:rPr>
          <w:rFonts w:ascii="Calibri" w:hAnsi="Calibri" w:cs="Calibri"/>
          <w:color w:val="000000"/>
          <w:sz w:val="22"/>
          <w:szCs w:val="22"/>
          <w:lang w:eastAsia="x-none"/>
        </w:rPr>
        <w:t xml:space="preserve">doprava na místo určení, </w:t>
      </w:r>
      <w:r w:rsidR="00575DFA">
        <w:rPr>
          <w:rFonts w:ascii="Calibri" w:hAnsi="Calibri" w:cs="Calibri"/>
          <w:color w:val="000000"/>
          <w:sz w:val="22"/>
          <w:szCs w:val="22"/>
          <w:lang w:eastAsia="x-none"/>
        </w:rPr>
        <w:t>instalaci a zaškolení obsluhy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.</w:t>
      </w:r>
    </w:p>
    <w:p w14:paraId="1AAC3B37" w14:textId="1424205C" w:rsidR="007E5550" w:rsidRDefault="007E5550">
      <w:pPr>
        <w:widowControl w:val="0"/>
        <w:tabs>
          <w:tab w:val="left" w:pos="360"/>
        </w:tabs>
        <w:suppressAutoHyphens/>
        <w:ind w:left="36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x-none"/>
        </w:rPr>
      </w:pPr>
    </w:p>
    <w:p w14:paraId="48FA3759" w14:textId="77777777" w:rsidR="001B7C51" w:rsidRDefault="001B7C51">
      <w:pPr>
        <w:widowControl w:val="0"/>
        <w:tabs>
          <w:tab w:val="left" w:pos="360"/>
        </w:tabs>
        <w:suppressAutoHyphens/>
        <w:ind w:left="36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x-none"/>
        </w:rPr>
      </w:pPr>
    </w:p>
    <w:p w14:paraId="73826D20" w14:textId="77777777" w:rsidR="007E5550" w:rsidRDefault="007E5550">
      <w:pPr>
        <w:widowControl w:val="0"/>
        <w:tabs>
          <w:tab w:val="left" w:pos="360"/>
        </w:tabs>
        <w:suppressAutoHyphens/>
        <w:ind w:left="36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x-none"/>
        </w:rPr>
      </w:pPr>
    </w:p>
    <w:p w14:paraId="16617E39" w14:textId="092502AB" w:rsidR="008D5CF8" w:rsidRDefault="004E78B7">
      <w:pPr>
        <w:keepNext/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</w:t>
      </w:r>
      <w:r w:rsidR="00A555D4">
        <w:rPr>
          <w:rFonts w:ascii="Calibri" w:eastAsia="Calibri" w:hAnsi="Calibri" w:cs="Calibri"/>
          <w:b/>
          <w:sz w:val="22"/>
          <w:szCs w:val="22"/>
          <w:lang w:eastAsia="en-US"/>
        </w:rPr>
        <w:t>I.</w:t>
      </w:r>
    </w:p>
    <w:p w14:paraId="35340322" w14:textId="77777777"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Platební podmínky</w:t>
      </w:r>
    </w:p>
    <w:p w14:paraId="2769128F" w14:textId="3FBB0FD6" w:rsidR="008D5CF8" w:rsidRDefault="00A555D4">
      <w:pPr>
        <w:keepNext/>
        <w:numPr>
          <w:ilvl w:val="0"/>
          <w:numId w:val="7"/>
        </w:numPr>
        <w:tabs>
          <w:tab w:val="left" w:pos="0"/>
        </w:tabs>
        <w:spacing w:after="200" w:line="276" w:lineRule="auto"/>
        <w:ind w:left="360"/>
        <w:jc w:val="both"/>
        <w:outlineLvl w:val="0"/>
        <w:rPr>
          <w:rFonts w:ascii="Calibri" w:hAnsi="Calibri" w:cs="Calibri"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Celková kupní cena předmětu koupě bude kupujícím </w:t>
      </w:r>
      <w:r>
        <w:rPr>
          <w:rFonts w:ascii="Calibri" w:hAnsi="Calibri" w:cs="Calibri"/>
          <w:bCs/>
          <w:sz w:val="22"/>
          <w:szCs w:val="22"/>
          <w:lang w:eastAsia="x-none"/>
        </w:rPr>
        <w:t>u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hrazena p</w:t>
      </w:r>
      <w:r>
        <w:rPr>
          <w:rFonts w:ascii="Calibri" w:hAnsi="Calibri" w:cs="Calibri"/>
          <w:bCs/>
          <w:sz w:val="22"/>
          <w:szCs w:val="22"/>
          <w:lang w:eastAsia="x-none"/>
        </w:rPr>
        <w:t>o dodání zboží na místo určení.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Podkladem pro zaplacen</w:t>
      </w:r>
      <w:r>
        <w:rPr>
          <w:rFonts w:ascii="Calibri" w:hAnsi="Calibri" w:cs="Calibri"/>
          <w:bCs/>
          <w:sz w:val="22"/>
          <w:szCs w:val="22"/>
          <w:lang w:eastAsia="x-none"/>
        </w:rPr>
        <w:t>í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celkové kupní ceny je </w:t>
      </w:r>
      <w:r w:rsidRPr="005F7A2A">
        <w:rPr>
          <w:rFonts w:ascii="Calibri" w:hAnsi="Calibri" w:cs="Calibri"/>
          <w:bCs/>
          <w:sz w:val="22"/>
          <w:szCs w:val="22"/>
          <w:lang w:val="x-none" w:eastAsia="x-none"/>
        </w:rPr>
        <w:t xml:space="preserve">potvrzený </w:t>
      </w:r>
      <w:r w:rsidR="005345E2" w:rsidRPr="005F7A2A">
        <w:rPr>
          <w:rFonts w:ascii="Calibri" w:hAnsi="Calibri" w:cs="Calibri"/>
          <w:bCs/>
          <w:sz w:val="22"/>
          <w:szCs w:val="22"/>
          <w:lang w:eastAsia="x-none"/>
        </w:rPr>
        <w:t xml:space="preserve">předávací protokol </w:t>
      </w:r>
      <w:r w:rsidRPr="005F7A2A">
        <w:rPr>
          <w:rFonts w:ascii="Calibri" w:hAnsi="Calibri" w:cs="Calibri"/>
          <w:bCs/>
          <w:sz w:val="22"/>
          <w:szCs w:val="22"/>
          <w:lang w:val="x-none" w:eastAsia="x-none"/>
        </w:rPr>
        <w:t xml:space="preserve">a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daňový doklad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–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faktura, který je prodávající oprávněn vystavit po předání a převzetí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předmětu koupě</w:t>
      </w:r>
      <w:r>
        <w:rPr>
          <w:rFonts w:ascii="Calibri" w:hAnsi="Calibri" w:cs="Calibri"/>
          <w:bCs/>
          <w:sz w:val="22"/>
          <w:szCs w:val="22"/>
          <w:lang w:eastAsia="x-none"/>
        </w:rPr>
        <w:t>.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Podkladem pro vystavení daňového dokladu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–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faktury je dodací list dle čl. VII. odst. 2. této smlouvy.</w:t>
      </w:r>
    </w:p>
    <w:p w14:paraId="04F9BE50" w14:textId="77777777" w:rsidR="008D5CF8" w:rsidRDefault="00A555D4">
      <w:pPr>
        <w:numPr>
          <w:ilvl w:val="0"/>
          <w:numId w:val="7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Splatnost </w:t>
      </w:r>
      <w:r w:rsidR="00402A43">
        <w:rPr>
          <w:rFonts w:ascii="Calibri" w:eastAsia="Calibri" w:hAnsi="Calibri" w:cs="Calibri"/>
          <w:sz w:val="22"/>
          <w:szCs w:val="22"/>
          <w:lang w:eastAsia="en-US"/>
        </w:rPr>
        <w:t>daňového dokladu – faktury je 30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dnů od jeho doručení kupujícímu. Za den doručení daňového dokladu - faktury se pokládá den uvedený na otisku doručovacího razítka podatelny kupujícího.</w:t>
      </w:r>
    </w:p>
    <w:p w14:paraId="7C06A5AD" w14:textId="58D7F45A" w:rsidR="008D5CF8" w:rsidRDefault="00A555D4">
      <w:pPr>
        <w:numPr>
          <w:ilvl w:val="0"/>
          <w:numId w:val="7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kupujícímu.</w:t>
      </w:r>
      <w:r w:rsidR="00C51648">
        <w:rPr>
          <w:rFonts w:ascii="Calibri" w:eastAsia="Calibri" w:hAnsi="Calibri" w:cs="Calibri"/>
          <w:sz w:val="22"/>
          <w:szCs w:val="22"/>
          <w:lang w:eastAsia="en-US"/>
        </w:rPr>
        <w:t xml:space="preserve"> Dále musí </w:t>
      </w:r>
      <w:r w:rsidR="001A4251">
        <w:rPr>
          <w:rFonts w:ascii="Calibri" w:eastAsia="Calibri" w:hAnsi="Calibri" w:cs="Calibri"/>
          <w:sz w:val="22"/>
          <w:szCs w:val="22"/>
          <w:lang w:eastAsia="en-US"/>
        </w:rPr>
        <w:t xml:space="preserve">faktura </w:t>
      </w:r>
      <w:r w:rsidR="00C51648">
        <w:rPr>
          <w:rFonts w:ascii="Calibri" w:eastAsia="Calibri" w:hAnsi="Calibri" w:cs="Calibri"/>
          <w:sz w:val="22"/>
          <w:szCs w:val="22"/>
          <w:lang w:eastAsia="en-US"/>
        </w:rPr>
        <w:t xml:space="preserve">obsahovat registrační číslo projektu </w:t>
      </w:r>
      <w:r w:rsidR="00C51648">
        <w:rPr>
          <w:rFonts w:ascii="Calibri" w:hAnsi="Calibri" w:cs="Calibri"/>
          <w:sz w:val="22"/>
          <w:szCs w:val="22"/>
        </w:rPr>
        <w:t>CZ.02.3.68/0.0/16_034/0008358</w:t>
      </w:r>
      <w:r w:rsidR="00C5164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60EDAE8" w14:textId="77777777" w:rsidR="008D5CF8" w:rsidRDefault="00A555D4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 Prodávající prohlašuje, že</w:t>
      </w:r>
    </w:p>
    <w:p w14:paraId="22F0AFE7" w14:textId="77777777" w:rsidR="008D5CF8" w:rsidRDefault="00A555D4">
      <w:pPr>
        <w:numPr>
          <w:ilvl w:val="0"/>
          <w:numId w:val="8"/>
        </w:numPr>
        <w:spacing w:line="276" w:lineRule="auto"/>
        <w:ind w:left="714" w:hanging="357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nemá v úmyslu nezaplatit daň z přidané hodnoty u zdanitelného plnění podle této smlouvy (dále jen „daň“),</w:t>
      </w:r>
    </w:p>
    <w:p w14:paraId="0698FE8C" w14:textId="77777777" w:rsidR="008D5CF8" w:rsidRDefault="00A555D4">
      <w:pPr>
        <w:numPr>
          <w:ilvl w:val="0"/>
          <w:numId w:val="8"/>
        </w:numPr>
        <w:spacing w:line="276" w:lineRule="auto"/>
        <w:ind w:left="714" w:hanging="357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nejsou mu známy skutečnosti nasvědčující tomu, že se dostane do postavení, kdy nemůže daň zaplatit a ani se ke dni podpisu této smlouvy v takovém postavení nenachází,</w:t>
      </w:r>
    </w:p>
    <w:p w14:paraId="3669FB3B" w14:textId="77777777" w:rsidR="008D5CF8" w:rsidRDefault="00A555D4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lastRenderedPageBreak/>
        <w:t>nezkrátí daň nebo nevyláká daňovou výhodu.</w:t>
      </w:r>
    </w:p>
    <w:p w14:paraId="1AD7CD05" w14:textId="77777777" w:rsidR="008D5CF8" w:rsidRDefault="008D5CF8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3E0F056" w14:textId="422A2793" w:rsidR="008D5CF8" w:rsidRDefault="008D5CF8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63D0EDD" w14:textId="77777777" w:rsidR="001B7C51" w:rsidRDefault="001B7C51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77103EF" w14:textId="77777777" w:rsidR="00A555D4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5B0C8DB" w14:textId="77777777"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VII.</w:t>
      </w:r>
    </w:p>
    <w:p w14:paraId="7A165C03" w14:textId="77777777"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Předání a převzetí předmětu koupě </w:t>
      </w:r>
    </w:p>
    <w:p w14:paraId="46D4D2DB" w14:textId="77777777" w:rsidR="008D5CF8" w:rsidRPr="005F7A2A" w:rsidRDefault="00A555D4">
      <w:pPr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Závazek prodávajícího dodat předmět koupě kupujícího je splněn dodáním předmětu koupě  do </w:t>
      </w:r>
      <w:r w:rsidRPr="005F7A2A">
        <w:rPr>
          <w:rFonts w:ascii="Calibri" w:eastAsia="Calibri" w:hAnsi="Calibri" w:cs="Calibri"/>
          <w:sz w:val="22"/>
          <w:szCs w:val="22"/>
          <w:lang w:eastAsia="en-US"/>
        </w:rPr>
        <w:t>místa plnění v termínu dle čl. III. této smlouvy a to vše bez vad.</w:t>
      </w:r>
    </w:p>
    <w:p w14:paraId="6DA9E775" w14:textId="34C41FFD" w:rsidR="008D5CF8" w:rsidRPr="005F7A2A" w:rsidRDefault="00A555D4">
      <w:pPr>
        <w:numPr>
          <w:ilvl w:val="0"/>
          <w:numId w:val="3"/>
        </w:numPr>
        <w:spacing w:after="200" w:line="276" w:lineRule="auto"/>
        <w:jc w:val="both"/>
      </w:pPr>
      <w:r w:rsidRPr="005F7A2A">
        <w:rPr>
          <w:rFonts w:ascii="Calibri" w:eastAsia="Calibri" w:hAnsi="Calibri" w:cs="Calibri"/>
          <w:sz w:val="22"/>
          <w:szCs w:val="22"/>
          <w:lang w:eastAsia="en-US"/>
        </w:rPr>
        <w:t xml:space="preserve">Při předání a převzetí předmětu koupě vyhotoví prodávající </w:t>
      </w:r>
      <w:r w:rsidR="005345E2" w:rsidRPr="005F7A2A">
        <w:rPr>
          <w:rFonts w:ascii="Calibri" w:hAnsi="Calibri" w:cs="Calibri"/>
          <w:bCs/>
          <w:sz w:val="22"/>
          <w:szCs w:val="22"/>
          <w:lang w:eastAsia="x-none"/>
        </w:rPr>
        <w:t xml:space="preserve">předávací protokol </w:t>
      </w:r>
      <w:r w:rsidRPr="005F7A2A">
        <w:rPr>
          <w:rFonts w:ascii="Calibri" w:eastAsia="Calibri" w:hAnsi="Calibri" w:cs="Calibri"/>
          <w:sz w:val="22"/>
          <w:szCs w:val="22"/>
          <w:lang w:eastAsia="en-US"/>
        </w:rPr>
        <w:t xml:space="preserve">s uvedením předávaného zboží.  Zástupce kupujícího potvrdí svým podpisem na kopii </w:t>
      </w:r>
      <w:r w:rsidR="005345E2" w:rsidRPr="005F7A2A">
        <w:rPr>
          <w:rFonts w:ascii="Calibri" w:hAnsi="Calibri" w:cs="Calibri"/>
          <w:bCs/>
          <w:sz w:val="22"/>
          <w:szCs w:val="22"/>
          <w:lang w:eastAsia="x-none"/>
        </w:rPr>
        <w:t xml:space="preserve">předávacího protokolu </w:t>
      </w:r>
      <w:r w:rsidRPr="005F7A2A">
        <w:rPr>
          <w:rFonts w:ascii="Calibri" w:eastAsia="Calibri" w:hAnsi="Calibri" w:cs="Calibri"/>
          <w:sz w:val="22"/>
          <w:szCs w:val="22"/>
          <w:lang w:eastAsia="en-US"/>
        </w:rPr>
        <w:t xml:space="preserve">převzetí předmětu koupě dle této smlouvy, správnost údajů o dodaném předmětu koupě nebo jeho části uvedených v  </w:t>
      </w:r>
      <w:r w:rsidR="005345E2" w:rsidRPr="005F7A2A">
        <w:rPr>
          <w:rFonts w:ascii="Calibri" w:eastAsia="Calibri" w:hAnsi="Calibri" w:cs="Calibri"/>
          <w:sz w:val="22"/>
          <w:szCs w:val="22"/>
          <w:lang w:eastAsia="en-US"/>
        </w:rPr>
        <w:t xml:space="preserve">předávacím protokolu </w:t>
      </w:r>
      <w:r w:rsidRPr="005F7A2A">
        <w:rPr>
          <w:rFonts w:ascii="Calibri" w:eastAsia="Calibri" w:hAnsi="Calibri" w:cs="Calibri"/>
          <w:sz w:val="22"/>
          <w:szCs w:val="22"/>
          <w:lang w:eastAsia="en-US"/>
        </w:rPr>
        <w:t xml:space="preserve">a převzetí jeho originálu. </w:t>
      </w:r>
    </w:p>
    <w:p w14:paraId="2A2173C8" w14:textId="630BFE35" w:rsidR="008D5CF8" w:rsidRPr="005F7A2A" w:rsidRDefault="00A555D4">
      <w:pPr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F7A2A">
        <w:rPr>
          <w:rFonts w:ascii="Calibri" w:eastAsia="Calibri" w:hAnsi="Calibri" w:cs="Calibri"/>
          <w:sz w:val="22"/>
          <w:szCs w:val="22"/>
          <w:lang w:eastAsia="en-US"/>
        </w:rPr>
        <w:t xml:space="preserve">Předáním </w:t>
      </w:r>
      <w:r w:rsidR="005345E2" w:rsidRPr="005F7A2A">
        <w:rPr>
          <w:rFonts w:ascii="Calibri" w:hAnsi="Calibri" w:cs="Calibri"/>
          <w:bCs/>
          <w:sz w:val="22"/>
          <w:szCs w:val="22"/>
          <w:lang w:eastAsia="x-none"/>
        </w:rPr>
        <w:t xml:space="preserve">předávacího protokolu </w:t>
      </w:r>
      <w:r w:rsidRPr="005F7A2A">
        <w:rPr>
          <w:rFonts w:ascii="Calibri" w:eastAsia="Calibri" w:hAnsi="Calibri" w:cs="Calibri"/>
          <w:sz w:val="22"/>
          <w:szCs w:val="22"/>
          <w:lang w:eastAsia="en-US"/>
        </w:rPr>
        <w:t xml:space="preserve">a jeho převzetím a podepsáním zástupcem kupujícího se má za to, že je řádně splněn závazek prodávajícího dodat kupujícímu předmět koupě dle této smlouvy a prodávajícímu vzniká právo na zaplacení kupní ceny za dodávku </w:t>
      </w:r>
      <w:r w:rsidR="004E5D8E" w:rsidRPr="005F7A2A">
        <w:rPr>
          <w:rFonts w:ascii="Calibri" w:eastAsia="Calibri" w:hAnsi="Calibri" w:cs="Calibri"/>
          <w:sz w:val="22"/>
          <w:szCs w:val="22"/>
          <w:lang w:eastAsia="en-US"/>
        </w:rPr>
        <w:t xml:space="preserve">předmětu koupě </w:t>
      </w:r>
      <w:r w:rsidRPr="005F7A2A">
        <w:rPr>
          <w:rFonts w:ascii="Calibri" w:eastAsia="Calibri" w:hAnsi="Calibri" w:cs="Calibri"/>
          <w:sz w:val="22"/>
          <w:szCs w:val="22"/>
          <w:lang w:eastAsia="en-US"/>
        </w:rPr>
        <w:t>odpovídající ceně nebo části ceny dle čl. V. této smlouvy.</w:t>
      </w:r>
    </w:p>
    <w:p w14:paraId="6063984B" w14:textId="77777777" w:rsidR="008D5CF8" w:rsidRPr="005F7A2A" w:rsidRDefault="00A555D4">
      <w:pPr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F7A2A">
        <w:rPr>
          <w:rFonts w:ascii="Calibri" w:eastAsia="Calibri" w:hAnsi="Calibri" w:cs="Calibri"/>
          <w:sz w:val="22"/>
          <w:szCs w:val="22"/>
          <w:lang w:eastAsia="en-US"/>
        </w:rPr>
        <w:t>Předmět koupě bude prodávajícím dodán včetně návodu k obsluze v českém jazyce a příslušné dokumentace výrobce.</w:t>
      </w:r>
    </w:p>
    <w:p w14:paraId="28B53657" w14:textId="4F7013AB" w:rsidR="008D5CF8" w:rsidRDefault="008D5CF8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9AF69BB" w14:textId="77777777" w:rsidR="001B7C51" w:rsidRDefault="001B7C51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AF26FD6" w14:textId="77777777"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VIII.</w:t>
      </w:r>
    </w:p>
    <w:p w14:paraId="51B9427A" w14:textId="77777777"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Záruky</w:t>
      </w:r>
    </w:p>
    <w:p w14:paraId="4B382513" w14:textId="77777777" w:rsidR="008D5CF8" w:rsidRDefault="00A555D4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Prodávající poskytuje záruku na předmět koupě, že je v bezvadném stavu, nerepasovaný a způsobilý k řádnému  užívání v souladu s účelem dle této smlouvy po dobu trvání záruční doby. Záruka se nevztahuje na vady způsobené nevhodným užíváním.</w:t>
      </w:r>
    </w:p>
    <w:p w14:paraId="43F3332D" w14:textId="77777777" w:rsidR="008D5CF8" w:rsidRDefault="00A555D4">
      <w:pPr>
        <w:numPr>
          <w:ilvl w:val="0"/>
          <w:numId w:val="4"/>
        </w:numPr>
        <w:spacing w:after="200" w:line="276" w:lineRule="auto"/>
        <w:ind w:left="360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>Záruční doba se sjednává v délce trvání 24 měsíců a to od okamžiku jejich předání a převzetí kupujícím v souladu s touto smlouvou.</w:t>
      </w:r>
    </w:p>
    <w:p w14:paraId="63FF270D" w14:textId="77777777" w:rsidR="008D5CF8" w:rsidRDefault="00A555D4">
      <w:pPr>
        <w:numPr>
          <w:ilvl w:val="0"/>
          <w:numId w:val="4"/>
        </w:numPr>
        <w:spacing w:after="200" w:line="276" w:lineRule="auto"/>
        <w:ind w:left="360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Kupující je povinen reklamovat jednotlivou vadnou součást, a to bez zbytečného odkladu po zjištění vad. V reklamaci kupující vady popíše, případně uvede, jak se projevují a to písemně na adresu sídla firmy </w:t>
      </w:r>
      <w:r w:rsidR="00F74909">
        <w:rPr>
          <w:rFonts w:ascii="Calibri" w:eastAsia="Calibri" w:hAnsi="Calibri" w:cs="Calibri"/>
          <w:sz w:val="22"/>
          <w:szCs w:val="22"/>
          <w:lang w:eastAsia="en-US"/>
        </w:rPr>
        <w:t>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nebo e-mailem na adresu </w:t>
      </w:r>
      <w:r w:rsidR="00F74909">
        <w:rPr>
          <w:rFonts w:ascii="Calibri" w:eastAsia="Calibri" w:hAnsi="Calibri" w:cs="Calibri"/>
          <w:sz w:val="22"/>
          <w:szCs w:val="22"/>
          <w:lang w:eastAsia="en-US"/>
        </w:rPr>
        <w:t>…………………</w:t>
      </w:r>
      <w:proofErr w:type="gramStart"/>
      <w:r w:rsidR="00F74909">
        <w:rPr>
          <w:rFonts w:ascii="Calibri" w:eastAsia="Calibri" w:hAnsi="Calibri" w:cs="Calibri"/>
          <w:sz w:val="22"/>
          <w:szCs w:val="22"/>
          <w:lang w:eastAsia="en-US"/>
        </w:rPr>
        <w:t xml:space="preserve">… </w:t>
      </w:r>
      <w:r>
        <w:rPr>
          <w:rFonts w:ascii="Calibri" w:eastAsia="Calibri" w:hAnsi="Calibri" w:cs="Calibri"/>
          <w:sz w:val="22"/>
          <w:szCs w:val="22"/>
          <w:lang w:eastAsia="en-US"/>
        </w:rPr>
        <w:t>. Reklamovanou</w:t>
      </w:r>
      <w:proofErr w:type="gram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součást převezme prodávající v místě plnění dle této smlouvy.</w:t>
      </w:r>
    </w:p>
    <w:p w14:paraId="0BE62271" w14:textId="77777777" w:rsidR="00D407A1" w:rsidRPr="00971202" w:rsidRDefault="00D407A1" w:rsidP="00D407A1">
      <w:pPr>
        <w:jc w:val="both"/>
        <w:rPr>
          <w:rFonts w:ascii="Calibri" w:hAnsi="Calibri" w:cs="Calibri"/>
          <w:i/>
          <w:sz w:val="22"/>
          <w:szCs w:val="22"/>
        </w:rPr>
      </w:pPr>
      <w:r w:rsidRPr="00971202">
        <w:rPr>
          <w:rFonts w:ascii="Calibri" w:hAnsi="Calibri" w:cs="Calibri"/>
          <w:b/>
          <w:i/>
          <w:sz w:val="22"/>
          <w:szCs w:val="22"/>
        </w:rPr>
        <w:t>POKYNY PRO ÚČASTNÍKY</w:t>
      </w:r>
      <w:r w:rsidRPr="00971202">
        <w:rPr>
          <w:rFonts w:ascii="Calibri" w:hAnsi="Calibri" w:cs="Calibri"/>
          <w:b/>
          <w:i/>
          <w:snapToGrid w:val="0"/>
          <w:sz w:val="22"/>
          <w:szCs w:val="22"/>
        </w:rPr>
        <w:t>:</w:t>
      </w:r>
      <w:r w:rsidRPr="00971202">
        <w:rPr>
          <w:rFonts w:ascii="Calibri" w:hAnsi="Calibri" w:cs="Calibri"/>
          <w:i/>
          <w:snapToGrid w:val="0"/>
          <w:sz w:val="22"/>
          <w:szCs w:val="22"/>
        </w:rPr>
        <w:t xml:space="preserve"> </w:t>
      </w:r>
      <w:r w:rsidRPr="00971202">
        <w:rPr>
          <w:rFonts w:ascii="Calibri" w:hAnsi="Calibri" w:cs="Calibri"/>
          <w:i/>
          <w:sz w:val="22"/>
          <w:szCs w:val="22"/>
        </w:rPr>
        <w:t>příslušné kontaktní údaje doplní účastník</w:t>
      </w:r>
    </w:p>
    <w:p w14:paraId="4E8A1888" w14:textId="77777777" w:rsidR="008D5CF8" w:rsidRDefault="008D5CF8" w:rsidP="00D407A1">
      <w:pPr>
        <w:tabs>
          <w:tab w:val="left" w:pos="426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2DBE815" w14:textId="7977DFE8" w:rsidR="00A555D4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6D5B13C" w14:textId="77777777" w:rsidR="001B7C51" w:rsidRDefault="001B7C51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9633CD3" w14:textId="77777777" w:rsidR="008D5CF8" w:rsidRDefault="00A555D4">
      <w:pPr>
        <w:tabs>
          <w:tab w:val="left" w:pos="426"/>
        </w:tabs>
        <w:jc w:val="center"/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IX.</w:t>
      </w:r>
    </w:p>
    <w:p w14:paraId="1F216AA2" w14:textId="77777777"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Sankce, odstoupení od smlouvy</w:t>
      </w:r>
    </w:p>
    <w:p w14:paraId="6004859E" w14:textId="77777777" w:rsidR="008D5CF8" w:rsidRDefault="00A555D4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Bude-li kupující v prodlení s úhradou faktury, je prodávající oprávněn požadovat na kupujícím zaplacení úroku z prodlení ve výši 0,05 % z oprávněně fakturované částky za každý jednotlivý den </w:t>
      </w: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prodlení až do doby zaplacení dlužné částky a kupující je povinen takto účtovaný úrok z prodlení zaplatit.</w:t>
      </w:r>
    </w:p>
    <w:p w14:paraId="2886E427" w14:textId="77777777" w:rsidR="008D5CF8" w:rsidRDefault="00A555D4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Nesplní-li prodávající svůj závazek řádně a včas</w:t>
      </w:r>
      <w:r>
        <w:rPr>
          <w:rFonts w:ascii="Calibri" w:eastAsia="Calibri" w:hAnsi="Calibri" w:cs="Calibri"/>
          <w:color w:val="00FF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dodat předmět koupě nebo jeho část stanovenou objednávkou kupujícího, je kupující oprávněn požadovat na prodávajícím zaplacení smluvní pokuty ve výši 0,05 % z ceny díla</w:t>
      </w:r>
      <w:r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za každý jednotlivý den trvání prodlení prodávajícího, a to až do doby dodání předmětu koupě nebo do okamžiku zániku závazku prodávajícího dodat kupujícímu předmět koupě v důsledku odstoupení kupujícího od této smlouvy. </w:t>
      </w:r>
    </w:p>
    <w:p w14:paraId="59EB7945" w14:textId="77777777" w:rsidR="008D5CF8" w:rsidRDefault="00A555D4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14:paraId="39982262" w14:textId="77777777" w:rsidR="008D5CF8" w:rsidRDefault="00A555D4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14:paraId="1C6BED09" w14:textId="4CC16118" w:rsidR="008D5CF8" w:rsidRDefault="008D5CF8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371272B" w14:textId="77777777" w:rsidR="00A555D4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6F87F9A" w14:textId="77777777"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X.</w:t>
      </w:r>
    </w:p>
    <w:p w14:paraId="16440ED7" w14:textId="77777777"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Ostatní ujednání</w:t>
      </w:r>
    </w:p>
    <w:p w14:paraId="4BFA040E" w14:textId="3768CC78" w:rsidR="008D5CF8" w:rsidRDefault="00A555D4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Práva a povinnosti smluvních stran výslovně touto smlouvou neupravené se řídí příslušnými ustanoveními zákona č. 89/2012 Sb., občanský zákoník</w:t>
      </w:r>
      <w:r w:rsidR="0025565B">
        <w:rPr>
          <w:rFonts w:ascii="Calibri" w:eastAsia="Calibri" w:hAnsi="Calibri" w:cs="Calibri"/>
          <w:sz w:val="22"/>
          <w:szCs w:val="22"/>
          <w:lang w:eastAsia="en-US"/>
        </w:rPr>
        <w:t>, ve znění pozdějších předpisů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7BB5E9A" w14:textId="2A977E48" w:rsidR="00C51648" w:rsidRDefault="0025565B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Prodávající </w:t>
      </w:r>
      <w:r w:rsidR="00C51648">
        <w:rPr>
          <w:rFonts w:ascii="Calibri" w:eastAsia="Calibri" w:hAnsi="Calibri" w:cs="Calibri"/>
          <w:sz w:val="22"/>
          <w:szCs w:val="22"/>
          <w:lang w:eastAsia="en-US"/>
        </w:rPr>
        <w:t xml:space="preserve">se zavazuje uchovávat originální dokumenty </w:t>
      </w:r>
      <w:r w:rsidR="00C51648" w:rsidRPr="00C66172">
        <w:rPr>
          <w:rFonts w:ascii="Calibri" w:eastAsia="Calibri" w:hAnsi="Calibri" w:cs="Calibri"/>
          <w:sz w:val="22"/>
          <w:szCs w:val="22"/>
          <w:lang w:eastAsia="en-US"/>
        </w:rPr>
        <w:t>do 31. 12. 2033</w:t>
      </w:r>
      <w:r w:rsidR="00C5164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17A5E88" w14:textId="1145E2C8" w:rsidR="008D5CF8" w:rsidRDefault="00A555D4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Vzhledem k veřejnoprávnímu charakteru kupujícího prodávající svým podpisem pod touto smlouvou mimo jiné uděluje </w:t>
      </w:r>
      <w:r w:rsidR="0025565B">
        <w:rPr>
          <w:rFonts w:ascii="Calibri" w:eastAsia="Calibri" w:hAnsi="Calibri" w:cs="Calibri"/>
          <w:sz w:val="22"/>
          <w:szCs w:val="22"/>
          <w:lang w:eastAsia="en-US"/>
        </w:rPr>
        <w:t xml:space="preserve">kupujícímu </w:t>
      </w:r>
      <w:r>
        <w:rPr>
          <w:rFonts w:ascii="Calibri" w:eastAsia="Calibri" w:hAnsi="Calibri" w:cs="Calibri"/>
          <w:sz w:val="22"/>
          <w:szCs w:val="22"/>
          <w:lang w:eastAsia="en-US"/>
        </w:rPr>
        <w:t>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14:paraId="5E897241" w14:textId="77777777" w:rsidR="008D5CF8" w:rsidRDefault="00A555D4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Smlouva je vyhotovena ve dvou stejnopisech, z nichž každý má platnost originálu. Jedno vyhotovení smlouvy obdrží kupující, jedno vyhotovení obdrží prodávající.</w:t>
      </w:r>
    </w:p>
    <w:p w14:paraId="59F10233" w14:textId="77777777" w:rsidR="008D5CF8" w:rsidRDefault="00A555D4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Nedílnou součástí smlouvy je příloha č. 1 – seznam a technická specifikace.</w:t>
      </w:r>
    </w:p>
    <w:p w14:paraId="0DEE4F86" w14:textId="77777777" w:rsidR="008D5CF8" w:rsidRDefault="00A555D4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Smlouvu je možno měnit pouze na základě dohody smluvních stran formou písemných číslovaných dodatků podepsaných </w:t>
      </w:r>
      <w:r>
        <w:rPr>
          <w:rFonts w:ascii="Calibri" w:hAnsi="Calibri" w:cs="Calibri"/>
          <w:sz w:val="22"/>
          <w:szCs w:val="22"/>
        </w:rPr>
        <w:t>zástupci obou smluvních stran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A6D77DD" w14:textId="15B30DF0" w:rsidR="005B69D5" w:rsidRPr="00127EC2" w:rsidRDefault="005B69D5" w:rsidP="005B69D5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B69D5">
        <w:rPr>
          <w:rFonts w:ascii="Calibri" w:hAnsi="Calibri"/>
          <w:sz w:val="22"/>
          <w:szCs w:val="22"/>
        </w:rPr>
        <w:lastRenderedPageBreak/>
        <w:t>Tato smlouva</w:t>
      </w:r>
      <w:r w:rsidR="00D47F46">
        <w:rPr>
          <w:rFonts w:ascii="Calibri" w:hAnsi="Calibri"/>
          <w:sz w:val="22"/>
          <w:szCs w:val="22"/>
        </w:rPr>
        <w:t xml:space="preserve"> nabývá účinnosti zveřejněním </w:t>
      </w:r>
      <w:r w:rsidR="0025565B">
        <w:rPr>
          <w:rFonts w:ascii="Calibri" w:hAnsi="Calibri"/>
          <w:sz w:val="22"/>
          <w:szCs w:val="22"/>
        </w:rPr>
        <w:t>v registru smluv</w:t>
      </w:r>
      <w:r w:rsidRPr="005B69D5">
        <w:rPr>
          <w:rFonts w:ascii="Calibri" w:hAnsi="Calibri"/>
          <w:sz w:val="22"/>
          <w:szCs w:val="22"/>
        </w:rPr>
        <w:t xml:space="preserve"> dle zákona č. 340/2015 Sb., o zvláštních podmínkách účinnosti některých smluv, uveřejňování těchto smluv a o registru smluv (zákon o registru smluv)</w:t>
      </w:r>
      <w:r w:rsidR="0025565B">
        <w:rPr>
          <w:rFonts w:ascii="Calibri" w:hAnsi="Calibri"/>
          <w:sz w:val="22"/>
          <w:szCs w:val="22"/>
        </w:rPr>
        <w:t>, ve znění pozdějších předpisů</w:t>
      </w:r>
      <w:r w:rsidRPr="005B69D5">
        <w:rPr>
          <w:rFonts w:ascii="Calibri" w:hAnsi="Calibri"/>
          <w:sz w:val="22"/>
          <w:szCs w:val="22"/>
        </w:rPr>
        <w:t xml:space="preserve">. Smluvní strany se dohodly, že uveřejnění v registru smluv včetně uvedení </w:t>
      </w:r>
      <w:proofErr w:type="spellStart"/>
      <w:r w:rsidRPr="005B69D5">
        <w:rPr>
          <w:rFonts w:ascii="Calibri" w:hAnsi="Calibri"/>
          <w:sz w:val="22"/>
          <w:szCs w:val="22"/>
        </w:rPr>
        <w:t>metadat</w:t>
      </w:r>
      <w:proofErr w:type="spellEnd"/>
      <w:r w:rsidRPr="005B69D5">
        <w:rPr>
          <w:rFonts w:ascii="Calibri" w:hAnsi="Calibri"/>
          <w:sz w:val="22"/>
          <w:szCs w:val="22"/>
        </w:rPr>
        <w:t xml:space="preserve"> provede kupující.</w:t>
      </w:r>
    </w:p>
    <w:p w14:paraId="249C04E5" w14:textId="4EFCF847" w:rsidR="008D5CF8" w:rsidRDefault="001829EF" w:rsidP="001829EF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829E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555D4" w:rsidRPr="001829EF">
        <w:rPr>
          <w:rFonts w:ascii="Calibri" w:eastAsia="Calibri" w:hAnsi="Calibri" w:cs="Calibri"/>
          <w:sz w:val="22"/>
          <w:szCs w:val="22"/>
          <w:lang w:eastAsia="en-US"/>
        </w:rPr>
        <w:t xml:space="preserve">Smluvní strany se s obsahem smlouvy seznámily a souhlasí s ním. </w:t>
      </w:r>
    </w:p>
    <w:p w14:paraId="59CD9F72" w14:textId="77777777" w:rsidR="001B7C51" w:rsidRPr="001829EF" w:rsidRDefault="001B7C51" w:rsidP="001B7C51">
      <w:p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</w:p>
    <w:tbl>
      <w:tblPr>
        <w:tblpPr w:leftFromText="141" w:rightFromText="141" w:vertAnchor="text" w:horzAnchor="margin" w:tblpY="259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4E78B7" w14:paraId="00D9998C" w14:textId="77777777" w:rsidTr="004E78B7">
        <w:tc>
          <w:tcPr>
            <w:tcW w:w="5246" w:type="dxa"/>
            <w:shd w:val="clear" w:color="auto" w:fill="auto"/>
          </w:tcPr>
          <w:p w14:paraId="62534B1A" w14:textId="77777777" w:rsidR="004E78B7" w:rsidRDefault="004E78B7" w:rsidP="004E78B7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V Brně dne  …………..</w:t>
            </w:r>
          </w:p>
          <w:p w14:paraId="30751105" w14:textId="77777777" w:rsidR="004E78B7" w:rsidRDefault="004E78B7" w:rsidP="004E78B7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61AA7DD" w14:textId="77777777" w:rsidR="004E78B7" w:rsidRDefault="004E78B7" w:rsidP="004E78B7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17A681DC" w14:textId="77777777" w:rsidR="004E78B7" w:rsidRDefault="004E78B7" w:rsidP="004E78B7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 V ……………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. 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dne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…………..</w:t>
            </w:r>
          </w:p>
          <w:p w14:paraId="69D08DB7" w14:textId="77777777" w:rsidR="004E78B7" w:rsidRDefault="004E78B7" w:rsidP="004E78B7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E78B7" w14:paraId="500D02E1" w14:textId="77777777" w:rsidTr="004E78B7">
        <w:trPr>
          <w:trHeight w:val="794"/>
        </w:trPr>
        <w:tc>
          <w:tcPr>
            <w:tcW w:w="5246" w:type="dxa"/>
            <w:shd w:val="clear" w:color="auto" w:fill="auto"/>
          </w:tcPr>
          <w:p w14:paraId="36E45133" w14:textId="77777777" w:rsidR="004E78B7" w:rsidRDefault="004E78B7" w:rsidP="004E78B7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700BD3FD" w14:textId="77777777" w:rsidR="004E78B7" w:rsidRDefault="004E78B7" w:rsidP="004E78B7">
            <w:pPr>
              <w:tabs>
                <w:tab w:val="left" w:pos="426"/>
              </w:tabs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Kupující</w:t>
            </w:r>
          </w:p>
          <w:p w14:paraId="10D07AA3" w14:textId="77777777" w:rsidR="004E78B7" w:rsidRDefault="004E78B7" w:rsidP="004E78B7">
            <w:pPr>
              <w:tabs>
                <w:tab w:val="left" w:pos="426"/>
              </w:tabs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Střední škola polytechnická Brno, Jílová,</w:t>
            </w:r>
          </w:p>
          <w:p w14:paraId="28FD7E15" w14:textId="77777777" w:rsidR="004E78B7" w:rsidRDefault="004E78B7" w:rsidP="004E78B7">
            <w:pPr>
              <w:tabs>
                <w:tab w:val="left" w:pos="426"/>
              </w:tabs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příspěvková organizace</w:t>
            </w:r>
          </w:p>
          <w:p w14:paraId="1FDAAE51" w14:textId="77777777" w:rsidR="004E78B7" w:rsidRDefault="004E78B7" w:rsidP="004E78B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Ing. Andrzej Bartoś, ředitel</w:t>
            </w:r>
          </w:p>
        </w:tc>
        <w:tc>
          <w:tcPr>
            <w:tcW w:w="4535" w:type="dxa"/>
            <w:shd w:val="clear" w:color="auto" w:fill="auto"/>
          </w:tcPr>
          <w:p w14:paraId="235E263B" w14:textId="77777777" w:rsidR="004E78B7" w:rsidRDefault="004E78B7" w:rsidP="004E78B7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6DED5FE0" w14:textId="77777777" w:rsidR="004E78B7" w:rsidRDefault="004E78B7" w:rsidP="004E78B7">
            <w:pPr>
              <w:tabs>
                <w:tab w:val="left" w:pos="426"/>
              </w:tabs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prodávající</w:t>
            </w:r>
          </w:p>
          <w:p w14:paraId="4684084A" w14:textId="77777777" w:rsidR="004E78B7" w:rsidRDefault="004E78B7" w:rsidP="004E78B7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</w:t>
            </w:r>
          </w:p>
          <w:p w14:paraId="523ED8B9" w14:textId="77777777" w:rsidR="004E78B7" w:rsidRDefault="004E78B7" w:rsidP="004E78B7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E78B7" w14:paraId="5A75ACBB" w14:textId="77777777" w:rsidTr="004E78B7">
        <w:tc>
          <w:tcPr>
            <w:tcW w:w="5246" w:type="dxa"/>
            <w:shd w:val="clear" w:color="auto" w:fill="auto"/>
          </w:tcPr>
          <w:p w14:paraId="1E344B21" w14:textId="77777777" w:rsidR="004E78B7" w:rsidRDefault="004E78B7" w:rsidP="004E78B7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5732FF36" w14:textId="77777777" w:rsidR="004E78B7" w:rsidRDefault="004E78B7" w:rsidP="004E78B7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</w:tr>
    </w:tbl>
    <w:p w14:paraId="10749418" w14:textId="77777777" w:rsidR="008D5CF8" w:rsidRDefault="008D5CF8">
      <w:pPr>
        <w:tabs>
          <w:tab w:val="left" w:pos="2410"/>
        </w:tabs>
        <w:spacing w:after="200" w:line="276" w:lineRule="auto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14:paraId="72B6ABBF" w14:textId="0D450BED" w:rsidR="008D5CF8" w:rsidRDefault="00A555D4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>Příloha č. 1 – seznam a technická specifikace</w:t>
      </w:r>
    </w:p>
    <w:p w14:paraId="2CE73A2C" w14:textId="262FACBF" w:rsidR="00DF0ABB" w:rsidRPr="00971202" w:rsidRDefault="00D63490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hAnsi="Calibri" w:cs="Calibri"/>
          <w:i/>
          <w:sz w:val="22"/>
          <w:szCs w:val="22"/>
        </w:rPr>
      </w:pPr>
      <w:r w:rsidRPr="000F0BC8">
        <w:rPr>
          <w:rFonts w:ascii="Calibri" w:hAnsi="Calibri" w:cs="Calibri"/>
          <w:b/>
          <w:i/>
          <w:sz w:val="22"/>
          <w:szCs w:val="22"/>
        </w:rPr>
        <w:t xml:space="preserve">POKYNY PRO </w:t>
      </w:r>
      <w:r>
        <w:rPr>
          <w:rFonts w:ascii="Calibri" w:hAnsi="Calibri" w:cs="Calibri"/>
          <w:b/>
          <w:i/>
          <w:sz w:val="22"/>
          <w:szCs w:val="22"/>
        </w:rPr>
        <w:t>ÚČASTNÍKY</w:t>
      </w:r>
      <w:r w:rsidR="00DF0ABB">
        <w:t xml:space="preserve">: </w:t>
      </w:r>
      <w:r w:rsidR="00DF0ABB" w:rsidRPr="00971202">
        <w:rPr>
          <w:rFonts w:ascii="Calibri" w:hAnsi="Calibri" w:cs="Calibri"/>
          <w:i/>
          <w:sz w:val="22"/>
          <w:szCs w:val="22"/>
        </w:rPr>
        <w:t>Při podání nabídky musí být doloženo dle účastníkem nabízeného plnění. Minimální požadavky zadavatele jsou uvedeny v příloze II. výzvy.</w:t>
      </w:r>
    </w:p>
    <w:sectPr w:rsidR="00DF0ABB" w:rsidRPr="00971202" w:rsidSect="00D807A4">
      <w:headerReference w:type="default" r:id="rId8"/>
      <w:footerReference w:type="default" r:id="rId9"/>
      <w:pgSz w:w="11906" w:h="16838"/>
      <w:pgMar w:top="1532" w:right="1417" w:bottom="1417" w:left="1417" w:header="567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72F87" w14:textId="77777777" w:rsidR="00FB13B2" w:rsidRDefault="00FB13B2">
      <w:r>
        <w:separator/>
      </w:r>
    </w:p>
  </w:endnote>
  <w:endnote w:type="continuationSeparator" w:id="0">
    <w:p w14:paraId="700EFAE6" w14:textId="77777777" w:rsidR="00FB13B2" w:rsidRDefault="00FB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38C5" w14:textId="77777777" w:rsidR="008D5CF8" w:rsidRDefault="008D5CF8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14:paraId="66D69310" w14:textId="77777777" w:rsidR="008D5CF8" w:rsidRDefault="008D5C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D0BFD" w14:textId="77777777" w:rsidR="00FB13B2" w:rsidRDefault="00FB13B2">
      <w:r>
        <w:separator/>
      </w:r>
    </w:p>
  </w:footnote>
  <w:footnote w:type="continuationSeparator" w:id="0">
    <w:p w14:paraId="72F60C31" w14:textId="77777777" w:rsidR="00FB13B2" w:rsidRDefault="00FB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6373" w14:textId="630608AD" w:rsidR="00330883" w:rsidRDefault="00330883" w:rsidP="00330883">
    <w:pPr>
      <w:pStyle w:val="Zhlav"/>
      <w:ind w:left="-426"/>
    </w:pPr>
    <w:r>
      <w:rPr>
        <w:noProof/>
      </w:rPr>
      <w:drawing>
        <wp:inline distT="0" distB="0" distL="0" distR="0" wp14:anchorId="0C440E73" wp14:editId="1B97C148">
          <wp:extent cx="6318000" cy="792000"/>
          <wp:effectExtent l="0" t="0" r="6985" b="8255"/>
          <wp:docPr id="5" name="Obrázek 5" descr="NOVÝ LOGOLINK OKRAJE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NOVÝ LOGOLINK OKRAJE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2600"/>
                  <a:stretch>
                    <a:fillRect/>
                  </a:stretch>
                </pic:blipFill>
                <pic:spPr bwMode="auto">
                  <a:xfrm>
                    <a:off x="0" y="0"/>
                    <a:ext cx="6318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2E5"/>
    <w:multiLevelType w:val="multilevel"/>
    <w:tmpl w:val="AF0C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475BDB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ED113F8"/>
    <w:multiLevelType w:val="multilevel"/>
    <w:tmpl w:val="A2A4D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95EEB"/>
    <w:multiLevelType w:val="multilevel"/>
    <w:tmpl w:val="49E41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8007B5A"/>
    <w:multiLevelType w:val="multilevel"/>
    <w:tmpl w:val="0AF4831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F8"/>
    <w:rsid w:val="000E453A"/>
    <w:rsid w:val="00122BB9"/>
    <w:rsid w:val="00127EC2"/>
    <w:rsid w:val="001829EF"/>
    <w:rsid w:val="001A4251"/>
    <w:rsid w:val="001B7C51"/>
    <w:rsid w:val="0025565B"/>
    <w:rsid w:val="00311D1D"/>
    <w:rsid w:val="00330883"/>
    <w:rsid w:val="0038453F"/>
    <w:rsid w:val="00402A43"/>
    <w:rsid w:val="004641C4"/>
    <w:rsid w:val="00474A26"/>
    <w:rsid w:val="004E50C5"/>
    <w:rsid w:val="004E5D8E"/>
    <w:rsid w:val="004E7576"/>
    <w:rsid w:val="004E78B7"/>
    <w:rsid w:val="005345E2"/>
    <w:rsid w:val="00575C62"/>
    <w:rsid w:val="00575DFA"/>
    <w:rsid w:val="00576BFC"/>
    <w:rsid w:val="005B69D5"/>
    <w:rsid w:val="005E2C5C"/>
    <w:rsid w:val="005F7A2A"/>
    <w:rsid w:val="007A2323"/>
    <w:rsid w:val="007E5550"/>
    <w:rsid w:val="008D5CF8"/>
    <w:rsid w:val="00971202"/>
    <w:rsid w:val="009A1E9A"/>
    <w:rsid w:val="00A247D9"/>
    <w:rsid w:val="00A346A7"/>
    <w:rsid w:val="00A555D4"/>
    <w:rsid w:val="00A74B74"/>
    <w:rsid w:val="00B35AAB"/>
    <w:rsid w:val="00C51648"/>
    <w:rsid w:val="00C66172"/>
    <w:rsid w:val="00CE5EA3"/>
    <w:rsid w:val="00D12B22"/>
    <w:rsid w:val="00D202C7"/>
    <w:rsid w:val="00D407A1"/>
    <w:rsid w:val="00D47F46"/>
    <w:rsid w:val="00D63490"/>
    <w:rsid w:val="00D73187"/>
    <w:rsid w:val="00D807A4"/>
    <w:rsid w:val="00DF0ABB"/>
    <w:rsid w:val="00E35887"/>
    <w:rsid w:val="00F74909"/>
    <w:rsid w:val="00F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B2DCA4"/>
  <w15:docId w15:val="{EBD44A93-2519-45D9-8079-3A63CFFC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ascii="Calibri" w:hAnsi="Calibri"/>
      <w:b/>
      <w:color w:val="00000A"/>
      <w:sz w:val="22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ascii="Calibri" w:eastAsia="Times New Roman" w:hAnsi="Calibri" w:cs="Times New Roman"/>
      <w:sz w:val="22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2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2C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202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2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2C7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2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2C7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E4749-FB12-421E-A067-946409BC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1548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Machalová Zuzana</dc:creator>
  <cp:lastModifiedBy>Bartośová Kristýna</cp:lastModifiedBy>
  <cp:revision>33</cp:revision>
  <cp:lastPrinted>2018-04-10T14:51:00Z</cp:lastPrinted>
  <dcterms:created xsi:type="dcterms:W3CDTF">2017-09-01T06:05:00Z</dcterms:created>
  <dcterms:modified xsi:type="dcterms:W3CDTF">2018-04-10T14:51:00Z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