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35" w:rsidRDefault="00A37035" w:rsidP="00A37035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8757C">
        <w:rPr>
          <w:rFonts w:ascii="Calibri" w:eastAsia="Calibri" w:hAnsi="Calibri" w:cs="Calibri"/>
          <w:b/>
          <w:sz w:val="24"/>
          <w:szCs w:val="24"/>
        </w:rPr>
        <w:t xml:space="preserve">ČESTNÉ PROHLÁŠENÍ O SPLNĚNÍ TECHNICKÉ KVALIFIKACE  </w:t>
      </w:r>
    </w:p>
    <w:p w:rsidR="00A37035" w:rsidRPr="00A177BD" w:rsidRDefault="00A37035" w:rsidP="001E7F15">
      <w:pPr>
        <w:spacing w:after="0"/>
        <w:ind w:left="2835" w:hanging="2835"/>
        <w:jc w:val="both"/>
        <w:rPr>
          <w:rFonts w:ascii="Calibri" w:hAnsi="Calibri" w:cs="Calibri"/>
          <w:b/>
        </w:rPr>
      </w:pPr>
      <w:r w:rsidRPr="00A177BD">
        <w:rPr>
          <w:rFonts w:ascii="Calibri" w:hAnsi="Calibri" w:cs="Calibri"/>
        </w:rPr>
        <w:t>Název veřejné zakázky:</w:t>
      </w:r>
      <w:r w:rsidRPr="00A177BD">
        <w:rPr>
          <w:rFonts w:ascii="Calibri" w:hAnsi="Calibri" w:cs="Calibri"/>
        </w:rPr>
        <w:tab/>
      </w:r>
      <w:r w:rsidRPr="00A177BD">
        <w:rPr>
          <w:rFonts w:ascii="Calibri" w:hAnsi="Calibri" w:cs="Calibri"/>
          <w:b/>
        </w:rPr>
        <w:t>Rekonstrukce budovy SVČ Ivančice</w:t>
      </w:r>
    </w:p>
    <w:p w:rsidR="00A37035" w:rsidRPr="00A177BD" w:rsidRDefault="00A37035" w:rsidP="001E7F15">
      <w:pPr>
        <w:spacing w:after="0"/>
        <w:ind w:left="2835" w:hanging="2835"/>
        <w:jc w:val="both"/>
        <w:rPr>
          <w:rFonts w:ascii="Calibri" w:hAnsi="Calibri" w:cs="Calibri"/>
          <w:b/>
        </w:rPr>
      </w:pPr>
      <w:r w:rsidRPr="00A177BD">
        <w:rPr>
          <w:rFonts w:ascii="Calibri" w:hAnsi="Calibri" w:cs="Calibri"/>
        </w:rPr>
        <w:t>Zadavatel:</w:t>
      </w:r>
      <w:r w:rsidRPr="00A177BD">
        <w:rPr>
          <w:rFonts w:ascii="Calibri" w:hAnsi="Calibri" w:cs="Calibri"/>
        </w:rPr>
        <w:tab/>
      </w:r>
      <w:r w:rsidRPr="00A177BD">
        <w:rPr>
          <w:rFonts w:ascii="Calibri" w:hAnsi="Calibri" w:cs="Calibri"/>
          <w:b/>
        </w:rPr>
        <w:t>Středisko volného času Ivančice, příspěvková organizace</w:t>
      </w:r>
    </w:p>
    <w:p w:rsidR="00A37035" w:rsidRPr="00A177BD" w:rsidRDefault="00A37035" w:rsidP="001E7F15">
      <w:pPr>
        <w:spacing w:after="0"/>
        <w:ind w:left="2835" w:hanging="2835"/>
        <w:rPr>
          <w:rFonts w:ascii="Calibri" w:hAnsi="Calibri" w:cs="Calibri"/>
          <w:b/>
          <w:shd w:val="clear" w:color="auto" w:fill="FFFFFF"/>
        </w:rPr>
      </w:pPr>
      <w:r w:rsidRPr="00A177BD">
        <w:rPr>
          <w:rFonts w:ascii="Calibri" w:hAnsi="Calibri" w:cs="Calibri"/>
        </w:rPr>
        <w:t>IČ zadavatele:</w:t>
      </w:r>
      <w:r w:rsidRPr="00A177BD">
        <w:rPr>
          <w:rFonts w:ascii="Calibri" w:hAnsi="Calibri" w:cs="Calibri"/>
        </w:rPr>
        <w:tab/>
      </w:r>
      <w:r w:rsidRPr="00A177BD">
        <w:rPr>
          <w:rFonts w:ascii="Calibri" w:hAnsi="Calibri" w:cs="Calibri"/>
          <w:b/>
          <w:shd w:val="clear" w:color="auto" w:fill="FFFFFF"/>
        </w:rPr>
        <w:t>44946902</w:t>
      </w:r>
    </w:p>
    <w:p w:rsidR="00A37035" w:rsidRPr="00A177BD" w:rsidRDefault="00A37035" w:rsidP="001E7F15">
      <w:pPr>
        <w:spacing w:after="0"/>
        <w:ind w:left="2835" w:hanging="2835"/>
        <w:rPr>
          <w:rFonts w:ascii="Calibri" w:hAnsi="Calibri" w:cs="Calibri"/>
        </w:rPr>
      </w:pPr>
      <w:r w:rsidRPr="00A177BD">
        <w:rPr>
          <w:rFonts w:ascii="Calibri" w:hAnsi="Calibri" w:cs="Calibri"/>
        </w:rPr>
        <w:t>Druh veřejné zakázky:</w:t>
      </w:r>
      <w:r w:rsidRPr="00A177BD">
        <w:rPr>
          <w:rFonts w:ascii="Calibri" w:hAnsi="Calibri" w:cs="Calibri"/>
        </w:rPr>
        <w:tab/>
      </w:r>
      <w:r w:rsidRPr="00A177BD">
        <w:rPr>
          <w:rFonts w:ascii="Calibri" w:hAnsi="Calibri" w:cs="Calibri"/>
          <w:b/>
        </w:rPr>
        <w:t>stavební práce</w:t>
      </w:r>
    </w:p>
    <w:p w:rsidR="00A37035" w:rsidRPr="00A177BD" w:rsidRDefault="00A37035" w:rsidP="001E7F15">
      <w:pPr>
        <w:spacing w:after="0"/>
        <w:rPr>
          <w:rFonts w:ascii="Calibri" w:hAnsi="Calibri" w:cs="Calibri"/>
          <w:b/>
        </w:rPr>
      </w:pPr>
      <w:r w:rsidRPr="00A177BD">
        <w:rPr>
          <w:rFonts w:ascii="Calibri" w:hAnsi="Calibri" w:cs="Calibri"/>
        </w:rPr>
        <w:t>Druh výběrového řízení:</w:t>
      </w:r>
      <w:r w:rsidRPr="00A177BD">
        <w:rPr>
          <w:rFonts w:ascii="Calibri" w:hAnsi="Calibri" w:cs="Calibri"/>
        </w:rPr>
        <w:tab/>
      </w:r>
      <w:r w:rsidRPr="00A177BD">
        <w:rPr>
          <w:rFonts w:ascii="Calibri" w:hAnsi="Calibri" w:cs="Calibri"/>
          <w:b/>
        </w:rPr>
        <w:t>zjednodušené podlimitní řízení</w:t>
      </w:r>
    </w:p>
    <w:p w:rsidR="00A37035" w:rsidRPr="0028757C" w:rsidRDefault="00A37035" w:rsidP="00A37035">
      <w:pPr>
        <w:rPr>
          <w:rFonts w:ascii="Calibri" w:eastAsia="Calibri" w:hAnsi="Calibri" w:cs="Calibri"/>
          <w:b/>
        </w:rPr>
      </w:pPr>
    </w:p>
    <w:p w:rsidR="00A37035" w:rsidRPr="0028757C" w:rsidRDefault="00A37035" w:rsidP="00A37035">
      <w:pPr>
        <w:jc w:val="center"/>
        <w:rPr>
          <w:rFonts w:ascii="Calibri" w:eastAsia="Calibri" w:hAnsi="Calibri" w:cs="Calibri"/>
          <w:b/>
        </w:rPr>
      </w:pPr>
      <w:r w:rsidRPr="0028757C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37035" w:rsidRPr="0028757C" w:rsidTr="00DC7880">
        <w:trPr>
          <w:trHeight w:val="412"/>
        </w:trPr>
        <w:tc>
          <w:tcPr>
            <w:tcW w:w="4542" w:type="dxa"/>
            <w:shd w:val="clear" w:color="auto" w:fill="auto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</w:p>
        </w:tc>
      </w:tr>
      <w:tr w:rsidR="00A37035" w:rsidRPr="0028757C" w:rsidTr="001E7F15">
        <w:trPr>
          <w:trHeight w:val="397"/>
        </w:trPr>
        <w:tc>
          <w:tcPr>
            <w:tcW w:w="4542" w:type="dxa"/>
            <w:shd w:val="clear" w:color="auto" w:fill="auto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20" w:type="dxa"/>
            <w:shd w:val="clear" w:color="auto" w:fill="FFFF00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</w:p>
        </w:tc>
      </w:tr>
      <w:tr w:rsidR="00A37035" w:rsidRPr="0028757C" w:rsidTr="00DC7880">
        <w:tc>
          <w:tcPr>
            <w:tcW w:w="4542" w:type="dxa"/>
            <w:shd w:val="clear" w:color="auto" w:fill="auto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</w:p>
        </w:tc>
      </w:tr>
      <w:tr w:rsidR="00A37035" w:rsidRPr="0028757C" w:rsidTr="00DC7880">
        <w:tc>
          <w:tcPr>
            <w:tcW w:w="4542" w:type="dxa"/>
            <w:shd w:val="clear" w:color="auto" w:fill="auto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:rsidR="00A37035" w:rsidRPr="0028757C" w:rsidRDefault="00A37035" w:rsidP="00DC7880">
            <w:pPr>
              <w:rPr>
                <w:rFonts w:ascii="Calibri" w:eastAsia="Calibri" w:hAnsi="Calibri" w:cs="Calibri"/>
              </w:rPr>
            </w:pPr>
          </w:p>
        </w:tc>
      </w:tr>
    </w:tbl>
    <w:p w:rsidR="00A37035" w:rsidRDefault="00A37035" w:rsidP="00A37035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Účastník </w:t>
      </w:r>
      <w:r w:rsidRPr="0028757C">
        <w:rPr>
          <w:rFonts w:ascii="Calibri" w:eastAsia="Calibri" w:hAnsi="Calibri" w:cs="Calibri"/>
        </w:rPr>
        <w:t xml:space="preserve">tímto prohlašuje, že splňuje technické kvalifikační předpoklady v rozsahu stanoveném v rámci podrobných zadávacích podmínek, tzn. že v období uplynulých 5 let řádně a odborně provedl následující </w:t>
      </w:r>
      <w:r>
        <w:rPr>
          <w:rFonts w:ascii="Calibri" w:eastAsia="Calibri" w:hAnsi="Calibri" w:cs="Calibri"/>
        </w:rPr>
        <w:t>3</w:t>
      </w:r>
      <w:r w:rsidRPr="0028757C">
        <w:rPr>
          <w:rFonts w:ascii="Calibri" w:eastAsia="Calibri" w:hAnsi="Calibri" w:cs="Calibri"/>
        </w:rPr>
        <w:t xml:space="preserve"> nejvýznamnější stavební práce (stavby), </w:t>
      </w:r>
      <w:r w:rsidRPr="0028757C">
        <w:rPr>
          <w:rFonts w:ascii="Calibri" w:eastAsia="Calibri" w:hAnsi="Calibri"/>
        </w:rPr>
        <w:t>jejichž předmětem byla výstavba, nebo rekonstrukce objektů občanské vybavenosti,</w:t>
      </w:r>
      <w:r>
        <w:rPr>
          <w:rFonts w:ascii="Calibri" w:eastAsia="Calibri" w:hAnsi="Calibri"/>
        </w:rPr>
        <w:t xml:space="preserve"> </w:t>
      </w:r>
      <w:r w:rsidRPr="00A177BD">
        <w:rPr>
          <w:rFonts w:ascii="Calibri" w:eastAsia="Calibri" w:hAnsi="Calibri"/>
        </w:rPr>
        <w:t>příp. bytové výstavby, přičemž v každém jednotlivém případě hodnota stavebních prací převýši</w:t>
      </w:r>
      <w:r>
        <w:rPr>
          <w:rFonts w:ascii="Calibri" w:eastAsia="Calibri" w:hAnsi="Calibri"/>
        </w:rPr>
        <w:t>la</w:t>
      </w:r>
      <w:r w:rsidRPr="00A177BD">
        <w:rPr>
          <w:rFonts w:ascii="Calibri" w:eastAsia="Calibri" w:hAnsi="Calibri"/>
        </w:rPr>
        <w:t xml:space="preserve"> částku </w:t>
      </w:r>
      <w:r w:rsidRPr="00A177BD">
        <w:rPr>
          <w:rFonts w:ascii="Calibri" w:eastAsia="Calibri" w:hAnsi="Calibri"/>
          <w:b/>
        </w:rPr>
        <w:t>10 mil. Kč bez DPH</w:t>
      </w:r>
      <w:r w:rsidRPr="00A177BD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 xml:space="preserve">U stavebních prací č. </w:t>
      </w:r>
      <w:r w:rsidRPr="00A177BD">
        <w:rPr>
          <w:rFonts w:ascii="Calibri" w:eastAsia="Calibri" w:hAnsi="Calibri"/>
          <w:highlight w:val="yellow"/>
        </w:rPr>
        <w:t>….</w:t>
      </w:r>
      <w:r>
        <w:rPr>
          <w:rFonts w:ascii="Calibri" w:eastAsia="Calibri" w:hAnsi="Calibri"/>
        </w:rPr>
        <w:t xml:space="preserve"> a č. </w:t>
      </w:r>
      <w:r w:rsidRPr="00A177BD">
        <w:rPr>
          <w:rFonts w:ascii="Calibri" w:eastAsia="Calibri" w:hAnsi="Calibri"/>
          <w:highlight w:val="yellow"/>
        </w:rPr>
        <w:t>…….</w:t>
      </w:r>
      <w:r>
        <w:rPr>
          <w:rFonts w:ascii="Calibri" w:eastAsia="Calibri" w:hAnsi="Calibri"/>
        </w:rPr>
        <w:t xml:space="preserve">  </w:t>
      </w:r>
      <w:r w:rsidRPr="00A177BD">
        <w:rPr>
          <w:rFonts w:ascii="Calibri" w:eastAsia="Calibri" w:hAnsi="Calibri"/>
        </w:rPr>
        <w:t xml:space="preserve"> bylo předmětem </w:t>
      </w:r>
      <w:r>
        <w:rPr>
          <w:rFonts w:ascii="Calibri" w:eastAsia="Calibri" w:hAnsi="Calibri"/>
        </w:rPr>
        <w:t>díla mj.</w:t>
      </w:r>
      <w:r w:rsidRPr="00A177BD">
        <w:rPr>
          <w:rFonts w:ascii="Calibri" w:eastAsia="Calibri" w:hAnsi="Calibri"/>
        </w:rPr>
        <w:t xml:space="preserve"> zateplování obvodového pláště prostřednictvím kontaktního zateplovacího systému (systém ETICS) a jeho hodnota (kontaktního zateplovacího systému) </w:t>
      </w:r>
      <w:r>
        <w:rPr>
          <w:rFonts w:ascii="Calibri" w:eastAsia="Calibri" w:hAnsi="Calibri"/>
        </w:rPr>
        <w:t>přesáhla</w:t>
      </w:r>
      <w:r w:rsidRPr="00A177BD">
        <w:rPr>
          <w:rFonts w:ascii="Calibri" w:eastAsia="Calibri" w:hAnsi="Calibri"/>
        </w:rPr>
        <w:t xml:space="preserve"> </w:t>
      </w:r>
      <w:r w:rsidRPr="00A177BD">
        <w:rPr>
          <w:rFonts w:ascii="Calibri" w:eastAsia="Calibri" w:hAnsi="Calibri"/>
          <w:b/>
        </w:rPr>
        <w:t>5 mil. Kč bez DPH</w:t>
      </w:r>
      <w:r w:rsidRPr="00A177BD">
        <w:rPr>
          <w:rFonts w:ascii="Calibri" w:eastAsia="Calibri" w:hAnsi="Calibri"/>
        </w:rPr>
        <w:t xml:space="preserve">.  U </w:t>
      </w:r>
      <w:r>
        <w:rPr>
          <w:rFonts w:ascii="Calibri" w:eastAsia="Calibri" w:hAnsi="Calibri"/>
        </w:rPr>
        <w:t xml:space="preserve">stavby č. </w:t>
      </w:r>
      <w:r w:rsidRPr="00A177BD">
        <w:rPr>
          <w:rFonts w:ascii="Calibri" w:eastAsia="Calibri" w:hAnsi="Calibri"/>
          <w:highlight w:val="yellow"/>
        </w:rPr>
        <w:t>……</w:t>
      </w:r>
      <w:r>
        <w:rPr>
          <w:rFonts w:ascii="Calibri" w:eastAsia="Calibri" w:hAnsi="Calibri"/>
        </w:rPr>
        <w:t xml:space="preserve">  </w:t>
      </w:r>
      <w:r w:rsidRPr="00A177BD">
        <w:rPr>
          <w:rFonts w:ascii="Calibri" w:eastAsia="Calibri" w:hAnsi="Calibri"/>
        </w:rPr>
        <w:t xml:space="preserve"> hodnota stavebních prací realizovaných mimo kontaktní zateplovací systém</w:t>
      </w:r>
      <w:r>
        <w:rPr>
          <w:rFonts w:ascii="Calibri" w:eastAsia="Calibri" w:hAnsi="Calibri"/>
        </w:rPr>
        <w:t xml:space="preserve"> přesáhla </w:t>
      </w:r>
      <w:r w:rsidRPr="006D4B11">
        <w:rPr>
          <w:rFonts w:ascii="Calibri" w:eastAsia="Calibri" w:hAnsi="Calibri"/>
          <w:b/>
        </w:rPr>
        <w:t>10 mil. Kč bez DPH</w:t>
      </w:r>
      <w:r w:rsidRPr="00A177BD">
        <w:rPr>
          <w:rFonts w:ascii="Calibri" w:eastAsia="Calibri" w:hAnsi="Calibri"/>
        </w:rPr>
        <w:t xml:space="preserve"> (u této třetí stavby není realizace ETICS zadavatelem požadována).     </w:t>
      </w:r>
      <w:r>
        <w:rPr>
          <w:rFonts w:ascii="Calibri" w:eastAsia="Calibri" w:hAnsi="Calibri"/>
        </w:rPr>
        <w:t xml:space="preserve"> </w:t>
      </w:r>
      <w:r w:rsidRPr="0028757C">
        <w:rPr>
          <w:rFonts w:ascii="Calibri" w:eastAsia="Calibri" w:hAnsi="Calibri" w:cs="Calibri"/>
        </w:rPr>
        <w:t xml:space="preserve">  </w:t>
      </w:r>
    </w:p>
    <w:p w:rsidR="00A37035" w:rsidRPr="0028757C" w:rsidRDefault="00A37035" w:rsidP="00A37035">
      <w:pPr>
        <w:spacing w:before="120"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A37035" w:rsidRPr="0028757C" w:rsidTr="00DC7880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035" w:rsidRPr="0028757C" w:rsidRDefault="00A37035" w:rsidP="00DC7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8757C">
              <w:rPr>
                <w:rFonts w:ascii="Calibri" w:eastAsia="Calibri" w:hAnsi="Calibri" w:cs="Calibri"/>
              </w:rPr>
              <w:t>Poř</w:t>
            </w:r>
            <w:proofErr w:type="spellEnd"/>
            <w:r w:rsidRPr="0028757C">
              <w:rPr>
                <w:rFonts w:ascii="Calibri" w:eastAsia="Calibri" w:hAnsi="Calibri" w:cs="Calibri"/>
              </w:rPr>
              <w:t>.</w:t>
            </w:r>
          </w:p>
          <w:p w:rsidR="00A37035" w:rsidRPr="0028757C" w:rsidRDefault="00A37035" w:rsidP="00DC7880">
            <w:pPr>
              <w:spacing w:after="120"/>
              <w:ind w:left="-142" w:right="-108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035" w:rsidRPr="0028757C" w:rsidRDefault="00A37035" w:rsidP="00DC7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035" w:rsidRPr="0028757C" w:rsidRDefault="00A37035" w:rsidP="00DC7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:rsidR="00A37035" w:rsidRPr="0028757C" w:rsidRDefault="00A37035" w:rsidP="00DC7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035" w:rsidRPr="0028757C" w:rsidRDefault="00A37035" w:rsidP="00DC7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035" w:rsidRPr="0028757C" w:rsidRDefault="00A37035" w:rsidP="00DC7880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Hodnota prováděných prací (Kč bez DPH)</w:t>
            </w:r>
          </w:p>
        </w:tc>
      </w:tr>
      <w:tr w:rsidR="00A37035" w:rsidRPr="0028757C" w:rsidTr="00DC7880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A37035" w:rsidRPr="0028757C" w:rsidTr="00DC7880">
        <w:tc>
          <w:tcPr>
            <w:tcW w:w="675" w:type="dxa"/>
            <w:shd w:val="clear" w:color="auto" w:fill="auto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A37035" w:rsidRPr="0028757C" w:rsidTr="00DC7880">
        <w:tc>
          <w:tcPr>
            <w:tcW w:w="675" w:type="dxa"/>
            <w:shd w:val="clear" w:color="auto" w:fill="auto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0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:rsidR="00A37035" w:rsidRPr="0028757C" w:rsidRDefault="00A37035" w:rsidP="00DC7880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:rsidR="00A37035" w:rsidRPr="0028757C" w:rsidRDefault="00A37035" w:rsidP="00A37035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Přílohou tohoto čestného prohlášení jsou osvědčení objednatelů výše uvedených stavebních prací o jejich řádném poskytnutí a dokončení. </w:t>
      </w:r>
    </w:p>
    <w:p w:rsidR="00A37035" w:rsidRDefault="00A37035" w:rsidP="00A37035">
      <w:pPr>
        <w:spacing w:after="120"/>
        <w:jc w:val="both"/>
        <w:rPr>
          <w:rFonts w:ascii="Calibri" w:eastAsia="Calibri" w:hAnsi="Calibri" w:cs="Calibri"/>
          <w:highlight w:val="yellow"/>
        </w:rPr>
      </w:pPr>
      <w:r w:rsidRPr="0028757C">
        <w:rPr>
          <w:rFonts w:ascii="Calibri" w:eastAsia="Calibri" w:hAnsi="Calibri" w:cs="Calibri"/>
        </w:rPr>
        <w:t xml:space="preserve"> V </w:t>
      </w:r>
      <w:r w:rsidRPr="0028757C">
        <w:rPr>
          <w:rFonts w:ascii="Calibri" w:eastAsia="Calibri" w:hAnsi="Calibri" w:cs="Calibri"/>
          <w:highlight w:val="yellow"/>
        </w:rPr>
        <w:t>……………….</w:t>
      </w:r>
      <w:r w:rsidRPr="0028757C">
        <w:rPr>
          <w:rFonts w:ascii="Calibri" w:eastAsia="Calibri" w:hAnsi="Calibri" w:cs="Calibri"/>
        </w:rPr>
        <w:t xml:space="preserve">  dne </w:t>
      </w:r>
      <w:r w:rsidRPr="0028757C">
        <w:rPr>
          <w:rFonts w:ascii="Calibri" w:eastAsia="Calibri" w:hAnsi="Calibri" w:cs="Calibri"/>
          <w:highlight w:val="yellow"/>
        </w:rPr>
        <w:t>………………</w:t>
      </w:r>
    </w:p>
    <w:p w:rsidR="00A37035" w:rsidRPr="0028757C" w:rsidRDefault="00A37035" w:rsidP="00A37035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zpracovatele čestného prohlášení                                </w:t>
      </w:r>
      <w:r w:rsidRPr="00A177BD">
        <w:rPr>
          <w:rFonts w:ascii="Calibri" w:eastAsia="Calibri" w:hAnsi="Calibri" w:cs="Calibri"/>
          <w:highlight w:val="yellow"/>
        </w:rPr>
        <w:t>………………………………………</w:t>
      </w:r>
      <w:proofErr w:type="gramStart"/>
      <w:r w:rsidRPr="00A177BD">
        <w:rPr>
          <w:rFonts w:ascii="Calibri" w:eastAsia="Calibri" w:hAnsi="Calibri" w:cs="Calibri"/>
          <w:highlight w:val="yellow"/>
        </w:rPr>
        <w:t>…….</w:t>
      </w:r>
      <w:proofErr w:type="gramEnd"/>
      <w:r w:rsidRPr="00A177BD">
        <w:rPr>
          <w:rFonts w:ascii="Calibri" w:eastAsia="Calibri" w:hAnsi="Calibri" w:cs="Calibri"/>
          <w:highlight w:val="yellow"/>
        </w:rPr>
        <w:t>.</w:t>
      </w:r>
    </w:p>
    <w:p w:rsidR="00A37035" w:rsidRPr="001E7F15" w:rsidRDefault="00A37035" w:rsidP="001E7F15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>Pozn.: účastník výběrového řízení vyplní žlutě podbarvená pole</w:t>
      </w:r>
      <w:bookmarkStart w:id="0" w:name="_GoBack"/>
      <w:bookmarkEnd w:id="0"/>
    </w:p>
    <w:sectPr w:rsidR="00A37035" w:rsidRPr="001E7F15" w:rsidSect="009B5F6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ED" w:rsidRDefault="001E1DED" w:rsidP="009B5F69">
      <w:pPr>
        <w:spacing w:after="0" w:line="240" w:lineRule="auto"/>
      </w:pPr>
      <w:r>
        <w:separator/>
      </w:r>
    </w:p>
  </w:endnote>
  <w:endnote w:type="continuationSeparator" w:id="0">
    <w:p w:rsidR="001E1DED" w:rsidRDefault="001E1DED" w:rsidP="009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ED" w:rsidRDefault="001E1DED" w:rsidP="009B5F69">
      <w:pPr>
        <w:spacing w:after="0" w:line="240" w:lineRule="auto"/>
      </w:pPr>
      <w:r>
        <w:separator/>
      </w:r>
    </w:p>
  </w:footnote>
  <w:footnote w:type="continuationSeparator" w:id="0">
    <w:p w:rsidR="001E1DED" w:rsidRDefault="001E1DED" w:rsidP="009B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69" w:rsidRDefault="009B5F69" w:rsidP="009B5F69">
    <w:pPr>
      <w:pStyle w:val="Zhlav"/>
      <w:tabs>
        <w:tab w:val="clear" w:pos="4536"/>
        <w:tab w:val="clear" w:pos="9072"/>
        <w:tab w:val="left" w:pos="331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69" w:rsidRDefault="009B5F6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4B5FE">
          <wp:simplePos x="0" y="0"/>
          <wp:positionH relativeFrom="column">
            <wp:posOffset>-267335</wp:posOffset>
          </wp:positionH>
          <wp:positionV relativeFrom="paragraph">
            <wp:posOffset>22860</wp:posOffset>
          </wp:positionV>
          <wp:extent cx="6688800" cy="774000"/>
          <wp:effectExtent l="0" t="0" r="0" b="7620"/>
          <wp:wrapTight wrapText="bothSides">
            <wp:wrapPolygon edited="0">
              <wp:start x="0" y="0"/>
              <wp:lineTo x="0" y="21281"/>
              <wp:lineTo x="15626" y="21281"/>
              <wp:lineTo x="15626" y="17025"/>
              <wp:lineTo x="21532" y="17025"/>
              <wp:lineTo x="21532" y="0"/>
              <wp:lineTo x="79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800" cy="77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7"/>
    <w:multiLevelType w:val="hybridMultilevel"/>
    <w:tmpl w:val="1B3C51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5F796F"/>
    <w:multiLevelType w:val="multilevel"/>
    <w:tmpl w:val="B0AEB344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" w15:restartNumberingAfterBreak="0">
    <w:nsid w:val="17B35882"/>
    <w:multiLevelType w:val="hybridMultilevel"/>
    <w:tmpl w:val="5E52F898"/>
    <w:lvl w:ilvl="0" w:tplc="CEFAEC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847F2"/>
    <w:multiLevelType w:val="hybridMultilevel"/>
    <w:tmpl w:val="98907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0320"/>
    <w:multiLevelType w:val="hybridMultilevel"/>
    <w:tmpl w:val="00181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0221"/>
    <w:multiLevelType w:val="hybridMultilevel"/>
    <w:tmpl w:val="601A2C96"/>
    <w:lvl w:ilvl="0" w:tplc="CD4210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9C33E6"/>
    <w:multiLevelType w:val="hybridMultilevel"/>
    <w:tmpl w:val="6F68579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9386145"/>
    <w:multiLevelType w:val="hybridMultilevel"/>
    <w:tmpl w:val="63C6F7A4"/>
    <w:lvl w:ilvl="0" w:tplc="EF86836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2DA4C8C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364664"/>
    <w:multiLevelType w:val="hybridMultilevel"/>
    <w:tmpl w:val="69FA3BE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D324E8F"/>
    <w:multiLevelType w:val="hybridMultilevel"/>
    <w:tmpl w:val="A97A6120"/>
    <w:lvl w:ilvl="0" w:tplc="C8E80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86596"/>
    <w:multiLevelType w:val="hybridMultilevel"/>
    <w:tmpl w:val="EAD2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03E04"/>
    <w:multiLevelType w:val="hybridMultilevel"/>
    <w:tmpl w:val="9AEE19A6"/>
    <w:lvl w:ilvl="0" w:tplc="99B4FF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053323"/>
    <w:multiLevelType w:val="multilevel"/>
    <w:tmpl w:val="F5F42F4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5F6C76FC"/>
    <w:multiLevelType w:val="multilevel"/>
    <w:tmpl w:val="0AB64B6E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72" w:hanging="2160"/>
      </w:pPr>
      <w:rPr>
        <w:rFonts w:hint="default"/>
      </w:rPr>
    </w:lvl>
  </w:abstractNum>
  <w:abstractNum w:abstractNumId="15" w15:restartNumberingAfterBreak="0">
    <w:nsid w:val="63904859"/>
    <w:multiLevelType w:val="multilevel"/>
    <w:tmpl w:val="7F1A9D6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6" w15:restartNumberingAfterBreak="0">
    <w:nsid w:val="6497423D"/>
    <w:multiLevelType w:val="hybridMultilevel"/>
    <w:tmpl w:val="20D6187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EE22D7"/>
    <w:multiLevelType w:val="hybridMultilevel"/>
    <w:tmpl w:val="845A017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6271D6"/>
    <w:multiLevelType w:val="hybridMultilevel"/>
    <w:tmpl w:val="DF045D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E80C35"/>
    <w:multiLevelType w:val="hybridMultilevel"/>
    <w:tmpl w:val="17C2BD94"/>
    <w:lvl w:ilvl="0" w:tplc="0C4E8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126CC"/>
    <w:multiLevelType w:val="hybridMultilevel"/>
    <w:tmpl w:val="2E9A3844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 w15:restartNumberingAfterBreak="0">
    <w:nsid w:val="74CE42C2"/>
    <w:multiLevelType w:val="hybridMultilevel"/>
    <w:tmpl w:val="9DFC3F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8966BCE"/>
    <w:multiLevelType w:val="multilevel"/>
    <w:tmpl w:val="3A6EE88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Nadpis1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8C90CA5"/>
    <w:multiLevelType w:val="hybridMultilevel"/>
    <w:tmpl w:val="6E5644BA"/>
    <w:lvl w:ilvl="0" w:tplc="7A429388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4" w15:restartNumberingAfterBreak="0">
    <w:nsid w:val="7E637F7B"/>
    <w:multiLevelType w:val="hybridMultilevel"/>
    <w:tmpl w:val="B0C04374"/>
    <w:lvl w:ilvl="0" w:tplc="4AF64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944A6E"/>
    <w:multiLevelType w:val="hybridMultilevel"/>
    <w:tmpl w:val="3D56654A"/>
    <w:lvl w:ilvl="0" w:tplc="262262C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5"/>
  </w:num>
  <w:num w:numId="8">
    <w:abstractNumId w:val="13"/>
  </w:num>
  <w:num w:numId="9">
    <w:abstractNumId w:val="15"/>
  </w:num>
  <w:num w:numId="10">
    <w:abstractNumId w:val="24"/>
  </w:num>
  <w:num w:numId="11">
    <w:abstractNumId w:val="10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7"/>
  </w:num>
  <w:num w:numId="17">
    <w:abstractNumId w:val="21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1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23"/>
  </w:num>
  <w:num w:numId="26">
    <w:abstractNumId w:val="22"/>
  </w:num>
  <w:num w:numId="27">
    <w:abstractNumId w:val="22"/>
    <w:lvlOverride w:ilvl="0">
      <w:startOverride w:val="11"/>
    </w:lvlOverride>
    <w:lvlOverride w:ilvl="1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69"/>
    <w:rsid w:val="001E1DED"/>
    <w:rsid w:val="001E7F15"/>
    <w:rsid w:val="002D29E0"/>
    <w:rsid w:val="0058512F"/>
    <w:rsid w:val="009B5F69"/>
    <w:rsid w:val="00A37035"/>
    <w:rsid w:val="00D22599"/>
    <w:rsid w:val="00E018B4"/>
    <w:rsid w:val="00E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15BC"/>
  <w15:chartTrackingRefBased/>
  <w15:docId w15:val="{4E5159C7-DD58-4A49-A54E-B4ADD14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A37035"/>
    <w:pPr>
      <w:keepNext/>
      <w:numPr>
        <w:ilvl w:val="2"/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0" w:line="240" w:lineRule="auto"/>
      <w:ind w:hanging="1800"/>
      <w:outlineLvl w:val="0"/>
    </w:pPr>
    <w:rPr>
      <w:rFonts w:ascii="Arial" w:eastAsia="Times New Roman" w:hAnsi="Arial" w:cs="Times New Roman"/>
      <w:b/>
      <w:caps/>
      <w:snapToGrid w:val="0"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F69"/>
  </w:style>
  <w:style w:type="paragraph" w:styleId="Zpat">
    <w:name w:val="footer"/>
    <w:basedOn w:val="Normln"/>
    <w:link w:val="ZpatChar"/>
    <w:uiPriority w:val="99"/>
    <w:unhideWhenUsed/>
    <w:rsid w:val="009B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F69"/>
  </w:style>
  <w:style w:type="character" w:customStyle="1" w:styleId="Nadpis1Char">
    <w:name w:val="Nadpis 1 Char"/>
    <w:basedOn w:val="Standardnpsmoodstavce"/>
    <w:link w:val="Nadpis1"/>
    <w:rsid w:val="00A37035"/>
    <w:rPr>
      <w:rFonts w:ascii="Arial" w:eastAsia="Times New Roman" w:hAnsi="Arial" w:cs="Times New Roman"/>
      <w:b/>
      <w:caps/>
      <w:snapToGrid w:val="0"/>
      <w:sz w:val="32"/>
      <w:szCs w:val="20"/>
      <w:shd w:val="clear" w:color="auto" w:fill="D9D9D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znojmoinvesta</cp:lastModifiedBy>
  <cp:revision>3</cp:revision>
  <dcterms:created xsi:type="dcterms:W3CDTF">2018-11-08T14:34:00Z</dcterms:created>
  <dcterms:modified xsi:type="dcterms:W3CDTF">2018-11-08T14:37:00Z</dcterms:modified>
</cp:coreProperties>
</file>