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rsidR="00224502" w:rsidRPr="003A245C" w:rsidRDefault="00C326AF" w:rsidP="0023734D">
      <w:pPr>
        <w:pStyle w:val="Zhlav"/>
        <w:spacing w:after="120"/>
        <w:jc w:val="center"/>
        <w:rPr>
          <w:b/>
          <w:bCs/>
          <w:color w:val="FF0000"/>
          <w:sz w:val="21"/>
          <w:szCs w:val="21"/>
        </w:rPr>
      </w:pPr>
      <w:r w:rsidRPr="002A07E1">
        <w:rPr>
          <w:b/>
          <w:bCs/>
          <w:smallCaps/>
          <w:spacing w:val="30"/>
          <w:sz w:val="32"/>
          <w:szCs w:val="32"/>
        </w:rPr>
        <w:t>„</w:t>
      </w:r>
      <w:r w:rsidR="00B55C0A" w:rsidRPr="00B55C0A">
        <w:rPr>
          <w:b/>
          <w:bCs/>
          <w:smallCaps/>
          <w:spacing w:val="30"/>
          <w:sz w:val="32"/>
          <w:szCs w:val="32"/>
          <w:lang w:val="en-US"/>
        </w:rPr>
        <w:t>II/408 Lesná - Milíčovice</w:t>
      </w:r>
      <w:r w:rsidRPr="002A07E1">
        <w:rPr>
          <w:b/>
          <w:bCs/>
          <w:smallCaps/>
          <w:spacing w:val="30"/>
          <w:sz w:val="32"/>
          <w:szCs w:val="32"/>
        </w:rPr>
        <w:t>“</w:t>
      </w:r>
      <w:r w:rsidR="0023734D" w:rsidRPr="002A07E1">
        <w:rPr>
          <w:b/>
          <w:bCs/>
          <w:smallCaps/>
          <w:spacing w:val="20"/>
          <w:sz w:val="40"/>
          <w:szCs w:val="40"/>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rsidR="00EF3E62" w:rsidRDefault="00EF3E62" w:rsidP="00032239">
      <w:pPr>
        <w:spacing w:after="120"/>
        <w:outlineLvl w:val="0"/>
        <w:rPr>
          <w:b/>
          <w:smallCaps/>
          <w:spacing w:val="20"/>
          <w:sz w:val="21"/>
          <w:szCs w:val="21"/>
        </w:rPr>
      </w:pPr>
    </w:p>
    <w:p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rsidR="00224502"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A1C28">
        <w:rPr>
          <w:sz w:val="21"/>
          <w:szCs w:val="21"/>
        </w:rPr>
        <w:t xml:space="preserve">v obchodním rejstříku </w:t>
      </w:r>
      <w:r w:rsidR="00C326AF" w:rsidRPr="003A245C">
        <w:rPr>
          <w:sz w:val="21"/>
          <w:szCs w:val="21"/>
        </w:rPr>
        <w:t xml:space="preserve">u Krajského soudu v Brně, </w:t>
      </w:r>
      <w:r w:rsidR="006A1C28">
        <w:rPr>
          <w:sz w:val="21"/>
          <w:szCs w:val="21"/>
        </w:rPr>
        <w:t>sp.zn. Pr</w:t>
      </w:r>
      <w:r w:rsidRPr="003A245C">
        <w:rPr>
          <w:sz w:val="21"/>
          <w:szCs w:val="21"/>
        </w:rPr>
        <w:t xml:space="preserve"> 287</w:t>
      </w:r>
    </w:p>
    <w:p w:rsidR="00FD73B8" w:rsidRPr="0084760C" w:rsidRDefault="00FD73B8" w:rsidP="00FD73B8">
      <w:pPr>
        <w:tabs>
          <w:tab w:val="left" w:pos="0"/>
        </w:tabs>
        <w:spacing w:after="120"/>
        <w:rPr>
          <w:sz w:val="21"/>
          <w:szCs w:val="21"/>
        </w:rPr>
      </w:pPr>
      <w:r w:rsidRPr="0084760C">
        <w:rPr>
          <w:sz w:val="21"/>
          <w:szCs w:val="21"/>
        </w:rPr>
        <w:t>zastoupená Ing. Zdeňkem Komůrkou, ředitelem</w:t>
      </w:r>
    </w:p>
    <w:p w:rsidR="00C326AF" w:rsidRPr="003A245C" w:rsidRDefault="00C326AF" w:rsidP="006D1D93">
      <w:pPr>
        <w:tabs>
          <w:tab w:val="left" w:pos="0"/>
        </w:tabs>
        <w:spacing w:after="120"/>
        <w:rPr>
          <w:sz w:val="21"/>
          <w:szCs w:val="21"/>
        </w:rPr>
      </w:pPr>
      <w:r w:rsidRPr="003A245C">
        <w:rPr>
          <w:sz w:val="21"/>
          <w:szCs w:val="21"/>
        </w:rPr>
        <w:t xml:space="preserve">a </w:t>
      </w:r>
    </w:p>
    <w:p w:rsidR="00C326AF" w:rsidRPr="003A245C" w:rsidRDefault="00C326AF" w:rsidP="007F6932">
      <w:pPr>
        <w:tabs>
          <w:tab w:val="left" w:pos="6300"/>
        </w:tabs>
        <w:spacing w:after="120"/>
        <w:rPr>
          <w:b/>
          <w:sz w:val="21"/>
          <w:szCs w:val="21"/>
        </w:rPr>
      </w:pPr>
    </w:p>
    <w:p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rsidR="00224502" w:rsidRPr="00260CF6" w:rsidRDefault="00224502" w:rsidP="00CC02B3">
      <w:pPr>
        <w:tabs>
          <w:tab w:val="left" w:pos="6300"/>
        </w:tabs>
        <w:rPr>
          <w:sz w:val="21"/>
          <w:szCs w:val="21"/>
        </w:rPr>
      </w:pPr>
      <w:r w:rsidRPr="00260CF6">
        <w:rPr>
          <w:sz w:val="21"/>
          <w:szCs w:val="21"/>
        </w:rPr>
        <w:t xml:space="preserve">zapsaná </w:t>
      </w:r>
      <w:r w:rsidR="006A1C28">
        <w:rPr>
          <w:sz w:val="21"/>
          <w:szCs w:val="21"/>
        </w:rPr>
        <w:t xml:space="preserve">v obchodním rejstříku </w:t>
      </w:r>
      <w:r w:rsidRPr="00260CF6">
        <w:rPr>
          <w:sz w:val="21"/>
          <w:szCs w:val="21"/>
        </w:rPr>
        <w:t xml:space="preserve">u Krajského soudu v </w:t>
      </w:r>
      <w:r w:rsidRPr="00260CF6">
        <w:rPr>
          <w:sz w:val="21"/>
          <w:szCs w:val="21"/>
          <w:highlight w:val="yellow"/>
        </w:rPr>
        <w:t>***</w:t>
      </w:r>
      <w:r w:rsidR="006A1C28">
        <w:rPr>
          <w:sz w:val="21"/>
          <w:szCs w:val="21"/>
        </w:rPr>
        <w:tab/>
        <w:t xml:space="preserve">sp.zn. </w:t>
      </w:r>
      <w:r w:rsidRPr="00260CF6">
        <w:rPr>
          <w:sz w:val="21"/>
          <w:szCs w:val="21"/>
        </w:rPr>
        <w:t xml:space="preserve">  </w:t>
      </w:r>
      <w:r w:rsidRPr="00260CF6">
        <w:rPr>
          <w:sz w:val="21"/>
          <w:szCs w:val="21"/>
          <w:highlight w:val="yellow"/>
        </w:rPr>
        <w:t>***</w:t>
      </w:r>
    </w:p>
    <w:p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rsidR="00224502" w:rsidRPr="003A245C" w:rsidRDefault="00224502" w:rsidP="007F6932">
      <w:pPr>
        <w:spacing w:after="120"/>
        <w:rPr>
          <w:sz w:val="21"/>
          <w:szCs w:val="21"/>
        </w:rPr>
      </w:pPr>
    </w:p>
    <w:p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rsidR="00286735" w:rsidRPr="003A245C" w:rsidRDefault="00286735" w:rsidP="00974CB6">
      <w:pPr>
        <w:spacing w:after="12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rsidR="00974CB6" w:rsidRDefault="00974CB6" w:rsidP="00B945CE">
      <w:pPr>
        <w:numPr>
          <w:ilvl w:val="8"/>
          <w:numId w:val="13"/>
        </w:numPr>
        <w:tabs>
          <w:tab w:val="clear" w:pos="6480"/>
          <w:tab w:val="num" w:pos="1080"/>
        </w:tabs>
        <w:ind w:left="1083" w:hanging="181"/>
        <w:jc w:val="both"/>
        <w:rPr>
          <w:sz w:val="21"/>
          <w:szCs w:val="21"/>
        </w:rPr>
      </w:pPr>
      <w:r w:rsidRPr="00EF3E62">
        <w:rPr>
          <w:sz w:val="21"/>
          <w:szCs w:val="21"/>
        </w:rPr>
        <w:t xml:space="preserve">stavby </w:t>
      </w:r>
      <w:r w:rsidR="00B55C0A" w:rsidRPr="00B55C0A">
        <w:rPr>
          <w:sz w:val="21"/>
          <w:szCs w:val="21"/>
        </w:rPr>
        <w:t xml:space="preserve">II/408 Lesná - Milíčovice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rsidR="00974CB6" w:rsidRPr="00534691" w:rsidRDefault="00974CB6" w:rsidP="00974CB6">
      <w:pPr>
        <w:numPr>
          <w:ilvl w:val="8"/>
          <w:numId w:val="13"/>
        </w:numPr>
        <w:tabs>
          <w:tab w:val="clear" w:pos="6480"/>
          <w:tab w:val="num" w:pos="1080"/>
        </w:tabs>
        <w:ind w:left="1083" w:hanging="181"/>
        <w:jc w:val="both"/>
        <w:rPr>
          <w:sz w:val="21"/>
          <w:szCs w:val="21"/>
        </w:rPr>
      </w:pPr>
      <w:r w:rsidRPr="00534691">
        <w:rPr>
          <w:sz w:val="21"/>
          <w:szCs w:val="21"/>
        </w:rPr>
        <w:t xml:space="preserve">realizační dokumentace stavby (dále jen </w:t>
      </w:r>
      <w:r w:rsidR="00260CF6">
        <w:rPr>
          <w:sz w:val="21"/>
          <w:szCs w:val="21"/>
        </w:rPr>
        <w:t>„</w:t>
      </w:r>
      <w:r w:rsidRPr="00534691">
        <w:rPr>
          <w:sz w:val="21"/>
          <w:szCs w:val="21"/>
        </w:rPr>
        <w:t>RDS</w:t>
      </w:r>
      <w:r w:rsidR="00260CF6">
        <w:rPr>
          <w:sz w:val="21"/>
          <w:szCs w:val="21"/>
        </w:rPr>
        <w:t>“</w:t>
      </w:r>
      <w:r w:rsidR="00260CF6" w:rsidRPr="00534691">
        <w:rPr>
          <w:sz w:val="21"/>
          <w:szCs w:val="21"/>
        </w:rPr>
        <w:t>)</w:t>
      </w:r>
      <w:r w:rsidR="00260CF6">
        <w:rPr>
          <w:sz w:val="21"/>
          <w:szCs w:val="21"/>
        </w:rPr>
        <w:t>;</w:t>
      </w:r>
    </w:p>
    <w:p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rsidR="00974CB6" w:rsidRDefault="00974CB6" w:rsidP="00974CB6">
      <w:pPr>
        <w:numPr>
          <w:ilvl w:val="8"/>
          <w:numId w:val="13"/>
        </w:numPr>
        <w:tabs>
          <w:tab w:val="clear" w:pos="6480"/>
          <w:tab w:val="num" w:pos="1080"/>
        </w:tabs>
        <w:ind w:left="1083" w:hanging="181"/>
        <w:jc w:val="both"/>
        <w:rPr>
          <w:sz w:val="21"/>
          <w:szCs w:val="21"/>
        </w:rPr>
      </w:pPr>
      <w:r>
        <w:rPr>
          <w:sz w:val="21"/>
          <w:szCs w:val="21"/>
        </w:rPr>
        <w:t>geodetického zaměření stavby</w:t>
      </w:r>
      <w:r w:rsidR="00260CF6">
        <w:rPr>
          <w:sz w:val="21"/>
          <w:szCs w:val="21"/>
        </w:rPr>
        <w:t>;</w:t>
      </w:r>
    </w:p>
    <w:p w:rsidR="00974CB6" w:rsidRPr="007F31A5" w:rsidRDefault="00974CB6" w:rsidP="00974CB6">
      <w:pPr>
        <w:numPr>
          <w:ilvl w:val="8"/>
          <w:numId w:val="13"/>
        </w:numPr>
        <w:tabs>
          <w:tab w:val="clear" w:pos="6480"/>
          <w:tab w:val="num" w:pos="1080"/>
        </w:tabs>
        <w:ind w:left="1083" w:hanging="181"/>
        <w:jc w:val="both"/>
        <w:rPr>
          <w:sz w:val="21"/>
          <w:szCs w:val="21"/>
        </w:rPr>
      </w:pPr>
      <w:r>
        <w:rPr>
          <w:sz w:val="21"/>
          <w:szCs w:val="21"/>
        </w:rPr>
        <w:t>geometrických plánů</w:t>
      </w:r>
      <w:r w:rsidR="00940B31">
        <w:rPr>
          <w:sz w:val="21"/>
          <w:szCs w:val="21"/>
        </w:rPr>
        <w:t xml:space="preserve"> </w:t>
      </w:r>
      <w:r w:rsidR="00D57093">
        <w:rPr>
          <w:sz w:val="21"/>
          <w:szCs w:val="21"/>
        </w:rPr>
        <w:t>stavby</w:t>
      </w:r>
      <w:r>
        <w:rPr>
          <w:sz w:val="21"/>
          <w:szCs w:val="21"/>
        </w:rPr>
        <w:t>.</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rsidR="003A245C" w:rsidRPr="006A1C28" w:rsidRDefault="008A288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Místo plnění je určeno projektovou dokumentací jako prostor staveniště. Tam, kde to povaha plnění umožňuje, může být místem plnění i pracoviště objednatele</w:t>
      </w:r>
      <w:r w:rsidRPr="0055158D">
        <w:rPr>
          <w:sz w:val="21"/>
          <w:szCs w:val="21"/>
        </w:rPr>
        <w:t xml:space="preserve">: </w:t>
      </w:r>
      <w:r w:rsidR="00312441" w:rsidRPr="006A1C28">
        <w:rPr>
          <w:sz w:val="21"/>
          <w:szCs w:val="21"/>
        </w:rPr>
        <w:t xml:space="preserve">Investiční </w:t>
      </w:r>
      <w:r w:rsidR="00B053EB" w:rsidRPr="006A1C28">
        <w:rPr>
          <w:sz w:val="21"/>
          <w:szCs w:val="21"/>
        </w:rPr>
        <w:t xml:space="preserve">úsek </w:t>
      </w:r>
      <w:r w:rsidR="00F86AF8" w:rsidRPr="006A1C28">
        <w:rPr>
          <w:bCs/>
          <w:sz w:val="21"/>
          <w:szCs w:val="21"/>
        </w:rPr>
        <w:t>oblast</w:t>
      </w:r>
      <w:r w:rsidR="00312441" w:rsidRPr="006A1C28">
        <w:rPr>
          <w:bCs/>
          <w:sz w:val="21"/>
          <w:szCs w:val="21"/>
        </w:rPr>
        <w:t>i</w:t>
      </w:r>
      <w:r w:rsidR="00F86AF8" w:rsidRPr="006A1C28">
        <w:rPr>
          <w:bCs/>
          <w:sz w:val="21"/>
          <w:szCs w:val="21"/>
        </w:rPr>
        <w:t xml:space="preserve"> </w:t>
      </w:r>
      <w:r w:rsidR="006A1C28" w:rsidRPr="006A1C28">
        <w:rPr>
          <w:bCs/>
          <w:sz w:val="21"/>
          <w:szCs w:val="21"/>
        </w:rPr>
        <w:t xml:space="preserve">Západ, Kotkova 24, </w:t>
      </w:r>
      <w:r w:rsidR="006A1C28">
        <w:rPr>
          <w:bCs/>
          <w:sz w:val="21"/>
          <w:szCs w:val="21"/>
        </w:rPr>
        <w:t>669 02 Znojmo.</w:t>
      </w:r>
    </w:p>
    <w:p w:rsidR="002A2651" w:rsidRPr="007F31A5" w:rsidRDefault="002A2651" w:rsidP="002A2651">
      <w:pPr>
        <w:numPr>
          <w:ilvl w:val="6"/>
          <w:numId w:val="13"/>
        </w:numPr>
        <w:tabs>
          <w:tab w:val="clear" w:pos="5040"/>
        </w:tabs>
        <w:spacing w:before="120" w:after="120"/>
        <w:ind w:left="567" w:hanging="567"/>
        <w:jc w:val="both"/>
        <w:rPr>
          <w:color w:val="000000" w:themeColor="text1"/>
          <w:sz w:val="21"/>
          <w:szCs w:val="21"/>
        </w:rPr>
      </w:pPr>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hyperlink r:id="rId11" w:history="1">
        <w:r w:rsidRPr="00BA78B5">
          <w:rPr>
            <w:rStyle w:val="Hypertextovodkaz"/>
            <w:sz w:val="21"/>
            <w:szCs w:val="21"/>
          </w:rPr>
          <w:t>www.strukturalni-fondy.cz/cs/Microsites/IROP/Uvodni-strana</w:t>
        </w:r>
      </w:hyperlink>
      <w:r w:rsidRPr="007F31A5">
        <w:rPr>
          <w:color w:val="000000" w:themeColor="text1"/>
          <w:sz w:val="21"/>
          <w:szCs w:val="21"/>
        </w:rPr>
        <w:t>. Zhotovitel prohlašuje, že se s pravidly operačního programu v potřebném rozsahu seznámil.</w:t>
      </w:r>
    </w:p>
    <w:p w:rsidR="0096212D" w:rsidRPr="003A245C" w:rsidRDefault="0096212D" w:rsidP="00812AC9">
      <w:pPr>
        <w:spacing w:before="120" w:after="120"/>
        <w:ind w:left="54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rsidR="008A21CE" w:rsidRDefault="003D6C6A" w:rsidP="00835BA4">
      <w:pPr>
        <w:pStyle w:val="Odstavecseseznamem"/>
        <w:numPr>
          <w:ilvl w:val="3"/>
          <w:numId w:val="13"/>
        </w:numPr>
        <w:tabs>
          <w:tab w:val="clear" w:pos="2880"/>
        </w:tabs>
        <w:spacing w:before="240" w:after="120"/>
        <w:ind w:left="567" w:hanging="567"/>
        <w:jc w:val="both"/>
        <w:rPr>
          <w:sz w:val="21"/>
          <w:szCs w:val="21"/>
        </w:rPr>
      </w:pPr>
      <w:r w:rsidRPr="008A21CE">
        <w:rPr>
          <w:sz w:val="21"/>
          <w:szCs w:val="21"/>
        </w:rPr>
        <w:t xml:space="preserve">Stavbou se rozumí </w:t>
      </w:r>
      <w:r w:rsidR="00B55C0A" w:rsidRPr="00B55C0A">
        <w:rPr>
          <w:sz w:val="21"/>
          <w:szCs w:val="21"/>
        </w:rPr>
        <w:t>je rekonstrukce silnice II/408, v extravilánovém úseku mezi obcemi Lesná - Vracovice, v silničním staničení km 52,667 – 54,369 a mezi obcemi Vracovice – Milíčovice, v silničním staničení km 54,730 – 56,867 v celkové délce 3 839 m</w:t>
      </w:r>
      <w:r w:rsidR="008A21CE" w:rsidRPr="008A21CE">
        <w:rPr>
          <w:sz w:val="21"/>
          <w:szCs w:val="21"/>
        </w:rPr>
        <w:t>.</w:t>
      </w:r>
    </w:p>
    <w:p w:rsidR="008A21CE" w:rsidRDefault="008A21CE" w:rsidP="008A21CE">
      <w:pPr>
        <w:pStyle w:val="Odstavecseseznamem"/>
        <w:spacing w:before="240" w:after="120"/>
        <w:ind w:left="567"/>
        <w:rPr>
          <w:sz w:val="21"/>
          <w:szCs w:val="21"/>
        </w:rPr>
      </w:pPr>
    </w:p>
    <w:p w:rsidR="004E1A4C" w:rsidRPr="008A21CE" w:rsidRDefault="004E1A4C" w:rsidP="008A21CE">
      <w:pPr>
        <w:pStyle w:val="Odstavecseseznamem"/>
        <w:spacing w:before="240" w:after="120"/>
        <w:ind w:left="567"/>
        <w:rPr>
          <w:sz w:val="21"/>
          <w:szCs w:val="21"/>
        </w:rPr>
      </w:pPr>
      <w:r w:rsidRPr="008A21CE">
        <w:rPr>
          <w:sz w:val="21"/>
          <w:szCs w:val="21"/>
        </w:rPr>
        <w:t xml:space="preserve">Předmětem </w:t>
      </w:r>
      <w:r w:rsidR="00455CF7" w:rsidRPr="008A21CE">
        <w:rPr>
          <w:sz w:val="21"/>
          <w:szCs w:val="21"/>
        </w:rPr>
        <w:t>této smlouvy</w:t>
      </w:r>
      <w:r w:rsidRPr="008A21CE">
        <w:rPr>
          <w:sz w:val="21"/>
          <w:szCs w:val="21"/>
        </w:rPr>
        <w:t xml:space="preserve"> jsou objekty:</w:t>
      </w:r>
    </w:p>
    <w:tbl>
      <w:tblPr>
        <w:tblW w:w="7580" w:type="dxa"/>
        <w:tblInd w:w="63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6340"/>
      </w:tblGrid>
      <w:tr w:rsidR="00B55C0A" w:rsidTr="000E6163">
        <w:trPr>
          <w:trHeight w:val="450"/>
        </w:trPr>
        <w:tc>
          <w:tcPr>
            <w:tcW w:w="1240" w:type="dxa"/>
            <w:shd w:val="clear" w:color="auto" w:fill="auto"/>
            <w:noWrap/>
            <w:vAlign w:val="center"/>
            <w:hideMark/>
          </w:tcPr>
          <w:p w:rsidR="00B55C0A" w:rsidRPr="00B55C0A" w:rsidRDefault="00B55C0A" w:rsidP="00B55C0A">
            <w:pPr>
              <w:rPr>
                <w:bCs/>
                <w:sz w:val="20"/>
                <w:szCs w:val="20"/>
              </w:rPr>
            </w:pPr>
            <w:r w:rsidRPr="00B55C0A">
              <w:rPr>
                <w:bCs/>
                <w:color w:val="000000" w:themeColor="text1"/>
                <w:sz w:val="20"/>
                <w:szCs w:val="20"/>
              </w:rPr>
              <w:t>E2</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Dopravně inženýrská opatření</w:t>
            </w:r>
          </w:p>
        </w:tc>
      </w:tr>
      <w:tr w:rsidR="00B55C0A" w:rsidTr="00B55C0A">
        <w:trPr>
          <w:trHeight w:val="450"/>
        </w:trPr>
        <w:tc>
          <w:tcPr>
            <w:tcW w:w="1240" w:type="dxa"/>
            <w:shd w:val="clear" w:color="auto" w:fill="auto"/>
            <w:noWrap/>
            <w:vAlign w:val="center"/>
            <w:hideMark/>
          </w:tcPr>
          <w:p w:rsidR="00B55C0A" w:rsidRPr="00B55C0A" w:rsidRDefault="00B55C0A" w:rsidP="00B55C0A">
            <w:pPr>
              <w:rPr>
                <w:bCs/>
                <w:sz w:val="20"/>
                <w:szCs w:val="20"/>
              </w:rPr>
            </w:pPr>
            <w:r w:rsidRPr="00B55C0A">
              <w:rPr>
                <w:bCs/>
                <w:color w:val="000000" w:themeColor="text1"/>
                <w:sz w:val="20"/>
                <w:szCs w:val="20"/>
              </w:rPr>
              <w:t>SO 101.1</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Silnice II/408 1.úsek</w:t>
            </w:r>
          </w:p>
        </w:tc>
      </w:tr>
      <w:tr w:rsidR="00B55C0A" w:rsidTr="00B55C0A">
        <w:trPr>
          <w:trHeight w:val="450"/>
        </w:trPr>
        <w:tc>
          <w:tcPr>
            <w:tcW w:w="1240" w:type="dxa"/>
            <w:shd w:val="clear" w:color="auto" w:fill="auto"/>
            <w:noWrap/>
            <w:hideMark/>
          </w:tcPr>
          <w:p w:rsidR="00B55C0A" w:rsidRPr="00B55C0A" w:rsidRDefault="00B55C0A" w:rsidP="00B55C0A">
            <w:pPr>
              <w:rPr>
                <w:bCs/>
                <w:sz w:val="20"/>
                <w:szCs w:val="20"/>
              </w:rPr>
            </w:pPr>
            <w:r w:rsidRPr="00B55C0A">
              <w:rPr>
                <w:bCs/>
                <w:color w:val="000000" w:themeColor="text1"/>
                <w:sz w:val="20"/>
                <w:szCs w:val="20"/>
              </w:rPr>
              <w:t>SO 101.2</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Propustek v km  1,579 65</w:t>
            </w:r>
          </w:p>
        </w:tc>
      </w:tr>
      <w:tr w:rsidR="00B55C0A" w:rsidTr="00B55C0A">
        <w:trPr>
          <w:trHeight w:val="450"/>
        </w:trPr>
        <w:tc>
          <w:tcPr>
            <w:tcW w:w="1240" w:type="dxa"/>
            <w:shd w:val="clear" w:color="auto" w:fill="auto"/>
            <w:noWrap/>
          </w:tcPr>
          <w:p w:rsidR="00B55C0A" w:rsidRPr="00B55C0A" w:rsidRDefault="00B55C0A" w:rsidP="00B55C0A">
            <w:pPr>
              <w:rPr>
                <w:bCs/>
                <w:sz w:val="20"/>
                <w:szCs w:val="20"/>
              </w:rPr>
            </w:pPr>
            <w:r w:rsidRPr="00B55C0A">
              <w:rPr>
                <w:bCs/>
                <w:color w:val="000000" w:themeColor="text1"/>
                <w:sz w:val="20"/>
                <w:szCs w:val="20"/>
              </w:rPr>
              <w:t>SO 101.3</w:t>
            </w:r>
          </w:p>
        </w:tc>
        <w:tc>
          <w:tcPr>
            <w:tcW w:w="6340" w:type="dxa"/>
            <w:shd w:val="clear" w:color="auto" w:fill="auto"/>
            <w:vAlign w:val="center"/>
          </w:tcPr>
          <w:p w:rsidR="00B55C0A" w:rsidRPr="00B55C0A" w:rsidRDefault="00B55C0A" w:rsidP="00B55C0A">
            <w:pPr>
              <w:rPr>
                <w:bCs/>
                <w:color w:val="000000"/>
                <w:sz w:val="20"/>
                <w:szCs w:val="20"/>
              </w:rPr>
            </w:pPr>
            <w:r w:rsidRPr="00B55C0A">
              <w:rPr>
                <w:color w:val="000000" w:themeColor="text1"/>
                <w:sz w:val="20"/>
                <w:szCs w:val="20"/>
              </w:rPr>
              <w:t>Silnice II/408 1.úsek - napojení</w:t>
            </w:r>
          </w:p>
        </w:tc>
      </w:tr>
      <w:tr w:rsidR="00B55C0A" w:rsidTr="00B55C0A">
        <w:trPr>
          <w:trHeight w:val="450"/>
        </w:trPr>
        <w:tc>
          <w:tcPr>
            <w:tcW w:w="1240" w:type="dxa"/>
            <w:shd w:val="clear" w:color="auto" w:fill="auto"/>
            <w:noWrap/>
          </w:tcPr>
          <w:p w:rsidR="00B55C0A" w:rsidRPr="00B55C0A" w:rsidRDefault="00B55C0A" w:rsidP="00B55C0A">
            <w:pPr>
              <w:rPr>
                <w:bCs/>
                <w:sz w:val="20"/>
                <w:szCs w:val="20"/>
              </w:rPr>
            </w:pPr>
            <w:r w:rsidRPr="00B55C0A">
              <w:rPr>
                <w:bCs/>
                <w:color w:val="000000" w:themeColor="text1"/>
                <w:sz w:val="20"/>
                <w:szCs w:val="20"/>
              </w:rPr>
              <w:t>SO 102.1</w:t>
            </w:r>
          </w:p>
        </w:tc>
        <w:tc>
          <w:tcPr>
            <w:tcW w:w="6340" w:type="dxa"/>
            <w:shd w:val="clear" w:color="auto" w:fill="auto"/>
            <w:vAlign w:val="center"/>
          </w:tcPr>
          <w:p w:rsidR="00B55C0A" w:rsidRPr="00B55C0A" w:rsidRDefault="00B55C0A" w:rsidP="00B55C0A">
            <w:pPr>
              <w:rPr>
                <w:bCs/>
                <w:color w:val="000000"/>
                <w:sz w:val="20"/>
                <w:szCs w:val="20"/>
              </w:rPr>
            </w:pPr>
            <w:r w:rsidRPr="00B55C0A">
              <w:rPr>
                <w:color w:val="000000" w:themeColor="text1"/>
                <w:sz w:val="20"/>
                <w:szCs w:val="20"/>
              </w:rPr>
              <w:t>Silnice II/408 2.úsek</w:t>
            </w:r>
          </w:p>
        </w:tc>
      </w:tr>
      <w:tr w:rsidR="00B55C0A" w:rsidTr="000E6163">
        <w:trPr>
          <w:trHeight w:val="450"/>
        </w:trPr>
        <w:tc>
          <w:tcPr>
            <w:tcW w:w="1240" w:type="dxa"/>
            <w:shd w:val="clear" w:color="auto" w:fill="auto"/>
            <w:noWrap/>
            <w:vAlign w:val="center"/>
          </w:tcPr>
          <w:p w:rsidR="00B55C0A" w:rsidRPr="00B55C0A" w:rsidRDefault="00B55C0A" w:rsidP="00B55C0A">
            <w:pPr>
              <w:rPr>
                <w:bCs/>
                <w:sz w:val="20"/>
                <w:szCs w:val="20"/>
              </w:rPr>
            </w:pPr>
            <w:r w:rsidRPr="00B55C0A">
              <w:rPr>
                <w:bCs/>
                <w:color w:val="000000" w:themeColor="text1"/>
                <w:sz w:val="20"/>
                <w:szCs w:val="20"/>
              </w:rPr>
              <w:t>SO 102.2</w:t>
            </w:r>
          </w:p>
        </w:tc>
        <w:tc>
          <w:tcPr>
            <w:tcW w:w="6340" w:type="dxa"/>
            <w:shd w:val="clear" w:color="auto" w:fill="auto"/>
            <w:vAlign w:val="center"/>
          </w:tcPr>
          <w:p w:rsidR="00B55C0A" w:rsidRPr="00B55C0A" w:rsidRDefault="00B55C0A" w:rsidP="00B55C0A">
            <w:pPr>
              <w:rPr>
                <w:bCs/>
                <w:color w:val="000000"/>
                <w:sz w:val="20"/>
                <w:szCs w:val="20"/>
              </w:rPr>
            </w:pPr>
            <w:r w:rsidRPr="00B55C0A">
              <w:rPr>
                <w:color w:val="000000" w:themeColor="text1"/>
                <w:sz w:val="20"/>
                <w:szCs w:val="20"/>
              </w:rPr>
              <w:t>Propustek P1 v km 0,710 00</w:t>
            </w:r>
          </w:p>
        </w:tc>
      </w:tr>
      <w:tr w:rsidR="00B55C0A" w:rsidTr="000E6163">
        <w:trPr>
          <w:trHeight w:val="450"/>
        </w:trPr>
        <w:tc>
          <w:tcPr>
            <w:tcW w:w="1240" w:type="dxa"/>
            <w:shd w:val="clear" w:color="auto" w:fill="auto"/>
            <w:vAlign w:val="center"/>
            <w:hideMark/>
          </w:tcPr>
          <w:p w:rsidR="00B55C0A" w:rsidRPr="00B55C0A" w:rsidRDefault="00B55C0A" w:rsidP="00B55C0A">
            <w:pPr>
              <w:rPr>
                <w:bCs/>
                <w:sz w:val="20"/>
                <w:szCs w:val="20"/>
              </w:rPr>
            </w:pPr>
            <w:r w:rsidRPr="00B55C0A">
              <w:rPr>
                <w:bCs/>
                <w:color w:val="000000" w:themeColor="text1"/>
                <w:sz w:val="20"/>
                <w:szCs w:val="20"/>
              </w:rPr>
              <w:t>SO 102.3</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Propustek P2 v km 1,818 85</w:t>
            </w:r>
          </w:p>
        </w:tc>
      </w:tr>
      <w:tr w:rsidR="00B55C0A" w:rsidTr="00B55C0A">
        <w:trPr>
          <w:trHeight w:val="450"/>
        </w:trPr>
        <w:tc>
          <w:tcPr>
            <w:tcW w:w="1240" w:type="dxa"/>
            <w:shd w:val="clear" w:color="auto" w:fill="auto"/>
            <w:vAlign w:val="center"/>
            <w:hideMark/>
          </w:tcPr>
          <w:p w:rsidR="00B55C0A" w:rsidRPr="00B55C0A" w:rsidRDefault="00B55C0A" w:rsidP="00B55C0A">
            <w:pPr>
              <w:rPr>
                <w:bCs/>
                <w:sz w:val="20"/>
                <w:szCs w:val="20"/>
              </w:rPr>
            </w:pPr>
            <w:r w:rsidRPr="00B55C0A">
              <w:rPr>
                <w:bCs/>
                <w:color w:val="000000" w:themeColor="text1"/>
                <w:sz w:val="20"/>
                <w:szCs w:val="20"/>
              </w:rPr>
              <w:t>SO 102.4</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Propustek P3 v km 1,970 32</w:t>
            </w:r>
          </w:p>
        </w:tc>
      </w:tr>
      <w:tr w:rsidR="00B55C0A" w:rsidTr="00B55C0A">
        <w:trPr>
          <w:trHeight w:val="450"/>
        </w:trPr>
        <w:tc>
          <w:tcPr>
            <w:tcW w:w="1240" w:type="dxa"/>
            <w:shd w:val="clear" w:color="auto" w:fill="auto"/>
            <w:hideMark/>
          </w:tcPr>
          <w:p w:rsidR="00B55C0A" w:rsidRPr="00B55C0A" w:rsidRDefault="00B55C0A" w:rsidP="00B55C0A">
            <w:pPr>
              <w:rPr>
                <w:bCs/>
                <w:sz w:val="20"/>
                <w:szCs w:val="20"/>
              </w:rPr>
            </w:pPr>
            <w:r w:rsidRPr="00B55C0A">
              <w:rPr>
                <w:bCs/>
                <w:color w:val="000000" w:themeColor="text1"/>
                <w:sz w:val="20"/>
                <w:szCs w:val="20"/>
              </w:rPr>
              <w:t>SO 102.5</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Silnice II/408 2.úsek - napojení</w:t>
            </w:r>
          </w:p>
        </w:tc>
      </w:tr>
      <w:tr w:rsidR="00B55C0A" w:rsidTr="00B55C0A">
        <w:trPr>
          <w:trHeight w:val="450"/>
        </w:trPr>
        <w:tc>
          <w:tcPr>
            <w:tcW w:w="1240" w:type="dxa"/>
            <w:shd w:val="clear" w:color="auto" w:fill="auto"/>
            <w:vAlign w:val="center"/>
            <w:hideMark/>
          </w:tcPr>
          <w:p w:rsidR="00B55C0A" w:rsidRPr="00B55C0A" w:rsidRDefault="00B55C0A" w:rsidP="00B55C0A">
            <w:pPr>
              <w:rPr>
                <w:bCs/>
                <w:sz w:val="20"/>
                <w:szCs w:val="20"/>
              </w:rPr>
            </w:pPr>
            <w:r w:rsidRPr="00B55C0A">
              <w:rPr>
                <w:bCs/>
                <w:color w:val="000000" w:themeColor="text1"/>
                <w:sz w:val="20"/>
                <w:szCs w:val="20"/>
              </w:rPr>
              <w:t>SO 110</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Úprava napojení silnic III. Třídy</w:t>
            </w:r>
          </w:p>
        </w:tc>
      </w:tr>
      <w:tr w:rsidR="00B55C0A" w:rsidTr="00B55C0A">
        <w:trPr>
          <w:trHeight w:val="450"/>
        </w:trPr>
        <w:tc>
          <w:tcPr>
            <w:tcW w:w="1240" w:type="dxa"/>
            <w:shd w:val="clear" w:color="auto" w:fill="auto"/>
            <w:hideMark/>
          </w:tcPr>
          <w:p w:rsidR="00B55C0A" w:rsidRPr="00B55C0A" w:rsidRDefault="00B55C0A" w:rsidP="00B55C0A">
            <w:pPr>
              <w:rPr>
                <w:bCs/>
                <w:sz w:val="20"/>
                <w:szCs w:val="20"/>
              </w:rPr>
            </w:pPr>
            <w:r w:rsidRPr="00B55C0A">
              <w:rPr>
                <w:bCs/>
                <w:color w:val="000000" w:themeColor="text1"/>
                <w:sz w:val="20"/>
                <w:szCs w:val="20"/>
              </w:rPr>
              <w:t>SO 140</w:t>
            </w:r>
          </w:p>
        </w:tc>
        <w:tc>
          <w:tcPr>
            <w:tcW w:w="6340" w:type="dxa"/>
            <w:shd w:val="clear" w:color="auto" w:fill="auto"/>
            <w:vAlign w:val="center"/>
            <w:hideMark/>
          </w:tcPr>
          <w:p w:rsidR="00B55C0A" w:rsidRPr="00B55C0A" w:rsidRDefault="00B55C0A" w:rsidP="00B55C0A">
            <w:pPr>
              <w:rPr>
                <w:bCs/>
                <w:color w:val="000000"/>
                <w:sz w:val="20"/>
                <w:szCs w:val="20"/>
              </w:rPr>
            </w:pPr>
            <w:r w:rsidRPr="00B55C0A">
              <w:rPr>
                <w:color w:val="000000" w:themeColor="text1"/>
                <w:sz w:val="20"/>
                <w:szCs w:val="20"/>
              </w:rPr>
              <w:t xml:space="preserve">Úprava napojení sjezdů </w:t>
            </w:r>
          </w:p>
        </w:tc>
      </w:tr>
    </w:tbl>
    <w:p w:rsidR="002C44ED" w:rsidRDefault="00EC64D2" w:rsidP="00FB40E9">
      <w:pPr>
        <w:pStyle w:val="Odstavecseseznamem"/>
        <w:spacing w:before="240" w:after="120"/>
        <w:ind w:left="567"/>
        <w:contextualSpacing w:val="0"/>
        <w:jc w:val="both"/>
        <w:rPr>
          <w:sz w:val="21"/>
          <w:szCs w:val="21"/>
        </w:rPr>
      </w:pPr>
      <w:r>
        <w:rPr>
          <w:sz w:val="21"/>
          <w:szCs w:val="21"/>
        </w:rPr>
        <w:t>Ostatní a vedlejší náklady:</w:t>
      </w:r>
    </w:p>
    <w:tbl>
      <w:tblPr>
        <w:tblW w:w="7674" w:type="dxa"/>
        <w:tblInd w:w="568"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4"/>
      </w:tblGrid>
      <w:tr w:rsidR="00EC64D2" w:rsidTr="00B55C0A">
        <w:trPr>
          <w:trHeight w:val="415"/>
        </w:trPr>
        <w:tc>
          <w:tcPr>
            <w:tcW w:w="7674" w:type="dxa"/>
            <w:shd w:val="clear" w:color="auto" w:fill="auto"/>
            <w:vAlign w:val="center"/>
          </w:tcPr>
          <w:p w:rsidR="00EC64D2" w:rsidRPr="000E6163" w:rsidRDefault="00EC69B7" w:rsidP="00B55C0A">
            <w:pPr>
              <w:rPr>
                <w:bCs/>
                <w:color w:val="000000"/>
                <w:sz w:val="20"/>
                <w:szCs w:val="20"/>
              </w:rPr>
            </w:pPr>
            <w:r>
              <w:rPr>
                <w:bCs/>
                <w:color w:val="000000"/>
                <w:sz w:val="20"/>
                <w:szCs w:val="20"/>
              </w:rPr>
              <w:t>Vytyčení inženýrských sítí v prostoru staveniště</w:t>
            </w:r>
          </w:p>
        </w:tc>
      </w:tr>
      <w:tr w:rsidR="00EC64D2" w:rsidTr="00B55C0A">
        <w:trPr>
          <w:trHeight w:val="415"/>
        </w:trPr>
        <w:tc>
          <w:tcPr>
            <w:tcW w:w="7674" w:type="dxa"/>
            <w:shd w:val="clear" w:color="auto" w:fill="auto"/>
            <w:vAlign w:val="center"/>
          </w:tcPr>
          <w:p w:rsidR="00EC64D2" w:rsidRPr="000E6163" w:rsidRDefault="00EC69B7" w:rsidP="00B55C0A">
            <w:pPr>
              <w:rPr>
                <w:bCs/>
                <w:color w:val="000000"/>
                <w:sz w:val="20"/>
                <w:szCs w:val="20"/>
              </w:rPr>
            </w:pPr>
            <w:r>
              <w:rPr>
                <w:bCs/>
                <w:color w:val="000000"/>
                <w:sz w:val="20"/>
                <w:szCs w:val="20"/>
              </w:rPr>
              <w:t>Posudky, kontroly, revizní zprávy, zkoušky</w:t>
            </w:r>
          </w:p>
        </w:tc>
      </w:tr>
      <w:tr w:rsidR="00EC64D2" w:rsidTr="00EC64D2">
        <w:trPr>
          <w:trHeight w:val="415"/>
        </w:trPr>
        <w:tc>
          <w:tcPr>
            <w:tcW w:w="7674" w:type="dxa"/>
            <w:shd w:val="clear" w:color="auto" w:fill="auto"/>
            <w:vAlign w:val="center"/>
          </w:tcPr>
          <w:p w:rsidR="00EC64D2" w:rsidRDefault="00EC69B7" w:rsidP="00B55C0A">
            <w:pPr>
              <w:rPr>
                <w:bCs/>
                <w:color w:val="000000"/>
                <w:sz w:val="20"/>
                <w:szCs w:val="20"/>
              </w:rPr>
            </w:pPr>
            <w:r>
              <w:rPr>
                <w:bCs/>
                <w:color w:val="000000"/>
                <w:sz w:val="20"/>
                <w:szCs w:val="20"/>
              </w:rPr>
              <w:t>Vytyčení obvodu staveniště</w:t>
            </w:r>
          </w:p>
        </w:tc>
      </w:tr>
      <w:tr w:rsidR="00020C8D" w:rsidTr="00EC64D2">
        <w:trPr>
          <w:trHeight w:val="415"/>
        </w:trPr>
        <w:tc>
          <w:tcPr>
            <w:tcW w:w="7674" w:type="dxa"/>
            <w:shd w:val="clear" w:color="auto" w:fill="auto"/>
            <w:vAlign w:val="center"/>
          </w:tcPr>
          <w:p w:rsidR="00020C8D" w:rsidRDefault="00EC69B7" w:rsidP="00B55C0A">
            <w:pPr>
              <w:rPr>
                <w:bCs/>
                <w:color w:val="000000"/>
                <w:sz w:val="20"/>
                <w:szCs w:val="20"/>
              </w:rPr>
            </w:pPr>
            <w:r>
              <w:rPr>
                <w:bCs/>
                <w:color w:val="000000"/>
                <w:sz w:val="20"/>
                <w:szCs w:val="20"/>
              </w:rPr>
              <w:t>Zřízení a odstranění zařízení staveniště</w:t>
            </w:r>
          </w:p>
        </w:tc>
      </w:tr>
      <w:tr w:rsidR="00020C8D" w:rsidTr="00EC64D2">
        <w:trPr>
          <w:trHeight w:val="415"/>
        </w:trPr>
        <w:tc>
          <w:tcPr>
            <w:tcW w:w="7674" w:type="dxa"/>
            <w:shd w:val="clear" w:color="auto" w:fill="auto"/>
            <w:vAlign w:val="center"/>
          </w:tcPr>
          <w:p w:rsidR="00020C8D" w:rsidRDefault="00B55C0A" w:rsidP="00B55C0A">
            <w:pPr>
              <w:rPr>
                <w:bCs/>
                <w:color w:val="000000"/>
                <w:sz w:val="20"/>
                <w:szCs w:val="20"/>
              </w:rPr>
            </w:pPr>
            <w:r>
              <w:rPr>
                <w:bCs/>
                <w:color w:val="000000"/>
                <w:sz w:val="20"/>
                <w:szCs w:val="20"/>
              </w:rPr>
              <w:t>Zajištění povolení k uzavírkám</w:t>
            </w:r>
          </w:p>
        </w:tc>
      </w:tr>
      <w:tr w:rsidR="00020C8D" w:rsidTr="00EC64D2">
        <w:trPr>
          <w:trHeight w:val="415"/>
        </w:trPr>
        <w:tc>
          <w:tcPr>
            <w:tcW w:w="7674" w:type="dxa"/>
            <w:shd w:val="clear" w:color="auto" w:fill="auto"/>
            <w:vAlign w:val="center"/>
          </w:tcPr>
          <w:p w:rsidR="00020C8D" w:rsidRDefault="00B55C0A" w:rsidP="00B55C0A">
            <w:pPr>
              <w:rPr>
                <w:bCs/>
                <w:color w:val="000000"/>
                <w:sz w:val="20"/>
                <w:szCs w:val="20"/>
              </w:rPr>
            </w:pPr>
            <w:r>
              <w:rPr>
                <w:bCs/>
                <w:color w:val="000000"/>
                <w:sz w:val="20"/>
                <w:szCs w:val="20"/>
              </w:rPr>
              <w:t>Dočasné dopravní značení</w:t>
            </w:r>
          </w:p>
        </w:tc>
      </w:tr>
      <w:tr w:rsidR="00450FC8" w:rsidTr="00EC64D2">
        <w:trPr>
          <w:trHeight w:val="415"/>
        </w:trPr>
        <w:tc>
          <w:tcPr>
            <w:tcW w:w="7674" w:type="dxa"/>
            <w:shd w:val="clear" w:color="auto" w:fill="auto"/>
            <w:vAlign w:val="center"/>
          </w:tcPr>
          <w:p w:rsidR="00450FC8" w:rsidRDefault="00B55C0A" w:rsidP="00B55C0A">
            <w:pPr>
              <w:rPr>
                <w:bCs/>
                <w:color w:val="000000"/>
                <w:sz w:val="20"/>
                <w:szCs w:val="20"/>
              </w:rPr>
            </w:pPr>
            <w:r>
              <w:rPr>
                <w:bCs/>
                <w:color w:val="000000"/>
                <w:sz w:val="20"/>
                <w:szCs w:val="20"/>
              </w:rPr>
              <w:t>Bezpečnostní opatření</w:t>
            </w:r>
          </w:p>
        </w:tc>
      </w:tr>
      <w:tr w:rsidR="00450FC8" w:rsidTr="00EC64D2">
        <w:trPr>
          <w:trHeight w:val="415"/>
        </w:trPr>
        <w:tc>
          <w:tcPr>
            <w:tcW w:w="7674" w:type="dxa"/>
            <w:shd w:val="clear" w:color="auto" w:fill="auto"/>
            <w:vAlign w:val="center"/>
          </w:tcPr>
          <w:p w:rsidR="00450FC8" w:rsidRDefault="00B55C0A" w:rsidP="00B55C0A">
            <w:pPr>
              <w:rPr>
                <w:bCs/>
                <w:color w:val="000000"/>
                <w:sz w:val="20"/>
                <w:szCs w:val="20"/>
              </w:rPr>
            </w:pPr>
            <w:r>
              <w:rPr>
                <w:bCs/>
                <w:color w:val="000000"/>
                <w:sz w:val="20"/>
                <w:szCs w:val="20"/>
              </w:rPr>
              <w:t>Návrh technologického postupu</w:t>
            </w:r>
          </w:p>
        </w:tc>
      </w:tr>
      <w:tr w:rsidR="00450FC8" w:rsidTr="00EC64D2">
        <w:trPr>
          <w:trHeight w:val="415"/>
        </w:trPr>
        <w:tc>
          <w:tcPr>
            <w:tcW w:w="7674" w:type="dxa"/>
            <w:shd w:val="clear" w:color="auto" w:fill="auto"/>
            <w:vAlign w:val="center"/>
          </w:tcPr>
          <w:p w:rsidR="00450FC8" w:rsidRDefault="00B55C0A" w:rsidP="00B55C0A">
            <w:pPr>
              <w:rPr>
                <w:bCs/>
                <w:color w:val="000000"/>
                <w:sz w:val="20"/>
                <w:szCs w:val="20"/>
              </w:rPr>
            </w:pPr>
            <w:r>
              <w:rPr>
                <w:bCs/>
                <w:color w:val="000000"/>
                <w:sz w:val="20"/>
                <w:szCs w:val="20"/>
              </w:rPr>
              <w:t>Geodetické zaměření stavby</w:t>
            </w:r>
          </w:p>
        </w:tc>
      </w:tr>
      <w:tr w:rsidR="00450FC8" w:rsidTr="00EC64D2">
        <w:trPr>
          <w:trHeight w:val="415"/>
        </w:trPr>
        <w:tc>
          <w:tcPr>
            <w:tcW w:w="7674" w:type="dxa"/>
            <w:shd w:val="clear" w:color="auto" w:fill="auto"/>
            <w:vAlign w:val="center"/>
          </w:tcPr>
          <w:p w:rsidR="00450FC8" w:rsidRDefault="00B55C0A" w:rsidP="00B55C0A">
            <w:pPr>
              <w:rPr>
                <w:bCs/>
                <w:color w:val="000000"/>
                <w:sz w:val="20"/>
                <w:szCs w:val="20"/>
              </w:rPr>
            </w:pPr>
            <w:r>
              <w:rPr>
                <w:bCs/>
                <w:color w:val="000000"/>
                <w:sz w:val="20"/>
                <w:szCs w:val="20"/>
              </w:rPr>
              <w:t>RDS</w:t>
            </w:r>
          </w:p>
        </w:tc>
      </w:tr>
      <w:tr w:rsidR="00450FC8" w:rsidTr="00EC64D2">
        <w:trPr>
          <w:trHeight w:val="415"/>
        </w:trPr>
        <w:tc>
          <w:tcPr>
            <w:tcW w:w="7674" w:type="dxa"/>
            <w:shd w:val="clear" w:color="auto" w:fill="auto"/>
            <w:vAlign w:val="center"/>
          </w:tcPr>
          <w:p w:rsidR="00450FC8" w:rsidRDefault="00B55C0A" w:rsidP="00B55C0A">
            <w:pPr>
              <w:rPr>
                <w:bCs/>
                <w:color w:val="000000"/>
                <w:sz w:val="20"/>
                <w:szCs w:val="20"/>
              </w:rPr>
            </w:pPr>
            <w:r>
              <w:rPr>
                <w:bCs/>
                <w:color w:val="000000"/>
                <w:sz w:val="20"/>
                <w:szCs w:val="20"/>
              </w:rPr>
              <w:t>DSPS</w:t>
            </w:r>
          </w:p>
        </w:tc>
      </w:tr>
    </w:tbl>
    <w:p w:rsidR="004E1A4C" w:rsidRDefault="004E1A4C" w:rsidP="008A21CE">
      <w:pPr>
        <w:pStyle w:val="Odstavecseseznamem"/>
        <w:spacing w:before="240" w:after="120"/>
        <w:ind w:left="567"/>
        <w:contextualSpacing w:val="0"/>
        <w:jc w:val="both"/>
        <w:rPr>
          <w:sz w:val="21"/>
          <w:szCs w:val="21"/>
        </w:rPr>
      </w:pPr>
      <w:r>
        <w:rPr>
          <w:sz w:val="21"/>
          <w:szCs w:val="21"/>
        </w:rPr>
        <w:t xml:space="preserve">Předmětem díla dle této smlouvy jsou objekty dle soupisu prací a projektové dokumentace.  </w:t>
      </w:r>
    </w:p>
    <w:p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rsidR="007F31A5" w:rsidRPr="003A245C" w:rsidRDefault="00224502" w:rsidP="00FB40E9">
      <w:pPr>
        <w:numPr>
          <w:ilvl w:val="2"/>
          <w:numId w:val="1"/>
        </w:numPr>
        <w:tabs>
          <w:tab w:val="clear" w:pos="2160"/>
          <w:tab w:val="num" w:pos="1080"/>
        </w:tabs>
        <w:ind w:left="1083" w:hanging="181"/>
        <w:jc w:val="both"/>
        <w:rPr>
          <w:sz w:val="21"/>
          <w:szCs w:val="21"/>
        </w:rPr>
      </w:pPr>
      <w:r w:rsidRPr="003A245C">
        <w:rPr>
          <w:sz w:val="21"/>
          <w:szCs w:val="21"/>
        </w:rPr>
        <w:t>soupis prací;</w:t>
      </w:r>
    </w:p>
    <w:p w:rsidR="000E6163" w:rsidRDefault="00EC59BA" w:rsidP="000E6163">
      <w:pPr>
        <w:numPr>
          <w:ilvl w:val="2"/>
          <w:numId w:val="1"/>
        </w:numPr>
        <w:tabs>
          <w:tab w:val="clear" w:pos="2160"/>
          <w:tab w:val="num" w:pos="1080"/>
        </w:tabs>
        <w:ind w:left="1083" w:hanging="181"/>
        <w:jc w:val="both"/>
        <w:rPr>
          <w:sz w:val="21"/>
          <w:szCs w:val="21"/>
        </w:rPr>
      </w:pPr>
      <w:r>
        <w:rPr>
          <w:sz w:val="21"/>
          <w:szCs w:val="21"/>
        </w:rPr>
        <w:t>p</w:t>
      </w:r>
      <w:r w:rsidR="005904CF" w:rsidRPr="00DA28A7">
        <w:rPr>
          <w:sz w:val="21"/>
          <w:szCs w:val="21"/>
        </w:rPr>
        <w:t xml:space="preserve">rojektová dokumentace </w:t>
      </w:r>
    </w:p>
    <w:p w:rsidR="000E6163" w:rsidRPr="00EC69B7" w:rsidRDefault="00EC69B7" w:rsidP="00EC69B7">
      <w:pPr>
        <w:pStyle w:val="Odstavecseseznamem"/>
        <w:numPr>
          <w:ilvl w:val="0"/>
          <w:numId w:val="35"/>
        </w:numPr>
        <w:jc w:val="both"/>
        <w:rPr>
          <w:sz w:val="21"/>
          <w:szCs w:val="21"/>
        </w:rPr>
      </w:pPr>
      <w:r w:rsidRPr="00EC69B7">
        <w:rPr>
          <w:sz w:val="21"/>
          <w:szCs w:val="21"/>
          <w:lang w:eastAsia="en-US"/>
        </w:rPr>
        <w:t>Název: II/408 Lesná – Milíčovice; Stupeň: DSP/PDPS; Projektant: Linio Plan, s.r.o., Sochorova 23, 616 Brno, IČ: 27738809; 05/2017</w:t>
      </w:r>
    </w:p>
    <w:p w:rsidR="00735186" w:rsidRPr="00DA28A7" w:rsidRDefault="00D87EFA" w:rsidP="000E6163">
      <w:pPr>
        <w:ind w:left="1083"/>
        <w:jc w:val="both"/>
        <w:rPr>
          <w:sz w:val="21"/>
          <w:szCs w:val="21"/>
        </w:rPr>
      </w:pPr>
      <w:r w:rsidRPr="00DA28A7">
        <w:rPr>
          <w:sz w:val="21"/>
          <w:szCs w:val="21"/>
        </w:rPr>
        <w:t>(dále jen „projektová dokumentace“)</w:t>
      </w:r>
      <w:r w:rsidR="005904CF" w:rsidRPr="00DA28A7">
        <w:rPr>
          <w:sz w:val="21"/>
          <w:szCs w:val="21"/>
        </w:rPr>
        <w:t>;</w:t>
      </w:r>
    </w:p>
    <w:p w:rsidR="00224502" w:rsidRDefault="00224502" w:rsidP="000E6163">
      <w:pPr>
        <w:numPr>
          <w:ilvl w:val="2"/>
          <w:numId w:val="1"/>
        </w:numPr>
        <w:tabs>
          <w:tab w:val="clear" w:pos="2160"/>
          <w:tab w:val="num" w:pos="1080"/>
        </w:tabs>
        <w:ind w:left="1083" w:hanging="181"/>
        <w:jc w:val="both"/>
        <w:rPr>
          <w:sz w:val="21"/>
          <w:szCs w:val="21"/>
        </w:rPr>
      </w:pPr>
      <w:r w:rsidRPr="0096212D">
        <w:rPr>
          <w:sz w:val="21"/>
          <w:szCs w:val="21"/>
        </w:rPr>
        <w:t>akty státní správy</w:t>
      </w:r>
      <w:r w:rsidR="00262031" w:rsidRPr="0096212D">
        <w:rPr>
          <w:sz w:val="21"/>
          <w:szCs w:val="21"/>
        </w:rPr>
        <w:t>:</w:t>
      </w:r>
    </w:p>
    <w:p w:rsidR="00635AF4" w:rsidRPr="00EC69B7" w:rsidRDefault="00EC69B7" w:rsidP="00EC69B7">
      <w:pPr>
        <w:pStyle w:val="Odstavecseseznamem"/>
        <w:numPr>
          <w:ilvl w:val="0"/>
          <w:numId w:val="34"/>
        </w:numPr>
        <w:jc w:val="both"/>
        <w:rPr>
          <w:sz w:val="21"/>
          <w:szCs w:val="21"/>
        </w:rPr>
      </w:pPr>
      <w:r w:rsidRPr="00EC69B7">
        <w:rPr>
          <w:sz w:val="21"/>
          <w:szCs w:val="21"/>
        </w:rPr>
        <w:t>Stavební povolení “II/408 Lesná - Milíčovice”, SPIS. ZN.: SMUZN 4345/2018 DOP/Zi, Č. J.: MUZN 40347/2018, ze dne 3.5.2018, vydal MěÚ Znojmo odb. dopr., Bc. I. Zítková</w:t>
      </w:r>
      <w:r w:rsidR="00635AF4" w:rsidRPr="00EC69B7">
        <w:rPr>
          <w:sz w:val="21"/>
          <w:szCs w:val="21"/>
        </w:rPr>
        <w:t>písemné pokyny objednatele;</w:t>
      </w:r>
    </w:p>
    <w:p w:rsidR="00224502" w:rsidRPr="003A245C" w:rsidRDefault="00224502" w:rsidP="00FB40E9">
      <w:pPr>
        <w:numPr>
          <w:ilvl w:val="2"/>
          <w:numId w:val="1"/>
        </w:numPr>
        <w:tabs>
          <w:tab w:val="clear" w:pos="2160"/>
          <w:tab w:val="num" w:pos="1080"/>
        </w:tabs>
        <w:ind w:left="1083" w:hanging="181"/>
        <w:jc w:val="both"/>
        <w:rPr>
          <w:sz w:val="21"/>
          <w:szCs w:val="21"/>
        </w:rPr>
      </w:pPr>
      <w:r w:rsidRPr="0096212D">
        <w:rPr>
          <w:sz w:val="21"/>
          <w:szCs w:val="21"/>
        </w:rPr>
        <w:t>technické</w:t>
      </w:r>
      <w:r w:rsidRPr="003A245C">
        <w:rPr>
          <w:sz w:val="21"/>
          <w:szCs w:val="21"/>
        </w:rPr>
        <w:t xml:space="preserve"> normy vztahující se k materiálům a činnostem prováděných na základě této smlouvy</w:t>
      </w:r>
      <w:r w:rsidR="00260CF6">
        <w:rPr>
          <w:sz w:val="21"/>
          <w:szCs w:val="21"/>
        </w:rPr>
        <w:t>;</w:t>
      </w:r>
    </w:p>
    <w:p w:rsidR="00260CF6" w:rsidRPr="00260CF6" w:rsidRDefault="00224502" w:rsidP="00FB40E9">
      <w:pPr>
        <w:numPr>
          <w:ilvl w:val="2"/>
          <w:numId w:val="1"/>
        </w:numPr>
        <w:tabs>
          <w:tab w:val="clear" w:pos="2160"/>
          <w:tab w:val="num" w:pos="1080"/>
        </w:tabs>
        <w:spacing w:after="120"/>
        <w:ind w:left="1083" w:hanging="181"/>
        <w:jc w:val="both"/>
        <w:rPr>
          <w:sz w:val="21"/>
          <w:szCs w:val="21"/>
        </w:rPr>
      </w:pPr>
      <w:r w:rsidRPr="003A245C">
        <w:rPr>
          <w:sz w:val="21"/>
          <w:szCs w:val="21"/>
        </w:rPr>
        <w:t>technické kvalitativní podmínky staveb pozemních komunikací, vydané Ministerstvem dopravy ve znění účinném ke dni uzavření smlouvy.</w:t>
      </w:r>
    </w:p>
    <w:p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rsidR="0067077E" w:rsidRPr="003A245C"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rsidR="00812AC9" w:rsidRPr="003A245C" w:rsidRDefault="00812AC9" w:rsidP="00812AC9">
      <w:pPr>
        <w:spacing w:before="120" w:after="120"/>
        <w:ind w:left="540"/>
        <w:jc w:val="both"/>
        <w:rPr>
          <w:sz w:val="21"/>
          <w:szCs w:val="21"/>
        </w:rPr>
      </w:pPr>
    </w:p>
    <w:p w:rsidR="00534691" w:rsidRPr="003A245C"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rsidR="000B6A6D" w:rsidRPr="006E6861" w:rsidRDefault="00534691" w:rsidP="00B259A7">
      <w:pPr>
        <w:numPr>
          <w:ilvl w:val="6"/>
          <w:numId w:val="19"/>
        </w:numPr>
        <w:spacing w:before="120" w:after="120"/>
        <w:ind w:left="567" w:hanging="567"/>
        <w:jc w:val="both"/>
        <w:rPr>
          <w:sz w:val="21"/>
          <w:szCs w:val="21"/>
        </w:rPr>
      </w:pPr>
      <w:r w:rsidRPr="006E6861">
        <w:rPr>
          <w:sz w:val="21"/>
          <w:szCs w:val="21"/>
        </w:rPr>
        <w:t xml:space="preserve">Zhotovitel </w:t>
      </w:r>
      <w:r w:rsidR="005904CF" w:rsidRPr="006E6861">
        <w:rPr>
          <w:sz w:val="21"/>
          <w:szCs w:val="21"/>
        </w:rPr>
        <w:t xml:space="preserve">dopracuje </w:t>
      </w:r>
      <w:r w:rsidR="00967AA1" w:rsidRPr="006E6861">
        <w:rPr>
          <w:sz w:val="21"/>
          <w:szCs w:val="21"/>
        </w:rPr>
        <w:t xml:space="preserve">povinně </w:t>
      </w:r>
      <w:r w:rsidR="005904CF" w:rsidRPr="006E6861">
        <w:rPr>
          <w:sz w:val="21"/>
          <w:szCs w:val="21"/>
        </w:rPr>
        <w:t xml:space="preserve">RDS </w:t>
      </w:r>
      <w:r w:rsidR="00EC69B7" w:rsidRPr="00EC69B7">
        <w:rPr>
          <w:sz w:val="21"/>
          <w:szCs w:val="21"/>
        </w:rPr>
        <w:t>na všechny propustky (tzn. SO 101.2, SO 102.2, SO 102.3, SO 102.4)</w:t>
      </w:r>
      <w:r w:rsidR="000B6A6D" w:rsidRPr="006E6861">
        <w:rPr>
          <w:sz w:val="21"/>
          <w:szCs w:val="21"/>
        </w:rPr>
        <w:t>. RDS bude zpracována</w:t>
      </w:r>
      <w:r w:rsidR="003C04E9" w:rsidRPr="006E6861">
        <w:rPr>
          <w:sz w:val="21"/>
          <w:szCs w:val="21"/>
        </w:rPr>
        <w:t xml:space="preserve"> </w:t>
      </w:r>
      <w:r w:rsidRPr="006E6861">
        <w:rPr>
          <w:sz w:val="21"/>
          <w:szCs w:val="21"/>
        </w:rPr>
        <w:t>v souladu s právními předpisy a s aktuálně účinnou Směrnicí Ministerstva dopravy pro</w:t>
      </w:r>
      <w:r w:rsidR="00260CF6">
        <w:rPr>
          <w:sz w:val="21"/>
          <w:szCs w:val="21"/>
        </w:rPr>
        <w:t> </w:t>
      </w:r>
      <w:r w:rsidRPr="006E6861">
        <w:rPr>
          <w:sz w:val="21"/>
          <w:szCs w:val="21"/>
        </w:rPr>
        <w:t>dokumentaci staveb pozemních komunikací</w:t>
      </w:r>
      <w:r w:rsidR="005B607B">
        <w:rPr>
          <w:sz w:val="21"/>
          <w:szCs w:val="21"/>
        </w:rPr>
        <w:t xml:space="preserve"> ověřena osobou s</w:t>
      </w:r>
      <w:r w:rsidR="00FA361D">
        <w:rPr>
          <w:sz w:val="21"/>
          <w:szCs w:val="21"/>
        </w:rPr>
        <w:t> </w:t>
      </w:r>
      <w:r w:rsidR="005B607B">
        <w:rPr>
          <w:sz w:val="21"/>
          <w:szCs w:val="21"/>
        </w:rPr>
        <w:t>autorizací</w:t>
      </w:r>
      <w:r w:rsidR="00FA361D">
        <w:rPr>
          <w:sz w:val="21"/>
          <w:szCs w:val="21"/>
        </w:rPr>
        <w:t xml:space="preserve"> </w:t>
      </w:r>
      <w:r w:rsidR="00FA361D" w:rsidRPr="00620FD7">
        <w:rPr>
          <w:sz w:val="21"/>
          <w:szCs w:val="21"/>
        </w:rPr>
        <w:t xml:space="preserve">pro </w:t>
      </w:r>
      <w:r w:rsidR="00620FD7" w:rsidRPr="00620FD7">
        <w:rPr>
          <w:sz w:val="21"/>
          <w:szCs w:val="21"/>
        </w:rPr>
        <w:t>obor dopravní stavby.</w:t>
      </w:r>
      <w:r w:rsidRPr="006E6861">
        <w:rPr>
          <w:sz w:val="21"/>
          <w:szCs w:val="21"/>
        </w:rPr>
        <w:t xml:space="preserve"> RDS bude předána </w:t>
      </w:r>
      <w:r w:rsidR="001C5173" w:rsidRPr="001F17B7">
        <w:rPr>
          <w:sz w:val="21"/>
          <w:szCs w:val="21"/>
        </w:rPr>
        <w:t>3</w:t>
      </w:r>
      <w:r w:rsidRPr="001F17B7">
        <w:rPr>
          <w:sz w:val="21"/>
          <w:szCs w:val="21"/>
        </w:rPr>
        <w:t xml:space="preserve"> x</w:t>
      </w:r>
      <w:r w:rsidRPr="006E6861">
        <w:rPr>
          <w:sz w:val="21"/>
          <w:szCs w:val="21"/>
        </w:rPr>
        <w:t xml:space="preserve"> v tištěné podobě. RDS bude rovněž předána elektronicky vždy na</w:t>
      </w:r>
      <w:r w:rsidR="00260CF6">
        <w:rPr>
          <w:sz w:val="21"/>
          <w:szCs w:val="21"/>
        </w:rPr>
        <w:t> </w:t>
      </w:r>
      <w:r w:rsidRPr="006E6861">
        <w:rPr>
          <w:sz w:val="21"/>
          <w:szCs w:val="21"/>
        </w:rPr>
        <w:t>dvou nosičích dat CD nebo DVD, přičemž na každém z nosičů bude RDS zapsána ve formátu *.pdf a</w:t>
      </w:r>
      <w:r w:rsidR="00260CF6">
        <w:rPr>
          <w:sz w:val="21"/>
          <w:szCs w:val="21"/>
        </w:rPr>
        <w:t> </w:t>
      </w:r>
      <w:r w:rsidR="00111FC0">
        <w:rPr>
          <w:sz w:val="21"/>
          <w:szCs w:val="21"/>
        </w:rPr>
        <w:t>zároveň i </w:t>
      </w:r>
      <w:r w:rsidRPr="006E6861">
        <w:rPr>
          <w:sz w:val="21"/>
          <w:szCs w:val="21"/>
        </w:rPr>
        <w:t>v obecně rozšířeném přepisovatelném formátu (textová část *.doc nebo *.docx, *.xls</w:t>
      </w:r>
      <w:r w:rsidR="00111FC0">
        <w:rPr>
          <w:sz w:val="21"/>
          <w:szCs w:val="21"/>
        </w:rPr>
        <w:t xml:space="preserve"> nebo *.xlsx, výkresová část ve </w:t>
      </w:r>
      <w:r w:rsidRPr="006E6861">
        <w:rPr>
          <w:sz w:val="21"/>
          <w:szCs w:val="21"/>
        </w:rPr>
        <w:t>formátu *.dwg</w:t>
      </w:r>
      <w:r w:rsidR="006A1C28">
        <w:rPr>
          <w:sz w:val="21"/>
          <w:szCs w:val="21"/>
        </w:rPr>
        <w:t xml:space="preserve"> nebo *.dgn</w:t>
      </w:r>
      <w:r w:rsidRPr="006E6861">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Zhotovitel je povinen předat objednateli návrh RDS 1x v tištěné podobě a 1x elektronicky, a to do 30 dnů od uzavření této smlouvy; část RDS k pracím, které mají být provedeny před předáním návrhu RDS budou předány vždy před</w:t>
      </w:r>
      <w:r w:rsidR="00260CF6">
        <w:rPr>
          <w:sz w:val="21"/>
          <w:szCs w:val="21"/>
        </w:rPr>
        <w:t> </w:t>
      </w:r>
      <w:r w:rsidRPr="00416015">
        <w:rPr>
          <w:sz w:val="21"/>
          <w:szCs w:val="21"/>
        </w:rPr>
        <w:t>zahájením těchto prací.</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Objednatel do 10 pracovních dnů od převzetí návrhu RDS buď písemně vyjádří souhlas s návrhem RDS nebo svolá jednání se zhotovitelem, na němž zhotovitele seznámí se svými výhradami k RDS a smluvní strany se domluví na</w:t>
      </w:r>
      <w:r w:rsidR="00260CF6">
        <w:rPr>
          <w:sz w:val="21"/>
          <w:szCs w:val="21"/>
        </w:rPr>
        <w:t> </w:t>
      </w:r>
      <w:r w:rsidRPr="00416015">
        <w:rPr>
          <w:sz w:val="21"/>
          <w:szCs w:val="21"/>
        </w:rPr>
        <w:t>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w:t>
      </w:r>
      <w:r w:rsidR="00260CF6">
        <w:rPr>
          <w:sz w:val="21"/>
          <w:szCs w:val="21"/>
        </w:rPr>
        <w:t> </w:t>
      </w:r>
      <w:r w:rsidRPr="00416015">
        <w:rPr>
          <w:sz w:val="21"/>
          <w:szCs w:val="21"/>
        </w:rPr>
        <w:t>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Všechna vyhotovení RDS, případně zbylá vyhotovení RDS budou předána do 5 pracovních dnů od obdržení souhlasu s RDS, případně do 5 pracovních dnů od uskutečnění jednání se zhotovitelem o výhradách k RDS.</w:t>
      </w:r>
    </w:p>
    <w:p w:rsidR="00534691" w:rsidRPr="00B259A7" w:rsidRDefault="00534691" w:rsidP="00735186">
      <w:pPr>
        <w:pStyle w:val="Odstavecseseznamem"/>
        <w:keepNext/>
        <w:keepLines/>
        <w:numPr>
          <w:ilvl w:val="6"/>
          <w:numId w:val="19"/>
        </w:numPr>
        <w:tabs>
          <w:tab w:val="clear" w:pos="5040"/>
          <w:tab w:val="num" w:pos="567"/>
        </w:tabs>
        <w:spacing w:before="120" w:after="120"/>
        <w:ind w:left="567" w:hanging="567"/>
        <w:jc w:val="both"/>
        <w:rPr>
          <w:b/>
          <w:smallCaps/>
          <w:spacing w:val="20"/>
          <w:sz w:val="21"/>
          <w:szCs w:val="21"/>
        </w:rPr>
      </w:pPr>
      <w:r w:rsidRPr="00416015">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B259A7" w:rsidRPr="00416015" w:rsidRDefault="00B259A7" w:rsidP="00B259A7">
      <w:pPr>
        <w:pStyle w:val="Odstavecseseznamem"/>
        <w:keepNext/>
        <w:keepLines/>
        <w:spacing w:before="120" w:after="120"/>
        <w:ind w:left="567"/>
        <w:jc w:val="both"/>
        <w:rPr>
          <w:b/>
          <w:smallCaps/>
          <w:spacing w:val="20"/>
          <w:sz w:val="21"/>
          <w:szCs w:val="21"/>
        </w:rPr>
      </w:pPr>
    </w:p>
    <w:p w:rsidR="00534691" w:rsidRPr="00416015" w:rsidRDefault="00534691" w:rsidP="00534691">
      <w:pPr>
        <w:pStyle w:val="Odstavecseseznamem"/>
        <w:keepNext/>
        <w:keepLines/>
        <w:tabs>
          <w:tab w:val="num" w:pos="567"/>
        </w:tabs>
        <w:spacing w:before="120" w:after="120"/>
        <w:rPr>
          <w:b/>
          <w:smallCaps/>
          <w:spacing w:val="20"/>
          <w:sz w:val="21"/>
          <w:szCs w:val="21"/>
        </w:rPr>
      </w:pPr>
    </w:p>
    <w:p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rsidR="003E385E" w:rsidRPr="004160A9" w:rsidRDefault="003E385E" w:rsidP="00735186">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sidR="00260CF6">
        <w:rPr>
          <w:sz w:val="21"/>
          <w:szCs w:val="21"/>
        </w:rPr>
        <w:t> </w:t>
      </w:r>
      <w:r w:rsidRPr="004160A9">
        <w:rPr>
          <w:sz w:val="21"/>
          <w:szCs w:val="21"/>
        </w:rPr>
        <w:t xml:space="preserve">dokumentaci staveb pozemních komunikací. </w:t>
      </w:r>
      <w:r w:rsidR="0037273A" w:rsidRPr="004160A9">
        <w:rPr>
          <w:sz w:val="21"/>
          <w:szCs w:val="21"/>
        </w:rPr>
        <w:t>Součástí DSPS bude zákres skutečného provedení stavby do</w:t>
      </w:r>
      <w:r w:rsidR="00260CF6">
        <w:rPr>
          <w:sz w:val="21"/>
          <w:szCs w:val="21"/>
        </w:rPr>
        <w:t> </w:t>
      </w:r>
      <w:r w:rsidR="0037273A" w:rsidRPr="004160A9">
        <w:rPr>
          <w:sz w:val="21"/>
          <w:szCs w:val="21"/>
        </w:rPr>
        <w:t>katastrální mapy.</w:t>
      </w:r>
    </w:p>
    <w:p w:rsidR="003E385E" w:rsidRPr="004C59E8" w:rsidRDefault="003E385E" w:rsidP="00735186">
      <w:pPr>
        <w:numPr>
          <w:ilvl w:val="6"/>
          <w:numId w:val="13"/>
        </w:numPr>
        <w:spacing w:before="120" w:after="120"/>
        <w:ind w:left="540" w:hanging="540"/>
        <w:jc w:val="both"/>
        <w:rPr>
          <w:sz w:val="21"/>
          <w:szCs w:val="21"/>
        </w:rPr>
      </w:pPr>
      <w:r w:rsidRPr="004C59E8">
        <w:rPr>
          <w:sz w:val="21"/>
          <w:szCs w:val="21"/>
        </w:rPr>
        <w:t xml:space="preserve">DSPS bude </w:t>
      </w:r>
      <w:r w:rsidRPr="0024085E">
        <w:rPr>
          <w:sz w:val="21"/>
          <w:szCs w:val="21"/>
        </w:rPr>
        <w:t xml:space="preserve">předána </w:t>
      </w:r>
      <w:r w:rsidR="001F4558" w:rsidRPr="0024085E">
        <w:rPr>
          <w:sz w:val="21"/>
          <w:szCs w:val="21"/>
        </w:rPr>
        <w:t>3</w:t>
      </w:r>
      <w:r w:rsidRPr="0024085E">
        <w:rPr>
          <w:sz w:val="21"/>
          <w:szCs w:val="21"/>
        </w:rPr>
        <w:t>x v</w:t>
      </w:r>
      <w:r w:rsidRPr="004C59E8">
        <w:rPr>
          <w:sz w:val="21"/>
          <w:szCs w:val="21"/>
        </w:rPr>
        <w:t xml:space="preserve"> tištěné podobě. Veškerá tištěná vyhotovení DSPS budou ověřena osobou autorizovanou pro</w:t>
      </w:r>
      <w:r w:rsidR="00260CF6">
        <w:rPr>
          <w:sz w:val="21"/>
          <w:szCs w:val="21"/>
        </w:rPr>
        <w:t> </w:t>
      </w:r>
      <w:r w:rsidRPr="00620FD7">
        <w:rPr>
          <w:sz w:val="21"/>
          <w:szCs w:val="21"/>
        </w:rPr>
        <w:t xml:space="preserve">obor </w:t>
      </w:r>
      <w:r w:rsidR="003A1184" w:rsidRPr="00620FD7">
        <w:rPr>
          <w:sz w:val="21"/>
          <w:szCs w:val="21"/>
        </w:rPr>
        <w:t>dopravní stavby</w:t>
      </w:r>
      <w:r w:rsidRPr="00620FD7">
        <w:rPr>
          <w:sz w:val="21"/>
          <w:szCs w:val="21"/>
        </w:rPr>
        <w:t>; takovou osobou</w:t>
      </w:r>
      <w:r w:rsidRPr="004C59E8">
        <w:rPr>
          <w:sz w:val="21"/>
          <w:szCs w:val="21"/>
        </w:rPr>
        <w:t xml:space="preserve"> může být zejména osoba vykonávající na stavbě autorský dozor.</w:t>
      </w:r>
      <w:r w:rsidR="0096212D" w:rsidRPr="004C59E8">
        <w:rPr>
          <w:sz w:val="21"/>
          <w:szCs w:val="21"/>
        </w:rPr>
        <w:t xml:space="preserve"> </w:t>
      </w:r>
      <w:r w:rsidR="00A97E06" w:rsidRPr="004C59E8">
        <w:rPr>
          <w:sz w:val="21"/>
          <w:szCs w:val="21"/>
        </w:rPr>
        <w:t>Je-li pro</w:t>
      </w:r>
      <w:r w:rsidR="00312441">
        <w:rPr>
          <w:sz w:val="21"/>
          <w:szCs w:val="21"/>
        </w:rPr>
        <w:t> </w:t>
      </w:r>
      <w:r w:rsidR="00A97E06" w:rsidRPr="004C59E8">
        <w:rPr>
          <w:sz w:val="21"/>
          <w:szCs w:val="21"/>
        </w:rPr>
        <w:t>zpracování DSPS</w:t>
      </w:r>
      <w:r w:rsidR="0096212D" w:rsidRPr="004C59E8">
        <w:rPr>
          <w:sz w:val="21"/>
          <w:szCs w:val="21"/>
        </w:rPr>
        <w:t xml:space="preserve"> na </w:t>
      </w:r>
      <w:r w:rsidR="00A97E06" w:rsidRPr="004C59E8">
        <w:rPr>
          <w:sz w:val="21"/>
          <w:szCs w:val="21"/>
        </w:rPr>
        <w:t>určitý objekt požadována jiná odborná způsobilost, než je uvedeno ve větě druhé tohoto odstavce</w:t>
      </w:r>
      <w:r w:rsidR="0096212D" w:rsidRPr="004C59E8">
        <w:rPr>
          <w:sz w:val="21"/>
          <w:szCs w:val="21"/>
        </w:rPr>
        <w:t xml:space="preserve">, je zhotovitel povinen zajistit zpracování DSPS takovou osobou. </w:t>
      </w:r>
    </w:p>
    <w:p w:rsidR="0067077E" w:rsidRPr="00416015" w:rsidRDefault="004B1591" w:rsidP="00735186">
      <w:pPr>
        <w:numPr>
          <w:ilvl w:val="6"/>
          <w:numId w:val="13"/>
        </w:numPr>
        <w:spacing w:before="120" w:after="120"/>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*.pdf a zároveň i v obecně rozšířeném přepisovatelném formátu (textová část *.doc nebo</w:t>
      </w:r>
      <w:r w:rsidR="00260CF6">
        <w:rPr>
          <w:sz w:val="21"/>
          <w:szCs w:val="21"/>
        </w:rPr>
        <w:t> </w:t>
      </w:r>
      <w:r w:rsidRPr="00416015">
        <w:rPr>
          <w:sz w:val="21"/>
          <w:szCs w:val="21"/>
        </w:rPr>
        <w:t>*.docx, *.xls nebo *.xlsx, výkresová část ve formátu *.dwg</w:t>
      </w:r>
      <w:r w:rsidR="00620FD7">
        <w:rPr>
          <w:sz w:val="21"/>
          <w:szCs w:val="21"/>
        </w:rPr>
        <w:t xml:space="preserve"> nebo *.dgn</w:t>
      </w:r>
      <w:r w:rsidR="00260CF6">
        <w:rPr>
          <w:sz w:val="21"/>
          <w:szCs w:val="21"/>
        </w:rPr>
        <w:t>)</w:t>
      </w:r>
      <w:r w:rsidRPr="00416015">
        <w:rPr>
          <w:sz w:val="21"/>
          <w:szCs w:val="21"/>
        </w:rPr>
        <w:t>. Výkresy musí být strukturovány tak, aby</w:t>
      </w:r>
      <w:r w:rsidR="00260CF6">
        <w:rPr>
          <w:sz w:val="21"/>
          <w:szCs w:val="21"/>
        </w:rPr>
        <w:t> </w:t>
      </w:r>
      <w:r w:rsidRPr="00416015">
        <w:rPr>
          <w:sz w:val="21"/>
          <w:szCs w:val="21"/>
        </w:rPr>
        <w:t>umožňovaly standardní práci ve smyslu obecných zvyklostí, tj. zejména rozvržení do hladin, používání samostatných hladin pro kóty, texty a šrafy apod. Barvy musí odpovídat tištěnému výstupu.</w:t>
      </w:r>
      <w:r w:rsidR="003E385E" w:rsidRPr="00416015">
        <w:rPr>
          <w:sz w:val="21"/>
          <w:szCs w:val="21"/>
        </w:rPr>
        <w:t xml:space="preserve"> </w:t>
      </w:r>
    </w:p>
    <w:p w:rsidR="003E385E" w:rsidRPr="00416015" w:rsidRDefault="003E385E" w:rsidP="00735186">
      <w:pPr>
        <w:numPr>
          <w:ilvl w:val="6"/>
          <w:numId w:val="13"/>
        </w:numPr>
        <w:spacing w:before="120" w:after="120"/>
        <w:ind w:left="540" w:hanging="540"/>
        <w:jc w:val="both"/>
        <w:rPr>
          <w:sz w:val="21"/>
          <w:szCs w:val="21"/>
        </w:rPr>
      </w:pPr>
      <w:r w:rsidRPr="00416015">
        <w:rPr>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rsidR="00636B95" w:rsidRDefault="00636B95" w:rsidP="003E385E">
      <w:pPr>
        <w:spacing w:before="120" w:after="120"/>
        <w:ind w:left="540"/>
        <w:jc w:val="both"/>
        <w:rPr>
          <w:sz w:val="21"/>
          <w:szCs w:val="21"/>
        </w:rPr>
      </w:pPr>
    </w:p>
    <w:p w:rsidR="003A134B" w:rsidRDefault="003A134B" w:rsidP="003E385E">
      <w:pPr>
        <w:spacing w:before="120" w:after="120"/>
        <w:ind w:left="540"/>
        <w:jc w:val="both"/>
        <w:rPr>
          <w:sz w:val="21"/>
          <w:szCs w:val="21"/>
        </w:rPr>
      </w:pPr>
    </w:p>
    <w:p w:rsidR="003A134B" w:rsidRPr="003A245C" w:rsidRDefault="003A134B" w:rsidP="003E385E">
      <w:pPr>
        <w:spacing w:before="120" w:after="120"/>
        <w:ind w:left="540"/>
        <w:jc w:val="both"/>
        <w:rPr>
          <w:sz w:val="21"/>
          <w:szCs w:val="21"/>
        </w:rPr>
      </w:pPr>
    </w:p>
    <w:p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 a Geometrický plán</w:t>
      </w:r>
    </w:p>
    <w:p w:rsidR="00534691" w:rsidRPr="003A245C" w:rsidRDefault="00C33252"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Výsledek geodetického zaměření stavby bude předán nejpozději při dokončení stavby, a to 3 x v listinné podobě a</w:t>
      </w:r>
      <w:r w:rsidR="00260CF6">
        <w:rPr>
          <w:sz w:val="21"/>
          <w:szCs w:val="21"/>
        </w:rPr>
        <w:t> </w:t>
      </w:r>
      <w:r w:rsidRPr="003A245C">
        <w:rPr>
          <w:sz w:val="21"/>
          <w:szCs w:val="21"/>
        </w:rPr>
        <w:t>1</w:t>
      </w:r>
      <w:r w:rsidR="00260CF6">
        <w:rPr>
          <w:sz w:val="21"/>
          <w:szCs w:val="21"/>
        </w:rPr>
        <w:t> </w:t>
      </w:r>
      <w:r w:rsidRPr="003A245C">
        <w:rPr>
          <w:sz w:val="21"/>
          <w:szCs w:val="21"/>
        </w:rPr>
        <w:t>x</w:t>
      </w:r>
      <w:r w:rsidR="00260CF6">
        <w:rPr>
          <w:sz w:val="21"/>
          <w:szCs w:val="21"/>
        </w:rPr>
        <w:t> </w:t>
      </w:r>
      <w:r w:rsidRPr="003A245C">
        <w:rPr>
          <w:sz w:val="21"/>
          <w:szCs w:val="21"/>
        </w:rPr>
        <w:t xml:space="preserve">elektronicky na nosiči dat </w:t>
      </w:r>
      <w:r w:rsidRPr="0055158D">
        <w:rPr>
          <w:sz w:val="21"/>
          <w:szCs w:val="21"/>
        </w:rPr>
        <w:t>CD, či DVD</w:t>
      </w:r>
      <w:r w:rsidR="0028657A" w:rsidRPr="0055158D">
        <w:rPr>
          <w:sz w:val="21"/>
          <w:szCs w:val="21"/>
        </w:rPr>
        <w:t xml:space="preserve"> ve formátu *</w:t>
      </w:r>
      <w:r w:rsidR="00312441">
        <w:rPr>
          <w:sz w:val="21"/>
          <w:szCs w:val="21"/>
        </w:rPr>
        <w:t>.</w:t>
      </w:r>
      <w:r w:rsidR="0028657A" w:rsidRPr="0055158D">
        <w:rPr>
          <w:sz w:val="21"/>
          <w:szCs w:val="21"/>
        </w:rPr>
        <w:t>dwg nebo *</w:t>
      </w:r>
      <w:r w:rsidR="00312441">
        <w:rPr>
          <w:sz w:val="21"/>
          <w:szCs w:val="21"/>
        </w:rPr>
        <w:t>.</w:t>
      </w:r>
      <w:r w:rsidR="0028657A" w:rsidRPr="0055158D">
        <w:rPr>
          <w:sz w:val="21"/>
          <w:szCs w:val="21"/>
        </w:rPr>
        <w:t>dgn.</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Zhotovitel je povinen vyhotovit geometrický plán na stavbu, který bude určen pro účely rozdělení pozemků</w:t>
      </w:r>
      <w:r w:rsidR="003A134B">
        <w:rPr>
          <w:sz w:val="21"/>
          <w:szCs w:val="21"/>
        </w:rPr>
        <w:t xml:space="preserve">. </w:t>
      </w:r>
      <w:r w:rsidRPr="003A245C">
        <w:rPr>
          <w:sz w:val="21"/>
          <w:szCs w:val="21"/>
        </w:rPr>
        <w:t xml:space="preserve"> Hranice silničního pozemku je zhotovitel povinen konzultovat se správcem stavby.</w:t>
      </w:r>
    </w:p>
    <w:p w:rsidR="00534691" w:rsidRPr="003A245C"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Geometrický plán bude předán v listinné podobě v počtu vyhotovení potřebném k tomu, aby do katastru nemovitostí mohly být zapsány veškeré nové skutečnosti na plánu uvedené plus 5 plánů. Geometrický plán bude zároveň předán 1</w:t>
      </w:r>
      <w:r w:rsidR="004160A9">
        <w:rPr>
          <w:sz w:val="21"/>
          <w:szCs w:val="21"/>
        </w:rPr>
        <w:t> </w:t>
      </w:r>
      <w:r w:rsidRPr="003A245C">
        <w:rPr>
          <w:sz w:val="21"/>
          <w:szCs w:val="21"/>
        </w:rPr>
        <w:t>x elektronicky na nosiči dat CD, či DVD. Předávaný geometrický plán bude v souladu s příslušnými předpisy potvrzen katastrálním úřadem.</w:t>
      </w:r>
    </w:p>
    <w:p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 a ke geometrickým plánům. Objednatel je oprávněn uzavřít podlicenční smlouvu. Objednatel není povinen licenci využít. Zhotovitel prohlašuje, že je oprávněn licenci v daném rozsahu udělit</w:t>
      </w:r>
      <w:r w:rsidR="00224502" w:rsidRPr="003A245C">
        <w:rPr>
          <w:sz w:val="21"/>
          <w:szCs w:val="21"/>
        </w:rPr>
        <w:t>.</w:t>
      </w:r>
    </w:p>
    <w:p w:rsidR="00FC34BF" w:rsidRPr="003A245C" w:rsidRDefault="00FC34BF" w:rsidP="00FC34BF">
      <w:pPr>
        <w:spacing w:before="120" w:after="120"/>
        <w:ind w:left="540"/>
        <w:jc w:val="both"/>
        <w:rPr>
          <w:sz w:val="21"/>
          <w:szCs w:val="21"/>
        </w:rPr>
      </w:pPr>
    </w:p>
    <w:p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5695"/>
        <w:gridCol w:w="4253"/>
      </w:tblGrid>
      <w:tr w:rsidR="00224502" w:rsidRPr="0096212D" w:rsidTr="00456FA1">
        <w:trPr>
          <w:trHeight w:val="256"/>
        </w:trPr>
        <w:tc>
          <w:tcPr>
            <w:tcW w:w="792" w:type="dxa"/>
          </w:tcPr>
          <w:p w:rsidR="00224502" w:rsidRPr="003A245C" w:rsidRDefault="00224502" w:rsidP="00A62D39">
            <w:pPr>
              <w:tabs>
                <w:tab w:val="left" w:pos="432"/>
              </w:tabs>
              <w:spacing w:before="120" w:after="120"/>
              <w:ind w:left="360"/>
              <w:rPr>
                <w:b/>
                <w:sz w:val="21"/>
                <w:szCs w:val="21"/>
              </w:rPr>
            </w:pPr>
          </w:p>
        </w:tc>
        <w:tc>
          <w:tcPr>
            <w:tcW w:w="5695" w:type="dxa"/>
          </w:tcPr>
          <w:p w:rsidR="00224502" w:rsidRPr="0096212D" w:rsidRDefault="00456FA1" w:rsidP="00B8520F">
            <w:pPr>
              <w:tabs>
                <w:tab w:val="num" w:pos="0"/>
              </w:tabs>
              <w:spacing w:before="120" w:after="120"/>
              <w:ind w:left="-19" w:firstLine="19"/>
              <w:rPr>
                <w:sz w:val="21"/>
                <w:szCs w:val="21"/>
              </w:rPr>
            </w:pPr>
            <w:r w:rsidRPr="00456FA1">
              <w:rPr>
                <w:sz w:val="21"/>
                <w:szCs w:val="21"/>
              </w:rPr>
              <w:t>Termín předání staveniště</w:t>
            </w:r>
          </w:p>
        </w:tc>
        <w:tc>
          <w:tcPr>
            <w:tcW w:w="4253" w:type="dxa"/>
          </w:tcPr>
          <w:p w:rsidR="00456FA1" w:rsidRPr="0096212D" w:rsidRDefault="00467357" w:rsidP="00456FA1">
            <w:pPr>
              <w:tabs>
                <w:tab w:val="num" w:pos="-19"/>
              </w:tabs>
              <w:spacing w:before="120" w:after="120"/>
              <w:jc w:val="right"/>
              <w:rPr>
                <w:b/>
                <w:sz w:val="21"/>
                <w:szCs w:val="21"/>
              </w:rPr>
            </w:pPr>
            <w:r w:rsidRPr="0096212D">
              <w:rPr>
                <w:b/>
                <w:sz w:val="21"/>
                <w:szCs w:val="21"/>
              </w:rPr>
              <w:t xml:space="preserve">do </w:t>
            </w:r>
            <w:r w:rsidR="00DF4BC2">
              <w:rPr>
                <w:b/>
                <w:sz w:val="21"/>
                <w:szCs w:val="21"/>
              </w:rPr>
              <w:t>15</w:t>
            </w:r>
            <w:r w:rsidR="006A1C28">
              <w:rPr>
                <w:b/>
                <w:sz w:val="21"/>
                <w:szCs w:val="21"/>
              </w:rPr>
              <w:t xml:space="preserve"> dnů od účinnosti</w:t>
            </w:r>
            <w:r w:rsidRPr="0096212D">
              <w:rPr>
                <w:b/>
                <w:sz w:val="21"/>
                <w:szCs w:val="21"/>
              </w:rPr>
              <w:t xml:space="preserve"> této</w:t>
            </w:r>
            <w:r w:rsidR="002066E9" w:rsidRPr="0096212D">
              <w:rPr>
                <w:b/>
                <w:sz w:val="21"/>
                <w:szCs w:val="21"/>
              </w:rPr>
              <w:t xml:space="preserve"> smlouvy</w:t>
            </w:r>
          </w:p>
        </w:tc>
      </w:tr>
      <w:tr w:rsidR="00456FA1" w:rsidRPr="0096212D" w:rsidTr="00456FA1">
        <w:trPr>
          <w:trHeight w:val="256"/>
        </w:trPr>
        <w:tc>
          <w:tcPr>
            <w:tcW w:w="792" w:type="dxa"/>
          </w:tcPr>
          <w:p w:rsidR="00456FA1" w:rsidRPr="003A245C" w:rsidRDefault="00456FA1" w:rsidP="00A62D39">
            <w:pPr>
              <w:tabs>
                <w:tab w:val="left" w:pos="432"/>
              </w:tabs>
              <w:spacing w:before="120" w:after="120"/>
              <w:ind w:left="360"/>
              <w:rPr>
                <w:b/>
                <w:sz w:val="21"/>
                <w:szCs w:val="21"/>
              </w:rPr>
            </w:pPr>
          </w:p>
        </w:tc>
        <w:tc>
          <w:tcPr>
            <w:tcW w:w="5695" w:type="dxa"/>
          </w:tcPr>
          <w:p w:rsidR="00456FA1" w:rsidRPr="0096212D" w:rsidRDefault="006230B1" w:rsidP="00B8520F">
            <w:pPr>
              <w:tabs>
                <w:tab w:val="num" w:pos="0"/>
              </w:tabs>
              <w:spacing w:before="120" w:after="120"/>
              <w:ind w:left="-19" w:firstLine="19"/>
              <w:rPr>
                <w:sz w:val="21"/>
                <w:szCs w:val="21"/>
              </w:rPr>
            </w:pPr>
            <w:r>
              <w:rPr>
                <w:sz w:val="21"/>
                <w:szCs w:val="21"/>
              </w:rPr>
              <w:t>Dokončení části stavby objízdná trasa (dle E2)</w:t>
            </w:r>
          </w:p>
        </w:tc>
        <w:tc>
          <w:tcPr>
            <w:tcW w:w="4253" w:type="dxa"/>
          </w:tcPr>
          <w:p w:rsidR="00456FA1" w:rsidRPr="0096212D" w:rsidRDefault="006230B1" w:rsidP="00456FA1">
            <w:pPr>
              <w:tabs>
                <w:tab w:val="num" w:pos="-19"/>
              </w:tabs>
              <w:spacing w:before="120" w:after="120"/>
              <w:jc w:val="right"/>
              <w:rPr>
                <w:b/>
                <w:sz w:val="21"/>
                <w:szCs w:val="21"/>
              </w:rPr>
            </w:pPr>
            <w:r>
              <w:rPr>
                <w:b/>
                <w:sz w:val="21"/>
                <w:szCs w:val="21"/>
              </w:rPr>
              <w:t>do 40 dnů od předání staveniště</w:t>
            </w:r>
          </w:p>
        </w:tc>
      </w:tr>
      <w:tr w:rsidR="003650AB" w:rsidRPr="00B07BF8" w:rsidTr="00456FA1">
        <w:trPr>
          <w:trHeight w:val="515"/>
        </w:trPr>
        <w:tc>
          <w:tcPr>
            <w:tcW w:w="792" w:type="dxa"/>
          </w:tcPr>
          <w:p w:rsidR="00224502" w:rsidRPr="0096212D" w:rsidRDefault="00224502" w:rsidP="00A62D39">
            <w:pPr>
              <w:tabs>
                <w:tab w:val="left" w:pos="432"/>
              </w:tabs>
              <w:spacing w:before="120" w:after="120"/>
              <w:ind w:left="360"/>
              <w:rPr>
                <w:b/>
                <w:sz w:val="21"/>
                <w:szCs w:val="21"/>
              </w:rPr>
            </w:pPr>
          </w:p>
        </w:tc>
        <w:tc>
          <w:tcPr>
            <w:tcW w:w="5695" w:type="dxa"/>
          </w:tcPr>
          <w:p w:rsidR="006230B1" w:rsidRDefault="006230B1" w:rsidP="0072391D">
            <w:pPr>
              <w:tabs>
                <w:tab w:val="num" w:pos="0"/>
              </w:tabs>
              <w:spacing w:before="120" w:after="120"/>
              <w:ind w:left="-19" w:firstLine="19"/>
              <w:rPr>
                <w:sz w:val="21"/>
                <w:szCs w:val="21"/>
              </w:rPr>
            </w:pPr>
            <w:r>
              <w:rPr>
                <w:sz w:val="21"/>
                <w:szCs w:val="21"/>
              </w:rPr>
              <w:t>Dokončení 1. úseku (SO101)</w:t>
            </w:r>
          </w:p>
          <w:p w:rsidR="006230B1" w:rsidRDefault="006230B1" w:rsidP="0072391D">
            <w:pPr>
              <w:tabs>
                <w:tab w:val="num" w:pos="0"/>
              </w:tabs>
              <w:spacing w:before="120" w:after="120"/>
              <w:ind w:left="-19" w:firstLine="19"/>
              <w:rPr>
                <w:sz w:val="21"/>
                <w:szCs w:val="21"/>
              </w:rPr>
            </w:pPr>
            <w:r>
              <w:rPr>
                <w:sz w:val="21"/>
                <w:szCs w:val="21"/>
              </w:rPr>
              <w:t>Dokončení 2. úseku (SO 102)</w:t>
            </w:r>
          </w:p>
          <w:p w:rsidR="003A414C" w:rsidRPr="0096212D" w:rsidRDefault="006230B1" w:rsidP="0072391D">
            <w:pPr>
              <w:tabs>
                <w:tab w:val="num" w:pos="0"/>
              </w:tabs>
              <w:spacing w:before="120" w:after="120"/>
              <w:ind w:left="-19" w:firstLine="19"/>
              <w:rPr>
                <w:sz w:val="21"/>
                <w:szCs w:val="21"/>
              </w:rPr>
            </w:pPr>
            <w:r>
              <w:rPr>
                <w:sz w:val="21"/>
                <w:szCs w:val="21"/>
              </w:rPr>
              <w:t>Dokončení a p</w:t>
            </w:r>
            <w:r w:rsidR="008A2886" w:rsidRPr="0096212D">
              <w:rPr>
                <w:sz w:val="21"/>
                <w:szCs w:val="21"/>
              </w:rPr>
              <w:t xml:space="preserve">ředání </w:t>
            </w:r>
            <w:r>
              <w:rPr>
                <w:sz w:val="21"/>
                <w:szCs w:val="21"/>
              </w:rPr>
              <w:t xml:space="preserve">celé </w:t>
            </w:r>
            <w:r w:rsidR="008A2886" w:rsidRPr="0096212D">
              <w:rPr>
                <w:sz w:val="21"/>
                <w:szCs w:val="21"/>
              </w:rPr>
              <w:t>stavby</w:t>
            </w:r>
          </w:p>
        </w:tc>
        <w:tc>
          <w:tcPr>
            <w:tcW w:w="4253" w:type="dxa"/>
          </w:tcPr>
          <w:p w:rsidR="006230B1" w:rsidRDefault="006230B1" w:rsidP="00CA70FC">
            <w:pPr>
              <w:tabs>
                <w:tab w:val="num" w:pos="-19"/>
              </w:tabs>
              <w:spacing w:before="120" w:after="120"/>
              <w:jc w:val="right"/>
              <w:rPr>
                <w:b/>
                <w:sz w:val="21"/>
                <w:szCs w:val="21"/>
              </w:rPr>
            </w:pPr>
            <w:r>
              <w:rPr>
                <w:b/>
                <w:sz w:val="21"/>
                <w:szCs w:val="21"/>
              </w:rPr>
              <w:t>do 70 dnů od předání staveniště</w:t>
            </w:r>
          </w:p>
          <w:p w:rsidR="006230B1" w:rsidRDefault="006230B1" w:rsidP="00CA70FC">
            <w:pPr>
              <w:tabs>
                <w:tab w:val="num" w:pos="-19"/>
              </w:tabs>
              <w:spacing w:before="120" w:after="120"/>
              <w:jc w:val="right"/>
              <w:rPr>
                <w:b/>
                <w:sz w:val="21"/>
                <w:szCs w:val="21"/>
              </w:rPr>
            </w:pPr>
            <w:r>
              <w:rPr>
                <w:b/>
                <w:sz w:val="21"/>
                <w:szCs w:val="21"/>
              </w:rPr>
              <w:t xml:space="preserve">do 100 dnů od předání staveniště </w:t>
            </w:r>
          </w:p>
          <w:p w:rsidR="003A414C" w:rsidRPr="00B07BF8" w:rsidRDefault="00456FA1" w:rsidP="00CA70FC">
            <w:pPr>
              <w:tabs>
                <w:tab w:val="num" w:pos="-19"/>
              </w:tabs>
              <w:spacing w:before="120" w:after="120"/>
              <w:jc w:val="right"/>
              <w:rPr>
                <w:b/>
                <w:sz w:val="21"/>
                <w:szCs w:val="21"/>
              </w:rPr>
            </w:pPr>
            <w:r w:rsidRPr="006A1C28">
              <w:rPr>
                <w:b/>
                <w:sz w:val="21"/>
                <w:szCs w:val="21"/>
              </w:rPr>
              <w:t xml:space="preserve">do </w:t>
            </w:r>
            <w:r w:rsidR="006230B1">
              <w:rPr>
                <w:b/>
                <w:sz w:val="21"/>
                <w:szCs w:val="21"/>
              </w:rPr>
              <w:t xml:space="preserve">120 dnů od předání staveniště </w:t>
            </w:r>
          </w:p>
        </w:tc>
      </w:tr>
      <w:tr w:rsidR="00224502" w:rsidRPr="0096212D" w:rsidTr="00456FA1">
        <w:trPr>
          <w:trHeight w:val="256"/>
        </w:trPr>
        <w:tc>
          <w:tcPr>
            <w:tcW w:w="792" w:type="dxa"/>
          </w:tcPr>
          <w:p w:rsidR="00224502" w:rsidRPr="0096212D" w:rsidRDefault="00224502" w:rsidP="00A62D39">
            <w:pPr>
              <w:tabs>
                <w:tab w:val="left" w:pos="432"/>
              </w:tabs>
              <w:spacing w:before="120" w:after="120"/>
              <w:ind w:left="360"/>
              <w:jc w:val="center"/>
              <w:rPr>
                <w:sz w:val="21"/>
                <w:szCs w:val="21"/>
              </w:rPr>
            </w:pPr>
          </w:p>
        </w:tc>
        <w:tc>
          <w:tcPr>
            <w:tcW w:w="5695" w:type="dxa"/>
          </w:tcPr>
          <w:p w:rsidR="00224502" w:rsidRPr="0096212D" w:rsidRDefault="005A7744" w:rsidP="00283BED">
            <w:pPr>
              <w:tabs>
                <w:tab w:val="num" w:pos="0"/>
              </w:tabs>
              <w:spacing w:before="120" w:after="120"/>
              <w:ind w:left="-19" w:firstLine="19"/>
              <w:jc w:val="both"/>
              <w:rPr>
                <w:sz w:val="21"/>
                <w:szCs w:val="21"/>
              </w:rPr>
            </w:pPr>
            <w:r w:rsidRPr="0096212D">
              <w:rPr>
                <w:sz w:val="21"/>
                <w:szCs w:val="21"/>
              </w:rPr>
              <w:t>Předání a převzetí díla vyjma geometrických plánů</w:t>
            </w:r>
          </w:p>
        </w:tc>
        <w:tc>
          <w:tcPr>
            <w:tcW w:w="4253" w:type="dxa"/>
          </w:tcPr>
          <w:p w:rsidR="00224502" w:rsidRPr="00111FC0" w:rsidRDefault="008A2886" w:rsidP="0096212D">
            <w:pPr>
              <w:tabs>
                <w:tab w:val="num" w:pos="540"/>
              </w:tabs>
              <w:spacing w:before="120" w:after="120"/>
              <w:jc w:val="right"/>
              <w:rPr>
                <w:b/>
                <w:sz w:val="21"/>
                <w:szCs w:val="21"/>
              </w:rPr>
            </w:pPr>
            <w:r w:rsidRPr="00111FC0">
              <w:rPr>
                <w:b/>
                <w:sz w:val="21"/>
                <w:szCs w:val="21"/>
              </w:rPr>
              <w:t>do 30 dnů od dokončení stavby</w:t>
            </w:r>
            <w:r w:rsidR="00467357" w:rsidRPr="00111FC0">
              <w:rPr>
                <w:b/>
                <w:strike/>
                <w:sz w:val="21"/>
                <w:szCs w:val="21"/>
              </w:rPr>
              <w:t xml:space="preserve"> </w:t>
            </w:r>
          </w:p>
        </w:tc>
      </w:tr>
      <w:tr w:rsidR="0037273A" w:rsidRPr="0096212D" w:rsidTr="00456FA1">
        <w:trPr>
          <w:trHeight w:val="256"/>
        </w:trPr>
        <w:tc>
          <w:tcPr>
            <w:tcW w:w="792" w:type="dxa"/>
          </w:tcPr>
          <w:p w:rsidR="0037273A" w:rsidRPr="0096212D" w:rsidRDefault="0037273A" w:rsidP="00A62D39">
            <w:pPr>
              <w:tabs>
                <w:tab w:val="left" w:pos="432"/>
              </w:tabs>
              <w:spacing w:before="120" w:after="120"/>
              <w:ind w:left="360"/>
              <w:jc w:val="center"/>
              <w:rPr>
                <w:sz w:val="21"/>
                <w:szCs w:val="21"/>
              </w:rPr>
            </w:pPr>
          </w:p>
        </w:tc>
        <w:tc>
          <w:tcPr>
            <w:tcW w:w="5695" w:type="dxa"/>
          </w:tcPr>
          <w:p w:rsidR="0037273A" w:rsidRPr="0096212D" w:rsidRDefault="0037273A" w:rsidP="00283BED">
            <w:pPr>
              <w:tabs>
                <w:tab w:val="num" w:pos="0"/>
              </w:tabs>
              <w:spacing w:before="120" w:after="120"/>
              <w:ind w:left="-19" w:firstLine="19"/>
              <w:jc w:val="both"/>
              <w:rPr>
                <w:sz w:val="21"/>
                <w:szCs w:val="21"/>
              </w:rPr>
            </w:pPr>
            <w:r w:rsidRPr="0096212D">
              <w:rPr>
                <w:sz w:val="21"/>
                <w:szCs w:val="21"/>
              </w:rPr>
              <w:t xml:space="preserve">Předání a převzetí geometrických plánů </w:t>
            </w:r>
          </w:p>
        </w:tc>
        <w:tc>
          <w:tcPr>
            <w:tcW w:w="4253" w:type="dxa"/>
          </w:tcPr>
          <w:p w:rsidR="0037273A" w:rsidRPr="00111FC0" w:rsidRDefault="006A1C28" w:rsidP="00283BED">
            <w:pPr>
              <w:tabs>
                <w:tab w:val="num" w:pos="540"/>
              </w:tabs>
              <w:spacing w:before="120" w:after="120"/>
              <w:jc w:val="right"/>
              <w:rPr>
                <w:b/>
                <w:sz w:val="21"/>
                <w:szCs w:val="21"/>
              </w:rPr>
            </w:pPr>
            <w:r>
              <w:rPr>
                <w:b/>
                <w:sz w:val="21"/>
                <w:szCs w:val="21"/>
              </w:rPr>
              <w:t>do 9</w:t>
            </w:r>
            <w:r w:rsidR="00467357" w:rsidRPr="00111FC0">
              <w:rPr>
                <w:b/>
                <w:sz w:val="21"/>
                <w:szCs w:val="21"/>
              </w:rPr>
              <w:t>0</w:t>
            </w:r>
            <w:r w:rsidR="0037273A" w:rsidRPr="00111FC0">
              <w:rPr>
                <w:b/>
                <w:sz w:val="21"/>
                <w:szCs w:val="21"/>
              </w:rPr>
              <w:t xml:space="preserve"> dnů od dokončení stavby</w:t>
            </w:r>
          </w:p>
        </w:tc>
      </w:tr>
    </w:tbl>
    <w:p w:rsidR="00D00D76" w:rsidRDefault="00C318C1" w:rsidP="00FB40E9">
      <w:pPr>
        <w:keepNext/>
        <w:keepLines/>
        <w:spacing w:before="120" w:after="120"/>
        <w:ind w:left="539"/>
        <w:jc w:val="both"/>
        <w:rPr>
          <w:sz w:val="21"/>
          <w:szCs w:val="21"/>
        </w:rPr>
      </w:pPr>
      <w:r w:rsidRPr="0096212D">
        <w:rPr>
          <w:sz w:val="21"/>
          <w:szCs w:val="21"/>
        </w:rPr>
        <w:t>Dřívější plnění je možné.</w:t>
      </w:r>
    </w:p>
    <w:p w:rsidR="0096212D" w:rsidRPr="00D2615B" w:rsidRDefault="0096212D" w:rsidP="00FB40E9">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rsidR="0096212D" w:rsidRDefault="0096212D" w:rsidP="00FB40E9">
      <w:pPr>
        <w:numPr>
          <w:ilvl w:val="2"/>
          <w:numId w:val="3"/>
        </w:numPr>
        <w:tabs>
          <w:tab w:val="clear" w:pos="2160"/>
          <w:tab w:val="num" w:pos="993"/>
        </w:tabs>
        <w:ind w:left="1083" w:hanging="181"/>
        <w:jc w:val="both"/>
        <w:rPr>
          <w:sz w:val="21"/>
          <w:szCs w:val="21"/>
        </w:rPr>
      </w:pPr>
      <w:r>
        <w:rPr>
          <w:sz w:val="21"/>
          <w:szCs w:val="21"/>
        </w:rPr>
        <w:t>návrh technologického postupu prací</w:t>
      </w:r>
      <w:r w:rsidR="00260CF6">
        <w:rPr>
          <w:sz w:val="21"/>
          <w:szCs w:val="21"/>
        </w:rPr>
        <w:t>;</w:t>
      </w:r>
    </w:p>
    <w:p w:rsidR="00784E62" w:rsidRPr="00CA70FC" w:rsidRDefault="0096212D" w:rsidP="00FB40E9">
      <w:pPr>
        <w:numPr>
          <w:ilvl w:val="2"/>
          <w:numId w:val="3"/>
        </w:numPr>
        <w:tabs>
          <w:tab w:val="clear" w:pos="2160"/>
          <w:tab w:val="num" w:pos="993"/>
        </w:tabs>
        <w:ind w:left="1083" w:hanging="181"/>
        <w:jc w:val="both"/>
        <w:rPr>
          <w:sz w:val="21"/>
          <w:szCs w:val="21"/>
        </w:rPr>
      </w:pPr>
      <w:r>
        <w:rPr>
          <w:sz w:val="21"/>
          <w:szCs w:val="21"/>
        </w:rPr>
        <w:t>výpočet hluku ze stavební činnosti</w:t>
      </w:r>
      <w:r w:rsidR="00260CF6">
        <w:rPr>
          <w:sz w:val="21"/>
          <w:szCs w:val="21"/>
        </w:rPr>
        <w:t>;</w:t>
      </w:r>
    </w:p>
    <w:p w:rsidR="00540FDD" w:rsidRDefault="00BB364C" w:rsidP="00FB40E9">
      <w:pPr>
        <w:numPr>
          <w:ilvl w:val="2"/>
          <w:numId w:val="3"/>
        </w:numPr>
        <w:tabs>
          <w:tab w:val="clear" w:pos="2160"/>
          <w:tab w:val="num" w:pos="993"/>
        </w:tabs>
        <w:ind w:left="1083" w:hanging="181"/>
        <w:jc w:val="both"/>
        <w:rPr>
          <w:sz w:val="21"/>
          <w:szCs w:val="21"/>
        </w:rPr>
      </w:pPr>
      <w:r w:rsidRPr="00BB364C">
        <w:rPr>
          <w:sz w:val="21"/>
          <w:szCs w:val="21"/>
        </w:rPr>
        <w:t>1x elektronicky na CD soupis prací ve formátu XC4 - *</w:t>
      </w:r>
      <w:r w:rsidR="00312441">
        <w:rPr>
          <w:sz w:val="21"/>
          <w:szCs w:val="21"/>
        </w:rPr>
        <w:t>.</w:t>
      </w:r>
      <w:r w:rsidRPr="00BB364C">
        <w:rPr>
          <w:sz w:val="21"/>
          <w:szCs w:val="21"/>
        </w:rPr>
        <w:t>xml, který bude obsahovat technické specifikace</w:t>
      </w:r>
      <w:r w:rsidR="00312441">
        <w:rPr>
          <w:sz w:val="21"/>
          <w:szCs w:val="21"/>
        </w:rPr>
        <w:t>;</w:t>
      </w:r>
      <w:r w:rsidR="00312441" w:rsidRPr="00BB364C">
        <w:rPr>
          <w:sz w:val="21"/>
          <w:szCs w:val="21"/>
        </w:rPr>
        <w:t xml:space="preserve"> </w:t>
      </w:r>
    </w:p>
    <w:p w:rsidR="00CD6AC9" w:rsidRPr="00BB364C" w:rsidRDefault="00540FDD" w:rsidP="00FB40E9">
      <w:pPr>
        <w:numPr>
          <w:ilvl w:val="2"/>
          <w:numId w:val="3"/>
        </w:numPr>
        <w:tabs>
          <w:tab w:val="clear" w:pos="2160"/>
          <w:tab w:val="num" w:pos="993"/>
        </w:tabs>
        <w:ind w:left="1083" w:hanging="181"/>
        <w:jc w:val="both"/>
        <w:rPr>
          <w:sz w:val="21"/>
          <w:szCs w:val="21"/>
        </w:rPr>
      </w:pPr>
      <w:r w:rsidRPr="00D2615B">
        <w:rPr>
          <w:sz w:val="21"/>
          <w:szCs w:val="21"/>
        </w:rPr>
        <w:t xml:space="preserve">doklad o </w:t>
      </w:r>
      <w:r w:rsidR="00312441" w:rsidRPr="00D2615B">
        <w:rPr>
          <w:sz w:val="21"/>
          <w:szCs w:val="21"/>
        </w:rPr>
        <w:t>pojištění</w:t>
      </w:r>
      <w:r w:rsidR="00312441">
        <w:rPr>
          <w:sz w:val="21"/>
          <w:szCs w:val="21"/>
        </w:rPr>
        <w:t>.</w:t>
      </w:r>
      <w:r w:rsidR="00312441" w:rsidRPr="00BB364C">
        <w:rPr>
          <w:sz w:val="21"/>
          <w:szCs w:val="21"/>
        </w:rPr>
        <w:t xml:space="preserve"> </w:t>
      </w:r>
    </w:p>
    <w:p w:rsidR="00224502" w:rsidRPr="00662749" w:rsidRDefault="00FE7B4F" w:rsidP="00AB2B75">
      <w:pPr>
        <w:spacing w:before="120" w:after="120"/>
        <w:ind w:left="540" w:hanging="540"/>
        <w:jc w:val="both"/>
        <w:rPr>
          <w:sz w:val="21"/>
          <w:szCs w:val="21"/>
        </w:rPr>
      </w:pPr>
      <w:r>
        <w:rPr>
          <w:sz w:val="21"/>
          <w:szCs w:val="21"/>
        </w:rPr>
        <w:t>4</w:t>
      </w:r>
      <w:r w:rsidR="00224502" w:rsidRPr="00662749">
        <w:rPr>
          <w:sz w:val="21"/>
          <w:szCs w:val="21"/>
        </w:rPr>
        <w:t>.</w:t>
      </w:r>
      <w:r w:rsidR="0067077E" w:rsidRPr="00662749">
        <w:rPr>
          <w:sz w:val="21"/>
          <w:szCs w:val="21"/>
        </w:rPr>
        <w:tab/>
      </w:r>
      <w:r w:rsidR="004B1591" w:rsidRPr="00662749">
        <w:rPr>
          <w:sz w:val="21"/>
          <w:szCs w:val="21"/>
        </w:rPr>
        <w:t>Zhotovitel je oprávněn kdykoliv po předání a převzetí prostoru staveniště zahájit stav</w:t>
      </w:r>
      <w:r w:rsidR="006230B1">
        <w:rPr>
          <w:sz w:val="21"/>
          <w:szCs w:val="21"/>
        </w:rPr>
        <w:t>ební práce, musí však dodržet termíny stanovené v odst. 1 tohoto článku</w:t>
      </w:r>
      <w:r w:rsidR="004B1591" w:rsidRPr="00662749">
        <w:rPr>
          <w:sz w:val="21"/>
          <w:szCs w:val="21"/>
        </w:rPr>
        <w:t>. Stavební práce budou prováděny v souladu s harmonogramem prací, který je součástí této smlouvy</w:t>
      </w:r>
      <w:r w:rsidR="00224502" w:rsidRPr="00662749">
        <w:rPr>
          <w:sz w:val="21"/>
          <w:szCs w:val="21"/>
        </w:rPr>
        <w:t xml:space="preserve">. </w:t>
      </w:r>
      <w:r w:rsidR="00AB2B75" w:rsidRPr="00B27081">
        <w:rPr>
          <w:sz w:val="21"/>
          <w:szCs w:val="21"/>
        </w:rPr>
        <w:t xml:space="preserve">Při předání staveniště bude správcem stavby zapsán do </w:t>
      </w:r>
      <w:r w:rsidR="00AB2B75">
        <w:rPr>
          <w:sz w:val="21"/>
          <w:szCs w:val="21"/>
        </w:rPr>
        <w:t xml:space="preserve">protokolu o předání staveniště a </w:t>
      </w:r>
      <w:r w:rsidR="00AB2B75" w:rsidRPr="00B27081">
        <w:rPr>
          <w:sz w:val="21"/>
          <w:szCs w:val="21"/>
        </w:rPr>
        <w:t>stavebního deníku termín</w:t>
      </w:r>
      <w:r w:rsidR="003A134B">
        <w:rPr>
          <w:sz w:val="21"/>
          <w:szCs w:val="21"/>
        </w:rPr>
        <w:t>y</w:t>
      </w:r>
      <w:r w:rsidR="00AB2B75" w:rsidRPr="00B27081">
        <w:rPr>
          <w:sz w:val="21"/>
          <w:szCs w:val="21"/>
        </w:rPr>
        <w:t xml:space="preserve"> pro dokončení</w:t>
      </w:r>
      <w:r w:rsidR="003A134B">
        <w:rPr>
          <w:sz w:val="21"/>
          <w:szCs w:val="21"/>
        </w:rPr>
        <w:t xml:space="preserve"> jednotlivých úseků</w:t>
      </w:r>
      <w:r w:rsidR="00AB2B75" w:rsidRPr="00B27081">
        <w:rPr>
          <w:sz w:val="21"/>
          <w:szCs w:val="21"/>
        </w:rPr>
        <w:t xml:space="preserve"> a </w:t>
      </w:r>
      <w:r w:rsidR="003A134B">
        <w:rPr>
          <w:sz w:val="21"/>
          <w:szCs w:val="21"/>
        </w:rPr>
        <w:t xml:space="preserve">dokončení a </w:t>
      </w:r>
      <w:r w:rsidR="00AB2B75" w:rsidRPr="00B27081">
        <w:rPr>
          <w:sz w:val="21"/>
          <w:szCs w:val="21"/>
        </w:rPr>
        <w:t>předání</w:t>
      </w:r>
      <w:r w:rsidR="003A134B">
        <w:rPr>
          <w:sz w:val="21"/>
          <w:szCs w:val="21"/>
        </w:rPr>
        <w:t xml:space="preserve"> celé </w:t>
      </w:r>
      <w:r w:rsidR="00AB2B75" w:rsidRPr="00B27081">
        <w:rPr>
          <w:sz w:val="21"/>
          <w:szCs w:val="21"/>
        </w:rPr>
        <w:t xml:space="preserve"> stavby stanovený v souladu s odst. 1 tohoto článku.</w:t>
      </w:r>
    </w:p>
    <w:p w:rsidR="00224502" w:rsidRPr="00662749" w:rsidRDefault="00FE7B4F" w:rsidP="00FF3814">
      <w:pPr>
        <w:spacing w:before="120" w:after="120"/>
        <w:ind w:left="540" w:hanging="540"/>
        <w:jc w:val="both"/>
        <w:rPr>
          <w:sz w:val="21"/>
          <w:szCs w:val="21"/>
        </w:rPr>
      </w:pPr>
      <w:r>
        <w:rPr>
          <w:sz w:val="21"/>
          <w:szCs w:val="21"/>
        </w:rPr>
        <w:t>5</w:t>
      </w:r>
      <w:r w:rsidR="00224502" w:rsidRPr="00662749">
        <w:rPr>
          <w:sz w:val="21"/>
          <w:szCs w:val="21"/>
        </w:rPr>
        <w:t>.</w:t>
      </w:r>
      <w:r w:rsidR="0067077E" w:rsidRPr="00662749">
        <w:rPr>
          <w:sz w:val="21"/>
          <w:szCs w:val="21"/>
        </w:rPr>
        <w:tab/>
      </w:r>
      <w:r w:rsidR="00224502" w:rsidRPr="00662749">
        <w:rPr>
          <w:sz w:val="21"/>
          <w:szCs w:val="21"/>
        </w:rPr>
        <w:t xml:space="preserve">Pro účely této smlouvy je stavba dokončena tehdy, je-li stavba bez vad, nebo vykazuje-li stavba </w:t>
      </w:r>
      <w:r w:rsidR="000F130C" w:rsidRPr="00662749">
        <w:rPr>
          <w:sz w:val="21"/>
          <w:szCs w:val="21"/>
        </w:rPr>
        <w:t xml:space="preserve">zjevné </w:t>
      </w:r>
      <w:r w:rsidR="00224502" w:rsidRPr="00662749">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rsidR="00224502" w:rsidRPr="00662749" w:rsidRDefault="00FE7B4F" w:rsidP="00FF3814">
      <w:pPr>
        <w:spacing w:before="120" w:after="120"/>
        <w:ind w:left="540" w:hanging="540"/>
        <w:jc w:val="both"/>
        <w:rPr>
          <w:sz w:val="21"/>
          <w:szCs w:val="21"/>
        </w:rPr>
      </w:pPr>
      <w:r>
        <w:rPr>
          <w:sz w:val="21"/>
          <w:szCs w:val="21"/>
        </w:rPr>
        <w:t>6</w:t>
      </w:r>
      <w:r w:rsidR="00224502" w:rsidRPr="00662749">
        <w:rPr>
          <w:sz w:val="21"/>
          <w:szCs w:val="21"/>
        </w:rPr>
        <w:t>.</w:t>
      </w:r>
      <w:r w:rsidR="0067077E" w:rsidRPr="00662749">
        <w:rPr>
          <w:sz w:val="21"/>
          <w:szCs w:val="21"/>
        </w:rPr>
        <w:tab/>
      </w:r>
      <w:r w:rsidR="004D331D" w:rsidRPr="00662749">
        <w:rPr>
          <w:sz w:val="21"/>
          <w:szCs w:val="21"/>
        </w:rPr>
        <w:t>Při předání a převzetí díla vyjma geometrických plánů budou předány výhradně</w:t>
      </w:r>
      <w:r w:rsidR="00224502" w:rsidRPr="00662749">
        <w:rPr>
          <w:sz w:val="21"/>
          <w:szCs w:val="21"/>
        </w:rPr>
        <w:t>:</w:t>
      </w:r>
    </w:p>
    <w:p w:rsidR="00224502" w:rsidRPr="00662749" w:rsidRDefault="00224502" w:rsidP="00FB40E9">
      <w:pPr>
        <w:numPr>
          <w:ilvl w:val="2"/>
          <w:numId w:val="14"/>
        </w:numPr>
        <w:tabs>
          <w:tab w:val="clear" w:pos="2160"/>
          <w:tab w:val="num" w:pos="993"/>
        </w:tabs>
        <w:ind w:left="993" w:hanging="142"/>
        <w:jc w:val="both"/>
        <w:rPr>
          <w:sz w:val="21"/>
          <w:szCs w:val="21"/>
        </w:rPr>
      </w:pPr>
      <w:r w:rsidRPr="00662749">
        <w:rPr>
          <w:sz w:val="21"/>
          <w:szCs w:val="21"/>
        </w:rPr>
        <w:t xml:space="preserve">práce a dodávky k odstranění případných </w:t>
      </w:r>
      <w:r w:rsidR="000F130C" w:rsidRPr="00662749">
        <w:rPr>
          <w:sz w:val="21"/>
          <w:szCs w:val="21"/>
        </w:rPr>
        <w:t xml:space="preserve">zjevných drobných </w:t>
      </w:r>
      <w:r w:rsidRPr="00662749">
        <w:rPr>
          <w:sz w:val="21"/>
          <w:szCs w:val="21"/>
        </w:rPr>
        <w:t>vad stavby nebránících užívání stavby k jejímu účelu</w:t>
      </w:r>
      <w:r w:rsidR="00260CF6">
        <w:rPr>
          <w:sz w:val="21"/>
          <w:szCs w:val="21"/>
        </w:rPr>
        <w:t>;</w:t>
      </w:r>
    </w:p>
    <w:p w:rsidR="00224502" w:rsidRPr="00662749"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260CF6">
        <w:rPr>
          <w:sz w:val="21"/>
          <w:szCs w:val="21"/>
        </w:rPr>
        <w:t>;</w:t>
      </w:r>
    </w:p>
    <w:p w:rsidR="00224502" w:rsidRPr="00662749" w:rsidRDefault="00D453C6" w:rsidP="00FB40E9">
      <w:pPr>
        <w:numPr>
          <w:ilvl w:val="2"/>
          <w:numId w:val="14"/>
        </w:numPr>
        <w:tabs>
          <w:tab w:val="clear" w:pos="2160"/>
          <w:tab w:val="num" w:pos="993"/>
        </w:tabs>
        <w:ind w:left="993" w:hanging="142"/>
        <w:jc w:val="both"/>
        <w:rPr>
          <w:sz w:val="21"/>
          <w:szCs w:val="21"/>
        </w:rPr>
      </w:pPr>
      <w:r w:rsidRPr="00662749">
        <w:rPr>
          <w:sz w:val="21"/>
          <w:szCs w:val="21"/>
        </w:rPr>
        <w:t>bankovní záruka.</w:t>
      </w:r>
    </w:p>
    <w:p w:rsidR="00224502" w:rsidRPr="00662749" w:rsidRDefault="00224502" w:rsidP="000908CA">
      <w:pPr>
        <w:spacing w:before="120" w:after="120"/>
        <w:ind w:left="540"/>
        <w:jc w:val="both"/>
        <w:rPr>
          <w:sz w:val="21"/>
          <w:szCs w:val="21"/>
        </w:rPr>
      </w:pPr>
      <w:r w:rsidRPr="00662749">
        <w:rPr>
          <w:sz w:val="21"/>
          <w:szCs w:val="21"/>
        </w:rPr>
        <w:t xml:space="preserve">Předání a převzetí díla nemůže být ukončeno, dokud nebude zjištěno, že je celé dílo dle této smlouvy řádně </w:t>
      </w:r>
      <w:r w:rsidR="006A1C28">
        <w:rPr>
          <w:sz w:val="21"/>
          <w:szCs w:val="21"/>
        </w:rPr>
        <w:t xml:space="preserve">dokončeno </w:t>
      </w:r>
      <w:r w:rsidRPr="00662749">
        <w:rPr>
          <w:sz w:val="21"/>
          <w:szCs w:val="21"/>
        </w:rPr>
        <w:t>předáno.</w:t>
      </w:r>
    </w:p>
    <w:p w:rsidR="00224502" w:rsidRPr="00FE7B4F" w:rsidRDefault="00FE7B4F" w:rsidP="00FB40E9">
      <w:pPr>
        <w:spacing w:before="120" w:after="120"/>
        <w:ind w:left="540" w:hanging="540"/>
        <w:jc w:val="both"/>
        <w:rPr>
          <w:sz w:val="21"/>
          <w:szCs w:val="21"/>
        </w:rPr>
      </w:pPr>
      <w:r>
        <w:rPr>
          <w:sz w:val="21"/>
          <w:szCs w:val="21"/>
        </w:rPr>
        <w:t xml:space="preserve">7.   </w:t>
      </w:r>
      <w:r w:rsidR="00312441">
        <w:rPr>
          <w:sz w:val="21"/>
          <w:szCs w:val="21"/>
        </w:rPr>
        <w:tab/>
      </w:r>
      <w:r w:rsidR="002906A9" w:rsidRPr="00FE7B4F">
        <w:rPr>
          <w:sz w:val="21"/>
          <w:szCs w:val="21"/>
        </w:rPr>
        <w:t>Předání a převzetí prostoru staveniště, dokončení</w:t>
      </w:r>
      <w:r w:rsidR="006230B1">
        <w:rPr>
          <w:sz w:val="21"/>
          <w:szCs w:val="21"/>
        </w:rPr>
        <w:t xml:space="preserve"> a předání celé</w:t>
      </w:r>
      <w:r w:rsidR="002906A9" w:rsidRPr="00FE7B4F">
        <w:rPr>
          <w:sz w:val="21"/>
          <w:szCs w:val="21"/>
        </w:rPr>
        <w:t xml:space="preserve"> stavby, předání a převzetí díla vyjma geometrických plánů a</w:t>
      </w:r>
      <w:r w:rsidR="00260CF6" w:rsidRPr="00FE7B4F">
        <w:rPr>
          <w:sz w:val="21"/>
          <w:szCs w:val="21"/>
        </w:rPr>
        <w:t> </w:t>
      </w:r>
      <w:r w:rsidR="002906A9" w:rsidRPr="00FE7B4F">
        <w:rPr>
          <w:sz w:val="21"/>
          <w:szCs w:val="21"/>
        </w:rPr>
        <w:t>předání geometrických plánů probíhá jako řízení, jehož předmětem je zjištění skutečného stavu v prostoru staveniště, dokončené stavby či předání a převzetí díla a předání geometrických plánů</w:t>
      </w:r>
      <w:r w:rsidR="00224502" w:rsidRPr="00FE7B4F">
        <w:rPr>
          <w:sz w:val="21"/>
          <w:szCs w:val="21"/>
        </w:rPr>
        <w:t>.</w:t>
      </w:r>
    </w:p>
    <w:p w:rsidR="00224502" w:rsidRPr="00662749" w:rsidRDefault="00312441" w:rsidP="00FB40E9">
      <w:pPr>
        <w:spacing w:before="120" w:after="120"/>
        <w:ind w:left="540" w:hanging="540"/>
        <w:jc w:val="both"/>
        <w:rPr>
          <w:sz w:val="21"/>
          <w:szCs w:val="21"/>
        </w:rPr>
      </w:pPr>
      <w:r>
        <w:rPr>
          <w:sz w:val="21"/>
          <w:szCs w:val="21"/>
        </w:rPr>
        <w:t>8.</w:t>
      </w:r>
      <w:r>
        <w:rPr>
          <w:sz w:val="21"/>
          <w:szCs w:val="21"/>
        </w:rPr>
        <w:tab/>
      </w:r>
      <w:r w:rsidR="002906A9" w:rsidRPr="00662749">
        <w:rPr>
          <w:sz w:val="21"/>
          <w:szCs w:val="21"/>
        </w:rPr>
        <w:t xml:space="preserve">Objednatel vyzve zhotovitele k předání a převzetí staveniště písemně, alespoň 5 pracovních dní předem. </w:t>
      </w:r>
      <w:r w:rsidR="0025500A">
        <w:rPr>
          <w:sz w:val="21"/>
          <w:szCs w:val="21"/>
        </w:rPr>
        <w:t>Zhotovitel vyzve objednatele k </w:t>
      </w:r>
      <w:r w:rsidR="002906A9" w:rsidRPr="00662749">
        <w:rPr>
          <w:sz w:val="21"/>
          <w:szCs w:val="21"/>
        </w:rPr>
        <w:t>převzetí dokončené stavby, předání a převzetí díla a předání geometrických plánů písemně, alespoň 5 pracovních dní předem</w:t>
      </w:r>
      <w:r w:rsidR="00224502" w:rsidRPr="00662749">
        <w:rPr>
          <w:sz w:val="21"/>
          <w:szCs w:val="21"/>
        </w:rPr>
        <w:t xml:space="preserve">. </w:t>
      </w:r>
    </w:p>
    <w:p w:rsidR="00224502" w:rsidRPr="00662749" w:rsidRDefault="00312441" w:rsidP="00FB40E9">
      <w:pPr>
        <w:spacing w:before="120" w:after="120"/>
        <w:ind w:left="540" w:hanging="540"/>
        <w:jc w:val="both"/>
        <w:rPr>
          <w:sz w:val="21"/>
          <w:szCs w:val="21"/>
        </w:rPr>
      </w:pPr>
      <w:r>
        <w:rPr>
          <w:sz w:val="21"/>
          <w:szCs w:val="21"/>
        </w:rPr>
        <w:t>9.</w:t>
      </w:r>
      <w:r>
        <w:rPr>
          <w:sz w:val="21"/>
          <w:szCs w:val="21"/>
        </w:rPr>
        <w:tab/>
      </w:r>
      <w:r w:rsidR="00224502" w:rsidRPr="00662749">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Pr>
          <w:sz w:val="21"/>
          <w:szCs w:val="21"/>
        </w:rPr>
        <w:t> </w:t>
      </w:r>
      <w:r w:rsidR="00224502" w:rsidRPr="00662749">
        <w:rPr>
          <w:sz w:val="21"/>
          <w:szCs w:val="21"/>
        </w:rPr>
        <w:t xml:space="preserve">dokončením </w:t>
      </w:r>
      <w:r w:rsidR="000F130C" w:rsidRPr="00662749">
        <w:rPr>
          <w:sz w:val="21"/>
          <w:szCs w:val="21"/>
        </w:rPr>
        <w:t xml:space="preserve">a předáním </w:t>
      </w:r>
      <w:r w:rsidR="00224502" w:rsidRPr="00662749">
        <w:rPr>
          <w:sz w:val="21"/>
          <w:szCs w:val="21"/>
        </w:rPr>
        <w:t xml:space="preserve">stavby obstarat. Podklady, které nebylo možné obstarat před dokončením </w:t>
      </w:r>
      <w:r w:rsidR="000F130C" w:rsidRPr="00662749">
        <w:rPr>
          <w:sz w:val="21"/>
          <w:szCs w:val="21"/>
        </w:rPr>
        <w:t xml:space="preserve">a předáním </w:t>
      </w:r>
      <w:r w:rsidR="00224502" w:rsidRPr="00662749">
        <w:rPr>
          <w:sz w:val="21"/>
          <w:szCs w:val="21"/>
        </w:rPr>
        <w:t>stavby, předá zhotov</w:t>
      </w:r>
      <w:r w:rsidR="0025500A">
        <w:rPr>
          <w:sz w:val="21"/>
          <w:szCs w:val="21"/>
        </w:rPr>
        <w:t>itel objednateli bezodkladně po</w:t>
      </w:r>
      <w:r w:rsidR="00224502" w:rsidRPr="00662749">
        <w:rPr>
          <w:sz w:val="21"/>
          <w:szCs w:val="21"/>
        </w:rPr>
        <w:t>té, co je obstará.</w:t>
      </w:r>
    </w:p>
    <w:p w:rsidR="00224502" w:rsidRPr="00662749" w:rsidRDefault="00312441" w:rsidP="00FB40E9">
      <w:pPr>
        <w:spacing w:before="120" w:after="120"/>
        <w:ind w:left="540" w:hanging="540"/>
        <w:jc w:val="both"/>
        <w:rPr>
          <w:sz w:val="21"/>
          <w:szCs w:val="21"/>
        </w:rPr>
      </w:pPr>
      <w:r>
        <w:rPr>
          <w:sz w:val="21"/>
          <w:szCs w:val="21"/>
        </w:rPr>
        <w:t>10.</w:t>
      </w:r>
      <w:r>
        <w:rPr>
          <w:sz w:val="21"/>
          <w:szCs w:val="21"/>
        </w:rPr>
        <w:tab/>
      </w:r>
      <w:r w:rsidR="002906A9" w:rsidRPr="00662749">
        <w:rPr>
          <w:sz w:val="21"/>
          <w:szCs w:val="21"/>
        </w:rPr>
        <w:t>O předání a převzetí prostoru staveništ</w:t>
      </w:r>
      <w:r w:rsidR="006230B1">
        <w:rPr>
          <w:sz w:val="21"/>
          <w:szCs w:val="21"/>
        </w:rPr>
        <w:t>ě, dokončení a předání</w:t>
      </w:r>
      <w:r w:rsidR="002906A9" w:rsidRPr="00662749">
        <w:rPr>
          <w:sz w:val="21"/>
          <w:szCs w:val="21"/>
        </w:rPr>
        <w:t xml:space="preserve"> stavby, předání a převzetí díla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rsidR="00E23A84" w:rsidRDefault="00312441" w:rsidP="008E6FF0">
      <w:pPr>
        <w:spacing w:before="120" w:after="120"/>
        <w:ind w:left="426" w:hanging="426"/>
        <w:jc w:val="both"/>
        <w:rPr>
          <w:color w:val="FF0000"/>
          <w:sz w:val="21"/>
          <w:szCs w:val="21"/>
        </w:rPr>
      </w:pPr>
      <w:r>
        <w:rPr>
          <w:sz w:val="21"/>
          <w:szCs w:val="21"/>
        </w:rPr>
        <w:t>11.</w:t>
      </w:r>
      <w:r>
        <w:rPr>
          <w:sz w:val="21"/>
          <w:szCs w:val="21"/>
        </w:rPr>
        <w:tab/>
      </w:r>
      <w:r w:rsidR="00933787" w:rsidRPr="00662749">
        <w:rPr>
          <w:sz w:val="21"/>
          <w:szCs w:val="21"/>
        </w:rPr>
        <w:t>Doby a lhůty podle odst. 1</w:t>
      </w:r>
      <w:r w:rsidR="00260CF6">
        <w:rPr>
          <w:sz w:val="21"/>
          <w:szCs w:val="21"/>
        </w:rPr>
        <w:t>.</w:t>
      </w:r>
      <w:r w:rsidR="00933787" w:rsidRPr="00662749">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Pr>
          <w:sz w:val="21"/>
          <w:szCs w:val="21"/>
        </w:rPr>
        <w:t> </w:t>
      </w:r>
      <w:r w:rsidR="00B053EB">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w:t>
      </w:r>
      <w:r w:rsidR="00581929">
        <w:rPr>
          <w:sz w:val="21"/>
          <w:szCs w:val="21"/>
        </w:rPr>
        <w:t>, skryté překážky v místě realizace stavby</w:t>
      </w:r>
      <w:r w:rsidR="00B053EB">
        <w:rPr>
          <w:sz w:val="21"/>
          <w:szCs w:val="21"/>
        </w:rPr>
        <w:t xml:space="preserve">. </w:t>
      </w:r>
      <w:r w:rsidR="006A1C28" w:rsidRPr="005245D1">
        <w:rPr>
          <w:sz w:val="21"/>
          <w:szCs w:val="21"/>
        </w:rPr>
        <w:t>V případě, že dojde z uvedených důvodů k posunu termínu plnění, kdy provádění stavebních prací se dostane do nevhodných klimatických podmínek lze provádění stavebních prací přerušit (zimní přestávka v termínu od 1. 11. 2019 do 31. 3. 2020).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w:t>
      </w:r>
      <w:r w:rsidR="00AB2B75">
        <w:rPr>
          <w:sz w:val="21"/>
          <w:szCs w:val="21"/>
        </w:rPr>
        <w:t xml:space="preserve">ude proveden písemný protokol. </w:t>
      </w:r>
      <w:r w:rsidR="008E6FF0" w:rsidRPr="00B27081">
        <w:rPr>
          <w:sz w:val="21"/>
          <w:szCs w:val="21"/>
        </w:rPr>
        <w:t>Po dobu zimní</w:t>
      </w:r>
      <w:r w:rsidR="00CE22F7">
        <w:rPr>
          <w:sz w:val="21"/>
          <w:szCs w:val="21"/>
        </w:rPr>
        <w:t xml:space="preserve"> přestávky je přerušen běh dob</w:t>
      </w:r>
      <w:r w:rsidR="008E6FF0" w:rsidRPr="00B27081">
        <w:rPr>
          <w:sz w:val="21"/>
          <w:szCs w:val="21"/>
        </w:rPr>
        <w:t xml:space="preserve"> pro doko</w:t>
      </w:r>
      <w:r w:rsidR="008E6FF0">
        <w:rPr>
          <w:sz w:val="21"/>
          <w:szCs w:val="21"/>
        </w:rPr>
        <w:t xml:space="preserve">nčení a předání stavby. </w:t>
      </w:r>
      <w:r w:rsidR="008E6FF0" w:rsidRPr="00B27081">
        <w:rPr>
          <w:sz w:val="21"/>
          <w:szCs w:val="21"/>
        </w:rPr>
        <w:t>Po ukončení zimní přestávky správce stavby provede přepočet termínu pro dokončení a předání stavby a nový termín zapíše do stavebního deníku.</w:t>
      </w:r>
    </w:p>
    <w:p w:rsidR="008E6FF0" w:rsidRPr="008E6FF0" w:rsidRDefault="008E6FF0" w:rsidP="008E6FF0">
      <w:pPr>
        <w:spacing w:before="120" w:after="120"/>
        <w:ind w:left="426" w:hanging="426"/>
        <w:jc w:val="both"/>
        <w:rPr>
          <w:color w:val="FF0000"/>
          <w:sz w:val="21"/>
          <w:szCs w:val="21"/>
        </w:rPr>
      </w:pPr>
    </w:p>
    <w:p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rsidTr="00283BED">
        <w:trPr>
          <w:trHeight w:val="52"/>
        </w:trPr>
        <w:tc>
          <w:tcPr>
            <w:tcW w:w="6658" w:type="dxa"/>
          </w:tcPr>
          <w:p w:rsidR="00224502" w:rsidRPr="003A245C" w:rsidRDefault="00224502" w:rsidP="00923E24">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rsidR="00224502" w:rsidRPr="003A245C" w:rsidRDefault="00224502" w:rsidP="00923E24">
            <w:pPr>
              <w:keepNext/>
              <w:keepLines/>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Kč</w:t>
            </w:r>
          </w:p>
        </w:tc>
      </w:tr>
    </w:tbl>
    <w:p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CE22F7">
        <w:rPr>
          <w:color w:val="000000"/>
          <w:sz w:val="21"/>
          <w:szCs w:val="21"/>
        </w:rPr>
        <w:t>Celková částka dokladu zůstane bez zaokrouhlení.</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rsidR="00224502" w:rsidRDefault="006A1C2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 xml:space="preserve">Cena díla  zahrnuje </w:t>
      </w:r>
      <w:r w:rsidR="00224502" w:rsidRPr="003A245C">
        <w:rPr>
          <w:color w:val="000000"/>
          <w:sz w:val="21"/>
          <w:szCs w:val="21"/>
        </w:rPr>
        <w:t xml:space="preserve">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rsidR="00864CAD" w:rsidRPr="003A245C" w:rsidRDefault="00864CAD" w:rsidP="00864CAD">
      <w:pPr>
        <w:spacing w:before="120" w:after="120"/>
        <w:ind w:left="540"/>
        <w:jc w:val="both"/>
        <w:rPr>
          <w:color w:val="000000"/>
          <w:sz w:val="21"/>
          <w:szCs w:val="21"/>
        </w:rPr>
      </w:pPr>
    </w:p>
    <w:p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rsidR="00107DA6" w:rsidRPr="0055158D" w:rsidRDefault="00DD2FEA" w:rsidP="00107DA6">
      <w:pPr>
        <w:keepNext/>
        <w:keepLines/>
        <w:numPr>
          <w:ilvl w:val="0"/>
          <w:numId w:val="7"/>
        </w:numPr>
        <w:tabs>
          <w:tab w:val="clear" w:pos="720"/>
          <w:tab w:val="num" w:pos="567"/>
        </w:tabs>
        <w:spacing w:before="120" w:after="120"/>
        <w:ind w:left="567" w:hanging="567"/>
        <w:jc w:val="both"/>
        <w:rPr>
          <w:sz w:val="21"/>
          <w:szCs w:val="21"/>
        </w:rPr>
      </w:pPr>
      <w:r w:rsidRPr="00F86AF8">
        <w:rPr>
          <w:sz w:val="21"/>
          <w:szCs w:val="21"/>
        </w:rPr>
        <w:t xml:space="preserve">Cena díla bude hrazena průběžně na základě faktur s náležitostmi daňového dokladu. Všechny originály účetních </w:t>
      </w:r>
      <w:r w:rsidRPr="0055158D">
        <w:rPr>
          <w:sz w:val="21"/>
          <w:szCs w:val="21"/>
        </w:rPr>
        <w:t xml:space="preserve">dokladů musí být označeny </w:t>
      </w:r>
      <w:r w:rsidR="00933787" w:rsidRPr="0055158D">
        <w:rPr>
          <w:sz w:val="21"/>
          <w:szCs w:val="21"/>
        </w:rPr>
        <w:t xml:space="preserve">číslem projektu </w:t>
      </w:r>
      <w:r w:rsidR="006A1C28">
        <w:rPr>
          <w:sz w:val="21"/>
          <w:szCs w:val="21"/>
        </w:rPr>
        <w:t>– CZ.06.1.42/0.0/17_082/0008477</w:t>
      </w:r>
      <w:r w:rsidR="00835BA4">
        <w:rPr>
          <w:b/>
          <w:sz w:val="21"/>
          <w:szCs w:val="21"/>
        </w:rPr>
        <w:t xml:space="preserve"> </w:t>
      </w:r>
      <w:r w:rsidR="00933787" w:rsidRPr="00035F20">
        <w:rPr>
          <w:sz w:val="21"/>
          <w:szCs w:val="21"/>
        </w:rPr>
        <w:t xml:space="preserve">a </w:t>
      </w:r>
      <w:r w:rsidRPr="00035F20">
        <w:rPr>
          <w:sz w:val="21"/>
          <w:szCs w:val="21"/>
        </w:rPr>
        <w:t>názvem</w:t>
      </w:r>
      <w:r w:rsidRPr="0055158D">
        <w:rPr>
          <w:sz w:val="21"/>
          <w:szCs w:val="21"/>
        </w:rPr>
        <w:t xml:space="preserve"> projektu – </w:t>
      </w:r>
      <w:r w:rsidR="0028657A" w:rsidRPr="00111FC0">
        <w:rPr>
          <w:b/>
          <w:sz w:val="21"/>
          <w:szCs w:val="21"/>
        </w:rPr>
        <w:t>„</w:t>
      </w:r>
      <w:r w:rsidR="00EC69B7" w:rsidRPr="00EC69B7">
        <w:rPr>
          <w:b/>
          <w:bCs/>
          <w:sz w:val="21"/>
          <w:szCs w:val="21"/>
        </w:rPr>
        <w:t>II/408 LESNÁ - MILÍČOVICE</w:t>
      </w:r>
      <w:r w:rsidRPr="00111FC0">
        <w:rPr>
          <w:b/>
          <w:sz w:val="21"/>
          <w:szCs w:val="21"/>
        </w:rPr>
        <w:t>“</w:t>
      </w:r>
      <w:r w:rsidR="00224502" w:rsidRPr="0055158D">
        <w:rPr>
          <w:sz w:val="21"/>
          <w:szCs w:val="21"/>
        </w:rPr>
        <w:t xml:space="preserve">. </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2"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rsidR="00EB0504" w:rsidRPr="0028657A" w:rsidRDefault="00EB0504" w:rsidP="00FB40E9">
      <w:pPr>
        <w:numPr>
          <w:ilvl w:val="2"/>
          <w:numId w:val="26"/>
        </w:numPr>
        <w:ind w:left="1032" w:hanging="181"/>
        <w:jc w:val="both"/>
        <w:rPr>
          <w:sz w:val="21"/>
          <w:szCs w:val="21"/>
        </w:rPr>
      </w:pPr>
      <w:r w:rsidRPr="0028657A">
        <w:rPr>
          <w:sz w:val="21"/>
          <w:szCs w:val="21"/>
        </w:rPr>
        <w:t xml:space="preserve">předány v tištěné podobě správci stavby a zaslány elektronicky ve formátu *.pdf a </w:t>
      </w:r>
      <w:r w:rsidR="00260CF6">
        <w:rPr>
          <w:sz w:val="21"/>
          <w:szCs w:val="21"/>
        </w:rPr>
        <w:t>ve</w:t>
      </w:r>
      <w:r w:rsidRPr="0028657A">
        <w:rPr>
          <w:sz w:val="21"/>
          <w:szCs w:val="21"/>
        </w:rPr>
        <w:t xml:space="preserve"> formátu XC4 - *.xml správci stavby a společně s fakturou na adresu </w:t>
      </w:r>
      <w:hyperlink r:id="rId13" w:history="1">
        <w:r w:rsidRPr="0028657A">
          <w:rPr>
            <w:sz w:val="21"/>
            <w:szCs w:val="21"/>
          </w:rPr>
          <w:t>faktury@susjmk.cz</w:t>
        </w:r>
      </w:hyperlink>
      <w:r w:rsidRPr="0028657A">
        <w:rPr>
          <w:sz w:val="21"/>
          <w:szCs w:val="21"/>
        </w:rPr>
        <w:t xml:space="preserve">. </w:t>
      </w:r>
    </w:p>
    <w:p w:rsidR="00107DA6" w:rsidRPr="0096212D" w:rsidRDefault="00107DA6" w:rsidP="00EB0504">
      <w:pPr>
        <w:numPr>
          <w:ilvl w:val="0"/>
          <w:numId w:val="26"/>
        </w:numPr>
        <w:spacing w:before="120" w:after="120"/>
        <w:ind w:left="539" w:hanging="539"/>
        <w:jc w:val="both"/>
        <w:rPr>
          <w:sz w:val="21"/>
          <w:szCs w:val="21"/>
        </w:rPr>
      </w:pPr>
      <w:r w:rsidRPr="0096212D">
        <w:rPr>
          <w:sz w:val="21"/>
          <w:szCs w:val="21"/>
        </w:rPr>
        <w:t>Na prvním kontrolním dni stavby bude předán zhotoviteli objednatelem vzor zjišťovacího protokolu, celkové rekapitul</w:t>
      </w:r>
      <w:r w:rsidR="00165C36">
        <w:rPr>
          <w:sz w:val="21"/>
          <w:szCs w:val="21"/>
        </w:rPr>
        <w:t>ace a soupisu provedených prací</w:t>
      </w:r>
      <w:r w:rsidRPr="0096212D">
        <w:rPr>
          <w:sz w:val="21"/>
          <w:szCs w:val="21"/>
        </w:rPr>
        <w:t xml:space="preserve">, který se zavazuje zhotovitel užívat. </w:t>
      </w:r>
    </w:p>
    <w:p w:rsidR="00107DA6" w:rsidRPr="00107DA6" w:rsidRDefault="00107DA6" w:rsidP="00107DA6">
      <w:pPr>
        <w:numPr>
          <w:ilvl w:val="0"/>
          <w:numId w:val="26"/>
        </w:numPr>
        <w:spacing w:before="120" w:after="120"/>
        <w:ind w:left="539" w:hanging="539"/>
        <w:jc w:val="both"/>
        <w:rPr>
          <w:sz w:val="21"/>
          <w:szCs w:val="21"/>
        </w:rPr>
      </w:pPr>
      <w:r w:rsidRPr="00107DA6">
        <w:rPr>
          <w:sz w:val="21"/>
          <w:szCs w:val="21"/>
        </w:rPr>
        <w:t>Přílohou závěrečné faktury bude protokol o dokončení</w:t>
      </w:r>
      <w:r w:rsidR="00165C36">
        <w:rPr>
          <w:sz w:val="21"/>
          <w:szCs w:val="21"/>
        </w:rPr>
        <w:t xml:space="preserve"> a předání celé</w:t>
      </w:r>
      <w:r w:rsidRPr="00107DA6">
        <w:rPr>
          <w:sz w:val="21"/>
          <w:szCs w:val="21"/>
        </w:rPr>
        <w:t xml:space="preserve"> stavby, protokol o předání a převzetí díla a protokol o předání a převzetí geometrických plánů. </w:t>
      </w:r>
    </w:p>
    <w:p w:rsidR="00E83852" w:rsidRPr="00AD5DBB" w:rsidRDefault="00107DA6" w:rsidP="00AD5DBB">
      <w:pPr>
        <w:numPr>
          <w:ilvl w:val="0"/>
          <w:numId w:val="26"/>
        </w:numPr>
        <w:spacing w:before="120" w:after="120"/>
        <w:ind w:left="539" w:hanging="539"/>
        <w:jc w:val="both"/>
        <w:rPr>
          <w:sz w:val="21"/>
          <w:szCs w:val="21"/>
        </w:rPr>
      </w:pPr>
      <w:r w:rsidRPr="00107DA6">
        <w:rPr>
          <w:sz w:val="21"/>
          <w:szCs w:val="21"/>
        </w:rPr>
        <w:t>Samostatné faktury budou vystavovány k úhradě nových a dodatečných prací</w:t>
      </w:r>
      <w:r>
        <w:rPr>
          <w:sz w:val="21"/>
          <w:szCs w:val="21"/>
        </w:rPr>
        <w:t>. Samostatné faktury budou vystavovány k položkám označený</w:t>
      </w:r>
      <w:r w:rsidR="00560006">
        <w:rPr>
          <w:sz w:val="21"/>
          <w:szCs w:val="21"/>
        </w:rPr>
        <w:t>m</w:t>
      </w:r>
      <w:r>
        <w:rPr>
          <w:sz w:val="21"/>
          <w:szCs w:val="21"/>
        </w:rPr>
        <w:t xml:space="preserve"> v rozpo</w:t>
      </w:r>
      <w:r w:rsidR="00854CA5">
        <w:rPr>
          <w:sz w:val="21"/>
          <w:szCs w:val="21"/>
        </w:rPr>
        <w:t>čtu jako nezpůsobilé náklady</w:t>
      </w:r>
      <w:r>
        <w:rPr>
          <w:sz w:val="21"/>
          <w:szCs w:val="21"/>
        </w:rPr>
        <w:t xml:space="preserve">. </w:t>
      </w:r>
    </w:p>
    <w:p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60 dní </w:t>
      </w:r>
      <w:r>
        <w:rPr>
          <w:sz w:val="21"/>
          <w:szCs w:val="21"/>
        </w:rPr>
        <w:t xml:space="preserve">od doručení faktury objednateli. </w:t>
      </w:r>
    </w:p>
    <w:p w:rsidR="00107DA6" w:rsidRPr="0096212D" w:rsidRDefault="00107DA6" w:rsidP="00107DA6">
      <w:pPr>
        <w:numPr>
          <w:ilvl w:val="0"/>
          <w:numId w:val="26"/>
        </w:numPr>
        <w:spacing w:before="120" w:after="120"/>
        <w:ind w:left="540" w:hanging="540"/>
        <w:jc w:val="both"/>
        <w:rPr>
          <w:sz w:val="21"/>
          <w:szCs w:val="21"/>
        </w:rPr>
      </w:pPr>
      <w:r>
        <w:rPr>
          <w:sz w:val="21"/>
          <w:szCs w:val="21"/>
        </w:rPr>
        <w:t>Objednatel je do data splatnosti oprávněn vrátit fakturu vykazující vady. Zhotov</w:t>
      </w:r>
      <w:r w:rsidR="00854CA5">
        <w:rPr>
          <w:sz w:val="21"/>
          <w:szCs w:val="21"/>
        </w:rPr>
        <w:t>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rsidR="002870C9" w:rsidRPr="0096212D" w:rsidRDefault="002870C9" w:rsidP="002870C9">
      <w:pPr>
        <w:spacing w:before="120" w:after="120"/>
        <w:ind w:left="540"/>
        <w:jc w:val="both"/>
        <w:rPr>
          <w:sz w:val="21"/>
          <w:szCs w:val="21"/>
        </w:rPr>
      </w:pPr>
    </w:p>
    <w:p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5A3F63" w:rsidRPr="003A245C">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rsidR="004B36D5" w:rsidRPr="003A245C" w:rsidRDefault="004B36D5" w:rsidP="004B36D5">
      <w:pPr>
        <w:spacing w:before="120" w:after="120"/>
        <w:ind w:left="540"/>
        <w:jc w:val="both"/>
        <w:rPr>
          <w:sz w:val="21"/>
          <w:szCs w:val="21"/>
        </w:rPr>
      </w:pPr>
    </w:p>
    <w:p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rsidR="00224502" w:rsidRPr="0055158D" w:rsidRDefault="00224502" w:rsidP="00FB40E9">
      <w:pPr>
        <w:numPr>
          <w:ilvl w:val="5"/>
          <w:numId w:val="15"/>
        </w:numPr>
        <w:tabs>
          <w:tab w:val="clear" w:pos="4320"/>
          <w:tab w:val="num" w:pos="1080"/>
        </w:tabs>
        <w:ind w:left="1083" w:hanging="181"/>
        <w:jc w:val="both"/>
        <w:rPr>
          <w:sz w:val="21"/>
          <w:szCs w:val="21"/>
        </w:rPr>
      </w:pPr>
      <w:r w:rsidRPr="0055158D">
        <w:rPr>
          <w:sz w:val="21"/>
          <w:szCs w:val="21"/>
        </w:rPr>
        <w:t>stavební deník</w:t>
      </w:r>
      <w:r w:rsidR="00260CF6">
        <w:rPr>
          <w:sz w:val="21"/>
          <w:szCs w:val="21"/>
        </w:rPr>
        <w:t>;</w:t>
      </w:r>
    </w:p>
    <w:p w:rsidR="00023E92" w:rsidRPr="00D23F99" w:rsidRDefault="0028657A" w:rsidP="00D23F99">
      <w:pPr>
        <w:numPr>
          <w:ilvl w:val="5"/>
          <w:numId w:val="15"/>
        </w:numPr>
        <w:tabs>
          <w:tab w:val="clear" w:pos="4320"/>
          <w:tab w:val="num" w:pos="1080"/>
        </w:tabs>
        <w:ind w:left="1083" w:hanging="181"/>
        <w:jc w:val="both"/>
        <w:rPr>
          <w:sz w:val="21"/>
          <w:szCs w:val="21"/>
        </w:rPr>
      </w:pPr>
      <w:r w:rsidRPr="00B9290E">
        <w:rPr>
          <w:sz w:val="21"/>
          <w:szCs w:val="21"/>
        </w:rPr>
        <w:t>deník změn</w:t>
      </w:r>
      <w:r w:rsidR="00260CF6">
        <w:rPr>
          <w:sz w:val="21"/>
          <w:szCs w:val="21"/>
        </w:rPr>
        <w:t>;</w:t>
      </w:r>
    </w:p>
    <w:p w:rsidR="00120574" w:rsidRPr="0055158D" w:rsidRDefault="00120574" w:rsidP="00735186">
      <w:pPr>
        <w:numPr>
          <w:ilvl w:val="5"/>
          <w:numId w:val="15"/>
        </w:numPr>
        <w:tabs>
          <w:tab w:val="clear" w:pos="4320"/>
          <w:tab w:val="num" w:pos="1080"/>
        </w:tabs>
        <w:ind w:left="1083" w:hanging="181"/>
        <w:jc w:val="both"/>
        <w:rPr>
          <w:sz w:val="21"/>
          <w:szCs w:val="21"/>
        </w:rPr>
      </w:pPr>
      <w:r w:rsidRPr="0055158D">
        <w:rPr>
          <w:sz w:val="21"/>
          <w:szCs w:val="21"/>
        </w:rPr>
        <w:t xml:space="preserve">záznam o hlavní prohlídce </w:t>
      </w:r>
      <w:r w:rsidR="00D23F99">
        <w:rPr>
          <w:sz w:val="21"/>
          <w:szCs w:val="21"/>
        </w:rPr>
        <w:t>silnice</w:t>
      </w:r>
      <w:r w:rsidRPr="0055158D">
        <w:rPr>
          <w:sz w:val="21"/>
          <w:szCs w:val="21"/>
        </w:rPr>
        <w:t xml:space="preserve"> prováděné při uvedení stavby do provozu</w:t>
      </w:r>
      <w:r w:rsidR="00260CF6">
        <w:rPr>
          <w:sz w:val="21"/>
          <w:szCs w:val="21"/>
        </w:rPr>
        <w:t xml:space="preserve">; </w:t>
      </w:r>
    </w:p>
    <w:p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protokoly o průběhu a výsle</w:t>
      </w:r>
      <w:r w:rsidR="00DC2C0F" w:rsidRPr="0055158D">
        <w:rPr>
          <w:sz w:val="21"/>
          <w:szCs w:val="21"/>
        </w:rPr>
        <w:t>dku veškerých zkoušek a revizí</w:t>
      </w:r>
      <w:r w:rsidR="00260CF6">
        <w:rPr>
          <w:sz w:val="21"/>
          <w:szCs w:val="21"/>
        </w:rPr>
        <w:t>;</w:t>
      </w:r>
    </w:p>
    <w:p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CC728E">
        <w:rPr>
          <w:sz w:val="21"/>
          <w:szCs w:val="21"/>
        </w:rPr>
        <w:t>11</w:t>
      </w:r>
      <w:r w:rsidR="009D2F41">
        <w:rPr>
          <w:sz w:val="21"/>
          <w:szCs w:val="21"/>
        </w:rPr>
        <w:t>.</w:t>
      </w:r>
      <w:r w:rsidR="00111FC0">
        <w:rPr>
          <w:sz w:val="21"/>
          <w:szCs w:val="21"/>
        </w:rPr>
        <w:t> </w:t>
      </w:r>
      <w:r w:rsidRPr="0055158D">
        <w:rPr>
          <w:sz w:val="21"/>
          <w:szCs w:val="21"/>
        </w:rPr>
        <w:t>tohoto článku</w:t>
      </w:r>
      <w:r w:rsidR="00260CF6">
        <w:rPr>
          <w:sz w:val="21"/>
          <w:szCs w:val="21"/>
        </w:rPr>
        <w:t>;</w:t>
      </w:r>
    </w:p>
    <w:p w:rsidR="00224502" w:rsidRPr="0055158D" w:rsidRDefault="00224502" w:rsidP="00735186">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F017FF" w:rsidRPr="0055158D">
        <w:rPr>
          <w:sz w:val="21"/>
          <w:szCs w:val="21"/>
        </w:rPr>
        <w:t>icky na nosiči dat CD či DVD</w:t>
      </w:r>
      <w:r w:rsidR="00D23F99">
        <w:rPr>
          <w:sz w:val="21"/>
          <w:szCs w:val="21"/>
        </w:rPr>
        <w:t>.</w:t>
      </w:r>
    </w:p>
    <w:p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rsidR="00224502" w:rsidRPr="0096212D" w:rsidRDefault="003E53AB" w:rsidP="00735186">
      <w:pPr>
        <w:keepNext/>
        <w:keepLines/>
        <w:numPr>
          <w:ilvl w:val="1"/>
          <w:numId w:val="15"/>
        </w:numPr>
        <w:tabs>
          <w:tab w:val="left" w:pos="1080"/>
        </w:tabs>
        <w:spacing w:before="120" w:after="120"/>
        <w:ind w:left="1080" w:hanging="539"/>
        <w:jc w:val="both"/>
        <w:rPr>
          <w:sz w:val="21"/>
          <w:szCs w:val="21"/>
        </w:rPr>
      </w:pPr>
      <w:r w:rsidRPr="0096212D">
        <w:rPr>
          <w:sz w:val="21"/>
          <w:szCs w:val="21"/>
        </w:rPr>
        <w:t xml:space="preserve">Poddodavatel </w:t>
      </w:r>
      <w:r w:rsidR="00224502" w:rsidRPr="0096212D">
        <w:rPr>
          <w:sz w:val="21"/>
          <w:szCs w:val="21"/>
        </w:rPr>
        <w:t xml:space="preserve">je osoba, pomocí které dodavatel plní určitou část díla nebo která má k plnění díla poskytnout určité věci či práva. Náplň činnosti stavbyvedoucího nelze plnit pomocí </w:t>
      </w:r>
      <w:r w:rsidRPr="0096212D">
        <w:rPr>
          <w:sz w:val="21"/>
          <w:szCs w:val="21"/>
        </w:rPr>
        <w:t xml:space="preserve">poddodavatele. </w:t>
      </w:r>
    </w:p>
    <w:p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rsidTr="00283BED">
        <w:trPr>
          <w:trHeight w:val="539"/>
        </w:trPr>
        <w:tc>
          <w:tcPr>
            <w:tcW w:w="2693"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rsidTr="00283BED">
        <w:trPr>
          <w:trHeight w:val="556"/>
        </w:trPr>
        <w:tc>
          <w:tcPr>
            <w:tcW w:w="2693"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Pr="0055158D">
        <w:rPr>
          <w:sz w:val="21"/>
          <w:szCs w:val="21"/>
        </w:rPr>
        <w:t>.</w:t>
      </w:r>
      <w:r w:rsidR="00F11B5A">
        <w:rPr>
          <w:sz w:val="21"/>
          <w:szCs w:val="21"/>
        </w:rPr>
        <w:t xml:space="preserve"> Objednatel si vyhrazuje právo navrhovaného poddodavatele odmítnout, a to i opakovaně.</w:t>
      </w:r>
    </w:p>
    <w:p w:rsidR="004D361E" w:rsidRPr="0055158D" w:rsidRDefault="003D166D" w:rsidP="004D361E">
      <w:pPr>
        <w:numPr>
          <w:ilvl w:val="1"/>
          <w:numId w:val="15"/>
        </w:numPr>
        <w:tabs>
          <w:tab w:val="num" w:pos="1080"/>
        </w:tabs>
        <w:spacing w:before="120" w:after="120"/>
        <w:ind w:left="1080" w:hanging="540"/>
        <w:jc w:val="both"/>
        <w:rPr>
          <w:sz w:val="21"/>
          <w:szCs w:val="21"/>
        </w:rPr>
      </w:pPr>
      <w:r w:rsidRPr="0055158D">
        <w:rPr>
          <w:sz w:val="21"/>
          <w:szCs w:val="21"/>
        </w:rPr>
        <w:t>Dodávka obalové směsi pro stavbu bude zajištěna z následující obalovny:</w:t>
      </w:r>
      <w:r w:rsidR="004D361E" w:rsidRPr="0055158D">
        <w:rPr>
          <w:sz w:val="21"/>
          <w:szCs w:val="21"/>
        </w:rPr>
        <w:t xml:space="preserv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55158D" w:rsidRPr="0055158D" w:rsidTr="003D166D">
        <w:trPr>
          <w:trHeight w:val="539"/>
        </w:trPr>
        <w:tc>
          <w:tcPr>
            <w:tcW w:w="4110" w:type="dxa"/>
          </w:tcPr>
          <w:p w:rsidR="004D361E" w:rsidRPr="0055158D" w:rsidRDefault="0028657A" w:rsidP="0028657A">
            <w:pPr>
              <w:tabs>
                <w:tab w:val="left" w:pos="61"/>
              </w:tabs>
              <w:spacing w:before="120" w:after="120"/>
              <w:ind w:left="61"/>
              <w:jc w:val="both"/>
              <w:rPr>
                <w:sz w:val="21"/>
                <w:szCs w:val="21"/>
              </w:rPr>
            </w:pPr>
            <w:r w:rsidRPr="0055158D">
              <w:rPr>
                <w:sz w:val="21"/>
                <w:szCs w:val="21"/>
              </w:rPr>
              <w:t>Název a a</w:t>
            </w:r>
            <w:r w:rsidR="003D166D" w:rsidRPr="0055158D">
              <w:rPr>
                <w:sz w:val="21"/>
                <w:szCs w:val="21"/>
              </w:rPr>
              <w:t>dresa obalovny</w:t>
            </w:r>
          </w:p>
        </w:tc>
        <w:tc>
          <w:tcPr>
            <w:tcW w:w="3686" w:type="dxa"/>
          </w:tcPr>
          <w:p w:rsidR="004D361E" w:rsidRPr="0055158D" w:rsidRDefault="003D166D" w:rsidP="008A2886">
            <w:pPr>
              <w:tabs>
                <w:tab w:val="left" w:pos="61"/>
              </w:tabs>
              <w:spacing w:before="120" w:after="120"/>
              <w:ind w:left="61"/>
              <w:jc w:val="center"/>
              <w:rPr>
                <w:sz w:val="21"/>
                <w:szCs w:val="21"/>
              </w:rPr>
            </w:pPr>
            <w:r w:rsidRPr="0055158D">
              <w:rPr>
                <w:sz w:val="21"/>
                <w:szCs w:val="21"/>
              </w:rPr>
              <w:t>Název poddodavatele, v případě zajištění poddodavatelsky</w:t>
            </w:r>
          </w:p>
        </w:tc>
        <w:tc>
          <w:tcPr>
            <w:tcW w:w="1809" w:type="dxa"/>
          </w:tcPr>
          <w:p w:rsidR="004D361E" w:rsidRPr="0055158D" w:rsidRDefault="003D166D" w:rsidP="008A2886">
            <w:pPr>
              <w:tabs>
                <w:tab w:val="left" w:pos="61"/>
              </w:tabs>
              <w:spacing w:before="120" w:after="120"/>
              <w:ind w:left="61"/>
              <w:jc w:val="both"/>
              <w:rPr>
                <w:sz w:val="21"/>
                <w:szCs w:val="21"/>
              </w:rPr>
            </w:pPr>
            <w:r w:rsidRPr="0055158D">
              <w:rPr>
                <w:sz w:val="21"/>
                <w:szCs w:val="21"/>
              </w:rPr>
              <w:t>IČO případného poddodavatele</w:t>
            </w:r>
          </w:p>
        </w:tc>
      </w:tr>
      <w:tr w:rsidR="0055158D" w:rsidRPr="0055158D" w:rsidTr="003D166D">
        <w:trPr>
          <w:trHeight w:val="556"/>
        </w:trPr>
        <w:tc>
          <w:tcPr>
            <w:tcW w:w="4110" w:type="dxa"/>
          </w:tcPr>
          <w:p w:rsidR="004D361E" w:rsidRPr="0055158D" w:rsidRDefault="004D361E" w:rsidP="008A2886">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686" w:type="dxa"/>
          </w:tcPr>
          <w:p w:rsidR="004D361E" w:rsidRPr="0055158D" w:rsidRDefault="004D361E" w:rsidP="008A2886">
            <w:pPr>
              <w:tabs>
                <w:tab w:val="left" w:pos="61"/>
                <w:tab w:val="left" w:pos="6300"/>
              </w:tabs>
              <w:spacing w:before="120" w:after="120"/>
              <w:ind w:left="61"/>
              <w:jc w:val="center"/>
              <w:rPr>
                <w:b/>
                <w:sz w:val="21"/>
                <w:szCs w:val="21"/>
                <w:highlight w:val="yellow"/>
              </w:rPr>
            </w:pPr>
            <w:r w:rsidRPr="0055158D">
              <w:rPr>
                <w:b/>
                <w:sz w:val="21"/>
                <w:szCs w:val="21"/>
                <w:highlight w:val="yellow"/>
              </w:rPr>
              <w:t>***</w:t>
            </w:r>
          </w:p>
        </w:tc>
        <w:tc>
          <w:tcPr>
            <w:tcW w:w="1809" w:type="dxa"/>
          </w:tcPr>
          <w:p w:rsidR="004D361E" w:rsidRPr="0055158D" w:rsidRDefault="004D361E" w:rsidP="008A2886">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rsidR="004D361E" w:rsidRPr="0055158D" w:rsidRDefault="004D361E" w:rsidP="004D361E">
      <w:pPr>
        <w:tabs>
          <w:tab w:val="left" w:pos="1080"/>
        </w:tabs>
        <w:spacing w:before="120" w:after="120"/>
        <w:ind w:left="1080"/>
        <w:jc w:val="both"/>
        <w:rPr>
          <w:sz w:val="21"/>
          <w:szCs w:val="21"/>
        </w:rPr>
      </w:pPr>
      <w:r w:rsidRPr="0055158D">
        <w:rPr>
          <w:sz w:val="21"/>
          <w:szCs w:val="21"/>
        </w:rPr>
        <w:t>Zhotovitel je oprávněn provádět dodávku oba</w:t>
      </w:r>
      <w:r w:rsidR="00107DA6" w:rsidRPr="0055158D">
        <w:rPr>
          <w:sz w:val="21"/>
          <w:szCs w:val="21"/>
        </w:rPr>
        <w:t>lované směsi s pomocí jiných</w:t>
      </w:r>
      <w:r w:rsidR="0028657A" w:rsidRPr="0055158D">
        <w:rPr>
          <w:sz w:val="21"/>
          <w:szCs w:val="21"/>
        </w:rPr>
        <w:t xml:space="preserve"> dodavatelů či</w:t>
      </w:r>
      <w:r w:rsidR="00107DA6" w:rsidRPr="0055158D">
        <w:rPr>
          <w:sz w:val="21"/>
          <w:szCs w:val="21"/>
        </w:rPr>
        <w:t xml:space="preserve"> pod</w:t>
      </w:r>
      <w:r w:rsidRPr="0055158D">
        <w:rPr>
          <w:sz w:val="21"/>
          <w:szCs w:val="21"/>
        </w:rPr>
        <w:t>dodavatelů pouze na základě předchozího písemného souhlasu objednatele.</w:t>
      </w:r>
    </w:p>
    <w:p w:rsidR="00E554AA" w:rsidRPr="00E554AA" w:rsidRDefault="00E554AA" w:rsidP="00E554AA">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rsidR="00224502" w:rsidRPr="0028657A"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 xml:space="preserve">Zhotovitel je odpovědný za BOZ. Zhotovitel je zejména povinen dodržovat veškeré bezpečnostní </w:t>
      </w:r>
      <w:r w:rsidR="009D2F41" w:rsidRPr="00FC2873">
        <w:rPr>
          <w:sz w:val="21"/>
          <w:szCs w:val="21"/>
        </w:rPr>
        <w:t>předpisy</w:t>
      </w:r>
      <w:r w:rsidR="009D2F41">
        <w:rPr>
          <w:sz w:val="21"/>
          <w:szCs w:val="21"/>
        </w:rPr>
        <w:t xml:space="preserve"> </w:t>
      </w:r>
      <w:r w:rsidRPr="00FC2873">
        <w:rPr>
          <w:sz w:val="21"/>
          <w:szCs w:val="21"/>
        </w:rPr>
        <w:t>a</w:t>
      </w:r>
      <w:r w:rsidR="009D2F41">
        <w:rPr>
          <w:sz w:val="21"/>
          <w:szCs w:val="21"/>
        </w:rPr>
        <w:t> </w:t>
      </w:r>
      <w:r w:rsidRPr="0028657A">
        <w:rPr>
          <w:sz w:val="21"/>
          <w:szCs w:val="21"/>
        </w:rPr>
        <w:t>dbát na bezpečnost všech osob, které mají právo být na staveništi.</w:t>
      </w:r>
    </w:p>
    <w:p w:rsidR="00615AF3" w:rsidRPr="0028657A" w:rsidRDefault="00615AF3" w:rsidP="00735186">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sidR="00704C72">
        <w:rPr>
          <w:sz w:val="21"/>
          <w:szCs w:val="21"/>
        </w:rPr>
        <w:t>ne</w:t>
      </w:r>
      <w:r w:rsidR="00F11B5A">
        <w:rPr>
          <w:sz w:val="21"/>
          <w:szCs w:val="21"/>
        </w:rPr>
        <w:t>bude</w:t>
      </w:r>
      <w:r w:rsidR="00C87815">
        <w:rPr>
          <w:sz w:val="21"/>
          <w:szCs w:val="21"/>
        </w:rPr>
        <w:t xml:space="preserve"> </w:t>
      </w:r>
      <w:r w:rsidRPr="0028657A">
        <w:rPr>
          <w:sz w:val="21"/>
          <w:szCs w:val="21"/>
        </w:rPr>
        <w:t>určen koordinátor BOZP na staveništi (dále jen „koordinátor BOZP“).</w:t>
      </w:r>
    </w:p>
    <w:p w:rsidR="00910AE2" w:rsidRPr="00910AE2" w:rsidRDefault="00910AE2" w:rsidP="00910AE2">
      <w:pPr>
        <w:numPr>
          <w:ilvl w:val="1"/>
          <w:numId w:val="15"/>
        </w:numPr>
        <w:tabs>
          <w:tab w:val="clear" w:pos="1443"/>
          <w:tab w:val="num" w:pos="1134"/>
        </w:tabs>
        <w:spacing w:before="120" w:after="120"/>
        <w:ind w:left="1134" w:hanging="567"/>
        <w:jc w:val="both"/>
        <w:rPr>
          <w:sz w:val="21"/>
          <w:szCs w:val="21"/>
        </w:rPr>
      </w:pPr>
      <w:r w:rsidRPr="00910AE2">
        <w:rPr>
          <w:sz w:val="21"/>
          <w:szCs w:val="21"/>
        </w:rPr>
        <w:t>Vznikne-li v průběhu provádění díla zákonná nutnost určit koordinátora BOZP, zhotovitel to bezodkladně písemně oznámí objednateli.</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rsidR="00812AC9" w:rsidRPr="00854CA5"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456FA1">
        <w:rPr>
          <w:sz w:val="21"/>
          <w:szCs w:val="21"/>
        </w:rPr>
        <w:t>.</w:t>
      </w:r>
    </w:p>
    <w:p w:rsidR="003E53AB" w:rsidRPr="00854CA5" w:rsidRDefault="003E53AB" w:rsidP="00111FC0">
      <w:pPr>
        <w:numPr>
          <w:ilvl w:val="0"/>
          <w:numId w:val="15"/>
        </w:numPr>
        <w:tabs>
          <w:tab w:val="clear" w:pos="720"/>
          <w:tab w:val="num" w:pos="540"/>
        </w:tabs>
        <w:spacing w:before="120" w:after="120"/>
        <w:ind w:left="540" w:hanging="540"/>
        <w:jc w:val="both"/>
        <w:rPr>
          <w:sz w:val="21"/>
          <w:szCs w:val="21"/>
        </w:rPr>
      </w:pPr>
      <w:r w:rsidRPr="00854CA5">
        <w:rPr>
          <w:sz w:val="21"/>
          <w:szCs w:val="21"/>
        </w:rPr>
        <w:t xml:space="preserve">Pokládka </w:t>
      </w:r>
      <w:r w:rsidR="00052566" w:rsidRPr="00854CA5">
        <w:rPr>
          <w:sz w:val="21"/>
          <w:szCs w:val="21"/>
        </w:rPr>
        <w:t>obrusné vrstvy bude provedena najednou na celou šíři vozo</w:t>
      </w:r>
      <w:r w:rsidR="00FD4EC1">
        <w:rPr>
          <w:sz w:val="21"/>
          <w:szCs w:val="21"/>
        </w:rPr>
        <w:t>vky bez středové pracovní spáry, pokud</w:t>
      </w:r>
      <w:r w:rsidR="00AA0700">
        <w:rPr>
          <w:sz w:val="21"/>
          <w:szCs w:val="21"/>
        </w:rPr>
        <w:t> </w:t>
      </w:r>
      <w:r w:rsidR="00FD4EC1">
        <w:rPr>
          <w:sz w:val="21"/>
          <w:szCs w:val="21"/>
        </w:rPr>
        <w:t>se</w:t>
      </w:r>
      <w:r w:rsidR="00AA0700">
        <w:rPr>
          <w:sz w:val="21"/>
          <w:szCs w:val="21"/>
        </w:rPr>
        <w:t> </w:t>
      </w:r>
      <w:r w:rsidR="00FD4EC1">
        <w:rPr>
          <w:sz w:val="21"/>
          <w:szCs w:val="21"/>
        </w:rPr>
        <w:t>nedohodnou smluvní strany jinak.</w:t>
      </w:r>
    </w:p>
    <w:p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rsidR="00347933" w:rsidRPr="0055158D"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rsidR="00E554AA" w:rsidRPr="00202071" w:rsidRDefault="00347933" w:rsidP="00E554AA">
      <w:pPr>
        <w:numPr>
          <w:ilvl w:val="0"/>
          <w:numId w:val="15"/>
        </w:numPr>
        <w:tabs>
          <w:tab w:val="clear" w:pos="720"/>
          <w:tab w:val="num" w:pos="540"/>
        </w:tabs>
        <w:spacing w:before="120" w:after="120"/>
        <w:ind w:left="540" w:hanging="540"/>
        <w:jc w:val="both"/>
        <w:rPr>
          <w:sz w:val="21"/>
          <w:szCs w:val="21"/>
        </w:rPr>
      </w:pPr>
      <w:r w:rsidRPr="003A245C">
        <w:rPr>
          <w:sz w:val="21"/>
          <w:szCs w:val="21"/>
          <w:lang w:eastAsia="en-US"/>
        </w:rPr>
        <w:t xml:space="preserve">  </w:t>
      </w:r>
      <w:r w:rsidR="00E554AA" w:rsidRPr="00202071">
        <w:rPr>
          <w:sz w:val="21"/>
          <w:szCs w:val="21"/>
        </w:rPr>
        <w:t>Zhotovitel je povinen umožnit případný archeologický dohled nad prováděnými stavebními pracemi a v případě nálezu záchranný archeologický průzkum.</w:t>
      </w:r>
    </w:p>
    <w:p w:rsidR="00D84130" w:rsidRPr="003A245C" w:rsidRDefault="00347933" w:rsidP="00347933">
      <w:pPr>
        <w:ind w:firstLine="360"/>
        <w:rPr>
          <w:sz w:val="21"/>
          <w:szCs w:val="21"/>
        </w:rPr>
      </w:pPr>
      <w:r w:rsidRPr="003A245C">
        <w:rPr>
          <w:sz w:val="21"/>
          <w:szCs w:val="21"/>
          <w:lang w:eastAsia="en-US"/>
        </w:rPr>
        <w:t xml:space="preserve">     </w:t>
      </w: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rsidR="000A2E5A" w:rsidRDefault="009D2F41" w:rsidP="00FB40E9">
      <w:pPr>
        <w:numPr>
          <w:ilvl w:val="2"/>
          <w:numId w:val="4"/>
        </w:numPr>
        <w:tabs>
          <w:tab w:val="clear" w:pos="2160"/>
          <w:tab w:val="num" w:pos="1418"/>
        </w:tabs>
        <w:ind w:left="1083" w:hanging="181"/>
        <w:jc w:val="both"/>
        <w:rPr>
          <w:sz w:val="21"/>
          <w:szCs w:val="21"/>
        </w:rPr>
      </w:pPr>
      <w:r>
        <w:rPr>
          <w:sz w:val="21"/>
          <w:szCs w:val="21"/>
        </w:rPr>
        <w:t>v</w:t>
      </w:r>
      <w:r w:rsidRPr="003A245C">
        <w:rPr>
          <w:sz w:val="21"/>
          <w:szCs w:val="21"/>
        </w:rPr>
        <w:t xml:space="preserve">ytyčit </w:t>
      </w:r>
      <w:r w:rsidR="000A2E5A" w:rsidRPr="003A245C">
        <w:rPr>
          <w:sz w:val="21"/>
          <w:szCs w:val="21"/>
        </w:rPr>
        <w:t>veškeré inženýrské sítě v prostoru staveniště</w:t>
      </w:r>
      <w:r>
        <w:rPr>
          <w:sz w:val="21"/>
          <w:szCs w:val="21"/>
        </w:rPr>
        <w:t>;</w:t>
      </w:r>
    </w:p>
    <w:p w:rsidR="00F017FF" w:rsidRPr="0055158D" w:rsidRDefault="009D2F41" w:rsidP="00FB40E9">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sidR="00F017FF" w:rsidRPr="0055158D">
        <w:rPr>
          <w:sz w:val="21"/>
          <w:szCs w:val="21"/>
        </w:rPr>
        <w:t>obvod prostoru staveniště</w:t>
      </w:r>
      <w:r>
        <w:rPr>
          <w:sz w:val="21"/>
          <w:szCs w:val="21"/>
        </w:rPr>
        <w:t>;</w:t>
      </w:r>
    </w:p>
    <w:p w:rsidR="00615AF3" w:rsidRDefault="009D2F41" w:rsidP="00FB40E9">
      <w:pPr>
        <w:numPr>
          <w:ilvl w:val="2"/>
          <w:numId w:val="4"/>
        </w:numPr>
        <w:tabs>
          <w:tab w:val="clear" w:pos="2160"/>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030D21">
        <w:rPr>
          <w:sz w:val="21"/>
          <w:szCs w:val="21"/>
        </w:rPr>
        <w:t>;</w:t>
      </w:r>
    </w:p>
    <w:p w:rsidR="00030D21" w:rsidRPr="0055158D" w:rsidRDefault="00030D21" w:rsidP="00FB40E9">
      <w:pPr>
        <w:numPr>
          <w:ilvl w:val="2"/>
          <w:numId w:val="4"/>
        </w:numPr>
        <w:tabs>
          <w:tab w:val="clear" w:pos="2160"/>
          <w:tab w:val="num" w:pos="1418"/>
        </w:tabs>
        <w:ind w:left="1083" w:hanging="181"/>
        <w:jc w:val="both"/>
        <w:rPr>
          <w:sz w:val="21"/>
          <w:szCs w:val="21"/>
        </w:rPr>
      </w:pPr>
      <w:r>
        <w:rPr>
          <w:sz w:val="21"/>
          <w:szCs w:val="21"/>
        </w:rPr>
        <w:t>zajistit bezpečnostní opatření.</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povolení k uzavírkám</w:t>
      </w:r>
      <w:r w:rsidR="009D2F41">
        <w:rPr>
          <w:sz w:val="21"/>
          <w:szCs w:val="21"/>
        </w:rPr>
        <w:t>;</w:t>
      </w:r>
    </w:p>
    <w:p w:rsidR="00224502" w:rsidRPr="003A245C" w:rsidRDefault="00224502" w:rsidP="00FB40E9">
      <w:pPr>
        <w:numPr>
          <w:ilvl w:val="2"/>
          <w:numId w:val="4"/>
        </w:numPr>
        <w:tabs>
          <w:tab w:val="clear" w:pos="2160"/>
          <w:tab w:val="num" w:pos="1418"/>
        </w:tabs>
        <w:ind w:left="1083" w:hanging="181"/>
        <w:jc w:val="both"/>
        <w:rPr>
          <w:sz w:val="21"/>
          <w:szCs w:val="21"/>
        </w:rPr>
      </w:pPr>
      <w:r w:rsidRPr="003A245C">
        <w:rPr>
          <w:sz w:val="21"/>
          <w:szCs w:val="21"/>
        </w:rPr>
        <w:t>stanovení dočasného dopravního značení</w:t>
      </w:r>
      <w:r w:rsidR="009D2F41">
        <w:rPr>
          <w:sz w:val="21"/>
          <w:szCs w:val="21"/>
        </w:rPr>
        <w:t>;</w:t>
      </w:r>
      <w:r w:rsidR="009D2F41" w:rsidRPr="003A245C">
        <w:rPr>
          <w:sz w:val="21"/>
          <w:szCs w:val="21"/>
        </w:rPr>
        <w:t xml:space="preserve"> </w:t>
      </w:r>
    </w:p>
    <w:p w:rsidR="000923FB" w:rsidRPr="00030D21" w:rsidRDefault="00224502" w:rsidP="00030D21">
      <w:pPr>
        <w:numPr>
          <w:ilvl w:val="2"/>
          <w:numId w:val="4"/>
        </w:numPr>
        <w:tabs>
          <w:tab w:val="clear" w:pos="2160"/>
          <w:tab w:val="num" w:pos="1418"/>
        </w:tabs>
        <w:ind w:left="1083" w:hanging="181"/>
        <w:jc w:val="both"/>
        <w:rPr>
          <w:sz w:val="21"/>
          <w:szCs w:val="21"/>
        </w:rPr>
      </w:pPr>
      <w:r w:rsidRPr="003A245C">
        <w:rPr>
          <w:sz w:val="21"/>
          <w:szCs w:val="21"/>
        </w:rPr>
        <w:t>umístění, údržbu, přemístění a odstranění dočasného dopravního značení</w:t>
      </w:r>
      <w:r w:rsidR="00030D21">
        <w:rPr>
          <w:sz w:val="21"/>
          <w:szCs w:val="21"/>
        </w:rPr>
        <w:t>.</w:t>
      </w:r>
    </w:p>
    <w:p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rsidR="000923FB" w:rsidRP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 té, co</w:t>
      </w:r>
      <w:r w:rsidR="00AA0700">
        <w:rPr>
          <w:sz w:val="21"/>
          <w:szCs w:val="21"/>
        </w:rPr>
        <w:t> </w:t>
      </w:r>
      <w:r w:rsidRPr="00F36740">
        <w:rPr>
          <w:sz w:val="21"/>
          <w:szCs w:val="21"/>
        </w:rPr>
        <w:t>se o takové skutečnosti do</w:t>
      </w:r>
      <w:r w:rsidR="00CC728E">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rsidR="006D4B09" w:rsidRPr="003A245C" w:rsidRDefault="006D4B09" w:rsidP="000923FB">
      <w:pPr>
        <w:spacing w:before="120" w:after="12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FD2214">
        <w:rPr>
          <w:sz w:val="21"/>
          <w:szCs w:val="21"/>
        </w:rPr>
        <w:t xml:space="preserve">, nejpozději do 30 dnů od vzniku potřeby změny, </w:t>
      </w:r>
      <w:r w:rsidRPr="003A245C">
        <w:rPr>
          <w:sz w:val="21"/>
          <w:szCs w:val="21"/>
        </w:rPr>
        <w:t xml:space="preserve"> 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00F80376">
        <w:rPr>
          <w:sz w:val="21"/>
          <w:szCs w:val="21"/>
        </w:rPr>
        <w:t>změny doby</w:t>
      </w:r>
      <w:r w:rsidRPr="00111FC0">
        <w:rPr>
          <w:sz w:val="21"/>
          <w:szCs w:val="21"/>
        </w:rPr>
        <w:t xml:space="preserve"> plnění,</w:t>
      </w:r>
      <w:r w:rsidR="00111FC0" w:rsidRPr="00111FC0">
        <w:rPr>
          <w:sz w:val="21"/>
          <w:szCs w:val="21"/>
        </w:rPr>
        <w:t xml:space="preserve"> </w:t>
      </w:r>
      <w:r w:rsidRPr="00111FC0">
        <w:rPr>
          <w:sz w:val="21"/>
          <w:szCs w:val="21"/>
        </w:rPr>
        <w:t>i kdyby tato byla oprávněná dle čl. VI. odst. 1</w:t>
      </w:r>
      <w:r w:rsidR="00FE7B4F">
        <w:rPr>
          <w:sz w:val="21"/>
          <w:szCs w:val="21"/>
        </w:rPr>
        <w:t>1</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 xml:space="preserve">ve formátu *.pdf a </w:t>
      </w:r>
      <w:r w:rsidR="009D2F41">
        <w:rPr>
          <w:sz w:val="21"/>
          <w:szCs w:val="21"/>
        </w:rPr>
        <w:t> ve</w:t>
      </w:r>
      <w:r w:rsidR="00111FC0">
        <w:rPr>
          <w:sz w:val="21"/>
          <w:szCs w:val="21"/>
        </w:rPr>
        <w:t xml:space="preserve"> </w:t>
      </w:r>
      <w:r w:rsidR="00EB0504" w:rsidRPr="00EB0504">
        <w:rPr>
          <w:sz w:val="21"/>
          <w:szCs w:val="21"/>
        </w:rPr>
        <w:t>formátu XC4 - *.xml</w:t>
      </w:r>
      <w:r w:rsidR="00EB0504">
        <w:rPr>
          <w:sz w:val="21"/>
          <w:szCs w:val="21"/>
        </w:rPr>
        <w:t>.</w:t>
      </w:r>
    </w:p>
    <w:p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w:t>
      </w:r>
      <w:r>
        <w:rPr>
          <w:sz w:val="21"/>
          <w:szCs w:val="21"/>
        </w:rPr>
        <w:t xml:space="preserve">prioritně </w:t>
      </w:r>
      <w:r w:rsidRPr="003A245C">
        <w:rPr>
          <w:sz w:val="21"/>
          <w:szCs w:val="21"/>
        </w:rPr>
        <w:t xml:space="preserve">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701" w:type="dxa"/>
        <w:tblInd w:w="288" w:type="dxa"/>
        <w:tblLayout w:type="fixed"/>
        <w:tblLook w:val="01E0" w:firstRow="1" w:lastRow="1" w:firstColumn="1" w:lastColumn="1" w:noHBand="0" w:noVBand="0"/>
      </w:tblPr>
      <w:tblGrid>
        <w:gridCol w:w="4678"/>
        <w:gridCol w:w="390"/>
        <w:gridCol w:w="5633"/>
      </w:tblGrid>
      <w:tr w:rsidR="00F11B5A" w:rsidRPr="001C12D5" w:rsidTr="00B94EE0">
        <w:trPr>
          <w:trHeight w:val="266"/>
        </w:trPr>
        <w:tc>
          <w:tcPr>
            <w:tcW w:w="4678" w:type="dxa"/>
            <w:vAlign w:val="center"/>
          </w:tcPr>
          <w:p w:rsidR="00F11B5A" w:rsidRPr="008451CC" w:rsidRDefault="00F11B5A" w:rsidP="00B94EE0">
            <w:pPr>
              <w:jc w:val="center"/>
              <w:rPr>
                <w:strike/>
                <w:sz w:val="21"/>
                <w:szCs w:val="21"/>
              </w:rPr>
            </w:pPr>
          </w:p>
          <w:p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rsidR="00F11B5A" w:rsidRPr="008451CC" w:rsidRDefault="00F11B5A" w:rsidP="00B94EE0">
            <w:pPr>
              <w:rPr>
                <w:b/>
                <w:bCs/>
                <w:iCs/>
                <w:sz w:val="19"/>
                <w:szCs w:val="19"/>
              </w:rPr>
            </w:pPr>
            <w:r w:rsidRPr="008451CC">
              <w:rPr>
                <w:strike/>
                <w:sz w:val="21"/>
                <w:szCs w:val="21"/>
              </w:rPr>
              <w:t>----------------------------------------------------------</w:t>
            </w:r>
          </w:p>
          <w:p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90" w:type="dxa"/>
            <w:vAlign w:val="center"/>
          </w:tcPr>
          <w:p w:rsidR="00F11B5A" w:rsidRPr="008451CC" w:rsidRDefault="00F11B5A" w:rsidP="00B94EE0">
            <w:pPr>
              <w:jc w:val="center"/>
              <w:rPr>
                <w:strike/>
                <w:sz w:val="21"/>
                <w:szCs w:val="21"/>
              </w:rPr>
            </w:pPr>
            <w:r w:rsidRPr="008451CC">
              <w:rPr>
                <w:strike/>
                <w:sz w:val="21"/>
                <w:szCs w:val="21"/>
              </w:rPr>
              <w:t>=</w:t>
            </w:r>
          </w:p>
        </w:tc>
        <w:tc>
          <w:tcPr>
            <w:tcW w:w="5633" w:type="dxa"/>
            <w:vAlign w:val="center"/>
          </w:tcPr>
          <w:p w:rsidR="00F11B5A" w:rsidRPr="008451CC" w:rsidRDefault="00204A14"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rsidR="00F11B5A" w:rsidRPr="00FD751C" w:rsidRDefault="00F11B5A" w:rsidP="00F11B5A">
      <w:pPr>
        <w:spacing w:before="120" w:after="120"/>
        <w:jc w:val="both"/>
        <w:rPr>
          <w:sz w:val="21"/>
          <w:szCs w:val="21"/>
        </w:rPr>
      </w:pPr>
    </w:p>
    <w:p w:rsidR="00F11B5A" w:rsidRPr="003A245C" w:rsidRDefault="00F11B5A" w:rsidP="00F11B5A">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vést pro účely řádné přesné a průběžné evidence samostatný deník změn. Do deníku změn se</w:t>
      </w:r>
      <w:r w:rsidR="009D2F41">
        <w:rPr>
          <w:sz w:val="21"/>
          <w:szCs w:val="21"/>
        </w:rPr>
        <w:t> </w:t>
      </w:r>
      <w:r w:rsidRPr="003A245C">
        <w:rPr>
          <w:sz w:val="21"/>
          <w:szCs w:val="21"/>
        </w:rPr>
        <w:t>zapisují veškeré prováděné a plánované odchylky od zadání stavby, důvody nedodržení zadání stavby a důvod volby daného řešení. Zhotovitel je povinen popsat práce a dodávky na odchylkách od zadání stavby přesně a urč</w:t>
      </w:r>
      <w:r w:rsidR="00D36AC2" w:rsidRPr="003A245C">
        <w:rPr>
          <w:sz w:val="21"/>
          <w:szCs w:val="21"/>
        </w:rPr>
        <w:t>itě. Zhotovitel je povinen k pra</w:t>
      </w:r>
      <w:r w:rsidRPr="003A245C">
        <w:rPr>
          <w:sz w:val="21"/>
          <w:szCs w:val="21"/>
        </w:rPr>
        <w:t>cím a dodávkám na odchylkách od zadání stavby uvést výkaz výměr a, je-li to možné, označení dotčených položek rozpočtu. Zhotovitel je povinen do deníku změn uvádět odkazy na příslušné zápisy ve</w:t>
      </w:r>
      <w:r w:rsidR="009D2F41">
        <w:rPr>
          <w:sz w:val="21"/>
          <w:szCs w:val="21"/>
        </w:rPr>
        <w:t> </w:t>
      </w:r>
      <w:r w:rsidRPr="003A245C">
        <w:rPr>
          <w:sz w:val="21"/>
          <w:szCs w:val="21"/>
        </w:rPr>
        <w:t>stavebním deníku, zápisy z jednání apod. Zhotovitel má povinnost zajistit, aby byl deník změn na staveništi přístupný každý pracovní den v době od 07.00 hodin do 16.00 hodin</w:t>
      </w:r>
      <w:r w:rsidR="0043403A" w:rsidRPr="003A245C">
        <w:rPr>
          <w:sz w:val="21"/>
          <w:szCs w:val="21"/>
        </w:rPr>
        <w:t>, v případě provádění stavebních prací v sobotu, neděli či státním svátku i v době, kdy jsou stavební práce prováděny</w:t>
      </w:r>
      <w:r w:rsidRPr="003A245C">
        <w:rPr>
          <w:sz w:val="21"/>
          <w:szCs w:val="21"/>
        </w:rPr>
        <w:t>. Zhotovitel je povinen předložit deník změn objednateli na vyžádání, a to bezodkladně. Pro vedení deníku změn se použijí pravidla pro vedení stavebního deníku přiměřeně.</w:t>
      </w:r>
    </w:p>
    <w:p w:rsidR="00C44B7A" w:rsidRPr="003A245C" w:rsidRDefault="00C44B7A" w:rsidP="00C44B7A">
      <w:pPr>
        <w:spacing w:before="120" w:after="120"/>
        <w:ind w:left="540"/>
        <w:jc w:val="both"/>
        <w:rPr>
          <w:sz w:val="21"/>
          <w:szCs w:val="21"/>
        </w:rPr>
      </w:pPr>
    </w:p>
    <w:p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 nebo jím pověřené osobě</w:t>
      </w:r>
      <w:r w:rsidR="00E7317C" w:rsidRPr="003A245C">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vyzvat objednatele k podání nabídky k dodatečným pracím, změnám, či novým zakázkám a dát pokyn k takovému vyzvání zhotovitele</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rsidR="0037273A" w:rsidRPr="003A245C" w:rsidRDefault="00F80376" w:rsidP="00735186">
      <w:pPr>
        <w:numPr>
          <w:ilvl w:val="2"/>
          <w:numId w:val="8"/>
        </w:numPr>
        <w:tabs>
          <w:tab w:val="clear" w:pos="2160"/>
          <w:tab w:val="num" w:pos="1080"/>
        </w:tabs>
        <w:ind w:left="1083" w:hanging="181"/>
        <w:jc w:val="both"/>
        <w:rPr>
          <w:sz w:val="21"/>
          <w:szCs w:val="21"/>
        </w:rPr>
      </w:pPr>
      <w:r>
        <w:rPr>
          <w:sz w:val="21"/>
          <w:szCs w:val="21"/>
        </w:rPr>
        <w:t xml:space="preserve">je vyhrazeno </w:t>
      </w:r>
      <w:r w:rsidR="0037273A" w:rsidRPr="003A245C">
        <w:rPr>
          <w:sz w:val="21"/>
          <w:szCs w:val="21"/>
        </w:rPr>
        <w:t>přebírat od zhotovitele změnové listy</w:t>
      </w:r>
      <w:r w:rsidR="009D2F41">
        <w:rPr>
          <w:sz w:val="21"/>
          <w:szCs w:val="21"/>
        </w:rPr>
        <w:t>;</w:t>
      </w:r>
    </w:p>
    <w:p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staveniště a veškeré písemnosti; správce stavby je zejména oprávněn podpisem potvrdit správnost soupisu provedených prací</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sidR="009D2F41" w:rsidRPr="00EB49CA">
        <w:rPr>
          <w:sz w:val="21"/>
          <w:szCs w:val="21"/>
        </w:rPr>
        <w:t>.</w:t>
      </w:r>
      <w:r w:rsidR="009D2F41">
        <w:rPr>
          <w:sz w:val="21"/>
          <w:szCs w:val="21"/>
        </w:rPr>
        <w:t>;</w:t>
      </w:r>
    </w:p>
    <w:p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rsidR="00702C3C" w:rsidRPr="00EB49CA" w:rsidRDefault="00224502" w:rsidP="00735186">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rsidR="00224502" w:rsidRDefault="00702C3C" w:rsidP="00735186">
      <w:pPr>
        <w:numPr>
          <w:ilvl w:val="2"/>
          <w:numId w:val="8"/>
        </w:numPr>
        <w:tabs>
          <w:tab w:val="clear" w:pos="2160"/>
          <w:tab w:val="num" w:pos="1080"/>
        </w:tabs>
        <w:ind w:left="1080"/>
        <w:jc w:val="both"/>
        <w:rPr>
          <w:sz w:val="21"/>
          <w:szCs w:val="21"/>
        </w:rPr>
      </w:pPr>
      <w:r w:rsidRPr="00EB49CA">
        <w:rPr>
          <w:sz w:val="21"/>
          <w:szCs w:val="21"/>
        </w:rPr>
        <w:t>udílet souhlas s návrhem</w:t>
      </w:r>
      <w:r w:rsidR="00EB49CA" w:rsidRPr="00EB49CA">
        <w:rPr>
          <w:sz w:val="21"/>
          <w:szCs w:val="21"/>
        </w:rPr>
        <w:t xml:space="preserve"> a převzít </w:t>
      </w:r>
      <w:r w:rsidRPr="00EB49CA">
        <w:rPr>
          <w:sz w:val="21"/>
          <w:szCs w:val="21"/>
        </w:rPr>
        <w:t>RDS</w:t>
      </w:r>
      <w:r w:rsidR="005F1061">
        <w:rPr>
          <w:sz w:val="21"/>
          <w:szCs w:val="21"/>
        </w:rPr>
        <w:t>;</w:t>
      </w:r>
    </w:p>
    <w:p w:rsidR="005F1061" w:rsidRPr="005F1061" w:rsidRDefault="005F1061" w:rsidP="005F1061">
      <w:pPr>
        <w:numPr>
          <w:ilvl w:val="2"/>
          <w:numId w:val="8"/>
        </w:numPr>
        <w:tabs>
          <w:tab w:val="clear" w:pos="2160"/>
          <w:tab w:val="num" w:pos="1080"/>
        </w:tabs>
        <w:ind w:left="1080"/>
        <w:jc w:val="both"/>
        <w:rPr>
          <w:sz w:val="21"/>
          <w:szCs w:val="21"/>
        </w:rPr>
      </w:pPr>
      <w:r w:rsidRPr="00CF74B6">
        <w:rPr>
          <w:sz w:val="21"/>
          <w:szCs w:val="21"/>
        </w:rPr>
        <w:t>rozhoduje o přerušení stavby z důvodu zimní přestávky a o ukončení zimní přestávky.</w:t>
      </w:r>
    </w:p>
    <w:p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Technický dozor je oprávněn</w:t>
      </w:r>
      <w:r w:rsidR="00AA0700">
        <w:rPr>
          <w:sz w:val="21"/>
          <w:szCs w:val="21"/>
        </w:rPr>
        <w:t>:</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rsidR="00224502" w:rsidRPr="003A245C" w:rsidRDefault="00224502" w:rsidP="00735186">
      <w:pPr>
        <w:numPr>
          <w:ilvl w:val="2"/>
          <w:numId w:val="8"/>
        </w:numPr>
        <w:tabs>
          <w:tab w:val="clear" w:pos="2160"/>
          <w:tab w:val="num" w:pos="1080"/>
        </w:tabs>
        <w:ind w:left="1080"/>
        <w:jc w:val="both"/>
        <w:rPr>
          <w:sz w:val="21"/>
          <w:szCs w:val="21"/>
        </w:rPr>
      </w:pPr>
      <w:r w:rsidRPr="003A245C">
        <w:rPr>
          <w:sz w:val="21"/>
          <w:szCs w:val="21"/>
        </w:rPr>
        <w:t xml:space="preserve">činit zápisy do stavebního deníku. </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rsidR="00224502" w:rsidRPr="00321D6B" w:rsidRDefault="00224502" w:rsidP="00321D6B">
      <w:pPr>
        <w:numPr>
          <w:ilvl w:val="0"/>
          <w:numId w:val="8"/>
        </w:numPr>
        <w:tabs>
          <w:tab w:val="clear" w:pos="720"/>
          <w:tab w:val="num" w:pos="540"/>
        </w:tabs>
        <w:spacing w:before="120" w:after="120"/>
        <w:ind w:left="540" w:hanging="540"/>
        <w:jc w:val="both"/>
        <w:rPr>
          <w:sz w:val="21"/>
          <w:szCs w:val="21"/>
        </w:rPr>
      </w:pPr>
      <w:r w:rsidRPr="003A245C">
        <w:rPr>
          <w:sz w:val="21"/>
          <w:szCs w:val="21"/>
        </w:rPr>
        <w:t>Stavbyvedoucí je oprávněn</w:t>
      </w:r>
      <w:r w:rsidR="00E7317C" w:rsidRPr="003A245C">
        <w:rPr>
          <w:sz w:val="21"/>
          <w:szCs w:val="21"/>
        </w:rPr>
        <w:t xml:space="preserve"> k veškerým právním jednáním</w:t>
      </w:r>
      <w:r w:rsidRPr="003A245C">
        <w:rPr>
          <w:sz w:val="21"/>
          <w:szCs w:val="21"/>
        </w:rPr>
        <w:t xml:space="preserve"> dle této smlouvy, stavbyvedoucí však není oprávněn uzavírat dodatky k této smlouvě.</w:t>
      </w:r>
      <w:r w:rsidR="00AA0AC2" w:rsidRPr="003A245C">
        <w:rPr>
          <w:sz w:val="21"/>
          <w:szCs w:val="21"/>
        </w:rPr>
        <w:t xml:space="preserve"> </w:t>
      </w:r>
      <w:r w:rsidR="00321D6B" w:rsidRPr="00321D6B">
        <w:rPr>
          <w:sz w:val="21"/>
          <w:szCs w:val="21"/>
        </w:rPr>
        <w:t>Stavbyvedoucí je současně povinen dohlížet na řádné provádění díla a odpovídat za</w:t>
      </w:r>
      <w:r w:rsidR="009D2F41">
        <w:rPr>
          <w:sz w:val="21"/>
          <w:szCs w:val="21"/>
        </w:rPr>
        <w:t> </w:t>
      </w:r>
      <w:r w:rsidR="00321D6B" w:rsidRPr="00321D6B">
        <w:rPr>
          <w:sz w:val="21"/>
          <w:szCs w:val="21"/>
        </w:rPr>
        <w:t xml:space="preserve">jeho odborné provedení. </w:t>
      </w:r>
    </w:p>
    <w:p w:rsidR="00224502" w:rsidRPr="003A245C" w:rsidRDefault="00714315"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Stavbyvedoucí</w:t>
      </w:r>
      <w:r w:rsidR="00FC2873">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sidR="00AA0AC2" w:rsidRPr="003A245C">
        <w:rPr>
          <w:sz w:val="21"/>
          <w:szCs w:val="21"/>
        </w:rPr>
        <w:t xml:space="preserve"> </w:t>
      </w:r>
      <w:r w:rsidRPr="003A245C">
        <w:rPr>
          <w:sz w:val="21"/>
          <w:szCs w:val="21"/>
        </w:rPr>
        <w:t>ze strany zhotovitele je povinen doložit veškeré podklady prokazující oprávnění k výkonu této osoby jako stavbyvedoucího, tak, jak bylo požadováno zadávací dokumentací</w:t>
      </w:r>
      <w:r w:rsidR="00F94BE3" w:rsidRPr="003A245C">
        <w:rPr>
          <w:sz w:val="21"/>
          <w:szCs w:val="21"/>
        </w:rPr>
        <w:t xml:space="preserve"> veřejné zakázky, na jejímž základě byla tato smlouva uzavřena</w:t>
      </w:r>
      <w:r w:rsidR="00224502" w:rsidRPr="003A245C">
        <w:rPr>
          <w:sz w:val="21"/>
          <w:szCs w:val="21"/>
        </w:rPr>
        <w:t>.</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r w:rsidR="00812AC9" w:rsidRPr="003A245C">
        <w:rPr>
          <w:sz w:val="21"/>
          <w:szCs w:val="21"/>
        </w:rPr>
        <w:t>.</w:t>
      </w:r>
    </w:p>
    <w:p w:rsidR="00812AC9" w:rsidRPr="003A245C" w:rsidRDefault="00812AC9" w:rsidP="00812AC9">
      <w:pPr>
        <w:spacing w:before="120" w:after="120"/>
        <w:ind w:left="540"/>
        <w:jc w:val="both"/>
        <w:rPr>
          <w:sz w:val="21"/>
          <w:szCs w:val="21"/>
        </w:rPr>
      </w:pPr>
    </w:p>
    <w:p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w:t>
      </w:r>
      <w:r w:rsidR="009D2F41">
        <w:rPr>
          <w:sz w:val="21"/>
          <w:szCs w:val="21"/>
        </w:rPr>
        <w:t> </w:t>
      </w:r>
      <w:r w:rsidRPr="003A245C">
        <w:rPr>
          <w:sz w:val="21"/>
          <w:szCs w:val="21"/>
        </w:rPr>
        <w:t>třetí osobě.</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130" w:type="dxa"/>
        <w:tblInd w:w="468" w:type="dxa"/>
        <w:tblLook w:val="01E0" w:firstRow="1" w:lastRow="1" w:firstColumn="1" w:lastColumn="1" w:noHBand="0" w:noVBand="0"/>
      </w:tblPr>
      <w:tblGrid>
        <w:gridCol w:w="10130"/>
      </w:tblGrid>
      <w:tr w:rsidR="00835BA4" w:rsidRPr="00577903" w:rsidTr="00835BA4">
        <w:trPr>
          <w:trHeight w:val="631"/>
        </w:trPr>
        <w:tc>
          <w:tcPr>
            <w:tcW w:w="10130" w:type="dxa"/>
          </w:tcPr>
          <w:p w:rsidR="00835BA4" w:rsidRDefault="00835BA4" w:rsidP="00283BED">
            <w:pPr>
              <w:tabs>
                <w:tab w:val="num" w:pos="432"/>
              </w:tabs>
              <w:spacing w:before="120" w:after="120"/>
              <w:ind w:left="432"/>
              <w:rPr>
                <w:sz w:val="21"/>
                <w:szCs w:val="21"/>
              </w:rPr>
            </w:pPr>
            <w:r w:rsidRPr="00577903">
              <w:rPr>
                <w:sz w:val="21"/>
                <w:szCs w:val="21"/>
              </w:rPr>
              <w:t>Záruka za veškerá plnění, není-li stanoveno jinak</w:t>
            </w:r>
            <w:r>
              <w:rPr>
                <w:sz w:val="21"/>
                <w:szCs w:val="21"/>
              </w:rPr>
              <w:t xml:space="preserve">                                                                                    </w:t>
            </w:r>
            <w:r w:rsidR="00FD2214">
              <w:rPr>
                <w:b/>
                <w:sz w:val="21"/>
                <w:szCs w:val="21"/>
              </w:rPr>
              <w:t>60</w:t>
            </w:r>
            <w:r w:rsidRPr="00835BA4">
              <w:rPr>
                <w:b/>
                <w:sz w:val="21"/>
                <w:szCs w:val="21"/>
              </w:rPr>
              <w:t xml:space="preserve"> měsíců</w:t>
            </w:r>
          </w:p>
          <w:p w:rsidR="00835BA4" w:rsidRPr="00577903" w:rsidRDefault="00835BA4" w:rsidP="005F1061">
            <w:pPr>
              <w:tabs>
                <w:tab w:val="num" w:pos="432"/>
              </w:tabs>
              <w:spacing w:before="120" w:after="120"/>
              <w:ind w:left="432"/>
              <w:rPr>
                <w:sz w:val="21"/>
                <w:szCs w:val="21"/>
              </w:rPr>
            </w:pPr>
            <w:r w:rsidRPr="00577903">
              <w:rPr>
                <w:sz w:val="21"/>
                <w:szCs w:val="21"/>
              </w:rPr>
              <w:t>Vodorovné značení plastem</w:t>
            </w:r>
            <w:r>
              <w:rPr>
                <w:sz w:val="21"/>
                <w:szCs w:val="21"/>
              </w:rPr>
              <w:t xml:space="preserve">                                                                                                                      </w:t>
            </w:r>
            <w:r w:rsidRPr="00835BA4">
              <w:rPr>
                <w:b/>
                <w:sz w:val="21"/>
                <w:szCs w:val="21"/>
              </w:rPr>
              <w:t>36 měsíců</w:t>
            </w:r>
          </w:p>
        </w:tc>
      </w:tr>
    </w:tbl>
    <w:p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Pr="003A245C">
        <w:rPr>
          <w:sz w:val="21"/>
          <w:szCs w:val="21"/>
        </w:rPr>
        <w:t xml:space="preserve"> násobek lhůty stanovené v o</w:t>
      </w:r>
      <w:r w:rsidR="00D47F1B" w:rsidRPr="003A245C">
        <w:rPr>
          <w:sz w:val="21"/>
          <w:szCs w:val="21"/>
        </w:rPr>
        <w:t>dst. 4.1 tohoto článku pro toto</w:t>
      </w:r>
      <w:r w:rsidRPr="003A245C">
        <w:rPr>
          <w:sz w:val="21"/>
          <w:szCs w:val="21"/>
        </w:rPr>
        <w:t xml:space="preserve"> plnění.</w:t>
      </w:r>
    </w:p>
    <w:p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w:t>
      </w:r>
      <w:r w:rsidR="00837356">
        <w:rPr>
          <w:sz w:val="21"/>
          <w:szCs w:val="21"/>
        </w:rPr>
        <w:t>,</w:t>
      </w:r>
      <w:r w:rsidRPr="003A245C">
        <w:rPr>
          <w:sz w:val="21"/>
          <w:szCs w:val="21"/>
        </w:rPr>
        <w:t xml:space="preserve"> dnem podpisu proto</w:t>
      </w:r>
      <w:r w:rsidR="00743BAA" w:rsidRPr="003A245C">
        <w:rPr>
          <w:sz w:val="21"/>
          <w:szCs w:val="21"/>
        </w:rPr>
        <w:t>kolu o předání a převzetí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D2F41" w:rsidTr="00C02BAC">
        <w:trPr>
          <w:trHeight w:val="128"/>
        </w:trPr>
        <w:tc>
          <w:tcPr>
            <w:tcW w:w="7295" w:type="dxa"/>
          </w:tcPr>
          <w:p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837356">
              <w:rPr>
                <w:sz w:val="21"/>
                <w:szCs w:val="21"/>
              </w:rPr>
              <w:t xml:space="preserve"> této smlouvy oproti dobám</w:t>
            </w:r>
            <w:r w:rsidRPr="00FC2873">
              <w:rPr>
                <w:sz w:val="21"/>
                <w:szCs w:val="21"/>
              </w:rPr>
              <w:t xml:space="preserve"> dle</w:t>
            </w:r>
            <w:r w:rsidR="009D2F41">
              <w:rPr>
                <w:sz w:val="21"/>
                <w:szCs w:val="21"/>
              </w:rPr>
              <w:t> </w:t>
            </w:r>
            <w:r w:rsidRPr="00FC2873">
              <w:rPr>
                <w:sz w:val="21"/>
                <w:szCs w:val="21"/>
              </w:rPr>
              <w:t>čl.</w:t>
            </w:r>
            <w:r w:rsidR="009D2F41">
              <w:rPr>
                <w:sz w:val="21"/>
                <w:szCs w:val="21"/>
              </w:rPr>
              <w:t> </w:t>
            </w:r>
            <w:r w:rsidR="00AA0700" w:rsidRPr="00FC2873">
              <w:rPr>
                <w:sz w:val="21"/>
                <w:szCs w:val="21"/>
              </w:rPr>
              <w:t>VI. odst. 1. této smlouvy</w:t>
            </w:r>
            <w:r w:rsidR="00CC728E">
              <w:rPr>
                <w:sz w:val="21"/>
                <w:szCs w:val="21"/>
              </w:rPr>
              <w:t>, není-li dále stanoveno jinak</w:t>
            </w:r>
          </w:p>
        </w:tc>
        <w:tc>
          <w:tcPr>
            <w:tcW w:w="2694" w:type="dxa"/>
            <w:vAlign w:val="bottom"/>
          </w:tcPr>
          <w:p w:rsidR="00224502" w:rsidRDefault="00F11B5A" w:rsidP="00111FC0">
            <w:pPr>
              <w:tabs>
                <w:tab w:val="num" w:pos="525"/>
              </w:tabs>
              <w:spacing w:before="120" w:after="120"/>
              <w:ind w:left="525"/>
              <w:jc w:val="both"/>
              <w:rPr>
                <w:sz w:val="21"/>
                <w:szCs w:val="21"/>
              </w:rPr>
            </w:pPr>
            <w:r>
              <w:rPr>
                <w:sz w:val="21"/>
                <w:szCs w:val="21"/>
              </w:rPr>
              <w:t>1</w:t>
            </w:r>
            <w:r w:rsidR="00864348" w:rsidRPr="00111FC0">
              <w:rPr>
                <w:sz w:val="21"/>
                <w:szCs w:val="21"/>
              </w:rPr>
              <w:t>0</w:t>
            </w:r>
            <w:r w:rsidR="00933787" w:rsidRPr="00111FC0">
              <w:rPr>
                <w:sz w:val="21"/>
                <w:szCs w:val="21"/>
              </w:rPr>
              <w:t>.000</w:t>
            </w:r>
            <w:r w:rsidR="005F3B3E" w:rsidRPr="00111FC0">
              <w:rPr>
                <w:sz w:val="21"/>
                <w:szCs w:val="21"/>
              </w:rPr>
              <w:t>,</w:t>
            </w:r>
            <w:r w:rsidR="00224502" w:rsidRPr="00111FC0">
              <w:rPr>
                <w:sz w:val="21"/>
                <w:szCs w:val="21"/>
              </w:rPr>
              <w:t>- Kč denně</w:t>
            </w:r>
          </w:p>
          <w:p w:rsidR="00FD2214" w:rsidRPr="00111FC0" w:rsidRDefault="00FD2214" w:rsidP="00111FC0">
            <w:pPr>
              <w:tabs>
                <w:tab w:val="num" w:pos="525"/>
              </w:tabs>
              <w:spacing w:before="120" w:after="120"/>
              <w:ind w:left="525"/>
              <w:jc w:val="both"/>
              <w:rPr>
                <w:sz w:val="21"/>
                <w:szCs w:val="21"/>
              </w:rPr>
            </w:pPr>
          </w:p>
        </w:tc>
      </w:tr>
      <w:tr w:rsidR="0037273A" w:rsidRPr="009D2F41" w:rsidTr="00C02BAC">
        <w:trPr>
          <w:trHeight w:val="128"/>
        </w:trPr>
        <w:tc>
          <w:tcPr>
            <w:tcW w:w="7295" w:type="dxa"/>
          </w:tcPr>
          <w:p w:rsidR="0037273A" w:rsidRPr="00FC2873" w:rsidRDefault="0037273A" w:rsidP="00111FC0">
            <w:pPr>
              <w:tabs>
                <w:tab w:val="num" w:pos="525"/>
              </w:tabs>
              <w:spacing w:before="120" w:after="120"/>
              <w:ind w:left="525"/>
              <w:jc w:val="both"/>
              <w:rPr>
                <w:sz w:val="21"/>
                <w:szCs w:val="21"/>
              </w:rPr>
            </w:pPr>
            <w:r w:rsidRPr="00FC2873">
              <w:rPr>
                <w:sz w:val="21"/>
                <w:szCs w:val="21"/>
              </w:rPr>
              <w:t>Zpoždění prací oproti schválenému harmonogram prací finančnímu a</w:t>
            </w:r>
            <w:r w:rsidR="009D2F41">
              <w:rPr>
                <w:sz w:val="21"/>
                <w:szCs w:val="21"/>
              </w:rPr>
              <w:t> </w:t>
            </w:r>
            <w:r w:rsidRPr="00FC2873">
              <w:rPr>
                <w:sz w:val="21"/>
                <w:szCs w:val="21"/>
              </w:rPr>
              <w:t>věcnému v příloze č. 2 o více než 15 dnů</w:t>
            </w:r>
          </w:p>
        </w:tc>
        <w:tc>
          <w:tcPr>
            <w:tcW w:w="2694" w:type="dxa"/>
            <w:vAlign w:val="bottom"/>
          </w:tcPr>
          <w:p w:rsidR="0037273A" w:rsidRDefault="00F11B5A" w:rsidP="00111FC0">
            <w:pPr>
              <w:tabs>
                <w:tab w:val="num" w:pos="525"/>
              </w:tabs>
              <w:spacing w:before="120" w:after="120"/>
              <w:ind w:left="525"/>
              <w:rPr>
                <w:sz w:val="21"/>
                <w:szCs w:val="21"/>
              </w:rPr>
            </w:pPr>
            <w:r>
              <w:rPr>
                <w:sz w:val="21"/>
                <w:szCs w:val="21"/>
              </w:rPr>
              <w:t>1</w:t>
            </w:r>
            <w:r w:rsidR="00864348" w:rsidRPr="00111FC0">
              <w:rPr>
                <w:sz w:val="21"/>
                <w:szCs w:val="21"/>
              </w:rPr>
              <w:t>0</w:t>
            </w:r>
            <w:r w:rsidR="0037273A" w:rsidRPr="00111FC0">
              <w:rPr>
                <w:sz w:val="21"/>
                <w:szCs w:val="21"/>
              </w:rPr>
              <w:t>.000,-Kč denně</w:t>
            </w:r>
          </w:p>
          <w:p w:rsidR="00FD2214" w:rsidRPr="00111FC0" w:rsidRDefault="00FD2214" w:rsidP="00111FC0">
            <w:pPr>
              <w:tabs>
                <w:tab w:val="num" w:pos="525"/>
              </w:tabs>
              <w:spacing w:before="120" w:after="120"/>
              <w:ind w:left="525"/>
              <w:rPr>
                <w:sz w:val="21"/>
                <w:szCs w:val="21"/>
              </w:rPr>
            </w:pPr>
          </w:p>
        </w:tc>
      </w:tr>
      <w:tr w:rsidR="0037273A" w:rsidRPr="009D2F41" w:rsidTr="00C02BAC">
        <w:trPr>
          <w:trHeight w:val="128"/>
        </w:trPr>
        <w:tc>
          <w:tcPr>
            <w:tcW w:w="7295" w:type="dxa"/>
          </w:tcPr>
          <w:p w:rsidR="0037273A" w:rsidRPr="00FC2873" w:rsidRDefault="0037273A" w:rsidP="00111FC0">
            <w:pPr>
              <w:tabs>
                <w:tab w:val="num" w:pos="525"/>
              </w:tabs>
              <w:spacing w:before="120" w:after="120"/>
              <w:ind w:left="525"/>
              <w:jc w:val="both"/>
              <w:rPr>
                <w:sz w:val="21"/>
                <w:szCs w:val="21"/>
              </w:rPr>
            </w:pPr>
            <w:r w:rsidRPr="00FC2873">
              <w:rPr>
                <w:sz w:val="21"/>
                <w:szCs w:val="21"/>
              </w:rPr>
              <w:t>V případě prodlení zhotovitele s plněním</w:t>
            </w:r>
            <w:r w:rsidR="00837356">
              <w:rPr>
                <w:sz w:val="21"/>
                <w:szCs w:val="21"/>
              </w:rPr>
              <w:t xml:space="preserve"> geometrického plánu proti době</w:t>
            </w:r>
            <w:r w:rsidRPr="00FC2873">
              <w:rPr>
                <w:sz w:val="21"/>
                <w:szCs w:val="21"/>
              </w:rPr>
              <w:t xml:space="preserve"> dle</w:t>
            </w:r>
            <w:r w:rsidR="009D2F41">
              <w:rPr>
                <w:sz w:val="21"/>
                <w:szCs w:val="21"/>
              </w:rPr>
              <w:t> </w:t>
            </w:r>
            <w:r w:rsidRPr="00FC2873">
              <w:rPr>
                <w:sz w:val="21"/>
                <w:szCs w:val="21"/>
              </w:rPr>
              <w:t>čl. VI. odst. 1</w:t>
            </w:r>
            <w:r w:rsidR="001030B7" w:rsidRPr="00FC2873">
              <w:rPr>
                <w:sz w:val="21"/>
                <w:szCs w:val="21"/>
              </w:rPr>
              <w:t>.</w:t>
            </w:r>
            <w:r w:rsidRPr="00FC2873">
              <w:rPr>
                <w:sz w:val="21"/>
                <w:szCs w:val="21"/>
              </w:rPr>
              <w:t xml:space="preserve"> této smlouvy</w:t>
            </w:r>
          </w:p>
        </w:tc>
        <w:tc>
          <w:tcPr>
            <w:tcW w:w="2694" w:type="dxa"/>
            <w:vAlign w:val="bottom"/>
          </w:tcPr>
          <w:p w:rsidR="0037273A" w:rsidRDefault="00626400" w:rsidP="00111FC0">
            <w:pPr>
              <w:tabs>
                <w:tab w:val="num" w:pos="525"/>
              </w:tabs>
              <w:spacing w:before="120" w:after="120"/>
              <w:ind w:left="525"/>
              <w:rPr>
                <w:sz w:val="21"/>
                <w:szCs w:val="21"/>
              </w:rPr>
            </w:pPr>
            <w:r>
              <w:rPr>
                <w:sz w:val="21"/>
                <w:szCs w:val="21"/>
              </w:rPr>
              <w:t>1</w:t>
            </w:r>
            <w:r w:rsidR="002A4703" w:rsidRPr="0055158D">
              <w:rPr>
                <w:sz w:val="21"/>
                <w:szCs w:val="21"/>
              </w:rPr>
              <w:t>.</w:t>
            </w:r>
            <w:r w:rsidR="0037273A" w:rsidRPr="0055158D">
              <w:rPr>
                <w:sz w:val="21"/>
                <w:szCs w:val="21"/>
              </w:rPr>
              <w:t>000,-Kč denně</w:t>
            </w:r>
          </w:p>
          <w:p w:rsidR="00FD2214" w:rsidRPr="0055158D" w:rsidRDefault="00FD2214" w:rsidP="00111FC0">
            <w:pPr>
              <w:tabs>
                <w:tab w:val="num" w:pos="525"/>
              </w:tabs>
              <w:spacing w:before="120" w:after="120"/>
              <w:ind w:left="525"/>
              <w:rPr>
                <w:sz w:val="21"/>
                <w:szCs w:val="21"/>
              </w:rPr>
            </w:pPr>
          </w:p>
        </w:tc>
      </w:tr>
      <w:tr w:rsidR="00224502" w:rsidRPr="009D2F41" w:rsidTr="00C02BAC">
        <w:trPr>
          <w:trHeight w:val="128"/>
        </w:trPr>
        <w:tc>
          <w:tcPr>
            <w:tcW w:w="7295" w:type="dxa"/>
          </w:tcPr>
          <w:p w:rsidR="00224502" w:rsidRPr="00FC2873" w:rsidRDefault="00224502" w:rsidP="00111FC0">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rsidR="00224502" w:rsidRPr="0055158D" w:rsidRDefault="00F11B5A" w:rsidP="00111FC0">
            <w:pPr>
              <w:tabs>
                <w:tab w:val="num" w:pos="525"/>
              </w:tabs>
              <w:spacing w:before="120" w:after="120"/>
              <w:ind w:left="525"/>
              <w:rPr>
                <w:sz w:val="21"/>
                <w:szCs w:val="21"/>
              </w:rPr>
            </w:pPr>
            <w:r>
              <w:rPr>
                <w:sz w:val="21"/>
                <w:szCs w:val="21"/>
              </w:rPr>
              <w:t>1</w:t>
            </w:r>
            <w:r w:rsidR="002E6658" w:rsidRPr="0055158D">
              <w:rPr>
                <w:sz w:val="21"/>
                <w:szCs w:val="21"/>
              </w:rPr>
              <w:t>0</w:t>
            </w:r>
            <w:r w:rsidR="002A4703" w:rsidRPr="0055158D">
              <w:rPr>
                <w:sz w:val="21"/>
                <w:szCs w:val="21"/>
              </w:rPr>
              <w:t>.</w:t>
            </w:r>
            <w:r w:rsidR="00933787" w:rsidRPr="0055158D">
              <w:rPr>
                <w:sz w:val="21"/>
                <w:szCs w:val="21"/>
              </w:rPr>
              <w:t>000</w:t>
            </w:r>
            <w:r w:rsidR="00224502" w:rsidRPr="0055158D">
              <w:rPr>
                <w:sz w:val="21"/>
                <w:szCs w:val="21"/>
              </w:rPr>
              <w:t>,- Kč denně</w:t>
            </w:r>
          </w:p>
        </w:tc>
      </w:tr>
      <w:tr w:rsidR="00224502" w:rsidRPr="009D2F41" w:rsidTr="00C02BAC">
        <w:trPr>
          <w:trHeight w:val="128"/>
        </w:trPr>
        <w:tc>
          <w:tcPr>
            <w:tcW w:w="7295" w:type="dxa"/>
          </w:tcPr>
          <w:p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CC728E">
              <w:rPr>
                <w:sz w:val="21"/>
                <w:szCs w:val="21"/>
              </w:rPr>
              <w:t xml:space="preserve"> savby</w:t>
            </w:r>
          </w:p>
        </w:tc>
        <w:tc>
          <w:tcPr>
            <w:tcW w:w="2694" w:type="dxa"/>
            <w:vAlign w:val="bottom"/>
          </w:tcPr>
          <w:p w:rsidR="00224502" w:rsidRPr="00111FC0" w:rsidRDefault="00F11B5A" w:rsidP="00111FC0">
            <w:pPr>
              <w:tabs>
                <w:tab w:val="num" w:pos="525"/>
              </w:tabs>
              <w:spacing w:before="120" w:after="120"/>
              <w:ind w:left="525"/>
              <w:rPr>
                <w:sz w:val="21"/>
                <w:szCs w:val="21"/>
              </w:rPr>
            </w:pPr>
            <w:r>
              <w:rPr>
                <w:sz w:val="21"/>
                <w:szCs w:val="21"/>
              </w:rPr>
              <w:t>5</w:t>
            </w:r>
            <w:r w:rsidR="002A4703" w:rsidRPr="00111FC0">
              <w:rPr>
                <w:sz w:val="21"/>
                <w:szCs w:val="21"/>
              </w:rPr>
              <w:t>.000</w:t>
            </w:r>
            <w:r w:rsidR="00224502" w:rsidRPr="00111FC0">
              <w:rPr>
                <w:sz w:val="21"/>
                <w:szCs w:val="21"/>
              </w:rPr>
              <w:t>,- Kč denně</w:t>
            </w:r>
          </w:p>
        </w:tc>
      </w:tr>
      <w:tr w:rsidR="00224502" w:rsidRPr="009D2F41" w:rsidTr="00C02BAC">
        <w:trPr>
          <w:trHeight w:val="908"/>
        </w:trPr>
        <w:tc>
          <w:tcPr>
            <w:tcW w:w="7295" w:type="dxa"/>
          </w:tcPr>
          <w:p w:rsidR="00224502" w:rsidRPr="00FC2873" w:rsidRDefault="00224502" w:rsidP="00111FC0">
            <w:pPr>
              <w:tabs>
                <w:tab w:val="num" w:pos="525"/>
              </w:tabs>
              <w:spacing w:before="120" w:after="120"/>
              <w:ind w:left="525"/>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w:t>
            </w:r>
            <w:r w:rsidR="00AA0700">
              <w:rPr>
                <w:sz w:val="21"/>
                <w:szCs w:val="21"/>
              </w:rPr>
              <w:t> </w:t>
            </w:r>
            <w:r w:rsidRPr="00FC2873">
              <w:rPr>
                <w:sz w:val="21"/>
                <w:szCs w:val="21"/>
              </w:rPr>
              <w:t>nebyl objednateli oznámen, je-li oznámení v této smlouvě vyžadováno</w:t>
            </w:r>
          </w:p>
        </w:tc>
        <w:tc>
          <w:tcPr>
            <w:tcW w:w="2694" w:type="dxa"/>
            <w:vAlign w:val="bottom"/>
          </w:tcPr>
          <w:p w:rsidR="00224502" w:rsidRPr="00111FC0" w:rsidRDefault="00F11B5A" w:rsidP="00111FC0">
            <w:pPr>
              <w:tabs>
                <w:tab w:val="num" w:pos="525"/>
              </w:tabs>
              <w:spacing w:before="120" w:after="120"/>
              <w:ind w:left="525"/>
              <w:rPr>
                <w:sz w:val="21"/>
                <w:szCs w:val="21"/>
              </w:rPr>
            </w:pPr>
            <w:r>
              <w:rPr>
                <w:sz w:val="21"/>
                <w:szCs w:val="21"/>
              </w:rPr>
              <w:t>15</w:t>
            </w:r>
            <w:r w:rsidR="002A4703" w:rsidRPr="00111FC0">
              <w:rPr>
                <w:sz w:val="21"/>
                <w:szCs w:val="21"/>
              </w:rPr>
              <w:t>.000,-</w:t>
            </w:r>
            <w:r w:rsidR="00224502" w:rsidRPr="00111FC0">
              <w:rPr>
                <w:sz w:val="21"/>
                <w:szCs w:val="21"/>
              </w:rPr>
              <w:t>Kč za</w:t>
            </w:r>
            <w:r w:rsidR="00C02BAC" w:rsidRPr="00111FC0">
              <w:rPr>
                <w:sz w:val="21"/>
                <w:szCs w:val="21"/>
              </w:rPr>
              <w:t xml:space="preserve"> </w:t>
            </w:r>
            <w:r w:rsidR="005502B4" w:rsidRPr="00111FC0">
              <w:rPr>
                <w:sz w:val="21"/>
                <w:szCs w:val="21"/>
              </w:rPr>
              <w:t>pod</w:t>
            </w:r>
            <w:r w:rsidR="00224502" w:rsidRPr="00111FC0">
              <w:rPr>
                <w:sz w:val="21"/>
                <w:szCs w:val="21"/>
              </w:rPr>
              <w:t>dodavatele</w:t>
            </w:r>
          </w:p>
          <w:p w:rsidR="00E15729" w:rsidRPr="00111FC0" w:rsidRDefault="00E15729" w:rsidP="00111FC0">
            <w:pPr>
              <w:tabs>
                <w:tab w:val="num" w:pos="525"/>
              </w:tabs>
              <w:spacing w:before="120" w:after="120"/>
              <w:ind w:left="525"/>
              <w:rPr>
                <w:sz w:val="21"/>
                <w:szCs w:val="21"/>
              </w:rPr>
            </w:pPr>
          </w:p>
        </w:tc>
      </w:tr>
    </w:tbl>
    <w:p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rsidR="00224502" w:rsidRPr="0084760C"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Ke smluvní pokutě</w:t>
      </w:r>
      <w:r w:rsidR="00626400">
        <w:rPr>
          <w:sz w:val="21"/>
          <w:szCs w:val="21"/>
        </w:rPr>
        <w:t xml:space="preserve"> bude vystavena písemná výzva, která bude doručena druhé smluvní straně. Splatnost smluvní pokuty je do 14 dnů o</w:t>
      </w:r>
      <w:r w:rsidR="008545D8">
        <w:rPr>
          <w:sz w:val="21"/>
          <w:szCs w:val="21"/>
        </w:rPr>
        <w:t>d</w:t>
      </w:r>
      <w:r w:rsidR="00626400">
        <w:rPr>
          <w:sz w:val="21"/>
          <w:szCs w:val="21"/>
        </w:rPr>
        <w:t xml:space="preserve"> doručení písemné výzvy.</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rsidR="00224502" w:rsidRPr="0084760C" w:rsidRDefault="00C52B4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může uplatnit </w:t>
      </w:r>
      <w:r w:rsidR="00310746" w:rsidRPr="0084760C">
        <w:rPr>
          <w:sz w:val="21"/>
          <w:szCs w:val="21"/>
        </w:rPr>
        <w:t>úrok z prodlení</w:t>
      </w:r>
      <w:r w:rsidRPr="0084760C">
        <w:rPr>
          <w:sz w:val="21"/>
          <w:szCs w:val="21"/>
        </w:rPr>
        <w:t xml:space="preserve"> ve výši 0,05 % z dlužné částky denně v případě prodlení s úhradou faktur</w:t>
      </w:r>
      <w:r w:rsidR="00224502" w:rsidRPr="0084760C">
        <w:rPr>
          <w:sz w:val="21"/>
          <w:szCs w:val="21"/>
        </w:rPr>
        <w:t xml:space="preserve">. </w:t>
      </w:r>
    </w:p>
    <w:p w:rsidR="00224502" w:rsidRPr="0084760C" w:rsidRDefault="00224502" w:rsidP="00735186">
      <w:pPr>
        <w:numPr>
          <w:ilvl w:val="0"/>
          <w:numId w:val="6"/>
        </w:numPr>
        <w:tabs>
          <w:tab w:val="clear" w:pos="720"/>
          <w:tab w:val="num" w:pos="540"/>
        </w:tabs>
        <w:spacing w:before="120" w:after="120"/>
        <w:ind w:left="540" w:hanging="540"/>
        <w:jc w:val="both"/>
        <w:rPr>
          <w:sz w:val="21"/>
          <w:szCs w:val="21"/>
        </w:rPr>
      </w:pPr>
      <w:r w:rsidRPr="0084760C">
        <w:rPr>
          <w:sz w:val="21"/>
          <w:szCs w:val="21"/>
        </w:rPr>
        <w:t>Bankovní záruka</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Zhotovitel je povinen objednateli předložit záruční listinu bankovní záruky ve lhůtě dle této smlouvy vystavenou oprávněným subjektem sídlícím v EU, nebo ve státě písemně odsouhlaseném objednatelem.</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Záruka bude vystavena na částku ve výši </w:t>
      </w:r>
      <w:r w:rsidR="00626400" w:rsidRPr="00626400">
        <w:rPr>
          <w:b/>
          <w:sz w:val="21"/>
          <w:szCs w:val="21"/>
        </w:rPr>
        <w:t>1 500 000</w:t>
      </w:r>
      <w:r w:rsidR="00B47449" w:rsidRPr="00111FC0">
        <w:rPr>
          <w:b/>
          <w:sz w:val="21"/>
          <w:szCs w:val="21"/>
        </w:rPr>
        <w:t>,- Kč</w:t>
      </w:r>
      <w:r w:rsidRPr="0084760C">
        <w:rPr>
          <w:sz w:val="21"/>
          <w:szCs w:val="21"/>
        </w:rPr>
        <w:t xml:space="preserve">.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Záruka zajišťuje splnění veškerých povinností zhotovitele vycházejících z </w:t>
      </w:r>
      <w:r w:rsidR="00310746" w:rsidRPr="003A245C">
        <w:rPr>
          <w:sz w:val="21"/>
          <w:szCs w:val="21"/>
        </w:rPr>
        <w:t xml:space="preserve">práva objednatele z vadného plnění, z povinností zhotovitele k náhradě škody způsobené </w:t>
      </w:r>
      <w:r w:rsidRPr="003A245C">
        <w:rPr>
          <w:sz w:val="21"/>
          <w:szCs w:val="21"/>
        </w:rPr>
        <w:t>zhotovitelem</w:t>
      </w:r>
      <w:r w:rsidR="00310746" w:rsidRPr="003A245C">
        <w:rPr>
          <w:sz w:val="21"/>
          <w:szCs w:val="21"/>
        </w:rPr>
        <w:t xml:space="preserve"> objednateli</w:t>
      </w:r>
      <w:r w:rsidRPr="003A245C">
        <w:rPr>
          <w:sz w:val="21"/>
          <w:szCs w:val="21"/>
        </w:rPr>
        <w:t>, záruky za jakost a prodlení zhotovitele s odstraňováním vad.</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sidR="009D2F41">
        <w:rPr>
          <w:sz w:val="21"/>
          <w:szCs w:val="21"/>
        </w:rPr>
        <w:t> </w:t>
      </w:r>
      <w:r w:rsidRPr="003A245C">
        <w:rPr>
          <w:sz w:val="21"/>
          <w:szCs w:val="21"/>
        </w:rPr>
        <w:t>za</w:t>
      </w:r>
      <w:r w:rsidR="009D2F41">
        <w:rPr>
          <w:sz w:val="21"/>
          <w:szCs w:val="21"/>
        </w:rPr>
        <w:t> </w:t>
      </w:r>
      <w:r w:rsidRPr="003A245C">
        <w:rPr>
          <w:sz w:val="21"/>
          <w:szCs w:val="21"/>
        </w:rPr>
        <w:t>veškerá plnění, není-li stanoveno jinak</w:t>
      </w:r>
      <w:r w:rsidRPr="00B07BF8">
        <w:rPr>
          <w:sz w:val="21"/>
          <w:szCs w:val="21"/>
        </w:rPr>
        <w:t>“</w:t>
      </w:r>
      <w:r w:rsidR="00784E62" w:rsidRPr="00B07BF8">
        <w:rPr>
          <w:sz w:val="21"/>
          <w:szCs w:val="21"/>
        </w:rPr>
        <w:t xml:space="preserve"> plus 3 měsíce</w:t>
      </w:r>
      <w:r w:rsidRPr="00B07BF8">
        <w:rPr>
          <w:sz w:val="21"/>
          <w:szCs w:val="21"/>
        </w:rPr>
        <w:t>.</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Vlastnické</w:t>
      </w:r>
      <w:r w:rsidR="00626400">
        <w:rPr>
          <w:sz w:val="21"/>
          <w:szCs w:val="21"/>
        </w:rPr>
        <w:t xml:space="preserve"> právo k dílu nabývají vlastnicí jednotlivých částí stavby </w:t>
      </w:r>
      <w:r w:rsidRPr="003A245C">
        <w:rPr>
          <w:sz w:val="21"/>
          <w:szCs w:val="21"/>
        </w:rPr>
        <w:t>postupně tak, jak dílo v důsledku provádění prací narůstá. Nebezpečí škody na věci na</w:t>
      </w:r>
      <w:r w:rsidR="00626400">
        <w:rPr>
          <w:sz w:val="21"/>
          <w:szCs w:val="21"/>
        </w:rPr>
        <w:t xml:space="preserve"> vlastníky </w:t>
      </w:r>
      <w:r w:rsidR="00F551E2">
        <w:rPr>
          <w:sz w:val="21"/>
          <w:szCs w:val="21"/>
        </w:rPr>
        <w:t xml:space="preserve">jednotlivých části stavby přechází okamžikem </w:t>
      </w:r>
      <w:r w:rsidRPr="003A245C">
        <w:rPr>
          <w:sz w:val="21"/>
          <w:szCs w:val="21"/>
        </w:rPr>
        <w:t xml:space="preserve">předání a převzetí </w:t>
      </w:r>
      <w:r w:rsidR="006F1932" w:rsidRPr="003A245C">
        <w:rPr>
          <w:sz w:val="21"/>
          <w:szCs w:val="21"/>
        </w:rPr>
        <w:t>stavby.</w:t>
      </w:r>
    </w:p>
    <w:p w:rsidR="006F1932" w:rsidRPr="003A245C" w:rsidRDefault="006F1932" w:rsidP="00D851EF">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rsidR="002A4703" w:rsidRPr="00FC287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r w:rsidR="002A4703" w:rsidRPr="00FC2873">
        <w:rPr>
          <w:sz w:val="21"/>
          <w:szCs w:val="21"/>
        </w:rPr>
        <w:t>ust. § 223 zákona č. 134/2016 Sb., o zadávání veřejných zakázek.</w:t>
      </w:r>
    </w:p>
    <w:p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r w:rsidR="00AB6B2B" w:rsidRPr="003A245C">
        <w:rPr>
          <w:sz w:val="21"/>
          <w:szCs w:val="21"/>
        </w:rPr>
        <w:t>n</w:t>
      </w:r>
      <w:r w:rsidR="00310746" w:rsidRPr="003A245C">
        <w:rPr>
          <w:sz w:val="21"/>
          <w:szCs w:val="21"/>
        </w:rPr>
        <w:t>unc</w:t>
      </w:r>
      <w:r w:rsidRPr="003A245C">
        <w:rPr>
          <w:sz w:val="21"/>
          <w:szCs w:val="21"/>
        </w:rPr>
        <w:t>.</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rsidR="004B1591" w:rsidRPr="003A245C" w:rsidRDefault="004B1591" w:rsidP="004B1591">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xml:space="preserve"> uplatňování záruk </w:t>
      </w:r>
      <w:r w:rsidRPr="001D01A1">
        <w:rPr>
          <w:sz w:val="21"/>
          <w:szCs w:val="21"/>
        </w:rPr>
        <w:t>a práv z bankovní záruky pro</w:t>
      </w:r>
      <w:r w:rsidRPr="00896629">
        <w:rPr>
          <w:sz w:val="21"/>
          <w:szCs w:val="21"/>
        </w:rPr>
        <w:t>bíhají v jazyce českém.</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rsidR="00315CA8" w:rsidRDefault="00315CA8" w:rsidP="00735186">
      <w:pPr>
        <w:numPr>
          <w:ilvl w:val="0"/>
          <w:numId w:val="11"/>
        </w:numPr>
        <w:tabs>
          <w:tab w:val="clear" w:pos="720"/>
          <w:tab w:val="num" w:pos="540"/>
        </w:tabs>
        <w:spacing w:before="120" w:after="120"/>
        <w:ind w:left="540" w:hanging="540"/>
        <w:jc w:val="both"/>
        <w:rPr>
          <w:sz w:val="21"/>
          <w:szCs w:val="21"/>
        </w:rPr>
      </w:pPr>
      <w:r w:rsidRPr="0084760C">
        <w:rPr>
          <w:sz w:val="21"/>
          <w:szCs w:val="21"/>
        </w:rPr>
        <w:t>Zhotovitel je povinen uchovávat veškerou dokumentaci související s realizací projektu včetně účetních dokl</w:t>
      </w:r>
      <w:r w:rsidR="00F551E2">
        <w:rPr>
          <w:sz w:val="21"/>
          <w:szCs w:val="21"/>
        </w:rPr>
        <w:t>adů minimálně do konce roku 2031</w:t>
      </w:r>
      <w:r w:rsidRPr="0084760C">
        <w:rPr>
          <w:sz w:val="21"/>
          <w:szCs w:val="21"/>
        </w:rPr>
        <w:t>.</w:t>
      </w:r>
    </w:p>
    <w:p w:rsidR="00035747" w:rsidRPr="00035747" w:rsidRDefault="00035747" w:rsidP="00FB40E9">
      <w:pPr>
        <w:spacing w:before="120" w:after="120"/>
        <w:ind w:left="540"/>
        <w:jc w:val="both"/>
        <w:rPr>
          <w:sz w:val="21"/>
          <w:szCs w:val="21"/>
        </w:rPr>
      </w:pPr>
      <w:r w:rsidRPr="00035747">
        <w:rPr>
          <w:sz w:val="21"/>
          <w:szCs w:val="21"/>
        </w:rPr>
        <w:t>Zhotovitel j</w:t>
      </w:r>
      <w:r w:rsidR="00F551E2">
        <w:rPr>
          <w:sz w:val="21"/>
          <w:szCs w:val="21"/>
        </w:rPr>
        <w:t>e povinen minimálně do roku 2031</w:t>
      </w:r>
      <w:r w:rsidRPr="00035747">
        <w:rPr>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součinnost.</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 xml:space="preserve">prokazatelně doručena. V případě změny přílohy č. 2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r w:rsidR="004B1591" w:rsidRPr="00C94044">
        <w:rPr>
          <w:sz w:val="21"/>
          <w:szCs w:val="21"/>
        </w:rPr>
        <w:t>zřizovatele objednatele.</w:t>
      </w:r>
    </w:p>
    <w:p w:rsidR="00310746" w:rsidRPr="003A245C"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Tato smlouva je uzavřena dnem podpisu druhou smluvní stranou.</w:t>
      </w:r>
      <w:r w:rsidR="008046D1">
        <w:rPr>
          <w:sz w:val="21"/>
          <w:szCs w:val="21"/>
        </w:rPr>
        <w:t xml:space="preserve"> Smlouva je účinná dnem u</w:t>
      </w:r>
      <w:r w:rsidR="00C94044">
        <w:rPr>
          <w:sz w:val="21"/>
          <w:szCs w:val="21"/>
        </w:rPr>
        <w:t>veřejnění v registru smluv dle odst. 13</w:t>
      </w:r>
      <w:r w:rsidR="00AA0700">
        <w:rPr>
          <w:sz w:val="21"/>
          <w:szCs w:val="21"/>
        </w:rPr>
        <w:t>.</w:t>
      </w:r>
      <w:r w:rsidR="00C94044">
        <w:rPr>
          <w:sz w:val="21"/>
          <w:szCs w:val="21"/>
        </w:rPr>
        <w:t xml:space="preserve"> tohoto článku.</w:t>
      </w:r>
    </w:p>
    <w:p w:rsidR="00310746" w:rsidRPr="00AD2DBE"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Smluvní strany se dohodly, že na jejich vztah upravený touto smlouvou se neužijí ustanovení § </w:t>
      </w:r>
      <w:r w:rsidR="00C10CE8" w:rsidRPr="00AD2DBE">
        <w:rPr>
          <w:sz w:val="21"/>
          <w:szCs w:val="21"/>
        </w:rPr>
        <w:t xml:space="preserve">1921, § 1976, § </w:t>
      </w:r>
      <w:r w:rsidRPr="00AD2DBE">
        <w:rPr>
          <w:sz w:val="21"/>
          <w:szCs w:val="21"/>
        </w:rPr>
        <w:t xml:space="preserve">1978, </w:t>
      </w:r>
      <w:r w:rsidR="00C10CE8" w:rsidRPr="00AD2DBE">
        <w:rPr>
          <w:sz w:val="21"/>
          <w:szCs w:val="21"/>
        </w:rPr>
        <w:t xml:space="preserve">§ 2112, § 2364 odst. 2, </w:t>
      </w:r>
      <w:r w:rsidRPr="00AD2DBE">
        <w:rPr>
          <w:sz w:val="21"/>
          <w:szCs w:val="21"/>
        </w:rPr>
        <w:t>§ 2595</w:t>
      </w:r>
      <w:r w:rsidR="00C10CE8" w:rsidRPr="00AD2DBE">
        <w:rPr>
          <w:sz w:val="21"/>
          <w:szCs w:val="21"/>
        </w:rPr>
        <w:t>,</w:t>
      </w:r>
      <w:r w:rsidRPr="00AD2DBE">
        <w:rPr>
          <w:sz w:val="21"/>
          <w:szCs w:val="21"/>
        </w:rPr>
        <w:t xml:space="preserve"> </w:t>
      </w:r>
      <w:r w:rsidR="00C10CE8" w:rsidRPr="00AD2DBE">
        <w:rPr>
          <w:sz w:val="21"/>
          <w:szCs w:val="21"/>
        </w:rPr>
        <w:t xml:space="preserve">§ 2604, § 2605 odst. 1 věty první, § 2605 odst. 2, § 2606, § 2609, </w:t>
      </w:r>
      <w:r w:rsidRPr="00AD2DBE">
        <w:rPr>
          <w:sz w:val="21"/>
          <w:szCs w:val="21"/>
        </w:rPr>
        <w:t xml:space="preserve">§ 2611 </w:t>
      </w:r>
      <w:r w:rsidR="00C10CE8" w:rsidRPr="00AD2DBE">
        <w:rPr>
          <w:sz w:val="21"/>
          <w:szCs w:val="21"/>
        </w:rPr>
        <w:t>§ 2618</w:t>
      </w:r>
      <w:r w:rsidR="009D2F41" w:rsidRPr="00AD2DBE">
        <w:rPr>
          <w:sz w:val="21"/>
          <w:szCs w:val="21"/>
        </w:rPr>
        <w:t>,</w:t>
      </w:r>
      <w:r w:rsidR="009D2F41">
        <w:rPr>
          <w:sz w:val="21"/>
          <w:szCs w:val="21"/>
        </w:rPr>
        <w:t xml:space="preserve"> </w:t>
      </w:r>
      <w:r w:rsidR="00C10CE8" w:rsidRPr="00AD2DBE">
        <w:rPr>
          <w:sz w:val="21"/>
          <w:szCs w:val="21"/>
        </w:rPr>
        <w:t>§</w:t>
      </w:r>
      <w:r w:rsidR="009D2F41">
        <w:rPr>
          <w:sz w:val="21"/>
          <w:szCs w:val="21"/>
        </w:rPr>
        <w:t> </w:t>
      </w:r>
      <w:r w:rsidR="00C10CE8" w:rsidRPr="00AD2DBE">
        <w:rPr>
          <w:sz w:val="21"/>
          <w:szCs w:val="21"/>
        </w:rPr>
        <w:t xml:space="preserve">2620, § 2621, § 2622, § 2628 a § 2629 odst. 1 </w:t>
      </w:r>
      <w:r w:rsidRPr="00AD2DBE">
        <w:rPr>
          <w:sz w:val="21"/>
          <w:szCs w:val="21"/>
        </w:rPr>
        <w:t>občanského zákoníku.</w:t>
      </w:r>
    </w:p>
    <w:p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sidR="008046D1">
        <w:rPr>
          <w:sz w:val="21"/>
          <w:szCs w:val="22"/>
        </w:rPr>
        <w:t>e znění pozdějších předpisů. U</w:t>
      </w:r>
      <w:r w:rsidR="00BA1878">
        <w:rPr>
          <w:sz w:val="21"/>
          <w:szCs w:val="22"/>
        </w:rPr>
        <w:t>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sidR="00562ED9">
        <w:rPr>
          <w:sz w:val="21"/>
          <w:szCs w:val="22"/>
        </w:rPr>
        <w:t xml:space="preserve"> uvedená data za citlivá, která </w:t>
      </w:r>
      <w:r w:rsidRPr="00B204F1">
        <w:rPr>
          <w:sz w:val="21"/>
          <w:szCs w:val="22"/>
        </w:rPr>
        <w:t>nepodléhají zveřejnění:</w:t>
      </w:r>
      <w:r w:rsidRPr="00B204F1">
        <w:rPr>
          <w:sz w:val="21"/>
          <w:szCs w:val="22"/>
          <w:highlight w:val="yellow"/>
        </w:rPr>
        <w:t>…………………</w:t>
      </w:r>
    </w:p>
    <w:p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finanční a věcný</w:t>
      </w:r>
      <w:r w:rsidR="009D2F41">
        <w:rPr>
          <w:sz w:val="21"/>
          <w:szCs w:val="21"/>
        </w:rPr>
        <w:t>.</w:t>
      </w:r>
    </w:p>
    <w:p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rsidR="00714315" w:rsidRPr="003A245C" w:rsidRDefault="00714315" w:rsidP="00714315">
      <w:pPr>
        <w:ind w:left="4320"/>
        <w:jc w:val="both"/>
        <w:rPr>
          <w:sz w:val="21"/>
          <w:szCs w:val="21"/>
        </w:rPr>
      </w:pPr>
    </w:p>
    <w:p w:rsidR="00224502" w:rsidRPr="00D977E9"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tbl>
      <w:tblPr>
        <w:tblW w:w="10525" w:type="dxa"/>
        <w:tblLook w:val="01E0" w:firstRow="1" w:lastRow="1" w:firstColumn="1" w:lastColumn="1" w:noHBand="0" w:noVBand="0"/>
      </w:tblPr>
      <w:tblGrid>
        <w:gridCol w:w="5262"/>
        <w:gridCol w:w="5263"/>
      </w:tblGrid>
      <w:tr w:rsidR="00224502" w:rsidRPr="003A245C" w:rsidTr="003E2521">
        <w:trPr>
          <w:trHeight w:val="258"/>
        </w:trPr>
        <w:tc>
          <w:tcPr>
            <w:tcW w:w="5262" w:type="dxa"/>
          </w:tcPr>
          <w:p w:rsidR="00224502" w:rsidRPr="003A245C" w:rsidRDefault="00224502" w:rsidP="000A4BDB">
            <w:pPr>
              <w:tabs>
                <w:tab w:val="left" w:pos="6300"/>
              </w:tabs>
              <w:spacing w:after="120"/>
              <w:rPr>
                <w:sz w:val="21"/>
                <w:szCs w:val="21"/>
              </w:rPr>
            </w:pPr>
          </w:p>
          <w:p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5263" w:type="dxa"/>
          </w:tcPr>
          <w:p w:rsidR="00224502" w:rsidRPr="003A245C" w:rsidRDefault="00224502" w:rsidP="000A4BDB">
            <w:pPr>
              <w:spacing w:after="120"/>
              <w:rPr>
                <w:sz w:val="21"/>
                <w:szCs w:val="21"/>
              </w:rPr>
            </w:pPr>
          </w:p>
          <w:p w:rsidR="00224502" w:rsidRPr="003A245C" w:rsidRDefault="00224502" w:rsidP="000A4BDB">
            <w:pPr>
              <w:spacing w:after="120"/>
              <w:rPr>
                <w:sz w:val="21"/>
                <w:szCs w:val="21"/>
              </w:rPr>
            </w:pPr>
            <w:r w:rsidRPr="003A245C">
              <w:rPr>
                <w:sz w:val="21"/>
                <w:szCs w:val="21"/>
              </w:rPr>
              <w:t>V Brně, dne</w:t>
            </w:r>
          </w:p>
        </w:tc>
      </w:tr>
    </w:tbl>
    <w:p w:rsidR="00562ED9" w:rsidRDefault="00562ED9" w:rsidP="009F59CC">
      <w:pPr>
        <w:spacing w:after="120"/>
        <w:jc w:val="both"/>
        <w:rPr>
          <w:sz w:val="21"/>
          <w:szCs w:val="21"/>
        </w:rPr>
      </w:pPr>
    </w:p>
    <w:p w:rsidR="00EC69B7" w:rsidRPr="003A245C" w:rsidRDefault="00EC69B7" w:rsidP="009F59CC">
      <w:pPr>
        <w:spacing w:after="120"/>
        <w:jc w:val="both"/>
        <w:rPr>
          <w:sz w:val="21"/>
          <w:szCs w:val="21"/>
        </w:rPr>
      </w:pPr>
    </w:p>
    <w:p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224502" w:rsidP="00B03F1F">
            <w:pPr>
              <w:spacing w:after="120"/>
              <w:rPr>
                <w:sz w:val="21"/>
                <w:szCs w:val="21"/>
              </w:rPr>
            </w:pP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B03F1F" w:rsidRPr="003A245C" w:rsidRDefault="00B03F1F" w:rsidP="00B03F1F">
            <w:pPr>
              <w:jc w:val="center"/>
              <w:rPr>
                <w:sz w:val="21"/>
                <w:szCs w:val="21"/>
              </w:rPr>
            </w:pPr>
            <w:r w:rsidRPr="003A245C">
              <w:rPr>
                <w:sz w:val="21"/>
                <w:szCs w:val="21"/>
              </w:rPr>
              <w:t>Správa a údržba silnic Jihomoravského kraje,</w:t>
            </w:r>
          </w:p>
          <w:p w:rsidR="00224502" w:rsidRPr="003A245C" w:rsidRDefault="00B03F1F" w:rsidP="00B03F1F">
            <w:pPr>
              <w:jc w:val="center"/>
              <w:rPr>
                <w:sz w:val="21"/>
                <w:szCs w:val="21"/>
              </w:rPr>
            </w:pPr>
            <w:r w:rsidRPr="003A245C">
              <w:rPr>
                <w:sz w:val="21"/>
                <w:szCs w:val="21"/>
              </w:rPr>
              <w:t>příspěvková organizace kraje</w:t>
            </w:r>
          </w:p>
        </w:tc>
      </w:tr>
    </w:tbl>
    <w:p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t>Příloha č. 1 Oceněný soupis prací – Položkový rozpočet</w:t>
      </w:r>
    </w:p>
    <w:p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24502" w:rsidRPr="003A245C" w:rsidRDefault="00224502" w:rsidP="009F59CC">
      <w:pPr>
        <w:pStyle w:val="Zhlav"/>
        <w:spacing w:after="120"/>
        <w:jc w:val="both"/>
        <w:rPr>
          <w:b/>
          <w:bCs/>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 xml:space="preserve">Příloha č. 2 </w:t>
      </w:r>
      <w:r w:rsidR="00B01F18">
        <w:rPr>
          <w:b/>
          <w:bCs/>
          <w:smallCaps/>
          <w:spacing w:val="20"/>
          <w:sz w:val="21"/>
          <w:szCs w:val="21"/>
        </w:rPr>
        <w:t xml:space="preserve"> </w:t>
      </w:r>
      <w:r w:rsidRPr="003A245C">
        <w:rPr>
          <w:b/>
          <w:bCs/>
          <w:smallCaps/>
          <w:spacing w:val="20"/>
          <w:sz w:val="21"/>
          <w:szCs w:val="21"/>
        </w:rPr>
        <w:t>Harmonogram prací finanční a věcný</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562ED9" w:rsidRDefault="00562ED9"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64157" w:rsidRPr="003A245C" w:rsidRDefault="00264157" w:rsidP="00264157">
      <w:pPr>
        <w:pStyle w:val="Zhlav"/>
        <w:spacing w:after="120"/>
        <w:jc w:val="both"/>
        <w:rPr>
          <w:b/>
          <w:bCs/>
          <w:sz w:val="21"/>
          <w:szCs w:val="21"/>
        </w:rPr>
      </w:pPr>
    </w:p>
    <w:p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t>Příloha č. 4</w:t>
      </w:r>
      <w:r w:rsidR="00224502" w:rsidRPr="003A245C">
        <w:rPr>
          <w:b/>
          <w:bCs/>
          <w:smallCaps/>
          <w:spacing w:val="20"/>
          <w:sz w:val="21"/>
          <w:szCs w:val="21"/>
        </w:rPr>
        <w:t xml:space="preserve"> Oprávněné osoby objednatele </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933787" w:rsidRPr="003A245C" w:rsidRDefault="00933787" w:rsidP="00933787">
      <w:pPr>
        <w:pStyle w:val="Zhlav"/>
        <w:spacing w:after="120"/>
        <w:jc w:val="both"/>
        <w:rPr>
          <w:b/>
          <w:bCs/>
          <w:smallCaps/>
          <w:sz w:val="21"/>
          <w:szCs w:val="21"/>
        </w:rPr>
      </w:pPr>
    </w:p>
    <w:p w:rsidR="002E6658" w:rsidRPr="009D2F41" w:rsidRDefault="00AA0700" w:rsidP="002E6658">
      <w:pPr>
        <w:pStyle w:val="Zhlav"/>
        <w:spacing w:after="120"/>
        <w:jc w:val="both"/>
        <w:outlineLvl w:val="0"/>
        <w:rPr>
          <w:b/>
          <w:bCs/>
          <w:smallCaps/>
          <w:sz w:val="21"/>
          <w:szCs w:val="21"/>
        </w:rPr>
      </w:pPr>
      <w:r>
        <w:rPr>
          <w:b/>
          <w:bCs/>
          <w:smallCaps/>
          <w:sz w:val="21"/>
          <w:szCs w:val="21"/>
        </w:rPr>
        <w:t>Investiční</w:t>
      </w:r>
      <w:r w:rsidRPr="009D2F41">
        <w:rPr>
          <w:b/>
          <w:bCs/>
          <w:smallCaps/>
          <w:sz w:val="21"/>
          <w:szCs w:val="21"/>
        </w:rPr>
        <w:t xml:space="preserve"> </w:t>
      </w:r>
      <w:r w:rsidR="002E6658" w:rsidRPr="009D2F41">
        <w:rPr>
          <w:b/>
          <w:bCs/>
          <w:smallCaps/>
          <w:sz w:val="21"/>
          <w:szCs w:val="21"/>
        </w:rPr>
        <w:t>náměstek</w:t>
      </w:r>
    </w:p>
    <w:p w:rsidR="00C07934" w:rsidRPr="009D2F41" w:rsidRDefault="00C07934" w:rsidP="00C07934">
      <w:pPr>
        <w:pStyle w:val="Zhlav"/>
        <w:spacing w:after="120"/>
        <w:jc w:val="both"/>
        <w:rPr>
          <w:bCs/>
          <w:color w:val="000000" w:themeColor="text1"/>
          <w:sz w:val="21"/>
          <w:szCs w:val="21"/>
        </w:rPr>
      </w:pPr>
      <w:r w:rsidRPr="009D2F41">
        <w:rPr>
          <w:bCs/>
          <w:color w:val="000000" w:themeColor="text1"/>
          <w:sz w:val="21"/>
          <w:szCs w:val="21"/>
        </w:rPr>
        <w:t>Ing. Jindřich Hochman, e</w:t>
      </w:r>
      <w:r w:rsidR="009D2F41">
        <w:rPr>
          <w:bCs/>
          <w:color w:val="000000" w:themeColor="text1"/>
          <w:sz w:val="21"/>
          <w:szCs w:val="21"/>
        </w:rPr>
        <w:noBreakHyphen/>
      </w:r>
      <w:r w:rsidRPr="009D2F41">
        <w:rPr>
          <w:bCs/>
          <w:color w:val="000000" w:themeColor="text1"/>
          <w:sz w:val="21"/>
          <w:szCs w:val="21"/>
        </w:rPr>
        <w:t>mail: Jindrich.hochman@susjmk.cz</w:t>
      </w:r>
    </w:p>
    <w:p w:rsidR="00224502" w:rsidRPr="009D2F41" w:rsidRDefault="00224502" w:rsidP="009F59CC">
      <w:pPr>
        <w:pStyle w:val="Zhlav"/>
        <w:spacing w:after="120"/>
        <w:jc w:val="both"/>
        <w:rPr>
          <w:b/>
          <w:bCs/>
          <w:smallCaps/>
          <w:color w:val="FF0000"/>
          <w:sz w:val="21"/>
          <w:szCs w:val="21"/>
        </w:rPr>
      </w:pPr>
    </w:p>
    <w:p w:rsidR="00893AE9" w:rsidRPr="009D2F41" w:rsidRDefault="00224502" w:rsidP="001D716F">
      <w:pPr>
        <w:pStyle w:val="Zhlav"/>
        <w:spacing w:after="120"/>
        <w:jc w:val="both"/>
        <w:outlineLvl w:val="0"/>
        <w:rPr>
          <w:b/>
          <w:bCs/>
          <w:smallCaps/>
          <w:sz w:val="21"/>
          <w:szCs w:val="21"/>
        </w:rPr>
      </w:pPr>
      <w:r w:rsidRPr="009D2F41">
        <w:rPr>
          <w:b/>
          <w:bCs/>
          <w:smallCaps/>
          <w:sz w:val="21"/>
          <w:szCs w:val="21"/>
        </w:rPr>
        <w:t>Správce stavby</w:t>
      </w:r>
    </w:p>
    <w:p w:rsidR="001D716F" w:rsidRPr="00E364E0" w:rsidRDefault="00E364E0" w:rsidP="0058633E">
      <w:pPr>
        <w:pStyle w:val="Zhlav"/>
        <w:spacing w:after="120"/>
        <w:jc w:val="both"/>
        <w:rPr>
          <w:bCs/>
          <w:color w:val="000000" w:themeColor="text1"/>
          <w:sz w:val="21"/>
          <w:szCs w:val="21"/>
        </w:rPr>
      </w:pPr>
      <w:r w:rsidRPr="00E364E0">
        <w:rPr>
          <w:bCs/>
          <w:color w:val="000000" w:themeColor="text1"/>
          <w:sz w:val="21"/>
          <w:szCs w:val="21"/>
        </w:rPr>
        <w:t>Jaroslav Charvát</w:t>
      </w:r>
      <w:r w:rsidR="001D716F" w:rsidRPr="00E364E0">
        <w:rPr>
          <w:bCs/>
          <w:color w:val="000000" w:themeColor="text1"/>
          <w:sz w:val="21"/>
          <w:szCs w:val="21"/>
        </w:rPr>
        <w:t xml:space="preserve">, vedoucí </w:t>
      </w:r>
      <w:r w:rsidR="008C29EF" w:rsidRPr="00E364E0">
        <w:rPr>
          <w:bCs/>
          <w:color w:val="000000" w:themeColor="text1"/>
          <w:sz w:val="21"/>
          <w:szCs w:val="21"/>
        </w:rPr>
        <w:t>I</w:t>
      </w:r>
      <w:r w:rsidR="001D716F" w:rsidRPr="00E364E0">
        <w:rPr>
          <w:bCs/>
          <w:color w:val="000000" w:themeColor="text1"/>
          <w:sz w:val="21"/>
          <w:szCs w:val="21"/>
        </w:rPr>
        <w:t>Ú obl</w:t>
      </w:r>
      <w:r w:rsidR="009D2F41" w:rsidRPr="00E364E0">
        <w:rPr>
          <w:bCs/>
          <w:color w:val="000000" w:themeColor="text1"/>
          <w:sz w:val="21"/>
          <w:szCs w:val="21"/>
        </w:rPr>
        <w:t>asti</w:t>
      </w:r>
      <w:r w:rsidRPr="00E364E0">
        <w:rPr>
          <w:bCs/>
          <w:color w:val="000000" w:themeColor="text1"/>
          <w:sz w:val="21"/>
          <w:szCs w:val="21"/>
        </w:rPr>
        <w:t xml:space="preserve"> Západ</w:t>
      </w:r>
      <w:r w:rsidR="001D716F" w:rsidRPr="00E364E0">
        <w:rPr>
          <w:bCs/>
          <w:color w:val="000000" w:themeColor="text1"/>
          <w:sz w:val="21"/>
          <w:szCs w:val="21"/>
        </w:rPr>
        <w:t xml:space="preserve">, tel.: </w:t>
      </w:r>
      <w:r w:rsidR="009D2F41" w:rsidRPr="00E364E0">
        <w:rPr>
          <w:bCs/>
          <w:color w:val="000000" w:themeColor="text1"/>
          <w:sz w:val="21"/>
          <w:szCs w:val="21"/>
        </w:rPr>
        <w:t>+420</w:t>
      </w:r>
      <w:r w:rsidRPr="00E364E0">
        <w:rPr>
          <w:bCs/>
          <w:color w:val="000000" w:themeColor="text1"/>
          <w:sz w:val="21"/>
          <w:szCs w:val="21"/>
        </w:rPr>
        <w:t> 602 922 569</w:t>
      </w:r>
    </w:p>
    <w:p w:rsidR="004B36D5" w:rsidRPr="00E364E0" w:rsidRDefault="001D716F" w:rsidP="0058633E">
      <w:pPr>
        <w:pStyle w:val="Zhlav"/>
        <w:spacing w:after="120"/>
        <w:jc w:val="both"/>
        <w:rPr>
          <w:bCs/>
          <w:color w:val="000000" w:themeColor="text1"/>
          <w:sz w:val="21"/>
          <w:szCs w:val="21"/>
        </w:rPr>
      </w:pPr>
      <w:r w:rsidRPr="00E364E0">
        <w:rPr>
          <w:bCs/>
          <w:color w:val="000000" w:themeColor="text1"/>
          <w:sz w:val="21"/>
          <w:szCs w:val="21"/>
        </w:rPr>
        <w:t xml:space="preserve">e-mail: </w:t>
      </w:r>
      <w:hyperlink r:id="rId14" w:history="1">
        <w:r w:rsidR="00E364E0" w:rsidRPr="00E364E0">
          <w:rPr>
            <w:rStyle w:val="Hypertextovodkaz"/>
            <w:bCs/>
            <w:sz w:val="21"/>
            <w:szCs w:val="21"/>
          </w:rPr>
          <w:t>jaroslav.charvat@susjmk.cz</w:t>
        </w:r>
      </w:hyperlink>
    </w:p>
    <w:p w:rsidR="001D716F" w:rsidRPr="00E364E0" w:rsidRDefault="001D716F" w:rsidP="001D716F">
      <w:pPr>
        <w:pStyle w:val="Zhlav"/>
        <w:spacing w:after="120"/>
        <w:jc w:val="both"/>
        <w:outlineLvl w:val="0"/>
        <w:rPr>
          <w:b/>
          <w:bCs/>
          <w:smallCaps/>
          <w:sz w:val="21"/>
          <w:szCs w:val="21"/>
        </w:rPr>
      </w:pPr>
    </w:p>
    <w:p w:rsidR="0058633E" w:rsidRPr="00E364E0" w:rsidRDefault="00224502" w:rsidP="001D716F">
      <w:pPr>
        <w:rPr>
          <w:b/>
          <w:bCs/>
          <w:smallCaps/>
          <w:sz w:val="21"/>
          <w:szCs w:val="21"/>
        </w:rPr>
      </w:pPr>
      <w:r w:rsidRPr="00E364E0">
        <w:rPr>
          <w:b/>
          <w:bCs/>
          <w:smallCaps/>
          <w:sz w:val="21"/>
          <w:szCs w:val="21"/>
        </w:rPr>
        <w:t>Technický dozor investora</w:t>
      </w:r>
      <w:r w:rsidR="004B36D5" w:rsidRPr="00E364E0">
        <w:rPr>
          <w:b/>
          <w:bCs/>
          <w:smallCaps/>
          <w:sz w:val="21"/>
          <w:szCs w:val="21"/>
        </w:rPr>
        <w:t xml:space="preserve"> </w:t>
      </w:r>
    </w:p>
    <w:p w:rsidR="0058633E" w:rsidRPr="00E364E0" w:rsidRDefault="0058633E" w:rsidP="001D716F">
      <w:pPr>
        <w:rPr>
          <w:b/>
          <w:bCs/>
          <w:smallCaps/>
          <w:sz w:val="21"/>
          <w:szCs w:val="21"/>
        </w:rPr>
      </w:pPr>
    </w:p>
    <w:p w:rsidR="001D716F" w:rsidRPr="00E364E0" w:rsidRDefault="00E364E0" w:rsidP="0058633E">
      <w:pPr>
        <w:pStyle w:val="Zhlav"/>
        <w:spacing w:after="120"/>
        <w:jc w:val="both"/>
        <w:rPr>
          <w:bCs/>
          <w:color w:val="000000" w:themeColor="text1"/>
          <w:sz w:val="21"/>
          <w:szCs w:val="21"/>
        </w:rPr>
      </w:pPr>
      <w:r w:rsidRPr="00E364E0">
        <w:rPr>
          <w:bCs/>
          <w:color w:val="000000" w:themeColor="text1"/>
          <w:sz w:val="21"/>
          <w:szCs w:val="21"/>
        </w:rPr>
        <w:t>Rostislav Juránek</w:t>
      </w:r>
      <w:r w:rsidR="001D716F" w:rsidRPr="00E364E0">
        <w:rPr>
          <w:bCs/>
          <w:color w:val="000000" w:themeColor="text1"/>
          <w:sz w:val="21"/>
          <w:szCs w:val="21"/>
        </w:rPr>
        <w:t xml:space="preserve">, investiční technik, tel.: </w:t>
      </w:r>
      <w:r w:rsidR="009D2F41" w:rsidRPr="00E364E0">
        <w:rPr>
          <w:bCs/>
          <w:color w:val="000000" w:themeColor="text1"/>
          <w:sz w:val="21"/>
          <w:szCs w:val="21"/>
        </w:rPr>
        <w:t>+420</w:t>
      </w:r>
      <w:r w:rsidRPr="00E364E0">
        <w:rPr>
          <w:bCs/>
          <w:color w:val="000000" w:themeColor="text1"/>
          <w:sz w:val="21"/>
          <w:szCs w:val="21"/>
        </w:rPr>
        <w:t> 605 221 285</w:t>
      </w:r>
    </w:p>
    <w:p w:rsidR="006638A1" w:rsidRDefault="001D716F" w:rsidP="0058633E">
      <w:pPr>
        <w:pStyle w:val="Zhlav"/>
        <w:spacing w:after="120"/>
        <w:jc w:val="both"/>
        <w:rPr>
          <w:bCs/>
          <w:color w:val="000000" w:themeColor="text1"/>
          <w:sz w:val="21"/>
          <w:szCs w:val="21"/>
        </w:rPr>
      </w:pPr>
      <w:r w:rsidRPr="00E364E0">
        <w:rPr>
          <w:bCs/>
          <w:color w:val="000000" w:themeColor="text1"/>
          <w:sz w:val="21"/>
          <w:szCs w:val="21"/>
        </w:rPr>
        <w:t xml:space="preserve">e-mail: </w:t>
      </w:r>
      <w:hyperlink r:id="rId15" w:history="1">
        <w:r w:rsidR="00E364E0" w:rsidRPr="00E364E0">
          <w:rPr>
            <w:rStyle w:val="Hypertextovodkaz"/>
            <w:bCs/>
            <w:sz w:val="21"/>
            <w:szCs w:val="21"/>
          </w:rPr>
          <w:t>rostislav.juranek@susjmk.cz</w:t>
        </w:r>
      </w:hyperlink>
    </w:p>
    <w:p w:rsidR="008C29EF" w:rsidRPr="009D2F41" w:rsidRDefault="008C29EF" w:rsidP="0058633E">
      <w:pPr>
        <w:pStyle w:val="Zhlav"/>
        <w:spacing w:after="120"/>
        <w:jc w:val="both"/>
        <w:rPr>
          <w:bCs/>
          <w:color w:val="000000" w:themeColor="text1"/>
          <w:sz w:val="21"/>
          <w:szCs w:val="21"/>
        </w:rPr>
      </w:pPr>
    </w:p>
    <w:p w:rsidR="001D716F" w:rsidRPr="003A245C" w:rsidRDefault="001D716F" w:rsidP="001D716F">
      <w:pPr>
        <w:rPr>
          <w:b/>
          <w:bCs/>
          <w:sz w:val="21"/>
          <w:szCs w:val="21"/>
        </w:rPr>
      </w:pPr>
    </w:p>
    <w:p w:rsidR="006638A1" w:rsidRPr="003A245C" w:rsidRDefault="006638A1" w:rsidP="009112D2">
      <w:pPr>
        <w:pStyle w:val="Zhlav"/>
        <w:spacing w:after="120"/>
        <w:jc w:val="both"/>
        <w:rPr>
          <w:b/>
          <w:bCs/>
          <w:sz w:val="21"/>
          <w:szCs w:val="21"/>
        </w:rPr>
      </w:pPr>
    </w:p>
    <w:p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9D2F41">
        <w:rPr>
          <w:bCs/>
          <w:sz w:val="21"/>
          <w:szCs w:val="21"/>
        </w:rPr>
        <w:t>…………...................</w:t>
      </w:r>
      <w:r w:rsidR="009D2F41" w:rsidRPr="003A245C">
        <w:rPr>
          <w:bCs/>
          <w:sz w:val="21"/>
          <w:szCs w:val="21"/>
        </w:rPr>
        <w:t xml:space="preserve">, </w:t>
      </w:r>
      <w:r w:rsidRPr="003A245C">
        <w:rPr>
          <w:bCs/>
          <w:sz w:val="21"/>
          <w:szCs w:val="21"/>
        </w:rPr>
        <w:t xml:space="preserve">za objednatele  </w:t>
      </w:r>
    </w:p>
    <w:p w:rsidR="00224502" w:rsidRPr="003A245C" w:rsidRDefault="00224502" w:rsidP="009112D2">
      <w:pPr>
        <w:pStyle w:val="Zhlav"/>
        <w:spacing w:after="120"/>
        <w:jc w:val="both"/>
        <w:rPr>
          <w:b/>
          <w:bCs/>
          <w:sz w:val="21"/>
          <w:szCs w:val="21"/>
        </w:rPr>
      </w:pPr>
    </w:p>
    <w:p w:rsidR="00224502" w:rsidRPr="003A245C" w:rsidRDefault="00224502" w:rsidP="009112D2">
      <w:pPr>
        <w:pStyle w:val="Zhlav"/>
        <w:spacing w:after="120"/>
        <w:jc w:val="both"/>
        <w:rPr>
          <w:b/>
          <w:bCs/>
          <w:sz w:val="21"/>
          <w:szCs w:val="21"/>
        </w:rPr>
      </w:pPr>
    </w:p>
    <w:p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F52065">
            <w:pPr>
              <w:spacing w:after="120"/>
              <w:jc w:val="center"/>
              <w:rPr>
                <w:sz w:val="21"/>
                <w:szCs w:val="21"/>
              </w:rPr>
            </w:pPr>
            <w:r w:rsidRPr="0084760C">
              <w:rPr>
                <w:sz w:val="21"/>
                <w:szCs w:val="21"/>
              </w:rPr>
              <w:t>ředitel</w:t>
            </w:r>
          </w:p>
        </w:tc>
      </w:tr>
      <w:tr w:rsidR="0084760C" w:rsidRPr="0084760C" w:rsidTr="00F52065">
        <w:trPr>
          <w:trHeight w:val="320"/>
        </w:trPr>
        <w:tc>
          <w:tcPr>
            <w:tcW w:w="4676" w:type="dxa"/>
            <w:vAlign w:val="center"/>
          </w:tcPr>
          <w:p w:rsidR="00224502" w:rsidRPr="003A245C" w:rsidRDefault="00224502" w:rsidP="00F52065">
            <w:pPr>
              <w:jc w:val="center"/>
              <w:rPr>
                <w:sz w:val="21"/>
                <w:szCs w:val="21"/>
              </w:rPr>
            </w:pPr>
          </w:p>
        </w:tc>
        <w:tc>
          <w:tcPr>
            <w:tcW w:w="4676" w:type="dxa"/>
            <w:vAlign w:val="center"/>
          </w:tcPr>
          <w:p w:rsidR="00224502" w:rsidRPr="0084760C" w:rsidRDefault="00224502" w:rsidP="00F52065">
            <w:pPr>
              <w:jc w:val="center"/>
              <w:rPr>
                <w:sz w:val="21"/>
                <w:szCs w:val="21"/>
              </w:rPr>
            </w:pPr>
            <w:r w:rsidRPr="0084760C">
              <w:rPr>
                <w:sz w:val="21"/>
                <w:szCs w:val="21"/>
              </w:rPr>
              <w:t>Správa a údržba silnic Jihomoravského kraje,</w:t>
            </w:r>
          </w:p>
          <w:p w:rsidR="00224502" w:rsidRPr="0084760C" w:rsidRDefault="00224502" w:rsidP="00F52065">
            <w:pPr>
              <w:jc w:val="center"/>
              <w:rPr>
                <w:sz w:val="21"/>
                <w:szCs w:val="21"/>
              </w:rPr>
            </w:pPr>
            <w:r w:rsidRPr="0084760C">
              <w:rPr>
                <w:sz w:val="21"/>
                <w:szCs w:val="21"/>
              </w:rPr>
              <w:t>příspěvková organizace kraje</w:t>
            </w:r>
          </w:p>
        </w:tc>
      </w:tr>
    </w:tbl>
    <w:p w:rsidR="00224502" w:rsidRPr="003A245C" w:rsidRDefault="00224502" w:rsidP="009F59CC">
      <w:pPr>
        <w:spacing w:after="120"/>
        <w:jc w:val="both"/>
        <w:rPr>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AA0700" w:rsidRPr="009D2F41" w:rsidRDefault="00AA0700" w:rsidP="00AA0700">
      <w:pPr>
        <w:pStyle w:val="Zhlav"/>
        <w:spacing w:after="120"/>
        <w:jc w:val="both"/>
        <w:outlineLvl w:val="0"/>
        <w:rPr>
          <w:b/>
          <w:bCs/>
          <w:smallCaps/>
          <w:sz w:val="21"/>
          <w:szCs w:val="21"/>
        </w:rPr>
      </w:pPr>
      <w:r>
        <w:rPr>
          <w:b/>
          <w:bCs/>
          <w:smallCaps/>
          <w:sz w:val="21"/>
          <w:szCs w:val="21"/>
        </w:rPr>
        <w:t>Stavbyvedoucí</w:t>
      </w:r>
    </w:p>
    <w:p w:rsidR="00AA0700" w:rsidRDefault="00AA0700" w:rsidP="00AA0700">
      <w:pPr>
        <w:pStyle w:val="Zhlav"/>
        <w:spacing w:after="120"/>
        <w:jc w:val="both"/>
        <w:rPr>
          <w:bCs/>
          <w:color w:val="000000" w:themeColor="text1"/>
          <w:sz w:val="21"/>
          <w:szCs w:val="21"/>
        </w:rPr>
      </w:pPr>
      <w:r w:rsidRPr="00FB40E9">
        <w:rPr>
          <w:bCs/>
          <w:color w:val="000000" w:themeColor="text1"/>
          <w:sz w:val="21"/>
          <w:szCs w:val="21"/>
          <w:highlight w:val="yellow"/>
        </w:rPr>
        <w:t>……………………………..</w:t>
      </w:r>
    </w:p>
    <w:p w:rsidR="00AA0700" w:rsidRPr="009D2F41"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p w:rsidR="00224502" w:rsidRPr="003A245C" w:rsidRDefault="00224502"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Pr="00FB40E9">
        <w:rPr>
          <w:bCs/>
          <w:sz w:val="21"/>
          <w:szCs w:val="21"/>
          <w:highlight w:val="yellow"/>
        </w:rPr>
        <w:t>…………...................</w:t>
      </w:r>
      <w:r w:rsidRPr="003A245C">
        <w:rPr>
          <w:bCs/>
          <w:sz w:val="21"/>
          <w:szCs w:val="21"/>
        </w:rPr>
        <w:t>, za </w:t>
      </w:r>
      <w:r>
        <w:rPr>
          <w:bCs/>
          <w:sz w:val="21"/>
          <w:szCs w:val="21"/>
        </w:rPr>
        <w:t>zhotovitele</w:t>
      </w:r>
      <w:r w:rsidRPr="003A245C">
        <w:rPr>
          <w:bCs/>
          <w:sz w:val="21"/>
          <w:szCs w:val="21"/>
        </w:rPr>
        <w:t xml:space="preserve">  </w:t>
      </w:r>
    </w:p>
    <w:p w:rsidR="009D2F41" w:rsidRPr="003A245C" w:rsidRDefault="009D2F41" w:rsidP="009D2F41">
      <w:pPr>
        <w:pStyle w:val="Zhlav"/>
        <w:spacing w:after="120"/>
        <w:jc w:val="both"/>
        <w:rPr>
          <w:b/>
          <w:bCs/>
          <w:sz w:val="21"/>
          <w:szCs w:val="21"/>
        </w:rPr>
      </w:pPr>
    </w:p>
    <w:p w:rsidR="009D2F41" w:rsidRPr="003A245C" w:rsidRDefault="009D2F41" w:rsidP="009D2F41">
      <w:pPr>
        <w:pStyle w:val="Zhlav"/>
        <w:spacing w:after="120"/>
        <w:jc w:val="both"/>
        <w:rPr>
          <w:b/>
          <w:bCs/>
          <w:sz w:val="21"/>
          <w:szCs w:val="21"/>
        </w:rPr>
      </w:pPr>
    </w:p>
    <w:p w:rsidR="009D2F41" w:rsidRPr="003A245C" w:rsidRDefault="009D2F41" w:rsidP="009D2F41">
      <w:pPr>
        <w:spacing w:after="120"/>
        <w:jc w:val="both"/>
        <w:rPr>
          <w:sz w:val="21"/>
          <w:szCs w:val="21"/>
        </w:rPr>
      </w:pPr>
    </w:p>
    <w:tbl>
      <w:tblPr>
        <w:tblW w:w="9352" w:type="dxa"/>
        <w:tblLook w:val="01E0" w:firstRow="1" w:lastRow="1" w:firstColumn="1" w:lastColumn="1" w:noHBand="0" w:noVBand="0"/>
      </w:tblPr>
      <w:tblGrid>
        <w:gridCol w:w="4676"/>
        <w:gridCol w:w="4676"/>
      </w:tblGrid>
      <w:tr w:rsidR="009D2F41" w:rsidRPr="0084760C" w:rsidTr="006F0D93">
        <w:trPr>
          <w:trHeight w:val="320"/>
        </w:trPr>
        <w:tc>
          <w:tcPr>
            <w:tcW w:w="4676" w:type="dxa"/>
            <w:vAlign w:val="center"/>
          </w:tcPr>
          <w:p w:rsidR="009D2F41" w:rsidRPr="003A245C" w:rsidRDefault="009D2F41" w:rsidP="006F0D93">
            <w:pPr>
              <w:spacing w:after="120"/>
              <w:jc w:val="center"/>
              <w:rPr>
                <w:sz w:val="21"/>
                <w:szCs w:val="21"/>
              </w:rPr>
            </w:pPr>
          </w:p>
        </w:tc>
        <w:tc>
          <w:tcPr>
            <w:tcW w:w="4676" w:type="dxa"/>
            <w:vAlign w:val="center"/>
          </w:tcPr>
          <w:p w:rsidR="009D2F41" w:rsidRPr="00FB40E9" w:rsidRDefault="009D2F41" w:rsidP="006F0D93">
            <w:pPr>
              <w:spacing w:after="120"/>
              <w:jc w:val="center"/>
              <w:rPr>
                <w:b/>
                <w:sz w:val="21"/>
                <w:szCs w:val="21"/>
                <w:highlight w:val="yellow"/>
              </w:rPr>
            </w:pPr>
            <w:r w:rsidRPr="00FB40E9">
              <w:rPr>
                <w:b/>
                <w:sz w:val="21"/>
                <w:szCs w:val="21"/>
                <w:highlight w:val="yellow"/>
              </w:rPr>
              <w:t>…………………………….</w:t>
            </w:r>
          </w:p>
        </w:tc>
      </w:tr>
      <w:tr w:rsidR="009D2F41" w:rsidRPr="0084760C" w:rsidTr="006F0D93">
        <w:trPr>
          <w:trHeight w:val="320"/>
        </w:trPr>
        <w:tc>
          <w:tcPr>
            <w:tcW w:w="4676" w:type="dxa"/>
            <w:vAlign w:val="center"/>
          </w:tcPr>
          <w:p w:rsidR="009D2F41" w:rsidRPr="003A245C" w:rsidRDefault="009D2F41" w:rsidP="006F0D93">
            <w:pPr>
              <w:spacing w:after="120"/>
              <w:jc w:val="center"/>
              <w:rPr>
                <w:sz w:val="21"/>
                <w:szCs w:val="21"/>
              </w:rPr>
            </w:pPr>
          </w:p>
        </w:tc>
        <w:tc>
          <w:tcPr>
            <w:tcW w:w="4676" w:type="dxa"/>
            <w:vAlign w:val="center"/>
          </w:tcPr>
          <w:p w:rsidR="009D2F41" w:rsidRPr="00FB40E9" w:rsidRDefault="009D2F41" w:rsidP="006F0D93">
            <w:pPr>
              <w:spacing w:after="120"/>
              <w:jc w:val="center"/>
              <w:rPr>
                <w:sz w:val="21"/>
                <w:szCs w:val="21"/>
                <w:highlight w:val="yellow"/>
              </w:rPr>
            </w:pPr>
            <w:r w:rsidRPr="00FB40E9">
              <w:rPr>
                <w:sz w:val="21"/>
                <w:szCs w:val="21"/>
                <w:highlight w:val="yellow"/>
              </w:rPr>
              <w:t>…………………</w:t>
            </w:r>
          </w:p>
        </w:tc>
      </w:tr>
      <w:tr w:rsidR="009D2F41" w:rsidRPr="0084760C" w:rsidTr="006F0D93">
        <w:trPr>
          <w:trHeight w:val="320"/>
        </w:trPr>
        <w:tc>
          <w:tcPr>
            <w:tcW w:w="4676" w:type="dxa"/>
            <w:vAlign w:val="center"/>
          </w:tcPr>
          <w:p w:rsidR="009D2F41" w:rsidRPr="003A245C" w:rsidRDefault="009D2F41" w:rsidP="006F0D93">
            <w:pPr>
              <w:jc w:val="center"/>
              <w:rPr>
                <w:sz w:val="21"/>
                <w:szCs w:val="21"/>
              </w:rPr>
            </w:pPr>
          </w:p>
        </w:tc>
        <w:tc>
          <w:tcPr>
            <w:tcW w:w="4676" w:type="dxa"/>
            <w:vAlign w:val="center"/>
          </w:tcPr>
          <w:p w:rsidR="009D2F41" w:rsidRPr="00FB40E9" w:rsidRDefault="009D2F41" w:rsidP="006F0D93">
            <w:pPr>
              <w:jc w:val="center"/>
              <w:rPr>
                <w:sz w:val="21"/>
                <w:szCs w:val="21"/>
                <w:highlight w:val="yellow"/>
              </w:rPr>
            </w:pPr>
            <w:r w:rsidRPr="00FB40E9">
              <w:rPr>
                <w:sz w:val="21"/>
                <w:szCs w:val="21"/>
                <w:highlight w:val="yellow"/>
              </w:rPr>
              <w:t>……………………………………………..</w:t>
            </w:r>
          </w:p>
        </w:tc>
      </w:tr>
    </w:tbl>
    <w:p w:rsidR="009D2F41" w:rsidRPr="003A245C" w:rsidRDefault="009D2F41" w:rsidP="009D2F41">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t>Příloha č. 6</w:t>
      </w:r>
      <w:r w:rsidR="00AD2DBE">
        <w:rPr>
          <w:b/>
          <w:bCs/>
          <w:smallCaps/>
          <w:spacing w:val="20"/>
          <w:sz w:val="21"/>
          <w:szCs w:val="21"/>
        </w:rPr>
        <w:t xml:space="preserve"> </w:t>
      </w:r>
      <w:r w:rsidR="00347933" w:rsidRPr="003A245C">
        <w:rPr>
          <w:b/>
          <w:bCs/>
          <w:smallCaps/>
          <w:spacing w:val="20"/>
          <w:sz w:val="21"/>
          <w:szCs w:val="21"/>
        </w:rPr>
        <w:t>Vzor změnového listu</w:t>
      </w:r>
    </w:p>
    <w:p w:rsidR="00347933" w:rsidRPr="003A245C" w:rsidRDefault="00347933" w:rsidP="00347933">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347933" w:rsidRPr="003A245C" w:rsidRDefault="00347933" w:rsidP="00347933">
      <w:pPr>
        <w:pStyle w:val="Zhlav"/>
        <w:spacing w:after="120"/>
        <w:jc w:val="both"/>
        <w:rPr>
          <w:b/>
          <w:bCs/>
          <w:sz w:val="21"/>
          <w:szCs w:val="21"/>
        </w:rPr>
      </w:pPr>
    </w:p>
    <w:p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347933" w:rsidRPr="003A245C" w:rsidRDefault="00347933" w:rsidP="00866055">
            <w:pPr>
              <w:pStyle w:val="Nadpis1"/>
            </w:pPr>
            <w:r w:rsidRPr="003A245C">
              <w:t>ŽÁDOST O ZMĚNU</w:t>
            </w:r>
          </w:p>
        </w:tc>
      </w:tr>
      <w:tr w:rsidR="00347933" w:rsidRPr="003A245C"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347933" w:rsidRPr="003A245C" w:rsidRDefault="00347933" w:rsidP="00866055">
            <w:pPr>
              <w:rPr>
                <w:b/>
                <w:bCs/>
                <w:sz w:val="20"/>
              </w:rPr>
            </w:pPr>
            <w:r w:rsidRPr="003A245C">
              <w:rPr>
                <w:b/>
                <w:bCs/>
                <w:sz w:val="20"/>
              </w:rPr>
              <w:t>Stavba:</w:t>
            </w:r>
          </w:p>
          <w:p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347933" w:rsidRPr="003A245C" w:rsidRDefault="00347933" w:rsidP="00866055">
            <w:pPr>
              <w:ind w:left="-70" w:firstLine="70"/>
              <w:rPr>
                <w:b/>
                <w:bCs/>
                <w:sz w:val="20"/>
              </w:rPr>
            </w:pPr>
            <w:r w:rsidRPr="003A245C">
              <w:rPr>
                <w:b/>
                <w:bCs/>
                <w:sz w:val="20"/>
              </w:rPr>
              <w:t xml:space="preserve">Číslo změny: </w:t>
            </w:r>
          </w:p>
        </w:tc>
      </w:tr>
      <w:tr w:rsidR="00347933" w:rsidRPr="003A245C"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rsidR="00347933" w:rsidRPr="003A245C" w:rsidRDefault="00347933" w:rsidP="00866055">
            <w:pPr>
              <w:rPr>
                <w:b/>
                <w:bCs/>
                <w:sz w:val="20"/>
              </w:rPr>
            </w:pPr>
            <w:r w:rsidRPr="003A245C">
              <w:rPr>
                <w:b/>
                <w:bCs/>
                <w:sz w:val="20"/>
              </w:rPr>
              <w:t xml:space="preserve">Datum: </w:t>
            </w:r>
          </w:p>
        </w:tc>
      </w:tr>
      <w:tr w:rsidR="00347933" w:rsidRPr="003A245C"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t>Určeno pro objednatele</w:t>
            </w:r>
          </w:p>
        </w:tc>
      </w:tr>
      <w:tr w:rsidR="00347933" w:rsidRPr="003A245C"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poštou           </w:t>
            </w:r>
            <w:r w:rsidR="00AF55FB" w:rsidRPr="003A245C">
              <w:fldChar w:fldCharType="begin">
                <w:ffData>
                  <w:name w:val="Zaškrtávací2"/>
                  <w:enabled/>
                  <w:calcOnExit w:val="0"/>
                  <w:checkBox>
                    <w:sizeAuto/>
                    <w:default w:val="0"/>
                  </w:checkBox>
                </w:ffData>
              </w:fldChar>
            </w:r>
            <w:r w:rsidRPr="003A245C">
              <w:instrText xml:space="preserve"> FORMCHECKBOX </w:instrText>
            </w:r>
            <w:r w:rsidR="00204A14">
              <w:fldChar w:fldCharType="separate"/>
            </w:r>
            <w:r w:rsidR="00AF55FB"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na KD      </w:t>
            </w:r>
            <w:r w:rsidR="00AF55FB" w:rsidRPr="003A245C">
              <w:fldChar w:fldCharType="begin">
                <w:ffData>
                  <w:name w:val="Zaškrtávací1"/>
                  <w:enabled/>
                  <w:calcOnExit w:val="0"/>
                  <w:checkBox>
                    <w:sizeAuto/>
                    <w:default w:val="0"/>
                  </w:checkBox>
                </w:ffData>
              </w:fldChar>
            </w:r>
            <w:r w:rsidRPr="003A245C">
              <w:instrText xml:space="preserve"> FORMCHECKBOX </w:instrText>
            </w:r>
            <w:r w:rsidR="00204A14">
              <w:fldChar w:fldCharType="separate"/>
            </w:r>
            <w:r w:rsidR="00AF55FB"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e-mailem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204A14">
              <w:fldChar w:fldCharType="separate"/>
            </w:r>
            <w:r w:rsidR="00AF55FB"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 xml:space="preserve">osobně          </w:t>
            </w:r>
            <w:r w:rsidR="00AF55FB" w:rsidRPr="003A245C">
              <w:fldChar w:fldCharType="begin">
                <w:ffData>
                  <w:name w:val="Zaškrtávací3"/>
                  <w:enabled/>
                  <w:calcOnExit w:val="0"/>
                  <w:checkBox>
                    <w:sizeAuto/>
                    <w:default w:val="0"/>
                  </w:checkBox>
                </w:ffData>
              </w:fldChar>
            </w:r>
            <w:r w:rsidRPr="003A245C">
              <w:instrText xml:space="preserve"> FORMCHECKBOX </w:instrText>
            </w:r>
            <w:r w:rsidR="00204A14">
              <w:fldChar w:fldCharType="separate"/>
            </w:r>
            <w:r w:rsidR="00AF55FB" w:rsidRPr="003A245C">
              <w:fldChar w:fldCharType="end"/>
            </w:r>
          </w:p>
        </w:tc>
      </w:tr>
      <w:tr w:rsidR="00347933" w:rsidRPr="003A245C"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774"/>
        </w:trPr>
        <w:tc>
          <w:tcPr>
            <w:tcW w:w="9348" w:type="dxa"/>
            <w:gridSpan w:val="9"/>
            <w:tcBorders>
              <w:top w:val="single" w:sz="12" w:space="0" w:color="auto"/>
              <w:left w:val="single" w:sz="12" w:space="0" w:color="auto"/>
              <w:right w:val="single" w:sz="12" w:space="0" w:color="auto"/>
            </w:tcBorders>
          </w:tcPr>
          <w:p w:rsidR="00347933" w:rsidRPr="003A245C" w:rsidRDefault="00347933" w:rsidP="00866055">
            <w:pPr>
              <w:tabs>
                <w:tab w:val="left" w:pos="3720"/>
              </w:tabs>
              <w:rPr>
                <w:sz w:val="16"/>
                <w:szCs w:val="16"/>
              </w:rPr>
            </w:pPr>
            <w:r w:rsidRPr="003A245C">
              <w:t>Popis změny:</w:t>
            </w:r>
          </w:p>
          <w:p w:rsidR="00347933" w:rsidRPr="003A245C" w:rsidRDefault="00347933" w:rsidP="00866055">
            <w:pPr>
              <w:tabs>
                <w:tab w:val="left" w:pos="2985"/>
              </w:tabs>
              <w:jc w:val="both"/>
              <w:rPr>
                <w:szCs w:val="20"/>
              </w:rPr>
            </w:pPr>
          </w:p>
          <w:p w:rsidR="00347933" w:rsidRPr="003A245C" w:rsidRDefault="00347933" w:rsidP="00866055">
            <w:pPr>
              <w:tabs>
                <w:tab w:val="left" w:pos="2985"/>
              </w:tabs>
              <w:jc w:val="both"/>
              <w:rPr>
                <w:szCs w:val="20"/>
              </w:rPr>
            </w:pPr>
          </w:p>
          <w:p w:rsidR="00347933" w:rsidRPr="003A245C" w:rsidRDefault="00347933" w:rsidP="00866055">
            <w:pPr>
              <w:tabs>
                <w:tab w:val="left" w:pos="2985"/>
              </w:tabs>
              <w:jc w:val="both"/>
              <w:rPr>
                <w:szCs w:val="20"/>
              </w:rPr>
            </w:pPr>
          </w:p>
        </w:tc>
      </w:tr>
      <w:tr w:rsidR="00347933" w:rsidRPr="003A245C"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rsidR="00347933" w:rsidRPr="003A245C" w:rsidRDefault="00347933" w:rsidP="00866055"/>
          <w:p w:rsidR="00347933" w:rsidRPr="003A245C" w:rsidRDefault="00347933" w:rsidP="00866055"/>
          <w:p w:rsidR="00347933" w:rsidRPr="003A245C" w:rsidRDefault="00347933" w:rsidP="00866055"/>
        </w:tc>
      </w:tr>
      <w:tr w:rsidR="00347933" w:rsidRPr="003A245C"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347933" w:rsidRPr="003A245C" w:rsidRDefault="00347933" w:rsidP="00866055">
            <w:pPr>
              <w:rPr>
                <w:sz w:val="20"/>
              </w:rPr>
            </w:pPr>
            <w:r w:rsidRPr="003A245C">
              <w:rPr>
                <w:sz w:val="16"/>
              </w:rPr>
              <w:t>Počet připojených výkresů:</w:t>
            </w:r>
          </w:p>
        </w:tc>
      </w:tr>
      <w:tr w:rsidR="00347933" w:rsidRPr="003A245C"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347933" w:rsidRPr="003A245C" w:rsidRDefault="00347933" w:rsidP="00866055">
            <w:pPr>
              <w:rPr>
                <w:sz w:val="20"/>
              </w:rPr>
            </w:pPr>
            <w:r w:rsidRPr="003A245C">
              <w:rPr>
                <w:sz w:val="20"/>
              </w:rPr>
              <w:t xml:space="preserve">  </w:t>
            </w:r>
          </w:p>
          <w:p w:rsidR="00347933" w:rsidRPr="003A245C" w:rsidRDefault="00347933" w:rsidP="00866055">
            <w:pPr>
              <w:rPr>
                <w:sz w:val="20"/>
              </w:rPr>
            </w:pPr>
            <w:r w:rsidRPr="003A245C">
              <w:rPr>
                <w:sz w:val="20"/>
              </w:rPr>
              <w:t xml:space="preserve"> </w:t>
            </w:r>
            <w:r w:rsidR="00AF55FB"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204A14">
              <w:rPr>
                <w:sz w:val="20"/>
              </w:rPr>
            </w:r>
            <w:r w:rsidR="00204A14">
              <w:rPr>
                <w:sz w:val="20"/>
              </w:rPr>
              <w:fldChar w:fldCharType="separate"/>
            </w:r>
            <w:r w:rsidR="00AF55FB" w:rsidRPr="003A245C">
              <w:rPr>
                <w:sz w:val="20"/>
              </w:rPr>
              <w:fldChar w:fldCharType="end"/>
            </w:r>
          </w:p>
          <w:p w:rsidR="00347933" w:rsidRPr="003A245C" w:rsidRDefault="00347933" w:rsidP="00866055">
            <w:pPr>
              <w:rPr>
                <w:sz w:val="20"/>
              </w:rPr>
            </w:pPr>
          </w:p>
        </w:tc>
      </w:tr>
      <w:tr w:rsidR="00347933" w:rsidRPr="003A245C"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rsidR="00347933" w:rsidRPr="003A245C" w:rsidRDefault="00347933" w:rsidP="00866055">
            <w:pPr>
              <w:rPr>
                <w:sz w:val="20"/>
              </w:rPr>
            </w:pPr>
            <w:r w:rsidRPr="003A245C">
              <w:rPr>
                <w:sz w:val="20"/>
              </w:rPr>
              <w:t>Změna byla vyvolána</w:t>
            </w:r>
          </w:p>
          <w:p w:rsidR="00347933" w:rsidRPr="003A245C" w:rsidRDefault="00347933" w:rsidP="00866055">
            <w:pPr>
              <w:rPr>
                <w:sz w:val="20"/>
              </w:rPr>
            </w:pPr>
          </w:p>
          <w:p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Tato žádost o změnu je podkladem pro zpracování návrhu ocenění změny.</w:t>
            </w: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20"/>
              </w:rPr>
            </w:pPr>
            <w:r w:rsidRPr="003A245C">
              <w:rPr>
                <w:sz w:val="20"/>
              </w:rPr>
              <w:t>Žádost podává (jméno, podpis, razítko):</w:t>
            </w:r>
          </w:p>
          <w:p w:rsidR="00347933" w:rsidRPr="003A245C" w:rsidRDefault="00347933" w:rsidP="00866055">
            <w:pPr>
              <w:rPr>
                <w:sz w:val="20"/>
              </w:rPr>
            </w:pPr>
          </w:p>
          <w:p w:rsidR="00347933" w:rsidRPr="003A245C" w:rsidRDefault="00347933" w:rsidP="00866055">
            <w:pPr>
              <w:rPr>
                <w:sz w:val="20"/>
              </w:rPr>
            </w:pP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20"/>
                <w:szCs w:val="20"/>
              </w:rPr>
            </w:pPr>
            <w:r w:rsidRPr="003A245C">
              <w:rPr>
                <w:sz w:val="20"/>
                <w:szCs w:val="20"/>
              </w:rPr>
              <w:t>Převzal (Jméno, datum, podpis)</w:t>
            </w: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tc>
      </w:tr>
    </w:tbl>
    <w:p w:rsidR="00347933" w:rsidRPr="003A245C" w:rsidRDefault="00347933" w:rsidP="007F6932">
      <w:pPr>
        <w:spacing w:after="120"/>
        <w:jc w:val="both"/>
        <w:rPr>
          <w:sz w:val="21"/>
          <w:szCs w:val="21"/>
        </w:rPr>
      </w:pPr>
    </w:p>
    <w:sectPr w:rsidR="00347933" w:rsidRPr="003A245C" w:rsidSect="00635AF4">
      <w:headerReference w:type="default" r:id="rId16"/>
      <w:footerReference w:type="default" r:id="rId17"/>
      <w:headerReference w:type="first" r:id="rId18"/>
      <w:footerReference w:type="first" r:id="rId19"/>
      <w:type w:val="continuous"/>
      <w:pgSz w:w="11906" w:h="16838" w:code="9"/>
      <w:pgMar w:top="1134"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14" w:rsidRDefault="00204A14">
      <w:r>
        <w:separator/>
      </w:r>
    </w:p>
  </w:endnote>
  <w:endnote w:type="continuationSeparator" w:id="0">
    <w:p w:rsidR="00204A14" w:rsidRDefault="0020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F7" w:rsidRPr="000A7553" w:rsidRDefault="00CE22F7"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A50900">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A50900">
      <w:rPr>
        <w:noProof/>
        <w:sz w:val="21"/>
        <w:szCs w:val="21"/>
      </w:rPr>
      <w:t>21</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F7" w:rsidRPr="006D1D93" w:rsidRDefault="00CE22F7"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A5090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A50900">
      <w:rPr>
        <w:noProof/>
        <w:sz w:val="21"/>
        <w:szCs w:val="21"/>
      </w:rPr>
      <w:t>21</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14" w:rsidRDefault="00204A14">
      <w:r>
        <w:separator/>
      </w:r>
    </w:p>
  </w:footnote>
  <w:footnote w:type="continuationSeparator" w:id="0">
    <w:p w:rsidR="00204A14" w:rsidRDefault="0020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CE22F7" w:rsidRPr="00102C96">
      <w:trPr>
        <w:trHeight w:val="330"/>
      </w:trPr>
      <w:tc>
        <w:tcPr>
          <w:tcW w:w="9480" w:type="dxa"/>
        </w:tcPr>
        <w:p w:rsidR="00CE22F7" w:rsidRPr="00102C96" w:rsidRDefault="00CE22F7" w:rsidP="00CA70FC">
          <w:pPr>
            <w:tabs>
              <w:tab w:val="left" w:pos="1725"/>
            </w:tabs>
            <w:rPr>
              <w:b/>
              <w:smallCaps/>
              <w:spacing w:val="20"/>
              <w:sz w:val="21"/>
              <w:szCs w:val="21"/>
            </w:rPr>
          </w:pPr>
          <w:r w:rsidRPr="00EC69B7">
            <w:rPr>
              <w:b/>
              <w:bCs/>
              <w:smallCaps/>
              <w:spacing w:val="20"/>
              <w:sz w:val="21"/>
              <w:szCs w:val="21"/>
              <w:lang w:val="en-US"/>
            </w:rPr>
            <w:t xml:space="preserve">II/408 LESNÁ - MILÍČOVICE </w:t>
          </w:r>
        </w:p>
      </w:tc>
    </w:tr>
  </w:tbl>
  <w:p w:rsidR="00CE22F7" w:rsidRPr="000A7553" w:rsidRDefault="00CE22F7"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CE22F7" w:rsidRPr="000A7553" w:rsidRDefault="00CE22F7"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F7" w:rsidRDefault="00CE22F7"/>
  <w:tbl>
    <w:tblPr>
      <w:tblW w:w="10456" w:type="dxa"/>
      <w:tblLook w:val="01E0" w:firstRow="1" w:lastRow="1" w:firstColumn="1" w:lastColumn="1" w:noHBand="0" w:noVBand="0"/>
    </w:tblPr>
    <w:tblGrid>
      <w:gridCol w:w="4788"/>
      <w:gridCol w:w="5668"/>
    </w:tblGrid>
    <w:tr w:rsidR="00CE22F7" w:rsidRPr="00102C96" w:rsidTr="00534691">
      <w:tc>
        <w:tcPr>
          <w:tcW w:w="10456" w:type="dxa"/>
          <w:gridSpan w:val="2"/>
        </w:tcPr>
        <w:p w:rsidR="00CE22F7" w:rsidRPr="002A07E1" w:rsidRDefault="00CE22F7" w:rsidP="00FC2873">
          <w:pPr>
            <w:tabs>
              <w:tab w:val="left" w:pos="810"/>
            </w:tabs>
            <w:spacing w:after="240"/>
            <w:rPr>
              <w:bCs/>
              <w:smallCaps/>
              <w:spacing w:val="20"/>
              <w:sz w:val="21"/>
              <w:szCs w:val="21"/>
            </w:rPr>
          </w:pPr>
          <w:r w:rsidRPr="00B55C0A">
            <w:rPr>
              <w:bCs/>
              <w:smallCaps/>
              <w:spacing w:val="20"/>
              <w:sz w:val="21"/>
              <w:szCs w:val="21"/>
              <w:lang w:val="en-US"/>
            </w:rPr>
            <w:t>II/408 Lesná - Milíčovice</w:t>
          </w:r>
        </w:p>
      </w:tc>
    </w:tr>
    <w:tr w:rsidR="00CE22F7" w:rsidRPr="00102C96" w:rsidTr="00534691">
      <w:tc>
        <w:tcPr>
          <w:tcW w:w="4788" w:type="dxa"/>
        </w:tcPr>
        <w:p w:rsidR="00CE22F7" w:rsidRPr="00102C96" w:rsidRDefault="00CE22F7" w:rsidP="00102C96">
          <w:pPr>
            <w:jc w:val="both"/>
            <w:rPr>
              <w:sz w:val="21"/>
              <w:szCs w:val="21"/>
            </w:rPr>
          </w:pPr>
          <w:r w:rsidRPr="00102C96">
            <w:rPr>
              <w:sz w:val="21"/>
              <w:szCs w:val="21"/>
            </w:rPr>
            <w:t>Číslo smlouvy objednatele</w:t>
          </w:r>
        </w:p>
      </w:tc>
      <w:tc>
        <w:tcPr>
          <w:tcW w:w="5668" w:type="dxa"/>
        </w:tcPr>
        <w:p w:rsidR="00CE22F7" w:rsidRPr="00102C96" w:rsidRDefault="00CE22F7" w:rsidP="00102C96">
          <w:pPr>
            <w:ind w:left="34"/>
            <w:jc w:val="right"/>
            <w:rPr>
              <w:sz w:val="21"/>
              <w:szCs w:val="21"/>
            </w:rPr>
          </w:pPr>
          <w:r w:rsidRPr="00102C96">
            <w:rPr>
              <w:sz w:val="21"/>
              <w:szCs w:val="21"/>
            </w:rPr>
            <w:t xml:space="preserve">Číslo smlouvy zhotovitele    </w:t>
          </w:r>
        </w:p>
      </w:tc>
    </w:tr>
  </w:tbl>
  <w:p w:rsidR="00CE22F7" w:rsidRPr="008B636E" w:rsidRDefault="00CE22F7">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1" w15:restartNumberingAfterBreak="0">
    <w:nsid w:val="51225068"/>
    <w:multiLevelType w:val="hybridMultilevel"/>
    <w:tmpl w:val="90B60802"/>
    <w:lvl w:ilvl="0" w:tplc="BA9A2B40">
      <w:start w:val="7"/>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2" w15:restartNumberingAfterBreak="0">
    <w:nsid w:val="56152D36"/>
    <w:multiLevelType w:val="hybridMultilevel"/>
    <w:tmpl w:val="87D4524E"/>
    <w:lvl w:ilvl="0" w:tplc="BBB8FE4E">
      <w:start w:val="7"/>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0"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9"/>
  </w:num>
  <w:num w:numId="5">
    <w:abstractNumId w:val="3"/>
  </w:num>
  <w:num w:numId="6">
    <w:abstractNumId w:val="23"/>
  </w:num>
  <w:num w:numId="7">
    <w:abstractNumId w:val="26"/>
  </w:num>
  <w:num w:numId="8">
    <w:abstractNumId w:val="13"/>
  </w:num>
  <w:num w:numId="9">
    <w:abstractNumId w:val="25"/>
  </w:num>
  <w:num w:numId="10">
    <w:abstractNumId w:val="2"/>
  </w:num>
  <w:num w:numId="11">
    <w:abstractNumId w:val="14"/>
  </w:num>
  <w:num w:numId="12">
    <w:abstractNumId w:val="8"/>
  </w:num>
  <w:num w:numId="13">
    <w:abstractNumId w:val="6"/>
  </w:num>
  <w:num w:numId="14">
    <w:abstractNumId w:val="5"/>
  </w:num>
  <w:num w:numId="15">
    <w:abstractNumId w:val="16"/>
  </w:num>
  <w:num w:numId="16">
    <w:abstractNumId w:val="24"/>
  </w:num>
  <w:num w:numId="17">
    <w:abstractNumId w:val="27"/>
  </w:num>
  <w:num w:numId="18">
    <w:abstractNumId w:val="2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30"/>
  </w:num>
  <w:num w:numId="23">
    <w:abstractNumId w:val="20"/>
  </w:num>
  <w:num w:numId="24">
    <w:abstractNumId w:val="1"/>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0"/>
  </w:num>
  <w:num w:numId="30">
    <w:abstractNumId w:val="0"/>
  </w:num>
  <w:num w:numId="31">
    <w:abstractNumId w:val="18"/>
  </w:num>
  <w:num w:numId="32">
    <w:abstractNumId w:val="15"/>
  </w:num>
  <w:num w:numId="33">
    <w:abstractNumId w:val="29"/>
  </w:num>
  <w:num w:numId="34">
    <w:abstractNumId w:val="22"/>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9B9"/>
    <w:rsid w:val="00021B8F"/>
    <w:rsid w:val="00022050"/>
    <w:rsid w:val="00023E92"/>
    <w:rsid w:val="00024BF9"/>
    <w:rsid w:val="00024EC9"/>
    <w:rsid w:val="00025B22"/>
    <w:rsid w:val="000269AA"/>
    <w:rsid w:val="00027A29"/>
    <w:rsid w:val="00030352"/>
    <w:rsid w:val="00030D21"/>
    <w:rsid w:val="00031276"/>
    <w:rsid w:val="00031A1B"/>
    <w:rsid w:val="00032239"/>
    <w:rsid w:val="00032693"/>
    <w:rsid w:val="00034126"/>
    <w:rsid w:val="000345B2"/>
    <w:rsid w:val="00034BAF"/>
    <w:rsid w:val="00034EBF"/>
    <w:rsid w:val="00035747"/>
    <w:rsid w:val="00035F20"/>
    <w:rsid w:val="000365BE"/>
    <w:rsid w:val="00037ACB"/>
    <w:rsid w:val="00037DE5"/>
    <w:rsid w:val="0004042A"/>
    <w:rsid w:val="0004193C"/>
    <w:rsid w:val="000419DA"/>
    <w:rsid w:val="00043D93"/>
    <w:rsid w:val="000440D1"/>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80956"/>
    <w:rsid w:val="00081451"/>
    <w:rsid w:val="0008199C"/>
    <w:rsid w:val="000822AE"/>
    <w:rsid w:val="00083A0B"/>
    <w:rsid w:val="000848FF"/>
    <w:rsid w:val="00084D28"/>
    <w:rsid w:val="0008554A"/>
    <w:rsid w:val="000860B1"/>
    <w:rsid w:val="00090013"/>
    <w:rsid w:val="000908CA"/>
    <w:rsid w:val="000923FB"/>
    <w:rsid w:val="000925C3"/>
    <w:rsid w:val="0009334E"/>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174A"/>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43B4"/>
    <w:rsid w:val="001048DC"/>
    <w:rsid w:val="0010557C"/>
    <w:rsid w:val="00106A13"/>
    <w:rsid w:val="00107DA6"/>
    <w:rsid w:val="0011019B"/>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65C36"/>
    <w:rsid w:val="0017001B"/>
    <w:rsid w:val="00170E7A"/>
    <w:rsid w:val="00172BC1"/>
    <w:rsid w:val="00172C15"/>
    <w:rsid w:val="00182CF8"/>
    <w:rsid w:val="00183B13"/>
    <w:rsid w:val="00185560"/>
    <w:rsid w:val="0018562E"/>
    <w:rsid w:val="00185F2F"/>
    <w:rsid w:val="00186EBF"/>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2045"/>
    <w:rsid w:val="001A54B3"/>
    <w:rsid w:val="001A68C1"/>
    <w:rsid w:val="001A7456"/>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11FB"/>
    <w:rsid w:val="001E1728"/>
    <w:rsid w:val="001E2746"/>
    <w:rsid w:val="001E2EBA"/>
    <w:rsid w:val="001E36DD"/>
    <w:rsid w:val="001E4177"/>
    <w:rsid w:val="001E7D7F"/>
    <w:rsid w:val="001F0649"/>
    <w:rsid w:val="001F17B7"/>
    <w:rsid w:val="001F239C"/>
    <w:rsid w:val="001F4558"/>
    <w:rsid w:val="001F664D"/>
    <w:rsid w:val="001F67F2"/>
    <w:rsid w:val="001F6987"/>
    <w:rsid w:val="001F6FB1"/>
    <w:rsid w:val="001F7B22"/>
    <w:rsid w:val="00201667"/>
    <w:rsid w:val="00202130"/>
    <w:rsid w:val="002047A8"/>
    <w:rsid w:val="00204A14"/>
    <w:rsid w:val="002057B2"/>
    <w:rsid w:val="002066E9"/>
    <w:rsid w:val="00206E1A"/>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85E"/>
    <w:rsid w:val="00240BC2"/>
    <w:rsid w:val="002410A7"/>
    <w:rsid w:val="00244381"/>
    <w:rsid w:val="00246CA6"/>
    <w:rsid w:val="00246FC1"/>
    <w:rsid w:val="00247279"/>
    <w:rsid w:val="00250404"/>
    <w:rsid w:val="00250A12"/>
    <w:rsid w:val="0025263A"/>
    <w:rsid w:val="0025500A"/>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58B"/>
    <w:rsid w:val="002834E9"/>
    <w:rsid w:val="002838EB"/>
    <w:rsid w:val="00283BED"/>
    <w:rsid w:val="0028657A"/>
    <w:rsid w:val="002865D7"/>
    <w:rsid w:val="00286735"/>
    <w:rsid w:val="002870C9"/>
    <w:rsid w:val="002901E2"/>
    <w:rsid w:val="00290235"/>
    <w:rsid w:val="002906A9"/>
    <w:rsid w:val="00290DCC"/>
    <w:rsid w:val="002912CB"/>
    <w:rsid w:val="0029243F"/>
    <w:rsid w:val="00292B7F"/>
    <w:rsid w:val="002940EC"/>
    <w:rsid w:val="0029436C"/>
    <w:rsid w:val="002953FC"/>
    <w:rsid w:val="00296A1F"/>
    <w:rsid w:val="00297C05"/>
    <w:rsid w:val="002A05FD"/>
    <w:rsid w:val="002A078D"/>
    <w:rsid w:val="002A07E1"/>
    <w:rsid w:val="002A0983"/>
    <w:rsid w:val="002A178A"/>
    <w:rsid w:val="002A2651"/>
    <w:rsid w:val="002A4197"/>
    <w:rsid w:val="002A4703"/>
    <w:rsid w:val="002B060C"/>
    <w:rsid w:val="002B085C"/>
    <w:rsid w:val="002B2441"/>
    <w:rsid w:val="002B4778"/>
    <w:rsid w:val="002B541A"/>
    <w:rsid w:val="002B595B"/>
    <w:rsid w:val="002B7411"/>
    <w:rsid w:val="002C06B4"/>
    <w:rsid w:val="002C2E62"/>
    <w:rsid w:val="002C3A00"/>
    <w:rsid w:val="002C44ED"/>
    <w:rsid w:val="002C4AE3"/>
    <w:rsid w:val="002C7E64"/>
    <w:rsid w:val="002C7E6D"/>
    <w:rsid w:val="002D0F16"/>
    <w:rsid w:val="002D3391"/>
    <w:rsid w:val="002D370A"/>
    <w:rsid w:val="002D4C82"/>
    <w:rsid w:val="002D51D7"/>
    <w:rsid w:val="002D590A"/>
    <w:rsid w:val="002E0B8B"/>
    <w:rsid w:val="002E17BD"/>
    <w:rsid w:val="002E1822"/>
    <w:rsid w:val="002E1EE5"/>
    <w:rsid w:val="002E3741"/>
    <w:rsid w:val="002E4470"/>
    <w:rsid w:val="002E4809"/>
    <w:rsid w:val="002E6658"/>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3744"/>
    <w:rsid w:val="003045C4"/>
    <w:rsid w:val="00310746"/>
    <w:rsid w:val="003122BD"/>
    <w:rsid w:val="00312441"/>
    <w:rsid w:val="00312AF8"/>
    <w:rsid w:val="00312CBC"/>
    <w:rsid w:val="00314235"/>
    <w:rsid w:val="003155B3"/>
    <w:rsid w:val="003159E6"/>
    <w:rsid w:val="00315B81"/>
    <w:rsid w:val="00315CA8"/>
    <w:rsid w:val="00317266"/>
    <w:rsid w:val="003175AF"/>
    <w:rsid w:val="00321D6B"/>
    <w:rsid w:val="00323232"/>
    <w:rsid w:val="00325C9E"/>
    <w:rsid w:val="00326840"/>
    <w:rsid w:val="00326DEB"/>
    <w:rsid w:val="0032763E"/>
    <w:rsid w:val="00330308"/>
    <w:rsid w:val="0033157B"/>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BAC"/>
    <w:rsid w:val="0034555E"/>
    <w:rsid w:val="00347933"/>
    <w:rsid w:val="003479F3"/>
    <w:rsid w:val="00350D60"/>
    <w:rsid w:val="00350F32"/>
    <w:rsid w:val="00353773"/>
    <w:rsid w:val="0035487E"/>
    <w:rsid w:val="00355FE4"/>
    <w:rsid w:val="003565BC"/>
    <w:rsid w:val="003570BC"/>
    <w:rsid w:val="00360282"/>
    <w:rsid w:val="00361685"/>
    <w:rsid w:val="0036467A"/>
    <w:rsid w:val="00364F5C"/>
    <w:rsid w:val="003650AB"/>
    <w:rsid w:val="00366DAC"/>
    <w:rsid w:val="00367F96"/>
    <w:rsid w:val="00370C12"/>
    <w:rsid w:val="00371FFD"/>
    <w:rsid w:val="0037273A"/>
    <w:rsid w:val="00374314"/>
    <w:rsid w:val="00374E19"/>
    <w:rsid w:val="00380257"/>
    <w:rsid w:val="00381062"/>
    <w:rsid w:val="0038135A"/>
    <w:rsid w:val="003829B8"/>
    <w:rsid w:val="00384627"/>
    <w:rsid w:val="00384CFF"/>
    <w:rsid w:val="0038507D"/>
    <w:rsid w:val="00385BC1"/>
    <w:rsid w:val="00385FFA"/>
    <w:rsid w:val="003865DB"/>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134B"/>
    <w:rsid w:val="003A245C"/>
    <w:rsid w:val="003A414C"/>
    <w:rsid w:val="003A444A"/>
    <w:rsid w:val="003A6840"/>
    <w:rsid w:val="003B0B08"/>
    <w:rsid w:val="003B16AE"/>
    <w:rsid w:val="003B2F9C"/>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0BEB"/>
    <w:rsid w:val="003F214B"/>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B66"/>
    <w:rsid w:val="00466048"/>
    <w:rsid w:val="00467254"/>
    <w:rsid w:val="00467265"/>
    <w:rsid w:val="00467357"/>
    <w:rsid w:val="004673A0"/>
    <w:rsid w:val="00467FC2"/>
    <w:rsid w:val="00470503"/>
    <w:rsid w:val="004707A8"/>
    <w:rsid w:val="00470924"/>
    <w:rsid w:val="004710C2"/>
    <w:rsid w:val="004724F9"/>
    <w:rsid w:val="00473491"/>
    <w:rsid w:val="00474026"/>
    <w:rsid w:val="0047403C"/>
    <w:rsid w:val="00474829"/>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3AA7"/>
    <w:rsid w:val="00493DC3"/>
    <w:rsid w:val="00494F00"/>
    <w:rsid w:val="00494F9C"/>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462D"/>
    <w:rsid w:val="004F4A09"/>
    <w:rsid w:val="004F50B1"/>
    <w:rsid w:val="004F5179"/>
    <w:rsid w:val="004F57A8"/>
    <w:rsid w:val="004F59FE"/>
    <w:rsid w:val="004F7E48"/>
    <w:rsid w:val="00500E25"/>
    <w:rsid w:val="00501297"/>
    <w:rsid w:val="00502747"/>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A89"/>
    <w:rsid w:val="0052173A"/>
    <w:rsid w:val="00521CAE"/>
    <w:rsid w:val="00522030"/>
    <w:rsid w:val="00522BBE"/>
    <w:rsid w:val="00523368"/>
    <w:rsid w:val="00524BB5"/>
    <w:rsid w:val="00527107"/>
    <w:rsid w:val="00527289"/>
    <w:rsid w:val="00531722"/>
    <w:rsid w:val="00531831"/>
    <w:rsid w:val="00532CF0"/>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4B1C"/>
    <w:rsid w:val="00555CC1"/>
    <w:rsid w:val="00555EC9"/>
    <w:rsid w:val="00560006"/>
    <w:rsid w:val="00561A24"/>
    <w:rsid w:val="00561A9F"/>
    <w:rsid w:val="00562ED9"/>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B6A"/>
    <w:rsid w:val="00583282"/>
    <w:rsid w:val="005842E0"/>
    <w:rsid w:val="00585AA7"/>
    <w:rsid w:val="005860FC"/>
    <w:rsid w:val="0058633E"/>
    <w:rsid w:val="0058645E"/>
    <w:rsid w:val="00586E38"/>
    <w:rsid w:val="005874C2"/>
    <w:rsid w:val="0058753C"/>
    <w:rsid w:val="00587CDF"/>
    <w:rsid w:val="005904CF"/>
    <w:rsid w:val="00590C34"/>
    <w:rsid w:val="005919AC"/>
    <w:rsid w:val="0059313C"/>
    <w:rsid w:val="005931B9"/>
    <w:rsid w:val="00593AE9"/>
    <w:rsid w:val="00593E05"/>
    <w:rsid w:val="00595DE5"/>
    <w:rsid w:val="005A06EC"/>
    <w:rsid w:val="005A0767"/>
    <w:rsid w:val="005A1B48"/>
    <w:rsid w:val="005A2E9D"/>
    <w:rsid w:val="005A3D6B"/>
    <w:rsid w:val="005A3F63"/>
    <w:rsid w:val="005A4D19"/>
    <w:rsid w:val="005A4EAD"/>
    <w:rsid w:val="005A6EB8"/>
    <w:rsid w:val="005A7476"/>
    <w:rsid w:val="005A7744"/>
    <w:rsid w:val="005A7B0F"/>
    <w:rsid w:val="005B1FC3"/>
    <w:rsid w:val="005B2E57"/>
    <w:rsid w:val="005B56DB"/>
    <w:rsid w:val="005B607B"/>
    <w:rsid w:val="005B6BE6"/>
    <w:rsid w:val="005B6F13"/>
    <w:rsid w:val="005C259C"/>
    <w:rsid w:val="005C44A6"/>
    <w:rsid w:val="005C5E19"/>
    <w:rsid w:val="005C6053"/>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5A4"/>
    <w:rsid w:val="006010A9"/>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0B1"/>
    <w:rsid w:val="006235E0"/>
    <w:rsid w:val="00624DA9"/>
    <w:rsid w:val="00625E2A"/>
    <w:rsid w:val="00626400"/>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498"/>
    <w:rsid w:val="00654A40"/>
    <w:rsid w:val="00654CB2"/>
    <w:rsid w:val="006562F2"/>
    <w:rsid w:val="0065688B"/>
    <w:rsid w:val="00656D80"/>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26D7"/>
    <w:rsid w:val="006827A8"/>
    <w:rsid w:val="00682E02"/>
    <w:rsid w:val="0068320A"/>
    <w:rsid w:val="006861AF"/>
    <w:rsid w:val="00687A80"/>
    <w:rsid w:val="00687F33"/>
    <w:rsid w:val="00690090"/>
    <w:rsid w:val="00690344"/>
    <w:rsid w:val="00693AFC"/>
    <w:rsid w:val="006A034F"/>
    <w:rsid w:val="006A14D0"/>
    <w:rsid w:val="006A1C28"/>
    <w:rsid w:val="006A2B3B"/>
    <w:rsid w:val="006A5311"/>
    <w:rsid w:val="006A644B"/>
    <w:rsid w:val="006A69D7"/>
    <w:rsid w:val="006A6F67"/>
    <w:rsid w:val="006B1A3B"/>
    <w:rsid w:val="006B393B"/>
    <w:rsid w:val="006B3DF6"/>
    <w:rsid w:val="006B5EC2"/>
    <w:rsid w:val="006B76D2"/>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6861"/>
    <w:rsid w:val="006E7BF1"/>
    <w:rsid w:val="006F0621"/>
    <w:rsid w:val="006F0D93"/>
    <w:rsid w:val="006F1932"/>
    <w:rsid w:val="006F19D8"/>
    <w:rsid w:val="006F2DD2"/>
    <w:rsid w:val="006F520A"/>
    <w:rsid w:val="006F6A2E"/>
    <w:rsid w:val="006F7947"/>
    <w:rsid w:val="00700491"/>
    <w:rsid w:val="0070049F"/>
    <w:rsid w:val="0070226B"/>
    <w:rsid w:val="007027E9"/>
    <w:rsid w:val="00702C3C"/>
    <w:rsid w:val="007045AA"/>
    <w:rsid w:val="00704ADB"/>
    <w:rsid w:val="00704C72"/>
    <w:rsid w:val="007066AA"/>
    <w:rsid w:val="00706A67"/>
    <w:rsid w:val="00707724"/>
    <w:rsid w:val="0071050A"/>
    <w:rsid w:val="007110AD"/>
    <w:rsid w:val="0071182C"/>
    <w:rsid w:val="00711AF7"/>
    <w:rsid w:val="00712308"/>
    <w:rsid w:val="00713287"/>
    <w:rsid w:val="007136A0"/>
    <w:rsid w:val="00714315"/>
    <w:rsid w:val="007150BB"/>
    <w:rsid w:val="00715BF4"/>
    <w:rsid w:val="00716341"/>
    <w:rsid w:val="007206AE"/>
    <w:rsid w:val="00720768"/>
    <w:rsid w:val="00722403"/>
    <w:rsid w:val="00723472"/>
    <w:rsid w:val="0072391D"/>
    <w:rsid w:val="007239D1"/>
    <w:rsid w:val="007264A6"/>
    <w:rsid w:val="007308AF"/>
    <w:rsid w:val="00730B60"/>
    <w:rsid w:val="00730BD6"/>
    <w:rsid w:val="00732ACF"/>
    <w:rsid w:val="0073432C"/>
    <w:rsid w:val="007346FD"/>
    <w:rsid w:val="00735186"/>
    <w:rsid w:val="007374EC"/>
    <w:rsid w:val="00737825"/>
    <w:rsid w:val="00737FB8"/>
    <w:rsid w:val="00740B80"/>
    <w:rsid w:val="00742362"/>
    <w:rsid w:val="007427A9"/>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493D"/>
    <w:rsid w:val="00754C21"/>
    <w:rsid w:val="00760A14"/>
    <w:rsid w:val="007627A2"/>
    <w:rsid w:val="00762880"/>
    <w:rsid w:val="00763D39"/>
    <w:rsid w:val="007640FD"/>
    <w:rsid w:val="00764426"/>
    <w:rsid w:val="00764B33"/>
    <w:rsid w:val="0076516F"/>
    <w:rsid w:val="00765979"/>
    <w:rsid w:val="00765AD6"/>
    <w:rsid w:val="00766F77"/>
    <w:rsid w:val="007674C1"/>
    <w:rsid w:val="00767728"/>
    <w:rsid w:val="00771F02"/>
    <w:rsid w:val="00772D8C"/>
    <w:rsid w:val="00774353"/>
    <w:rsid w:val="00774CBD"/>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E83"/>
    <w:rsid w:val="00797068"/>
    <w:rsid w:val="007A016D"/>
    <w:rsid w:val="007A1D01"/>
    <w:rsid w:val="007A4218"/>
    <w:rsid w:val="007A4EFC"/>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5E75"/>
    <w:rsid w:val="00815E77"/>
    <w:rsid w:val="008172E2"/>
    <w:rsid w:val="008174FB"/>
    <w:rsid w:val="008205E1"/>
    <w:rsid w:val="008214DA"/>
    <w:rsid w:val="00821F2B"/>
    <w:rsid w:val="0082507C"/>
    <w:rsid w:val="008273FD"/>
    <w:rsid w:val="008276FA"/>
    <w:rsid w:val="00831BAE"/>
    <w:rsid w:val="00831EC6"/>
    <w:rsid w:val="008323B8"/>
    <w:rsid w:val="00832662"/>
    <w:rsid w:val="00832977"/>
    <w:rsid w:val="00835BA4"/>
    <w:rsid w:val="00837356"/>
    <w:rsid w:val="00837E08"/>
    <w:rsid w:val="00841138"/>
    <w:rsid w:val="00841EFB"/>
    <w:rsid w:val="00843F86"/>
    <w:rsid w:val="0084405F"/>
    <w:rsid w:val="008459F6"/>
    <w:rsid w:val="00845EC3"/>
    <w:rsid w:val="0084757D"/>
    <w:rsid w:val="0084760C"/>
    <w:rsid w:val="008479B6"/>
    <w:rsid w:val="008505C1"/>
    <w:rsid w:val="0085202D"/>
    <w:rsid w:val="0085411F"/>
    <w:rsid w:val="008545D8"/>
    <w:rsid w:val="00854CA5"/>
    <w:rsid w:val="008555B2"/>
    <w:rsid w:val="008573F1"/>
    <w:rsid w:val="0085783E"/>
    <w:rsid w:val="00861447"/>
    <w:rsid w:val="008630EA"/>
    <w:rsid w:val="00863329"/>
    <w:rsid w:val="0086344F"/>
    <w:rsid w:val="00863F10"/>
    <w:rsid w:val="00864348"/>
    <w:rsid w:val="00864CAD"/>
    <w:rsid w:val="0086525E"/>
    <w:rsid w:val="0086573E"/>
    <w:rsid w:val="00866055"/>
    <w:rsid w:val="008662E1"/>
    <w:rsid w:val="0086771B"/>
    <w:rsid w:val="00872D2A"/>
    <w:rsid w:val="00872F63"/>
    <w:rsid w:val="00873223"/>
    <w:rsid w:val="008770D6"/>
    <w:rsid w:val="0088059F"/>
    <w:rsid w:val="008809F8"/>
    <w:rsid w:val="00880BAB"/>
    <w:rsid w:val="0088120C"/>
    <w:rsid w:val="0088447F"/>
    <w:rsid w:val="00886390"/>
    <w:rsid w:val="008863A9"/>
    <w:rsid w:val="00887DB6"/>
    <w:rsid w:val="00887FFD"/>
    <w:rsid w:val="00890E59"/>
    <w:rsid w:val="00891501"/>
    <w:rsid w:val="008918E8"/>
    <w:rsid w:val="00891C57"/>
    <w:rsid w:val="00891F43"/>
    <w:rsid w:val="00893AE9"/>
    <w:rsid w:val="00896629"/>
    <w:rsid w:val="008972F8"/>
    <w:rsid w:val="00897D20"/>
    <w:rsid w:val="008A19BF"/>
    <w:rsid w:val="008A1CF5"/>
    <w:rsid w:val="008A21CE"/>
    <w:rsid w:val="008A2886"/>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29EF"/>
    <w:rsid w:val="008C3F7D"/>
    <w:rsid w:val="008C4D67"/>
    <w:rsid w:val="008C5DF6"/>
    <w:rsid w:val="008C646E"/>
    <w:rsid w:val="008C69B0"/>
    <w:rsid w:val="008C735E"/>
    <w:rsid w:val="008D0EEA"/>
    <w:rsid w:val="008D2AE0"/>
    <w:rsid w:val="008D6A90"/>
    <w:rsid w:val="008D6DD4"/>
    <w:rsid w:val="008D71A1"/>
    <w:rsid w:val="008E0562"/>
    <w:rsid w:val="008E31F7"/>
    <w:rsid w:val="008E3F8D"/>
    <w:rsid w:val="008E5B83"/>
    <w:rsid w:val="008E6B6D"/>
    <w:rsid w:val="008E6CFA"/>
    <w:rsid w:val="008E6FF0"/>
    <w:rsid w:val="008E7259"/>
    <w:rsid w:val="008F115F"/>
    <w:rsid w:val="008F18CA"/>
    <w:rsid w:val="008F253D"/>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0AE2"/>
    <w:rsid w:val="009112D2"/>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26CC"/>
    <w:rsid w:val="00932B01"/>
    <w:rsid w:val="00932F5C"/>
    <w:rsid w:val="00932FAB"/>
    <w:rsid w:val="00933787"/>
    <w:rsid w:val="00933A2A"/>
    <w:rsid w:val="0093440E"/>
    <w:rsid w:val="00934CED"/>
    <w:rsid w:val="00935B55"/>
    <w:rsid w:val="0093645E"/>
    <w:rsid w:val="009373C7"/>
    <w:rsid w:val="009402B1"/>
    <w:rsid w:val="009407C6"/>
    <w:rsid w:val="00940B31"/>
    <w:rsid w:val="00941621"/>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61FE"/>
    <w:rsid w:val="0098649C"/>
    <w:rsid w:val="009875EB"/>
    <w:rsid w:val="00992157"/>
    <w:rsid w:val="009945B5"/>
    <w:rsid w:val="00997976"/>
    <w:rsid w:val="009A0AA1"/>
    <w:rsid w:val="009A1CA5"/>
    <w:rsid w:val="009A2168"/>
    <w:rsid w:val="009B1EAF"/>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E0A01"/>
    <w:rsid w:val="009E2DBC"/>
    <w:rsid w:val="009E34FB"/>
    <w:rsid w:val="009E3548"/>
    <w:rsid w:val="009E45A9"/>
    <w:rsid w:val="009E5CFB"/>
    <w:rsid w:val="009E6E4D"/>
    <w:rsid w:val="009E713F"/>
    <w:rsid w:val="009F089D"/>
    <w:rsid w:val="009F265C"/>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2B2D"/>
    <w:rsid w:val="00A3460F"/>
    <w:rsid w:val="00A34A38"/>
    <w:rsid w:val="00A36803"/>
    <w:rsid w:val="00A3732C"/>
    <w:rsid w:val="00A4269A"/>
    <w:rsid w:val="00A43642"/>
    <w:rsid w:val="00A43B96"/>
    <w:rsid w:val="00A452E1"/>
    <w:rsid w:val="00A50900"/>
    <w:rsid w:val="00A50BE9"/>
    <w:rsid w:val="00A51372"/>
    <w:rsid w:val="00A54177"/>
    <w:rsid w:val="00A62D39"/>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0E23"/>
    <w:rsid w:val="00A83266"/>
    <w:rsid w:val="00A839E7"/>
    <w:rsid w:val="00A847B0"/>
    <w:rsid w:val="00A85157"/>
    <w:rsid w:val="00A863FA"/>
    <w:rsid w:val="00A86D88"/>
    <w:rsid w:val="00A962B1"/>
    <w:rsid w:val="00A97E06"/>
    <w:rsid w:val="00A97FE6"/>
    <w:rsid w:val="00AA0700"/>
    <w:rsid w:val="00AA082E"/>
    <w:rsid w:val="00AA0AC2"/>
    <w:rsid w:val="00AA0FB2"/>
    <w:rsid w:val="00AA47C3"/>
    <w:rsid w:val="00AA6112"/>
    <w:rsid w:val="00AA6751"/>
    <w:rsid w:val="00AA693C"/>
    <w:rsid w:val="00AA7356"/>
    <w:rsid w:val="00AB028E"/>
    <w:rsid w:val="00AB2343"/>
    <w:rsid w:val="00AB25FC"/>
    <w:rsid w:val="00AB2B75"/>
    <w:rsid w:val="00AB3939"/>
    <w:rsid w:val="00AB4191"/>
    <w:rsid w:val="00AB44B5"/>
    <w:rsid w:val="00AB4970"/>
    <w:rsid w:val="00AB4DA2"/>
    <w:rsid w:val="00AB502A"/>
    <w:rsid w:val="00AB5F23"/>
    <w:rsid w:val="00AB6A72"/>
    <w:rsid w:val="00AB6B2B"/>
    <w:rsid w:val="00AB7C0F"/>
    <w:rsid w:val="00AC0FDE"/>
    <w:rsid w:val="00AC21A4"/>
    <w:rsid w:val="00AC35FB"/>
    <w:rsid w:val="00AC4A05"/>
    <w:rsid w:val="00AC5A0A"/>
    <w:rsid w:val="00AC749A"/>
    <w:rsid w:val="00AC74AA"/>
    <w:rsid w:val="00AD2025"/>
    <w:rsid w:val="00AD2463"/>
    <w:rsid w:val="00AD2DBE"/>
    <w:rsid w:val="00AD2DDD"/>
    <w:rsid w:val="00AD5DBB"/>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E3A"/>
    <w:rsid w:val="00AF74C3"/>
    <w:rsid w:val="00B00DC1"/>
    <w:rsid w:val="00B01F18"/>
    <w:rsid w:val="00B023E1"/>
    <w:rsid w:val="00B03384"/>
    <w:rsid w:val="00B03F1F"/>
    <w:rsid w:val="00B04C8B"/>
    <w:rsid w:val="00B053EB"/>
    <w:rsid w:val="00B06EDA"/>
    <w:rsid w:val="00B07BF8"/>
    <w:rsid w:val="00B101C9"/>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201C"/>
    <w:rsid w:val="00B53E4F"/>
    <w:rsid w:val="00B5436F"/>
    <w:rsid w:val="00B54659"/>
    <w:rsid w:val="00B559EF"/>
    <w:rsid w:val="00B55C0A"/>
    <w:rsid w:val="00B566C8"/>
    <w:rsid w:val="00B60796"/>
    <w:rsid w:val="00B60907"/>
    <w:rsid w:val="00B60D8A"/>
    <w:rsid w:val="00B64DDE"/>
    <w:rsid w:val="00B657C8"/>
    <w:rsid w:val="00B67160"/>
    <w:rsid w:val="00B714EA"/>
    <w:rsid w:val="00B72A56"/>
    <w:rsid w:val="00B7376D"/>
    <w:rsid w:val="00B76629"/>
    <w:rsid w:val="00B77245"/>
    <w:rsid w:val="00B774D9"/>
    <w:rsid w:val="00B80221"/>
    <w:rsid w:val="00B8100E"/>
    <w:rsid w:val="00B8131A"/>
    <w:rsid w:val="00B82CD1"/>
    <w:rsid w:val="00B848B5"/>
    <w:rsid w:val="00B8520F"/>
    <w:rsid w:val="00B869C2"/>
    <w:rsid w:val="00B876CC"/>
    <w:rsid w:val="00B921D4"/>
    <w:rsid w:val="00B9290E"/>
    <w:rsid w:val="00B93CFB"/>
    <w:rsid w:val="00B945CE"/>
    <w:rsid w:val="00B94EE0"/>
    <w:rsid w:val="00B96EF2"/>
    <w:rsid w:val="00B97F66"/>
    <w:rsid w:val="00BA0388"/>
    <w:rsid w:val="00BA1878"/>
    <w:rsid w:val="00BA1A18"/>
    <w:rsid w:val="00BA3A50"/>
    <w:rsid w:val="00BA5354"/>
    <w:rsid w:val="00BA7C9C"/>
    <w:rsid w:val="00BA7D8B"/>
    <w:rsid w:val="00BA7E85"/>
    <w:rsid w:val="00BB05A7"/>
    <w:rsid w:val="00BB0ACA"/>
    <w:rsid w:val="00BB1575"/>
    <w:rsid w:val="00BB3230"/>
    <w:rsid w:val="00BB32BA"/>
    <w:rsid w:val="00BB364C"/>
    <w:rsid w:val="00BB400C"/>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FFF"/>
    <w:rsid w:val="00C01824"/>
    <w:rsid w:val="00C023DA"/>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7815"/>
    <w:rsid w:val="00C909B8"/>
    <w:rsid w:val="00C913F2"/>
    <w:rsid w:val="00C91E69"/>
    <w:rsid w:val="00C94044"/>
    <w:rsid w:val="00C94162"/>
    <w:rsid w:val="00C947B7"/>
    <w:rsid w:val="00C9724E"/>
    <w:rsid w:val="00CA0C4E"/>
    <w:rsid w:val="00CA0DA2"/>
    <w:rsid w:val="00CA1760"/>
    <w:rsid w:val="00CA2AC1"/>
    <w:rsid w:val="00CA3552"/>
    <w:rsid w:val="00CA3A16"/>
    <w:rsid w:val="00CA446E"/>
    <w:rsid w:val="00CA5A23"/>
    <w:rsid w:val="00CA70FC"/>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C728E"/>
    <w:rsid w:val="00CD1007"/>
    <w:rsid w:val="00CD47B5"/>
    <w:rsid w:val="00CD6458"/>
    <w:rsid w:val="00CD6AC9"/>
    <w:rsid w:val="00CD6C06"/>
    <w:rsid w:val="00CD6E15"/>
    <w:rsid w:val="00CE1507"/>
    <w:rsid w:val="00CE22F7"/>
    <w:rsid w:val="00CE2F5C"/>
    <w:rsid w:val="00CE4A42"/>
    <w:rsid w:val="00CE5812"/>
    <w:rsid w:val="00CE5DFE"/>
    <w:rsid w:val="00CE7663"/>
    <w:rsid w:val="00CE7CE0"/>
    <w:rsid w:val="00CE7F6D"/>
    <w:rsid w:val="00CE7FD9"/>
    <w:rsid w:val="00CF13F8"/>
    <w:rsid w:val="00CF1B1B"/>
    <w:rsid w:val="00CF2067"/>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69CD"/>
    <w:rsid w:val="00D10496"/>
    <w:rsid w:val="00D10CCE"/>
    <w:rsid w:val="00D11202"/>
    <w:rsid w:val="00D11E03"/>
    <w:rsid w:val="00D20EC8"/>
    <w:rsid w:val="00D22178"/>
    <w:rsid w:val="00D233BA"/>
    <w:rsid w:val="00D23F99"/>
    <w:rsid w:val="00D2429C"/>
    <w:rsid w:val="00D24894"/>
    <w:rsid w:val="00D25458"/>
    <w:rsid w:val="00D2615B"/>
    <w:rsid w:val="00D265DF"/>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104D"/>
    <w:rsid w:val="00D622CB"/>
    <w:rsid w:val="00D628AD"/>
    <w:rsid w:val="00D6337F"/>
    <w:rsid w:val="00D64798"/>
    <w:rsid w:val="00D64A2C"/>
    <w:rsid w:val="00D652D5"/>
    <w:rsid w:val="00D7102D"/>
    <w:rsid w:val="00D719E4"/>
    <w:rsid w:val="00D7445E"/>
    <w:rsid w:val="00D75583"/>
    <w:rsid w:val="00D763B3"/>
    <w:rsid w:val="00D76DC5"/>
    <w:rsid w:val="00D77202"/>
    <w:rsid w:val="00D7742F"/>
    <w:rsid w:val="00D80AE9"/>
    <w:rsid w:val="00D80F66"/>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5D2F"/>
    <w:rsid w:val="00D963CB"/>
    <w:rsid w:val="00D977E9"/>
    <w:rsid w:val="00DA1122"/>
    <w:rsid w:val="00DA1F20"/>
    <w:rsid w:val="00DA28A7"/>
    <w:rsid w:val="00DA4762"/>
    <w:rsid w:val="00DA4C64"/>
    <w:rsid w:val="00DA4CED"/>
    <w:rsid w:val="00DA4DD9"/>
    <w:rsid w:val="00DA6A82"/>
    <w:rsid w:val="00DA7D62"/>
    <w:rsid w:val="00DB0209"/>
    <w:rsid w:val="00DB09BB"/>
    <w:rsid w:val="00DB0AB2"/>
    <w:rsid w:val="00DB19E0"/>
    <w:rsid w:val="00DB2DA6"/>
    <w:rsid w:val="00DB3CB2"/>
    <w:rsid w:val="00DB4B50"/>
    <w:rsid w:val="00DB4E83"/>
    <w:rsid w:val="00DB7435"/>
    <w:rsid w:val="00DC07CB"/>
    <w:rsid w:val="00DC105F"/>
    <w:rsid w:val="00DC2143"/>
    <w:rsid w:val="00DC2C0F"/>
    <w:rsid w:val="00DC3F13"/>
    <w:rsid w:val="00DC572C"/>
    <w:rsid w:val="00DC5810"/>
    <w:rsid w:val="00DD01B0"/>
    <w:rsid w:val="00DD2FEA"/>
    <w:rsid w:val="00DD3203"/>
    <w:rsid w:val="00DD4D05"/>
    <w:rsid w:val="00DD5841"/>
    <w:rsid w:val="00DD7735"/>
    <w:rsid w:val="00DE0AA8"/>
    <w:rsid w:val="00DE0DED"/>
    <w:rsid w:val="00DE1F18"/>
    <w:rsid w:val="00DE2EB9"/>
    <w:rsid w:val="00DE31B5"/>
    <w:rsid w:val="00DE39FB"/>
    <w:rsid w:val="00DE7CDF"/>
    <w:rsid w:val="00DF04C6"/>
    <w:rsid w:val="00DF0630"/>
    <w:rsid w:val="00DF2554"/>
    <w:rsid w:val="00DF4B97"/>
    <w:rsid w:val="00DF4BC2"/>
    <w:rsid w:val="00DF5795"/>
    <w:rsid w:val="00DF7941"/>
    <w:rsid w:val="00DF7E7D"/>
    <w:rsid w:val="00E00372"/>
    <w:rsid w:val="00E00A82"/>
    <w:rsid w:val="00E00F20"/>
    <w:rsid w:val="00E017AF"/>
    <w:rsid w:val="00E041F6"/>
    <w:rsid w:val="00E044D9"/>
    <w:rsid w:val="00E056BC"/>
    <w:rsid w:val="00E102D8"/>
    <w:rsid w:val="00E12CE1"/>
    <w:rsid w:val="00E1337B"/>
    <w:rsid w:val="00E13AEB"/>
    <w:rsid w:val="00E148DC"/>
    <w:rsid w:val="00E149D0"/>
    <w:rsid w:val="00E15729"/>
    <w:rsid w:val="00E1683C"/>
    <w:rsid w:val="00E17784"/>
    <w:rsid w:val="00E177FD"/>
    <w:rsid w:val="00E22012"/>
    <w:rsid w:val="00E23A84"/>
    <w:rsid w:val="00E245AC"/>
    <w:rsid w:val="00E25028"/>
    <w:rsid w:val="00E262F1"/>
    <w:rsid w:val="00E26461"/>
    <w:rsid w:val="00E26C37"/>
    <w:rsid w:val="00E26C95"/>
    <w:rsid w:val="00E27833"/>
    <w:rsid w:val="00E27851"/>
    <w:rsid w:val="00E30E77"/>
    <w:rsid w:val="00E31CA0"/>
    <w:rsid w:val="00E31CA8"/>
    <w:rsid w:val="00E32279"/>
    <w:rsid w:val="00E3464A"/>
    <w:rsid w:val="00E34FAF"/>
    <w:rsid w:val="00E364E0"/>
    <w:rsid w:val="00E4083B"/>
    <w:rsid w:val="00E41F69"/>
    <w:rsid w:val="00E4277D"/>
    <w:rsid w:val="00E42B46"/>
    <w:rsid w:val="00E438B2"/>
    <w:rsid w:val="00E4636E"/>
    <w:rsid w:val="00E46CD9"/>
    <w:rsid w:val="00E471A4"/>
    <w:rsid w:val="00E50323"/>
    <w:rsid w:val="00E512C1"/>
    <w:rsid w:val="00E53A94"/>
    <w:rsid w:val="00E5509E"/>
    <w:rsid w:val="00E554AA"/>
    <w:rsid w:val="00E56FA2"/>
    <w:rsid w:val="00E60894"/>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22C"/>
    <w:rsid w:val="00E826FA"/>
    <w:rsid w:val="00E831E4"/>
    <w:rsid w:val="00E833CF"/>
    <w:rsid w:val="00E83852"/>
    <w:rsid w:val="00E85F6A"/>
    <w:rsid w:val="00E8719F"/>
    <w:rsid w:val="00E93306"/>
    <w:rsid w:val="00E93B2A"/>
    <w:rsid w:val="00E95857"/>
    <w:rsid w:val="00E959E9"/>
    <w:rsid w:val="00E9643B"/>
    <w:rsid w:val="00E968EA"/>
    <w:rsid w:val="00E9787F"/>
    <w:rsid w:val="00EA04B7"/>
    <w:rsid w:val="00EA189D"/>
    <w:rsid w:val="00EA263B"/>
    <w:rsid w:val="00EA2B57"/>
    <w:rsid w:val="00EA683B"/>
    <w:rsid w:val="00EB03B2"/>
    <w:rsid w:val="00EB0504"/>
    <w:rsid w:val="00EB14E8"/>
    <w:rsid w:val="00EB2525"/>
    <w:rsid w:val="00EB2745"/>
    <w:rsid w:val="00EB3735"/>
    <w:rsid w:val="00EB43C0"/>
    <w:rsid w:val="00EB49CA"/>
    <w:rsid w:val="00EB665A"/>
    <w:rsid w:val="00EB697B"/>
    <w:rsid w:val="00EC18EF"/>
    <w:rsid w:val="00EC23BC"/>
    <w:rsid w:val="00EC3DE5"/>
    <w:rsid w:val="00EC4BE7"/>
    <w:rsid w:val="00EC59BA"/>
    <w:rsid w:val="00EC5E14"/>
    <w:rsid w:val="00EC64D2"/>
    <w:rsid w:val="00EC69B7"/>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C04"/>
    <w:rsid w:val="00F076B7"/>
    <w:rsid w:val="00F10935"/>
    <w:rsid w:val="00F110A6"/>
    <w:rsid w:val="00F11466"/>
    <w:rsid w:val="00F117A3"/>
    <w:rsid w:val="00F11B5A"/>
    <w:rsid w:val="00F12997"/>
    <w:rsid w:val="00F135D7"/>
    <w:rsid w:val="00F14B78"/>
    <w:rsid w:val="00F16EEA"/>
    <w:rsid w:val="00F16F4E"/>
    <w:rsid w:val="00F202D3"/>
    <w:rsid w:val="00F20D88"/>
    <w:rsid w:val="00F22FDA"/>
    <w:rsid w:val="00F243B1"/>
    <w:rsid w:val="00F24443"/>
    <w:rsid w:val="00F24BFE"/>
    <w:rsid w:val="00F2527D"/>
    <w:rsid w:val="00F26C6B"/>
    <w:rsid w:val="00F26D3F"/>
    <w:rsid w:val="00F3072C"/>
    <w:rsid w:val="00F3182C"/>
    <w:rsid w:val="00F31E3A"/>
    <w:rsid w:val="00F3357D"/>
    <w:rsid w:val="00F33765"/>
    <w:rsid w:val="00F33D2C"/>
    <w:rsid w:val="00F33FE3"/>
    <w:rsid w:val="00F346B1"/>
    <w:rsid w:val="00F34B26"/>
    <w:rsid w:val="00F34EFC"/>
    <w:rsid w:val="00F368BA"/>
    <w:rsid w:val="00F37D4F"/>
    <w:rsid w:val="00F42A23"/>
    <w:rsid w:val="00F446EF"/>
    <w:rsid w:val="00F46EC0"/>
    <w:rsid w:val="00F474C8"/>
    <w:rsid w:val="00F50846"/>
    <w:rsid w:val="00F50F88"/>
    <w:rsid w:val="00F52065"/>
    <w:rsid w:val="00F551E2"/>
    <w:rsid w:val="00F56967"/>
    <w:rsid w:val="00F56A26"/>
    <w:rsid w:val="00F57477"/>
    <w:rsid w:val="00F60EBD"/>
    <w:rsid w:val="00F61550"/>
    <w:rsid w:val="00F635E4"/>
    <w:rsid w:val="00F64038"/>
    <w:rsid w:val="00F66107"/>
    <w:rsid w:val="00F67C29"/>
    <w:rsid w:val="00F71074"/>
    <w:rsid w:val="00F712C7"/>
    <w:rsid w:val="00F71D32"/>
    <w:rsid w:val="00F72BFD"/>
    <w:rsid w:val="00F73BBF"/>
    <w:rsid w:val="00F7451D"/>
    <w:rsid w:val="00F75FDD"/>
    <w:rsid w:val="00F77BDE"/>
    <w:rsid w:val="00F77C4F"/>
    <w:rsid w:val="00F80376"/>
    <w:rsid w:val="00F80DAB"/>
    <w:rsid w:val="00F82D2A"/>
    <w:rsid w:val="00F847CD"/>
    <w:rsid w:val="00F849EB"/>
    <w:rsid w:val="00F86AF8"/>
    <w:rsid w:val="00F91E30"/>
    <w:rsid w:val="00F928EE"/>
    <w:rsid w:val="00F93532"/>
    <w:rsid w:val="00F94BE3"/>
    <w:rsid w:val="00FA2E28"/>
    <w:rsid w:val="00FA361D"/>
    <w:rsid w:val="00FA6450"/>
    <w:rsid w:val="00FA6C2E"/>
    <w:rsid w:val="00FA701C"/>
    <w:rsid w:val="00FB1D9B"/>
    <w:rsid w:val="00FB29EC"/>
    <w:rsid w:val="00FB2EB1"/>
    <w:rsid w:val="00FB34EB"/>
    <w:rsid w:val="00FB40E9"/>
    <w:rsid w:val="00FB47EF"/>
    <w:rsid w:val="00FB57E6"/>
    <w:rsid w:val="00FB5C4E"/>
    <w:rsid w:val="00FC01B9"/>
    <w:rsid w:val="00FC0715"/>
    <w:rsid w:val="00FC2873"/>
    <w:rsid w:val="00FC2EDD"/>
    <w:rsid w:val="00FC30DA"/>
    <w:rsid w:val="00FC34BF"/>
    <w:rsid w:val="00FC4B14"/>
    <w:rsid w:val="00FC5C9E"/>
    <w:rsid w:val="00FC64C0"/>
    <w:rsid w:val="00FD085F"/>
    <w:rsid w:val="00FD19DF"/>
    <w:rsid w:val="00FD2214"/>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9A13"/>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susjm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alni-fondy.cz/cs/Microsites/IROP/Uvodni-strana" TargetMode="External"/><Relationship Id="rId5" Type="http://schemas.openxmlformats.org/officeDocument/2006/relationships/numbering" Target="numbering.xml"/><Relationship Id="rId15" Type="http://schemas.openxmlformats.org/officeDocument/2006/relationships/hyperlink" Target="mailto:rostislav.juranek@susjmk.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oslav.charvat@sus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8E7E-3619-4FFC-B00D-2C0D18A7C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3.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6EE3A-A1FD-4698-BFBC-DCBE1293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6942</Words>
  <Characters>40958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Křivánková Martina</cp:lastModifiedBy>
  <cp:revision>34</cp:revision>
  <cp:lastPrinted>2018-03-15T11:59:00Z</cp:lastPrinted>
  <dcterms:created xsi:type="dcterms:W3CDTF">2018-03-15T15:44:00Z</dcterms:created>
  <dcterms:modified xsi:type="dcterms:W3CDTF">2019-03-08T09:24:00Z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