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00" w:rsidRDefault="007B5A00" w:rsidP="007B5A00">
      <w:pPr>
        <w:tabs>
          <w:tab w:val="center" w:pos="4502"/>
          <w:tab w:val="left" w:pos="5952"/>
        </w:tabs>
        <w:spacing w:line="276" w:lineRule="auto"/>
        <w:rPr>
          <w:rStyle w:val="dnA"/>
          <w:bCs/>
          <w:sz w:val="19"/>
          <w:szCs w:val="19"/>
        </w:rPr>
      </w:pPr>
      <w:bookmarkStart w:id="0" w:name="_GoBack"/>
      <w:bookmarkEnd w:id="0"/>
    </w:p>
    <w:p w:rsidR="007B5A00" w:rsidRDefault="007B5A00" w:rsidP="007B5A00">
      <w:pPr>
        <w:tabs>
          <w:tab w:val="left" w:pos="1446"/>
        </w:tabs>
        <w:jc w:val="right"/>
        <w:rPr>
          <w:rStyle w:val="dn"/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905500" cy="1923415"/>
                <wp:effectExtent l="0" t="0" r="19050" b="2349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00" w:rsidRDefault="007B5A00" w:rsidP="007B5A00">
                            <w:pPr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rPr>
                                <w:rStyle w:val="dnA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dnA"/>
                                <w:rFonts w:ascii="Tahoma" w:hAnsi="Tahoma" w:cs="Tahoma"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PŘÍLOHA Č. 6</w:t>
                            </w:r>
                          </w:p>
                          <w:p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 zadávací dokumentaci k veřejné zakázce:</w:t>
                            </w:r>
                          </w:p>
                          <w:p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eastAsia="Tahoma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B5A00" w:rsidRDefault="007B5A00" w:rsidP="007B5A00">
                            <w:pPr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„Výběr leteckého dopravce pro poskytování pravidelné letecké dopravy z letiště Brno - Tuřany do Mnichova II“</w:t>
                            </w:r>
                          </w:p>
                          <w:p w:rsidR="007B5A00" w:rsidRDefault="007B5A00" w:rsidP="007B5A00">
                            <w:pPr>
                              <w:pStyle w:val="Zhlav"/>
                              <w:tabs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eastAsia="Tahoma"/>
                              </w:rPr>
                            </w:pPr>
                          </w:p>
                          <w:p w:rsidR="007B5A00" w:rsidRDefault="007B5A00" w:rsidP="007B5A00">
                            <w:pPr>
                              <w:pStyle w:val="Zhlav"/>
                              <w:tabs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SEZNAM PODDODAVATELŮ</w:t>
                            </w:r>
                          </w:p>
                          <w:p w:rsidR="007B5A00" w:rsidRDefault="007B5A00" w:rsidP="007B5A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4pt;margin-top:5pt;width:465pt;height:15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">
                <v:textbox style="mso-fit-shape-to-text:t">
                  <w:txbxContent>
                    <w:p w:rsidR="007B5A00" w:rsidRDefault="007B5A00" w:rsidP="007B5A00">
                      <w:pPr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rPr>
                          <w:rStyle w:val="dnA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dnA"/>
                          <w:rFonts w:ascii="Tahoma" w:hAnsi="Tahoma" w:cs="Tahoma"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PŘÍLOHA Č. 6</w:t>
                      </w:r>
                    </w:p>
                    <w:p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dnA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k zadávací dokumentaci k veřejné zakázce:</w:t>
                      </w:r>
                    </w:p>
                    <w:p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eastAsia="Tahoma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7B5A00" w:rsidRDefault="007B5A00" w:rsidP="007B5A00">
                      <w:pPr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„Výběr leteckého dopravce pro poskytování pravidelné letecké dopravy z letiště Brno - Tuřany do Mnichova II“</w:t>
                      </w:r>
                    </w:p>
                    <w:p w:rsidR="007B5A00" w:rsidRDefault="007B5A00" w:rsidP="007B5A00">
                      <w:pPr>
                        <w:pStyle w:val="Zhlav"/>
                        <w:tabs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eastAsia="Tahoma"/>
                        </w:rPr>
                      </w:pPr>
                    </w:p>
                    <w:p w:rsidR="007B5A00" w:rsidRDefault="007B5A00" w:rsidP="007B5A00">
                      <w:pPr>
                        <w:pStyle w:val="Zhlav"/>
                        <w:tabs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SEZNAM PODDODAVATELŮ</w:t>
                      </w:r>
                    </w:p>
                    <w:p w:rsidR="007B5A00" w:rsidRDefault="007B5A00" w:rsidP="007B5A00"/>
                  </w:txbxContent>
                </v:textbox>
                <w10:wrap type="square"/>
              </v:shape>
            </w:pict>
          </mc:Fallback>
        </mc:AlternateContent>
      </w:r>
    </w:p>
    <w:p w:rsidR="007B5A00" w:rsidRDefault="007B5A00" w:rsidP="007B5A00">
      <w:pPr>
        <w:jc w:val="both"/>
        <w:rPr>
          <w:b/>
          <w:bdr w:val="none" w:sz="0" w:space="0" w:color="auto" w:frame="1"/>
          <w:lang w:eastAsia="en-US"/>
        </w:rPr>
      </w:pPr>
      <w:r>
        <w:rPr>
          <w:rFonts w:ascii="Times New Roman" w:hAnsi="Times New Roman" w:cs="Times New Roman"/>
          <w:color w:val="auto"/>
          <w:highlight w:val="yellow"/>
          <w:bdr w:val="none" w:sz="0" w:space="0" w:color="auto" w:frame="1"/>
          <w:lang w:eastAsia="en-US"/>
        </w:rPr>
        <w:t xml:space="preserve"> [DOPLNÍ DODAVATEL]</w:t>
      </w:r>
    </w:p>
    <w:p w:rsidR="00402648" w:rsidRDefault="00402648"/>
    <w:sectPr w:rsidR="0040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00"/>
    <w:rsid w:val="00402648"/>
    <w:rsid w:val="00472CB7"/>
    <w:rsid w:val="007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10C2-5D06-4517-BCCD-324F15A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00"/>
    <w:pPr>
      <w:spacing w:after="0" w:line="240" w:lineRule="auto"/>
    </w:pPr>
    <w:rPr>
      <w:rFonts w:ascii="Calibri" w:eastAsia="Calibri" w:hAnsi="Calibri" w:cs="Calibri"/>
      <w:color w:val="394A58"/>
      <w:u w:color="394A5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B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B5A00"/>
    <w:rPr>
      <w:rFonts w:ascii="Calibri" w:eastAsia="Calibri" w:hAnsi="Calibri" w:cs="Calibri"/>
      <w:color w:val="394A58"/>
      <w:u w:color="394A58"/>
      <w:lang w:eastAsia="cs-CZ"/>
    </w:rPr>
  </w:style>
  <w:style w:type="character" w:customStyle="1" w:styleId="dn">
    <w:name w:val="Žádný"/>
    <w:rsid w:val="007B5A00"/>
  </w:style>
  <w:style w:type="character" w:customStyle="1" w:styleId="dnA">
    <w:name w:val="Žádný A"/>
    <w:rsid w:val="007B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Motalová Kamila</dc:creator>
  <cp:keywords/>
  <dc:description/>
  <cp:lastModifiedBy>Megová Dana</cp:lastModifiedBy>
  <cp:revision>2</cp:revision>
  <dcterms:created xsi:type="dcterms:W3CDTF">2019-03-11T12:14:00Z</dcterms:created>
  <dcterms:modified xsi:type="dcterms:W3CDTF">2019-03-11T12:14:00Z</dcterms:modified>
</cp:coreProperties>
</file>