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C7" w:rsidRPr="00240311" w:rsidRDefault="000678DC" w:rsidP="00204AC7">
      <w:pPr>
        <w:jc w:val="center"/>
        <w:rPr>
          <w:rFonts w:ascii="Arial" w:hAnsi="Arial" w:cs="Arial"/>
          <w:b/>
          <w:sz w:val="22"/>
          <w:szCs w:val="22"/>
        </w:rPr>
      </w:pPr>
      <w:r w:rsidRPr="0024031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-53975</wp:posOffset>
                </wp:positionV>
                <wp:extent cx="5778500" cy="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B0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2pt;margin-top:-4.25pt;width:4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6d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"/>
            </w:pict>
          </mc:Fallback>
        </mc:AlternateContent>
      </w:r>
      <w:r w:rsidR="00204AC7" w:rsidRPr="00240311">
        <w:rPr>
          <w:rFonts w:ascii="Arial" w:hAnsi="Arial" w:cs="Arial"/>
          <w:b/>
          <w:sz w:val="22"/>
          <w:szCs w:val="22"/>
        </w:rPr>
        <w:t>SMLOUVA O DÍLO</w:t>
      </w:r>
    </w:p>
    <w:p w:rsidR="00204AC7" w:rsidRPr="00240311" w:rsidRDefault="00204AC7" w:rsidP="00204AC7">
      <w:pPr>
        <w:jc w:val="center"/>
        <w:rPr>
          <w:rFonts w:ascii="Arial" w:hAnsi="Arial" w:cs="Arial"/>
          <w:sz w:val="22"/>
          <w:szCs w:val="22"/>
        </w:rPr>
      </w:pPr>
      <w:r w:rsidRPr="00240311">
        <w:rPr>
          <w:rFonts w:ascii="Arial" w:hAnsi="Arial" w:cs="Arial"/>
          <w:sz w:val="22"/>
          <w:szCs w:val="22"/>
        </w:rPr>
        <w:t xml:space="preserve">uzavřená dle ustanovení § 2586 a násl. zákona č. 89/2012 Sb., </w:t>
      </w:r>
      <w:r w:rsidRPr="00240311">
        <w:rPr>
          <w:rFonts w:ascii="Arial" w:hAnsi="Arial" w:cs="Arial"/>
          <w:sz w:val="22"/>
          <w:szCs w:val="22"/>
        </w:rPr>
        <w:br/>
        <w:t>občanský zákoník, v platném znění,</w:t>
      </w:r>
    </w:p>
    <w:p w:rsidR="00204AC7" w:rsidRPr="00240311" w:rsidRDefault="000678DC" w:rsidP="00204AC7">
      <w:pPr>
        <w:jc w:val="center"/>
        <w:rPr>
          <w:rFonts w:ascii="Arial" w:hAnsi="Arial" w:cs="Arial"/>
          <w:sz w:val="22"/>
          <w:szCs w:val="22"/>
        </w:rPr>
      </w:pPr>
      <w:r w:rsidRPr="0024031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97155</wp:posOffset>
                </wp:positionV>
                <wp:extent cx="577850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DB4F3" id="AutoShape 6" o:spid="_x0000_s1026" type="#_x0000_t32" style="position:absolute;margin-left:-.2pt;margin-top:7.65pt;width:4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cS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OZhPL1xOUSVamdDg/SkXs2Lpt8dUrpsiWp4DH47G8jNQkbyLiVcnIEi+/6zZhBDAD/O&#10;6lTbLkDCFNApSnK+ScJPHlH4OHt8XMxS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"/>
            </w:pict>
          </mc:Fallback>
        </mc:AlternateContent>
      </w:r>
      <w:r w:rsidR="00204AC7" w:rsidRPr="00240311">
        <w:rPr>
          <w:rFonts w:ascii="Arial" w:hAnsi="Arial" w:cs="Arial"/>
          <w:sz w:val="22"/>
          <w:szCs w:val="22"/>
        </w:rPr>
        <w:br/>
      </w:r>
    </w:p>
    <w:p w:rsidR="0086574B" w:rsidRPr="00240311" w:rsidRDefault="0086574B" w:rsidP="00204AC7">
      <w:pPr>
        <w:jc w:val="center"/>
        <w:rPr>
          <w:rFonts w:ascii="Arial" w:hAnsi="Arial" w:cs="Arial"/>
          <w:sz w:val="22"/>
          <w:szCs w:val="22"/>
        </w:rPr>
      </w:pPr>
      <w:r w:rsidRPr="00240311">
        <w:rPr>
          <w:rFonts w:ascii="Arial" w:hAnsi="Arial" w:cs="Arial"/>
          <w:sz w:val="22"/>
          <w:szCs w:val="22"/>
        </w:rPr>
        <w:t>mezi níže uvedenými smluvními stranami</w:t>
      </w:r>
    </w:p>
    <w:p w:rsidR="0086574B" w:rsidRPr="00240311" w:rsidRDefault="0086574B" w:rsidP="0086574B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86574B" w:rsidRPr="00684F55" w:rsidRDefault="0086574B" w:rsidP="0086574B">
      <w:pPr>
        <w:ind w:left="3540" w:hanging="3540"/>
        <w:jc w:val="both"/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Jméno:</w:t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b/>
          <w:sz w:val="22"/>
          <w:szCs w:val="22"/>
        </w:rPr>
        <w:t>Zdravotnická záchranná služba Jihomoravského kraje, příspěvková organizace</w:t>
      </w:r>
    </w:p>
    <w:p w:rsidR="0086574B" w:rsidRPr="00684F55" w:rsidRDefault="0086574B" w:rsidP="0086574B">
      <w:pPr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Sídlo:</w:t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  <w:t>Kamenice 798/1d, 625 00 Brno</w:t>
      </w:r>
    </w:p>
    <w:p w:rsidR="0086574B" w:rsidRPr="00684F55" w:rsidRDefault="0086574B" w:rsidP="0086574B">
      <w:pPr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Jednající:</w:t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="00177D24">
        <w:rPr>
          <w:rFonts w:ascii="Arial" w:hAnsi="Arial" w:cs="Arial"/>
          <w:sz w:val="22"/>
          <w:szCs w:val="22"/>
        </w:rPr>
        <w:t>MUDr. Hana Albrechtová</w:t>
      </w:r>
      <w:r w:rsidRPr="00684F55">
        <w:rPr>
          <w:rFonts w:ascii="Arial" w:hAnsi="Arial" w:cs="Arial"/>
          <w:sz w:val="22"/>
          <w:szCs w:val="22"/>
        </w:rPr>
        <w:t>, ředitel</w:t>
      </w:r>
      <w:r w:rsidR="00177D24">
        <w:rPr>
          <w:rFonts w:ascii="Arial" w:hAnsi="Arial" w:cs="Arial"/>
          <w:sz w:val="22"/>
          <w:szCs w:val="22"/>
        </w:rPr>
        <w:t>ka</w:t>
      </w:r>
    </w:p>
    <w:p w:rsidR="00FE46F2" w:rsidRPr="00684F55" w:rsidRDefault="00204AC7" w:rsidP="000678DC">
      <w:pPr>
        <w:ind w:left="3540" w:hanging="3540"/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Kontaktní osoba:</w:t>
      </w:r>
      <w:r w:rsidRPr="00684F55">
        <w:rPr>
          <w:rFonts w:ascii="Arial" w:hAnsi="Arial" w:cs="Arial"/>
          <w:sz w:val="22"/>
          <w:szCs w:val="22"/>
        </w:rPr>
        <w:tab/>
      </w:r>
      <w:r w:rsidR="00177D24">
        <w:rPr>
          <w:rFonts w:ascii="Arial" w:hAnsi="Arial" w:cs="Arial"/>
          <w:sz w:val="22"/>
          <w:szCs w:val="22"/>
        </w:rPr>
        <w:t>Sylva Nováková, DiS.</w:t>
      </w:r>
      <w:r w:rsidR="008D61C6">
        <w:rPr>
          <w:rFonts w:ascii="Arial" w:hAnsi="Arial" w:cs="Arial"/>
          <w:sz w:val="22"/>
          <w:szCs w:val="22"/>
        </w:rPr>
        <w:t xml:space="preserve">, 545 113 117, </w:t>
      </w:r>
      <w:hyperlink r:id="rId8" w:history="1">
        <w:r w:rsidR="008D61C6" w:rsidRPr="00BC3204">
          <w:rPr>
            <w:rStyle w:val="Hypertextovodkaz"/>
            <w:rFonts w:ascii="Arial" w:hAnsi="Arial" w:cs="Arial"/>
            <w:sz w:val="22"/>
            <w:szCs w:val="22"/>
          </w:rPr>
          <w:t>novakovas@zzsjmk.cz</w:t>
        </w:r>
      </w:hyperlink>
      <w:r w:rsidR="008D61C6">
        <w:rPr>
          <w:rFonts w:ascii="Arial" w:hAnsi="Arial" w:cs="Arial"/>
          <w:sz w:val="22"/>
          <w:szCs w:val="22"/>
        </w:rPr>
        <w:t xml:space="preserve"> </w:t>
      </w:r>
    </w:p>
    <w:p w:rsidR="0086574B" w:rsidRPr="00684F55" w:rsidRDefault="0086574B" w:rsidP="0086574B">
      <w:pPr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IČ:</w:t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  <w:t>00346292</w:t>
      </w:r>
    </w:p>
    <w:p w:rsidR="0086574B" w:rsidRPr="00684F55" w:rsidRDefault="0086574B" w:rsidP="0086574B">
      <w:pPr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DIČ:</w:t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  <w:t>CZ00346292</w:t>
      </w:r>
    </w:p>
    <w:p w:rsidR="0086574B" w:rsidRPr="00684F55" w:rsidRDefault="0086574B" w:rsidP="0086574B">
      <w:pPr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Zápis v OR:</w:t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  <w:t xml:space="preserve">Krajský soud v Brně </w:t>
      </w:r>
      <w:proofErr w:type="spellStart"/>
      <w:r w:rsidRPr="00684F55">
        <w:rPr>
          <w:rFonts w:ascii="Arial" w:hAnsi="Arial" w:cs="Arial"/>
          <w:sz w:val="22"/>
          <w:szCs w:val="22"/>
        </w:rPr>
        <w:t>sp</w:t>
      </w:r>
      <w:proofErr w:type="spellEnd"/>
      <w:r w:rsidRPr="00684F55">
        <w:rPr>
          <w:rFonts w:ascii="Arial" w:hAnsi="Arial" w:cs="Arial"/>
          <w:sz w:val="22"/>
          <w:szCs w:val="22"/>
        </w:rPr>
        <w:t xml:space="preserve">. zn. </w:t>
      </w:r>
      <w:proofErr w:type="spellStart"/>
      <w:r w:rsidRPr="00684F55">
        <w:rPr>
          <w:rFonts w:ascii="Arial" w:hAnsi="Arial" w:cs="Arial"/>
          <w:sz w:val="22"/>
          <w:szCs w:val="22"/>
        </w:rPr>
        <w:t>Pr</w:t>
      </w:r>
      <w:proofErr w:type="spellEnd"/>
      <w:r w:rsidRPr="00684F55">
        <w:rPr>
          <w:rFonts w:ascii="Arial" w:hAnsi="Arial" w:cs="Arial"/>
          <w:sz w:val="22"/>
          <w:szCs w:val="22"/>
        </w:rPr>
        <w:t xml:space="preserve"> 1245</w:t>
      </w:r>
    </w:p>
    <w:p w:rsidR="0086574B" w:rsidRPr="00684F55" w:rsidRDefault="0086574B" w:rsidP="0086574B">
      <w:pPr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Bankovní spojení (číslo účtu):</w:t>
      </w:r>
      <w:r w:rsidRPr="00684F55">
        <w:rPr>
          <w:rFonts w:ascii="Arial" w:hAnsi="Arial" w:cs="Arial"/>
          <w:sz w:val="22"/>
          <w:szCs w:val="22"/>
        </w:rPr>
        <w:tab/>
      </w:r>
      <w:r w:rsidR="002777D2" w:rsidRPr="00684F55">
        <w:rPr>
          <w:rFonts w:ascii="Arial" w:hAnsi="Arial" w:cs="Arial"/>
          <w:sz w:val="22"/>
          <w:szCs w:val="22"/>
        </w:rPr>
        <w:t>MONETA</w:t>
      </w:r>
      <w:r w:rsidRPr="00684F55">
        <w:rPr>
          <w:rFonts w:ascii="Arial" w:hAnsi="Arial" w:cs="Arial"/>
          <w:sz w:val="22"/>
          <w:szCs w:val="22"/>
        </w:rPr>
        <w:t xml:space="preserve"> Money Bank, a.s., č. </w:t>
      </w:r>
      <w:proofErr w:type="spellStart"/>
      <w:r w:rsidRPr="00684F55">
        <w:rPr>
          <w:rFonts w:ascii="Arial" w:hAnsi="Arial" w:cs="Arial"/>
          <w:sz w:val="22"/>
          <w:szCs w:val="22"/>
        </w:rPr>
        <w:t>ú.</w:t>
      </w:r>
      <w:proofErr w:type="spellEnd"/>
      <w:r w:rsidRPr="00684F55">
        <w:rPr>
          <w:rFonts w:ascii="Arial" w:hAnsi="Arial" w:cs="Arial"/>
          <w:sz w:val="22"/>
          <w:szCs w:val="22"/>
        </w:rPr>
        <w:t xml:space="preserve"> 117203514/0600</w:t>
      </w:r>
    </w:p>
    <w:p w:rsidR="001B2B93" w:rsidRPr="00684F55" w:rsidRDefault="001B2B93" w:rsidP="0086574B">
      <w:pPr>
        <w:rPr>
          <w:rFonts w:ascii="Arial" w:hAnsi="Arial" w:cs="Arial"/>
          <w:sz w:val="22"/>
          <w:szCs w:val="22"/>
        </w:rPr>
      </w:pPr>
    </w:p>
    <w:p w:rsidR="0086574B" w:rsidRPr="00684F55" w:rsidRDefault="00C229A2" w:rsidP="0086574B">
      <w:pPr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(dále jen „</w:t>
      </w:r>
      <w:r w:rsidR="0086574B" w:rsidRPr="00684F55">
        <w:rPr>
          <w:rFonts w:ascii="Arial" w:hAnsi="Arial" w:cs="Arial"/>
          <w:sz w:val="22"/>
          <w:szCs w:val="22"/>
        </w:rPr>
        <w:t>objednatel“)</w:t>
      </w:r>
    </w:p>
    <w:p w:rsidR="0086574B" w:rsidRPr="00684F55" w:rsidRDefault="0086574B" w:rsidP="0086574B">
      <w:pPr>
        <w:rPr>
          <w:rFonts w:ascii="Arial" w:hAnsi="Arial" w:cs="Arial"/>
          <w:sz w:val="22"/>
          <w:szCs w:val="22"/>
        </w:rPr>
      </w:pPr>
    </w:p>
    <w:p w:rsidR="0086574B" w:rsidRPr="00684F55" w:rsidRDefault="0086574B" w:rsidP="0086574B">
      <w:pPr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a</w:t>
      </w:r>
    </w:p>
    <w:p w:rsidR="0086574B" w:rsidRPr="00684F55" w:rsidRDefault="0086574B" w:rsidP="0086574B">
      <w:pPr>
        <w:rPr>
          <w:rFonts w:ascii="Arial" w:hAnsi="Arial" w:cs="Arial"/>
          <w:sz w:val="22"/>
          <w:szCs w:val="22"/>
        </w:rPr>
      </w:pPr>
    </w:p>
    <w:p w:rsidR="007E1297" w:rsidRPr="00684F55" w:rsidRDefault="007E1297" w:rsidP="007E1297">
      <w:pPr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Jméno:</w:t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</w:p>
    <w:p w:rsidR="007E1297" w:rsidRPr="00684F55" w:rsidRDefault="007E1297" w:rsidP="007E1297">
      <w:pPr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Sídlo:</w:t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</w:p>
    <w:p w:rsidR="007E1297" w:rsidRPr="00684F55" w:rsidRDefault="007E1297" w:rsidP="007E1297">
      <w:pPr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Jednající:</w:t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</w:p>
    <w:p w:rsidR="007E1297" w:rsidRPr="00684F55" w:rsidRDefault="007E1297" w:rsidP="007E1297">
      <w:pPr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IČ:</w:t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</w:p>
    <w:p w:rsidR="007E1297" w:rsidRPr="00684F55" w:rsidRDefault="007E1297" w:rsidP="007E1297">
      <w:pPr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DIČ:</w:t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</w:p>
    <w:p w:rsidR="007E1297" w:rsidRPr="00684F55" w:rsidRDefault="007E1297" w:rsidP="007E1297">
      <w:pPr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Zápis v OR:</w:t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  <w:r w:rsidRPr="00684F55">
        <w:rPr>
          <w:rFonts w:ascii="Arial" w:hAnsi="Arial" w:cs="Arial"/>
          <w:sz w:val="22"/>
          <w:szCs w:val="22"/>
        </w:rPr>
        <w:tab/>
      </w:r>
    </w:p>
    <w:p w:rsidR="0086574B" w:rsidRPr="00684F55" w:rsidRDefault="007E1297" w:rsidP="007E1297">
      <w:pPr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Bankovní spojení (číslo účtu):</w:t>
      </w:r>
      <w:r w:rsidRPr="00684F55">
        <w:rPr>
          <w:rFonts w:ascii="Arial" w:hAnsi="Arial" w:cs="Arial"/>
          <w:sz w:val="22"/>
          <w:szCs w:val="22"/>
        </w:rPr>
        <w:tab/>
      </w:r>
    </w:p>
    <w:p w:rsidR="007E1297" w:rsidRPr="00684F55" w:rsidRDefault="007E1297" w:rsidP="0086574B">
      <w:pPr>
        <w:rPr>
          <w:rFonts w:ascii="Arial" w:hAnsi="Arial" w:cs="Arial"/>
          <w:sz w:val="22"/>
          <w:szCs w:val="22"/>
        </w:rPr>
      </w:pPr>
    </w:p>
    <w:p w:rsidR="0086574B" w:rsidRPr="00684F55" w:rsidRDefault="00C229A2" w:rsidP="0086574B">
      <w:pPr>
        <w:rPr>
          <w:rFonts w:ascii="Arial" w:hAnsi="Arial" w:cs="Arial"/>
          <w:sz w:val="22"/>
          <w:szCs w:val="22"/>
        </w:rPr>
      </w:pPr>
      <w:r w:rsidRPr="00684F55">
        <w:rPr>
          <w:rFonts w:ascii="Arial" w:hAnsi="Arial" w:cs="Arial"/>
          <w:sz w:val="22"/>
          <w:szCs w:val="22"/>
        </w:rPr>
        <w:t>(dále jen “</w:t>
      </w:r>
      <w:r w:rsidR="0086574B" w:rsidRPr="00684F55">
        <w:rPr>
          <w:rFonts w:ascii="Arial" w:hAnsi="Arial" w:cs="Arial"/>
          <w:sz w:val="22"/>
          <w:szCs w:val="22"/>
        </w:rPr>
        <w:t>zhotovitel“)</w:t>
      </w:r>
    </w:p>
    <w:p w:rsidR="007E3F79" w:rsidRPr="00684F55" w:rsidRDefault="007E3F79" w:rsidP="0086574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F16287" w:rsidRPr="00684F55" w:rsidRDefault="005A2E6F" w:rsidP="00F1628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84F55">
        <w:rPr>
          <w:rFonts w:ascii="Arial" w:hAnsi="Arial" w:cs="Arial"/>
          <w:b/>
          <w:color w:val="000000"/>
          <w:sz w:val="22"/>
          <w:szCs w:val="22"/>
        </w:rPr>
        <w:t>1</w:t>
      </w:r>
      <w:r w:rsidR="00F16287" w:rsidRPr="00684F5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16287" w:rsidRPr="00684F55" w:rsidRDefault="00F16287" w:rsidP="005C41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4F55">
        <w:rPr>
          <w:rFonts w:ascii="Arial" w:hAnsi="Arial" w:cs="Arial"/>
          <w:color w:val="000000"/>
          <w:sz w:val="22"/>
          <w:szCs w:val="22"/>
        </w:rPr>
        <w:t xml:space="preserve">Zhotovitel je </w:t>
      </w:r>
      <w:r w:rsidR="00662B57" w:rsidRPr="00684F55">
        <w:rPr>
          <w:rFonts w:ascii="Arial" w:hAnsi="Arial" w:cs="Arial"/>
          <w:color w:val="000000"/>
          <w:sz w:val="22"/>
          <w:szCs w:val="22"/>
        </w:rPr>
        <w:t>o</w:t>
      </w:r>
      <w:r w:rsidR="00981120" w:rsidRPr="00684F55">
        <w:rPr>
          <w:rFonts w:ascii="Arial" w:hAnsi="Arial" w:cs="Arial"/>
          <w:color w:val="000000"/>
          <w:sz w:val="22"/>
          <w:szCs w:val="22"/>
        </w:rPr>
        <w:t xml:space="preserve">právněnou </w:t>
      </w:r>
      <w:r w:rsidR="00662B57" w:rsidRPr="00684F55">
        <w:rPr>
          <w:rFonts w:ascii="Arial" w:hAnsi="Arial" w:cs="Arial"/>
          <w:color w:val="000000"/>
          <w:sz w:val="22"/>
          <w:szCs w:val="22"/>
        </w:rPr>
        <w:t xml:space="preserve">osobou </w:t>
      </w:r>
      <w:r w:rsidR="00981120" w:rsidRPr="00684F55">
        <w:rPr>
          <w:rFonts w:ascii="Arial" w:hAnsi="Arial" w:cs="Arial"/>
          <w:color w:val="000000"/>
          <w:sz w:val="22"/>
          <w:szCs w:val="22"/>
        </w:rPr>
        <w:t>k provedení díla dle čl. 2</w:t>
      </w:r>
      <w:r w:rsidRPr="00684F55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16287" w:rsidRPr="00684F55" w:rsidRDefault="00F16287" w:rsidP="00F16287">
      <w:pPr>
        <w:rPr>
          <w:rFonts w:ascii="Arial" w:hAnsi="Arial" w:cs="Arial"/>
          <w:color w:val="000000"/>
          <w:sz w:val="22"/>
          <w:szCs w:val="22"/>
        </w:rPr>
      </w:pPr>
    </w:p>
    <w:p w:rsidR="00F16287" w:rsidRPr="00684F55" w:rsidRDefault="005A2E6F" w:rsidP="00F1628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84F55">
        <w:rPr>
          <w:rFonts w:ascii="Arial" w:hAnsi="Arial" w:cs="Arial"/>
          <w:b/>
          <w:color w:val="000000"/>
          <w:sz w:val="22"/>
          <w:szCs w:val="22"/>
        </w:rPr>
        <w:t>2</w:t>
      </w:r>
      <w:r w:rsidR="00F16287" w:rsidRPr="00684F5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E46F2" w:rsidRPr="002172A7" w:rsidRDefault="00981120" w:rsidP="002172A7">
      <w:pPr>
        <w:pStyle w:val="Odstavecseseznamem"/>
        <w:numPr>
          <w:ilvl w:val="0"/>
          <w:numId w:val="16"/>
        </w:numPr>
        <w:ind w:left="426"/>
        <w:jc w:val="both"/>
        <w:rPr>
          <w:rFonts w:ascii="Arial" w:hAnsi="Arial" w:cs="Arial"/>
          <w:color w:val="000000"/>
        </w:rPr>
      </w:pPr>
      <w:r w:rsidRPr="002172A7">
        <w:rPr>
          <w:rFonts w:ascii="Arial" w:hAnsi="Arial" w:cs="Arial"/>
          <w:color w:val="000000"/>
        </w:rPr>
        <w:t xml:space="preserve">Zhotovitel se zavazuje v rámci svého oprávnění podle čl. 1 této smlouvy </w:t>
      </w:r>
      <w:r w:rsidR="00C77E86">
        <w:rPr>
          <w:rFonts w:ascii="Arial" w:hAnsi="Arial" w:cs="Arial"/>
          <w:color w:val="000000"/>
        </w:rPr>
        <w:t>provést</w:t>
      </w:r>
      <w:r w:rsidR="005F491A" w:rsidRPr="002172A7">
        <w:rPr>
          <w:rFonts w:ascii="Arial" w:hAnsi="Arial" w:cs="Arial"/>
          <w:color w:val="000000"/>
        </w:rPr>
        <w:t xml:space="preserve"> pro objednatele </w:t>
      </w:r>
      <w:r w:rsidR="0024159C" w:rsidRPr="002172A7">
        <w:rPr>
          <w:rFonts w:ascii="Arial" w:hAnsi="Arial" w:cs="Arial"/>
          <w:color w:val="000000"/>
        </w:rPr>
        <w:t xml:space="preserve">zhotovení </w:t>
      </w:r>
      <w:r w:rsidR="007E1297" w:rsidRPr="002172A7">
        <w:rPr>
          <w:rFonts w:ascii="Arial" w:hAnsi="Arial" w:cs="Arial"/>
          <w:color w:val="000000"/>
        </w:rPr>
        <w:t>1 ks nového velkokapacitního vozidla pro mimořádné události včetně účelové a zdravotnické zástavby.  Podrobná specifikace tohoto zboží a jeho účelové zástavby je uvedena v příloze č. 1, která je nedílnou součástí této smlouvy.</w:t>
      </w:r>
    </w:p>
    <w:p w:rsidR="000678DC" w:rsidRPr="00684F55" w:rsidRDefault="000678DC" w:rsidP="002172A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678DC" w:rsidRPr="002172A7" w:rsidRDefault="000678DC" w:rsidP="002172A7">
      <w:pPr>
        <w:pStyle w:val="Odstavecseseznamem"/>
        <w:numPr>
          <w:ilvl w:val="0"/>
          <w:numId w:val="16"/>
        </w:numPr>
        <w:ind w:left="426"/>
        <w:jc w:val="both"/>
        <w:rPr>
          <w:rFonts w:ascii="Arial" w:hAnsi="Arial" w:cs="Arial"/>
        </w:rPr>
      </w:pPr>
      <w:r w:rsidRPr="002172A7">
        <w:rPr>
          <w:rFonts w:ascii="Arial" w:hAnsi="Arial" w:cs="Arial"/>
        </w:rPr>
        <w:t>Zhotovitel s</w:t>
      </w:r>
      <w:r w:rsidR="00826F58" w:rsidRPr="002172A7">
        <w:rPr>
          <w:rFonts w:ascii="Arial" w:hAnsi="Arial" w:cs="Arial"/>
        </w:rPr>
        <w:t>e zavazuje provést dílo dle čl.</w:t>
      </w:r>
      <w:r w:rsidR="00A26CA8" w:rsidRPr="002172A7">
        <w:rPr>
          <w:rFonts w:ascii="Arial" w:hAnsi="Arial" w:cs="Arial"/>
        </w:rPr>
        <w:t xml:space="preserve"> </w:t>
      </w:r>
      <w:r w:rsidR="00826F58" w:rsidRPr="002172A7">
        <w:rPr>
          <w:rFonts w:ascii="Arial" w:hAnsi="Arial" w:cs="Arial"/>
        </w:rPr>
        <w:t>2</w:t>
      </w:r>
      <w:r w:rsidRPr="002172A7">
        <w:rPr>
          <w:rFonts w:ascii="Arial" w:hAnsi="Arial" w:cs="Arial"/>
        </w:rPr>
        <w:t xml:space="preserve"> do </w:t>
      </w:r>
      <w:r w:rsidR="004C0F32" w:rsidRPr="004C0F32">
        <w:rPr>
          <w:rFonts w:ascii="Arial" w:hAnsi="Arial" w:cs="Arial"/>
        </w:rPr>
        <w:t>30.</w:t>
      </w:r>
      <w:r w:rsidR="004C0F32">
        <w:rPr>
          <w:rFonts w:ascii="Arial" w:hAnsi="Arial" w:cs="Arial"/>
        </w:rPr>
        <w:t xml:space="preserve"> </w:t>
      </w:r>
      <w:r w:rsidR="004C0F32" w:rsidRPr="004C0F32">
        <w:rPr>
          <w:rFonts w:ascii="Arial" w:hAnsi="Arial" w:cs="Arial"/>
        </w:rPr>
        <w:t>04.</w:t>
      </w:r>
      <w:r w:rsidR="004C0F32">
        <w:rPr>
          <w:rFonts w:ascii="Arial" w:hAnsi="Arial" w:cs="Arial"/>
        </w:rPr>
        <w:t xml:space="preserve"> </w:t>
      </w:r>
      <w:r w:rsidR="004C0F32" w:rsidRPr="004C0F32">
        <w:rPr>
          <w:rFonts w:ascii="Arial" w:hAnsi="Arial" w:cs="Arial"/>
        </w:rPr>
        <w:t>2020</w:t>
      </w:r>
      <w:r w:rsidR="007E1297" w:rsidRPr="004C0F32">
        <w:rPr>
          <w:rFonts w:ascii="Arial" w:hAnsi="Arial" w:cs="Arial"/>
        </w:rPr>
        <w:t>.</w:t>
      </w:r>
    </w:p>
    <w:p w:rsidR="007E1297" w:rsidRPr="00684F55" w:rsidRDefault="007E1297" w:rsidP="002172A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E1297" w:rsidRPr="002172A7" w:rsidRDefault="007E1297" w:rsidP="002172A7">
      <w:pPr>
        <w:pStyle w:val="Odstavecseseznamem"/>
        <w:numPr>
          <w:ilvl w:val="0"/>
          <w:numId w:val="16"/>
        </w:numPr>
        <w:ind w:left="426"/>
        <w:jc w:val="both"/>
        <w:rPr>
          <w:rFonts w:ascii="Arial" w:hAnsi="Arial" w:cs="Arial"/>
        </w:rPr>
      </w:pPr>
      <w:r w:rsidRPr="002172A7">
        <w:rPr>
          <w:rFonts w:ascii="Arial" w:hAnsi="Arial" w:cs="Arial"/>
        </w:rPr>
        <w:t>Místem plnění je sídlo objednatele.</w:t>
      </w:r>
    </w:p>
    <w:p w:rsidR="00F16287" w:rsidRPr="00684F55" w:rsidRDefault="00F16287" w:rsidP="00F16287">
      <w:pPr>
        <w:rPr>
          <w:rFonts w:ascii="Arial" w:hAnsi="Arial" w:cs="Arial"/>
          <w:sz w:val="22"/>
          <w:szCs w:val="22"/>
        </w:rPr>
      </w:pPr>
    </w:p>
    <w:p w:rsidR="00F16287" w:rsidRPr="00684F55" w:rsidRDefault="005A2E6F" w:rsidP="00F16287">
      <w:pPr>
        <w:jc w:val="center"/>
        <w:rPr>
          <w:rFonts w:ascii="Arial" w:hAnsi="Arial" w:cs="Arial"/>
          <w:b/>
          <w:sz w:val="22"/>
          <w:szCs w:val="22"/>
        </w:rPr>
      </w:pPr>
      <w:r w:rsidRPr="00684F55">
        <w:rPr>
          <w:rFonts w:ascii="Arial" w:hAnsi="Arial" w:cs="Arial"/>
          <w:b/>
          <w:sz w:val="22"/>
          <w:szCs w:val="22"/>
        </w:rPr>
        <w:t>3</w:t>
      </w:r>
      <w:r w:rsidR="00F16287" w:rsidRPr="00684F55">
        <w:rPr>
          <w:rFonts w:ascii="Arial" w:hAnsi="Arial" w:cs="Arial"/>
          <w:b/>
          <w:sz w:val="22"/>
          <w:szCs w:val="22"/>
        </w:rPr>
        <w:t>.</w:t>
      </w:r>
    </w:p>
    <w:p w:rsidR="00F16287" w:rsidRPr="002172A7" w:rsidRDefault="00F16287" w:rsidP="002D0087">
      <w:pPr>
        <w:pStyle w:val="Odstavecseseznamem"/>
        <w:numPr>
          <w:ilvl w:val="0"/>
          <w:numId w:val="32"/>
        </w:numPr>
        <w:ind w:left="426"/>
        <w:jc w:val="both"/>
        <w:rPr>
          <w:rFonts w:ascii="Arial" w:hAnsi="Arial" w:cs="Arial"/>
          <w:color w:val="000000"/>
        </w:rPr>
      </w:pPr>
      <w:r w:rsidRPr="002172A7">
        <w:rPr>
          <w:rFonts w:ascii="Arial" w:hAnsi="Arial" w:cs="Arial"/>
        </w:rPr>
        <w:t>Závaze</w:t>
      </w:r>
      <w:r w:rsidR="00736A1E" w:rsidRPr="002172A7">
        <w:rPr>
          <w:rFonts w:ascii="Arial" w:hAnsi="Arial" w:cs="Arial"/>
        </w:rPr>
        <w:t>k zhotovitele k </w:t>
      </w:r>
      <w:r w:rsidR="00736A1E" w:rsidRPr="002172A7">
        <w:rPr>
          <w:rFonts w:ascii="Arial" w:hAnsi="Arial" w:cs="Arial"/>
          <w:color w:val="000000"/>
        </w:rPr>
        <w:t xml:space="preserve">provedení díla </w:t>
      </w:r>
      <w:r w:rsidRPr="002172A7">
        <w:rPr>
          <w:rFonts w:ascii="Arial" w:hAnsi="Arial" w:cs="Arial"/>
          <w:color w:val="000000"/>
        </w:rPr>
        <w:t xml:space="preserve">podle této smlouvy se považuje za splněný po faktickém provedení díla, dnem </w:t>
      </w:r>
      <w:r w:rsidR="00213F2F" w:rsidRPr="002172A7">
        <w:rPr>
          <w:rFonts w:ascii="Arial" w:hAnsi="Arial" w:cs="Arial"/>
          <w:color w:val="000000"/>
        </w:rPr>
        <w:t xml:space="preserve">předání a převzetí díla formou písemného </w:t>
      </w:r>
      <w:r w:rsidRPr="002172A7">
        <w:rPr>
          <w:rFonts w:ascii="Arial" w:hAnsi="Arial" w:cs="Arial"/>
          <w:color w:val="000000"/>
        </w:rPr>
        <w:t>předávacího protokolu</w:t>
      </w:r>
      <w:r w:rsidR="00213F2F" w:rsidRPr="002172A7">
        <w:rPr>
          <w:rFonts w:ascii="Arial" w:hAnsi="Arial" w:cs="Arial"/>
          <w:color w:val="000000"/>
        </w:rPr>
        <w:t>,</w:t>
      </w:r>
      <w:r w:rsidRPr="002172A7">
        <w:rPr>
          <w:rFonts w:ascii="Arial" w:hAnsi="Arial" w:cs="Arial"/>
          <w:color w:val="000000"/>
        </w:rPr>
        <w:t xml:space="preserve"> podepsaného oběma smluvními stranami. </w:t>
      </w:r>
      <w:r w:rsidR="0028741C" w:rsidRPr="002172A7">
        <w:rPr>
          <w:rFonts w:ascii="Arial" w:hAnsi="Arial" w:cs="Arial"/>
          <w:color w:val="000000"/>
        </w:rPr>
        <w:t xml:space="preserve">Objednatel je oprávněn odmítnout převzetí díla, bude-li se na díle vyskytovat vada.  </w:t>
      </w:r>
    </w:p>
    <w:p w:rsidR="007E1297" w:rsidRPr="00684F55" w:rsidRDefault="007E1297" w:rsidP="002D008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7E1297" w:rsidRPr="002172A7" w:rsidRDefault="007E1297" w:rsidP="002D0087">
      <w:pPr>
        <w:pStyle w:val="Odstavecseseznamem"/>
        <w:numPr>
          <w:ilvl w:val="0"/>
          <w:numId w:val="32"/>
        </w:numPr>
        <w:ind w:left="426"/>
        <w:jc w:val="both"/>
        <w:rPr>
          <w:rFonts w:ascii="Arial" w:hAnsi="Arial" w:cs="Arial"/>
        </w:rPr>
      </w:pPr>
      <w:r w:rsidRPr="002172A7">
        <w:rPr>
          <w:rFonts w:ascii="Arial" w:hAnsi="Arial" w:cs="Arial"/>
        </w:rPr>
        <w:t xml:space="preserve">Zhotovitel společně s dílem předá veškeré doklady nezbytné k přihlášení a provozu sanitního vozidla se zástavbou dle přílohy č. 1 k této smlouvě, včetně homologované </w:t>
      </w:r>
      <w:r w:rsidRPr="002172A7">
        <w:rPr>
          <w:rFonts w:ascii="Arial" w:hAnsi="Arial" w:cs="Arial"/>
        </w:rPr>
        <w:lastRenderedPageBreak/>
        <w:t xml:space="preserve">soustavy světelného a zvukového výstražného zařízení. Těmito doklady se přitom pro účely této smlouvy rozumí také </w:t>
      </w:r>
    </w:p>
    <w:p w:rsidR="007E1297" w:rsidRPr="00684F55" w:rsidRDefault="007E1297" w:rsidP="002D0087">
      <w:pPr>
        <w:pStyle w:val="Odstavecseseznamem"/>
        <w:numPr>
          <w:ilvl w:val="1"/>
          <w:numId w:val="32"/>
        </w:numPr>
        <w:spacing w:before="60" w:after="60"/>
        <w:ind w:left="426"/>
        <w:jc w:val="both"/>
        <w:rPr>
          <w:rFonts w:ascii="Arial" w:hAnsi="Arial" w:cs="Arial"/>
        </w:rPr>
      </w:pPr>
      <w:r w:rsidRPr="00684F55">
        <w:rPr>
          <w:rFonts w:ascii="Arial" w:hAnsi="Arial" w:cs="Arial"/>
        </w:rPr>
        <w:t>výkresová dokumentace sanitního vozidla, jeho nástavby a rozmístění zdravotnických přístrojů, ovladačů, rozměry a umístění nábytku;</w:t>
      </w:r>
    </w:p>
    <w:p w:rsidR="007E1297" w:rsidRPr="00684F55" w:rsidRDefault="007E1297" w:rsidP="002D0087">
      <w:pPr>
        <w:pStyle w:val="Odstavecseseznamem"/>
        <w:numPr>
          <w:ilvl w:val="1"/>
          <w:numId w:val="32"/>
        </w:numPr>
        <w:spacing w:before="60" w:after="60"/>
        <w:ind w:left="426"/>
        <w:jc w:val="both"/>
        <w:rPr>
          <w:rFonts w:ascii="Arial" w:hAnsi="Arial" w:cs="Arial"/>
        </w:rPr>
      </w:pPr>
      <w:r w:rsidRPr="00684F55">
        <w:rPr>
          <w:rFonts w:ascii="Arial" w:hAnsi="Arial" w:cs="Arial"/>
        </w:rPr>
        <w:t>schéma zapojení elektroinstalace sanitní zástavby, servisní knížka od sanitní zástavby a schéma elektrického zapojení nabíječky a výstražného zařízení 12 i 220V;</w:t>
      </w:r>
    </w:p>
    <w:p w:rsidR="007E1297" w:rsidRPr="00684F55" w:rsidRDefault="007E1297" w:rsidP="002D0087">
      <w:pPr>
        <w:pStyle w:val="Odstavecseseznamem"/>
        <w:numPr>
          <w:ilvl w:val="1"/>
          <w:numId w:val="32"/>
        </w:numPr>
        <w:spacing w:before="60" w:after="60"/>
        <w:ind w:left="426"/>
        <w:jc w:val="both"/>
        <w:rPr>
          <w:rFonts w:ascii="Arial" w:hAnsi="Arial" w:cs="Arial"/>
        </w:rPr>
      </w:pPr>
      <w:r w:rsidRPr="00684F55">
        <w:rPr>
          <w:rFonts w:ascii="Arial" w:hAnsi="Arial" w:cs="Arial"/>
        </w:rPr>
        <w:t>návody k použití, servisní knížka a další provozní dokumentace k </w:t>
      </w:r>
      <w:r w:rsidR="002D0087">
        <w:rPr>
          <w:rFonts w:ascii="Arial" w:hAnsi="Arial" w:cs="Arial"/>
        </w:rPr>
        <w:t>dílu</w:t>
      </w:r>
      <w:r w:rsidRPr="00684F55">
        <w:rPr>
          <w:rFonts w:ascii="Arial" w:hAnsi="Arial" w:cs="Arial"/>
        </w:rPr>
        <w:t>;</w:t>
      </w:r>
    </w:p>
    <w:p w:rsidR="007E1297" w:rsidRPr="00684F55" w:rsidRDefault="007E1297" w:rsidP="002D0087">
      <w:pPr>
        <w:pStyle w:val="Odstavecseseznamem"/>
        <w:numPr>
          <w:ilvl w:val="1"/>
          <w:numId w:val="32"/>
        </w:numPr>
        <w:spacing w:before="60" w:after="60"/>
        <w:ind w:left="426"/>
        <w:jc w:val="both"/>
        <w:rPr>
          <w:rFonts w:ascii="Arial" w:hAnsi="Arial" w:cs="Arial"/>
        </w:rPr>
      </w:pPr>
      <w:r w:rsidRPr="00684F55">
        <w:rPr>
          <w:rFonts w:ascii="Arial" w:hAnsi="Arial" w:cs="Arial"/>
        </w:rPr>
        <w:t xml:space="preserve">dokumentace k atestům, homologacím </w:t>
      </w:r>
    </w:p>
    <w:p w:rsidR="007E1297" w:rsidRPr="00684F55" w:rsidRDefault="007E1297" w:rsidP="002D0087">
      <w:pPr>
        <w:pStyle w:val="Odstavecseseznamem"/>
        <w:numPr>
          <w:ilvl w:val="1"/>
          <w:numId w:val="32"/>
        </w:numPr>
        <w:spacing w:before="60" w:after="60"/>
        <w:ind w:left="426"/>
        <w:jc w:val="both"/>
        <w:rPr>
          <w:rFonts w:ascii="Arial" w:hAnsi="Arial" w:cs="Arial"/>
        </w:rPr>
      </w:pPr>
      <w:r w:rsidRPr="00684F55">
        <w:rPr>
          <w:rFonts w:ascii="Arial" w:hAnsi="Arial" w:cs="Arial"/>
        </w:rPr>
        <w:t>dokumentace k vybavení, která prokáže požadované parametry (rozměry, nosnosti, apod.);</w:t>
      </w:r>
    </w:p>
    <w:p w:rsidR="007E1297" w:rsidRPr="00684F55" w:rsidRDefault="007E1297" w:rsidP="002D0087">
      <w:pPr>
        <w:pStyle w:val="Odstavecseseznamem"/>
        <w:numPr>
          <w:ilvl w:val="1"/>
          <w:numId w:val="32"/>
        </w:numPr>
        <w:spacing w:before="60" w:after="60"/>
        <w:ind w:left="426"/>
        <w:jc w:val="both"/>
        <w:rPr>
          <w:rFonts w:ascii="Arial" w:hAnsi="Arial" w:cs="Arial"/>
        </w:rPr>
      </w:pPr>
      <w:r w:rsidRPr="00684F55">
        <w:rPr>
          <w:rFonts w:ascii="Arial" w:hAnsi="Arial" w:cs="Arial"/>
        </w:rPr>
        <w:t>osvědčení k dodávanému sanitnímu vozidlu o schválení technické způsobilosti typu vozidla vydané Ministerstvem dopravy ČR dle zákona č. 56/2001 Sb., o podmínkách provozu vozidel na pozemních komunikacích, ve znění pozdějších předpisů, a prováděcích předpisů o schvalování technické způsobilosti a technických podmínek provozu vozidel na pozemních komunikacích;</w:t>
      </w:r>
    </w:p>
    <w:p w:rsidR="007E1297" w:rsidRPr="00684F55" w:rsidRDefault="007E1297" w:rsidP="002D0087">
      <w:pPr>
        <w:pStyle w:val="Odstavecseseznamem"/>
        <w:numPr>
          <w:ilvl w:val="1"/>
          <w:numId w:val="32"/>
        </w:numPr>
        <w:spacing w:before="60" w:after="60"/>
        <w:ind w:left="426"/>
        <w:jc w:val="both"/>
        <w:rPr>
          <w:rFonts w:ascii="Times New Roman" w:hAnsi="Times New Roman"/>
        </w:rPr>
      </w:pPr>
      <w:r w:rsidRPr="00684F55">
        <w:rPr>
          <w:rFonts w:ascii="Arial" w:hAnsi="Arial" w:cs="Arial"/>
        </w:rPr>
        <w:t xml:space="preserve">prohlášení o shodě dodávaného sanitního vozidla s normou ČSN, přičemž v prohlášení o shodě musí být uvedeno, že dodávané vozidlo splňuje ve všech bodech požadavky na sanitní vozidlo </w:t>
      </w:r>
    </w:p>
    <w:p w:rsidR="007E1297" w:rsidRDefault="007E1297" w:rsidP="002D0087">
      <w:pPr>
        <w:pStyle w:val="Odstavecseseznamem"/>
        <w:spacing w:before="60" w:after="60"/>
        <w:ind w:left="426"/>
        <w:jc w:val="both"/>
        <w:rPr>
          <w:rFonts w:ascii="Arial" w:hAnsi="Arial" w:cs="Arial"/>
        </w:rPr>
      </w:pPr>
      <w:r w:rsidRPr="00684F55">
        <w:rPr>
          <w:rFonts w:ascii="Arial" w:hAnsi="Arial" w:cs="Arial"/>
        </w:rPr>
        <w:t>a to vše v jednom písemném vyhotovení a v jednom elektronickém vyhotovení na nosiči CD/DVD/</w:t>
      </w:r>
      <w:proofErr w:type="spellStart"/>
      <w:r w:rsidRPr="00684F55">
        <w:rPr>
          <w:rFonts w:ascii="Arial" w:hAnsi="Arial" w:cs="Arial"/>
        </w:rPr>
        <w:t>flash</w:t>
      </w:r>
      <w:proofErr w:type="spellEnd"/>
      <w:r w:rsidRPr="00684F55">
        <w:rPr>
          <w:rFonts w:ascii="Arial" w:hAnsi="Arial" w:cs="Arial"/>
        </w:rPr>
        <w:t xml:space="preserve"> disk ve formátu MS Office 2007, </w:t>
      </w:r>
      <w:proofErr w:type="spellStart"/>
      <w:r w:rsidRPr="00684F55">
        <w:rPr>
          <w:rFonts w:ascii="Arial" w:hAnsi="Arial" w:cs="Arial"/>
        </w:rPr>
        <w:t>WinZip</w:t>
      </w:r>
      <w:proofErr w:type="spellEnd"/>
      <w:r w:rsidRPr="00684F55">
        <w:rPr>
          <w:rFonts w:ascii="Arial" w:hAnsi="Arial" w:cs="Arial"/>
        </w:rPr>
        <w:t xml:space="preserve"> (formát .zip), Portable </w:t>
      </w:r>
      <w:proofErr w:type="spellStart"/>
      <w:r w:rsidRPr="00684F55">
        <w:rPr>
          <w:rFonts w:ascii="Arial" w:hAnsi="Arial" w:cs="Arial"/>
        </w:rPr>
        <w:t>Document</w:t>
      </w:r>
      <w:proofErr w:type="spellEnd"/>
      <w:r w:rsidRPr="00684F55">
        <w:rPr>
          <w:rFonts w:ascii="Arial" w:hAnsi="Arial" w:cs="Arial"/>
        </w:rPr>
        <w:t xml:space="preserve"> </w:t>
      </w:r>
      <w:proofErr w:type="spellStart"/>
      <w:r w:rsidRPr="00684F55">
        <w:rPr>
          <w:rFonts w:ascii="Arial" w:hAnsi="Arial" w:cs="Arial"/>
        </w:rPr>
        <w:t>Format</w:t>
      </w:r>
      <w:proofErr w:type="spellEnd"/>
      <w:r w:rsidRPr="00684F55">
        <w:rPr>
          <w:rFonts w:ascii="Arial" w:hAnsi="Arial" w:cs="Arial"/>
        </w:rPr>
        <w:t xml:space="preserve"> (</w:t>
      </w:r>
      <w:proofErr w:type="gramStart"/>
      <w:r w:rsidRPr="00684F55">
        <w:rPr>
          <w:rFonts w:ascii="Arial" w:hAnsi="Arial" w:cs="Arial"/>
        </w:rPr>
        <w:t>formát .</w:t>
      </w:r>
      <w:proofErr w:type="spellStart"/>
      <w:r w:rsidRPr="00684F55">
        <w:rPr>
          <w:rFonts w:ascii="Arial" w:hAnsi="Arial" w:cs="Arial"/>
        </w:rPr>
        <w:t>pdf</w:t>
      </w:r>
      <w:proofErr w:type="spellEnd"/>
      <w:proofErr w:type="gramEnd"/>
      <w:r w:rsidRPr="00684F55">
        <w:rPr>
          <w:rFonts w:ascii="Arial" w:hAnsi="Arial" w:cs="Arial"/>
        </w:rPr>
        <w:t>).</w:t>
      </w:r>
    </w:p>
    <w:p w:rsidR="002D0087" w:rsidRDefault="002D0087" w:rsidP="002D0087">
      <w:pPr>
        <w:pStyle w:val="Odstavecseseznamem"/>
        <w:spacing w:before="60" w:after="60"/>
        <w:ind w:left="426"/>
        <w:jc w:val="both"/>
        <w:rPr>
          <w:rFonts w:ascii="Arial" w:hAnsi="Arial" w:cs="Arial"/>
        </w:rPr>
      </w:pPr>
    </w:p>
    <w:p w:rsidR="00F16287" w:rsidRPr="002D0087" w:rsidRDefault="002D0087" w:rsidP="005E10E6">
      <w:pPr>
        <w:pStyle w:val="Odstavecseseznamem"/>
        <w:numPr>
          <w:ilvl w:val="0"/>
          <w:numId w:val="32"/>
        </w:numPr>
        <w:ind w:left="426"/>
        <w:jc w:val="both"/>
        <w:rPr>
          <w:rFonts w:ascii="Arial" w:hAnsi="Arial" w:cs="Arial"/>
        </w:rPr>
      </w:pPr>
      <w:r w:rsidRPr="002D0087">
        <w:rPr>
          <w:rFonts w:ascii="Arial" w:hAnsi="Arial" w:cs="Arial"/>
        </w:rPr>
        <w:t>Zhotovitel poskytuje majetková práva k dokumentaci skutečného provedení díla na celou dobu jejich trvaní objednateli bez omezení, zejména práva dokumentaci skutečného provedení díla dále pracovat a rozmnožovat.</w:t>
      </w:r>
    </w:p>
    <w:p w:rsidR="00F16287" w:rsidRPr="00240311" w:rsidRDefault="00F16287" w:rsidP="005E10E6">
      <w:pPr>
        <w:rPr>
          <w:rFonts w:ascii="Arial" w:hAnsi="Arial" w:cs="Arial"/>
          <w:sz w:val="22"/>
          <w:szCs w:val="22"/>
        </w:rPr>
      </w:pPr>
      <w:r w:rsidRPr="00240311">
        <w:rPr>
          <w:rFonts w:ascii="Arial" w:hAnsi="Arial" w:cs="Arial"/>
          <w:sz w:val="22"/>
          <w:szCs w:val="22"/>
        </w:rPr>
        <w:t xml:space="preserve"> </w:t>
      </w:r>
    </w:p>
    <w:p w:rsidR="00981120" w:rsidRPr="00240311" w:rsidRDefault="00981120" w:rsidP="005E10E6">
      <w:pPr>
        <w:rPr>
          <w:rFonts w:ascii="Arial" w:hAnsi="Arial" w:cs="Arial"/>
          <w:sz w:val="22"/>
          <w:szCs w:val="22"/>
        </w:rPr>
      </w:pPr>
    </w:p>
    <w:p w:rsidR="00F16287" w:rsidRPr="00240311" w:rsidRDefault="005A2E6F" w:rsidP="005E10E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40311">
        <w:rPr>
          <w:rFonts w:ascii="Arial" w:hAnsi="Arial" w:cs="Arial"/>
          <w:b/>
          <w:color w:val="000000"/>
          <w:sz w:val="22"/>
          <w:szCs w:val="22"/>
        </w:rPr>
        <w:t>4</w:t>
      </w:r>
      <w:r w:rsidR="00F16287" w:rsidRPr="0024031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172A7" w:rsidRDefault="00F16287" w:rsidP="0087208A">
      <w:pPr>
        <w:pStyle w:val="Odstavecseseznamem"/>
        <w:numPr>
          <w:ilvl w:val="0"/>
          <w:numId w:val="30"/>
        </w:numPr>
        <w:ind w:left="426"/>
        <w:jc w:val="both"/>
        <w:rPr>
          <w:rFonts w:ascii="Arial" w:hAnsi="Arial" w:cs="Arial"/>
          <w:color w:val="000000"/>
        </w:rPr>
      </w:pPr>
      <w:r w:rsidRPr="002172A7">
        <w:rPr>
          <w:rFonts w:ascii="Arial" w:hAnsi="Arial" w:cs="Arial"/>
          <w:color w:val="000000"/>
        </w:rPr>
        <w:t xml:space="preserve">Zhotovitel </w:t>
      </w:r>
      <w:r w:rsidR="0028741C" w:rsidRPr="002172A7">
        <w:rPr>
          <w:rFonts w:ascii="Arial" w:hAnsi="Arial" w:cs="Arial"/>
          <w:color w:val="000000"/>
        </w:rPr>
        <w:t xml:space="preserve">se zavazuje postupovat </w:t>
      </w:r>
      <w:r w:rsidRPr="002172A7">
        <w:rPr>
          <w:rFonts w:ascii="Arial" w:hAnsi="Arial" w:cs="Arial"/>
          <w:color w:val="000000"/>
        </w:rPr>
        <w:t xml:space="preserve">při provádění díla podle této smlouvy </w:t>
      </w:r>
      <w:r w:rsidR="0028741C" w:rsidRPr="002172A7">
        <w:rPr>
          <w:rFonts w:ascii="Arial" w:hAnsi="Arial" w:cs="Arial"/>
          <w:color w:val="000000"/>
        </w:rPr>
        <w:t xml:space="preserve">dle pokynů objednatele, </w:t>
      </w:r>
      <w:r w:rsidRPr="002172A7">
        <w:rPr>
          <w:rFonts w:ascii="Arial" w:hAnsi="Arial" w:cs="Arial"/>
          <w:color w:val="000000"/>
        </w:rPr>
        <w:t xml:space="preserve">svědomitě a s náležitou </w:t>
      </w:r>
      <w:r w:rsidR="0028741C" w:rsidRPr="002172A7">
        <w:rPr>
          <w:rFonts w:ascii="Arial" w:hAnsi="Arial" w:cs="Arial"/>
          <w:color w:val="000000"/>
        </w:rPr>
        <w:t>odbornou péčí</w:t>
      </w:r>
      <w:r w:rsidRPr="002172A7">
        <w:rPr>
          <w:rFonts w:ascii="Arial" w:hAnsi="Arial" w:cs="Arial"/>
          <w:color w:val="000000"/>
        </w:rPr>
        <w:t>.</w:t>
      </w:r>
      <w:r w:rsidR="0087208A">
        <w:rPr>
          <w:rFonts w:ascii="Arial" w:hAnsi="Arial" w:cs="Arial"/>
          <w:color w:val="000000"/>
        </w:rPr>
        <w:t xml:space="preserve"> </w:t>
      </w:r>
    </w:p>
    <w:p w:rsidR="0087208A" w:rsidRDefault="0087208A" w:rsidP="0087208A">
      <w:pPr>
        <w:pStyle w:val="Odstavecseseznamem"/>
        <w:ind w:left="426"/>
        <w:jc w:val="both"/>
        <w:rPr>
          <w:rFonts w:ascii="Arial" w:hAnsi="Arial" w:cs="Arial"/>
          <w:color w:val="000000"/>
        </w:rPr>
      </w:pPr>
    </w:p>
    <w:p w:rsidR="0087208A" w:rsidRPr="0087208A" w:rsidRDefault="0087208A" w:rsidP="0087208A">
      <w:pPr>
        <w:pStyle w:val="Odstavecseseznamem"/>
        <w:numPr>
          <w:ilvl w:val="0"/>
          <w:numId w:val="30"/>
        </w:num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Podrobná výkresová dokumentace musí vycházet z podkladů objednatele uvedených v příloze č. 1 této smlouvy a jednotlivé dílčí kroky zhotovení musí být písemně odsouhlaseny objednavatelem, přičemž za písemnou formu se považuje i e-mail od kontaktní osoby uvedené v záhlaví této smlouvy. Obdobným způsobem bude objednavatelem schválena i výsledná podrobná výkresová dokumentace.</w:t>
      </w:r>
    </w:p>
    <w:p w:rsidR="002172A7" w:rsidRDefault="002172A7" w:rsidP="003D3AD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16287" w:rsidRPr="00240311" w:rsidRDefault="002172A7" w:rsidP="00177D24">
      <w:pPr>
        <w:jc w:val="center"/>
        <w:rPr>
          <w:rFonts w:ascii="Arial" w:hAnsi="Arial" w:cs="Arial"/>
          <w:sz w:val="22"/>
          <w:szCs w:val="22"/>
        </w:rPr>
      </w:pPr>
      <w:r w:rsidRPr="002172A7">
        <w:rPr>
          <w:rFonts w:ascii="Arial" w:hAnsi="Arial" w:cs="Arial"/>
          <w:b/>
          <w:color w:val="000000"/>
          <w:sz w:val="22"/>
          <w:szCs w:val="22"/>
        </w:rPr>
        <w:t>5.</w:t>
      </w:r>
    </w:p>
    <w:p w:rsidR="0028741C" w:rsidRPr="002172A7" w:rsidRDefault="0028741C" w:rsidP="002172A7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  <w:color w:val="000000"/>
        </w:rPr>
      </w:pPr>
      <w:r w:rsidRPr="002172A7">
        <w:rPr>
          <w:rFonts w:ascii="Arial" w:hAnsi="Arial" w:cs="Arial"/>
          <w:color w:val="000000"/>
        </w:rPr>
        <w:t xml:space="preserve">Zhotovitel se zavazuje, že dílo podle čl. </w:t>
      </w:r>
      <w:r w:rsidR="005A2E6F" w:rsidRPr="002172A7">
        <w:rPr>
          <w:rFonts w:ascii="Arial" w:hAnsi="Arial" w:cs="Arial"/>
          <w:color w:val="000000"/>
        </w:rPr>
        <w:t>2</w:t>
      </w:r>
      <w:r w:rsidR="002747B4" w:rsidRPr="002172A7">
        <w:rPr>
          <w:rFonts w:ascii="Arial" w:hAnsi="Arial" w:cs="Arial"/>
          <w:color w:val="000000"/>
        </w:rPr>
        <w:t>.</w:t>
      </w:r>
      <w:r w:rsidR="00177D24">
        <w:rPr>
          <w:rFonts w:ascii="Arial" w:hAnsi="Arial" w:cs="Arial"/>
          <w:color w:val="000000"/>
        </w:rPr>
        <w:t xml:space="preserve"> odst. 1</w:t>
      </w:r>
      <w:r w:rsidR="002747B4" w:rsidRPr="002172A7">
        <w:rPr>
          <w:rFonts w:ascii="Arial" w:hAnsi="Arial" w:cs="Arial"/>
          <w:color w:val="000000"/>
        </w:rPr>
        <w:t xml:space="preserve"> </w:t>
      </w:r>
      <w:r w:rsidRPr="002172A7">
        <w:rPr>
          <w:rFonts w:ascii="Arial" w:hAnsi="Arial" w:cs="Arial"/>
          <w:color w:val="000000"/>
        </w:rPr>
        <w:t>této smlouvy bude odpovídat příslušným technickým a jiným obdobným normám, a bude mít vlastnosti</w:t>
      </w:r>
      <w:r w:rsidR="003D3ADA" w:rsidRPr="002172A7">
        <w:rPr>
          <w:rFonts w:ascii="Arial" w:hAnsi="Arial" w:cs="Arial"/>
          <w:color w:val="000000"/>
        </w:rPr>
        <w:t xml:space="preserve"> </w:t>
      </w:r>
      <w:r w:rsidRPr="002172A7">
        <w:rPr>
          <w:rFonts w:ascii="Arial" w:hAnsi="Arial" w:cs="Arial"/>
          <w:color w:val="000000"/>
        </w:rPr>
        <w:t xml:space="preserve">dohodnuté nebo které jsou u děl tohoto druhu obvyklé, a to nejméně po dobu záruční lhůty v trvání </w:t>
      </w:r>
      <w:r w:rsidR="00684F55" w:rsidRPr="002172A7">
        <w:rPr>
          <w:rFonts w:ascii="Arial" w:hAnsi="Arial" w:cs="Arial"/>
          <w:color w:val="000000"/>
        </w:rPr>
        <w:t>48</w:t>
      </w:r>
      <w:r w:rsidR="00D27A29" w:rsidRPr="002172A7">
        <w:rPr>
          <w:rFonts w:ascii="Arial" w:hAnsi="Arial" w:cs="Arial"/>
          <w:color w:val="000000"/>
        </w:rPr>
        <w:t>-ti</w:t>
      </w:r>
      <w:r w:rsidRPr="002172A7">
        <w:rPr>
          <w:rFonts w:ascii="Arial" w:hAnsi="Arial" w:cs="Arial"/>
          <w:color w:val="000000"/>
        </w:rPr>
        <w:t xml:space="preserve"> </w:t>
      </w:r>
      <w:r w:rsidR="00D27A29" w:rsidRPr="002172A7">
        <w:rPr>
          <w:rFonts w:ascii="Arial" w:hAnsi="Arial" w:cs="Arial"/>
          <w:color w:val="000000"/>
        </w:rPr>
        <w:t xml:space="preserve">měsíců </w:t>
      </w:r>
      <w:r w:rsidRPr="002172A7">
        <w:rPr>
          <w:rFonts w:ascii="Arial" w:hAnsi="Arial" w:cs="Arial"/>
          <w:color w:val="000000"/>
        </w:rPr>
        <w:t xml:space="preserve">ode dne splnění svého závazku díla.   </w:t>
      </w:r>
    </w:p>
    <w:p w:rsidR="0028741C" w:rsidRPr="00240311" w:rsidRDefault="0028741C" w:rsidP="002172A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684F55" w:rsidRPr="002172A7" w:rsidRDefault="0028741C" w:rsidP="002172A7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  <w:color w:val="000000"/>
        </w:rPr>
      </w:pPr>
      <w:r w:rsidRPr="002172A7">
        <w:rPr>
          <w:rFonts w:ascii="Arial" w:hAnsi="Arial" w:cs="Arial"/>
          <w:color w:val="000000"/>
        </w:rPr>
        <w:t xml:space="preserve">V rámci této své záruky za jakost se zhotovitel zavazuje bezplatně odstraňovat </w:t>
      </w:r>
      <w:r w:rsidR="000B2322" w:rsidRPr="002172A7">
        <w:rPr>
          <w:rFonts w:ascii="Arial" w:hAnsi="Arial" w:cs="Arial"/>
          <w:color w:val="000000"/>
        </w:rPr>
        <w:t xml:space="preserve">reklamované vady, a to vždy nejpozději do </w:t>
      </w:r>
      <w:r w:rsidR="00684F55" w:rsidRPr="002172A7">
        <w:rPr>
          <w:rFonts w:ascii="Arial" w:hAnsi="Arial" w:cs="Arial"/>
          <w:color w:val="000000"/>
        </w:rPr>
        <w:t>10</w:t>
      </w:r>
      <w:r w:rsidR="000B2322" w:rsidRPr="002172A7">
        <w:rPr>
          <w:rFonts w:ascii="Arial" w:hAnsi="Arial" w:cs="Arial"/>
          <w:color w:val="000000"/>
        </w:rPr>
        <w:t xml:space="preserve"> dnů od doručení příslušné písemné reklamace objednatele. </w:t>
      </w:r>
      <w:r w:rsidR="00684F55" w:rsidRPr="002172A7">
        <w:rPr>
          <w:rFonts w:ascii="Arial" w:hAnsi="Arial" w:cs="Arial"/>
          <w:color w:val="000000"/>
        </w:rPr>
        <w:t xml:space="preserve">Za písemnou reklamaci se přitom pro účely této smlouvy považuje reklamace učiněná elektronicky do datové schránky nebo na e-mailovou adresu zhotovitele.  </w:t>
      </w:r>
    </w:p>
    <w:p w:rsidR="00684F55" w:rsidRDefault="00684F55" w:rsidP="002172A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684F55" w:rsidRPr="002172A7" w:rsidRDefault="00684F55" w:rsidP="002172A7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  <w:color w:val="000000"/>
        </w:rPr>
      </w:pPr>
      <w:r w:rsidRPr="002172A7">
        <w:rPr>
          <w:rFonts w:ascii="Arial" w:hAnsi="Arial" w:cs="Arial"/>
          <w:color w:val="000000"/>
        </w:rPr>
        <w:t xml:space="preserve">Zhotovitel je povinen převzít vadné zboží k reklamaci dle čl. </w:t>
      </w:r>
      <w:r w:rsidR="00177D24">
        <w:rPr>
          <w:rFonts w:ascii="Arial" w:hAnsi="Arial" w:cs="Arial"/>
          <w:color w:val="000000"/>
        </w:rPr>
        <w:t>5</w:t>
      </w:r>
      <w:r w:rsidRPr="002172A7">
        <w:rPr>
          <w:rFonts w:ascii="Arial" w:hAnsi="Arial" w:cs="Arial"/>
          <w:color w:val="000000"/>
        </w:rPr>
        <w:t xml:space="preserve"> odst. </w:t>
      </w:r>
      <w:r w:rsidR="00177D24">
        <w:rPr>
          <w:rFonts w:ascii="Arial" w:hAnsi="Arial" w:cs="Arial"/>
          <w:color w:val="000000"/>
        </w:rPr>
        <w:t>2</w:t>
      </w:r>
      <w:r w:rsidRPr="002172A7">
        <w:rPr>
          <w:rFonts w:ascii="Arial" w:hAnsi="Arial" w:cs="Arial"/>
          <w:color w:val="000000"/>
        </w:rPr>
        <w:t xml:space="preserve"> do 24h hodin od odeslání písemné reklamace objednatelem.</w:t>
      </w:r>
    </w:p>
    <w:p w:rsidR="00684F55" w:rsidRPr="00684F55" w:rsidRDefault="00684F55" w:rsidP="002172A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684F55" w:rsidRPr="002172A7" w:rsidRDefault="00684F55" w:rsidP="002172A7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  <w:color w:val="000000"/>
        </w:rPr>
      </w:pPr>
      <w:r w:rsidRPr="002172A7">
        <w:rPr>
          <w:rFonts w:ascii="Arial" w:hAnsi="Arial" w:cs="Arial"/>
          <w:color w:val="000000"/>
        </w:rPr>
        <w:t xml:space="preserve">Objednatel je oprávněn v rámci reklamace stanovit delší lhůtu než stanovenou v čl. </w:t>
      </w:r>
      <w:r w:rsidR="00177D24">
        <w:rPr>
          <w:rFonts w:ascii="Arial" w:hAnsi="Arial" w:cs="Arial"/>
          <w:color w:val="000000"/>
        </w:rPr>
        <w:t>5</w:t>
      </w:r>
      <w:r w:rsidRPr="002172A7">
        <w:rPr>
          <w:rFonts w:ascii="Arial" w:hAnsi="Arial" w:cs="Arial"/>
          <w:color w:val="000000"/>
        </w:rPr>
        <w:t xml:space="preserve"> odst. </w:t>
      </w:r>
      <w:r w:rsidR="00177D24">
        <w:rPr>
          <w:rFonts w:ascii="Arial" w:hAnsi="Arial" w:cs="Arial"/>
          <w:color w:val="000000"/>
        </w:rPr>
        <w:t>2</w:t>
      </w:r>
      <w:r w:rsidRPr="002172A7">
        <w:rPr>
          <w:rFonts w:ascii="Arial" w:hAnsi="Arial" w:cs="Arial"/>
          <w:color w:val="000000"/>
        </w:rPr>
        <w:t xml:space="preserve"> a odst. </w:t>
      </w:r>
      <w:r w:rsidR="00177D24">
        <w:rPr>
          <w:rFonts w:ascii="Arial" w:hAnsi="Arial" w:cs="Arial"/>
          <w:color w:val="000000"/>
        </w:rPr>
        <w:t>3</w:t>
      </w:r>
      <w:r w:rsidRPr="002172A7">
        <w:rPr>
          <w:rFonts w:ascii="Arial" w:hAnsi="Arial" w:cs="Arial"/>
          <w:color w:val="000000"/>
        </w:rPr>
        <w:t xml:space="preserve"> s ohledem na charakter reklamované vady.</w:t>
      </w:r>
    </w:p>
    <w:p w:rsidR="00684F55" w:rsidRPr="00684F55" w:rsidRDefault="00684F55" w:rsidP="002172A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8741C" w:rsidRPr="002172A7" w:rsidRDefault="00684F55" w:rsidP="002172A7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  <w:color w:val="000000"/>
        </w:rPr>
      </w:pPr>
      <w:r w:rsidRPr="002172A7">
        <w:rPr>
          <w:rFonts w:ascii="Arial" w:hAnsi="Arial" w:cs="Arial"/>
          <w:color w:val="000000"/>
        </w:rPr>
        <w:t xml:space="preserve">Pokud charakter vady zjištěný při přebrání zboží k reklamaci neumožní zhotoviteli splnit lhůtu dle čl. </w:t>
      </w:r>
      <w:r w:rsidR="00177D24">
        <w:rPr>
          <w:rFonts w:ascii="Arial" w:hAnsi="Arial" w:cs="Arial"/>
          <w:color w:val="000000"/>
        </w:rPr>
        <w:t>5</w:t>
      </w:r>
      <w:r w:rsidRPr="002172A7">
        <w:rPr>
          <w:rFonts w:ascii="Arial" w:hAnsi="Arial" w:cs="Arial"/>
          <w:color w:val="000000"/>
        </w:rPr>
        <w:t xml:space="preserve"> odst. </w:t>
      </w:r>
      <w:r w:rsidR="00177D24">
        <w:rPr>
          <w:rFonts w:ascii="Arial" w:hAnsi="Arial" w:cs="Arial"/>
          <w:color w:val="000000"/>
        </w:rPr>
        <w:t>2</w:t>
      </w:r>
      <w:r w:rsidRPr="002172A7">
        <w:rPr>
          <w:rFonts w:ascii="Arial" w:hAnsi="Arial" w:cs="Arial"/>
          <w:color w:val="000000"/>
        </w:rPr>
        <w:t>, neprodleně o tom vyrozumí objednatele. Vadu poté zhotovitel odstraní ve lhůtě přiměřené charakteru vady, která bude odsouhlasena objednatelem.</w:t>
      </w:r>
      <w:r w:rsidR="0028741C" w:rsidRPr="002172A7">
        <w:rPr>
          <w:rFonts w:ascii="Arial" w:hAnsi="Arial" w:cs="Arial"/>
          <w:color w:val="000000"/>
        </w:rPr>
        <w:t xml:space="preserve"> </w:t>
      </w:r>
    </w:p>
    <w:p w:rsidR="00DC1B80" w:rsidRPr="00240311" w:rsidRDefault="00DC1B80" w:rsidP="002172A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0B2322" w:rsidRPr="002172A7" w:rsidRDefault="00DC1B80" w:rsidP="002172A7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  <w:color w:val="000000"/>
        </w:rPr>
      </w:pPr>
      <w:r w:rsidRPr="002172A7">
        <w:rPr>
          <w:rFonts w:ascii="Arial" w:hAnsi="Arial" w:cs="Arial"/>
          <w:color w:val="000000"/>
        </w:rPr>
        <w:t>Pro případ sporu o oprávněnost reklamace se objednateli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:rsidR="00DC1B80" w:rsidRPr="00240311" w:rsidRDefault="00DC1B80" w:rsidP="002172A7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8741C" w:rsidRPr="005E10E6" w:rsidRDefault="000B2322" w:rsidP="006239EF">
      <w:pPr>
        <w:pStyle w:val="Odstavecseseznamem"/>
        <w:numPr>
          <w:ilvl w:val="0"/>
          <w:numId w:val="14"/>
        </w:numPr>
        <w:ind w:left="426"/>
        <w:jc w:val="both"/>
        <w:rPr>
          <w:rFonts w:ascii="Arial" w:hAnsi="Arial" w:cs="Arial"/>
          <w:color w:val="000000"/>
        </w:rPr>
      </w:pPr>
      <w:r w:rsidRPr="002172A7">
        <w:rPr>
          <w:rFonts w:ascii="Arial" w:hAnsi="Arial" w:cs="Arial"/>
          <w:color w:val="000000"/>
        </w:rPr>
        <w:t xml:space="preserve">Pro případ prodlení zhotovitele s odstraněním reklamované vady ve lhůtě podle čl. </w:t>
      </w:r>
      <w:r w:rsidR="00DC1B80" w:rsidRPr="002172A7">
        <w:rPr>
          <w:rFonts w:ascii="Arial" w:hAnsi="Arial" w:cs="Arial"/>
          <w:color w:val="000000"/>
        </w:rPr>
        <w:t xml:space="preserve">4 odst. </w:t>
      </w:r>
      <w:r w:rsidR="00177D24">
        <w:rPr>
          <w:rFonts w:ascii="Arial" w:hAnsi="Arial" w:cs="Arial"/>
          <w:color w:val="000000"/>
        </w:rPr>
        <w:t>2</w:t>
      </w:r>
      <w:r w:rsidR="00684F55" w:rsidRPr="002172A7">
        <w:rPr>
          <w:rFonts w:ascii="Arial" w:hAnsi="Arial" w:cs="Arial"/>
          <w:color w:val="000000"/>
        </w:rPr>
        <w:t xml:space="preserve">, odst. </w:t>
      </w:r>
      <w:r w:rsidR="00177D24">
        <w:rPr>
          <w:rFonts w:ascii="Arial" w:hAnsi="Arial" w:cs="Arial"/>
          <w:color w:val="000000"/>
        </w:rPr>
        <w:t>4</w:t>
      </w:r>
      <w:r w:rsidRPr="002172A7">
        <w:rPr>
          <w:rFonts w:ascii="Arial" w:hAnsi="Arial" w:cs="Arial"/>
          <w:color w:val="000000"/>
        </w:rPr>
        <w:t xml:space="preserve"> </w:t>
      </w:r>
      <w:r w:rsidR="00A26CA8" w:rsidRPr="002172A7">
        <w:rPr>
          <w:rFonts w:ascii="Arial" w:hAnsi="Arial" w:cs="Arial"/>
          <w:color w:val="000000"/>
        </w:rPr>
        <w:t xml:space="preserve">nebo odst. </w:t>
      </w:r>
      <w:r w:rsidR="00177D24">
        <w:rPr>
          <w:rFonts w:ascii="Arial" w:hAnsi="Arial" w:cs="Arial"/>
          <w:color w:val="000000"/>
        </w:rPr>
        <w:t>5</w:t>
      </w:r>
      <w:r w:rsidR="00A26CA8" w:rsidRPr="002172A7">
        <w:rPr>
          <w:rFonts w:ascii="Arial" w:hAnsi="Arial" w:cs="Arial"/>
          <w:color w:val="000000"/>
        </w:rPr>
        <w:t xml:space="preserve"> </w:t>
      </w:r>
      <w:r w:rsidRPr="002172A7">
        <w:rPr>
          <w:rFonts w:ascii="Arial" w:hAnsi="Arial" w:cs="Arial"/>
          <w:color w:val="000000"/>
        </w:rPr>
        <w:t xml:space="preserve">této smlouvy se zhotovitel zavazuje platit objednateli smluvní pokutu ve výši </w:t>
      </w:r>
      <w:r w:rsidR="00826F58" w:rsidRPr="002172A7">
        <w:rPr>
          <w:rFonts w:ascii="Arial" w:hAnsi="Arial" w:cs="Arial"/>
          <w:color w:val="000000"/>
        </w:rPr>
        <w:t xml:space="preserve">0.5% z ceny dle čl. </w:t>
      </w:r>
      <w:r w:rsidR="00177D24">
        <w:rPr>
          <w:rFonts w:ascii="Arial" w:hAnsi="Arial" w:cs="Arial"/>
          <w:color w:val="000000"/>
        </w:rPr>
        <w:t>7</w:t>
      </w:r>
      <w:r w:rsidRPr="002172A7">
        <w:rPr>
          <w:rFonts w:ascii="Arial" w:hAnsi="Arial" w:cs="Arial"/>
          <w:color w:val="000000"/>
        </w:rPr>
        <w:t xml:space="preserve"> za každý započatý den prodlení. Pro případ tohoto prodlení o víc než 7 dnů je objednatel oprávněn nechat odstranění vady provést třetí osobou na náklady zhotovitele. </w:t>
      </w:r>
    </w:p>
    <w:p w:rsidR="00F16287" w:rsidRPr="00240311" w:rsidRDefault="00F16287" w:rsidP="000B2322">
      <w:pPr>
        <w:jc w:val="both"/>
        <w:rPr>
          <w:rFonts w:ascii="Arial" w:hAnsi="Arial" w:cs="Arial"/>
          <w:sz w:val="22"/>
          <w:szCs w:val="22"/>
        </w:rPr>
      </w:pPr>
      <w:r w:rsidRPr="00240311">
        <w:rPr>
          <w:rFonts w:ascii="Arial" w:hAnsi="Arial" w:cs="Arial"/>
          <w:sz w:val="22"/>
          <w:szCs w:val="22"/>
        </w:rPr>
        <w:t xml:space="preserve">     </w:t>
      </w:r>
    </w:p>
    <w:p w:rsidR="00F16287" w:rsidRPr="00240311" w:rsidRDefault="00177D24" w:rsidP="00F162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16287" w:rsidRPr="00240311">
        <w:rPr>
          <w:rFonts w:ascii="Arial" w:hAnsi="Arial" w:cs="Arial"/>
          <w:b/>
          <w:sz w:val="22"/>
          <w:szCs w:val="22"/>
        </w:rPr>
        <w:t>.</w:t>
      </w:r>
    </w:p>
    <w:p w:rsidR="00F16287" w:rsidRPr="002172A7" w:rsidRDefault="00F16287" w:rsidP="002172A7">
      <w:pPr>
        <w:pStyle w:val="Odstavecseseznamem"/>
        <w:numPr>
          <w:ilvl w:val="0"/>
          <w:numId w:val="23"/>
        </w:numPr>
        <w:ind w:left="426"/>
        <w:jc w:val="both"/>
        <w:rPr>
          <w:rFonts w:ascii="Arial" w:hAnsi="Arial" w:cs="Arial"/>
          <w:color w:val="000000"/>
        </w:rPr>
      </w:pPr>
      <w:r w:rsidRPr="002172A7">
        <w:rPr>
          <w:rFonts w:ascii="Arial" w:hAnsi="Arial" w:cs="Arial"/>
        </w:rPr>
        <w:t>Pro případ prodlení zhotovitele s</w:t>
      </w:r>
      <w:r w:rsidR="000B2322" w:rsidRPr="002172A7">
        <w:rPr>
          <w:rFonts w:ascii="Arial" w:hAnsi="Arial" w:cs="Arial"/>
        </w:rPr>
        <w:t> </w:t>
      </w:r>
      <w:r w:rsidR="000B2322" w:rsidRPr="002172A7">
        <w:rPr>
          <w:rFonts w:ascii="Arial" w:hAnsi="Arial" w:cs="Arial"/>
          <w:color w:val="000000"/>
        </w:rPr>
        <w:t xml:space="preserve">provedením </w:t>
      </w:r>
      <w:r w:rsidRPr="002172A7">
        <w:rPr>
          <w:rFonts w:ascii="Arial" w:hAnsi="Arial" w:cs="Arial"/>
          <w:color w:val="000000"/>
        </w:rPr>
        <w:t xml:space="preserve">díla podle této smlouvy ve lhůtě dle </w:t>
      </w:r>
      <w:r w:rsidR="000B2322" w:rsidRPr="002172A7">
        <w:rPr>
          <w:rFonts w:ascii="Arial" w:hAnsi="Arial" w:cs="Arial"/>
          <w:color w:val="000000"/>
        </w:rPr>
        <w:t xml:space="preserve">čl. </w:t>
      </w:r>
      <w:r w:rsidR="00A26CA8" w:rsidRPr="002172A7">
        <w:rPr>
          <w:rFonts w:ascii="Arial" w:hAnsi="Arial" w:cs="Arial"/>
          <w:color w:val="000000"/>
        </w:rPr>
        <w:t>2 odst</w:t>
      </w:r>
      <w:r w:rsidR="005A2E6F" w:rsidRPr="002172A7">
        <w:rPr>
          <w:rFonts w:ascii="Arial" w:hAnsi="Arial" w:cs="Arial"/>
          <w:color w:val="000000"/>
        </w:rPr>
        <w:t>.</w:t>
      </w:r>
      <w:r w:rsidR="00A26CA8" w:rsidRPr="002172A7">
        <w:rPr>
          <w:rFonts w:ascii="Arial" w:hAnsi="Arial" w:cs="Arial"/>
          <w:color w:val="000000"/>
        </w:rPr>
        <w:t xml:space="preserve"> 2</w:t>
      </w:r>
      <w:r w:rsidR="000B2322" w:rsidRPr="002172A7">
        <w:rPr>
          <w:rFonts w:ascii="Arial" w:hAnsi="Arial" w:cs="Arial"/>
          <w:color w:val="000000"/>
        </w:rPr>
        <w:t xml:space="preserve"> </w:t>
      </w:r>
      <w:r w:rsidRPr="002172A7">
        <w:rPr>
          <w:rFonts w:ascii="Arial" w:hAnsi="Arial" w:cs="Arial"/>
          <w:color w:val="000000"/>
        </w:rPr>
        <w:t xml:space="preserve">této smlouvy se zhotovitel zavazuje zaplatit objednateli smluvní pokutu ve výši </w:t>
      </w:r>
      <w:r w:rsidR="00A26CA8" w:rsidRPr="002172A7">
        <w:rPr>
          <w:rFonts w:ascii="Arial" w:hAnsi="Arial" w:cs="Arial"/>
          <w:color w:val="000000"/>
        </w:rPr>
        <w:t>6</w:t>
      </w:r>
      <w:r w:rsidRPr="002172A7">
        <w:rPr>
          <w:rFonts w:ascii="Arial" w:hAnsi="Arial" w:cs="Arial"/>
          <w:color w:val="000000"/>
        </w:rPr>
        <w:t xml:space="preserve"> % z ceny díla</w:t>
      </w:r>
      <w:r w:rsidR="00A26CA8" w:rsidRPr="002172A7">
        <w:rPr>
          <w:rFonts w:ascii="Arial" w:hAnsi="Arial" w:cs="Arial"/>
          <w:color w:val="000000"/>
        </w:rPr>
        <w:t>.</w:t>
      </w:r>
    </w:p>
    <w:p w:rsidR="00F16287" w:rsidRPr="00240311" w:rsidRDefault="00F16287" w:rsidP="002172A7">
      <w:pPr>
        <w:ind w:left="426"/>
        <w:rPr>
          <w:rFonts w:ascii="Arial" w:hAnsi="Arial" w:cs="Arial"/>
          <w:color w:val="000000"/>
          <w:sz w:val="22"/>
          <w:szCs w:val="22"/>
        </w:rPr>
      </w:pPr>
    </w:p>
    <w:p w:rsidR="000B2322" w:rsidRPr="002172A7" w:rsidRDefault="000B2322" w:rsidP="002172A7">
      <w:pPr>
        <w:pStyle w:val="Odstavecseseznamem"/>
        <w:numPr>
          <w:ilvl w:val="0"/>
          <w:numId w:val="23"/>
        </w:numPr>
        <w:ind w:left="426"/>
        <w:jc w:val="both"/>
        <w:rPr>
          <w:rFonts w:ascii="Arial" w:hAnsi="Arial" w:cs="Arial"/>
          <w:color w:val="000000"/>
        </w:rPr>
      </w:pPr>
      <w:r w:rsidRPr="002172A7">
        <w:rPr>
          <w:rFonts w:ascii="Arial" w:hAnsi="Arial" w:cs="Arial"/>
          <w:color w:val="000000"/>
        </w:rPr>
        <w:t xml:space="preserve">Pro případ prodlení zhotovitele s provedením tohoto díla ve lhůtě podle čl. </w:t>
      </w:r>
      <w:r w:rsidR="00A26CA8" w:rsidRPr="002172A7">
        <w:rPr>
          <w:rFonts w:ascii="Arial" w:hAnsi="Arial" w:cs="Arial"/>
          <w:color w:val="000000"/>
        </w:rPr>
        <w:t>2</w:t>
      </w:r>
      <w:r w:rsidR="002172A7" w:rsidRPr="002172A7">
        <w:rPr>
          <w:rFonts w:ascii="Arial" w:hAnsi="Arial" w:cs="Arial"/>
          <w:color w:val="000000"/>
        </w:rPr>
        <w:t xml:space="preserve"> odst. 2</w:t>
      </w:r>
      <w:r w:rsidR="005A2E6F" w:rsidRPr="002172A7">
        <w:rPr>
          <w:rFonts w:ascii="Arial" w:hAnsi="Arial" w:cs="Arial"/>
          <w:color w:val="000000"/>
        </w:rPr>
        <w:t>.</w:t>
      </w:r>
      <w:r w:rsidRPr="002172A7">
        <w:rPr>
          <w:rFonts w:ascii="Arial" w:hAnsi="Arial" w:cs="Arial"/>
          <w:color w:val="000000"/>
        </w:rPr>
        <w:t xml:space="preserve"> této smlouvy o víc, než </w:t>
      </w:r>
      <w:r w:rsidR="002172A7" w:rsidRPr="002172A7">
        <w:rPr>
          <w:rFonts w:ascii="Arial" w:hAnsi="Arial" w:cs="Arial"/>
          <w:color w:val="000000"/>
        </w:rPr>
        <w:t>30</w:t>
      </w:r>
      <w:r w:rsidRPr="002172A7">
        <w:rPr>
          <w:rFonts w:ascii="Arial" w:hAnsi="Arial" w:cs="Arial"/>
          <w:color w:val="000000"/>
        </w:rPr>
        <w:t xml:space="preserve"> dnů, je o</w:t>
      </w:r>
      <w:r w:rsidR="00F16287" w:rsidRPr="002172A7">
        <w:rPr>
          <w:rFonts w:ascii="Arial" w:hAnsi="Arial" w:cs="Arial"/>
          <w:color w:val="000000"/>
        </w:rPr>
        <w:t xml:space="preserve">bjednatel oprávněn </w:t>
      </w:r>
      <w:r w:rsidRPr="002172A7">
        <w:rPr>
          <w:rFonts w:ascii="Arial" w:hAnsi="Arial" w:cs="Arial"/>
          <w:color w:val="000000"/>
        </w:rPr>
        <w:t xml:space="preserve">od této smlouvy </w:t>
      </w:r>
      <w:r w:rsidR="00F16287" w:rsidRPr="002172A7">
        <w:rPr>
          <w:rFonts w:ascii="Arial" w:hAnsi="Arial" w:cs="Arial"/>
          <w:color w:val="000000"/>
        </w:rPr>
        <w:t>odstoupit</w:t>
      </w:r>
      <w:r w:rsidR="002172A7" w:rsidRPr="002172A7">
        <w:rPr>
          <w:rFonts w:ascii="Arial" w:hAnsi="Arial" w:cs="Arial"/>
          <w:color w:val="000000"/>
        </w:rPr>
        <w:t>, přičemž nárok na zaplacení smluvní pokut</w:t>
      </w:r>
      <w:r w:rsidR="007151B0">
        <w:rPr>
          <w:rFonts w:ascii="Arial" w:hAnsi="Arial" w:cs="Arial"/>
          <w:color w:val="000000"/>
        </w:rPr>
        <w:t>y</w:t>
      </w:r>
      <w:r w:rsidR="002172A7" w:rsidRPr="002172A7">
        <w:rPr>
          <w:rFonts w:ascii="Arial" w:hAnsi="Arial" w:cs="Arial"/>
          <w:color w:val="000000"/>
        </w:rPr>
        <w:t xml:space="preserve"> dle čl. 5 odst. 1 nezaniká.</w:t>
      </w:r>
    </w:p>
    <w:p w:rsidR="00F16287" w:rsidRPr="005E10E6" w:rsidRDefault="00F16287" w:rsidP="00F16287">
      <w:pPr>
        <w:rPr>
          <w:rFonts w:ascii="Arial" w:hAnsi="Arial" w:cs="Arial"/>
          <w:color w:val="000000"/>
          <w:sz w:val="22"/>
          <w:szCs w:val="22"/>
        </w:rPr>
      </w:pPr>
      <w:r w:rsidRPr="00240311"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:rsidR="00F16287" w:rsidRDefault="00177D24" w:rsidP="00F1628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="00F16287" w:rsidRPr="0024031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D677D" w:rsidRDefault="00BD677D" w:rsidP="00BD677D">
      <w:pPr>
        <w:pStyle w:val="Odstavecseseznamem"/>
        <w:numPr>
          <w:ilvl w:val="0"/>
          <w:numId w:val="29"/>
        </w:numPr>
        <w:spacing w:after="200" w:line="276" w:lineRule="auto"/>
        <w:ind w:left="426"/>
        <w:contextualSpacing/>
        <w:jc w:val="both"/>
        <w:rPr>
          <w:rFonts w:ascii="Arial" w:hAnsi="Arial" w:cs="Arial"/>
        </w:rPr>
      </w:pPr>
      <w:r w:rsidRPr="002172A7">
        <w:rPr>
          <w:rFonts w:ascii="Arial" w:hAnsi="Arial" w:cs="Arial"/>
          <w:color w:val="000000"/>
        </w:rPr>
        <w:t>Objednatel</w:t>
      </w:r>
      <w:r w:rsidRPr="007A034E">
        <w:rPr>
          <w:rFonts w:ascii="Arial" w:hAnsi="Arial" w:cs="Arial"/>
        </w:rPr>
        <w:t xml:space="preserve"> se zavazuje zaplatit </w:t>
      </w:r>
      <w:r>
        <w:rPr>
          <w:rFonts w:ascii="Arial" w:hAnsi="Arial" w:cs="Arial"/>
        </w:rPr>
        <w:t xml:space="preserve">zhotoviteli </w:t>
      </w:r>
      <w:r w:rsidRPr="007A034E">
        <w:rPr>
          <w:rFonts w:ascii="Arial" w:hAnsi="Arial" w:cs="Arial"/>
        </w:rPr>
        <w:t xml:space="preserve"> </w:t>
      </w:r>
      <w:r w:rsidRPr="002172A7">
        <w:rPr>
          <w:rFonts w:ascii="Arial" w:hAnsi="Arial" w:cs="Arial"/>
          <w:color w:val="000000"/>
        </w:rPr>
        <w:t>za provedení díla podle čl. 2. dost. 2. této smlouvy cenu díla</w:t>
      </w:r>
      <w:r w:rsidRPr="007A034E">
        <w:rPr>
          <w:rFonts w:ascii="Arial" w:hAnsi="Arial" w:cs="Arial"/>
        </w:rPr>
        <w:t xml:space="preserve"> </w:t>
      </w:r>
      <w:r w:rsidRPr="00B13937">
        <w:rPr>
          <w:rFonts w:ascii="Arial" w:hAnsi="Arial" w:cs="Arial"/>
          <w:color w:val="FF0000"/>
          <w:shd w:val="clear" w:color="auto" w:fill="FFFFCC"/>
        </w:rPr>
        <w:t>………………….</w:t>
      </w:r>
      <w:r w:rsidRPr="007A034E">
        <w:rPr>
          <w:rFonts w:ascii="Arial" w:hAnsi="Arial" w:cs="Arial"/>
        </w:rPr>
        <w:t xml:space="preserve"> Kč a daně z přidané hodnoty ve výši</w:t>
      </w:r>
      <w:r w:rsidR="00B13937">
        <w:rPr>
          <w:rFonts w:ascii="Arial" w:hAnsi="Arial" w:cs="Arial"/>
        </w:rPr>
        <w:t xml:space="preserve"> </w:t>
      </w:r>
      <w:bookmarkStart w:id="0" w:name="_GoBack"/>
      <w:bookmarkEnd w:id="0"/>
      <w:r w:rsidRPr="00B13937">
        <w:rPr>
          <w:rFonts w:ascii="Arial" w:hAnsi="Arial" w:cs="Arial"/>
          <w:color w:val="FF0000"/>
          <w:shd w:val="clear" w:color="auto" w:fill="FFFFCC"/>
        </w:rPr>
        <w:t>…………….</w:t>
      </w:r>
      <w:r w:rsidRPr="007A034E">
        <w:rPr>
          <w:rFonts w:ascii="Arial" w:hAnsi="Arial" w:cs="Arial"/>
        </w:rPr>
        <w:t xml:space="preserve"> Kč, tedy celkem ve výši </w:t>
      </w:r>
      <w:r w:rsidRPr="00B13937">
        <w:rPr>
          <w:rFonts w:ascii="Arial" w:hAnsi="Arial" w:cs="Arial"/>
          <w:color w:val="FF0000"/>
          <w:shd w:val="clear" w:color="auto" w:fill="FFFFCC"/>
        </w:rPr>
        <w:t>…………………</w:t>
      </w:r>
      <w:r w:rsidRPr="007A034E">
        <w:rPr>
          <w:rFonts w:ascii="Arial" w:hAnsi="Arial" w:cs="Arial"/>
        </w:rPr>
        <w:t xml:space="preserve"> Kč</w:t>
      </w:r>
      <w:r w:rsidRPr="007A034E">
        <w:rPr>
          <w:rFonts w:ascii="Arial" w:hAnsi="Arial" w:cs="Arial"/>
          <w:b/>
        </w:rPr>
        <w:t>.</w:t>
      </w:r>
      <w:r w:rsidRPr="007A034E">
        <w:rPr>
          <w:rFonts w:ascii="Arial" w:hAnsi="Arial" w:cs="Arial"/>
        </w:rPr>
        <w:t xml:space="preserve">  Součástí této ceny jsou veškeré náklady </w:t>
      </w:r>
      <w:r>
        <w:rPr>
          <w:rFonts w:ascii="Arial" w:hAnsi="Arial" w:cs="Arial"/>
        </w:rPr>
        <w:t xml:space="preserve">zhotovitele </w:t>
      </w:r>
      <w:r w:rsidRPr="007A034E">
        <w:rPr>
          <w:rFonts w:ascii="Arial" w:hAnsi="Arial" w:cs="Arial"/>
        </w:rPr>
        <w:t xml:space="preserve">na splnění jeho závazku k dodání </w:t>
      </w:r>
      <w:r>
        <w:rPr>
          <w:rFonts w:ascii="Arial" w:hAnsi="Arial" w:cs="Arial"/>
        </w:rPr>
        <w:t>díla</w:t>
      </w:r>
      <w:r w:rsidRPr="007A034E">
        <w:rPr>
          <w:rFonts w:ascii="Arial" w:hAnsi="Arial" w:cs="Arial"/>
        </w:rPr>
        <w:t xml:space="preserve"> podle této smlouvy. </w:t>
      </w:r>
    </w:p>
    <w:p w:rsidR="00177D24" w:rsidRDefault="00177D24" w:rsidP="00BD677D">
      <w:pPr>
        <w:pStyle w:val="Odstavecseseznamem"/>
        <w:ind w:left="426"/>
        <w:jc w:val="both"/>
        <w:rPr>
          <w:rFonts w:ascii="Arial" w:hAnsi="Arial" w:cs="Arial"/>
        </w:rPr>
      </w:pPr>
    </w:p>
    <w:p w:rsidR="002172A7" w:rsidRPr="002172A7" w:rsidRDefault="002172A7" w:rsidP="00BD677D">
      <w:pPr>
        <w:pStyle w:val="Odstavecseseznamem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se na díle v době předání budou vyskytovat vady či nedodělky</w:t>
      </w:r>
      <w:r w:rsidR="00BD677D">
        <w:rPr>
          <w:rFonts w:ascii="Arial" w:hAnsi="Arial" w:cs="Arial"/>
        </w:rPr>
        <w:t xml:space="preserve"> </w:t>
      </w:r>
      <w:r w:rsidR="007151B0">
        <w:rPr>
          <w:rFonts w:ascii="Arial" w:hAnsi="Arial" w:cs="Arial"/>
        </w:rPr>
        <w:t xml:space="preserve">v případě převzetí </w:t>
      </w:r>
      <w:r w:rsidR="00177D24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objednavatel oprávněn pozdržet vyplacení 10% z ceny díla a to do doby než budou všechny zhotovitelem odstraněny. </w:t>
      </w:r>
    </w:p>
    <w:p w:rsidR="00F16287" w:rsidRPr="00240311" w:rsidRDefault="00F16287" w:rsidP="005E10E6">
      <w:pPr>
        <w:rPr>
          <w:rFonts w:ascii="Arial" w:hAnsi="Arial" w:cs="Arial"/>
          <w:sz w:val="22"/>
          <w:szCs w:val="22"/>
        </w:rPr>
      </w:pPr>
    </w:p>
    <w:p w:rsidR="00F16287" w:rsidRPr="00240311" w:rsidRDefault="00177D24" w:rsidP="00F1628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F16287" w:rsidRPr="0024031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16287" w:rsidRPr="002172A7" w:rsidRDefault="00F16287" w:rsidP="002172A7">
      <w:pPr>
        <w:pStyle w:val="Odstavecseseznamem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2172A7">
        <w:rPr>
          <w:rFonts w:ascii="Arial" w:hAnsi="Arial" w:cs="Arial"/>
          <w:color w:val="000000"/>
        </w:rPr>
        <w:t>Cena díl</w:t>
      </w:r>
      <w:r w:rsidR="00B11838" w:rsidRPr="002172A7">
        <w:rPr>
          <w:rFonts w:ascii="Arial" w:hAnsi="Arial" w:cs="Arial"/>
          <w:color w:val="000000"/>
        </w:rPr>
        <w:t xml:space="preserve">a je splatná po </w:t>
      </w:r>
      <w:r w:rsidR="003D3ADA" w:rsidRPr="002172A7">
        <w:rPr>
          <w:rFonts w:ascii="Arial" w:hAnsi="Arial" w:cs="Arial"/>
          <w:color w:val="000000"/>
        </w:rPr>
        <w:t xml:space="preserve">splnění závazku zhotovitele k </w:t>
      </w:r>
      <w:r w:rsidR="00B11838" w:rsidRPr="002172A7">
        <w:rPr>
          <w:rFonts w:ascii="Arial" w:hAnsi="Arial" w:cs="Arial"/>
          <w:color w:val="000000"/>
        </w:rPr>
        <w:t xml:space="preserve">provedení díla </w:t>
      </w:r>
      <w:r w:rsidRPr="002172A7">
        <w:rPr>
          <w:rFonts w:ascii="Arial" w:hAnsi="Arial" w:cs="Arial"/>
          <w:color w:val="000000"/>
        </w:rPr>
        <w:t>ve lhůtě do 30 dnů od doručení jejího písemného vyúčtování (faktury – daňového dokladu</w:t>
      </w:r>
      <w:r w:rsidRPr="002172A7">
        <w:rPr>
          <w:rFonts w:ascii="Arial" w:hAnsi="Arial" w:cs="Arial"/>
        </w:rPr>
        <w:t xml:space="preserve">). Písemné faktury musí mít náležitosti účetního a daňového dokladu podle </w:t>
      </w:r>
      <w:r w:rsidR="00204AC7" w:rsidRPr="002172A7">
        <w:rPr>
          <w:rFonts w:ascii="Arial" w:hAnsi="Arial" w:cs="Arial"/>
        </w:rPr>
        <w:t>platných právních předpisů</w:t>
      </w:r>
      <w:r w:rsidRPr="002172A7">
        <w:rPr>
          <w:rFonts w:ascii="Arial" w:hAnsi="Arial" w:cs="Arial"/>
        </w:rPr>
        <w:t xml:space="preserve">. </w:t>
      </w:r>
      <w:r w:rsidR="001D7429" w:rsidRPr="002A237B">
        <w:rPr>
          <w:rFonts w:ascii="Arial" w:hAnsi="Arial" w:cs="Arial"/>
        </w:rPr>
        <w:t xml:space="preserve">Na daňovém dokladu/faktuře musí být mimo jiné vždy uvedeno toto číslo veřejné zakázky, ke které se daňový doklad/faktura vztahuje: </w:t>
      </w:r>
      <w:r w:rsidR="001D7429" w:rsidRPr="001D7429">
        <w:rPr>
          <w:rFonts w:ascii="Arial" w:hAnsi="Arial" w:cs="Arial"/>
          <w:b/>
          <w:bCs/>
          <w:color w:val="000000"/>
          <w:shd w:val="clear" w:color="auto" w:fill="FFFFFF"/>
        </w:rPr>
        <w:t>P19V00000027</w:t>
      </w:r>
      <w:r w:rsidR="001D7429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:rsidR="00F16287" w:rsidRPr="00240311" w:rsidRDefault="00F16287" w:rsidP="002172A7">
      <w:pPr>
        <w:ind w:left="426"/>
        <w:rPr>
          <w:rFonts w:ascii="Arial" w:hAnsi="Arial" w:cs="Arial"/>
          <w:sz w:val="22"/>
          <w:szCs w:val="22"/>
        </w:rPr>
      </w:pPr>
    </w:p>
    <w:p w:rsidR="00146EB7" w:rsidRDefault="00F16287" w:rsidP="002172A7">
      <w:pPr>
        <w:pStyle w:val="Odstavecseseznamem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2172A7">
        <w:rPr>
          <w:rFonts w:ascii="Arial" w:hAnsi="Arial" w:cs="Arial"/>
        </w:rPr>
        <w:t xml:space="preserve">Pro případ prodlení objednatele se zaplacením ceny díla se objednatel zavazuje zaplatit zhotoviteli úrok z prodlení ve výši dle příslušných právních předpisů v jejich aktuálním znění.  </w:t>
      </w:r>
    </w:p>
    <w:p w:rsidR="007151B0" w:rsidRPr="007151B0" w:rsidRDefault="007151B0" w:rsidP="007151B0">
      <w:pPr>
        <w:pStyle w:val="Odstavecseseznamem"/>
        <w:rPr>
          <w:rFonts w:ascii="Arial" w:hAnsi="Arial" w:cs="Arial"/>
        </w:rPr>
      </w:pPr>
    </w:p>
    <w:p w:rsidR="007151B0" w:rsidRPr="007151B0" w:rsidRDefault="007151B0" w:rsidP="007151B0">
      <w:pPr>
        <w:pStyle w:val="Odstavecseseznamem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7151B0">
        <w:rPr>
          <w:rFonts w:ascii="Arial" w:hAnsi="Arial" w:cs="Arial"/>
        </w:rPr>
        <w:t xml:space="preserve">Pro případ prodlení </w:t>
      </w:r>
      <w:r>
        <w:rPr>
          <w:rFonts w:ascii="Arial" w:hAnsi="Arial" w:cs="Arial"/>
        </w:rPr>
        <w:t>objednatele</w:t>
      </w:r>
      <w:r w:rsidRPr="007151B0">
        <w:rPr>
          <w:rFonts w:ascii="Arial" w:hAnsi="Arial" w:cs="Arial"/>
        </w:rPr>
        <w:t xml:space="preserve"> se zaplacením ceny </w:t>
      </w:r>
      <w:r>
        <w:rPr>
          <w:rFonts w:ascii="Arial" w:hAnsi="Arial" w:cs="Arial"/>
        </w:rPr>
        <w:t xml:space="preserve">díla </w:t>
      </w:r>
      <w:r w:rsidRPr="007151B0">
        <w:rPr>
          <w:rFonts w:ascii="Arial" w:hAnsi="Arial" w:cs="Arial"/>
        </w:rPr>
        <w:t xml:space="preserve">nebo její části ve lhůtě podle čl. </w:t>
      </w:r>
      <w:r>
        <w:rPr>
          <w:rFonts w:ascii="Arial" w:hAnsi="Arial" w:cs="Arial"/>
        </w:rPr>
        <w:t>8</w:t>
      </w:r>
      <w:r w:rsidRPr="007151B0">
        <w:rPr>
          <w:rFonts w:ascii="Arial" w:hAnsi="Arial" w:cs="Arial"/>
        </w:rPr>
        <w:t xml:space="preserve"> této smlouvy o víc, než 60 dnů, je prodávající oprávněn od této smlouvy odstoupit s účinky ex </w:t>
      </w:r>
      <w:proofErr w:type="spellStart"/>
      <w:r w:rsidRPr="007151B0">
        <w:rPr>
          <w:rFonts w:ascii="Arial" w:hAnsi="Arial" w:cs="Arial"/>
        </w:rPr>
        <w:t>tunc</w:t>
      </w:r>
      <w:proofErr w:type="spellEnd"/>
      <w:r w:rsidRPr="007151B0">
        <w:rPr>
          <w:rFonts w:ascii="Arial" w:hAnsi="Arial" w:cs="Arial"/>
        </w:rPr>
        <w:t xml:space="preserve">. </w:t>
      </w:r>
    </w:p>
    <w:p w:rsidR="007151B0" w:rsidRPr="002172A7" w:rsidRDefault="007151B0" w:rsidP="007151B0">
      <w:pPr>
        <w:pStyle w:val="Odstavecseseznamem"/>
        <w:ind w:left="426"/>
        <w:jc w:val="both"/>
        <w:rPr>
          <w:rFonts w:ascii="Arial" w:hAnsi="Arial" w:cs="Arial"/>
        </w:rPr>
      </w:pPr>
    </w:p>
    <w:p w:rsidR="00F16287" w:rsidRPr="00240311" w:rsidRDefault="00F16287" w:rsidP="00F16287">
      <w:pPr>
        <w:rPr>
          <w:rFonts w:ascii="Arial" w:hAnsi="Arial" w:cs="Arial"/>
          <w:sz w:val="22"/>
          <w:szCs w:val="22"/>
        </w:rPr>
      </w:pPr>
    </w:p>
    <w:p w:rsidR="00F16287" w:rsidRPr="00240311" w:rsidRDefault="00177D24" w:rsidP="00F162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="00F16287" w:rsidRPr="00240311">
        <w:rPr>
          <w:rFonts w:ascii="Arial" w:hAnsi="Arial" w:cs="Arial"/>
          <w:b/>
          <w:sz w:val="22"/>
          <w:szCs w:val="22"/>
        </w:rPr>
        <w:t>.</w:t>
      </w:r>
    </w:p>
    <w:p w:rsidR="00F16287" w:rsidRPr="00240311" w:rsidRDefault="00F16287" w:rsidP="003D3ADA">
      <w:pPr>
        <w:jc w:val="both"/>
        <w:rPr>
          <w:rFonts w:ascii="Arial" w:hAnsi="Arial" w:cs="Arial"/>
          <w:sz w:val="22"/>
          <w:szCs w:val="22"/>
        </w:rPr>
      </w:pPr>
      <w:r w:rsidRPr="00240311">
        <w:rPr>
          <w:rFonts w:ascii="Arial" w:hAnsi="Arial" w:cs="Arial"/>
          <w:sz w:val="22"/>
          <w:szCs w:val="22"/>
        </w:rPr>
        <w:t xml:space="preserve">Objednatel se zavazuje poskytnout zhotoviteli nezbytnou součinnost ke splnění jeho závazků podle této smlouvy. Za tímto účelem je objednatel povinen zhotoviteli zejména poskytovat potřebné informace a podklady. </w:t>
      </w:r>
    </w:p>
    <w:p w:rsidR="005A2E6F" w:rsidRPr="00240311" w:rsidRDefault="005A2E6F" w:rsidP="005E10E6">
      <w:pPr>
        <w:rPr>
          <w:rFonts w:ascii="Arial" w:hAnsi="Arial" w:cs="Arial"/>
          <w:b/>
          <w:sz w:val="22"/>
          <w:szCs w:val="22"/>
        </w:rPr>
      </w:pPr>
    </w:p>
    <w:p w:rsidR="005A2E6F" w:rsidRPr="00240311" w:rsidRDefault="005A2E6F" w:rsidP="005A2E6F">
      <w:pPr>
        <w:jc w:val="center"/>
        <w:rPr>
          <w:rFonts w:ascii="Arial" w:hAnsi="Arial" w:cs="Arial"/>
          <w:b/>
          <w:sz w:val="22"/>
          <w:szCs w:val="22"/>
        </w:rPr>
      </w:pPr>
      <w:r w:rsidRPr="00240311">
        <w:rPr>
          <w:rFonts w:ascii="Arial" w:hAnsi="Arial" w:cs="Arial"/>
          <w:b/>
          <w:sz w:val="22"/>
          <w:szCs w:val="22"/>
        </w:rPr>
        <w:t>10.</w:t>
      </w:r>
    </w:p>
    <w:p w:rsidR="00177D24" w:rsidRPr="006217D4" w:rsidRDefault="005A2E6F" w:rsidP="005A432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40311">
        <w:rPr>
          <w:rFonts w:ascii="Arial" w:hAnsi="Arial" w:cs="Arial"/>
          <w:sz w:val="22"/>
          <w:szCs w:val="22"/>
        </w:rPr>
        <w:t xml:space="preserve">Tato smlouva bude uveřejněna prostřednictvím registru smluv postupem dle zákona č. 340/2015 Sb., o zvláštních podmínkách účinnosti některých smluv, uveřejňování těchto smluv a o registru smluv (zákon o registru smluv), v platném znění. Smluvní strany se dohodly, že uveřejnění v registru smluv (ISRS) včetně uvedení </w:t>
      </w:r>
      <w:proofErr w:type="spellStart"/>
      <w:r w:rsidRPr="00240311">
        <w:rPr>
          <w:rFonts w:ascii="Arial" w:hAnsi="Arial" w:cs="Arial"/>
          <w:sz w:val="22"/>
          <w:szCs w:val="22"/>
        </w:rPr>
        <w:t>metadat</w:t>
      </w:r>
      <w:proofErr w:type="spellEnd"/>
      <w:r w:rsidRPr="00240311">
        <w:rPr>
          <w:rFonts w:ascii="Arial" w:hAnsi="Arial" w:cs="Arial"/>
          <w:sz w:val="22"/>
          <w:szCs w:val="22"/>
        </w:rPr>
        <w:t xml:space="preserve"> provede objednatel, který současně zajistí, aby informace o uveřejnění této smlouvy byly zaslány druhé smluvní straně na </w:t>
      </w:r>
      <w:proofErr w:type="gramStart"/>
      <w:r w:rsidRPr="00240311">
        <w:rPr>
          <w:rFonts w:ascii="Arial" w:hAnsi="Arial" w:cs="Arial"/>
          <w:sz w:val="22"/>
          <w:szCs w:val="22"/>
        </w:rPr>
        <w:t>e-</w:t>
      </w:r>
      <w:r w:rsidRPr="005E10E6">
        <w:rPr>
          <w:rFonts w:ascii="Arial" w:hAnsi="Arial" w:cs="Arial"/>
          <w:sz w:val="22"/>
          <w:szCs w:val="22"/>
        </w:rPr>
        <w:t>mail</w:t>
      </w:r>
      <w:r w:rsidR="005E10E6" w:rsidRPr="005E10E6">
        <w:rPr>
          <w:rFonts w:ascii="Arial" w:hAnsi="Arial" w:cs="Arial"/>
          <w:color w:val="FF0000"/>
          <w:sz w:val="22"/>
          <w:szCs w:val="22"/>
        </w:rPr>
        <w:t xml:space="preserve"> </w:t>
      </w:r>
      <w:r w:rsidR="005A14C0" w:rsidRPr="005E10E6">
        <w:rPr>
          <w:rFonts w:ascii="Arial" w:hAnsi="Arial" w:cs="Arial"/>
          <w:color w:val="FF0000"/>
          <w:sz w:val="22"/>
          <w:szCs w:val="22"/>
          <w:shd w:val="clear" w:color="auto" w:fill="FFFFCC"/>
        </w:rPr>
        <w:t>.......</w:t>
      </w:r>
      <w:r w:rsidR="006217D4" w:rsidRPr="005E10E6">
        <w:rPr>
          <w:rFonts w:ascii="Arial" w:hAnsi="Arial" w:cs="Arial"/>
          <w:color w:val="FF0000"/>
          <w:sz w:val="22"/>
          <w:szCs w:val="22"/>
          <w:shd w:val="clear" w:color="auto" w:fill="FFFFCC"/>
        </w:rPr>
        <w:t>..</w:t>
      </w:r>
      <w:r w:rsidR="00785AC9" w:rsidRPr="005E10E6">
        <w:rPr>
          <w:rFonts w:ascii="Arial" w:hAnsi="Arial" w:cs="Arial"/>
          <w:color w:val="FF0000"/>
          <w:sz w:val="22"/>
          <w:szCs w:val="22"/>
          <w:shd w:val="clear" w:color="auto" w:fill="FFFFCC"/>
        </w:rPr>
        <w:t>@</w:t>
      </w:r>
      <w:r w:rsidR="00A30203" w:rsidRPr="005E10E6">
        <w:rPr>
          <w:rFonts w:ascii="Arial" w:hAnsi="Arial" w:cs="Arial"/>
          <w:color w:val="FF0000"/>
          <w:sz w:val="22"/>
          <w:szCs w:val="22"/>
          <w:shd w:val="clear" w:color="auto" w:fill="FFFFCC"/>
        </w:rPr>
        <w:t>....</w:t>
      </w:r>
      <w:r w:rsidR="005E10E6" w:rsidRPr="005E10E6">
        <w:rPr>
          <w:rFonts w:ascii="Arial" w:hAnsi="Arial" w:cs="Arial"/>
          <w:color w:val="FF0000"/>
          <w:sz w:val="22"/>
          <w:szCs w:val="22"/>
          <w:shd w:val="clear" w:color="auto" w:fill="FFFFCC"/>
        </w:rPr>
        <w:t>......</w:t>
      </w:r>
      <w:proofErr w:type="gramEnd"/>
    </w:p>
    <w:p w:rsidR="00177D24" w:rsidRDefault="00177D24" w:rsidP="005A2E6F">
      <w:pPr>
        <w:jc w:val="center"/>
        <w:rPr>
          <w:rFonts w:ascii="Arial" w:hAnsi="Arial" w:cs="Arial"/>
          <w:b/>
          <w:sz w:val="22"/>
          <w:szCs w:val="22"/>
        </w:rPr>
      </w:pPr>
    </w:p>
    <w:p w:rsidR="005A2E6F" w:rsidRPr="00240311" w:rsidRDefault="005A2E6F" w:rsidP="005A2E6F">
      <w:pPr>
        <w:jc w:val="center"/>
        <w:rPr>
          <w:rFonts w:ascii="Arial" w:hAnsi="Arial" w:cs="Arial"/>
          <w:b/>
          <w:sz w:val="22"/>
          <w:szCs w:val="22"/>
        </w:rPr>
      </w:pPr>
      <w:r w:rsidRPr="00240311">
        <w:rPr>
          <w:rFonts w:ascii="Arial" w:hAnsi="Arial" w:cs="Arial"/>
          <w:b/>
          <w:sz w:val="22"/>
          <w:szCs w:val="22"/>
        </w:rPr>
        <w:t>11.</w:t>
      </w:r>
    </w:p>
    <w:p w:rsidR="003D3ADA" w:rsidRPr="00240311" w:rsidRDefault="00F16287" w:rsidP="006239EF">
      <w:pPr>
        <w:jc w:val="both"/>
        <w:rPr>
          <w:rFonts w:ascii="Arial" w:hAnsi="Arial" w:cs="Arial"/>
          <w:sz w:val="22"/>
          <w:szCs w:val="22"/>
        </w:rPr>
      </w:pPr>
      <w:r w:rsidRPr="00240311">
        <w:rPr>
          <w:rFonts w:ascii="Arial" w:hAnsi="Arial" w:cs="Arial"/>
          <w:sz w:val="22"/>
          <w:szCs w:val="22"/>
        </w:rPr>
        <w:t xml:space="preserve">Tuto smlouvu lze změnit nebo zrušit pouze </w:t>
      </w:r>
      <w:r w:rsidR="00177D24">
        <w:rPr>
          <w:rFonts w:ascii="Arial" w:hAnsi="Arial" w:cs="Arial"/>
          <w:sz w:val="22"/>
          <w:szCs w:val="22"/>
        </w:rPr>
        <w:t>písemnými číslovanými dodatky podepsanými oběma stranami</w:t>
      </w:r>
      <w:r w:rsidRPr="00240311">
        <w:rPr>
          <w:rFonts w:ascii="Arial" w:hAnsi="Arial" w:cs="Arial"/>
          <w:sz w:val="22"/>
          <w:szCs w:val="22"/>
        </w:rPr>
        <w:t xml:space="preserve">. </w:t>
      </w:r>
    </w:p>
    <w:p w:rsidR="000B46AA" w:rsidRPr="00240311" w:rsidRDefault="000B46AA" w:rsidP="006239EF">
      <w:pPr>
        <w:jc w:val="both"/>
        <w:rPr>
          <w:rFonts w:ascii="Arial" w:hAnsi="Arial" w:cs="Arial"/>
          <w:sz w:val="22"/>
          <w:szCs w:val="22"/>
        </w:rPr>
      </w:pPr>
    </w:p>
    <w:p w:rsidR="000B46AA" w:rsidRPr="00240311" w:rsidRDefault="000B46AA" w:rsidP="000B46AA">
      <w:pPr>
        <w:jc w:val="center"/>
        <w:rPr>
          <w:rFonts w:ascii="Arial" w:hAnsi="Arial" w:cs="Arial"/>
          <w:b/>
          <w:sz w:val="22"/>
          <w:szCs w:val="22"/>
        </w:rPr>
      </w:pPr>
      <w:r w:rsidRPr="00240311">
        <w:rPr>
          <w:rFonts w:ascii="Arial" w:hAnsi="Arial" w:cs="Arial"/>
          <w:b/>
          <w:sz w:val="22"/>
          <w:szCs w:val="22"/>
        </w:rPr>
        <w:t>12.</w:t>
      </w:r>
    </w:p>
    <w:p w:rsidR="00F16287" w:rsidRDefault="00F16287" w:rsidP="006239EF">
      <w:pPr>
        <w:jc w:val="both"/>
        <w:rPr>
          <w:rFonts w:ascii="Arial" w:hAnsi="Arial" w:cs="Arial"/>
          <w:sz w:val="22"/>
          <w:szCs w:val="22"/>
        </w:rPr>
      </w:pPr>
      <w:r w:rsidRPr="00240311">
        <w:rPr>
          <w:rFonts w:ascii="Arial" w:hAnsi="Arial" w:cs="Arial"/>
          <w:sz w:val="22"/>
          <w:szCs w:val="22"/>
        </w:rPr>
        <w:t xml:space="preserve">Není-li touto smlouvou ujednáno jinak, řídí se vzájemný právní vztah mezi smluvními stranami ustanoveními o smlouvě o dílo zákona č. </w:t>
      </w:r>
      <w:r w:rsidR="003C2DF5" w:rsidRPr="00240311">
        <w:rPr>
          <w:rFonts w:ascii="Arial" w:hAnsi="Arial" w:cs="Arial"/>
          <w:sz w:val="22"/>
          <w:szCs w:val="22"/>
        </w:rPr>
        <w:t>89/2012 Sb. občanský zákoník.</w:t>
      </w:r>
      <w:r w:rsidR="003C2DF5" w:rsidRPr="00240311" w:rsidDel="003C2DF5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177D24" w:rsidRDefault="00177D24" w:rsidP="006239EF">
      <w:pPr>
        <w:jc w:val="both"/>
        <w:rPr>
          <w:rFonts w:ascii="Arial" w:hAnsi="Arial" w:cs="Arial"/>
          <w:sz w:val="22"/>
          <w:szCs w:val="22"/>
        </w:rPr>
      </w:pPr>
    </w:p>
    <w:p w:rsidR="00177D24" w:rsidRDefault="00177D24" w:rsidP="00177D24">
      <w:pPr>
        <w:jc w:val="center"/>
        <w:rPr>
          <w:rFonts w:ascii="Arial" w:hAnsi="Arial" w:cs="Arial"/>
          <w:b/>
          <w:sz w:val="22"/>
          <w:szCs w:val="22"/>
        </w:rPr>
      </w:pPr>
      <w:r w:rsidRPr="00177D24">
        <w:rPr>
          <w:rFonts w:ascii="Arial" w:hAnsi="Arial" w:cs="Arial"/>
          <w:b/>
          <w:sz w:val="22"/>
          <w:szCs w:val="22"/>
        </w:rPr>
        <w:t>13.</w:t>
      </w:r>
    </w:p>
    <w:p w:rsidR="00177D24" w:rsidRPr="00177D24" w:rsidRDefault="00177D24" w:rsidP="00177D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Jakékoliv pohledávky vniklé z této smlouvy smí být postoupeny třetí straně jen se souhlasem objednatele.</w:t>
      </w:r>
    </w:p>
    <w:p w:rsidR="000B46AA" w:rsidRPr="00240311" w:rsidRDefault="000B46AA" w:rsidP="00F16287">
      <w:pPr>
        <w:rPr>
          <w:rFonts w:ascii="Arial" w:hAnsi="Arial" w:cs="Arial"/>
          <w:sz w:val="22"/>
          <w:szCs w:val="22"/>
        </w:rPr>
      </w:pPr>
    </w:p>
    <w:p w:rsidR="000B46AA" w:rsidRPr="00240311" w:rsidRDefault="0074633F" w:rsidP="000B46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0B46AA" w:rsidRPr="00240311">
        <w:rPr>
          <w:rFonts w:ascii="Arial" w:hAnsi="Arial" w:cs="Arial"/>
          <w:b/>
          <w:sz w:val="22"/>
          <w:szCs w:val="22"/>
        </w:rPr>
        <w:t>.</w:t>
      </w:r>
    </w:p>
    <w:p w:rsidR="00F16287" w:rsidRPr="00240311" w:rsidRDefault="000B46AA" w:rsidP="000B46AA">
      <w:pPr>
        <w:jc w:val="both"/>
        <w:rPr>
          <w:rFonts w:ascii="Arial" w:hAnsi="Arial" w:cs="Arial"/>
          <w:sz w:val="22"/>
          <w:szCs w:val="22"/>
        </w:rPr>
      </w:pPr>
      <w:r w:rsidRPr="00240311">
        <w:rPr>
          <w:rFonts w:ascii="Arial" w:hAnsi="Arial" w:cs="Arial"/>
          <w:sz w:val="22"/>
          <w:szCs w:val="22"/>
        </w:rPr>
        <w:t xml:space="preserve">Tato smlouva se uzavírá na základě návrhu na její uzavření ze strany objednatele. Předpokladem uzavření této smlouvy je její písemná forma a dohoda o celém jejím obsahu jak je obsažen v jejích článcích 1 až </w:t>
      </w:r>
      <w:r w:rsidR="00DC1B80" w:rsidRPr="00240311">
        <w:rPr>
          <w:rFonts w:ascii="Arial" w:hAnsi="Arial" w:cs="Arial"/>
          <w:sz w:val="22"/>
          <w:szCs w:val="22"/>
        </w:rPr>
        <w:t>1</w:t>
      </w:r>
      <w:r w:rsidR="0074633F">
        <w:rPr>
          <w:rFonts w:ascii="Arial" w:hAnsi="Arial" w:cs="Arial"/>
          <w:sz w:val="22"/>
          <w:szCs w:val="22"/>
        </w:rPr>
        <w:t>6</w:t>
      </w:r>
      <w:r w:rsidRPr="00240311">
        <w:rPr>
          <w:rFonts w:ascii="Arial" w:hAnsi="Arial" w:cs="Arial"/>
          <w:sz w:val="22"/>
          <w:szCs w:val="22"/>
        </w:rPr>
        <w:t>. Objednatel přitom předem vylučuje přijetí tohoto návrhu s dodatkem nebo odchylkou ve smyslu ustanovení § 1740 odst. 3 občanského zákoníku</w:t>
      </w:r>
      <w:r w:rsidR="00F16287" w:rsidRPr="00240311">
        <w:rPr>
          <w:rFonts w:ascii="Arial" w:hAnsi="Arial" w:cs="Arial"/>
          <w:sz w:val="22"/>
          <w:szCs w:val="22"/>
        </w:rPr>
        <w:t xml:space="preserve">    </w:t>
      </w:r>
    </w:p>
    <w:p w:rsidR="005A2E6F" w:rsidRPr="00240311" w:rsidRDefault="005A2E6F" w:rsidP="006239EF">
      <w:pPr>
        <w:jc w:val="both"/>
        <w:rPr>
          <w:rFonts w:ascii="Arial" w:hAnsi="Arial" w:cs="Arial"/>
          <w:sz w:val="22"/>
          <w:szCs w:val="22"/>
        </w:rPr>
      </w:pPr>
    </w:p>
    <w:p w:rsidR="005A2E6F" w:rsidRPr="00240311" w:rsidRDefault="005A2E6F" w:rsidP="005A2E6F">
      <w:pPr>
        <w:jc w:val="center"/>
        <w:rPr>
          <w:rFonts w:ascii="Arial" w:hAnsi="Arial" w:cs="Arial"/>
          <w:b/>
          <w:sz w:val="22"/>
          <w:szCs w:val="22"/>
        </w:rPr>
      </w:pPr>
      <w:r w:rsidRPr="00240311">
        <w:rPr>
          <w:rFonts w:ascii="Arial" w:hAnsi="Arial" w:cs="Arial"/>
          <w:b/>
          <w:sz w:val="22"/>
          <w:szCs w:val="22"/>
        </w:rPr>
        <w:t>1</w:t>
      </w:r>
      <w:r w:rsidR="0074633F">
        <w:rPr>
          <w:rFonts w:ascii="Arial" w:hAnsi="Arial" w:cs="Arial"/>
          <w:b/>
          <w:sz w:val="22"/>
          <w:szCs w:val="22"/>
        </w:rPr>
        <w:t>5</w:t>
      </w:r>
      <w:r w:rsidRPr="00240311">
        <w:rPr>
          <w:rFonts w:ascii="Arial" w:hAnsi="Arial" w:cs="Arial"/>
          <w:b/>
          <w:sz w:val="22"/>
          <w:szCs w:val="22"/>
        </w:rPr>
        <w:t>.</w:t>
      </w:r>
    </w:p>
    <w:p w:rsidR="00F16287" w:rsidRPr="00240311" w:rsidRDefault="00F16287" w:rsidP="006239EF">
      <w:pPr>
        <w:jc w:val="both"/>
        <w:rPr>
          <w:rFonts w:ascii="Arial" w:hAnsi="Arial" w:cs="Arial"/>
          <w:sz w:val="22"/>
          <w:szCs w:val="22"/>
        </w:rPr>
      </w:pPr>
      <w:r w:rsidRPr="00240311">
        <w:rPr>
          <w:rFonts w:ascii="Arial" w:hAnsi="Arial" w:cs="Arial"/>
          <w:sz w:val="22"/>
          <w:szCs w:val="22"/>
        </w:rPr>
        <w:t>Tato smlouva</w:t>
      </w:r>
      <w:r w:rsidR="00981120" w:rsidRPr="00240311">
        <w:rPr>
          <w:rFonts w:ascii="Arial" w:hAnsi="Arial" w:cs="Arial"/>
          <w:sz w:val="22"/>
          <w:szCs w:val="22"/>
        </w:rPr>
        <w:t xml:space="preserve"> je platná podpisem oběma stranami a</w:t>
      </w:r>
      <w:r w:rsidRPr="00240311">
        <w:rPr>
          <w:rFonts w:ascii="Arial" w:hAnsi="Arial" w:cs="Arial"/>
          <w:sz w:val="22"/>
          <w:szCs w:val="22"/>
        </w:rPr>
        <w:t xml:space="preserve"> nabývá účinnosti dnem jejího </w:t>
      </w:r>
      <w:r w:rsidR="00981120" w:rsidRPr="00240311">
        <w:rPr>
          <w:rFonts w:ascii="Arial" w:hAnsi="Arial" w:cs="Arial"/>
          <w:sz w:val="22"/>
          <w:szCs w:val="22"/>
        </w:rPr>
        <w:t>uveřejnění dle čl. 10</w:t>
      </w:r>
      <w:r w:rsidR="00826F58" w:rsidRPr="00240311">
        <w:rPr>
          <w:rFonts w:ascii="Arial" w:hAnsi="Arial" w:cs="Arial"/>
          <w:sz w:val="22"/>
          <w:szCs w:val="22"/>
        </w:rPr>
        <w:t>.</w:t>
      </w:r>
    </w:p>
    <w:p w:rsidR="005A2E6F" w:rsidRPr="00240311" w:rsidRDefault="005A2E6F" w:rsidP="006239EF">
      <w:pPr>
        <w:jc w:val="both"/>
        <w:rPr>
          <w:rFonts w:ascii="Arial" w:hAnsi="Arial" w:cs="Arial"/>
          <w:sz w:val="22"/>
          <w:szCs w:val="22"/>
        </w:rPr>
      </w:pPr>
    </w:p>
    <w:p w:rsidR="005A2E6F" w:rsidRPr="00240311" w:rsidRDefault="005A2E6F" w:rsidP="005A2E6F">
      <w:pPr>
        <w:jc w:val="center"/>
        <w:rPr>
          <w:rFonts w:ascii="Arial" w:hAnsi="Arial" w:cs="Arial"/>
          <w:b/>
          <w:sz w:val="22"/>
          <w:szCs w:val="22"/>
        </w:rPr>
      </w:pPr>
      <w:r w:rsidRPr="00240311">
        <w:rPr>
          <w:rFonts w:ascii="Arial" w:hAnsi="Arial" w:cs="Arial"/>
          <w:b/>
          <w:sz w:val="22"/>
          <w:szCs w:val="22"/>
        </w:rPr>
        <w:t>1</w:t>
      </w:r>
      <w:r w:rsidR="0074633F">
        <w:rPr>
          <w:rFonts w:ascii="Arial" w:hAnsi="Arial" w:cs="Arial"/>
          <w:b/>
          <w:sz w:val="22"/>
          <w:szCs w:val="22"/>
        </w:rPr>
        <w:t>6</w:t>
      </w:r>
      <w:r w:rsidRPr="00240311">
        <w:rPr>
          <w:rFonts w:ascii="Arial" w:hAnsi="Arial" w:cs="Arial"/>
          <w:b/>
          <w:sz w:val="22"/>
          <w:szCs w:val="22"/>
        </w:rPr>
        <w:t>.</w:t>
      </w:r>
    </w:p>
    <w:p w:rsidR="00F16287" w:rsidRPr="00240311" w:rsidRDefault="00177D24" w:rsidP="006239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4</w:t>
      </w:r>
      <w:r w:rsidR="005A2E6F" w:rsidRPr="00240311">
        <w:rPr>
          <w:rFonts w:ascii="Arial" w:hAnsi="Arial" w:cs="Arial"/>
          <w:sz w:val="22"/>
          <w:szCs w:val="22"/>
        </w:rPr>
        <w:t xml:space="preserve"> originálních písemných vyhotoveních, z nichž </w:t>
      </w:r>
      <w:r>
        <w:rPr>
          <w:rFonts w:ascii="Arial" w:hAnsi="Arial" w:cs="Arial"/>
          <w:sz w:val="22"/>
          <w:szCs w:val="22"/>
        </w:rPr>
        <w:t>jedno obdrží zhotovitel a tři objednatel</w:t>
      </w:r>
      <w:r w:rsidR="00F16287" w:rsidRPr="00240311">
        <w:rPr>
          <w:rFonts w:ascii="Arial" w:hAnsi="Arial" w:cs="Arial"/>
          <w:sz w:val="22"/>
          <w:szCs w:val="22"/>
        </w:rPr>
        <w:t xml:space="preserve">. </w:t>
      </w:r>
    </w:p>
    <w:p w:rsidR="00F16287" w:rsidRPr="00240311" w:rsidRDefault="00F16287" w:rsidP="00F16287">
      <w:pPr>
        <w:rPr>
          <w:rFonts w:ascii="Arial" w:hAnsi="Arial" w:cs="Arial"/>
          <w:sz w:val="22"/>
          <w:szCs w:val="22"/>
        </w:rPr>
      </w:pPr>
    </w:p>
    <w:p w:rsidR="00204AC7" w:rsidRPr="00240311" w:rsidRDefault="00204AC7" w:rsidP="00204AC7">
      <w:pPr>
        <w:tabs>
          <w:tab w:val="left" w:pos="538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0311">
        <w:rPr>
          <w:rFonts w:ascii="Arial" w:eastAsia="Calibri" w:hAnsi="Arial" w:cs="Arial"/>
          <w:sz w:val="22"/>
          <w:szCs w:val="22"/>
          <w:lang w:eastAsia="en-US"/>
        </w:rPr>
        <w:t>V </w:t>
      </w:r>
      <w:r w:rsidRPr="00240311">
        <w:rPr>
          <w:rFonts w:ascii="Arial" w:hAnsi="Arial" w:cs="Arial"/>
          <w:sz w:val="22"/>
          <w:szCs w:val="22"/>
        </w:rPr>
        <w:t xml:space="preserve">Brně </w:t>
      </w:r>
      <w:r w:rsidRPr="00240311">
        <w:rPr>
          <w:rFonts w:ascii="Arial" w:eastAsia="Calibri" w:hAnsi="Arial" w:cs="Arial"/>
          <w:sz w:val="22"/>
          <w:szCs w:val="22"/>
          <w:lang w:eastAsia="en-US"/>
        </w:rPr>
        <w:t>dne ……………..</w:t>
      </w:r>
      <w:r w:rsidRPr="00240311">
        <w:rPr>
          <w:rFonts w:ascii="Arial" w:eastAsia="Calibri" w:hAnsi="Arial" w:cs="Arial"/>
          <w:sz w:val="22"/>
          <w:szCs w:val="22"/>
          <w:lang w:eastAsia="en-US"/>
        </w:rPr>
        <w:tab/>
        <w:t>V ………….. dne…………..</w:t>
      </w:r>
    </w:p>
    <w:p w:rsidR="00204AC7" w:rsidRPr="00240311" w:rsidRDefault="00204AC7" w:rsidP="00204AC7">
      <w:pPr>
        <w:jc w:val="both"/>
        <w:rPr>
          <w:rFonts w:ascii="Arial" w:hAnsi="Arial" w:cs="Arial"/>
          <w:sz w:val="22"/>
          <w:szCs w:val="22"/>
        </w:rPr>
      </w:pPr>
    </w:p>
    <w:p w:rsidR="00204AC7" w:rsidRPr="00240311" w:rsidRDefault="00204AC7" w:rsidP="00204AC7">
      <w:pPr>
        <w:jc w:val="both"/>
        <w:rPr>
          <w:rFonts w:ascii="Arial" w:hAnsi="Arial" w:cs="Arial"/>
          <w:sz w:val="22"/>
          <w:szCs w:val="22"/>
        </w:rPr>
      </w:pPr>
    </w:p>
    <w:p w:rsidR="00204AC7" w:rsidRPr="00240311" w:rsidRDefault="00204AC7" w:rsidP="00204AC7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3717"/>
      </w:tblGrid>
      <w:tr w:rsidR="00204AC7" w:rsidRPr="00240311" w:rsidTr="00826F58">
        <w:trPr>
          <w:trHeight w:val="199"/>
        </w:trPr>
        <w:tc>
          <w:tcPr>
            <w:tcW w:w="3510" w:type="dxa"/>
            <w:hideMark/>
          </w:tcPr>
          <w:p w:rsidR="00204AC7" w:rsidRPr="00240311" w:rsidRDefault="000678DC" w:rsidP="00EB35B3">
            <w:pPr>
              <w:pStyle w:val="Bezmezer"/>
              <w:rPr>
                <w:rFonts w:cs="Arial"/>
              </w:rPr>
            </w:pPr>
            <w:r w:rsidRPr="00240311">
              <w:rPr>
                <w:rFonts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69850</wp:posOffset>
                      </wp:positionV>
                      <wp:extent cx="1784350" cy="0"/>
                      <wp:effectExtent l="0" t="0" r="0" b="0"/>
                      <wp:wrapNone/>
                      <wp:docPr id="2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AD8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204AC7" w:rsidRPr="00240311" w:rsidRDefault="00204AC7" w:rsidP="00EB35B3">
            <w:pPr>
              <w:pStyle w:val="Bezmezer"/>
              <w:rPr>
                <w:rFonts w:cs="Arial"/>
              </w:rPr>
            </w:pPr>
          </w:p>
        </w:tc>
        <w:tc>
          <w:tcPr>
            <w:tcW w:w="3717" w:type="dxa"/>
            <w:hideMark/>
          </w:tcPr>
          <w:p w:rsidR="00204AC7" w:rsidRPr="00240311" w:rsidRDefault="000678DC" w:rsidP="00EB35B3">
            <w:pPr>
              <w:pStyle w:val="Bezmezer"/>
              <w:rPr>
                <w:rFonts w:cs="Arial"/>
              </w:rPr>
            </w:pPr>
            <w:r w:rsidRPr="00240311">
              <w:rPr>
                <w:rFonts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69850</wp:posOffset>
                      </wp:positionV>
                      <wp:extent cx="1784350" cy="0"/>
                      <wp:effectExtent l="0" t="0" r="0" b="0"/>
                      <wp:wrapNone/>
                      <wp:docPr id="1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72B9A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04AC7" w:rsidRPr="00240311" w:rsidTr="00EB35B3">
        <w:tc>
          <w:tcPr>
            <w:tcW w:w="3510" w:type="dxa"/>
            <w:hideMark/>
          </w:tcPr>
          <w:p w:rsidR="00204AC7" w:rsidRPr="00240311" w:rsidRDefault="0074633F" w:rsidP="00204AC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MUDr. Hana Albrechtová</w:t>
            </w:r>
          </w:p>
        </w:tc>
        <w:tc>
          <w:tcPr>
            <w:tcW w:w="1843" w:type="dxa"/>
          </w:tcPr>
          <w:p w:rsidR="00204AC7" w:rsidRPr="00240311" w:rsidRDefault="00204AC7" w:rsidP="00204AC7">
            <w:pPr>
              <w:pStyle w:val="Bezmezer"/>
              <w:rPr>
                <w:rFonts w:cs="Arial"/>
              </w:rPr>
            </w:pPr>
          </w:p>
        </w:tc>
        <w:tc>
          <w:tcPr>
            <w:tcW w:w="3717" w:type="dxa"/>
            <w:hideMark/>
          </w:tcPr>
          <w:p w:rsidR="00826F58" w:rsidRPr="00240311" w:rsidRDefault="00826F58" w:rsidP="0006185F">
            <w:pPr>
              <w:pStyle w:val="Bezmezer"/>
              <w:rPr>
                <w:rFonts w:cs="Arial"/>
              </w:rPr>
            </w:pPr>
          </w:p>
        </w:tc>
      </w:tr>
      <w:tr w:rsidR="00204AC7" w:rsidRPr="00240311" w:rsidTr="00EB35B3">
        <w:tc>
          <w:tcPr>
            <w:tcW w:w="3510" w:type="dxa"/>
            <w:hideMark/>
          </w:tcPr>
          <w:p w:rsidR="00204AC7" w:rsidRPr="00240311" w:rsidRDefault="008B55BE" w:rsidP="00204AC7">
            <w:pPr>
              <w:pStyle w:val="Bezmezer"/>
              <w:rPr>
                <w:rFonts w:cs="Arial"/>
              </w:rPr>
            </w:pPr>
            <w:r w:rsidRPr="00240311">
              <w:rPr>
                <w:rFonts w:cs="Arial"/>
              </w:rPr>
              <w:t>ř</w:t>
            </w:r>
            <w:r w:rsidR="00204AC7" w:rsidRPr="00240311">
              <w:rPr>
                <w:rFonts w:cs="Arial"/>
              </w:rPr>
              <w:t>editel</w:t>
            </w:r>
            <w:r w:rsidR="0074633F">
              <w:rPr>
                <w:rFonts w:cs="Arial"/>
              </w:rPr>
              <w:t>ka</w:t>
            </w:r>
          </w:p>
          <w:p w:rsidR="00204AC7" w:rsidRPr="00240311" w:rsidRDefault="00204AC7" w:rsidP="00204AC7">
            <w:pPr>
              <w:pStyle w:val="Bezmezer"/>
              <w:rPr>
                <w:rFonts w:cs="Arial"/>
              </w:rPr>
            </w:pPr>
            <w:r w:rsidRPr="00240311">
              <w:rPr>
                <w:rFonts w:cs="Arial"/>
                <w:b/>
              </w:rPr>
              <w:t>Objednatel</w:t>
            </w:r>
          </w:p>
        </w:tc>
        <w:tc>
          <w:tcPr>
            <w:tcW w:w="1843" w:type="dxa"/>
          </w:tcPr>
          <w:p w:rsidR="00204AC7" w:rsidRPr="00240311" w:rsidRDefault="00204AC7" w:rsidP="00204AC7">
            <w:pPr>
              <w:pStyle w:val="Bezmezer"/>
              <w:rPr>
                <w:rFonts w:cs="Arial"/>
              </w:rPr>
            </w:pPr>
          </w:p>
        </w:tc>
        <w:tc>
          <w:tcPr>
            <w:tcW w:w="3717" w:type="dxa"/>
            <w:hideMark/>
          </w:tcPr>
          <w:p w:rsidR="00240311" w:rsidRPr="00240311" w:rsidRDefault="00662B57" w:rsidP="00204AC7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jednatel</w:t>
            </w:r>
          </w:p>
          <w:p w:rsidR="00204AC7" w:rsidRPr="00240311" w:rsidRDefault="00204AC7" w:rsidP="00204AC7">
            <w:pPr>
              <w:pStyle w:val="Bezmezer"/>
              <w:rPr>
                <w:rFonts w:cs="Arial"/>
                <w:b/>
                <w:highlight w:val="yellow"/>
              </w:rPr>
            </w:pPr>
            <w:r w:rsidRPr="00240311">
              <w:rPr>
                <w:rFonts w:cs="Arial"/>
                <w:b/>
              </w:rPr>
              <w:t>Zhotovitel</w:t>
            </w:r>
          </w:p>
        </w:tc>
      </w:tr>
    </w:tbl>
    <w:p w:rsidR="00662B57" w:rsidRDefault="00662B57">
      <w:pPr>
        <w:rPr>
          <w:rFonts w:ascii="Arial" w:hAnsi="Arial" w:cs="Arial"/>
          <w:sz w:val="22"/>
          <w:szCs w:val="22"/>
        </w:rPr>
      </w:pPr>
    </w:p>
    <w:p w:rsidR="00662B57" w:rsidRPr="00662B57" w:rsidRDefault="00662B57" w:rsidP="00662B57">
      <w:pPr>
        <w:rPr>
          <w:rFonts w:ascii="Arial" w:hAnsi="Arial" w:cs="Arial"/>
          <w:sz w:val="22"/>
          <w:szCs w:val="22"/>
        </w:rPr>
      </w:pPr>
    </w:p>
    <w:p w:rsidR="00662B57" w:rsidRPr="00662B57" w:rsidRDefault="00662B57" w:rsidP="00662B57">
      <w:pPr>
        <w:rPr>
          <w:rFonts w:ascii="Arial" w:hAnsi="Arial" w:cs="Arial"/>
          <w:sz w:val="22"/>
          <w:szCs w:val="22"/>
        </w:rPr>
      </w:pPr>
    </w:p>
    <w:p w:rsidR="00662B57" w:rsidRDefault="00662B57" w:rsidP="00662B57">
      <w:pPr>
        <w:rPr>
          <w:rFonts w:ascii="Arial" w:hAnsi="Arial" w:cs="Arial"/>
          <w:sz w:val="22"/>
          <w:szCs w:val="22"/>
        </w:rPr>
      </w:pPr>
    </w:p>
    <w:p w:rsidR="0024159C" w:rsidRPr="00662B57" w:rsidRDefault="005A4329" w:rsidP="00662B57">
      <w:pPr>
        <w:tabs>
          <w:tab w:val="left" w:pos="57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č.1 Technická specifikace</w:t>
      </w:r>
      <w:r w:rsidR="00662B57">
        <w:rPr>
          <w:rFonts w:ascii="Arial" w:hAnsi="Arial" w:cs="Arial"/>
          <w:sz w:val="22"/>
          <w:szCs w:val="22"/>
        </w:rPr>
        <w:tab/>
      </w:r>
    </w:p>
    <w:sectPr w:rsidR="0024159C" w:rsidRPr="00662B57" w:rsidSect="009C2D8F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94" w:rsidRDefault="00BC5994" w:rsidP="00452CD2">
      <w:r>
        <w:separator/>
      </w:r>
    </w:p>
  </w:endnote>
  <w:endnote w:type="continuationSeparator" w:id="0">
    <w:p w:rsidR="00BC5994" w:rsidRDefault="00BC5994" w:rsidP="0045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8F" w:rsidRPr="00B776A0" w:rsidRDefault="008D61C6" w:rsidP="00D12EF8">
    <w:pPr>
      <w:pStyle w:val="Zpat"/>
      <w:tabs>
        <w:tab w:val="clear" w:pos="9072"/>
      </w:tabs>
      <w:rPr>
        <w:rFonts w:ascii="Arial" w:hAnsi="Arial" w:cs="Arial"/>
        <w:i/>
        <w:sz w:val="18"/>
      </w:rPr>
    </w:pPr>
    <w:r w:rsidRPr="00B776A0">
      <w:rPr>
        <w:rFonts w:ascii="Arial" w:hAnsi="Arial" w:cs="Arial"/>
        <w:i/>
        <w:sz w:val="18"/>
      </w:rPr>
      <w:t>01_2019 Vozidla pro krizovou připravenost – část 1: ZZS Jihomoravského kraje – velkokapacitní vozidlo pro MU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94" w:rsidRDefault="00BC5994" w:rsidP="00452CD2">
      <w:r>
        <w:separator/>
      </w:r>
    </w:p>
  </w:footnote>
  <w:footnote w:type="continuationSeparator" w:id="0">
    <w:p w:rsidR="00BC5994" w:rsidRDefault="00BC5994" w:rsidP="0045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FEE"/>
    <w:multiLevelType w:val="hybridMultilevel"/>
    <w:tmpl w:val="454AB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AE9"/>
    <w:multiLevelType w:val="hybridMultilevel"/>
    <w:tmpl w:val="AB5A3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049"/>
    <w:multiLevelType w:val="hybridMultilevel"/>
    <w:tmpl w:val="052C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814BD"/>
    <w:multiLevelType w:val="hybridMultilevel"/>
    <w:tmpl w:val="05D64CF0"/>
    <w:lvl w:ilvl="0" w:tplc="94121F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21FE6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1039"/>
    <w:multiLevelType w:val="hybridMultilevel"/>
    <w:tmpl w:val="4F527C0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D17F8"/>
    <w:multiLevelType w:val="hybridMultilevel"/>
    <w:tmpl w:val="8BE8B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741B"/>
    <w:multiLevelType w:val="hybridMultilevel"/>
    <w:tmpl w:val="0FB02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D2210"/>
    <w:multiLevelType w:val="hybridMultilevel"/>
    <w:tmpl w:val="14185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80773"/>
    <w:multiLevelType w:val="hybridMultilevel"/>
    <w:tmpl w:val="6682F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25E2"/>
    <w:multiLevelType w:val="hybridMultilevel"/>
    <w:tmpl w:val="561E4F68"/>
    <w:lvl w:ilvl="0" w:tplc="C96CE61A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ECB613A"/>
    <w:multiLevelType w:val="multilevel"/>
    <w:tmpl w:val="50B0C89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4101A2"/>
    <w:multiLevelType w:val="hybridMultilevel"/>
    <w:tmpl w:val="DE54E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92B95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09040B4"/>
    <w:multiLevelType w:val="hybridMultilevel"/>
    <w:tmpl w:val="7A64E696"/>
    <w:lvl w:ilvl="0" w:tplc="6BD08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74DD"/>
    <w:multiLevelType w:val="hybridMultilevel"/>
    <w:tmpl w:val="79D438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3D6C52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86C82"/>
    <w:multiLevelType w:val="hybridMultilevel"/>
    <w:tmpl w:val="F1223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59F1"/>
    <w:multiLevelType w:val="hybridMultilevel"/>
    <w:tmpl w:val="53901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94F7F"/>
    <w:multiLevelType w:val="hybridMultilevel"/>
    <w:tmpl w:val="F334D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175BD"/>
    <w:multiLevelType w:val="hybridMultilevel"/>
    <w:tmpl w:val="46301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43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891656"/>
    <w:multiLevelType w:val="hybridMultilevel"/>
    <w:tmpl w:val="442E0B8C"/>
    <w:lvl w:ilvl="0" w:tplc="6BD08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A47C7"/>
    <w:multiLevelType w:val="hybridMultilevel"/>
    <w:tmpl w:val="4D62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C233E"/>
    <w:multiLevelType w:val="hybridMultilevel"/>
    <w:tmpl w:val="7E1EB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52B20"/>
    <w:multiLevelType w:val="hybridMultilevel"/>
    <w:tmpl w:val="A0B845C6"/>
    <w:lvl w:ilvl="0" w:tplc="6BD08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01772"/>
    <w:multiLevelType w:val="hybridMultilevel"/>
    <w:tmpl w:val="84CE4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4D051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3441D"/>
    <w:multiLevelType w:val="singleLevel"/>
    <w:tmpl w:val="B66029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133EE5"/>
    <w:multiLevelType w:val="hybridMultilevel"/>
    <w:tmpl w:val="561AA0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0D4FA2"/>
    <w:multiLevelType w:val="hybridMultilevel"/>
    <w:tmpl w:val="1ACEC438"/>
    <w:lvl w:ilvl="0" w:tplc="74848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05532"/>
    <w:multiLevelType w:val="hybridMultilevel"/>
    <w:tmpl w:val="3366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50753"/>
    <w:multiLevelType w:val="multilevel"/>
    <w:tmpl w:val="F4C27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7225A"/>
    <w:multiLevelType w:val="hybridMultilevel"/>
    <w:tmpl w:val="27DA5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64823"/>
    <w:multiLevelType w:val="hybridMultilevel"/>
    <w:tmpl w:val="70E2F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9"/>
  </w:num>
  <w:num w:numId="4">
    <w:abstractNumId w:val="12"/>
  </w:num>
  <w:num w:numId="5">
    <w:abstractNumId w:val="25"/>
  </w:num>
  <w:num w:numId="6">
    <w:abstractNumId w:val="4"/>
  </w:num>
  <w:num w:numId="7">
    <w:abstractNumId w:val="26"/>
  </w:num>
  <w:num w:numId="8">
    <w:abstractNumId w:val="21"/>
  </w:num>
  <w:num w:numId="9">
    <w:abstractNumId w:val="27"/>
  </w:num>
  <w:num w:numId="10">
    <w:abstractNumId w:val="7"/>
  </w:num>
  <w:num w:numId="11">
    <w:abstractNumId w:val="3"/>
  </w:num>
  <w:num w:numId="12">
    <w:abstractNumId w:val="9"/>
  </w:num>
  <w:num w:numId="13">
    <w:abstractNumId w:val="17"/>
  </w:num>
  <w:num w:numId="14">
    <w:abstractNumId w:val="8"/>
  </w:num>
  <w:num w:numId="15">
    <w:abstractNumId w:val="5"/>
  </w:num>
  <w:num w:numId="16">
    <w:abstractNumId w:val="1"/>
  </w:num>
  <w:num w:numId="17">
    <w:abstractNumId w:val="22"/>
  </w:num>
  <w:num w:numId="18">
    <w:abstractNumId w:val="24"/>
  </w:num>
  <w:num w:numId="19">
    <w:abstractNumId w:val="14"/>
  </w:num>
  <w:num w:numId="20">
    <w:abstractNumId w:val="31"/>
  </w:num>
  <w:num w:numId="21">
    <w:abstractNumId w:val="11"/>
  </w:num>
  <w:num w:numId="22">
    <w:abstractNumId w:val="2"/>
  </w:num>
  <w:num w:numId="23">
    <w:abstractNumId w:val="30"/>
  </w:num>
  <w:num w:numId="24">
    <w:abstractNumId w:val="16"/>
  </w:num>
  <w:num w:numId="25">
    <w:abstractNumId w:val="23"/>
  </w:num>
  <w:num w:numId="26">
    <w:abstractNumId w:val="20"/>
  </w:num>
  <w:num w:numId="27">
    <w:abstractNumId w:val="13"/>
  </w:num>
  <w:num w:numId="28">
    <w:abstractNumId w:val="18"/>
  </w:num>
  <w:num w:numId="29">
    <w:abstractNumId w:val="6"/>
  </w:num>
  <w:num w:numId="30">
    <w:abstractNumId w:val="28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FA"/>
    <w:rsid w:val="00007DCD"/>
    <w:rsid w:val="00024B32"/>
    <w:rsid w:val="00034BAD"/>
    <w:rsid w:val="00036CDB"/>
    <w:rsid w:val="0004306A"/>
    <w:rsid w:val="0005097B"/>
    <w:rsid w:val="000537DA"/>
    <w:rsid w:val="0006185F"/>
    <w:rsid w:val="000678DC"/>
    <w:rsid w:val="00096724"/>
    <w:rsid w:val="000A0827"/>
    <w:rsid w:val="000A483F"/>
    <w:rsid w:val="000B2322"/>
    <w:rsid w:val="000B46AA"/>
    <w:rsid w:val="000C3714"/>
    <w:rsid w:val="000F54D2"/>
    <w:rsid w:val="000F7683"/>
    <w:rsid w:val="00137692"/>
    <w:rsid w:val="00146EB7"/>
    <w:rsid w:val="001477EB"/>
    <w:rsid w:val="001545D3"/>
    <w:rsid w:val="00170D3A"/>
    <w:rsid w:val="00171253"/>
    <w:rsid w:val="00172F47"/>
    <w:rsid w:val="00177D24"/>
    <w:rsid w:val="001842B9"/>
    <w:rsid w:val="001920DC"/>
    <w:rsid w:val="001B2B93"/>
    <w:rsid w:val="001D3DB6"/>
    <w:rsid w:val="001D5C3E"/>
    <w:rsid w:val="001D7429"/>
    <w:rsid w:val="00204AC7"/>
    <w:rsid w:val="00213F2F"/>
    <w:rsid w:val="002172A7"/>
    <w:rsid w:val="002175B0"/>
    <w:rsid w:val="00230211"/>
    <w:rsid w:val="00230897"/>
    <w:rsid w:val="00240311"/>
    <w:rsid w:val="0024159C"/>
    <w:rsid w:val="00244FCD"/>
    <w:rsid w:val="0026543A"/>
    <w:rsid w:val="0027157D"/>
    <w:rsid w:val="00272A1D"/>
    <w:rsid w:val="002747B4"/>
    <w:rsid w:val="002777D2"/>
    <w:rsid w:val="0028741C"/>
    <w:rsid w:val="002D0087"/>
    <w:rsid w:val="003057F3"/>
    <w:rsid w:val="00324669"/>
    <w:rsid w:val="00326FC9"/>
    <w:rsid w:val="0033036D"/>
    <w:rsid w:val="00347425"/>
    <w:rsid w:val="00384F03"/>
    <w:rsid w:val="003937CB"/>
    <w:rsid w:val="003B74D7"/>
    <w:rsid w:val="003C2DF5"/>
    <w:rsid w:val="003D2CF1"/>
    <w:rsid w:val="003D3ADA"/>
    <w:rsid w:val="003E001A"/>
    <w:rsid w:val="00404B14"/>
    <w:rsid w:val="0040655F"/>
    <w:rsid w:val="00420A88"/>
    <w:rsid w:val="00423C84"/>
    <w:rsid w:val="00426C61"/>
    <w:rsid w:val="004320FE"/>
    <w:rsid w:val="00436CC8"/>
    <w:rsid w:val="00446E00"/>
    <w:rsid w:val="00452CD2"/>
    <w:rsid w:val="00463054"/>
    <w:rsid w:val="004867C9"/>
    <w:rsid w:val="00486D11"/>
    <w:rsid w:val="004940EE"/>
    <w:rsid w:val="00494D3A"/>
    <w:rsid w:val="004A1810"/>
    <w:rsid w:val="004B6D33"/>
    <w:rsid w:val="004C0F32"/>
    <w:rsid w:val="004C5997"/>
    <w:rsid w:val="004D0A5B"/>
    <w:rsid w:val="004F2F9B"/>
    <w:rsid w:val="005038BD"/>
    <w:rsid w:val="00504B7E"/>
    <w:rsid w:val="00523BCD"/>
    <w:rsid w:val="005252CF"/>
    <w:rsid w:val="00532628"/>
    <w:rsid w:val="00533CF2"/>
    <w:rsid w:val="00546DF9"/>
    <w:rsid w:val="00556FB2"/>
    <w:rsid w:val="00581268"/>
    <w:rsid w:val="00582227"/>
    <w:rsid w:val="00583B09"/>
    <w:rsid w:val="005A14C0"/>
    <w:rsid w:val="005A2E6F"/>
    <w:rsid w:val="005A4329"/>
    <w:rsid w:val="005B1707"/>
    <w:rsid w:val="005B2802"/>
    <w:rsid w:val="005C4161"/>
    <w:rsid w:val="005D19C0"/>
    <w:rsid w:val="005D47DC"/>
    <w:rsid w:val="005D61F4"/>
    <w:rsid w:val="005D7BA7"/>
    <w:rsid w:val="005E10E6"/>
    <w:rsid w:val="005E760D"/>
    <w:rsid w:val="005F1550"/>
    <w:rsid w:val="005F491A"/>
    <w:rsid w:val="005F5B1C"/>
    <w:rsid w:val="006217D4"/>
    <w:rsid w:val="006239EF"/>
    <w:rsid w:val="00632FFA"/>
    <w:rsid w:val="006472FA"/>
    <w:rsid w:val="006563F6"/>
    <w:rsid w:val="00662B57"/>
    <w:rsid w:val="00670AC4"/>
    <w:rsid w:val="00673200"/>
    <w:rsid w:val="0067613C"/>
    <w:rsid w:val="00684F55"/>
    <w:rsid w:val="006901BC"/>
    <w:rsid w:val="006909BF"/>
    <w:rsid w:val="006B091C"/>
    <w:rsid w:val="006B6433"/>
    <w:rsid w:val="006C6696"/>
    <w:rsid w:val="006D76AA"/>
    <w:rsid w:val="006D7EB0"/>
    <w:rsid w:val="006F4114"/>
    <w:rsid w:val="00704980"/>
    <w:rsid w:val="0071393D"/>
    <w:rsid w:val="007151B0"/>
    <w:rsid w:val="0072458C"/>
    <w:rsid w:val="00736A1E"/>
    <w:rsid w:val="00740F80"/>
    <w:rsid w:val="0074633F"/>
    <w:rsid w:val="00747A18"/>
    <w:rsid w:val="007641C0"/>
    <w:rsid w:val="0077699E"/>
    <w:rsid w:val="00785AC9"/>
    <w:rsid w:val="007A4A9D"/>
    <w:rsid w:val="007B1F7D"/>
    <w:rsid w:val="007B2ED1"/>
    <w:rsid w:val="007C0468"/>
    <w:rsid w:val="007C2C05"/>
    <w:rsid w:val="007C7682"/>
    <w:rsid w:val="007E1297"/>
    <w:rsid w:val="007E24B8"/>
    <w:rsid w:val="007E3F79"/>
    <w:rsid w:val="007F1B37"/>
    <w:rsid w:val="007F7624"/>
    <w:rsid w:val="00804861"/>
    <w:rsid w:val="00815411"/>
    <w:rsid w:val="00816E66"/>
    <w:rsid w:val="00826BD5"/>
    <w:rsid w:val="00826F58"/>
    <w:rsid w:val="008639B2"/>
    <w:rsid w:val="0086574B"/>
    <w:rsid w:val="00871896"/>
    <w:rsid w:val="0087208A"/>
    <w:rsid w:val="008775CC"/>
    <w:rsid w:val="008825BC"/>
    <w:rsid w:val="00885395"/>
    <w:rsid w:val="008945D7"/>
    <w:rsid w:val="008B2D3C"/>
    <w:rsid w:val="008B55BE"/>
    <w:rsid w:val="008C4130"/>
    <w:rsid w:val="008D61C6"/>
    <w:rsid w:val="008F29FE"/>
    <w:rsid w:val="00906394"/>
    <w:rsid w:val="009232AD"/>
    <w:rsid w:val="0092525A"/>
    <w:rsid w:val="00925AE0"/>
    <w:rsid w:val="009555D3"/>
    <w:rsid w:val="0097163F"/>
    <w:rsid w:val="009806D8"/>
    <w:rsid w:val="00981120"/>
    <w:rsid w:val="00984C3A"/>
    <w:rsid w:val="00991CD8"/>
    <w:rsid w:val="0099314D"/>
    <w:rsid w:val="00994769"/>
    <w:rsid w:val="00994EE3"/>
    <w:rsid w:val="009A2305"/>
    <w:rsid w:val="009B17A7"/>
    <w:rsid w:val="009C0260"/>
    <w:rsid w:val="009C15CD"/>
    <w:rsid w:val="009C2D8F"/>
    <w:rsid w:val="009E56A8"/>
    <w:rsid w:val="00A1795A"/>
    <w:rsid w:val="00A26CA8"/>
    <w:rsid w:val="00A30203"/>
    <w:rsid w:val="00A72840"/>
    <w:rsid w:val="00A84F8B"/>
    <w:rsid w:val="00A854ED"/>
    <w:rsid w:val="00A90B9C"/>
    <w:rsid w:val="00AA297A"/>
    <w:rsid w:val="00AB24E8"/>
    <w:rsid w:val="00AD7D10"/>
    <w:rsid w:val="00AE0EDC"/>
    <w:rsid w:val="00AE5056"/>
    <w:rsid w:val="00AF680C"/>
    <w:rsid w:val="00B11838"/>
    <w:rsid w:val="00B13937"/>
    <w:rsid w:val="00B1422C"/>
    <w:rsid w:val="00B2797D"/>
    <w:rsid w:val="00B33391"/>
    <w:rsid w:val="00B56118"/>
    <w:rsid w:val="00B74DC7"/>
    <w:rsid w:val="00B776A0"/>
    <w:rsid w:val="00B957DB"/>
    <w:rsid w:val="00BA4346"/>
    <w:rsid w:val="00BB05C3"/>
    <w:rsid w:val="00BC5994"/>
    <w:rsid w:val="00BD677D"/>
    <w:rsid w:val="00BE636D"/>
    <w:rsid w:val="00C07ADC"/>
    <w:rsid w:val="00C07D9C"/>
    <w:rsid w:val="00C11E17"/>
    <w:rsid w:val="00C229A2"/>
    <w:rsid w:val="00C3380D"/>
    <w:rsid w:val="00C36854"/>
    <w:rsid w:val="00C52FE2"/>
    <w:rsid w:val="00C70620"/>
    <w:rsid w:val="00C73852"/>
    <w:rsid w:val="00C77E86"/>
    <w:rsid w:val="00C82A44"/>
    <w:rsid w:val="00CA1FC1"/>
    <w:rsid w:val="00CB2009"/>
    <w:rsid w:val="00CE4D56"/>
    <w:rsid w:val="00CE6D1C"/>
    <w:rsid w:val="00CF08FE"/>
    <w:rsid w:val="00D03120"/>
    <w:rsid w:val="00D12EF8"/>
    <w:rsid w:val="00D27A29"/>
    <w:rsid w:val="00D376DB"/>
    <w:rsid w:val="00D42691"/>
    <w:rsid w:val="00D450F4"/>
    <w:rsid w:val="00D5099E"/>
    <w:rsid w:val="00D64AD4"/>
    <w:rsid w:val="00D834A9"/>
    <w:rsid w:val="00D85F4D"/>
    <w:rsid w:val="00D92AA0"/>
    <w:rsid w:val="00DA643F"/>
    <w:rsid w:val="00DB7D7F"/>
    <w:rsid w:val="00DC1B80"/>
    <w:rsid w:val="00DF2651"/>
    <w:rsid w:val="00DF6ABA"/>
    <w:rsid w:val="00E2527B"/>
    <w:rsid w:val="00E263A5"/>
    <w:rsid w:val="00E42873"/>
    <w:rsid w:val="00E53431"/>
    <w:rsid w:val="00E5650F"/>
    <w:rsid w:val="00E90BD3"/>
    <w:rsid w:val="00E97985"/>
    <w:rsid w:val="00EA0A4A"/>
    <w:rsid w:val="00EA2DE2"/>
    <w:rsid w:val="00EA48F1"/>
    <w:rsid w:val="00EA6F94"/>
    <w:rsid w:val="00EB35B3"/>
    <w:rsid w:val="00ED3389"/>
    <w:rsid w:val="00ED5B71"/>
    <w:rsid w:val="00EE5ABA"/>
    <w:rsid w:val="00EE6F74"/>
    <w:rsid w:val="00EF070F"/>
    <w:rsid w:val="00F05678"/>
    <w:rsid w:val="00F068BB"/>
    <w:rsid w:val="00F16287"/>
    <w:rsid w:val="00F169E6"/>
    <w:rsid w:val="00F17771"/>
    <w:rsid w:val="00F45C40"/>
    <w:rsid w:val="00F47A99"/>
    <w:rsid w:val="00F830BC"/>
    <w:rsid w:val="00F8501B"/>
    <w:rsid w:val="00F957DB"/>
    <w:rsid w:val="00FA7B18"/>
    <w:rsid w:val="00FA7DFB"/>
    <w:rsid w:val="00FB5D33"/>
    <w:rsid w:val="00FC7087"/>
    <w:rsid w:val="00FD4166"/>
    <w:rsid w:val="00FD6797"/>
    <w:rsid w:val="00FD705C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AEB9FEE"/>
  <w15:docId w15:val="{83D1AE58-9C63-4C98-B95C-5635F405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vysvtlivek">
    <w:name w:val="endnote text"/>
    <w:basedOn w:val="Normln"/>
    <w:link w:val="TextvysvtlivekChar"/>
    <w:rsid w:val="00452CD2"/>
  </w:style>
  <w:style w:type="character" w:customStyle="1" w:styleId="TextvysvtlivekChar">
    <w:name w:val="Text vysvětlivek Char"/>
    <w:basedOn w:val="Standardnpsmoodstavce"/>
    <w:link w:val="Textvysvtlivek"/>
    <w:rsid w:val="00452CD2"/>
  </w:style>
  <w:style w:type="character" w:styleId="Odkaznavysvtlivky">
    <w:name w:val="endnote reference"/>
    <w:rsid w:val="00452CD2"/>
    <w:rPr>
      <w:vertAlign w:val="superscript"/>
    </w:rPr>
  </w:style>
  <w:style w:type="paragraph" w:styleId="Textbubliny">
    <w:name w:val="Balloon Text"/>
    <w:basedOn w:val="Normln"/>
    <w:link w:val="TextbublinyChar"/>
    <w:rsid w:val="00452C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52CD2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7E3F79"/>
    <w:rPr>
      <w:rFonts w:ascii="Courier New" w:hAnsi="Courier New"/>
    </w:rPr>
  </w:style>
  <w:style w:type="paragraph" w:customStyle="1" w:styleId="CharCharChar1CharCharCharCharCharCharCharCharCharChar">
    <w:name w:val="Char Char Char1 Char Char Char Char Char Char Char Char Char Char"/>
    <w:basedOn w:val="Normln"/>
    <w:rsid w:val="001545D3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Odkaznakoment">
    <w:name w:val="annotation reference"/>
    <w:rsid w:val="00A179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795A"/>
  </w:style>
  <w:style w:type="character" w:customStyle="1" w:styleId="TextkomenteChar">
    <w:name w:val="Text komentáře Char"/>
    <w:basedOn w:val="Standardnpsmoodstavce"/>
    <w:link w:val="Textkomente"/>
    <w:rsid w:val="00A1795A"/>
  </w:style>
  <w:style w:type="paragraph" w:styleId="Pedmtkomente">
    <w:name w:val="annotation subject"/>
    <w:basedOn w:val="Textkomente"/>
    <w:next w:val="Textkomente"/>
    <w:link w:val="PedmtkomenteChar"/>
    <w:rsid w:val="00A1795A"/>
    <w:rPr>
      <w:b/>
      <w:bCs/>
    </w:rPr>
  </w:style>
  <w:style w:type="character" w:customStyle="1" w:styleId="PedmtkomenteChar">
    <w:name w:val="Předmět komentáře Char"/>
    <w:link w:val="Pedmtkomente"/>
    <w:rsid w:val="00A1795A"/>
    <w:rPr>
      <w:b/>
      <w:bCs/>
    </w:rPr>
  </w:style>
  <w:style w:type="character" w:styleId="Zstupntext">
    <w:name w:val="Placeholder Text"/>
    <w:uiPriority w:val="99"/>
    <w:semiHidden/>
    <w:rsid w:val="0086574B"/>
    <w:rPr>
      <w:color w:val="808080"/>
    </w:rPr>
  </w:style>
  <w:style w:type="character" w:customStyle="1" w:styleId="apple-converted-space">
    <w:name w:val="apple-converted-space"/>
    <w:rsid w:val="0086574B"/>
  </w:style>
  <w:style w:type="table" w:styleId="Mkatabulky">
    <w:name w:val="Table Grid"/>
    <w:basedOn w:val="Normlntabulka"/>
    <w:uiPriority w:val="59"/>
    <w:rsid w:val="005252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252CF"/>
    <w:rPr>
      <w:rFonts w:ascii="Arial" w:eastAsia="Calibri" w:hAnsi="Arial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86D11"/>
  </w:style>
  <w:style w:type="paragraph" w:styleId="Zhlav">
    <w:name w:val="header"/>
    <w:basedOn w:val="Normln"/>
    <w:link w:val="ZhlavChar"/>
    <w:rsid w:val="009C2D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C2D8F"/>
  </w:style>
  <w:style w:type="paragraph" w:styleId="Zpat">
    <w:name w:val="footer"/>
    <w:basedOn w:val="Normln"/>
    <w:link w:val="ZpatChar"/>
    <w:rsid w:val="009C2D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C2D8F"/>
  </w:style>
  <w:style w:type="paragraph" w:styleId="Odstavecseseznamem">
    <w:name w:val="List Paragraph"/>
    <w:basedOn w:val="Normln"/>
    <w:link w:val="OdstavecseseznamemChar"/>
    <w:uiPriority w:val="99"/>
    <w:qFormat/>
    <w:rsid w:val="00FE46F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7E1297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s@zzsjm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69A1-857C-4CE0-9FB2-D7B4C44B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1342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Konvent Hospitálského řádu sv</vt:lpstr>
    </vt:vector>
  </TitlesOfParts>
  <Company>Microsoft</Company>
  <LinksUpToDate>false</LinksUpToDate>
  <CharactersWithSpaces>9247</CharactersWithSpaces>
  <SharedDoc>false</SharedDoc>
  <HLinks>
    <vt:vector size="6" baseType="variant">
      <vt:variant>
        <vt:i4>1572960</vt:i4>
      </vt:variant>
      <vt:variant>
        <vt:i4>0</vt:i4>
      </vt:variant>
      <vt:variant>
        <vt:i4>0</vt:i4>
      </vt:variant>
      <vt:variant>
        <vt:i4>5</vt:i4>
      </vt:variant>
      <vt:variant>
        <vt:lpwstr>mailto:veselsky.tomas@zzsjmk.cz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Konvent Hospitálského řádu sv</dc:title>
  <dc:subject/>
  <dc:creator>JUDr.Petr Smejkal</dc:creator>
  <cp:keywords/>
  <cp:lastModifiedBy>KRATOCHVÍLOVÁ Olga, Mgr.</cp:lastModifiedBy>
  <cp:revision>15</cp:revision>
  <cp:lastPrinted>2017-12-13T11:25:00Z</cp:lastPrinted>
  <dcterms:created xsi:type="dcterms:W3CDTF">2019-01-04T09:38:00Z</dcterms:created>
  <dcterms:modified xsi:type="dcterms:W3CDTF">2019-03-08T13:05:00Z</dcterms:modified>
</cp:coreProperties>
</file>