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61555B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b/>
          <w:bCs/>
          <w:kern w:val="32"/>
          <w:sz w:val="32"/>
          <w:szCs w:val="32"/>
          <w:lang w:eastAsia="en-US"/>
        </w:rPr>
      </w:pPr>
      <w:r w:rsidRPr="0061555B">
        <w:rPr>
          <w:b/>
          <w:kern w:val="32"/>
          <w:sz w:val="32"/>
          <w:szCs w:val="32"/>
          <w:lang w:eastAsia="en-US"/>
        </w:rPr>
        <w:t>KRYCÍ LIST NABÍDKY</w:t>
      </w:r>
    </w:p>
    <w:p w:rsidR="00F82657" w:rsidRPr="0061555B" w:rsidRDefault="00F82657" w:rsidP="00F82657">
      <w:pPr>
        <w:spacing w:after="200" w:line="276" w:lineRule="auto"/>
        <w:jc w:val="center"/>
        <w:rPr>
          <w:bCs/>
          <w:iCs/>
          <w:sz w:val="22"/>
          <w:szCs w:val="22"/>
          <w:lang w:eastAsia="en-US"/>
        </w:rPr>
      </w:pPr>
      <w:r w:rsidRPr="0061555B">
        <w:rPr>
          <w:bCs/>
          <w:iCs/>
          <w:sz w:val="22"/>
          <w:szCs w:val="22"/>
          <w:lang w:eastAsia="en-US"/>
        </w:rPr>
        <w:t xml:space="preserve">pro veřejnou zakázku zadávanou jako </w:t>
      </w:r>
      <w:r w:rsidR="00EA04BD" w:rsidRPr="0061555B">
        <w:rPr>
          <w:bCs/>
          <w:iCs/>
          <w:sz w:val="22"/>
          <w:szCs w:val="22"/>
          <w:lang w:eastAsia="en-US"/>
        </w:rPr>
        <w:t xml:space="preserve">zakázka </w:t>
      </w:r>
      <w:r w:rsidR="00134202" w:rsidRPr="0061555B">
        <w:rPr>
          <w:bCs/>
          <w:iCs/>
          <w:sz w:val="22"/>
          <w:szCs w:val="22"/>
          <w:lang w:eastAsia="en-US"/>
        </w:rPr>
        <w:t>malého rozsahu</w:t>
      </w:r>
      <w:r w:rsidR="00EA04BD" w:rsidRPr="0061555B">
        <w:rPr>
          <w:bCs/>
          <w:iCs/>
          <w:sz w:val="22"/>
          <w:szCs w:val="22"/>
          <w:lang w:eastAsia="en-US"/>
        </w:rPr>
        <w:t xml:space="preserve"> mimo režim zákona </w:t>
      </w:r>
      <w:r w:rsidRPr="0061555B">
        <w:rPr>
          <w:bCs/>
          <w:iCs/>
          <w:sz w:val="22"/>
          <w:szCs w:val="22"/>
          <w:lang w:eastAsia="en-US"/>
        </w:rPr>
        <w:t>č. 134/2016 Sb</w:t>
      </w:r>
      <w:r w:rsidR="0061555B">
        <w:rPr>
          <w:bCs/>
          <w:iCs/>
          <w:sz w:val="22"/>
          <w:szCs w:val="22"/>
          <w:lang w:eastAsia="en-US"/>
        </w:rPr>
        <w:t>., o </w:t>
      </w:r>
      <w:r w:rsidRPr="0061555B">
        <w:rPr>
          <w:bCs/>
          <w:iCs/>
          <w:sz w:val="22"/>
          <w:szCs w:val="22"/>
          <w:lang w:eastAsia="en-US"/>
        </w:rPr>
        <w:t>zadávání veřejných zakázek (dále jen „zákon“)</w:t>
      </w:r>
    </w:p>
    <w:p w:rsidR="00427CFC" w:rsidRDefault="00427CFC" w:rsidP="00427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oprava výmalby a štukové práce školních prostor</w:t>
      </w:r>
    </w:p>
    <w:p w:rsidR="00427CFC" w:rsidRDefault="00427CFC" w:rsidP="00427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objektu Komenského 16/5, Vyškov</w:t>
      </w:r>
    </w:p>
    <w:p w:rsidR="0061555B" w:rsidRDefault="0061555B" w:rsidP="0061555B">
      <w:pPr>
        <w:pBdr>
          <w:bottom w:val="single" w:sz="12" w:space="1" w:color="FF0000"/>
        </w:pBd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5871B3" w:rsidRPr="0061555B" w:rsidRDefault="00716DE9" w:rsidP="0061555B">
      <w:pPr>
        <w:pBdr>
          <w:bottom w:val="single" w:sz="12" w:space="1" w:color="FF0000"/>
        </w:pBd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61555B">
        <w:rPr>
          <w:rFonts w:eastAsia="Calibri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-68" w:tblpY="245"/>
        <w:tblW w:w="9356" w:type="dxa"/>
        <w:tblLook w:val="04A0" w:firstRow="1" w:lastRow="0" w:firstColumn="1" w:lastColumn="0" w:noHBand="0" w:noVBand="1"/>
      </w:tblPr>
      <w:tblGrid>
        <w:gridCol w:w="2879"/>
        <w:gridCol w:w="6477"/>
      </w:tblGrid>
      <w:tr w:rsidR="00BD3C62" w:rsidRPr="0061555B" w:rsidTr="0061555B">
        <w:trPr>
          <w:cantSplit/>
          <w:trHeight w:val="454"/>
        </w:trPr>
        <w:tc>
          <w:tcPr>
            <w:tcW w:w="2879" w:type="dxa"/>
            <w:vAlign w:val="center"/>
          </w:tcPr>
          <w:p w:rsidR="00BD3C62" w:rsidRPr="0061555B" w:rsidRDefault="00BD3C62" w:rsidP="0061555B">
            <w:pPr>
              <w:tabs>
                <w:tab w:val="left" w:pos="3119"/>
              </w:tabs>
              <w:rPr>
                <w:sz w:val="22"/>
              </w:rPr>
            </w:pPr>
            <w:r w:rsidRPr="0061555B">
              <w:rPr>
                <w:sz w:val="22"/>
              </w:rPr>
              <w:t>Název zadavatele:</w:t>
            </w:r>
          </w:p>
        </w:tc>
        <w:tc>
          <w:tcPr>
            <w:tcW w:w="6477" w:type="dxa"/>
            <w:vAlign w:val="center"/>
          </w:tcPr>
          <w:p w:rsidR="00BD3C62" w:rsidRPr="0061555B" w:rsidRDefault="00EA04BD" w:rsidP="0061555B">
            <w:pPr>
              <w:tabs>
                <w:tab w:val="left" w:pos="3119"/>
              </w:tabs>
              <w:rPr>
                <w:sz w:val="22"/>
                <w:highlight w:val="yellow"/>
              </w:rPr>
            </w:pPr>
            <w:r w:rsidRPr="0061555B">
              <w:rPr>
                <w:sz w:val="22"/>
              </w:rPr>
              <w:t>Gymnázium a Střední odborná škola zdravotnická a ekonomická Vyškov, příspěvková organizace</w:t>
            </w:r>
          </w:p>
        </w:tc>
      </w:tr>
      <w:tr w:rsidR="00BD3C62" w:rsidRPr="0061555B" w:rsidTr="0061555B">
        <w:trPr>
          <w:cantSplit/>
          <w:trHeight w:val="454"/>
        </w:trPr>
        <w:tc>
          <w:tcPr>
            <w:tcW w:w="2879" w:type="dxa"/>
            <w:vAlign w:val="center"/>
          </w:tcPr>
          <w:p w:rsidR="00BD3C62" w:rsidRPr="0061555B" w:rsidRDefault="00BD3C62" w:rsidP="0061555B">
            <w:pPr>
              <w:tabs>
                <w:tab w:val="left" w:pos="3119"/>
              </w:tabs>
              <w:rPr>
                <w:sz w:val="22"/>
              </w:rPr>
            </w:pPr>
            <w:r w:rsidRPr="0061555B">
              <w:rPr>
                <w:sz w:val="22"/>
              </w:rPr>
              <w:t>Sídlo zadavatele:</w:t>
            </w:r>
          </w:p>
        </w:tc>
        <w:tc>
          <w:tcPr>
            <w:tcW w:w="6477" w:type="dxa"/>
            <w:vAlign w:val="center"/>
          </w:tcPr>
          <w:p w:rsidR="00BD3C62" w:rsidRPr="0061555B" w:rsidRDefault="00EA04BD" w:rsidP="0061555B">
            <w:pPr>
              <w:tabs>
                <w:tab w:val="left" w:pos="3119"/>
              </w:tabs>
              <w:rPr>
                <w:sz w:val="22"/>
                <w:highlight w:val="yellow"/>
              </w:rPr>
            </w:pPr>
            <w:r w:rsidRPr="0061555B">
              <w:rPr>
                <w:sz w:val="22"/>
              </w:rPr>
              <w:t>Komenského 16/5, 682 01 Vyškov</w:t>
            </w:r>
          </w:p>
        </w:tc>
      </w:tr>
      <w:tr w:rsidR="00BD3C62" w:rsidRPr="0061555B" w:rsidTr="0061555B">
        <w:trPr>
          <w:cantSplit/>
          <w:trHeight w:val="454"/>
        </w:trPr>
        <w:tc>
          <w:tcPr>
            <w:tcW w:w="2879" w:type="dxa"/>
            <w:vAlign w:val="center"/>
          </w:tcPr>
          <w:p w:rsidR="00BD3C62" w:rsidRPr="0061555B" w:rsidRDefault="00BD3C62" w:rsidP="0061555B">
            <w:pPr>
              <w:tabs>
                <w:tab w:val="left" w:pos="3119"/>
              </w:tabs>
              <w:rPr>
                <w:sz w:val="22"/>
              </w:rPr>
            </w:pPr>
            <w:r w:rsidRPr="0061555B">
              <w:rPr>
                <w:sz w:val="22"/>
              </w:rPr>
              <w:t>Statutární zástupce:</w:t>
            </w:r>
          </w:p>
        </w:tc>
        <w:tc>
          <w:tcPr>
            <w:tcW w:w="6477" w:type="dxa"/>
            <w:vAlign w:val="center"/>
          </w:tcPr>
          <w:p w:rsidR="00BD3C62" w:rsidRPr="0061555B" w:rsidRDefault="00EA04BD" w:rsidP="0061555B">
            <w:pPr>
              <w:tabs>
                <w:tab w:val="left" w:pos="3119"/>
              </w:tabs>
              <w:rPr>
                <w:sz w:val="22"/>
                <w:highlight w:val="yellow"/>
              </w:rPr>
            </w:pPr>
            <w:r w:rsidRPr="0061555B">
              <w:rPr>
                <w:sz w:val="22"/>
              </w:rPr>
              <w:t>RNDr. Václav Klement, ředitel školy</w:t>
            </w:r>
          </w:p>
        </w:tc>
      </w:tr>
      <w:tr w:rsidR="00BD3C62" w:rsidRPr="0061555B" w:rsidTr="0061555B">
        <w:trPr>
          <w:cantSplit/>
          <w:trHeight w:val="454"/>
        </w:trPr>
        <w:tc>
          <w:tcPr>
            <w:tcW w:w="2879" w:type="dxa"/>
            <w:vAlign w:val="center"/>
          </w:tcPr>
          <w:p w:rsidR="00BD3C62" w:rsidRPr="0061555B" w:rsidRDefault="00BD3C62" w:rsidP="0061555B">
            <w:pPr>
              <w:tabs>
                <w:tab w:val="left" w:pos="3119"/>
              </w:tabs>
              <w:rPr>
                <w:sz w:val="22"/>
              </w:rPr>
            </w:pPr>
            <w:r w:rsidRPr="0061555B">
              <w:rPr>
                <w:sz w:val="22"/>
              </w:rPr>
              <w:t>IČ zadavatele:</w:t>
            </w:r>
          </w:p>
        </w:tc>
        <w:tc>
          <w:tcPr>
            <w:tcW w:w="6477" w:type="dxa"/>
            <w:vAlign w:val="center"/>
          </w:tcPr>
          <w:p w:rsidR="00BD3C62" w:rsidRPr="0061555B" w:rsidRDefault="00EA04BD" w:rsidP="0061555B">
            <w:pPr>
              <w:tabs>
                <w:tab w:val="left" w:pos="3119"/>
              </w:tabs>
              <w:rPr>
                <w:sz w:val="22"/>
                <w:highlight w:val="yellow"/>
              </w:rPr>
            </w:pPr>
            <w:r w:rsidRPr="0061555B">
              <w:rPr>
                <w:sz w:val="22"/>
              </w:rPr>
              <w:t>00559270</w:t>
            </w:r>
          </w:p>
        </w:tc>
      </w:tr>
    </w:tbl>
    <w:p w:rsidR="005871B3" w:rsidRPr="0061555B" w:rsidRDefault="005871B3" w:rsidP="005871B3">
      <w:pPr>
        <w:jc w:val="right"/>
        <w:rPr>
          <w:rFonts w:eastAsia="Calibri"/>
          <w:sz w:val="28"/>
          <w:szCs w:val="28"/>
          <w:lang w:eastAsia="en-US"/>
        </w:rPr>
      </w:pPr>
    </w:p>
    <w:p w:rsidR="00716DE9" w:rsidRPr="0061555B" w:rsidRDefault="0061555B" w:rsidP="0061555B">
      <w:pPr>
        <w:pBdr>
          <w:bottom w:val="single" w:sz="12" w:space="1" w:color="FF0000"/>
        </w:pBd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Dodavatel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61555B" w:rsidTr="0061555B">
        <w:tc>
          <w:tcPr>
            <w:tcW w:w="3227" w:type="dxa"/>
            <w:vAlign w:val="center"/>
          </w:tcPr>
          <w:p w:rsidR="00716DE9" w:rsidRPr="0061555B" w:rsidRDefault="00716DE9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  <w:vAlign w:val="center"/>
          </w:tcPr>
          <w:p w:rsidR="00716DE9" w:rsidRPr="0061555B" w:rsidRDefault="00651FCD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61555B" w:rsidTr="0061555B">
        <w:tc>
          <w:tcPr>
            <w:tcW w:w="3227" w:type="dxa"/>
            <w:vAlign w:val="center"/>
          </w:tcPr>
          <w:p w:rsidR="00456006" w:rsidRPr="0061555B" w:rsidRDefault="00456006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  <w:vAlign w:val="center"/>
          </w:tcPr>
          <w:p w:rsidR="00456006" w:rsidRPr="0061555B" w:rsidRDefault="00651FCD" w:rsidP="0061555B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61555B">
        <w:tc>
          <w:tcPr>
            <w:tcW w:w="3227" w:type="dxa"/>
            <w:vAlign w:val="center"/>
          </w:tcPr>
          <w:p w:rsidR="00456006" w:rsidRPr="0061555B" w:rsidRDefault="00456006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  <w:vAlign w:val="center"/>
          </w:tcPr>
          <w:p w:rsidR="00456006" w:rsidRPr="0061555B" w:rsidRDefault="00651FCD" w:rsidP="0061555B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61555B">
        <w:tc>
          <w:tcPr>
            <w:tcW w:w="3227" w:type="dxa"/>
            <w:vAlign w:val="center"/>
          </w:tcPr>
          <w:p w:rsidR="00456006" w:rsidRPr="0061555B" w:rsidRDefault="00456006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  <w:vAlign w:val="center"/>
          </w:tcPr>
          <w:p w:rsidR="00456006" w:rsidRPr="0061555B" w:rsidRDefault="00651FCD" w:rsidP="0061555B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61555B">
        <w:tc>
          <w:tcPr>
            <w:tcW w:w="3227" w:type="dxa"/>
            <w:vAlign w:val="center"/>
          </w:tcPr>
          <w:p w:rsidR="00456006" w:rsidRPr="0061555B" w:rsidRDefault="00456006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  <w:vAlign w:val="center"/>
          </w:tcPr>
          <w:p w:rsidR="00456006" w:rsidRPr="0061555B" w:rsidRDefault="00651FCD" w:rsidP="0061555B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61555B">
        <w:tc>
          <w:tcPr>
            <w:tcW w:w="3227" w:type="dxa"/>
            <w:vAlign w:val="center"/>
          </w:tcPr>
          <w:p w:rsidR="00456006" w:rsidRPr="0061555B" w:rsidRDefault="00456006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  <w:vAlign w:val="center"/>
          </w:tcPr>
          <w:p w:rsidR="00456006" w:rsidRPr="0061555B" w:rsidRDefault="00651FCD" w:rsidP="0061555B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61555B">
        <w:tc>
          <w:tcPr>
            <w:tcW w:w="3227" w:type="dxa"/>
            <w:vAlign w:val="center"/>
          </w:tcPr>
          <w:p w:rsidR="00456006" w:rsidRPr="0061555B" w:rsidRDefault="00456006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  <w:vAlign w:val="center"/>
          </w:tcPr>
          <w:p w:rsidR="00456006" w:rsidRPr="0061555B" w:rsidRDefault="00651FCD" w:rsidP="0061555B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61555B">
        <w:tc>
          <w:tcPr>
            <w:tcW w:w="3227" w:type="dxa"/>
            <w:vAlign w:val="center"/>
          </w:tcPr>
          <w:p w:rsidR="00456006" w:rsidRPr="0061555B" w:rsidRDefault="00456006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  <w:vAlign w:val="center"/>
          </w:tcPr>
          <w:p w:rsidR="00456006" w:rsidRPr="0061555B" w:rsidRDefault="00651FCD" w:rsidP="0061555B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61555B">
        <w:tc>
          <w:tcPr>
            <w:tcW w:w="3227" w:type="dxa"/>
            <w:vAlign w:val="center"/>
          </w:tcPr>
          <w:p w:rsidR="00456006" w:rsidRPr="0061555B" w:rsidRDefault="00456006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  <w:vAlign w:val="center"/>
          </w:tcPr>
          <w:p w:rsidR="00456006" w:rsidRPr="0061555B" w:rsidRDefault="00651FCD" w:rsidP="0061555B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61555B">
        <w:tc>
          <w:tcPr>
            <w:tcW w:w="3227" w:type="dxa"/>
            <w:vAlign w:val="center"/>
          </w:tcPr>
          <w:p w:rsidR="00456006" w:rsidRPr="0061555B" w:rsidRDefault="00456006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  <w:vAlign w:val="center"/>
          </w:tcPr>
          <w:p w:rsidR="00456006" w:rsidRPr="0061555B" w:rsidRDefault="00651FCD" w:rsidP="0061555B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61555B">
        <w:tc>
          <w:tcPr>
            <w:tcW w:w="3227" w:type="dxa"/>
            <w:vAlign w:val="center"/>
          </w:tcPr>
          <w:p w:rsidR="00456006" w:rsidRPr="0061555B" w:rsidRDefault="00456006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  <w:vAlign w:val="center"/>
          </w:tcPr>
          <w:p w:rsidR="00456006" w:rsidRPr="0061555B" w:rsidRDefault="00651FCD" w:rsidP="0061555B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61555B">
        <w:tc>
          <w:tcPr>
            <w:tcW w:w="3227" w:type="dxa"/>
            <w:vAlign w:val="center"/>
          </w:tcPr>
          <w:p w:rsidR="00456006" w:rsidRPr="0061555B" w:rsidRDefault="00456006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  <w:vAlign w:val="center"/>
          </w:tcPr>
          <w:p w:rsidR="00456006" w:rsidRPr="0061555B" w:rsidRDefault="00651FCD" w:rsidP="0061555B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61555B" w:rsidRDefault="00716DE9" w:rsidP="00716DE9">
      <w:pPr>
        <w:spacing w:after="200" w:line="276" w:lineRule="auto"/>
        <w:ind w:left="-142" w:right="-142"/>
        <w:jc w:val="both"/>
        <w:rPr>
          <w:rFonts w:eastAsia="Calibri"/>
          <w:sz w:val="16"/>
          <w:szCs w:val="16"/>
          <w:lang w:eastAsia="en-US"/>
        </w:rPr>
        <w:sectPr w:rsidR="0061555B" w:rsidSect="0061555B">
          <w:footerReference w:type="default" r:id="rId8"/>
          <w:pgSz w:w="11906" w:h="16838"/>
          <w:pgMar w:top="1118" w:right="1417" w:bottom="1417" w:left="1417" w:header="708" w:footer="708" w:gutter="0"/>
          <w:cols w:space="708"/>
          <w:docGrid w:linePitch="360"/>
        </w:sectPr>
      </w:pPr>
      <w:r w:rsidRPr="0061555B">
        <w:rPr>
          <w:rFonts w:eastAsia="Calibr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716DE9" w:rsidRPr="0061555B" w:rsidRDefault="0061555B" w:rsidP="0061555B">
      <w:pPr>
        <w:pBdr>
          <w:bottom w:val="single" w:sz="12" w:space="1" w:color="FF0000"/>
        </w:pBd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D</w:t>
      </w:r>
      <w:r w:rsidR="00716DE9" w:rsidRPr="0061555B">
        <w:rPr>
          <w:rFonts w:eastAsia="Calibri"/>
          <w:b/>
          <w:sz w:val="28"/>
          <w:szCs w:val="28"/>
          <w:lang w:eastAsia="en-US"/>
        </w:rPr>
        <w:t>alší dodavatel, podává – 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56006" w:rsidRPr="0061555B" w:rsidTr="0045175B">
        <w:tc>
          <w:tcPr>
            <w:tcW w:w="3227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3227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3227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3227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3227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3227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3227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3227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3227" w:type="dxa"/>
          </w:tcPr>
          <w:p w:rsidR="00456006" w:rsidRPr="0061555B" w:rsidRDefault="00456006" w:rsidP="00BB07BE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3227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3227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61555B" w:rsidRDefault="00716DE9" w:rsidP="00716DE9">
      <w:pPr>
        <w:spacing w:after="200" w:line="276" w:lineRule="auto"/>
        <w:jc w:val="both"/>
        <w:rPr>
          <w:rFonts w:eastAsia="Calibri"/>
          <w:lang w:eastAsia="en-US"/>
        </w:rPr>
      </w:pPr>
    </w:p>
    <w:p w:rsidR="00716DE9" w:rsidRPr="0061555B" w:rsidRDefault="00716DE9" w:rsidP="00485898">
      <w:pPr>
        <w:pBdr>
          <w:bottom w:val="single" w:sz="12" w:space="1" w:color="FF0000"/>
        </w:pBdr>
        <w:spacing w:after="200" w:line="276" w:lineRule="auto"/>
        <w:rPr>
          <w:rFonts w:eastAsia="Calibri"/>
          <w:lang w:eastAsia="en-US"/>
        </w:rPr>
      </w:pPr>
      <w:r w:rsidRPr="0061555B">
        <w:rPr>
          <w:rFonts w:eastAsia="Calibri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35"/>
      </w:tblGrid>
      <w:tr w:rsidR="00716DE9" w:rsidRPr="0061555B" w:rsidTr="00485898">
        <w:tc>
          <w:tcPr>
            <w:tcW w:w="5353" w:type="dxa"/>
          </w:tcPr>
          <w:p w:rsidR="00716DE9" w:rsidRPr="0061555B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61555B">
              <w:rPr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61555B">
              <w:rPr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3935" w:type="dxa"/>
          </w:tcPr>
          <w:p w:rsidR="00716DE9" w:rsidRPr="0061555B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61555B">
              <w:rPr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61555B" w:rsidTr="00485898">
        <w:trPr>
          <w:trHeight w:val="1235"/>
        </w:trPr>
        <w:tc>
          <w:tcPr>
            <w:tcW w:w="5353" w:type="dxa"/>
          </w:tcPr>
          <w:p w:rsidR="00716DE9" w:rsidRPr="0061555B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61555B">
              <w:rPr>
                <w:b/>
                <w:bCs/>
                <w:sz w:val="22"/>
                <w:szCs w:val="22"/>
                <w:lang w:eastAsia="en-US"/>
              </w:rPr>
              <w:t xml:space="preserve">Nabídková cena v Kč </w:t>
            </w:r>
            <w:r w:rsidR="00975BFA">
              <w:rPr>
                <w:b/>
                <w:bCs/>
                <w:sz w:val="22"/>
                <w:szCs w:val="22"/>
                <w:lang w:eastAsia="en-US"/>
              </w:rPr>
              <w:t>bez</w:t>
            </w:r>
            <w:r w:rsidRPr="0061555B">
              <w:rPr>
                <w:b/>
                <w:bCs/>
                <w:sz w:val="22"/>
                <w:szCs w:val="22"/>
                <w:lang w:eastAsia="en-US"/>
              </w:rPr>
              <w:t xml:space="preserve"> DPH</w:t>
            </w:r>
          </w:p>
          <w:p w:rsidR="00716DE9" w:rsidRPr="0061555B" w:rsidRDefault="00716DE9" w:rsidP="00CF226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CF2268">
              <w:rPr>
                <w:rFonts w:eastAsia="Calibri"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3935" w:type="dxa"/>
          </w:tcPr>
          <w:p w:rsidR="00716DE9" w:rsidRPr="0061555B" w:rsidRDefault="00651FCD" w:rsidP="0045175B">
            <w:pPr>
              <w:keepNext/>
              <w:spacing w:before="240" w:after="60" w:line="276" w:lineRule="auto"/>
              <w:jc w:val="both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56D36" w:rsidRDefault="00F561DE" w:rsidP="00C7767D">
      <w:pPr>
        <w:pBdr>
          <w:bottom w:val="single" w:sz="12" w:space="1" w:color="FF0000"/>
        </w:pBd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Součástí „Krycího listu nabídky“ je i vyplněná a podepsaná příloha č. </w:t>
      </w:r>
      <w:r w:rsidR="00427CFC">
        <w:rPr>
          <w:rFonts w:eastAsia="Calibri"/>
          <w:b/>
          <w:sz w:val="28"/>
          <w:szCs w:val="28"/>
          <w:lang w:eastAsia="en-US"/>
        </w:rPr>
        <w:t>3</w:t>
      </w:r>
      <w:bookmarkStart w:id="1" w:name="_GoBack"/>
      <w:bookmarkEnd w:id="1"/>
    </w:p>
    <w:p w:rsidR="00F561DE" w:rsidRPr="0061555B" w:rsidRDefault="00F561DE" w:rsidP="00C7767D">
      <w:pPr>
        <w:pBdr>
          <w:bottom w:val="single" w:sz="12" w:space="1" w:color="FF0000"/>
        </w:pBd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6DE9" w:rsidRPr="0061555B" w:rsidRDefault="00716DE9" w:rsidP="00485898">
      <w:pPr>
        <w:pBdr>
          <w:bottom w:val="single" w:sz="12" w:space="1" w:color="FF0000"/>
        </w:pBd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61555B">
        <w:rPr>
          <w:rFonts w:eastAsia="Calibr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61555B" w:rsidTr="0045175B">
        <w:tc>
          <w:tcPr>
            <w:tcW w:w="2802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2802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2802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61555B" w:rsidTr="00485898">
        <w:trPr>
          <w:trHeight w:val="1275"/>
        </w:trPr>
        <w:tc>
          <w:tcPr>
            <w:tcW w:w="2802" w:type="dxa"/>
          </w:tcPr>
          <w:p w:rsidR="00716DE9" w:rsidRPr="0061555B" w:rsidRDefault="00716DE9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61555B" w:rsidRDefault="00716DE9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D0495" w:rsidRPr="0061555B" w:rsidRDefault="00FD0495" w:rsidP="00F561DE"/>
    <w:sectPr w:rsidR="00FD0495" w:rsidRPr="0061555B" w:rsidSect="00485898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637614"/>
      <w:docPartObj>
        <w:docPartGallery w:val="Page Numbers (Bottom of Page)"/>
        <w:docPartUnique/>
      </w:docPartObj>
    </w:sdtPr>
    <w:sdtEndPr/>
    <w:sdtContent>
      <w:p w:rsidR="00485898" w:rsidRDefault="004858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CFC">
          <w:rPr>
            <w:noProof/>
          </w:rPr>
          <w:t>1</w:t>
        </w:r>
        <w:r>
          <w:fldChar w:fldCharType="end"/>
        </w:r>
      </w:p>
    </w:sdtContent>
  </w:sdt>
  <w:p w:rsidR="00485898" w:rsidRDefault="004858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5B" w:rsidRDefault="0061555B">
    <w:pPr>
      <w:pStyle w:val="Zhlav"/>
    </w:pPr>
  </w:p>
  <w:p w:rsidR="0061555B" w:rsidRDefault="006155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43747"/>
    <w:rsid w:val="00054CAF"/>
    <w:rsid w:val="000C23F6"/>
    <w:rsid w:val="001028C3"/>
    <w:rsid w:val="001065E8"/>
    <w:rsid w:val="00106961"/>
    <w:rsid w:val="00116068"/>
    <w:rsid w:val="00134202"/>
    <w:rsid w:val="00222308"/>
    <w:rsid w:val="00270B7E"/>
    <w:rsid w:val="0029799D"/>
    <w:rsid w:val="002B7324"/>
    <w:rsid w:val="002D4B55"/>
    <w:rsid w:val="00310E07"/>
    <w:rsid w:val="00323898"/>
    <w:rsid w:val="00384C16"/>
    <w:rsid w:val="003B4FCE"/>
    <w:rsid w:val="003D5A8A"/>
    <w:rsid w:val="00427CFC"/>
    <w:rsid w:val="0045111E"/>
    <w:rsid w:val="0045175B"/>
    <w:rsid w:val="00456006"/>
    <w:rsid w:val="00477A4F"/>
    <w:rsid w:val="004823EE"/>
    <w:rsid w:val="00485898"/>
    <w:rsid w:val="00494212"/>
    <w:rsid w:val="004B06D9"/>
    <w:rsid w:val="00547DD6"/>
    <w:rsid w:val="00550903"/>
    <w:rsid w:val="00552513"/>
    <w:rsid w:val="005811D0"/>
    <w:rsid w:val="005871B3"/>
    <w:rsid w:val="0061555B"/>
    <w:rsid w:val="0063697F"/>
    <w:rsid w:val="00651FCD"/>
    <w:rsid w:val="006724F8"/>
    <w:rsid w:val="00711A42"/>
    <w:rsid w:val="00716DE9"/>
    <w:rsid w:val="00734326"/>
    <w:rsid w:val="007345DB"/>
    <w:rsid w:val="008179E0"/>
    <w:rsid w:val="008202A2"/>
    <w:rsid w:val="0089357E"/>
    <w:rsid w:val="008A2AF8"/>
    <w:rsid w:val="008F4A58"/>
    <w:rsid w:val="0092188B"/>
    <w:rsid w:val="00922770"/>
    <w:rsid w:val="009333C1"/>
    <w:rsid w:val="00945B9F"/>
    <w:rsid w:val="00975BFA"/>
    <w:rsid w:val="00983365"/>
    <w:rsid w:val="009E2656"/>
    <w:rsid w:val="009F3FAA"/>
    <w:rsid w:val="00A013EE"/>
    <w:rsid w:val="00A12C7B"/>
    <w:rsid w:val="00A5251D"/>
    <w:rsid w:val="00A74865"/>
    <w:rsid w:val="00AB1CBD"/>
    <w:rsid w:val="00AF7D46"/>
    <w:rsid w:val="00B2639E"/>
    <w:rsid w:val="00B56EFA"/>
    <w:rsid w:val="00BB07BE"/>
    <w:rsid w:val="00BD3C62"/>
    <w:rsid w:val="00C56D36"/>
    <w:rsid w:val="00C7767D"/>
    <w:rsid w:val="00CC2149"/>
    <w:rsid w:val="00CE26C5"/>
    <w:rsid w:val="00CF2268"/>
    <w:rsid w:val="00D03041"/>
    <w:rsid w:val="00D633C3"/>
    <w:rsid w:val="00DC49FF"/>
    <w:rsid w:val="00E56FEF"/>
    <w:rsid w:val="00E94647"/>
    <w:rsid w:val="00E9668D"/>
    <w:rsid w:val="00EA04BD"/>
    <w:rsid w:val="00ED7D70"/>
    <w:rsid w:val="00EE63CC"/>
    <w:rsid w:val="00F112E5"/>
    <w:rsid w:val="00F161C8"/>
    <w:rsid w:val="00F20682"/>
    <w:rsid w:val="00F461C8"/>
    <w:rsid w:val="00F561DE"/>
    <w:rsid w:val="00F82657"/>
    <w:rsid w:val="00F97745"/>
    <w:rsid w:val="00FD0495"/>
    <w:rsid w:val="00FE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64C88-E303-45AE-B63D-E909CDE1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Lucie Válková</cp:lastModifiedBy>
  <cp:revision>38</cp:revision>
  <cp:lastPrinted>2018-10-10T05:26:00Z</cp:lastPrinted>
  <dcterms:created xsi:type="dcterms:W3CDTF">2014-03-04T13:38:00Z</dcterms:created>
  <dcterms:modified xsi:type="dcterms:W3CDTF">2019-04-11T07:46:00Z</dcterms:modified>
</cp:coreProperties>
</file>