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11D3" w:rsidRPr="008171D8" w:rsidRDefault="00A811D3" w:rsidP="00E76D61">
      <w:pPr>
        <w:jc w:val="center"/>
        <w:rPr>
          <w:b/>
          <w:sz w:val="32"/>
          <w:szCs w:val="32"/>
        </w:rPr>
      </w:pPr>
    </w:p>
    <w:p w:rsidR="00A811D3" w:rsidRPr="008171D8" w:rsidRDefault="00A811D3" w:rsidP="00E76D61">
      <w:pPr>
        <w:jc w:val="center"/>
        <w:rPr>
          <w:b/>
          <w:sz w:val="32"/>
          <w:szCs w:val="32"/>
        </w:rPr>
      </w:pPr>
    </w:p>
    <w:p w:rsidR="00A811D3" w:rsidRPr="008171D8" w:rsidRDefault="00A811D3" w:rsidP="00E76D61">
      <w:pPr>
        <w:jc w:val="center"/>
        <w:rPr>
          <w:b/>
          <w:sz w:val="32"/>
          <w:szCs w:val="32"/>
        </w:rPr>
      </w:pPr>
    </w:p>
    <w:p w:rsidR="001543E6" w:rsidRPr="00A31150" w:rsidRDefault="001543E6" w:rsidP="001543E6">
      <w:pPr>
        <w:jc w:val="center"/>
        <w:rPr>
          <w:b/>
          <w:sz w:val="32"/>
          <w:szCs w:val="32"/>
        </w:rPr>
      </w:pPr>
    </w:p>
    <w:p w:rsidR="001543E6" w:rsidRPr="00A31150" w:rsidRDefault="001543E6" w:rsidP="001543E6">
      <w:pPr>
        <w:jc w:val="center"/>
        <w:rPr>
          <w:b/>
          <w:sz w:val="52"/>
          <w:szCs w:val="52"/>
        </w:rPr>
      </w:pPr>
      <w:r w:rsidRPr="00A31150">
        <w:rPr>
          <w:b/>
          <w:sz w:val="52"/>
          <w:szCs w:val="52"/>
        </w:rPr>
        <w:t xml:space="preserve">Projektová dokumentace </w:t>
      </w:r>
    </w:p>
    <w:p w:rsidR="001543E6" w:rsidRPr="00A31150" w:rsidRDefault="001543E6" w:rsidP="001543E6">
      <w:pPr>
        <w:jc w:val="center"/>
        <w:rPr>
          <w:b/>
          <w:sz w:val="52"/>
          <w:szCs w:val="52"/>
        </w:rPr>
      </w:pPr>
      <w:r w:rsidRPr="00A31150">
        <w:rPr>
          <w:b/>
          <w:sz w:val="52"/>
          <w:szCs w:val="52"/>
        </w:rPr>
        <w:t>pro provádění stavby</w:t>
      </w:r>
    </w:p>
    <w:p w:rsidR="001543E6" w:rsidRPr="00A31150" w:rsidRDefault="001543E6" w:rsidP="001543E6">
      <w:pPr>
        <w:jc w:val="center"/>
        <w:rPr>
          <w:b/>
          <w:sz w:val="32"/>
          <w:szCs w:val="32"/>
        </w:rPr>
      </w:pPr>
    </w:p>
    <w:p w:rsidR="001543E6" w:rsidRPr="00A31150" w:rsidRDefault="001543E6" w:rsidP="001543E6">
      <w:pPr>
        <w:jc w:val="center"/>
        <w:rPr>
          <w:b/>
          <w:sz w:val="36"/>
          <w:szCs w:val="36"/>
        </w:rPr>
      </w:pPr>
    </w:p>
    <w:p w:rsidR="001543E6" w:rsidRPr="00A31150" w:rsidRDefault="001543E6" w:rsidP="001543E6">
      <w:pPr>
        <w:jc w:val="center"/>
        <w:rPr>
          <w:b/>
          <w:iCs/>
          <w:sz w:val="36"/>
          <w:szCs w:val="36"/>
        </w:rPr>
      </w:pPr>
      <w:r w:rsidRPr="00A31150">
        <w:rPr>
          <w:b/>
          <w:sz w:val="36"/>
          <w:szCs w:val="36"/>
        </w:rPr>
        <w:t>„</w:t>
      </w:r>
      <w:r w:rsidRPr="00A31150">
        <w:rPr>
          <w:b/>
          <w:iCs/>
          <w:sz w:val="36"/>
          <w:szCs w:val="36"/>
        </w:rPr>
        <w:t xml:space="preserve">Komplexní zabezpečení mezinárodního letiště </w:t>
      </w:r>
    </w:p>
    <w:p w:rsidR="001543E6" w:rsidRPr="00A31150" w:rsidRDefault="001543E6" w:rsidP="001543E6">
      <w:pPr>
        <w:jc w:val="center"/>
        <w:rPr>
          <w:b/>
          <w:color w:val="FF0000"/>
          <w:sz w:val="36"/>
          <w:szCs w:val="36"/>
        </w:rPr>
      </w:pPr>
      <w:r w:rsidRPr="00A31150">
        <w:rPr>
          <w:b/>
          <w:iCs/>
          <w:sz w:val="36"/>
          <w:szCs w:val="36"/>
        </w:rPr>
        <w:t>Brno – Tuřany</w:t>
      </w:r>
      <w:r w:rsidRPr="00A31150">
        <w:rPr>
          <w:b/>
          <w:sz w:val="36"/>
          <w:szCs w:val="36"/>
        </w:rPr>
        <w:t xml:space="preserve">“ </w:t>
      </w:r>
    </w:p>
    <w:p w:rsidR="001543E6" w:rsidRPr="00A31150" w:rsidRDefault="001543E6" w:rsidP="001543E6"/>
    <w:p w:rsidR="001543E6" w:rsidRPr="00A31150" w:rsidRDefault="001543E6" w:rsidP="001543E6">
      <w:pPr>
        <w:jc w:val="center"/>
        <w:rPr>
          <w:sz w:val="28"/>
          <w:szCs w:val="28"/>
        </w:rPr>
      </w:pPr>
    </w:p>
    <w:p w:rsidR="001543E6" w:rsidRPr="001B29B4" w:rsidRDefault="001543E6" w:rsidP="001543E6">
      <w:pPr>
        <w:jc w:val="center"/>
        <w:rPr>
          <w:b/>
          <w:sz w:val="32"/>
          <w:szCs w:val="32"/>
        </w:rPr>
      </w:pPr>
      <w:r w:rsidRPr="001B29B4">
        <w:rPr>
          <w:b/>
          <w:sz w:val="32"/>
          <w:szCs w:val="32"/>
        </w:rPr>
        <w:t>Technická zpráva</w:t>
      </w:r>
      <w:r>
        <w:rPr>
          <w:b/>
          <w:sz w:val="32"/>
          <w:szCs w:val="32"/>
        </w:rPr>
        <w:t xml:space="preserve"> </w:t>
      </w:r>
      <w:r w:rsidRPr="001B29B4">
        <w:rPr>
          <w:b/>
          <w:sz w:val="32"/>
          <w:szCs w:val="32"/>
        </w:rPr>
        <w:t>- specifikace</w:t>
      </w:r>
    </w:p>
    <w:p w:rsidR="000A0E2B" w:rsidRDefault="000A0E2B" w:rsidP="000A0E2B">
      <w:pPr>
        <w:jc w:val="center"/>
      </w:pPr>
      <w:r>
        <w:t>(pro výběrové řízení)</w:t>
      </w:r>
    </w:p>
    <w:p w:rsidR="001543E6" w:rsidRDefault="001543E6" w:rsidP="001543E6">
      <w:pPr>
        <w:jc w:val="center"/>
        <w:rPr>
          <w:sz w:val="28"/>
          <w:szCs w:val="28"/>
        </w:rPr>
      </w:pPr>
    </w:p>
    <w:p w:rsidR="001543E6" w:rsidRDefault="001543E6" w:rsidP="001543E6">
      <w:pPr>
        <w:jc w:val="center"/>
        <w:rPr>
          <w:sz w:val="28"/>
          <w:szCs w:val="28"/>
        </w:rPr>
      </w:pPr>
    </w:p>
    <w:p w:rsidR="001543E6" w:rsidRDefault="001543E6" w:rsidP="001543E6">
      <w:pPr>
        <w:jc w:val="center"/>
        <w:rPr>
          <w:sz w:val="28"/>
          <w:szCs w:val="28"/>
        </w:rPr>
      </w:pPr>
    </w:p>
    <w:p w:rsidR="001543E6" w:rsidRPr="001543E6" w:rsidRDefault="001543E6" w:rsidP="001543E6">
      <w:pPr>
        <w:jc w:val="center"/>
        <w:rPr>
          <w:b/>
          <w:sz w:val="36"/>
          <w:szCs w:val="36"/>
        </w:rPr>
      </w:pPr>
      <w:r w:rsidRPr="001543E6">
        <w:rPr>
          <w:b/>
          <w:sz w:val="36"/>
          <w:szCs w:val="36"/>
        </w:rPr>
        <w:t>Dodávky systémů a zařízení</w:t>
      </w:r>
    </w:p>
    <w:p w:rsidR="001543E6" w:rsidRPr="001543E6" w:rsidRDefault="001543E6" w:rsidP="001543E6">
      <w:pPr>
        <w:jc w:val="center"/>
        <w:rPr>
          <w:b/>
          <w:sz w:val="36"/>
          <w:szCs w:val="36"/>
        </w:rPr>
      </w:pPr>
      <w:r w:rsidRPr="001543E6">
        <w:rPr>
          <w:b/>
          <w:sz w:val="36"/>
          <w:szCs w:val="36"/>
        </w:rPr>
        <w:t xml:space="preserve"> PS 03 </w:t>
      </w:r>
    </w:p>
    <w:p w:rsidR="001543E6" w:rsidRPr="00F03EE5" w:rsidRDefault="001543E6" w:rsidP="001543E6">
      <w:pPr>
        <w:jc w:val="center"/>
        <w:rPr>
          <w:b/>
          <w:sz w:val="36"/>
          <w:szCs w:val="36"/>
        </w:rPr>
      </w:pPr>
    </w:p>
    <w:p w:rsidR="001543E6" w:rsidRDefault="001543E6" w:rsidP="001543E6"/>
    <w:p w:rsidR="001543E6" w:rsidRPr="00A31150" w:rsidRDefault="001543E6" w:rsidP="001543E6">
      <w:pPr>
        <w:jc w:val="center"/>
        <w:rPr>
          <w:b/>
          <w:sz w:val="28"/>
          <w:szCs w:val="28"/>
        </w:rPr>
      </w:pPr>
      <w:r w:rsidRPr="00A31150">
        <w:rPr>
          <w:sz w:val="28"/>
          <w:szCs w:val="28"/>
        </w:rPr>
        <w:t xml:space="preserve"> </w:t>
      </w:r>
    </w:p>
    <w:p w:rsidR="001543E6" w:rsidRPr="00A31150" w:rsidRDefault="001543E6" w:rsidP="001543E6"/>
    <w:p w:rsidR="001543E6" w:rsidRPr="00A31150" w:rsidRDefault="001543E6" w:rsidP="001543E6"/>
    <w:p w:rsidR="001543E6" w:rsidRPr="00A31150" w:rsidRDefault="001543E6" w:rsidP="001543E6">
      <w:pPr>
        <w:rPr>
          <w:b/>
        </w:rPr>
      </w:pPr>
    </w:p>
    <w:p w:rsidR="001543E6" w:rsidRPr="00A31150" w:rsidRDefault="001543E6" w:rsidP="001543E6">
      <w:pPr>
        <w:rPr>
          <w:b/>
        </w:rPr>
      </w:pPr>
    </w:p>
    <w:p w:rsidR="00C5772A" w:rsidRPr="00FE236D" w:rsidRDefault="00C5772A" w:rsidP="00C5772A">
      <w:pPr>
        <w:tabs>
          <w:tab w:val="left" w:pos="2552"/>
        </w:tabs>
      </w:pPr>
    </w:p>
    <w:p w:rsidR="001543E6" w:rsidRPr="00FE236D" w:rsidRDefault="001543E6" w:rsidP="001543E6">
      <w:r w:rsidRPr="00FE236D">
        <w:rPr>
          <w:b/>
        </w:rPr>
        <w:t>Odpovědný projektant:</w:t>
      </w:r>
      <w:r w:rsidRPr="00FE236D">
        <w:t xml:space="preserve"> </w:t>
      </w:r>
      <w:r w:rsidRPr="00FE236D">
        <w:tab/>
        <w:t>Ing.</w:t>
      </w:r>
      <w:r>
        <w:t xml:space="preserve"> </w:t>
      </w:r>
      <w:r w:rsidRPr="00FE236D">
        <w:t>Miroslav</w:t>
      </w:r>
      <w:r>
        <w:t xml:space="preserve"> </w:t>
      </w:r>
      <w:r w:rsidRPr="00FE236D">
        <w:t xml:space="preserve">Schich </w:t>
      </w:r>
    </w:p>
    <w:p w:rsidR="001543E6" w:rsidRDefault="001543E6" w:rsidP="001543E6">
      <w:pPr>
        <w:rPr>
          <w:b/>
        </w:rPr>
      </w:pPr>
    </w:p>
    <w:p w:rsidR="001543E6" w:rsidRDefault="001543E6" w:rsidP="001543E6">
      <w:pPr>
        <w:rPr>
          <w:b/>
        </w:rPr>
      </w:pPr>
    </w:p>
    <w:p w:rsidR="001543E6" w:rsidRPr="00FE236D" w:rsidRDefault="001543E6" w:rsidP="001543E6">
      <w:r w:rsidRPr="00FE236D">
        <w:rPr>
          <w:b/>
        </w:rPr>
        <w:t>Datum:</w:t>
      </w:r>
      <w:r w:rsidRPr="00FE236D">
        <w:t xml:space="preserve"> </w:t>
      </w:r>
      <w:r w:rsidRPr="00FE236D">
        <w:tab/>
      </w:r>
      <w:r w:rsidRPr="00FE236D">
        <w:tab/>
      </w:r>
      <w:r w:rsidRPr="00FE236D">
        <w:tab/>
      </w:r>
      <w:r w:rsidR="000A0E2B">
        <w:t>31.7</w:t>
      </w:r>
      <w:r w:rsidR="0057607C">
        <w:t xml:space="preserve">. </w:t>
      </w:r>
      <w:r w:rsidR="000A0E2B">
        <w:t>července</w:t>
      </w:r>
      <w:r>
        <w:t xml:space="preserve"> 201</w:t>
      </w:r>
      <w:r w:rsidR="000A0E2B">
        <w:t>3</w:t>
      </w:r>
    </w:p>
    <w:p w:rsidR="001543E6" w:rsidRPr="00A31150" w:rsidRDefault="001543E6" w:rsidP="001543E6">
      <w:pPr>
        <w:rPr>
          <w:b/>
        </w:rPr>
      </w:pPr>
    </w:p>
    <w:p w:rsidR="001543E6" w:rsidRPr="00A31150" w:rsidRDefault="001543E6" w:rsidP="001543E6">
      <w:pPr>
        <w:rPr>
          <w:b/>
        </w:rPr>
      </w:pPr>
    </w:p>
    <w:p w:rsidR="001543E6" w:rsidRPr="00A31150" w:rsidRDefault="001543E6" w:rsidP="001543E6">
      <w:pPr>
        <w:rPr>
          <w:b/>
        </w:rPr>
      </w:pPr>
    </w:p>
    <w:p w:rsidR="001543E6" w:rsidRPr="00A31150" w:rsidRDefault="001543E6" w:rsidP="001543E6">
      <w:pPr>
        <w:rPr>
          <w:b/>
        </w:rPr>
      </w:pPr>
    </w:p>
    <w:p w:rsidR="001543E6" w:rsidRDefault="001543E6" w:rsidP="001543E6">
      <w:pPr>
        <w:rPr>
          <w:b/>
        </w:rPr>
      </w:pPr>
    </w:p>
    <w:p w:rsidR="001543E6" w:rsidRDefault="001543E6" w:rsidP="001543E6">
      <w:pPr>
        <w:rPr>
          <w:b/>
        </w:rPr>
      </w:pPr>
    </w:p>
    <w:p w:rsidR="001543E6" w:rsidRDefault="001543E6" w:rsidP="001543E6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Výtisk č.:</w:t>
      </w:r>
    </w:p>
    <w:p w:rsidR="00A811D3" w:rsidRPr="008171D8" w:rsidRDefault="00A811D3" w:rsidP="00E76D61">
      <w:pPr>
        <w:jc w:val="center"/>
        <w:rPr>
          <w:b/>
          <w:sz w:val="32"/>
          <w:szCs w:val="32"/>
        </w:rPr>
      </w:pPr>
    </w:p>
    <w:p w:rsidR="00E76D61" w:rsidRPr="008171D8" w:rsidRDefault="00E76D61">
      <w:r w:rsidRPr="000878C4">
        <w:rPr>
          <w:b/>
        </w:rPr>
        <w:t>F31</w:t>
      </w:r>
      <w:r w:rsidRPr="008171D8">
        <w:t xml:space="preserve"> – </w:t>
      </w:r>
      <w:r w:rsidR="000B70EF" w:rsidRPr="008171D8">
        <w:t>Detekce výbušnin</w:t>
      </w:r>
    </w:p>
    <w:p w:rsidR="000B70EF" w:rsidRPr="008171D8" w:rsidRDefault="000B70EF">
      <w:r w:rsidRPr="000878C4">
        <w:rPr>
          <w:b/>
        </w:rPr>
        <w:t>F</w:t>
      </w:r>
      <w:r w:rsidR="007F3483" w:rsidRPr="000878C4">
        <w:rPr>
          <w:b/>
        </w:rPr>
        <w:t>33</w:t>
      </w:r>
      <w:r w:rsidR="007F3483" w:rsidRPr="008171D8">
        <w:t xml:space="preserve"> – Přenosné termovizní </w:t>
      </w:r>
      <w:r w:rsidR="00A811D3" w:rsidRPr="008171D8">
        <w:t>kamery</w:t>
      </w:r>
    </w:p>
    <w:p w:rsidR="00A811D3" w:rsidRPr="008171D8" w:rsidRDefault="00A811D3">
      <w:r w:rsidRPr="000878C4">
        <w:rPr>
          <w:b/>
        </w:rPr>
        <w:t>F34</w:t>
      </w:r>
      <w:r w:rsidRPr="008171D8">
        <w:t xml:space="preserve"> – Nábytek operátorského pracoviště</w:t>
      </w:r>
    </w:p>
    <w:p w:rsidR="000B70EF" w:rsidRPr="008171D8" w:rsidRDefault="00C309C7">
      <w:r w:rsidRPr="000878C4">
        <w:rPr>
          <w:b/>
        </w:rPr>
        <w:t>F</w:t>
      </w:r>
      <w:r>
        <w:rPr>
          <w:b/>
        </w:rPr>
        <w:t xml:space="preserve">35 </w:t>
      </w:r>
      <w:r>
        <w:t>– Systém generálního a hlavních klíčů</w:t>
      </w:r>
    </w:p>
    <w:p w:rsidR="00A811D3" w:rsidRDefault="00AD4BB1">
      <w:pPr>
        <w:rPr>
          <w:b/>
        </w:rPr>
      </w:pPr>
      <w:r w:rsidRPr="00AD4BB1">
        <w:rPr>
          <w:b/>
        </w:rPr>
        <w:t>Vnitřní vybavení HZS</w:t>
      </w:r>
      <w:r>
        <w:rPr>
          <w:b/>
        </w:rPr>
        <w:t xml:space="preserve"> (díl 792)</w:t>
      </w:r>
    </w:p>
    <w:p w:rsidR="00AD4BB1" w:rsidRPr="00AD4BB1" w:rsidRDefault="00AD4BB1">
      <w:pPr>
        <w:rPr>
          <w:b/>
        </w:rPr>
      </w:pPr>
      <w:r>
        <w:rPr>
          <w:b/>
        </w:rPr>
        <w:t>Nábytek SO 04 (díl 791)</w:t>
      </w:r>
    </w:p>
    <w:p w:rsidR="00A811D3" w:rsidRPr="008171D8" w:rsidRDefault="00A811D3"/>
    <w:p w:rsidR="00A811D3" w:rsidRPr="008171D8" w:rsidRDefault="00A811D3"/>
    <w:p w:rsidR="00A811D3" w:rsidRPr="008171D8" w:rsidRDefault="00A811D3"/>
    <w:p w:rsidR="00A811D3" w:rsidRPr="008171D8" w:rsidRDefault="00A811D3"/>
    <w:p w:rsidR="00A811D3" w:rsidRPr="008171D8" w:rsidRDefault="00A811D3"/>
    <w:p w:rsidR="00A811D3" w:rsidRPr="008171D8" w:rsidRDefault="00A811D3"/>
    <w:p w:rsidR="00A811D3" w:rsidRDefault="00A811D3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Default="001543E6"/>
    <w:p w:rsidR="001543E6" w:rsidRPr="008171D8" w:rsidRDefault="001543E6"/>
    <w:p w:rsidR="00A811D3" w:rsidRPr="008171D8" w:rsidRDefault="00A811D3"/>
    <w:p w:rsidR="00A811D3" w:rsidRPr="008171D8" w:rsidRDefault="00A811D3"/>
    <w:p w:rsidR="00A811D3" w:rsidRPr="008171D8" w:rsidRDefault="00A811D3"/>
    <w:p w:rsidR="00A811D3" w:rsidRPr="008171D8" w:rsidRDefault="00A811D3"/>
    <w:p w:rsidR="00A811D3" w:rsidRDefault="00A811D3"/>
    <w:p w:rsidR="00E64732" w:rsidRDefault="00E64732"/>
    <w:p w:rsidR="00E64732" w:rsidRDefault="00E64732"/>
    <w:p w:rsidR="00E64732" w:rsidRDefault="00E64732"/>
    <w:p w:rsidR="00E64732" w:rsidRDefault="00E64732"/>
    <w:p w:rsidR="00E64732" w:rsidRDefault="00E64732"/>
    <w:p w:rsidR="00E64732" w:rsidRDefault="00E64732"/>
    <w:p w:rsidR="00E64732" w:rsidRPr="008171D8" w:rsidRDefault="00E64732"/>
    <w:p w:rsidR="00A811D3" w:rsidRPr="008171D8" w:rsidRDefault="00A811D3"/>
    <w:p w:rsidR="00430303" w:rsidRPr="008171D8" w:rsidRDefault="00430303" w:rsidP="00A811D3">
      <w:pPr>
        <w:rPr>
          <w:b/>
        </w:rPr>
      </w:pPr>
      <w:r w:rsidRPr="008171D8">
        <w:rPr>
          <w:b/>
          <w:sz w:val="32"/>
          <w:szCs w:val="32"/>
        </w:rPr>
        <w:lastRenderedPageBreak/>
        <w:t>Provozní soubor 03</w:t>
      </w:r>
    </w:p>
    <w:p w:rsidR="00430303" w:rsidRPr="008171D8" w:rsidRDefault="00430303" w:rsidP="00A811D3">
      <w:pPr>
        <w:rPr>
          <w:b/>
        </w:rPr>
      </w:pPr>
    </w:p>
    <w:p w:rsidR="00430303" w:rsidRPr="008171D8" w:rsidRDefault="00430303" w:rsidP="00A811D3">
      <w:pPr>
        <w:rPr>
          <w:b/>
        </w:rPr>
      </w:pPr>
      <w:r w:rsidRPr="008171D8">
        <w:rPr>
          <w:b/>
        </w:rPr>
        <w:t xml:space="preserve">V rámci PS 03 budou dodány níže specifikována zařízení k zabezpečení Schengenské hranice </w:t>
      </w:r>
      <w:r w:rsidR="00964F65" w:rsidRPr="008171D8">
        <w:rPr>
          <w:b/>
        </w:rPr>
        <w:t>a ostra</w:t>
      </w:r>
      <w:r w:rsidR="000878C4">
        <w:rPr>
          <w:b/>
        </w:rPr>
        <w:t xml:space="preserve">hy areálu a </w:t>
      </w:r>
      <w:r w:rsidR="00964F65" w:rsidRPr="008171D8">
        <w:rPr>
          <w:b/>
        </w:rPr>
        <w:t xml:space="preserve">perimetru </w:t>
      </w:r>
      <w:r w:rsidRPr="008171D8">
        <w:rPr>
          <w:b/>
        </w:rPr>
        <w:t>mezinárodní</w:t>
      </w:r>
      <w:r w:rsidR="000878C4">
        <w:rPr>
          <w:b/>
        </w:rPr>
        <w:t>ho</w:t>
      </w:r>
      <w:r w:rsidRPr="008171D8">
        <w:rPr>
          <w:b/>
        </w:rPr>
        <w:t xml:space="preserve"> letišt</w:t>
      </w:r>
      <w:r w:rsidR="000878C4">
        <w:rPr>
          <w:b/>
        </w:rPr>
        <w:t>ě</w:t>
      </w:r>
      <w:r w:rsidRPr="008171D8">
        <w:rPr>
          <w:b/>
        </w:rPr>
        <w:t xml:space="preserve"> Brno – Tuřany.</w:t>
      </w:r>
    </w:p>
    <w:p w:rsidR="00430303" w:rsidRDefault="00430303" w:rsidP="00A811D3">
      <w:pPr>
        <w:rPr>
          <w:b/>
        </w:rPr>
      </w:pPr>
    </w:p>
    <w:p w:rsidR="00131E73" w:rsidRDefault="00131E73" w:rsidP="00263672">
      <w:pPr>
        <w:rPr>
          <w:b/>
          <w:sz w:val="32"/>
          <w:szCs w:val="32"/>
        </w:rPr>
      </w:pPr>
    </w:p>
    <w:p w:rsidR="00A811D3" w:rsidRPr="008171D8" w:rsidRDefault="00A811D3" w:rsidP="00A811D3">
      <w:pPr>
        <w:rPr>
          <w:b/>
          <w:sz w:val="32"/>
          <w:szCs w:val="32"/>
        </w:rPr>
      </w:pPr>
      <w:r w:rsidRPr="008171D8">
        <w:rPr>
          <w:b/>
          <w:sz w:val="32"/>
          <w:szCs w:val="32"/>
        </w:rPr>
        <w:t>F31 – Detekce výbušnin</w:t>
      </w:r>
    </w:p>
    <w:p w:rsidR="00A811D3" w:rsidRPr="008171D8" w:rsidRDefault="00A811D3" w:rsidP="00A811D3">
      <w:pPr>
        <w:pStyle w:val="Zkladntextodsazen"/>
        <w:jc w:val="both"/>
        <w:rPr>
          <w:sz w:val="22"/>
          <w:szCs w:val="22"/>
        </w:rPr>
      </w:pPr>
    </w:p>
    <w:p w:rsidR="00A811D3" w:rsidRPr="008171D8" w:rsidRDefault="00A811D3" w:rsidP="00A811D3">
      <w:pPr>
        <w:pStyle w:val="Zkladntextodsazen"/>
        <w:jc w:val="both"/>
        <w:rPr>
          <w:sz w:val="22"/>
          <w:szCs w:val="22"/>
        </w:rPr>
      </w:pPr>
    </w:p>
    <w:p w:rsidR="00A811D3" w:rsidRPr="008171D8" w:rsidRDefault="00A811D3" w:rsidP="00A811D3">
      <w:pPr>
        <w:pStyle w:val="Zkladntextodsazen"/>
        <w:jc w:val="both"/>
        <w:rPr>
          <w:sz w:val="22"/>
          <w:szCs w:val="22"/>
        </w:rPr>
      </w:pPr>
      <w:r w:rsidRPr="008171D8">
        <w:rPr>
          <w:sz w:val="22"/>
          <w:szCs w:val="22"/>
        </w:rPr>
        <w:t>K22/T001</w:t>
      </w:r>
      <w:r w:rsidRPr="008171D8">
        <w:rPr>
          <w:sz w:val="22"/>
          <w:szCs w:val="22"/>
        </w:rPr>
        <w:tab/>
      </w:r>
      <w:r w:rsidRPr="008171D8">
        <w:rPr>
          <w:sz w:val="22"/>
          <w:szCs w:val="22"/>
          <w:u w:val="single"/>
        </w:rPr>
        <w:t>Detektor explozivních a radioaktivních látek</w:t>
      </w:r>
    </w:p>
    <w:p w:rsidR="00A811D3" w:rsidRDefault="00A811D3" w:rsidP="00A811D3">
      <w:pPr>
        <w:rPr>
          <w:sz w:val="20"/>
          <w:szCs w:val="20"/>
        </w:rPr>
      </w:pPr>
    </w:p>
    <w:p w:rsidR="00ED79A0" w:rsidRPr="00ED79A0" w:rsidRDefault="00ED79A0" w:rsidP="00ED79A0">
      <w:r>
        <w:rPr>
          <w:b/>
          <w:bCs/>
          <w:sz w:val="20"/>
          <w:szCs w:val="20"/>
        </w:rPr>
        <w:t>D</w:t>
      </w:r>
      <w:r w:rsidRPr="00ED79A0">
        <w:rPr>
          <w:b/>
          <w:bCs/>
          <w:sz w:val="20"/>
          <w:szCs w:val="20"/>
        </w:rPr>
        <w:t>etektor výbušnin</w:t>
      </w:r>
      <w:r w:rsidRPr="00ED79A0">
        <w:rPr>
          <w:sz w:val="20"/>
          <w:szCs w:val="20"/>
        </w:rPr>
        <w:t xml:space="preserve"> bude používán při bezpečnostní kontrole zavazadel a osob, případně nalezených předmětů, pro zajištění bezpečnosti Schengenské hranice </w:t>
      </w:r>
    </w:p>
    <w:p w:rsidR="00ED79A0" w:rsidRPr="008171D8" w:rsidRDefault="00ED79A0" w:rsidP="00A811D3">
      <w:pPr>
        <w:rPr>
          <w:sz w:val="20"/>
          <w:szCs w:val="20"/>
        </w:rPr>
      </w:pPr>
    </w:p>
    <w:p w:rsidR="00A811D3" w:rsidRPr="008171D8" w:rsidRDefault="00A811D3" w:rsidP="00A811D3">
      <w:pPr>
        <w:ind w:left="356" w:firstLine="709"/>
        <w:rPr>
          <w:i/>
          <w:sz w:val="20"/>
          <w:szCs w:val="20"/>
        </w:rPr>
      </w:pPr>
      <w:bookmarkStart w:id="0" w:name="OLE_LINK1"/>
      <w:r w:rsidRPr="008171D8">
        <w:rPr>
          <w:i/>
          <w:sz w:val="20"/>
          <w:szCs w:val="20"/>
        </w:rPr>
        <w:t>Požadované parametry zařízení:</w:t>
      </w:r>
    </w:p>
    <w:p w:rsidR="00A811D3" w:rsidRPr="008171D8" w:rsidRDefault="00A811D3" w:rsidP="00A811D3">
      <w:pPr>
        <w:pStyle w:val="Zkladntext"/>
        <w:spacing w:before="120"/>
        <w:ind w:left="1080"/>
        <w:rPr>
          <w:rFonts w:ascii="Times New Roman" w:hAnsi="Times New Roman"/>
          <w:i/>
          <w:sz w:val="20"/>
        </w:rPr>
      </w:pPr>
      <w:r w:rsidRPr="008171D8">
        <w:rPr>
          <w:rFonts w:ascii="Times New Roman" w:hAnsi="Times New Roman"/>
          <w:i/>
          <w:sz w:val="20"/>
        </w:rPr>
        <w:t xml:space="preserve">Vysoce citlivý, rychlý a přenosný multifunkční analytický přístroj pro detekci explozivních a radioaktivních látek s velmi nízkým poměrem falešných poplachů. </w:t>
      </w:r>
    </w:p>
    <w:p w:rsidR="00A811D3" w:rsidRPr="008171D8" w:rsidRDefault="00A811D3" w:rsidP="00A811D3">
      <w:pPr>
        <w:pStyle w:val="Zkladntext"/>
        <w:spacing w:before="120"/>
        <w:ind w:left="1418" w:hanging="1418"/>
        <w:rPr>
          <w:rFonts w:ascii="Times New Roman" w:hAnsi="Times New Roman"/>
          <w:i/>
          <w:sz w:val="20"/>
        </w:rPr>
      </w:pPr>
    </w:p>
    <w:p w:rsidR="00A811D3" w:rsidRPr="008171D8" w:rsidRDefault="00A811D3" w:rsidP="00A811D3">
      <w:pPr>
        <w:pStyle w:val="Zkladntext"/>
        <w:spacing w:before="120"/>
        <w:ind w:left="1418" w:hanging="1418"/>
        <w:rPr>
          <w:rFonts w:ascii="Times New Roman" w:hAnsi="Times New Roman"/>
          <w:i/>
          <w:sz w:val="20"/>
        </w:rPr>
      </w:pPr>
      <w:r w:rsidRPr="008171D8">
        <w:rPr>
          <w:rFonts w:ascii="Times New Roman" w:hAnsi="Times New Roman"/>
          <w:i/>
          <w:sz w:val="20"/>
        </w:rPr>
        <w:t>- explozivní část:</w:t>
      </w:r>
    </w:p>
    <w:p w:rsidR="00A811D3" w:rsidRPr="008171D8" w:rsidRDefault="00A811D3" w:rsidP="00A811D3">
      <w:pPr>
        <w:pStyle w:val="Zkladntext"/>
        <w:numPr>
          <w:ilvl w:val="0"/>
          <w:numId w:val="3"/>
        </w:numPr>
        <w:tabs>
          <w:tab w:val="clear" w:pos="720"/>
          <w:tab w:val="num" w:pos="540"/>
        </w:tabs>
        <w:ind w:left="540" w:hanging="540"/>
        <w:rPr>
          <w:rFonts w:ascii="Times New Roman" w:hAnsi="Times New Roman"/>
          <w:sz w:val="20"/>
        </w:rPr>
      </w:pPr>
      <w:r w:rsidRPr="008171D8">
        <w:rPr>
          <w:rFonts w:ascii="Times New Roman" w:hAnsi="Times New Roman"/>
          <w:sz w:val="20"/>
        </w:rPr>
        <w:t>Analytický a detekční rozsah na všechny trhaviny specifikované ICAO včetně neznačkovaných trhavin v pikogramových množstvích</w:t>
      </w:r>
    </w:p>
    <w:p w:rsidR="00A811D3" w:rsidRPr="008171D8" w:rsidRDefault="00A811D3" w:rsidP="00A811D3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Operační režimy pro vzorkování jehlovým vzorkovačem s rezistencí proti rušivým chemikáliím a vodě, pro okamžitou detekci s dobou odezvy do 1s, pro detekci povýstřelových zbytků, pro detekci nevolatilních explozív (SEMTEX, HMX, RDX, PENT) s reakcí do 1s</w:t>
      </w:r>
    </w:p>
    <w:p w:rsidR="00A811D3" w:rsidRPr="008171D8" w:rsidRDefault="00A811D3" w:rsidP="00A811D3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Vzorkování pro kontrolu osob na letištích – scan celého těla prověřované osoby a detekce do 15 sekund</w:t>
      </w:r>
    </w:p>
    <w:p w:rsidR="00A811D3" w:rsidRPr="008171D8" w:rsidRDefault="00A811D3" w:rsidP="00A811D3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Schopnost extrémně rychlého čištění vzorkovačů již během analytického cyklu</w:t>
      </w:r>
    </w:p>
    <w:p w:rsidR="00A811D3" w:rsidRPr="008171D8" w:rsidRDefault="00A811D3" w:rsidP="00A811D3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Schopnost vzorkování i za vysoké vlhkosti, v dešti nebo pod vodou bez vlivu na výsledek analýzy (minimální nebo žádná závislost výsledků měření na atmosférické vlhkosti)</w:t>
      </w:r>
    </w:p>
    <w:p w:rsidR="00A811D3" w:rsidRPr="008171D8" w:rsidRDefault="00A811D3" w:rsidP="00A811D3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Schopnost velmi rychlého čištění přístroje i po extrémně silné exposici explosivní látkou nebo rušivou chemickou látkou (parfémy, pot, ředidla, uhlovodíky)</w:t>
      </w:r>
    </w:p>
    <w:p w:rsidR="00A811D3" w:rsidRPr="008171D8" w:rsidRDefault="00A811D3" w:rsidP="00A811D3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 xml:space="preserve">Vysoká odolnost proti falešným poplachům způsobeným rušivými látkami (jako např. parfémy, pot, ředidla, uhlovodíky) </w:t>
      </w:r>
    </w:p>
    <w:p w:rsidR="00A811D3" w:rsidRPr="008171D8" w:rsidRDefault="00A811D3" w:rsidP="00A811D3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Nízká nebo žádná závislost indikace výbušnin při současném odběru rušivých chemických látek ve vysoké koncentraci</w:t>
      </w:r>
    </w:p>
    <w:p w:rsidR="00A811D3" w:rsidRPr="008171D8" w:rsidRDefault="00A811D3" w:rsidP="00A811D3">
      <w:pPr>
        <w:jc w:val="both"/>
        <w:rPr>
          <w:sz w:val="20"/>
          <w:szCs w:val="20"/>
        </w:rPr>
      </w:pPr>
    </w:p>
    <w:p w:rsidR="00A811D3" w:rsidRPr="008171D8" w:rsidRDefault="00A811D3" w:rsidP="00A811D3">
      <w:pPr>
        <w:pStyle w:val="Zkladntext"/>
        <w:spacing w:before="120"/>
        <w:ind w:left="1418" w:hanging="1418"/>
        <w:rPr>
          <w:rFonts w:ascii="Times New Roman" w:hAnsi="Times New Roman"/>
          <w:i/>
          <w:sz w:val="20"/>
        </w:rPr>
      </w:pPr>
      <w:r w:rsidRPr="008171D8">
        <w:rPr>
          <w:rFonts w:ascii="Times New Roman" w:hAnsi="Times New Roman"/>
          <w:i/>
          <w:sz w:val="20"/>
        </w:rPr>
        <w:t>- radiologická část:</w:t>
      </w:r>
    </w:p>
    <w:p w:rsidR="00A811D3" w:rsidRPr="008171D8" w:rsidRDefault="00A811D3" w:rsidP="00A811D3">
      <w:pPr>
        <w:numPr>
          <w:ilvl w:val="0"/>
          <w:numId w:val="5"/>
        </w:numPr>
        <w:tabs>
          <w:tab w:val="clear" w:pos="720"/>
          <w:tab w:val="num" w:pos="54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Integrovaný plnohodnotný Gamma-Ray spektrometr pro simultánní detekci a identifikaci radioaktivních materiálů fungující bez nutnosti pozornosti operátora stále na pozadí</w:t>
      </w:r>
    </w:p>
    <w:p w:rsidR="00A811D3" w:rsidRPr="008171D8" w:rsidRDefault="00A811D3" w:rsidP="00A811D3">
      <w:pPr>
        <w:numPr>
          <w:ilvl w:val="0"/>
          <w:numId w:val="5"/>
        </w:numPr>
        <w:tabs>
          <w:tab w:val="clear" w:pos="720"/>
          <w:tab w:val="num" w:pos="54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Detekce a okamžitý alarm v případě výskytu radioaktivity s akustickou a vizuální identifikací intenzity záření</w:t>
      </w:r>
    </w:p>
    <w:p w:rsidR="00A811D3" w:rsidRPr="008171D8" w:rsidRDefault="00A811D3" w:rsidP="00A811D3">
      <w:pPr>
        <w:numPr>
          <w:ilvl w:val="0"/>
          <w:numId w:val="5"/>
        </w:numPr>
        <w:tabs>
          <w:tab w:val="clear" w:pos="720"/>
          <w:tab w:val="num" w:pos="54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Možnost okamžitého přepnutí do plného Gamma-Ray spektrometrického režimu s možností identifikace radionuklidu na základě interní knihovny přístroje</w:t>
      </w:r>
    </w:p>
    <w:p w:rsidR="00A811D3" w:rsidRPr="008171D8" w:rsidRDefault="00A811D3" w:rsidP="00A811D3">
      <w:pPr>
        <w:numPr>
          <w:ilvl w:val="0"/>
          <w:numId w:val="5"/>
        </w:numPr>
        <w:tabs>
          <w:tab w:val="clear" w:pos="720"/>
          <w:tab w:val="num" w:pos="54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Bez radioaktivního zdroje, netřeba periodických testů</w:t>
      </w:r>
    </w:p>
    <w:p w:rsidR="00A811D3" w:rsidRPr="008171D8" w:rsidRDefault="00A811D3" w:rsidP="00A811D3">
      <w:pPr>
        <w:jc w:val="both"/>
        <w:rPr>
          <w:sz w:val="20"/>
          <w:szCs w:val="20"/>
        </w:rPr>
      </w:pPr>
    </w:p>
    <w:p w:rsidR="00A811D3" w:rsidRPr="008171D8" w:rsidRDefault="00A811D3" w:rsidP="00A811D3">
      <w:pPr>
        <w:pStyle w:val="Zkladntext"/>
        <w:spacing w:before="120"/>
        <w:ind w:left="1418" w:hanging="1418"/>
        <w:rPr>
          <w:rFonts w:ascii="Times New Roman" w:hAnsi="Times New Roman"/>
          <w:i/>
          <w:sz w:val="20"/>
        </w:rPr>
      </w:pPr>
      <w:r w:rsidRPr="008171D8">
        <w:rPr>
          <w:rFonts w:ascii="Times New Roman" w:hAnsi="Times New Roman"/>
          <w:i/>
          <w:sz w:val="20"/>
        </w:rPr>
        <w:t>- parametry:</w:t>
      </w:r>
    </w:p>
    <w:p w:rsidR="00A811D3" w:rsidRPr="008171D8" w:rsidRDefault="00A811D3" w:rsidP="00A811D3">
      <w:pPr>
        <w:numPr>
          <w:ilvl w:val="0"/>
          <w:numId w:val="6"/>
        </w:numPr>
        <w:tabs>
          <w:tab w:val="clear" w:pos="72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 xml:space="preserve">Hmotnost max. </w:t>
      </w:r>
      <w:smartTag w:uri="urn:schemas-microsoft-com:office:smarttags" w:element="metricconverter">
        <w:smartTagPr>
          <w:attr w:name="ProductID" w:val="4 kg"/>
        </w:smartTagPr>
        <w:r w:rsidRPr="008171D8">
          <w:rPr>
            <w:sz w:val="20"/>
            <w:szCs w:val="20"/>
          </w:rPr>
          <w:t>4 kg</w:t>
        </w:r>
      </w:smartTag>
    </w:p>
    <w:p w:rsidR="00A811D3" w:rsidRDefault="00A811D3" w:rsidP="00A811D3">
      <w:pPr>
        <w:numPr>
          <w:ilvl w:val="0"/>
          <w:numId w:val="6"/>
        </w:numPr>
        <w:tabs>
          <w:tab w:val="clear" w:pos="72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 xml:space="preserve">Maximální rozměry </w:t>
      </w:r>
      <w:smartTag w:uri="urn:schemas-microsoft-com:office:smarttags" w:element="metricconverter">
        <w:smartTagPr>
          <w:attr w:name="ProductID" w:val="120 mm"/>
        </w:smartTagPr>
        <w:r w:rsidRPr="008171D8">
          <w:rPr>
            <w:sz w:val="20"/>
            <w:szCs w:val="20"/>
          </w:rPr>
          <w:t>120 mm</w:t>
        </w:r>
      </w:smartTag>
      <w:r w:rsidRPr="008171D8">
        <w:rPr>
          <w:sz w:val="20"/>
          <w:szCs w:val="20"/>
        </w:rPr>
        <w:t xml:space="preserve"> x </w:t>
      </w:r>
      <w:smartTag w:uri="urn:schemas-microsoft-com:office:smarttags" w:element="metricconverter">
        <w:smartTagPr>
          <w:attr w:name="ProductID" w:val="300 mm"/>
        </w:smartTagPr>
        <w:r w:rsidRPr="008171D8">
          <w:rPr>
            <w:sz w:val="20"/>
            <w:szCs w:val="20"/>
          </w:rPr>
          <w:t>300 mm</w:t>
        </w:r>
      </w:smartTag>
      <w:r w:rsidRPr="008171D8">
        <w:rPr>
          <w:sz w:val="20"/>
          <w:szCs w:val="20"/>
        </w:rPr>
        <w:t xml:space="preserve"> x </w:t>
      </w:r>
      <w:smartTag w:uri="urn:schemas-microsoft-com:office:smarttags" w:element="metricconverter">
        <w:smartTagPr>
          <w:attr w:name="ProductID" w:val="200 mm"/>
        </w:smartTagPr>
        <w:r w:rsidRPr="008171D8">
          <w:rPr>
            <w:sz w:val="20"/>
            <w:szCs w:val="20"/>
          </w:rPr>
          <w:t>200 mm</w:t>
        </w:r>
      </w:smartTag>
    </w:p>
    <w:p w:rsidR="00ED79A0" w:rsidRDefault="00ED79A0" w:rsidP="00ED79A0">
      <w:pPr>
        <w:jc w:val="both"/>
        <w:rPr>
          <w:sz w:val="20"/>
          <w:szCs w:val="20"/>
        </w:rPr>
      </w:pPr>
    </w:p>
    <w:p w:rsidR="00ED79A0" w:rsidRPr="008171D8" w:rsidRDefault="00ED79A0" w:rsidP="00ED79A0">
      <w:pPr>
        <w:jc w:val="both"/>
        <w:rPr>
          <w:sz w:val="20"/>
          <w:szCs w:val="20"/>
        </w:rPr>
      </w:pPr>
    </w:p>
    <w:p w:rsidR="00A811D3" w:rsidRPr="008171D8" w:rsidRDefault="00A811D3" w:rsidP="00A811D3">
      <w:pPr>
        <w:numPr>
          <w:ilvl w:val="0"/>
          <w:numId w:val="6"/>
        </w:numPr>
        <w:tabs>
          <w:tab w:val="clear" w:pos="72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Kapacita paměti na cca 20 000 měření</w:t>
      </w:r>
    </w:p>
    <w:p w:rsidR="00A811D3" w:rsidRPr="008171D8" w:rsidRDefault="00A811D3" w:rsidP="00A811D3">
      <w:pPr>
        <w:numPr>
          <w:ilvl w:val="0"/>
          <w:numId w:val="6"/>
        </w:numPr>
        <w:tabs>
          <w:tab w:val="clear" w:pos="72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Grafický odsvícený displej</w:t>
      </w:r>
    </w:p>
    <w:p w:rsidR="00A811D3" w:rsidRDefault="00A811D3" w:rsidP="00A811D3">
      <w:pPr>
        <w:numPr>
          <w:ilvl w:val="0"/>
          <w:numId w:val="6"/>
        </w:numPr>
        <w:tabs>
          <w:tab w:val="clear" w:pos="72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Multifunkční utěsněná klávesnice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Napájení z provozní dobíjecí baterie s možností rychlé výměny baterie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Komunikace přes USB, RS 232, RJ 45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Akustický a vizuální alarm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Zahřívání přístroje 30 – 60 s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Minimální doba měření na jedno nabití 60 min.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Automatická kalibrace přístroje po zapnutí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Možnost upgradu knihoven</w:t>
      </w:r>
    </w:p>
    <w:p w:rsidR="00A811D3" w:rsidRPr="008171D8" w:rsidRDefault="00A811D3" w:rsidP="00A811D3">
      <w:pPr>
        <w:jc w:val="both"/>
        <w:rPr>
          <w:sz w:val="20"/>
          <w:szCs w:val="20"/>
        </w:rPr>
      </w:pPr>
    </w:p>
    <w:p w:rsidR="00A811D3" w:rsidRPr="008171D8" w:rsidRDefault="00A811D3" w:rsidP="00A811D3">
      <w:pPr>
        <w:pStyle w:val="Zkladntext"/>
        <w:spacing w:before="120"/>
        <w:ind w:left="1418" w:hanging="1418"/>
        <w:rPr>
          <w:rFonts w:ascii="Times New Roman" w:hAnsi="Times New Roman"/>
          <w:i/>
          <w:sz w:val="20"/>
        </w:rPr>
      </w:pPr>
      <w:r w:rsidRPr="008171D8">
        <w:rPr>
          <w:rFonts w:ascii="Times New Roman" w:hAnsi="Times New Roman"/>
          <w:i/>
          <w:sz w:val="20"/>
        </w:rPr>
        <w:t>- výbava: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Integrovaná čtečka čárových kódu pro automatickou identifikaci testovaných zavazadel spolu s automatickým přiřazením bar-codu k měřeným datům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Zařízení pro trvalý nepřerušený provoz se současným kontinuálním dobíjením baterie (Docking Station) sloužící současně i jako nabíječka náhradní baterie, napájení ze sítě 230V nebo z autobaterie 12 – 24V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Náhradní dobíjecí baterie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Autodobíječka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Spotřební materiál (cartridge, jehlové vzorkovače, držák a zásobníky vzorkovačů, filtry)</w:t>
      </w:r>
    </w:p>
    <w:p w:rsidR="00A811D3" w:rsidRPr="008171D8" w:rsidRDefault="00A811D3" w:rsidP="00A811D3">
      <w:pPr>
        <w:numPr>
          <w:ilvl w:val="0"/>
          <w:numId w:val="4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Software kompatibilní s OS Windows XP a vyššími verzemi</w:t>
      </w:r>
    </w:p>
    <w:p w:rsidR="00A811D3" w:rsidRPr="008171D8" w:rsidRDefault="00A811D3" w:rsidP="00A811D3">
      <w:pPr>
        <w:jc w:val="both"/>
        <w:rPr>
          <w:sz w:val="20"/>
          <w:szCs w:val="20"/>
        </w:rPr>
      </w:pPr>
    </w:p>
    <w:p w:rsidR="00A811D3" w:rsidRPr="008171D8" w:rsidRDefault="00A811D3" w:rsidP="00A811D3">
      <w:pPr>
        <w:pStyle w:val="Zkladntext"/>
        <w:spacing w:before="120"/>
        <w:ind w:left="1418" w:hanging="1418"/>
        <w:rPr>
          <w:rFonts w:ascii="Times New Roman" w:hAnsi="Times New Roman"/>
          <w:i/>
          <w:sz w:val="20"/>
        </w:rPr>
      </w:pPr>
      <w:r w:rsidRPr="008171D8">
        <w:rPr>
          <w:rFonts w:ascii="Times New Roman" w:hAnsi="Times New Roman"/>
          <w:i/>
          <w:sz w:val="20"/>
        </w:rPr>
        <w:t>- záruka, servis, certifikace:</w:t>
      </w:r>
    </w:p>
    <w:p w:rsidR="00A811D3" w:rsidRPr="008171D8" w:rsidRDefault="00A811D3" w:rsidP="00A811D3">
      <w:pPr>
        <w:numPr>
          <w:ilvl w:val="0"/>
          <w:numId w:val="1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Záruka na 2 roky</w:t>
      </w:r>
    </w:p>
    <w:p w:rsidR="00A811D3" w:rsidRPr="008171D8" w:rsidRDefault="00A811D3" w:rsidP="00A811D3">
      <w:pPr>
        <w:numPr>
          <w:ilvl w:val="0"/>
          <w:numId w:val="1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Záruční i pozáruční servis v ČR</w:t>
      </w:r>
    </w:p>
    <w:p w:rsidR="00A811D3" w:rsidRPr="008171D8" w:rsidRDefault="00A811D3" w:rsidP="00A811D3">
      <w:pPr>
        <w:numPr>
          <w:ilvl w:val="0"/>
          <w:numId w:val="1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Možnost okamžité tovární diagnostiky a základního servisu přímo přes Internet</w:t>
      </w:r>
    </w:p>
    <w:p w:rsidR="00A811D3" w:rsidRPr="008171D8" w:rsidRDefault="00A811D3" w:rsidP="00A811D3">
      <w:pPr>
        <w:numPr>
          <w:ilvl w:val="0"/>
          <w:numId w:val="1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8171D8">
        <w:rPr>
          <w:sz w:val="20"/>
          <w:szCs w:val="20"/>
        </w:rPr>
        <w:t>Platné osvědčení technické způsobilosti od ÚCL ČR</w:t>
      </w:r>
    </w:p>
    <w:bookmarkEnd w:id="0"/>
    <w:p w:rsidR="00A811D3" w:rsidRPr="008171D8" w:rsidRDefault="00964F65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  <w:r w:rsidRPr="008171D8">
        <w:rPr>
          <w:rFonts w:ascii="Times New Roman" w:hAnsi="Times New Roman"/>
          <w:b/>
          <w:sz w:val="20"/>
        </w:rPr>
        <w:t xml:space="preserve">Detektor bude připojen do </w:t>
      </w:r>
      <w:r w:rsidR="0007357C">
        <w:rPr>
          <w:rFonts w:ascii="Times New Roman" w:hAnsi="Times New Roman"/>
          <w:b/>
          <w:sz w:val="20"/>
        </w:rPr>
        <w:t>zá</w:t>
      </w:r>
      <w:r w:rsidR="00E20E90">
        <w:rPr>
          <w:rFonts w:ascii="Times New Roman" w:hAnsi="Times New Roman"/>
          <w:b/>
          <w:sz w:val="20"/>
        </w:rPr>
        <w:t>su</w:t>
      </w:r>
      <w:r w:rsidR="0007357C">
        <w:rPr>
          <w:rFonts w:ascii="Times New Roman" w:hAnsi="Times New Roman"/>
          <w:b/>
          <w:sz w:val="20"/>
        </w:rPr>
        <w:t xml:space="preserve">vky </w:t>
      </w:r>
      <w:r w:rsidR="00E20E90">
        <w:rPr>
          <w:rFonts w:ascii="Times New Roman" w:hAnsi="Times New Roman"/>
          <w:b/>
          <w:sz w:val="20"/>
        </w:rPr>
        <w:t xml:space="preserve">místního </w:t>
      </w:r>
      <w:r w:rsidRPr="008171D8">
        <w:rPr>
          <w:rFonts w:ascii="Times New Roman" w:hAnsi="Times New Roman"/>
          <w:b/>
          <w:sz w:val="20"/>
        </w:rPr>
        <w:t>rozvodu 230V</w:t>
      </w:r>
      <w:r w:rsidR="00E20E90">
        <w:rPr>
          <w:rFonts w:ascii="Times New Roman" w:hAnsi="Times New Roman"/>
          <w:b/>
          <w:sz w:val="20"/>
        </w:rPr>
        <w:t xml:space="preserve">  dle upřesnění uživatele</w:t>
      </w:r>
    </w:p>
    <w:p w:rsidR="00964F65" w:rsidRDefault="00964F65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2B10F7" w:rsidRDefault="002B10F7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131E73" w:rsidRDefault="00131E73" w:rsidP="00A811D3">
      <w:pPr>
        <w:pStyle w:val="Zkladntext"/>
        <w:spacing w:before="120"/>
        <w:ind w:left="1418" w:hanging="1418"/>
        <w:rPr>
          <w:rFonts w:ascii="Times New Roman" w:hAnsi="Times New Roman"/>
          <w:b/>
          <w:sz w:val="20"/>
        </w:rPr>
      </w:pPr>
    </w:p>
    <w:p w:rsidR="00A811D3" w:rsidRDefault="00A811D3" w:rsidP="00A811D3">
      <w:pPr>
        <w:pStyle w:val="Zkladntext"/>
        <w:rPr>
          <w:rFonts w:ascii="Times New Roman" w:hAnsi="Times New Roman"/>
          <w:sz w:val="20"/>
        </w:rPr>
      </w:pPr>
    </w:p>
    <w:p w:rsidR="00303881" w:rsidRDefault="00303881" w:rsidP="00A811D3">
      <w:pPr>
        <w:pStyle w:val="Zkladntext"/>
        <w:rPr>
          <w:rFonts w:ascii="Times New Roman" w:hAnsi="Times New Roman"/>
          <w:sz w:val="20"/>
        </w:rPr>
      </w:pPr>
    </w:p>
    <w:p w:rsidR="00430303" w:rsidRPr="008171D8" w:rsidRDefault="00430303" w:rsidP="00430303">
      <w:pPr>
        <w:rPr>
          <w:b/>
          <w:sz w:val="32"/>
          <w:szCs w:val="32"/>
        </w:rPr>
      </w:pPr>
      <w:bookmarkStart w:id="1" w:name="OLE_LINK4"/>
      <w:r w:rsidRPr="008171D8">
        <w:rPr>
          <w:b/>
          <w:sz w:val="32"/>
          <w:szCs w:val="32"/>
        </w:rPr>
        <w:t>F33 – Přenosné termovizní kamery</w:t>
      </w:r>
    </w:p>
    <w:bookmarkEnd w:id="1"/>
    <w:p w:rsidR="00430303" w:rsidRPr="000878C4" w:rsidRDefault="00430303" w:rsidP="00A811D3">
      <w:pPr>
        <w:pStyle w:val="Zkladntextodsazen"/>
        <w:jc w:val="both"/>
        <w:rPr>
          <w:sz w:val="20"/>
          <w:u w:val="single"/>
        </w:rPr>
      </w:pPr>
    </w:p>
    <w:p w:rsidR="00A811D3" w:rsidRPr="000878C4" w:rsidRDefault="00A811D3" w:rsidP="00A811D3">
      <w:pPr>
        <w:pStyle w:val="Zkladntextodsazen"/>
        <w:jc w:val="both"/>
        <w:rPr>
          <w:sz w:val="20"/>
          <w:u w:val="single"/>
        </w:rPr>
      </w:pPr>
    </w:p>
    <w:p w:rsidR="00A811D3" w:rsidRPr="008171D8" w:rsidRDefault="00A811D3" w:rsidP="00A811D3">
      <w:pPr>
        <w:pStyle w:val="Zkladntextodsazen"/>
        <w:jc w:val="both"/>
        <w:rPr>
          <w:sz w:val="22"/>
          <w:szCs w:val="22"/>
          <w:u w:val="single"/>
        </w:rPr>
      </w:pPr>
      <w:r w:rsidRPr="008171D8">
        <w:rPr>
          <w:sz w:val="22"/>
          <w:szCs w:val="22"/>
          <w:u w:val="single"/>
        </w:rPr>
        <w:t>K22/T003</w:t>
      </w:r>
      <w:r w:rsidRPr="008171D8">
        <w:rPr>
          <w:sz w:val="22"/>
          <w:szCs w:val="22"/>
          <w:u w:val="single"/>
        </w:rPr>
        <w:tab/>
        <w:t>přenosn</w:t>
      </w:r>
      <w:r w:rsidR="00ED79A0">
        <w:rPr>
          <w:sz w:val="22"/>
          <w:szCs w:val="22"/>
          <w:u w:val="single"/>
        </w:rPr>
        <w:t>á</w:t>
      </w:r>
      <w:r w:rsidRPr="008171D8">
        <w:rPr>
          <w:sz w:val="22"/>
          <w:szCs w:val="22"/>
          <w:u w:val="single"/>
        </w:rPr>
        <w:t xml:space="preserve"> termovizní </w:t>
      </w:r>
      <w:r w:rsidR="00ED79A0">
        <w:rPr>
          <w:sz w:val="22"/>
          <w:szCs w:val="22"/>
          <w:u w:val="single"/>
        </w:rPr>
        <w:t>kamera</w:t>
      </w:r>
    </w:p>
    <w:p w:rsidR="00A811D3" w:rsidRPr="008171D8" w:rsidRDefault="00A811D3" w:rsidP="00A811D3">
      <w:pPr>
        <w:pStyle w:val="Zkladntextodsazen"/>
        <w:jc w:val="both"/>
        <w:rPr>
          <w:sz w:val="22"/>
          <w:szCs w:val="22"/>
          <w:u w:val="single"/>
        </w:rPr>
      </w:pPr>
    </w:p>
    <w:p w:rsidR="00ED79A0" w:rsidRDefault="00ED79A0" w:rsidP="00ED79A0">
      <w:r w:rsidRPr="00ED79A0">
        <w:rPr>
          <w:sz w:val="20"/>
          <w:szCs w:val="20"/>
        </w:rPr>
        <w:t>Přenosné termovizní kamery budou používány ostrahou letiště při ochraně Schengenské hranice a areálu letiště</w:t>
      </w:r>
      <w:r>
        <w:rPr>
          <w:color w:val="0000FF"/>
          <w:sz w:val="20"/>
          <w:szCs w:val="20"/>
        </w:rPr>
        <w:t> </w:t>
      </w:r>
      <w:r>
        <w:rPr>
          <w:rFonts w:ascii="Arial" w:hAnsi="Arial" w:cs="Arial"/>
          <w:color w:val="0000FF"/>
          <w:sz w:val="20"/>
          <w:szCs w:val="20"/>
        </w:rPr>
        <w:t> </w:t>
      </w:r>
    </w:p>
    <w:p w:rsidR="00A811D3" w:rsidRPr="008171D8" w:rsidRDefault="00A811D3" w:rsidP="00A811D3">
      <w:pPr>
        <w:rPr>
          <w:sz w:val="20"/>
          <w:szCs w:val="20"/>
        </w:rPr>
      </w:pPr>
    </w:p>
    <w:p w:rsidR="00A811D3" w:rsidRPr="008171D8" w:rsidRDefault="00A811D3" w:rsidP="00A811D3">
      <w:pPr>
        <w:ind w:left="356" w:firstLine="709"/>
        <w:rPr>
          <w:i/>
          <w:sz w:val="20"/>
          <w:szCs w:val="20"/>
        </w:rPr>
      </w:pPr>
      <w:r w:rsidRPr="008171D8">
        <w:rPr>
          <w:i/>
          <w:sz w:val="20"/>
          <w:szCs w:val="20"/>
        </w:rPr>
        <w:t>Požadované parametry zařízení:</w:t>
      </w:r>
    </w:p>
    <w:p w:rsidR="00A811D3" w:rsidRPr="008171D8" w:rsidRDefault="00A811D3" w:rsidP="00A811D3">
      <w:pPr>
        <w:pStyle w:val="Zkladntext"/>
        <w:spacing w:before="120"/>
        <w:ind w:left="1080"/>
        <w:rPr>
          <w:rFonts w:ascii="Times New Roman" w:hAnsi="Times New Roman"/>
          <w:i/>
          <w:sz w:val="20"/>
        </w:rPr>
      </w:pPr>
      <w:r w:rsidRPr="008171D8">
        <w:rPr>
          <w:rFonts w:ascii="Times New Roman" w:hAnsi="Times New Roman"/>
          <w:i/>
          <w:sz w:val="20"/>
        </w:rPr>
        <w:t>Přenosná termovizní kamera s ohniskovým nechlazeným detektorem.</w:t>
      </w:r>
    </w:p>
    <w:p w:rsidR="00A811D3" w:rsidRPr="008171D8" w:rsidRDefault="00A811D3" w:rsidP="00A811D3">
      <w:pPr>
        <w:pStyle w:val="Zkladntext"/>
        <w:rPr>
          <w:rFonts w:ascii="Times New Roman" w:hAnsi="Times New Roman"/>
          <w:sz w:val="20"/>
        </w:rPr>
      </w:pP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tepelná citlivost &lt;50 mK při f/1.0 při +</w:t>
      </w:r>
      <w:smartTag w:uri="urn:schemas-microsoft-com:office:smarttags" w:element="metricconverter">
        <w:smartTagPr>
          <w:attr w:name="ProductID" w:val="25ﾰC"/>
        </w:smartTagPr>
        <w:r w:rsidRPr="008171D8">
          <w:rPr>
            <w:sz w:val="20"/>
            <w:szCs w:val="20"/>
          </w:rPr>
          <w:t>25°C</w:t>
        </w:r>
      </w:smartTag>
      <w:r w:rsidRPr="008171D8">
        <w:rPr>
          <w:sz w:val="20"/>
          <w:szCs w:val="20"/>
        </w:rPr>
        <w:t xml:space="preserve">. 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rozlišení min.  320 x 240 pixelů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 xml:space="preserve">odolnost proti pádu min. z 1m na plochu betonu 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zorný úhel min. 24°,  2x digitální zoom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 xml:space="preserve">krytí IP67, provoz od </w:t>
      </w:r>
      <w:smartTag w:uri="urn:schemas-microsoft-com:office:smarttags" w:element="metricconverter">
        <w:smartTagPr>
          <w:attr w:name="ProductID" w:val="-20ﾰC"/>
        </w:smartTagPr>
        <w:r w:rsidRPr="008171D8">
          <w:rPr>
            <w:sz w:val="20"/>
            <w:szCs w:val="20"/>
          </w:rPr>
          <w:t>-20°C</w:t>
        </w:r>
      </w:smartTag>
      <w:r w:rsidRPr="008171D8">
        <w:rPr>
          <w:sz w:val="20"/>
          <w:szCs w:val="20"/>
        </w:rPr>
        <w:t xml:space="preserve"> do +</w:t>
      </w:r>
      <w:smartTag w:uri="urn:schemas-microsoft-com:office:smarttags" w:element="metricconverter">
        <w:smartTagPr>
          <w:attr w:name="ProductID" w:val="60ﾰC"/>
        </w:smartTagPr>
        <w:r w:rsidRPr="008171D8">
          <w:rPr>
            <w:sz w:val="20"/>
            <w:szCs w:val="20"/>
          </w:rPr>
          <w:t>60°C</w:t>
        </w:r>
      </w:smartTag>
      <w:r w:rsidRPr="008171D8">
        <w:rPr>
          <w:sz w:val="20"/>
          <w:szCs w:val="20"/>
        </w:rPr>
        <w:t xml:space="preserve">. 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4 AA nabíjecí NiMH baterie umožňující provoz více jak 5 hodin na jedno nabití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 xml:space="preserve">možnost použití nedobíjecích alkalických nebo Lion AA baterií </w:t>
      </w:r>
    </w:p>
    <w:p w:rsidR="00A811D3" w:rsidRPr="008171D8" w:rsidRDefault="00A811D3" w:rsidP="00A811D3">
      <w:pPr>
        <w:numPr>
          <w:ilvl w:val="0"/>
          <w:numId w:val="7"/>
        </w:numPr>
        <w:rPr>
          <w:sz w:val="20"/>
          <w:szCs w:val="20"/>
        </w:rPr>
      </w:pPr>
      <w:r w:rsidRPr="008171D8">
        <w:rPr>
          <w:sz w:val="20"/>
          <w:szCs w:val="20"/>
        </w:rPr>
        <w:t>napájecí zdroj a adaptér pro nabíjení v autě.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umožňuje ukládání snímků ve formátu JPEG na vyjímatelné SD karty.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1GB SD karta pojme až 20.000 snímků.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 xml:space="preserve">USB2 připojení umožňuje přenos snímků a záznamu do počítače a k nastavení hodin reálného času. 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výdrž baterií v pohotovostním režimu více než 120 hodin.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automatické přepínání kamery do pohotovostního režimu po 3 minutách nečinnosti.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</w:pPr>
      <w:r w:rsidRPr="008171D8">
        <w:rPr>
          <w:sz w:val="20"/>
          <w:szCs w:val="20"/>
        </w:rPr>
        <w:t>možnost přepnutí do inverzního zobrazení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USB kabel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ochranné pouzdro</w:t>
      </w:r>
    </w:p>
    <w:p w:rsidR="00A811D3" w:rsidRPr="008171D8" w:rsidRDefault="00A811D3" w:rsidP="00A811D3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hmotnost max. 700g bez extenderu</w:t>
      </w:r>
    </w:p>
    <w:p w:rsidR="00A811D3" w:rsidRPr="008171D8" w:rsidRDefault="00A811D3"/>
    <w:p w:rsidR="00EA3436" w:rsidRDefault="00EA3436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E20E90" w:rsidRDefault="00E20E90"/>
    <w:p w:rsidR="002B10F7" w:rsidRPr="008171D8" w:rsidRDefault="002B10F7"/>
    <w:p w:rsidR="00EA3436" w:rsidRPr="008171D8" w:rsidRDefault="00EA3436" w:rsidP="00EA3436">
      <w:pPr>
        <w:rPr>
          <w:b/>
          <w:sz w:val="32"/>
          <w:szCs w:val="32"/>
        </w:rPr>
      </w:pPr>
      <w:r w:rsidRPr="008171D8">
        <w:rPr>
          <w:b/>
          <w:sz w:val="32"/>
          <w:szCs w:val="32"/>
        </w:rPr>
        <w:t>F33 – Nábytek operátorského pracoviště</w:t>
      </w:r>
    </w:p>
    <w:p w:rsidR="00EA3436" w:rsidRPr="000878C4" w:rsidRDefault="00EA3436" w:rsidP="00EA3436">
      <w:pPr>
        <w:rPr>
          <w:b/>
          <w:sz w:val="20"/>
          <w:szCs w:val="20"/>
        </w:rPr>
      </w:pPr>
    </w:p>
    <w:p w:rsidR="00EA3436" w:rsidRPr="008171D8" w:rsidRDefault="00EA3436" w:rsidP="008171D8">
      <w:pPr>
        <w:pStyle w:val="Zkladntextodsazen"/>
        <w:jc w:val="both"/>
        <w:rPr>
          <w:b w:val="0"/>
          <w:sz w:val="32"/>
          <w:szCs w:val="32"/>
        </w:rPr>
      </w:pPr>
      <w:r w:rsidRPr="008171D8">
        <w:rPr>
          <w:sz w:val="22"/>
          <w:szCs w:val="22"/>
          <w:u w:val="single"/>
        </w:rPr>
        <w:t>Dispečerské zátěžové ergonomické 24h křeslo s područkami</w:t>
      </w:r>
    </w:p>
    <w:p w:rsidR="00EA3436" w:rsidRPr="000878C4" w:rsidRDefault="00EA3436" w:rsidP="00EA3436">
      <w:pPr>
        <w:rPr>
          <w:b/>
          <w:sz w:val="20"/>
          <w:szCs w:val="20"/>
        </w:rPr>
      </w:pPr>
    </w:p>
    <w:p w:rsidR="00ED79A0" w:rsidRPr="000878C4" w:rsidRDefault="00ED79A0" w:rsidP="00EA3436">
      <w:pPr>
        <w:rPr>
          <w:sz w:val="20"/>
          <w:szCs w:val="20"/>
        </w:rPr>
      </w:pPr>
      <w:r w:rsidRPr="000878C4">
        <w:rPr>
          <w:sz w:val="20"/>
          <w:szCs w:val="20"/>
        </w:rPr>
        <w:t>Dispečerskými zátěžovými křesly bude vybaven hlavní a záložní velín</w:t>
      </w:r>
      <w:r w:rsidR="000878C4" w:rsidRPr="000878C4">
        <w:rPr>
          <w:sz w:val="20"/>
          <w:szCs w:val="20"/>
        </w:rPr>
        <w:t>, kde je předpokl</w:t>
      </w:r>
      <w:r w:rsidR="000878C4">
        <w:rPr>
          <w:sz w:val="20"/>
          <w:szCs w:val="20"/>
        </w:rPr>
        <w:t>á</w:t>
      </w:r>
      <w:r w:rsidR="000878C4" w:rsidRPr="000878C4">
        <w:rPr>
          <w:sz w:val="20"/>
          <w:szCs w:val="20"/>
        </w:rPr>
        <w:t>dáno s trvalým nebo nárazovým 24hodinovým provozem</w:t>
      </w:r>
    </w:p>
    <w:p w:rsidR="000878C4" w:rsidRPr="000878C4" w:rsidRDefault="000878C4" w:rsidP="00EA3436">
      <w:pPr>
        <w:rPr>
          <w:b/>
          <w:sz w:val="20"/>
          <w:szCs w:val="20"/>
        </w:rPr>
      </w:pPr>
    </w:p>
    <w:p w:rsidR="008171D8" w:rsidRPr="008171D8" w:rsidRDefault="008171D8" w:rsidP="008171D8">
      <w:pPr>
        <w:ind w:left="356" w:firstLine="709"/>
        <w:rPr>
          <w:i/>
          <w:sz w:val="20"/>
          <w:szCs w:val="20"/>
        </w:rPr>
      </w:pPr>
      <w:r w:rsidRPr="008171D8">
        <w:rPr>
          <w:i/>
          <w:sz w:val="20"/>
          <w:szCs w:val="20"/>
        </w:rPr>
        <w:t>Požadované parametry zařízení:</w:t>
      </w:r>
    </w:p>
    <w:p w:rsidR="008171D8" w:rsidRPr="008171D8" w:rsidRDefault="008171D8" w:rsidP="008171D8">
      <w:pPr>
        <w:rPr>
          <w:i/>
          <w:sz w:val="20"/>
        </w:rPr>
      </w:pPr>
    </w:p>
    <w:p w:rsidR="008171D8" w:rsidRPr="008171D8" w:rsidRDefault="008171D8" w:rsidP="008171D8">
      <w:pPr>
        <w:rPr>
          <w:b/>
          <w:sz w:val="32"/>
          <w:szCs w:val="32"/>
        </w:rPr>
      </w:pPr>
      <w:r w:rsidRPr="008171D8">
        <w:rPr>
          <w:i/>
          <w:sz w:val="20"/>
        </w:rPr>
        <w:t>Zátěžové křeslo, které svými parametry splňuje požadavky na použití v 24h provozu</w:t>
      </w:r>
    </w:p>
    <w:p w:rsidR="008171D8" w:rsidRPr="000878C4" w:rsidRDefault="008171D8" w:rsidP="00EA3436">
      <w:pPr>
        <w:rPr>
          <w:b/>
          <w:sz w:val="20"/>
          <w:szCs w:val="20"/>
        </w:rPr>
      </w:pPr>
    </w:p>
    <w:p w:rsidR="008171D8" w:rsidRPr="008171D8" w:rsidRDefault="008171D8" w:rsidP="008171D8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 xml:space="preserve">Zátěžové pracovní křeslo pro nepřetržité provozy </w:t>
      </w:r>
    </w:p>
    <w:p w:rsidR="008171D8" w:rsidRPr="008171D8" w:rsidRDefault="008171D8" w:rsidP="008171D8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>Zátěžové ergonomické pracovní křeslo s prodlouženým sedem, vysoká opěra s polohovacím válečkem pod hlavu, ergonomické tvarování opěry s pevnou bederní oporou, komfortní pružinový sedák, spolehlivý zesílený houpací mechanismus s aretací polohy a nastavením vyšší tuhosti houpání, zesílené PUR područky, robustní kříž.</w:t>
      </w:r>
    </w:p>
    <w:p w:rsidR="00EA3436" w:rsidRPr="008171D8" w:rsidRDefault="008171D8" w:rsidP="008171D8">
      <w:pPr>
        <w:numPr>
          <w:ilvl w:val="0"/>
          <w:numId w:val="7"/>
        </w:numPr>
        <w:autoSpaceDE w:val="0"/>
        <w:autoSpaceDN w:val="0"/>
        <w:adjustRightInd w:val="0"/>
        <w:rPr>
          <w:sz w:val="20"/>
          <w:szCs w:val="20"/>
        </w:rPr>
      </w:pPr>
      <w:r w:rsidRPr="008171D8">
        <w:rPr>
          <w:sz w:val="20"/>
          <w:szCs w:val="20"/>
        </w:rPr>
        <w:t xml:space="preserve">Židle má prodloužený sed o rozměru </w:t>
      </w:r>
      <w:smartTag w:uri="urn:schemas-microsoft-com:office:smarttags" w:element="metricconverter">
        <w:smartTagPr>
          <w:attr w:name="ProductID" w:val="53 cm"/>
        </w:smartTagPr>
        <w:r w:rsidRPr="008171D8">
          <w:rPr>
            <w:sz w:val="20"/>
            <w:szCs w:val="20"/>
          </w:rPr>
          <w:t>53 cm</w:t>
        </w:r>
      </w:smartTag>
      <w:r w:rsidRPr="008171D8">
        <w:rPr>
          <w:sz w:val="20"/>
          <w:szCs w:val="20"/>
        </w:rPr>
        <w:t xml:space="preserve">. Estetické čalounění plastových krytů zad a sedáku do originálního potahu. K tomu také speciální kovovou výztuhu sedáku a opěry pro zvýšenou nosnost </w:t>
      </w:r>
      <w:smartTag w:uri="urn:schemas-microsoft-com:office:smarttags" w:element="metricconverter">
        <w:smartTagPr>
          <w:attr w:name="ProductID" w:val="140 kg"/>
        </w:smartTagPr>
        <w:r w:rsidRPr="008171D8">
          <w:rPr>
            <w:sz w:val="20"/>
            <w:szCs w:val="20"/>
          </w:rPr>
          <w:t>140 kg</w:t>
        </w:r>
      </w:smartTag>
      <w:r w:rsidRPr="008171D8">
        <w:rPr>
          <w:sz w:val="20"/>
          <w:szCs w:val="20"/>
        </w:rPr>
        <w:t>.</w:t>
      </w:r>
    </w:p>
    <w:p w:rsidR="00EA3436" w:rsidRPr="008171D8" w:rsidRDefault="00EA3436" w:rsidP="00EA3436">
      <w:pPr>
        <w:rPr>
          <w:b/>
          <w:sz w:val="32"/>
          <w:szCs w:val="32"/>
        </w:rPr>
      </w:pPr>
    </w:p>
    <w:p w:rsidR="00EA3436" w:rsidRPr="008171D8" w:rsidRDefault="00EA3436" w:rsidP="00EA3436">
      <w:pPr>
        <w:rPr>
          <w:b/>
          <w:sz w:val="32"/>
          <w:szCs w:val="32"/>
        </w:rPr>
      </w:pPr>
    </w:p>
    <w:p w:rsidR="00C309C7" w:rsidRPr="008171D8" w:rsidRDefault="00C309C7" w:rsidP="00C309C7">
      <w:pPr>
        <w:rPr>
          <w:b/>
          <w:sz w:val="32"/>
          <w:szCs w:val="32"/>
        </w:rPr>
      </w:pPr>
      <w:r w:rsidRPr="008171D8">
        <w:rPr>
          <w:b/>
          <w:sz w:val="32"/>
          <w:szCs w:val="32"/>
        </w:rPr>
        <w:t>F</w:t>
      </w:r>
      <w:r>
        <w:rPr>
          <w:b/>
          <w:sz w:val="32"/>
          <w:szCs w:val="32"/>
        </w:rPr>
        <w:t>35</w:t>
      </w:r>
      <w:r w:rsidRPr="008171D8">
        <w:rPr>
          <w:b/>
          <w:sz w:val="32"/>
          <w:szCs w:val="32"/>
        </w:rPr>
        <w:t xml:space="preserve"> – </w:t>
      </w:r>
      <w:bookmarkStart w:id="2" w:name="OLE_LINK5"/>
      <w:bookmarkStart w:id="3" w:name="OLE_LINK6"/>
      <w:r w:rsidRPr="00263672">
        <w:rPr>
          <w:b/>
          <w:sz w:val="32"/>
          <w:szCs w:val="32"/>
        </w:rPr>
        <w:t>Systém generálního a hlavních klíčů</w:t>
      </w:r>
      <w:bookmarkEnd w:id="2"/>
      <w:bookmarkEnd w:id="3"/>
    </w:p>
    <w:p w:rsidR="00C309C7" w:rsidRDefault="00C309C7" w:rsidP="00C309C7">
      <w:pPr>
        <w:rPr>
          <w:b/>
        </w:rPr>
      </w:pPr>
    </w:p>
    <w:p w:rsidR="00C309C7" w:rsidRDefault="00C309C7" w:rsidP="00C309C7">
      <w:pPr>
        <w:rPr>
          <w:bCs/>
          <w:sz w:val="20"/>
          <w:szCs w:val="20"/>
        </w:rPr>
      </w:pPr>
      <w:r w:rsidRPr="001223BC">
        <w:rPr>
          <w:b/>
          <w:sz w:val="20"/>
          <w:szCs w:val="20"/>
        </w:rPr>
        <w:t>Systém generálního a hlavních klíčů</w:t>
      </w:r>
      <w:r w:rsidRPr="001223BC">
        <w:rPr>
          <w:bCs/>
          <w:sz w:val="20"/>
          <w:szCs w:val="20"/>
        </w:rPr>
        <w:t xml:space="preserve"> (SGHK)  –  </w:t>
      </w:r>
      <w:r>
        <w:rPr>
          <w:bCs/>
          <w:sz w:val="20"/>
          <w:szCs w:val="20"/>
        </w:rPr>
        <w:t>systém klíčů a zámků, který umožní zařazovat jednotlivé zámkové vložky a klíče do skupin a přidělovat jednotlivým osobám a skupinám osob přidělená oprávnění k otevírání zámků a zámkových vložek.</w:t>
      </w:r>
    </w:p>
    <w:p w:rsidR="00C309C7" w:rsidRDefault="00C309C7" w:rsidP="00C309C7">
      <w:pPr>
        <w:rPr>
          <w:bCs/>
          <w:sz w:val="20"/>
          <w:szCs w:val="20"/>
        </w:rPr>
      </w:pPr>
      <w:r>
        <w:rPr>
          <w:bCs/>
          <w:sz w:val="20"/>
          <w:szCs w:val="20"/>
        </w:rPr>
        <w:t>K správě systému bude dodán software.</w:t>
      </w:r>
    </w:p>
    <w:p w:rsidR="00C309C7" w:rsidRDefault="00C309C7" w:rsidP="00C309C7">
      <w:pPr>
        <w:rPr>
          <w:bCs/>
          <w:sz w:val="20"/>
          <w:szCs w:val="20"/>
        </w:rPr>
      </w:pPr>
    </w:p>
    <w:p w:rsidR="00C309C7" w:rsidRDefault="00C309C7" w:rsidP="00C309C7">
      <w:pPr>
        <w:rPr>
          <w:bCs/>
          <w:sz w:val="20"/>
          <w:szCs w:val="20"/>
        </w:rPr>
      </w:pPr>
    </w:p>
    <w:p w:rsidR="00C309C7" w:rsidRPr="008171D8" w:rsidRDefault="00C309C7" w:rsidP="00C309C7">
      <w:pPr>
        <w:rPr>
          <w:sz w:val="20"/>
          <w:szCs w:val="20"/>
        </w:rPr>
      </w:pPr>
    </w:p>
    <w:p w:rsidR="00C309C7" w:rsidRPr="008171D8" w:rsidRDefault="00C309C7" w:rsidP="00C309C7">
      <w:pPr>
        <w:ind w:left="356" w:firstLine="709"/>
        <w:rPr>
          <w:i/>
          <w:sz w:val="20"/>
          <w:szCs w:val="20"/>
        </w:rPr>
      </w:pPr>
      <w:r w:rsidRPr="008171D8">
        <w:rPr>
          <w:i/>
          <w:sz w:val="20"/>
          <w:szCs w:val="20"/>
        </w:rPr>
        <w:t>Požadované parametry</w:t>
      </w:r>
      <w:r>
        <w:rPr>
          <w:i/>
          <w:sz w:val="20"/>
          <w:szCs w:val="20"/>
        </w:rPr>
        <w:t xml:space="preserve"> systému</w:t>
      </w:r>
      <w:r w:rsidRPr="008171D8">
        <w:rPr>
          <w:i/>
          <w:sz w:val="20"/>
          <w:szCs w:val="20"/>
        </w:rPr>
        <w:t>:</w:t>
      </w:r>
    </w:p>
    <w:p w:rsidR="00C309C7" w:rsidRDefault="00C309C7" w:rsidP="00C309C7">
      <w:pPr>
        <w:pStyle w:val="Zkladntext"/>
        <w:ind w:left="1077"/>
        <w:rPr>
          <w:rFonts w:ascii="Times New Roman" w:hAnsi="Times New Roman"/>
          <w:i/>
          <w:sz w:val="20"/>
        </w:rPr>
      </w:pPr>
      <w:r>
        <w:rPr>
          <w:rFonts w:ascii="Times New Roman" w:hAnsi="Times New Roman"/>
          <w:i/>
          <w:sz w:val="20"/>
        </w:rPr>
        <w:t>SGHK bude možno zařadit min. 400ks zámků, zámkových vložek</w:t>
      </w:r>
      <w:r w:rsidRPr="008171D8">
        <w:rPr>
          <w:rFonts w:ascii="Times New Roman" w:hAnsi="Times New Roman"/>
          <w:i/>
          <w:sz w:val="20"/>
        </w:rPr>
        <w:t>.</w:t>
      </w:r>
      <w:r>
        <w:rPr>
          <w:rFonts w:ascii="Times New Roman" w:hAnsi="Times New Roman"/>
          <w:i/>
          <w:sz w:val="20"/>
        </w:rPr>
        <w:t xml:space="preserve"> </w:t>
      </w:r>
    </w:p>
    <w:p w:rsidR="00C309C7" w:rsidRPr="008171D8" w:rsidRDefault="00C309C7" w:rsidP="00C309C7">
      <w:pPr>
        <w:pStyle w:val="Zkladntext"/>
        <w:ind w:left="1077"/>
        <w:rPr>
          <w:rFonts w:ascii="Times New Roman" w:hAnsi="Times New Roman"/>
          <w:i/>
          <w:sz w:val="20"/>
        </w:rPr>
      </w:pPr>
      <w:r>
        <w:rPr>
          <w:rFonts w:ascii="Times New Roman" w:hAnsi="Times New Roman"/>
          <w:i/>
          <w:sz w:val="20"/>
        </w:rPr>
        <w:t xml:space="preserve"> SW pro správu SGHK</w:t>
      </w:r>
    </w:p>
    <w:p w:rsidR="00C309C7" w:rsidRDefault="00C309C7" w:rsidP="00C309C7">
      <w:pPr>
        <w:rPr>
          <w:b/>
        </w:rPr>
      </w:pPr>
    </w:p>
    <w:p w:rsidR="00C309C7" w:rsidRPr="00131E73" w:rsidRDefault="00C309C7" w:rsidP="00C309C7">
      <w:pPr>
        <w:jc w:val="both"/>
        <w:rPr>
          <w:sz w:val="20"/>
          <w:szCs w:val="20"/>
        </w:rPr>
      </w:pPr>
      <w:r w:rsidRPr="00131E73">
        <w:rPr>
          <w:sz w:val="20"/>
          <w:szCs w:val="20"/>
        </w:rPr>
        <w:t>SGHK:</w:t>
      </w:r>
    </w:p>
    <w:p w:rsidR="00C309C7" w:rsidRPr="00131E73" w:rsidRDefault="00C309C7" w:rsidP="00C309C7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131E73">
        <w:rPr>
          <w:sz w:val="20"/>
          <w:szCs w:val="20"/>
        </w:rPr>
        <w:t>možnost definice různých úrovní oprávnění pro jednotlivé uživatelé a skupiny uživatelů,</w:t>
      </w:r>
    </w:p>
    <w:p w:rsidR="00C309C7" w:rsidRPr="00131E73" w:rsidRDefault="00C309C7" w:rsidP="00C309C7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131E73">
        <w:rPr>
          <w:sz w:val="20"/>
          <w:szCs w:val="20"/>
        </w:rPr>
        <w:t>vytváření skupin zámků a zámkových vložek dle požadavku uživatele</w:t>
      </w:r>
    </w:p>
    <w:p w:rsidR="00C309C7" w:rsidRPr="00131E73" w:rsidRDefault="00C309C7" w:rsidP="00C309C7">
      <w:pPr>
        <w:jc w:val="both"/>
        <w:rPr>
          <w:sz w:val="20"/>
          <w:szCs w:val="20"/>
        </w:rPr>
      </w:pPr>
    </w:p>
    <w:p w:rsidR="00C309C7" w:rsidRPr="00131E73" w:rsidRDefault="00C309C7" w:rsidP="00C309C7">
      <w:pPr>
        <w:jc w:val="both"/>
        <w:rPr>
          <w:sz w:val="20"/>
          <w:szCs w:val="20"/>
        </w:rPr>
      </w:pPr>
    </w:p>
    <w:p w:rsidR="00C309C7" w:rsidRPr="00131E73" w:rsidRDefault="00C309C7" w:rsidP="00C309C7">
      <w:pPr>
        <w:jc w:val="both"/>
        <w:rPr>
          <w:sz w:val="20"/>
          <w:szCs w:val="20"/>
        </w:rPr>
      </w:pPr>
      <w:r w:rsidRPr="00131E73">
        <w:rPr>
          <w:sz w:val="20"/>
          <w:szCs w:val="20"/>
        </w:rPr>
        <w:t>SW:</w:t>
      </w:r>
    </w:p>
    <w:p w:rsidR="00C309C7" w:rsidRDefault="00C309C7" w:rsidP="00C309C7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>
        <w:rPr>
          <w:sz w:val="20"/>
          <w:szCs w:val="20"/>
        </w:rPr>
        <w:t>správa zámků, zámkových vložek a klíčů dodaných v rámci SGHK</w:t>
      </w:r>
    </w:p>
    <w:p w:rsidR="00C309C7" w:rsidRPr="00131E73" w:rsidRDefault="00C309C7" w:rsidP="00C309C7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131E73">
        <w:rPr>
          <w:sz w:val="20"/>
          <w:szCs w:val="20"/>
        </w:rPr>
        <w:t>vedení přehledu zámků, zámkových vložek a jednotlivých klíčů dle objektů, dveří a uživatelů</w:t>
      </w:r>
    </w:p>
    <w:p w:rsidR="00C309C7" w:rsidRPr="00131E73" w:rsidRDefault="00C309C7" w:rsidP="00C309C7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131E73">
        <w:rPr>
          <w:sz w:val="20"/>
          <w:szCs w:val="20"/>
        </w:rPr>
        <w:t>automatický tisk protokolů o převzetí, vrácení, ztrátě, historie klíčů a zámků</w:t>
      </w:r>
    </w:p>
    <w:p w:rsidR="00C309C7" w:rsidRPr="00131E73" w:rsidRDefault="00C309C7" w:rsidP="00C309C7">
      <w:pPr>
        <w:numPr>
          <w:ilvl w:val="0"/>
          <w:numId w:val="2"/>
        </w:numPr>
        <w:tabs>
          <w:tab w:val="clear" w:pos="720"/>
          <w:tab w:val="num" w:pos="540"/>
        </w:tabs>
        <w:ind w:left="540" w:hanging="540"/>
        <w:jc w:val="both"/>
        <w:rPr>
          <w:sz w:val="20"/>
          <w:szCs w:val="20"/>
        </w:rPr>
      </w:pPr>
      <w:r w:rsidRPr="00131E73">
        <w:rPr>
          <w:sz w:val="20"/>
          <w:szCs w:val="20"/>
        </w:rPr>
        <w:t>možnost importu databáze osob a dveří</w:t>
      </w:r>
    </w:p>
    <w:p w:rsidR="00EA3436" w:rsidRPr="008171D8" w:rsidRDefault="00EA3436" w:rsidP="00EA3436">
      <w:pPr>
        <w:rPr>
          <w:b/>
          <w:sz w:val="32"/>
          <w:szCs w:val="32"/>
        </w:rPr>
      </w:pPr>
    </w:p>
    <w:p w:rsidR="00EA3436" w:rsidRDefault="00EA3436"/>
    <w:p w:rsidR="00AD4BB1" w:rsidRDefault="00AD4BB1"/>
    <w:p w:rsidR="00AD4BB1" w:rsidRDefault="00AD4BB1"/>
    <w:p w:rsidR="00AD4BB1" w:rsidRDefault="00AD4BB1"/>
    <w:p w:rsidR="00AD4BB1" w:rsidRDefault="00AD4BB1"/>
    <w:p w:rsidR="00AD4BB1" w:rsidRDefault="00AD4BB1"/>
    <w:p w:rsidR="00AD4BB1" w:rsidRDefault="00AD4BB1" w:rsidP="00AD4BB1">
      <w:pPr>
        <w:pStyle w:val="Nadpis6"/>
        <w:rPr>
          <w:caps w:val="0"/>
        </w:rPr>
      </w:pPr>
      <w:bookmarkStart w:id="4" w:name="_Toc312140590"/>
    </w:p>
    <w:p w:rsidR="00AD4BB1" w:rsidRDefault="00AD4BB1" w:rsidP="00AD4BB1">
      <w:pPr>
        <w:pStyle w:val="Nadpis6"/>
        <w:rPr>
          <w:caps w:val="0"/>
        </w:rPr>
      </w:pPr>
      <w:r w:rsidRPr="00AD4BB1">
        <w:rPr>
          <w:rFonts w:ascii="Times New Roman" w:hAnsi="Times New Roman"/>
          <w:bCs w:val="0"/>
          <w:caps w:val="0"/>
          <w:sz w:val="32"/>
          <w:szCs w:val="32"/>
          <w:lang w:eastAsia="cs-CZ"/>
        </w:rPr>
        <w:t>Vnitřní vybavení HZS</w:t>
      </w:r>
    </w:p>
    <w:p w:rsidR="00AD4BB1" w:rsidRDefault="00AD4BB1" w:rsidP="00AD4BB1">
      <w:pPr>
        <w:pStyle w:val="Nadpis6"/>
        <w:rPr>
          <w:caps w:val="0"/>
        </w:rPr>
      </w:pPr>
    </w:p>
    <w:p w:rsidR="00AD4BB1" w:rsidRPr="00AD4BB1" w:rsidRDefault="00AD4BB1" w:rsidP="00AD4BB1">
      <w:pPr>
        <w:pStyle w:val="Nadpis6"/>
        <w:rPr>
          <w:caps w:val="0"/>
        </w:rPr>
      </w:pPr>
      <w:r w:rsidRPr="00AD4BB1">
        <w:rPr>
          <w:caps w:val="0"/>
        </w:rPr>
        <w:t>V.F.1.1.04.1.d)36)</w:t>
      </w:r>
      <w:r w:rsidRPr="00AD4BB1">
        <w:rPr>
          <w:caps w:val="0"/>
        </w:rPr>
        <w:tab/>
        <w:t xml:space="preserve"> Technologická zařízení</w:t>
      </w:r>
      <w:bookmarkEnd w:id="4"/>
    </w:p>
    <w:p w:rsidR="00AD4BB1" w:rsidRPr="00AD4BB1" w:rsidRDefault="00AD4BB1" w:rsidP="00AD4BB1">
      <w:r w:rsidRPr="00AD4BB1">
        <w:t>Součástí stavby nejsou žádná výrobní technologická zařízení staveb.</w:t>
      </w:r>
    </w:p>
    <w:p w:rsidR="00AD4BB1" w:rsidRPr="00AD4BB1" w:rsidRDefault="00AD4BB1" w:rsidP="00AD4BB1">
      <w:r w:rsidRPr="00AD4BB1">
        <w:t>V rámci stavby budou dodána zařízení na základě specifikace provozovatele, která budou sloužit pro zajištění provozu stanice.  V ostatních případech budou zařízení doplněna vybavením stávající HZSp letiště tak, aby byla zajištěna plná provozuschopnost zařízení ke svému účelu.</w:t>
      </w:r>
    </w:p>
    <w:p w:rsidR="00AD4BB1" w:rsidRPr="00AD4BB1" w:rsidRDefault="00AD4BB1" w:rsidP="00AD4BB1"/>
    <w:p w:rsidR="00AD4BB1" w:rsidRPr="00AD4BB1" w:rsidRDefault="00AD4BB1" w:rsidP="00AD4BB1">
      <w:r w:rsidRPr="00AD4BB1">
        <w:t>Následně jsou specifikovány položky (Z001-ZXXX) a provozovatelem určené hlavní technické parametry technologických zařízení:</w:t>
      </w:r>
    </w:p>
    <w:p w:rsidR="00AD4BB1" w:rsidRPr="00AD4BB1" w:rsidRDefault="00AD4BB1" w:rsidP="00AD4BB1"/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Název položky: </w:t>
      </w:r>
      <w:r w:rsidRPr="00AD4BB1">
        <w:rPr>
          <w:b/>
        </w:rPr>
        <w:tab/>
        <w:t>Z001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 xml:space="preserve">Membránové čerpadlo 1,5", materiálové provedení polypropylen a santopren ( koule+ membrány) / </w:t>
      </w:r>
      <w:r w:rsidRPr="00AD4BB1">
        <w:t>- vzduchem poháněné čerpadlo, přívod stlačeného vzduchu z rozvodů v garážích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 xml:space="preserve">Základní parametry:   </w:t>
      </w:r>
    </w:p>
    <w:p w:rsidR="00AD4BB1" w:rsidRPr="00AD4BB1" w:rsidRDefault="00AD4BB1" w:rsidP="00AD4BB1">
      <w:pPr>
        <w:numPr>
          <w:ilvl w:val="0"/>
          <w:numId w:val="8"/>
        </w:numPr>
      </w:pPr>
      <w:r w:rsidRPr="00AD4BB1">
        <w:t xml:space="preserve">max. průtok = 1040 l/min </w:t>
      </w:r>
    </w:p>
    <w:p w:rsidR="00AD4BB1" w:rsidRPr="00AD4BB1" w:rsidRDefault="00AD4BB1" w:rsidP="00AD4BB1">
      <w:pPr>
        <w:numPr>
          <w:ilvl w:val="0"/>
          <w:numId w:val="8"/>
        </w:numPr>
      </w:pPr>
      <w:r w:rsidRPr="00AD4BB1">
        <w:t xml:space="preserve">max. tlak = 8,5 bar </w:t>
      </w:r>
    </w:p>
    <w:p w:rsidR="00AD4BB1" w:rsidRPr="00AD4BB1" w:rsidRDefault="00AD4BB1" w:rsidP="00AD4BB1">
      <w:pPr>
        <w:numPr>
          <w:ilvl w:val="0"/>
          <w:numId w:val="8"/>
        </w:numPr>
      </w:pPr>
      <w:r w:rsidRPr="00AD4BB1">
        <w:t xml:space="preserve">max. velikost pevných částic = </w:t>
      </w:r>
      <w:smartTag w:uri="urn:schemas-microsoft-com:office:smarttags" w:element="metricconverter">
        <w:smartTagPr>
          <w:attr w:name="ProductID" w:val="9,5 mm"/>
        </w:smartTagPr>
        <w:r w:rsidRPr="00AD4BB1">
          <w:t>9,5 mm</w:t>
        </w:r>
      </w:smartTag>
      <w:r w:rsidRPr="00AD4BB1">
        <w:t xml:space="preserve">  </w:t>
      </w:r>
    </w:p>
    <w:p w:rsidR="00AD4BB1" w:rsidRPr="00AD4BB1" w:rsidRDefault="00AD4BB1" w:rsidP="00AD4BB1">
      <w:pPr>
        <w:ind w:left="720"/>
      </w:pPr>
    </w:p>
    <w:p w:rsidR="00AD4BB1" w:rsidRPr="00AD4BB1" w:rsidRDefault="00AD4BB1" w:rsidP="00AD4BB1">
      <w:r w:rsidRPr="00AD4BB1">
        <w:t>Příslušenství: Filtrace a regulace vzduchu, rychlospojky, tlaková vzduchová hadice</w:t>
      </w:r>
    </w:p>
    <w:p w:rsidR="00AD4BB1" w:rsidRPr="00AD4BB1" w:rsidRDefault="00AD4BB1" w:rsidP="00AD4BB1"/>
    <w:p w:rsidR="00AD4BB1" w:rsidRPr="00AD4BB1" w:rsidRDefault="00EB7266" w:rsidP="00AD4BB1">
      <w:pPr>
        <w:jc w:val="center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1" o:spid="_x0000_i1025" type="#_x0000_t75" alt="Z001" style="width:100.5pt;height:171.75pt;visibility:visible">
            <v:imagedata r:id="rId7" o:title="Z001"/>
          </v:shape>
        </w:pict>
      </w:r>
    </w:p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Název položky: </w:t>
      </w:r>
      <w:r w:rsidRPr="00AD4BB1">
        <w:rPr>
          <w:b/>
        </w:rPr>
        <w:tab/>
        <w:t xml:space="preserve">Z002  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 xml:space="preserve">Nabíjecí/startovací zdroj , nabíječka 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 xml:space="preserve">Základní popis: nabíječka 12-24V s funkcí přídavného startování. Max. startovací proud 350A </w:t>
      </w:r>
    </w:p>
    <w:p w:rsidR="00AD4BB1" w:rsidRPr="00AD4BB1" w:rsidRDefault="00AD4BB1" w:rsidP="00AD4BB1"/>
    <w:p w:rsidR="00AD4BB1" w:rsidRPr="00AD4BB1" w:rsidRDefault="00AD4BB1" w:rsidP="00AD4BB1">
      <w:r w:rsidRPr="00AD4BB1">
        <w:t xml:space="preserve">Základní parametry:   </w:t>
      </w:r>
    </w:p>
    <w:p w:rsidR="00AD4BB1" w:rsidRPr="00AD4BB1" w:rsidRDefault="00AD4BB1" w:rsidP="00AD4BB1">
      <w:pPr>
        <w:numPr>
          <w:ilvl w:val="0"/>
          <w:numId w:val="9"/>
        </w:numPr>
      </w:pPr>
      <w:r w:rsidRPr="00AD4BB1">
        <w:t>Napětí    230 V/50Hz, proud.jist.32 A</w:t>
      </w:r>
    </w:p>
    <w:p w:rsidR="00AD4BB1" w:rsidRPr="00AD4BB1" w:rsidRDefault="00AD4BB1" w:rsidP="00AD4BB1">
      <w:pPr>
        <w:numPr>
          <w:ilvl w:val="0"/>
          <w:numId w:val="9"/>
        </w:numPr>
      </w:pPr>
      <w:r w:rsidRPr="00AD4BB1">
        <w:t>Příkon    1,6-10 kW</w:t>
      </w:r>
    </w:p>
    <w:p w:rsidR="00AD4BB1" w:rsidRPr="00AD4BB1" w:rsidRDefault="00AD4BB1" w:rsidP="00AD4BB1">
      <w:pPr>
        <w:numPr>
          <w:ilvl w:val="0"/>
          <w:numId w:val="9"/>
        </w:numPr>
      </w:pPr>
      <w:r w:rsidRPr="00AD4BB1">
        <w:t>Výstupní napětí    12/24 V</w:t>
      </w:r>
    </w:p>
    <w:p w:rsidR="00AD4BB1" w:rsidRPr="00AD4BB1" w:rsidRDefault="00AD4BB1" w:rsidP="00AD4BB1">
      <w:pPr>
        <w:numPr>
          <w:ilvl w:val="0"/>
          <w:numId w:val="9"/>
        </w:numPr>
      </w:pPr>
      <w:r w:rsidRPr="00AD4BB1">
        <w:t>Jmen.kapacita akumulátoru    100/600 Ah(15h)</w:t>
      </w:r>
    </w:p>
    <w:p w:rsidR="00AD4BB1" w:rsidRPr="00AD4BB1" w:rsidRDefault="00AD4BB1" w:rsidP="00AD4BB1">
      <w:pPr>
        <w:numPr>
          <w:ilvl w:val="0"/>
          <w:numId w:val="9"/>
        </w:numPr>
      </w:pPr>
      <w:r w:rsidRPr="00AD4BB1">
        <w:t xml:space="preserve">Nabíjecí proud    </w:t>
      </w:r>
      <w:smartTag w:uri="urn:schemas-microsoft-com:office:smarttags" w:element="metricconverter">
        <w:smartTagPr>
          <w:attr w:name="ProductID" w:val="50 A"/>
        </w:smartTagPr>
        <w:r w:rsidRPr="00AD4BB1">
          <w:t>50 A</w:t>
        </w:r>
      </w:smartTag>
      <w:r w:rsidRPr="00AD4BB1">
        <w:t xml:space="preserve"> efektivní</w:t>
      </w:r>
    </w:p>
    <w:p w:rsidR="00AD4BB1" w:rsidRPr="00AD4BB1" w:rsidRDefault="00AD4BB1" w:rsidP="00AD4BB1">
      <w:pPr>
        <w:numPr>
          <w:ilvl w:val="0"/>
          <w:numId w:val="9"/>
        </w:numPr>
      </w:pPr>
      <w:r w:rsidRPr="00AD4BB1">
        <w:t>Startovací proud    220/250 A maximální</w:t>
      </w:r>
    </w:p>
    <w:p w:rsidR="00AD4BB1" w:rsidRPr="00AD4BB1" w:rsidRDefault="00AD4BB1" w:rsidP="00AD4BB1">
      <w:pPr>
        <w:numPr>
          <w:ilvl w:val="0"/>
          <w:numId w:val="9"/>
        </w:numPr>
      </w:pPr>
      <w:r w:rsidRPr="00AD4BB1">
        <w:t>Počet nab.stupňů    4</w:t>
      </w:r>
    </w:p>
    <w:p w:rsidR="00AD4BB1" w:rsidRPr="00AD4BB1" w:rsidRDefault="00AD4BB1" w:rsidP="00AD4BB1">
      <w:pPr>
        <w:numPr>
          <w:ilvl w:val="0"/>
          <w:numId w:val="9"/>
        </w:numPr>
      </w:pPr>
      <w:r w:rsidRPr="00AD4BB1">
        <w:t xml:space="preserve">Rozměry    240 x 290 x </w:t>
      </w:r>
      <w:smartTag w:uri="urn:schemas-microsoft-com:office:smarttags" w:element="metricconverter">
        <w:smartTagPr>
          <w:attr w:name="ProductID" w:val="570 mm"/>
        </w:smartTagPr>
        <w:r w:rsidRPr="00AD4BB1">
          <w:t>570 mm</w:t>
        </w:r>
      </w:smartTag>
    </w:p>
    <w:p w:rsidR="00AD4BB1" w:rsidRPr="00AD4BB1" w:rsidRDefault="00AD4BB1" w:rsidP="00AD4BB1">
      <w:pPr>
        <w:numPr>
          <w:ilvl w:val="0"/>
          <w:numId w:val="9"/>
        </w:numPr>
      </w:pPr>
      <w:r w:rsidRPr="00AD4BB1">
        <w:t xml:space="preserve">Hmotnost    </w:t>
      </w:r>
      <w:smartTag w:uri="urn:schemas-microsoft-com:office:smarttags" w:element="metricconverter">
        <w:smartTagPr>
          <w:attr w:name="ProductID" w:val="17 kg"/>
        </w:smartTagPr>
        <w:r w:rsidRPr="00AD4BB1">
          <w:t>17 kg</w:t>
        </w:r>
      </w:smartTag>
    </w:p>
    <w:p w:rsidR="00AD4BB1" w:rsidRPr="00AD4BB1" w:rsidRDefault="00AD4BB1" w:rsidP="00AD4BB1"/>
    <w:p w:rsidR="00AD4BB1" w:rsidRPr="00AD4BB1" w:rsidRDefault="00EB7266" w:rsidP="00AD4BB1">
      <w:pPr>
        <w:jc w:val="center"/>
      </w:pPr>
      <w:r>
        <w:rPr>
          <w:noProof/>
        </w:rPr>
        <w:pict>
          <v:shape id="obrázek 2" o:spid="_x0000_i1026" type="#_x0000_t75" alt="Z002" style="width:89.25pt;height:135pt;visibility:visible">
            <v:imagedata r:id="rId8" o:title="Z002"/>
          </v:shape>
        </w:pict>
      </w:r>
    </w:p>
    <w:p w:rsidR="00AD4BB1" w:rsidRPr="00AD4BB1" w:rsidRDefault="00AD4BB1" w:rsidP="00AD4BB1"/>
    <w:p w:rsidR="00AD4BB1" w:rsidRDefault="00AD4BB1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Pr="00AD4BB1" w:rsidRDefault="00E64732" w:rsidP="00AD4BB1"/>
    <w:p w:rsidR="00AD4BB1" w:rsidRPr="00AD4BB1" w:rsidRDefault="00AD4BB1" w:rsidP="00AD4BB1">
      <w:pPr>
        <w:rPr>
          <w:b/>
          <w:bCs/>
        </w:rPr>
      </w:pPr>
      <w:r w:rsidRPr="00AD4BB1">
        <w:rPr>
          <w:b/>
          <w:bCs/>
        </w:rPr>
        <w:t>Název položky:</w:t>
      </w:r>
      <w:r w:rsidRPr="00AD4BB1">
        <w:rPr>
          <w:b/>
          <w:bCs/>
        </w:rPr>
        <w:tab/>
        <w:t xml:space="preserve"> Z003  </w:t>
      </w:r>
    </w:p>
    <w:p w:rsidR="00AD4BB1" w:rsidRPr="00AD4BB1" w:rsidRDefault="00AD4BB1" w:rsidP="00AD4BB1">
      <w:pPr>
        <w:rPr>
          <w:b/>
          <w:bCs/>
        </w:rPr>
      </w:pPr>
      <w:r w:rsidRPr="00AD4BB1">
        <w:rPr>
          <w:b/>
          <w:bCs/>
        </w:rPr>
        <w:t>Počet ks.:            1</w:t>
      </w:r>
    </w:p>
    <w:p w:rsidR="00AD4BB1" w:rsidRPr="00AD4BB1" w:rsidRDefault="00AD4BB1" w:rsidP="00AD4BB1">
      <w:pPr>
        <w:rPr>
          <w:b/>
          <w:bCs/>
        </w:rPr>
      </w:pPr>
      <w:r w:rsidRPr="00AD4BB1">
        <w:rPr>
          <w:b/>
          <w:bCs/>
        </w:rPr>
        <w:t>Popis:                   Kompresor pístový</w:t>
      </w:r>
    </w:p>
    <w:p w:rsidR="00AD4BB1" w:rsidRPr="00AD4BB1" w:rsidRDefault="00AD4BB1" w:rsidP="00AD4BB1">
      <w:pPr>
        <w:rPr>
          <w:b/>
          <w:bCs/>
        </w:rPr>
      </w:pPr>
    </w:p>
    <w:p w:rsidR="00AD4BB1" w:rsidRPr="00AD4BB1" w:rsidRDefault="00AD4BB1" w:rsidP="00AD4BB1">
      <w:r w:rsidRPr="00AD4BB1">
        <w:t>Základní popis: pístový kompresory určený pro průmyslové použití, trvalý provoz.</w:t>
      </w: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>Sací výkon (m3/hod): 15,1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>Výkonnost(m3/h): 9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>Max.přetlak(bar): 12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>Rozsah aut. cyklu (bar) : 9-10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 xml:space="preserve">Výkon motoru (kW): 1,5 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 xml:space="preserve">Napětí (V): 3x400 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 xml:space="preserve">Prům. hladina hluku dB(A): 76 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>Hmotnost (kg): 129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 xml:space="preserve">Objem tlakové nádoby (l): 200 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>Rozměry D x Š x V (mm): 500x500x1524</w:t>
      </w:r>
    </w:p>
    <w:p w:rsidR="00AD4BB1" w:rsidRPr="00AD4BB1" w:rsidRDefault="00AD4BB1" w:rsidP="00AD4BB1">
      <w:pPr>
        <w:numPr>
          <w:ilvl w:val="0"/>
          <w:numId w:val="30"/>
        </w:numPr>
      </w:pPr>
      <w:r w:rsidRPr="00AD4BB1">
        <w:t>rozvod stlačeného vzduchu dl.122,5m</w:t>
      </w:r>
    </w:p>
    <w:p w:rsidR="00AD4BB1" w:rsidRPr="00AD4BB1" w:rsidRDefault="00AD4BB1" w:rsidP="00AD4BB1">
      <w:pPr>
        <w:numPr>
          <w:ilvl w:val="0"/>
          <w:numId w:val="10"/>
        </w:numPr>
      </w:pPr>
      <w:r w:rsidRPr="00AD4BB1">
        <w:t>typové přívodky - 11 ks</w:t>
      </w:r>
    </w:p>
    <w:p w:rsidR="00AD4BB1" w:rsidRPr="00AD4BB1" w:rsidRDefault="00AD4BB1" w:rsidP="00AD4BB1">
      <w:pPr>
        <w:jc w:val="center"/>
      </w:pPr>
      <w:r w:rsidRPr="00AD4BB1">
        <w:object w:dxaOrig="1429" w:dyaOrig="2858">
          <v:shape id="_x0000_i1027" type="#_x0000_t75" style="width:71.25pt;height:143.25pt" o:ole="">
            <v:imagedata r:id="rId9" o:title=""/>
          </v:shape>
          <o:OLEObject Type="Embed" ProgID="Photoshop.Image.11" ShapeID="_x0000_i1027" DrawAspect="Content" ObjectID="_1436695087" r:id="rId10">
            <o:FieldCodes>\s</o:FieldCodes>
          </o:OLEObject>
        </w:object>
      </w:r>
    </w:p>
    <w:p w:rsidR="00AD4BB1" w:rsidRDefault="00AD4BB1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Pr="00AD4BB1" w:rsidRDefault="00E64732" w:rsidP="00AD4BB1"/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Název položky: </w:t>
      </w:r>
      <w:r w:rsidRPr="00AD4BB1">
        <w:rPr>
          <w:b/>
        </w:rPr>
        <w:tab/>
        <w:t xml:space="preserve">Z004  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2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Nabíječ - Konzervátor</w:t>
      </w:r>
    </w:p>
    <w:p w:rsidR="00AD4BB1" w:rsidRPr="00AD4BB1" w:rsidRDefault="00AD4BB1" w:rsidP="00AD4BB1"/>
    <w:p w:rsidR="00AD4BB1" w:rsidRPr="00AD4BB1" w:rsidRDefault="00AD4BB1" w:rsidP="00AD4BB1">
      <w:r w:rsidRPr="00AD4BB1">
        <w:t>Technický popis :</w:t>
      </w:r>
    </w:p>
    <w:p w:rsidR="00AD4BB1" w:rsidRPr="00AD4BB1" w:rsidRDefault="00AD4BB1" w:rsidP="00AD4BB1">
      <w:r w:rsidRPr="00AD4BB1">
        <w:t>Konzervátor  je určený k odborné údržbě olověných akumulátorů pro motorová vozidla s palubním napětím 12V nebo 24V. K tomuto typu lze připojit až 4 vozidla k trvalému dobíjení a konzervování jejich akumulátorů. Každému vozidlu náleží samostatná deska elektroniky, která je v držáku zasunutá a přes kontakty připojená na rozvaděčovou desku. Vozidlo je ke konzervátoru připojeno přes zásuvku pro přenosnou lampu. Odbornost údržby spočívá v automatickém nabíjecím režimu, který není časově limitován. Vestavěná řídící elektronika zajišťuje naprosto samočinný režim. Provoz konzervátoru je indikován u každé desky elektroniky pro dané vozidlo diodou LED. Konzervátor je v ocelové skříni upravené pro svislou montáž v prostředí bezpečném.</w:t>
      </w:r>
    </w:p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11"/>
        </w:numPr>
      </w:pPr>
      <w:r w:rsidRPr="00AD4BB1">
        <w:t xml:space="preserve">typ konzervátoru : K - 41224 – 35 / UNI jednofázový nabíječ s charakteristikou U </w:t>
      </w:r>
    </w:p>
    <w:p w:rsidR="00AD4BB1" w:rsidRPr="00AD4BB1" w:rsidRDefault="00AD4BB1" w:rsidP="00AD4BB1">
      <w:pPr>
        <w:numPr>
          <w:ilvl w:val="0"/>
          <w:numId w:val="11"/>
        </w:numPr>
      </w:pPr>
      <w:r w:rsidRPr="00AD4BB1">
        <w:t xml:space="preserve">počet připojených vozidel : max. 4 vozidla osazení desek elektroniky UNI pro 12V i 24V. </w:t>
      </w:r>
    </w:p>
    <w:p w:rsidR="00AD4BB1" w:rsidRPr="00AD4BB1" w:rsidRDefault="00AD4BB1" w:rsidP="00AD4BB1">
      <w:pPr>
        <w:numPr>
          <w:ilvl w:val="0"/>
          <w:numId w:val="11"/>
        </w:numPr>
      </w:pPr>
      <w:r w:rsidRPr="00AD4BB1">
        <w:t xml:space="preserve">nabíjecí proud max : </w:t>
      </w:r>
      <w:smartTag w:uri="urn:schemas-microsoft-com:office:smarttags" w:element="metricconverter">
        <w:smartTagPr>
          <w:attr w:name="ProductID" w:val="3,0 A"/>
        </w:smartTagPr>
        <w:r w:rsidRPr="00AD4BB1">
          <w:t>3,0 A</w:t>
        </w:r>
      </w:smartTag>
      <w:r w:rsidRPr="00AD4BB1">
        <w:t xml:space="preserve"> konzervační proud min : </w:t>
      </w:r>
      <w:smartTag w:uri="urn:schemas-microsoft-com:office:smarttags" w:element="metricconverter">
        <w:smartTagPr>
          <w:attr w:name="ProductID" w:val="0,02 A"/>
        </w:smartTagPr>
        <w:r w:rsidRPr="00AD4BB1">
          <w:t>0,02 A</w:t>
        </w:r>
      </w:smartTag>
      <w:r w:rsidRPr="00AD4BB1">
        <w:t xml:space="preserve"> podle velikosti a stáří akumulátoru</w:t>
      </w:r>
    </w:p>
    <w:p w:rsidR="00AD4BB1" w:rsidRPr="00AD4BB1" w:rsidRDefault="00AD4BB1" w:rsidP="00AD4BB1">
      <w:pPr>
        <w:numPr>
          <w:ilvl w:val="0"/>
          <w:numId w:val="11"/>
        </w:numPr>
      </w:pPr>
      <w:r w:rsidRPr="00AD4BB1">
        <w:t xml:space="preserve">indikace desky elektroniky: </w:t>
      </w:r>
    </w:p>
    <w:p w:rsidR="00AD4BB1" w:rsidRPr="00AD4BB1" w:rsidRDefault="00AD4BB1" w:rsidP="00AD4BB1">
      <w:pPr>
        <w:numPr>
          <w:ilvl w:val="0"/>
          <w:numId w:val="11"/>
        </w:numPr>
      </w:pPr>
      <w:r w:rsidRPr="00AD4BB1">
        <w:t xml:space="preserve">NAB - signalizuje nabíjení vozidla </w:t>
      </w:r>
    </w:p>
    <w:p w:rsidR="00AD4BB1" w:rsidRPr="00AD4BB1" w:rsidRDefault="00AD4BB1" w:rsidP="00AD4BB1">
      <w:pPr>
        <w:numPr>
          <w:ilvl w:val="0"/>
          <w:numId w:val="11"/>
        </w:numPr>
      </w:pPr>
      <w:r w:rsidRPr="00AD4BB1">
        <w:t xml:space="preserve">AKU - </w:t>
      </w:r>
      <w:r w:rsidRPr="00AD4BB1">
        <w:tab/>
      </w:r>
      <w:r w:rsidRPr="00AD4BB1">
        <w:tab/>
        <w:t xml:space="preserve">zelená LED 12V </w:t>
      </w:r>
      <w:smartTag w:uri="urn:schemas-microsoft-com:office:smarttags" w:element="metricconverter">
        <w:smartTagPr>
          <w:attr w:name="ProductID" w:val="3,0 A"/>
        </w:smartTagPr>
        <w:r w:rsidRPr="00AD4BB1">
          <w:t>3,0 A</w:t>
        </w:r>
      </w:smartTag>
      <w:r w:rsidRPr="00AD4BB1">
        <w:t xml:space="preserve"> - 0,09 deska pro 12V nastavená na 14,4V </w:t>
      </w:r>
    </w:p>
    <w:p w:rsidR="00AD4BB1" w:rsidRPr="00AD4BB1" w:rsidRDefault="00AD4BB1" w:rsidP="00AD4BB1">
      <w:r w:rsidRPr="00AD4BB1">
        <w:t xml:space="preserve">          </w:t>
      </w:r>
      <w:r w:rsidRPr="00AD4BB1">
        <w:tab/>
      </w:r>
      <w:r w:rsidRPr="00AD4BB1">
        <w:tab/>
      </w:r>
      <w:r w:rsidRPr="00AD4BB1">
        <w:tab/>
        <w:t xml:space="preserve"> modrá LED 24V </w:t>
      </w:r>
      <w:smartTag w:uri="urn:schemas-microsoft-com:office:smarttags" w:element="metricconverter">
        <w:smartTagPr>
          <w:attr w:name="ProductID" w:val="3,0 A"/>
        </w:smartTagPr>
        <w:r w:rsidRPr="00AD4BB1">
          <w:t>3,0 A</w:t>
        </w:r>
      </w:smartTag>
      <w:r w:rsidRPr="00AD4BB1">
        <w:t xml:space="preserve"> - 0,09 deska pro 24V nastavená na 28,8V </w:t>
      </w:r>
    </w:p>
    <w:p w:rsidR="00AD4BB1" w:rsidRPr="00AD4BB1" w:rsidRDefault="00AD4BB1" w:rsidP="00AD4BB1">
      <w:pPr>
        <w:numPr>
          <w:ilvl w:val="0"/>
          <w:numId w:val="12"/>
        </w:numPr>
      </w:pPr>
      <w:r w:rsidRPr="00AD4BB1">
        <w:t xml:space="preserve">konstrukční provedení : nástěnný nabíječ - konzervátor </w:t>
      </w:r>
    </w:p>
    <w:p w:rsidR="00AD4BB1" w:rsidRPr="00AD4BB1" w:rsidRDefault="00AD4BB1" w:rsidP="00AD4BB1">
      <w:pPr>
        <w:numPr>
          <w:ilvl w:val="0"/>
          <w:numId w:val="12"/>
        </w:numPr>
      </w:pPr>
      <w:r w:rsidRPr="00AD4BB1">
        <w:t xml:space="preserve">druh provozu : trvalý provoz </w:t>
      </w:r>
    </w:p>
    <w:p w:rsidR="00AD4BB1" w:rsidRPr="00AD4BB1" w:rsidRDefault="00AD4BB1" w:rsidP="00AD4BB1">
      <w:pPr>
        <w:numPr>
          <w:ilvl w:val="0"/>
          <w:numId w:val="12"/>
        </w:numPr>
      </w:pPr>
      <w:r w:rsidRPr="00AD4BB1">
        <w:t xml:space="preserve">pracovní podmínky : obyčejné prostředí </w:t>
      </w:r>
    </w:p>
    <w:p w:rsidR="00AD4BB1" w:rsidRPr="00AD4BB1" w:rsidRDefault="00AD4BB1" w:rsidP="00AD4BB1">
      <w:pPr>
        <w:numPr>
          <w:ilvl w:val="0"/>
          <w:numId w:val="12"/>
        </w:numPr>
      </w:pPr>
      <w:r w:rsidRPr="00AD4BB1">
        <w:t xml:space="preserve">napájení : 230V/50Hz </w:t>
      </w:r>
    </w:p>
    <w:p w:rsidR="00AD4BB1" w:rsidRPr="00AD4BB1" w:rsidRDefault="00AD4BB1" w:rsidP="00AD4BB1">
      <w:pPr>
        <w:numPr>
          <w:ilvl w:val="0"/>
          <w:numId w:val="12"/>
        </w:numPr>
      </w:pPr>
      <w:r w:rsidRPr="00AD4BB1">
        <w:t xml:space="preserve">druh krytí : IP 20 </w:t>
      </w:r>
    </w:p>
    <w:p w:rsidR="00AD4BB1" w:rsidRPr="00AD4BB1" w:rsidRDefault="00AD4BB1" w:rsidP="00AD4BB1">
      <w:pPr>
        <w:numPr>
          <w:ilvl w:val="0"/>
          <w:numId w:val="12"/>
        </w:numPr>
      </w:pPr>
      <w:r w:rsidRPr="00AD4BB1">
        <w:t>jištění :    P : tavnou pojistkou T.08A</w:t>
      </w:r>
    </w:p>
    <w:p w:rsidR="00AD4BB1" w:rsidRPr="00AD4BB1" w:rsidRDefault="00AD4BB1" w:rsidP="00AD4BB1">
      <w:r w:rsidRPr="00AD4BB1">
        <w:t xml:space="preserve">             </w:t>
      </w:r>
      <w:r w:rsidRPr="00AD4BB1">
        <w:tab/>
      </w:r>
      <w:r w:rsidRPr="00AD4BB1">
        <w:tab/>
        <w:t xml:space="preserve"> S : I.O. vnitřní ochrana proti zkratu i přetížení, tavná pojistka 3,15A </w:t>
      </w:r>
    </w:p>
    <w:p w:rsidR="00AD4BB1" w:rsidRPr="00AD4BB1" w:rsidRDefault="00AD4BB1" w:rsidP="00AD4BB1">
      <w:pPr>
        <w:numPr>
          <w:ilvl w:val="0"/>
          <w:numId w:val="13"/>
        </w:numPr>
      </w:pPr>
      <w:r w:rsidRPr="00AD4BB1">
        <w:t xml:space="preserve">rozměry :   </w:t>
      </w:r>
    </w:p>
    <w:p w:rsidR="00AD4BB1" w:rsidRPr="00AD4BB1" w:rsidRDefault="00AD4BB1" w:rsidP="00AD4BB1">
      <w:pPr>
        <w:numPr>
          <w:ilvl w:val="0"/>
          <w:numId w:val="13"/>
        </w:numPr>
      </w:pPr>
      <w:r w:rsidRPr="00AD4BB1">
        <w:t>vývody k technice : kabel H05WF 2 x 1 zakončené souosou zástrčkou typu 443 857 115 840</w:t>
      </w:r>
    </w:p>
    <w:p w:rsidR="00AD4BB1" w:rsidRPr="00AD4BB1" w:rsidRDefault="00AD4BB1" w:rsidP="00AD4BB1">
      <w:pPr>
        <w:numPr>
          <w:ilvl w:val="0"/>
          <w:numId w:val="13"/>
        </w:numPr>
      </w:pPr>
      <w:r w:rsidRPr="00AD4BB1">
        <w:t xml:space="preserve">součástí jsou typové vývodní přívodky pro auta - 11ks </w:t>
      </w:r>
    </w:p>
    <w:p w:rsidR="00AD4BB1" w:rsidRPr="00AD4BB1" w:rsidRDefault="00AD4BB1" w:rsidP="00AD4BB1">
      <w:pPr>
        <w:numPr>
          <w:ilvl w:val="0"/>
          <w:numId w:val="13"/>
        </w:numPr>
      </w:pPr>
      <w:r w:rsidRPr="00AD4BB1">
        <w:t>včetně zapojení</w:t>
      </w:r>
    </w:p>
    <w:p w:rsidR="00AD4BB1" w:rsidRPr="00AD4BB1" w:rsidRDefault="00AD4BB1" w:rsidP="00AD4BB1">
      <w:pPr>
        <w:ind w:left="720"/>
      </w:pPr>
    </w:p>
    <w:p w:rsidR="00AD4BB1" w:rsidRPr="00AD4BB1" w:rsidRDefault="00EB7266" w:rsidP="00AD4BB1">
      <w:pPr>
        <w:ind w:left="720"/>
        <w:jc w:val="center"/>
      </w:pPr>
      <w:r>
        <w:rPr>
          <w:noProof/>
        </w:rPr>
        <w:pict>
          <v:shape id="obrázek 4" o:spid="_x0000_i1028" type="#_x0000_t75" alt="Z004" style="width:153.75pt;height:115.5pt;visibility:visible">
            <v:imagedata r:id="rId11" o:title="Z004"/>
          </v:shape>
        </w:pict>
      </w:r>
    </w:p>
    <w:p w:rsidR="00AD4BB1" w:rsidRPr="00AD4BB1" w:rsidRDefault="00AD4BB1" w:rsidP="00AD4BB1"/>
    <w:p w:rsidR="00AD4BB1" w:rsidRPr="00AD4BB1" w:rsidRDefault="00AD4BB1" w:rsidP="00AD4BB1">
      <w:r w:rsidRPr="00AD4BB1">
        <w:t>Požadavky provozovatele na zapojení:</w:t>
      </w:r>
    </w:p>
    <w:p w:rsidR="00AD4BB1" w:rsidRPr="00AD4BB1" w:rsidRDefault="00AD4BB1" w:rsidP="00AD4BB1">
      <w:pPr>
        <w:numPr>
          <w:ilvl w:val="0"/>
          <w:numId w:val="13"/>
        </w:numPr>
      </w:pPr>
      <w:r w:rsidRPr="00AD4BB1">
        <w:t xml:space="preserve">jednotlivé napětí u vozidel </w:t>
      </w:r>
    </w:p>
    <w:p w:rsidR="00AD4BB1" w:rsidRPr="00AD4BB1" w:rsidRDefault="00AD4BB1" w:rsidP="00AD4BB1">
      <w:pPr>
        <w:numPr>
          <w:ilvl w:val="1"/>
          <w:numId w:val="13"/>
        </w:numPr>
      </w:pPr>
      <w:r w:rsidRPr="00AD4BB1">
        <w:t>RZA  12 V</w:t>
      </w:r>
    </w:p>
    <w:p w:rsidR="00AD4BB1" w:rsidRPr="00AD4BB1" w:rsidRDefault="00AD4BB1" w:rsidP="00AD4BB1">
      <w:pPr>
        <w:numPr>
          <w:ilvl w:val="1"/>
          <w:numId w:val="13"/>
        </w:numPr>
      </w:pPr>
      <w:r w:rsidRPr="00AD4BB1">
        <w:t>Mercedes 220 V – měnič je ve voze</w:t>
      </w:r>
    </w:p>
    <w:p w:rsidR="00AD4BB1" w:rsidRPr="00AD4BB1" w:rsidRDefault="00AD4BB1" w:rsidP="00AD4BB1">
      <w:pPr>
        <w:numPr>
          <w:ilvl w:val="1"/>
          <w:numId w:val="13"/>
        </w:numPr>
      </w:pPr>
      <w:r w:rsidRPr="00AD4BB1">
        <w:t>Tatra 24 V</w:t>
      </w:r>
    </w:p>
    <w:p w:rsidR="00AD4BB1" w:rsidRPr="00AD4BB1" w:rsidRDefault="00AD4BB1" w:rsidP="00AD4BB1">
      <w:pPr>
        <w:numPr>
          <w:ilvl w:val="1"/>
          <w:numId w:val="13"/>
        </w:numPr>
      </w:pPr>
      <w:r w:rsidRPr="00AD4BB1">
        <w:t>Liaz 24 V</w:t>
      </w:r>
    </w:p>
    <w:p w:rsidR="00AD4BB1" w:rsidRPr="00AD4BB1" w:rsidRDefault="00AD4BB1" w:rsidP="00AD4BB1">
      <w:pPr>
        <w:numPr>
          <w:ilvl w:val="1"/>
          <w:numId w:val="13"/>
        </w:numPr>
      </w:pPr>
      <w:r w:rsidRPr="00AD4BB1">
        <w:t>Záloha 24 V</w:t>
      </w:r>
    </w:p>
    <w:p w:rsidR="00AD4BB1" w:rsidRPr="00AD4BB1" w:rsidRDefault="00AD4BB1" w:rsidP="00AD4BB1">
      <w:pPr>
        <w:numPr>
          <w:ilvl w:val="0"/>
          <w:numId w:val="13"/>
        </w:numPr>
      </w:pPr>
      <w:r w:rsidRPr="00AD4BB1">
        <w:t>v případě RZA je možno použít 24 V s měničem na 12V</w:t>
      </w:r>
    </w:p>
    <w:p w:rsidR="00AD4BB1" w:rsidRPr="00AD4BB1" w:rsidRDefault="00AD4BB1" w:rsidP="00AD4BB1"/>
    <w:p w:rsidR="00AD4BB1" w:rsidRDefault="00AD4BB1" w:rsidP="00AD4BB1">
      <w:pPr>
        <w:ind w:left="720"/>
        <w:jc w:val="center"/>
      </w:pPr>
    </w:p>
    <w:p w:rsidR="00E64732" w:rsidRPr="00AD4BB1" w:rsidRDefault="00E64732" w:rsidP="00AD4BB1">
      <w:pPr>
        <w:ind w:left="720"/>
        <w:jc w:val="center"/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Z005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Přenosné zařízení na údržbu hadic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Kompaktní zařízení na údržbu hadic na přepravu, namáčení (namáčecí vana hadic z nerezové oceli EWT-VA 4/8), zkoušení, umývání a navíjení hadic velikostí D, C a B</w:t>
      </w: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14"/>
        </w:numPr>
      </w:pPr>
      <w:r w:rsidRPr="00AD4BB1">
        <w:t>voltáž: 230/400V 50Hz</w:t>
      </w:r>
    </w:p>
    <w:p w:rsidR="00AD4BB1" w:rsidRPr="00AD4BB1" w:rsidRDefault="00AD4BB1" w:rsidP="00AD4BB1">
      <w:pPr>
        <w:numPr>
          <w:ilvl w:val="0"/>
          <w:numId w:val="14"/>
        </w:numPr>
      </w:pPr>
      <w:r w:rsidRPr="00AD4BB1">
        <w:t>vodní přípojka: STORZ LM spojka C</w:t>
      </w:r>
    </w:p>
    <w:p w:rsidR="00AD4BB1" w:rsidRPr="00AD4BB1" w:rsidRDefault="00AD4BB1" w:rsidP="00AD4BB1">
      <w:pPr>
        <w:numPr>
          <w:ilvl w:val="0"/>
          <w:numId w:val="14"/>
        </w:numPr>
      </w:pPr>
      <w:r w:rsidRPr="00AD4BB1">
        <w:t xml:space="preserve">rozměry (D x Š x V): </w:t>
      </w:r>
      <w:smartTag w:uri="urn:schemas-microsoft-com:office:smarttags" w:element="metricconverter">
        <w:smartTagPr>
          <w:attr w:name="ProductID" w:val="1070 mm"/>
        </w:smartTagPr>
        <w:r w:rsidRPr="00AD4BB1">
          <w:t>1070 mm</w:t>
        </w:r>
      </w:smartTag>
      <w:r w:rsidRPr="00AD4BB1">
        <w:t xml:space="preserve"> x </w:t>
      </w:r>
      <w:smartTag w:uri="urn:schemas-microsoft-com:office:smarttags" w:element="metricconverter">
        <w:smartTagPr>
          <w:attr w:name="ProductID" w:val="880 mm"/>
        </w:smartTagPr>
        <w:r w:rsidRPr="00AD4BB1">
          <w:t>880 mm</w:t>
        </w:r>
      </w:smartTag>
      <w:r w:rsidRPr="00AD4BB1">
        <w:t xml:space="preserve"> x </w:t>
      </w:r>
      <w:smartTag w:uri="urn:schemas-microsoft-com:office:smarttags" w:element="metricconverter">
        <w:smartTagPr>
          <w:attr w:name="ProductID" w:val="1330 mm"/>
        </w:smartTagPr>
        <w:r w:rsidRPr="00AD4BB1">
          <w:t>1330 mm</w:t>
        </w:r>
      </w:smartTag>
    </w:p>
    <w:p w:rsidR="00AD4BB1" w:rsidRPr="00AD4BB1" w:rsidRDefault="00AD4BB1" w:rsidP="00AD4BB1">
      <w:pPr>
        <w:numPr>
          <w:ilvl w:val="0"/>
          <w:numId w:val="14"/>
        </w:numPr>
      </w:pPr>
      <w:r w:rsidRPr="00AD4BB1">
        <w:t xml:space="preserve">hmotnost cca: </w:t>
      </w:r>
      <w:smartTag w:uri="urn:schemas-microsoft-com:office:smarttags" w:element="metricconverter">
        <w:smartTagPr>
          <w:attr w:name="ProductID" w:val="270 kg"/>
        </w:smartTagPr>
        <w:r w:rsidRPr="00AD4BB1">
          <w:t>270 kg</w:t>
        </w:r>
      </w:smartTag>
    </w:p>
    <w:p w:rsidR="00AD4BB1" w:rsidRPr="00AD4BB1" w:rsidRDefault="00AD4BB1" w:rsidP="00AD4BB1">
      <w:pPr>
        <w:numPr>
          <w:ilvl w:val="0"/>
          <w:numId w:val="14"/>
        </w:numPr>
      </w:pPr>
      <w:r w:rsidRPr="00AD4BB1">
        <w:t xml:space="preserve">spotřeba vody cca: 21 l/min </w:t>
      </w:r>
    </w:p>
    <w:p w:rsidR="00AD4BB1" w:rsidRPr="00AD4BB1" w:rsidRDefault="00AD4BB1" w:rsidP="00AD4BB1"/>
    <w:p w:rsidR="00AD4BB1" w:rsidRPr="00AD4BB1" w:rsidRDefault="00AD4BB1" w:rsidP="00AD4BB1">
      <w:pPr>
        <w:rPr>
          <w:b/>
        </w:rPr>
      </w:pPr>
    </w:p>
    <w:p w:rsidR="00AD4BB1" w:rsidRPr="00AD4BB1" w:rsidRDefault="00EB7266" w:rsidP="00AD4BB1">
      <w:pPr>
        <w:jc w:val="center"/>
        <w:rPr>
          <w:b/>
        </w:rPr>
      </w:pPr>
      <w:r w:rsidRPr="009E1CB3">
        <w:rPr>
          <w:b/>
          <w:noProof/>
        </w:rPr>
        <w:pict>
          <v:shape id="obrázek 5" o:spid="_x0000_i1029" type="#_x0000_t75" alt="Z005" style="width:226.5pt;height:169.5pt;visibility:visible">
            <v:imagedata r:id="rId12" o:title="Z005"/>
          </v:shape>
        </w:pic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 xml:space="preserve">Příslušenství: 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Namáčecí vana hadic z nerezové oceli</w:t>
      </w:r>
    </w:p>
    <w:p w:rsidR="00AD4BB1" w:rsidRPr="00AD4BB1" w:rsidRDefault="00AD4BB1" w:rsidP="00AD4BB1">
      <w:pPr>
        <w:numPr>
          <w:ilvl w:val="0"/>
          <w:numId w:val="15"/>
        </w:numPr>
      </w:pPr>
      <w:r w:rsidRPr="00AD4BB1">
        <w:t xml:space="preserve">kapacita: cca. 4 – 8 hadic </w:t>
      </w:r>
    </w:p>
    <w:p w:rsidR="00AD4BB1" w:rsidRPr="00AD4BB1" w:rsidRDefault="00AD4BB1" w:rsidP="00AD4BB1">
      <w:pPr>
        <w:numPr>
          <w:ilvl w:val="0"/>
          <w:numId w:val="15"/>
        </w:numPr>
      </w:pPr>
      <w:r w:rsidRPr="00AD4BB1">
        <w:t xml:space="preserve">Rozměry: 750 x 500 x </w:t>
      </w:r>
      <w:smartTag w:uri="urn:schemas-microsoft-com:office:smarttags" w:element="metricconverter">
        <w:smartTagPr>
          <w:attr w:name="ProductID" w:val="900 mm"/>
        </w:smartTagPr>
        <w:r w:rsidRPr="00AD4BB1">
          <w:t>900 mm</w:t>
        </w:r>
      </w:smartTag>
      <w:r w:rsidRPr="00AD4BB1">
        <w:t xml:space="preserve"> (DxŠxV)</w:t>
      </w:r>
    </w:p>
    <w:p w:rsidR="00AD4BB1" w:rsidRPr="00AD4BB1" w:rsidRDefault="00AD4BB1" w:rsidP="00AD4BB1">
      <w:pPr>
        <w:rPr>
          <w:b/>
        </w:rPr>
      </w:pPr>
      <w:r w:rsidRPr="00AD4BB1">
        <w:t>Odtok je umístěn na boční straně vany a je otevírán a zavírán kulovým ventilem. Oddělovač je vyroben z PE , slouží k rozdělení vany na 2 části (vyjímatelný).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EB7266" w:rsidP="00AD4BB1">
      <w:pPr>
        <w:jc w:val="center"/>
        <w:rPr>
          <w:b/>
        </w:rPr>
      </w:pPr>
      <w:r w:rsidRPr="009E1CB3">
        <w:rPr>
          <w:b/>
          <w:noProof/>
        </w:rPr>
        <w:pict>
          <v:shape id="obrázek 6" o:spid="_x0000_i1030" type="#_x0000_t75" alt="Z005_01" style="width:154.5pt;height:116.25pt;visibility:visible">
            <v:imagedata r:id="rId13" o:title="Z005_01"/>
          </v:shape>
        </w:pict>
      </w:r>
    </w:p>
    <w:p w:rsidR="00AD4BB1" w:rsidRPr="00AD4BB1" w:rsidRDefault="00AD4BB1" w:rsidP="00AD4BB1">
      <w:pPr>
        <w:jc w:val="center"/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Z006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Sušící skříň pro 10 hadic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el. sušící skříň k sušení 10 kusů hadic nebo oděvů, vyjímatelné nosné mříže</w:t>
      </w: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16"/>
        </w:numPr>
      </w:pPr>
      <w:r w:rsidRPr="00AD4BB1">
        <w:t xml:space="preserve">výkon 6 kW, </w:t>
      </w:r>
      <w:smartTag w:uri="urn:schemas-microsoft-com:office:smarttags" w:element="metricconverter">
        <w:smartTagPr>
          <w:attr w:name="ProductID" w:val="16 A"/>
        </w:smartTagPr>
        <w:r w:rsidRPr="00AD4BB1">
          <w:t>16 A</w:t>
        </w:r>
      </w:smartTag>
    </w:p>
    <w:p w:rsidR="00AD4BB1" w:rsidRPr="00AD4BB1" w:rsidRDefault="00AD4BB1" w:rsidP="00AD4BB1">
      <w:pPr>
        <w:numPr>
          <w:ilvl w:val="0"/>
          <w:numId w:val="16"/>
        </w:numPr>
      </w:pPr>
      <w:r w:rsidRPr="00AD4BB1">
        <w:t xml:space="preserve">přívodní kabel o délce cca </w:t>
      </w:r>
      <w:smartTag w:uri="urn:schemas-microsoft-com:office:smarttags" w:element="metricconverter">
        <w:smartTagPr>
          <w:attr w:name="ProductID" w:val="3 m"/>
        </w:smartTagPr>
        <w:r w:rsidRPr="00AD4BB1">
          <w:t>3 m</w:t>
        </w:r>
      </w:smartTag>
      <w:r w:rsidRPr="00AD4BB1">
        <w:t xml:space="preserve">, zásuvka CEE Euro Plug </w:t>
      </w:r>
    </w:p>
    <w:p w:rsidR="00AD4BB1" w:rsidRPr="00AD4BB1" w:rsidRDefault="00AD4BB1" w:rsidP="00AD4BB1">
      <w:pPr>
        <w:numPr>
          <w:ilvl w:val="0"/>
          <w:numId w:val="16"/>
        </w:numPr>
      </w:pPr>
      <w:r w:rsidRPr="00AD4BB1">
        <w:t>rozměry (dxvxš): 1,25x2,04x1,25 m,</w:t>
      </w:r>
    </w:p>
    <w:p w:rsidR="00AD4BB1" w:rsidRPr="00AD4BB1" w:rsidRDefault="00AD4BB1" w:rsidP="00AD4BB1">
      <w:pPr>
        <w:numPr>
          <w:ilvl w:val="0"/>
          <w:numId w:val="16"/>
        </w:numPr>
      </w:pPr>
      <w:r w:rsidRPr="00AD4BB1">
        <w:t xml:space="preserve">hmotnost 250kg </w:t>
      </w:r>
    </w:p>
    <w:p w:rsidR="00AD4BB1" w:rsidRPr="00AD4BB1" w:rsidRDefault="00AD4BB1" w:rsidP="00AD4BB1">
      <w:pPr>
        <w:numPr>
          <w:ilvl w:val="0"/>
          <w:numId w:val="16"/>
        </w:numPr>
      </w:pPr>
      <w:r w:rsidRPr="00AD4BB1">
        <w:t xml:space="preserve">skříň je vybavena ventilátorem - 45 m3/min, ovl. a bezpečnostní termostatem </w:t>
      </w:r>
    </w:p>
    <w:p w:rsidR="00AD4BB1" w:rsidRPr="00AD4BB1" w:rsidRDefault="00AD4BB1" w:rsidP="00AD4BB1">
      <w:pPr>
        <w:numPr>
          <w:ilvl w:val="0"/>
          <w:numId w:val="16"/>
        </w:numPr>
        <w:rPr>
          <w:b/>
        </w:rPr>
      </w:pPr>
      <w:r w:rsidRPr="00AD4BB1">
        <w:t>časovač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EB7266" w:rsidP="00AD4BB1">
      <w:pPr>
        <w:jc w:val="center"/>
        <w:rPr>
          <w:b/>
        </w:rPr>
      </w:pPr>
      <w:r w:rsidRPr="009E1CB3">
        <w:rPr>
          <w:b/>
          <w:noProof/>
        </w:rPr>
        <w:pict>
          <v:shape id="obrázek 7" o:spid="_x0000_i1031" type="#_x0000_t75" alt="Z006" style="width:3in;height:162.75pt;visibility:visible">
            <v:imagedata r:id="rId14" o:title="Z006"/>
          </v:shape>
        </w:pict>
      </w:r>
    </w:p>
    <w:p w:rsidR="00AD4BB1" w:rsidRPr="00AD4BB1" w:rsidRDefault="00AD4BB1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Z007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Vysoušeč obuvi, rukavic apod.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vysoušeč obuvi, rukavic apod. 18 vysoušecích háků</w:t>
      </w: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17"/>
        </w:numPr>
      </w:pPr>
      <w:r w:rsidRPr="00AD4BB1">
        <w:t>příkon 1100 W</w:t>
      </w:r>
    </w:p>
    <w:p w:rsidR="00AD4BB1" w:rsidRPr="00AD4BB1" w:rsidRDefault="00AD4BB1" w:rsidP="00AD4BB1">
      <w:pPr>
        <w:numPr>
          <w:ilvl w:val="0"/>
          <w:numId w:val="17"/>
        </w:numPr>
      </w:pPr>
      <w:r w:rsidRPr="00AD4BB1">
        <w:t xml:space="preserve">hmotnost </w:t>
      </w:r>
      <w:smartTag w:uri="urn:schemas-microsoft-com:office:smarttags" w:element="metricconverter">
        <w:smartTagPr>
          <w:attr w:name="ProductID" w:val="25 kg"/>
        </w:smartTagPr>
        <w:r w:rsidRPr="00AD4BB1">
          <w:t>25 kg</w:t>
        </w:r>
      </w:smartTag>
    </w:p>
    <w:p w:rsidR="00AD4BB1" w:rsidRPr="00AD4BB1" w:rsidRDefault="00AD4BB1" w:rsidP="00AD4BB1">
      <w:pPr>
        <w:numPr>
          <w:ilvl w:val="0"/>
          <w:numId w:val="17"/>
        </w:numPr>
      </w:pPr>
      <w:r w:rsidRPr="00AD4BB1">
        <w:t xml:space="preserve">délka kabelu </w:t>
      </w:r>
      <w:smartTag w:uri="urn:schemas-microsoft-com:office:smarttags" w:element="metricconverter">
        <w:smartTagPr>
          <w:attr w:name="ProductID" w:val="3 m"/>
        </w:smartTagPr>
        <w:r w:rsidRPr="00AD4BB1">
          <w:t>3 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17"/>
        </w:numPr>
      </w:pPr>
      <w:r w:rsidRPr="00AD4BB1">
        <w:t xml:space="preserve">rozměry 740x1030x300 mm </w:t>
      </w:r>
    </w:p>
    <w:p w:rsidR="00AD4BB1" w:rsidRPr="00AD4BB1" w:rsidRDefault="00AD4BB1" w:rsidP="00AD4BB1">
      <w:pPr>
        <w:numPr>
          <w:ilvl w:val="0"/>
          <w:numId w:val="17"/>
        </w:numPr>
      </w:pPr>
      <w:r w:rsidRPr="00AD4BB1">
        <w:t>upevnění na stěnu</w:t>
      </w:r>
    </w:p>
    <w:p w:rsidR="00AD4BB1" w:rsidRPr="00AD4BB1" w:rsidRDefault="00AD4BB1" w:rsidP="00AD4BB1">
      <w:pPr>
        <w:ind w:left="720"/>
        <w:jc w:val="center"/>
      </w:pPr>
    </w:p>
    <w:p w:rsidR="00AD4BB1" w:rsidRPr="00AD4BB1" w:rsidRDefault="00AD4BB1" w:rsidP="00AD4BB1">
      <w:pPr>
        <w:ind w:left="720"/>
        <w:jc w:val="center"/>
      </w:pPr>
    </w:p>
    <w:p w:rsidR="00AD4BB1" w:rsidRPr="00AD4BB1" w:rsidRDefault="00EB7266" w:rsidP="00AD4BB1">
      <w:pPr>
        <w:ind w:left="720"/>
        <w:jc w:val="center"/>
      </w:pPr>
      <w:r>
        <w:rPr>
          <w:noProof/>
        </w:rPr>
        <w:pict>
          <v:shape id="obrázek 8" o:spid="_x0000_i1032" type="#_x0000_t75" alt="Z007" style="width:203.25pt;height:152.25pt;visibility:visible">
            <v:imagedata r:id="rId15" o:title="Z007"/>
          </v:shape>
        </w:pict>
      </w:r>
    </w:p>
    <w:p w:rsidR="00AD4BB1" w:rsidRPr="00AD4BB1" w:rsidRDefault="00AD4BB1" w:rsidP="00AD4BB1">
      <w:pPr>
        <w:ind w:left="720"/>
        <w:jc w:val="center"/>
      </w:pPr>
    </w:p>
    <w:p w:rsidR="00AD4BB1" w:rsidRPr="00AD4BB1" w:rsidRDefault="00AD4BB1" w:rsidP="00AD4BB1">
      <w:pPr>
        <w:ind w:left="720"/>
        <w:jc w:val="center"/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Z008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Ruční zařízení pro navazování hadic rám s vodičem drátu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 xml:space="preserve">Základní popis: Zařízení se skládá ze dvou části: Z hliníkového rámu s vodičem drátu a cívkou a z upínací části z pozinkované oceli, která se upíná do svěráku a slouží k upevnění hadicové spojky libovolného průměru. Zařízení se dodává s </w:t>
      </w:r>
      <w:smartTag w:uri="urn:schemas-microsoft-com:office:smarttags" w:element="metricconverter">
        <w:smartTagPr>
          <w:attr w:name="ProductID" w:val="1,5 kg"/>
        </w:smartTagPr>
        <w:r w:rsidRPr="00AD4BB1">
          <w:t>1,5 kg</w:t>
        </w:r>
      </w:smartTag>
      <w:r w:rsidRPr="00AD4BB1">
        <w:t xml:space="preserve"> pozinkovaného drátu o průměru </w:t>
      </w:r>
      <w:smartTag w:uri="urn:schemas-microsoft-com:office:smarttags" w:element="metricconverter">
        <w:smartTagPr>
          <w:attr w:name="ProductID" w:val="1,4 mm"/>
        </w:smartTagPr>
        <w:r w:rsidRPr="00AD4BB1">
          <w:t>1,4 mm</w:t>
        </w:r>
      </w:smartTag>
      <w:r w:rsidRPr="00AD4BB1">
        <w:t xml:space="preserve">. Hmotnost: </w:t>
      </w:r>
      <w:smartTag w:uri="urn:schemas-microsoft-com:office:smarttags" w:element="metricconverter">
        <w:smartTagPr>
          <w:attr w:name="ProductID" w:val="1,1 kg"/>
        </w:smartTagPr>
        <w:r w:rsidRPr="00AD4BB1">
          <w:t>1,1 kg</w:t>
        </w:r>
      </w:smartTag>
      <w:r w:rsidRPr="00AD4BB1">
        <w:t xml:space="preserve"> (rám s vodičem drátu), </w:t>
      </w:r>
      <w:smartTag w:uri="urn:schemas-microsoft-com:office:smarttags" w:element="metricconverter">
        <w:smartTagPr>
          <w:attr w:name="ProductID" w:val="4,2 kg"/>
        </w:smartTagPr>
        <w:r w:rsidRPr="00AD4BB1">
          <w:t>4,2 kg</w:t>
        </w:r>
      </w:smartTag>
      <w:r w:rsidRPr="00AD4BB1">
        <w:t xml:space="preserve"> (upínací část -svěrák).</w:t>
      </w:r>
    </w:p>
    <w:p w:rsidR="00AD4BB1" w:rsidRPr="00AD4BB1" w:rsidRDefault="00AD4BB1" w:rsidP="00AD4BB1"/>
    <w:p w:rsidR="00AD4BB1" w:rsidRPr="00AD4BB1" w:rsidRDefault="00EB7266" w:rsidP="00AD4BB1">
      <w:pPr>
        <w:ind w:left="720"/>
        <w:jc w:val="center"/>
      </w:pPr>
      <w:r>
        <w:rPr>
          <w:noProof/>
        </w:rPr>
        <w:pict>
          <v:shape id="obrázek 9" o:spid="_x0000_i1033" type="#_x0000_t75" alt="Z008" style="width:143.25pt;height:107.25pt;visibility:visible">
            <v:imagedata r:id="rId16" o:title="Z008"/>
          </v:shape>
        </w:pict>
      </w:r>
    </w:p>
    <w:p w:rsidR="00AD4BB1" w:rsidRPr="00AD4BB1" w:rsidRDefault="00AD4BB1" w:rsidP="00AD4BB1">
      <w:pPr>
        <w:ind w:left="720"/>
        <w:jc w:val="center"/>
      </w:pPr>
    </w:p>
    <w:p w:rsidR="00AD4BB1" w:rsidRPr="00AD4BB1" w:rsidRDefault="00AD4BB1" w:rsidP="00AD4BB1">
      <w:pPr>
        <w:ind w:left="720"/>
        <w:jc w:val="center"/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Z009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Pracovní stůl se zásuvkami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pracovní stůl z ocelového plechu tvarovaného do různých profilů. Zásuvky jsou rovněž z ocelového plechu. Zásuvky jsou uloženy na ocelových kuličkách. Pracovní plocha je zhotovena z dřevotřískové desky napuštěné fermeží. Police jsou též z dřevotřískových desek.</w:t>
      </w: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18"/>
        </w:numPr>
      </w:pPr>
      <w:r w:rsidRPr="00AD4BB1">
        <w:t xml:space="preserve">Vnější rozměry (V x Š x H): 930 x 1300 x </w:t>
      </w:r>
      <w:smartTag w:uri="urn:schemas-microsoft-com:office:smarttags" w:element="metricconverter">
        <w:smartTagPr>
          <w:attr w:name="ProductID" w:val="600 mm"/>
        </w:smartTagPr>
        <w:r w:rsidRPr="00AD4BB1">
          <w:t>600 mm</w:t>
        </w:r>
      </w:smartTag>
    </w:p>
    <w:p w:rsidR="00AD4BB1" w:rsidRPr="00AD4BB1" w:rsidRDefault="00AD4BB1" w:rsidP="00AD4BB1">
      <w:pPr>
        <w:numPr>
          <w:ilvl w:val="0"/>
          <w:numId w:val="18"/>
        </w:numPr>
      </w:pPr>
      <w:r w:rsidRPr="00AD4BB1">
        <w:t xml:space="preserve">Hmotnost: </w:t>
      </w:r>
      <w:smartTag w:uri="urn:schemas-microsoft-com:office:smarttags" w:element="metricconverter">
        <w:smartTagPr>
          <w:attr w:name="ProductID" w:val="100.00 Kg"/>
        </w:smartTagPr>
        <w:r w:rsidRPr="00AD4BB1">
          <w:t>100.00 Kg</w:t>
        </w:r>
      </w:smartTag>
    </w:p>
    <w:p w:rsidR="00AD4BB1" w:rsidRPr="00AD4BB1" w:rsidRDefault="00AD4BB1" w:rsidP="00AD4BB1">
      <w:pPr>
        <w:numPr>
          <w:ilvl w:val="0"/>
          <w:numId w:val="18"/>
        </w:numPr>
      </w:pPr>
      <w:r w:rsidRPr="00AD4BB1">
        <w:t xml:space="preserve">Rozměry zásuvek V x Š x H: 120 x 340 x </w:t>
      </w:r>
      <w:smartTag w:uri="urn:schemas-microsoft-com:office:smarttags" w:element="metricconverter">
        <w:smartTagPr>
          <w:attr w:name="ProductID" w:val="500 mm"/>
        </w:smartTagPr>
        <w:r w:rsidRPr="00AD4BB1">
          <w:t>500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18"/>
        </w:numPr>
      </w:pPr>
      <w:r w:rsidRPr="00AD4BB1">
        <w:t xml:space="preserve">Počet zásuvek: 10 kusů </w:t>
      </w:r>
    </w:p>
    <w:p w:rsidR="00AD4BB1" w:rsidRPr="00AD4BB1" w:rsidRDefault="00AD4BB1" w:rsidP="00AD4BB1">
      <w:pPr>
        <w:numPr>
          <w:ilvl w:val="0"/>
          <w:numId w:val="18"/>
        </w:numPr>
      </w:pPr>
      <w:r w:rsidRPr="00AD4BB1">
        <w:t xml:space="preserve">Maximální nosnost zásuvky: </w:t>
      </w:r>
      <w:smartTag w:uri="urn:schemas-microsoft-com:office:smarttags" w:element="metricconverter">
        <w:smartTagPr>
          <w:attr w:name="ProductID" w:val="50 kg"/>
        </w:smartTagPr>
        <w:r w:rsidRPr="00AD4BB1">
          <w:t>50 kg</w:t>
        </w:r>
      </w:smartTag>
      <w:r w:rsidRPr="00AD4BB1">
        <w:t xml:space="preserve"> </w:t>
      </w:r>
    </w:p>
    <w:p w:rsidR="00AD4BB1" w:rsidRPr="00AD4BB1" w:rsidRDefault="00EB7266" w:rsidP="00AD4BB1">
      <w:pPr>
        <w:jc w:val="center"/>
      </w:pPr>
      <w:r>
        <w:rPr>
          <w:noProof/>
        </w:rPr>
        <w:pict>
          <v:shape id="obrázek 10" o:spid="_x0000_i1034" type="#_x0000_t75" alt="Z009" style="width:154.5pt;height:112.5pt;visibility:visible">
            <v:imagedata r:id="rId17" o:title="Z009"/>
          </v:shape>
        </w:pict>
      </w: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Z010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Svěrák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 xml:space="preserve">Základní popis: Svěrák s čelistmi na trubky; Čelisti z vysoce kvalitní oceli kaleny na 45 HRC ± 5 HRC; velká kovadlina; integrovaná otočná deska ±35° s polohovacími šrouby; přesné válcové vedení; vratidlo s bezpečnostními koncovkami. Upevnění k základové desce kličkami; vřeteno a kličky zinkochromátovány. </w:t>
      </w: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19"/>
        </w:numPr>
      </w:pPr>
      <w:r w:rsidRPr="00AD4BB1">
        <w:t xml:space="preserve">Hmotnost: </w:t>
      </w:r>
      <w:smartTag w:uri="urn:schemas-microsoft-com:office:smarttags" w:element="metricconverter">
        <w:smartTagPr>
          <w:attr w:name="ProductID" w:val="30.00 Kg"/>
        </w:smartTagPr>
        <w:r w:rsidRPr="00AD4BB1">
          <w:t>30.00 Kg</w:t>
        </w:r>
      </w:smartTag>
    </w:p>
    <w:p w:rsidR="00AD4BB1" w:rsidRPr="00AD4BB1" w:rsidRDefault="00AD4BB1" w:rsidP="00AD4BB1">
      <w:pPr>
        <w:numPr>
          <w:ilvl w:val="0"/>
          <w:numId w:val="19"/>
        </w:numPr>
      </w:pPr>
      <w:r w:rsidRPr="00AD4BB1">
        <w:t xml:space="preserve">Šířka čelistí: </w:t>
      </w:r>
      <w:smartTag w:uri="urn:schemas-microsoft-com:office:smarttags" w:element="metricconverter">
        <w:smartTagPr>
          <w:attr w:name="ProductID" w:val="150 mm"/>
        </w:smartTagPr>
        <w:r w:rsidRPr="00AD4BB1">
          <w:t>150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19"/>
        </w:numPr>
      </w:pPr>
      <w:r w:rsidRPr="00AD4BB1">
        <w:t xml:space="preserve">Délka upnutí: </w:t>
      </w:r>
      <w:smartTag w:uri="urn:schemas-microsoft-com:office:smarttags" w:element="metricconverter">
        <w:smartTagPr>
          <w:attr w:name="ProductID" w:val="125 mm"/>
        </w:smartTagPr>
        <w:r w:rsidRPr="00AD4BB1">
          <w:t>125 mm</w:t>
        </w:r>
      </w:smartTag>
    </w:p>
    <w:p w:rsidR="00AD4BB1" w:rsidRPr="00AD4BB1" w:rsidRDefault="00AD4BB1" w:rsidP="00AD4BB1">
      <w:pPr>
        <w:ind w:left="720"/>
      </w:pPr>
    </w:p>
    <w:p w:rsidR="00AD4BB1" w:rsidRPr="00AD4BB1" w:rsidRDefault="00AD4BB1" w:rsidP="00AD4BB1">
      <w:r w:rsidRPr="00AD4BB1">
        <w:t>Příslušenství: náhradní čelisti a vložky na čelisti</w:t>
      </w:r>
    </w:p>
    <w:p w:rsidR="00AD4BB1" w:rsidRPr="00AD4BB1" w:rsidRDefault="00AD4BB1" w:rsidP="00AD4BB1"/>
    <w:p w:rsidR="00AD4BB1" w:rsidRPr="00AD4BB1" w:rsidRDefault="00EB7266" w:rsidP="00AD4BB1">
      <w:pPr>
        <w:jc w:val="center"/>
      </w:pPr>
      <w:r>
        <w:rPr>
          <w:noProof/>
        </w:rPr>
        <w:pict>
          <v:shape id="obrázek 11" o:spid="_x0000_i1035" type="#_x0000_t75" alt="Z010" style="width:127.5pt;height:81.75pt;visibility:visible">
            <v:imagedata r:id="rId18" o:title="Z010"/>
          </v:shape>
        </w:pict>
      </w: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Z011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Svařovací stroj standard-čtyřkl. posuv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profesionální svařovací stroj vybavený výkonným transformátorem, robustním celokovovým posuvem drátu s výkonným motorem, EURO konektorem a výkonnou elektronikou. Hlavní přednosti strojů jsou vynikající svařovací vlastnosti, 10-ti stupňová regulace napětí, vysoký výkon, vysoké zatěžovatele, spolehlivost a velmi jednoduché ovládání. Použití: Stroje jsou určeny pro lehkou až středně těžkou strojírenskou výrobu, údržbářské provozy, kovovýrobu, zámečnictví nebo domácí dílny.</w:t>
      </w: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Napájecí napětí 50/60 Hz 3 x 400 V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Jištění - pomalé </w:t>
      </w:r>
      <w:smartTag w:uri="urn:schemas-microsoft-com:office:smarttags" w:element="metricconverter">
        <w:smartTagPr>
          <w:attr w:name="ProductID" w:val="16 A"/>
        </w:smartTagPr>
        <w:r w:rsidRPr="00AD4BB1">
          <w:t>16 A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Rozsah svařovacího proudu 30 - </w:t>
      </w:r>
      <w:smartTag w:uri="urn:schemas-microsoft-com:office:smarttags" w:element="metricconverter">
        <w:smartTagPr>
          <w:attr w:name="ProductID" w:val="250 A"/>
        </w:smartTagPr>
        <w:r w:rsidRPr="00AD4BB1">
          <w:t>250 A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Napětí na prázdno 17, 7 - 39, 2 V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Zatěžovatel 100% </w:t>
      </w:r>
      <w:smartTag w:uri="urn:schemas-microsoft-com:office:smarttags" w:element="metricconverter">
        <w:smartTagPr>
          <w:attr w:name="ProductID" w:val="170 A"/>
        </w:smartTagPr>
        <w:r w:rsidRPr="00AD4BB1">
          <w:t>170 A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Zatěžovatel 30% </w:t>
      </w:r>
      <w:smartTag w:uri="urn:schemas-microsoft-com:office:smarttags" w:element="metricconverter">
        <w:smartTagPr>
          <w:attr w:name="ProductID" w:val="250 A"/>
        </w:smartTagPr>
        <w:r w:rsidRPr="00AD4BB1">
          <w:t>250 A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Síťový proud / příkon 60% 9, </w:t>
      </w:r>
      <w:smartTag w:uri="urn:schemas-microsoft-com:office:smarttags" w:element="metricconverter">
        <w:smartTagPr>
          <w:attr w:name="ProductID" w:val="5 A"/>
        </w:smartTagPr>
        <w:r w:rsidRPr="00AD4BB1">
          <w:t>5 A</w:t>
        </w:r>
      </w:smartTag>
      <w:r w:rsidRPr="00AD4BB1">
        <w:t xml:space="preserve"> / 6, 6 KVA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Počet reg. stupňů 10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Digitální voltampérmetr ne </w:t>
      </w:r>
    </w:p>
    <w:p w:rsidR="00AD4BB1" w:rsidRPr="00AD4BB1" w:rsidRDefault="00AD4BB1" w:rsidP="00AD4BB1"/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Posuv drátu 2-kladka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Standardně osazeno kladkou 1, 0 - 1, 2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Rychlost podávání 1 - 25 m/min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Průměr drátu - ocel 0, 6 - 1, 2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Průměr drátu - nerez 0, 6 - 1, 2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Průměr drátu - hliník 0, 8 - 1, 2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Krytí IP 21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Normy ISO /IEC 60974-1, EN 50199 </w:t>
      </w:r>
    </w:p>
    <w:p w:rsidR="00AD4BB1" w:rsidRPr="00AD4BB1" w:rsidRDefault="00AD4BB1" w:rsidP="00AD4BB1">
      <w:pPr>
        <w:numPr>
          <w:ilvl w:val="0"/>
          <w:numId w:val="20"/>
        </w:numPr>
      </w:pPr>
      <w:r w:rsidRPr="00AD4BB1">
        <w:t xml:space="preserve">Rozměry 800 x 490 x </w:t>
      </w:r>
      <w:smartTag w:uri="urn:schemas-microsoft-com:office:smarttags" w:element="metricconverter">
        <w:smartTagPr>
          <w:attr w:name="ProductID" w:val="740 mm"/>
        </w:smartTagPr>
        <w:r w:rsidRPr="00AD4BB1">
          <w:t>740 mm</w:t>
        </w:r>
      </w:smartTag>
    </w:p>
    <w:p w:rsidR="00AD4BB1" w:rsidRPr="00AD4BB1" w:rsidRDefault="00EB7266" w:rsidP="00AD4BB1">
      <w:pPr>
        <w:jc w:val="center"/>
      </w:pPr>
      <w:r>
        <w:rPr>
          <w:noProof/>
        </w:rPr>
        <w:pict>
          <v:shape id="obrázek 12" o:spid="_x0000_i1036" type="#_x0000_t75" alt="Z011" style="width:108pt;height:129.75pt;visibility:visible">
            <v:imagedata r:id="rId19" o:title="Z011"/>
          </v:shape>
        </w:pict>
      </w: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Z012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Dobíječ akumulátorů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Udržovací dobíječ baterií je určen k trvalému dobíjení olověných startovacích akumulátorů se jmenovitým napětím 24V a kapacitou větší než 50Ah. Zařízení je napájeno ze sítě 230V/50Hz. Připojení k akumulátorům vodiči 3-5m s bezpečným napětím.</w:t>
      </w: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21"/>
        </w:numPr>
      </w:pPr>
      <w:r w:rsidRPr="00AD4BB1">
        <w:t>Napájení - 230V/50Hz</w:t>
      </w:r>
    </w:p>
    <w:p w:rsidR="00AD4BB1" w:rsidRPr="00AD4BB1" w:rsidRDefault="00AD4BB1" w:rsidP="00AD4BB1">
      <w:pPr>
        <w:numPr>
          <w:ilvl w:val="0"/>
          <w:numId w:val="21"/>
        </w:numPr>
      </w:pPr>
      <w:r w:rsidRPr="00AD4BB1">
        <w:t>Příkon - 8W</w:t>
      </w:r>
    </w:p>
    <w:p w:rsidR="00AD4BB1" w:rsidRPr="00AD4BB1" w:rsidRDefault="00AD4BB1" w:rsidP="00AD4BB1">
      <w:pPr>
        <w:numPr>
          <w:ilvl w:val="0"/>
          <w:numId w:val="21"/>
        </w:numPr>
      </w:pPr>
      <w:r w:rsidRPr="00AD4BB1">
        <w:t>Výstup - 24V-28V/100mA=</w:t>
      </w:r>
    </w:p>
    <w:p w:rsidR="00AD4BB1" w:rsidRPr="00AD4BB1" w:rsidRDefault="00AD4BB1" w:rsidP="00AD4BB1">
      <w:pPr>
        <w:numPr>
          <w:ilvl w:val="0"/>
          <w:numId w:val="21"/>
        </w:numPr>
      </w:pPr>
      <w:r w:rsidRPr="00AD4BB1">
        <w:t>Hmotnost - cca 800g</w:t>
      </w:r>
    </w:p>
    <w:p w:rsidR="00AD4BB1" w:rsidRPr="00AD4BB1" w:rsidRDefault="00AD4BB1" w:rsidP="00AD4BB1">
      <w:pPr>
        <w:numPr>
          <w:ilvl w:val="0"/>
          <w:numId w:val="21"/>
        </w:numPr>
      </w:pPr>
      <w:r w:rsidRPr="00AD4BB1">
        <w:t>ČSN EN 60 335-2-29, ed. 2, EMC. RoHS</w:t>
      </w:r>
    </w:p>
    <w:p w:rsidR="00AD4BB1" w:rsidRPr="00AD4BB1" w:rsidRDefault="00EB7266" w:rsidP="00AD4BB1">
      <w:pPr>
        <w:jc w:val="center"/>
      </w:pPr>
      <w:r>
        <w:rPr>
          <w:noProof/>
        </w:rPr>
        <w:pict>
          <v:shape id="obrázek 13" o:spid="_x0000_i1037" type="#_x0000_t75" alt="Z012" style="width:103.5pt;height:77.25pt;visibility:visible">
            <v:imagedata r:id="rId20" o:title="Z012"/>
          </v:shape>
        </w:pict>
      </w: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Z013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Mycí stůl mobilní s víkem /vč..zách.vany/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parametry: Nosnost (kg): 150</w:t>
      </w:r>
    </w:p>
    <w:p w:rsidR="00AD4BB1" w:rsidRPr="00AD4BB1" w:rsidRDefault="00AD4BB1" w:rsidP="00AD4BB1">
      <w:pPr>
        <w:numPr>
          <w:ilvl w:val="0"/>
          <w:numId w:val="22"/>
        </w:numPr>
      </w:pPr>
      <w:r w:rsidRPr="00AD4BB1">
        <w:t>Prac. plocha (mm): 1145x660</w:t>
      </w:r>
    </w:p>
    <w:p w:rsidR="00AD4BB1" w:rsidRPr="00AD4BB1" w:rsidRDefault="00AD4BB1" w:rsidP="00AD4BB1">
      <w:pPr>
        <w:numPr>
          <w:ilvl w:val="0"/>
          <w:numId w:val="22"/>
        </w:numPr>
      </w:pPr>
      <w:r w:rsidRPr="00AD4BB1">
        <w:t>Prac. výška (mm): 900</w:t>
      </w:r>
    </w:p>
    <w:p w:rsidR="00AD4BB1" w:rsidRPr="00AD4BB1" w:rsidRDefault="00AD4BB1" w:rsidP="00AD4BB1">
      <w:pPr>
        <w:numPr>
          <w:ilvl w:val="0"/>
          <w:numId w:val="22"/>
        </w:numPr>
      </w:pPr>
      <w:r w:rsidRPr="00AD4BB1">
        <w:t>Náplň čističe (l): 200</w:t>
      </w:r>
    </w:p>
    <w:p w:rsidR="00AD4BB1" w:rsidRPr="00AD4BB1" w:rsidRDefault="00AD4BB1" w:rsidP="00AD4BB1">
      <w:pPr>
        <w:numPr>
          <w:ilvl w:val="0"/>
          <w:numId w:val="22"/>
        </w:numPr>
      </w:pPr>
      <w:r w:rsidRPr="00AD4BB1">
        <w:t>Napájení (V/Hz): 230/50</w:t>
      </w:r>
    </w:p>
    <w:p w:rsidR="00AD4BB1" w:rsidRPr="00AD4BB1" w:rsidRDefault="00AD4BB1" w:rsidP="00AD4BB1"/>
    <w:p w:rsidR="00AD4BB1" w:rsidRPr="00AD4BB1" w:rsidRDefault="00AD4BB1" w:rsidP="00AD4BB1">
      <w:r w:rsidRPr="00AD4BB1">
        <w:t xml:space="preserve">Příslušenství: </w:t>
      </w:r>
    </w:p>
    <w:p w:rsidR="00AD4BB1" w:rsidRPr="00AD4BB1" w:rsidRDefault="00AD4BB1" w:rsidP="00AD4BB1">
      <w:pPr>
        <w:numPr>
          <w:ilvl w:val="0"/>
          <w:numId w:val="23"/>
        </w:numPr>
      </w:pPr>
      <w:r w:rsidRPr="00AD4BB1">
        <w:t xml:space="preserve">Průtokový štětec jemný prům. </w:t>
      </w:r>
      <w:smartTag w:uri="urn:schemas-microsoft-com:office:smarttags" w:element="metricconverter">
        <w:smartTagPr>
          <w:attr w:name="ProductID" w:val="50 mm"/>
        </w:smartTagPr>
        <w:r w:rsidRPr="00AD4BB1">
          <w:t>50 mm</w:t>
        </w:r>
      </w:smartTag>
    </w:p>
    <w:p w:rsidR="00AD4BB1" w:rsidRPr="00AD4BB1" w:rsidRDefault="00AD4BB1" w:rsidP="00AD4BB1">
      <w:pPr>
        <w:numPr>
          <w:ilvl w:val="0"/>
          <w:numId w:val="23"/>
        </w:numPr>
      </w:pPr>
      <w:r w:rsidRPr="00AD4BB1">
        <w:t>Ochranné rukavice /předepsáno podle zákona/</w:t>
      </w:r>
    </w:p>
    <w:p w:rsidR="00AD4BB1" w:rsidRPr="00AD4BB1" w:rsidRDefault="00EB7266" w:rsidP="00AD4BB1">
      <w:pPr>
        <w:jc w:val="center"/>
      </w:pPr>
      <w:r>
        <w:rPr>
          <w:noProof/>
        </w:rPr>
        <w:pict>
          <v:shape id="obrázek 14" o:spid="_x0000_i1038" type="#_x0000_t75" alt="Z013_01" style="width:109.5pt;height:136.5pt;visibility:visible">
            <v:imagedata r:id="rId21" o:title="Z013_01"/>
          </v:shape>
        </w:pict>
      </w:r>
    </w:p>
    <w:p w:rsidR="00AD4BB1" w:rsidRPr="00AD4BB1" w:rsidRDefault="00AD4BB1" w:rsidP="00AD4BB1"/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Z014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Sloupová vrtačka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Vřeteno s přesnými kuličkovými ložisky . Kvalitní rychloupínací hlavička quantum s házivostí &lt;</w:t>
      </w:r>
      <w:smartTag w:uri="urn:schemas-microsoft-com:office:smarttags" w:element="metricconverter">
        <w:smartTagPr>
          <w:attr w:name="ProductID" w:val="0,09 mm"/>
        </w:smartTagPr>
        <w:r w:rsidRPr="00AD4BB1">
          <w:t>0,09 mm</w:t>
        </w:r>
      </w:smartTag>
      <w:r w:rsidRPr="00AD4BB1">
        <w:t xml:space="preserve"> v základní výbavě. Dlouhé ergonomicky konstruované rukojeti se “Softgrip” pro práci bez prokluzu. Hloubkový doraz. Přesně obrobený pracovní stůl s drážkami jdoucími příčně, je sklopný od -45° do +45° a otočný o 360°. Masívní, silně dimenzovaná základní deska s drážkami, na spodní straně žebrovaná. T-matice sériově pro upevnění svěráku. Pohodlný hlavní vypínač v krytí IP 54 s nulovým spouštěčem a uzamykatelným nouzovým vypínačem. Snadná ovladatelnost zepředu. Vačkový přepínačem chodu vpravo-vlevo. Tiché a výkonné hliníkové elektromotory. Velmi klidný chod díky hliníkovým řemenicím s broušenými drážkovými unášeči. Výrazně zlepšený přenos síly a mnohem menší výkonová ztráta díky kvalitním ozubeným řemenům. Možnost seřízení radiální vůle uložení pinoly.</w:t>
      </w: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Rozměry pracovního stolu 360 × </w:t>
      </w:r>
      <w:smartTag w:uri="urn:schemas-microsoft-com:office:smarttags" w:element="metricconverter">
        <w:smartTagPr>
          <w:attr w:name="ProductID" w:val="360 mm"/>
        </w:smartTagPr>
        <w:r w:rsidRPr="00AD4BB1">
          <w:t>360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T-drážky | velikost </w:t>
      </w:r>
      <w:smartTag w:uri="urn:schemas-microsoft-com:office:smarttags" w:element="metricconverter">
        <w:smartTagPr>
          <w:attr w:name="ProductID" w:val="14 mm"/>
        </w:smartTagPr>
        <w:r w:rsidRPr="00AD4BB1">
          <w:t>14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Max. vrtací výkon | ocel </w:t>
      </w:r>
      <w:smartTag w:uri="urn:schemas-microsoft-com:office:smarttags" w:element="metricconverter">
        <w:smartTagPr>
          <w:attr w:name="ProductID" w:val="28 mm"/>
        </w:smartTagPr>
        <w:r w:rsidRPr="00AD4BB1">
          <w:t>28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Max. vrtací hloubka </w:t>
      </w:r>
      <w:smartTag w:uri="urn:schemas-microsoft-com:office:smarttags" w:element="metricconverter">
        <w:smartTagPr>
          <w:attr w:name="ProductID" w:val="125 mm"/>
        </w:smartTagPr>
        <w:r w:rsidRPr="00AD4BB1">
          <w:t>125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Vyložení </w:t>
      </w:r>
      <w:smartTag w:uri="urn:schemas-microsoft-com:office:smarttags" w:element="metricconverter">
        <w:smartTagPr>
          <w:attr w:name="ProductID" w:val="225 mm"/>
        </w:smartTagPr>
        <w:r w:rsidRPr="00AD4BB1">
          <w:t>225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Otáčky 140 - 2020 ot./min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Plynulá změna otáček ne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Počet rychlostních stupňů 9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Max. vzdálenost vřetene a stolu </w:t>
      </w:r>
      <w:smartTag w:uri="urn:schemas-microsoft-com:office:smarttags" w:element="metricconverter">
        <w:smartTagPr>
          <w:attr w:name="ProductID" w:val="600 mm"/>
        </w:smartTagPr>
        <w:r w:rsidRPr="00AD4BB1">
          <w:t>600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Max. vzdálenost vřetene a základny </w:t>
      </w:r>
      <w:smartTag w:uri="urn:schemas-microsoft-com:office:smarttags" w:element="metricconverter">
        <w:smartTagPr>
          <w:attr w:name="ProductID" w:val="1170 mm"/>
        </w:smartTagPr>
        <w:r w:rsidRPr="00AD4BB1">
          <w:t>1170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Kužel vřeten MK4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Průměr sloupu </w:t>
      </w:r>
      <w:smartTag w:uri="urn:schemas-microsoft-com:office:smarttags" w:element="metricconverter">
        <w:smartTagPr>
          <w:attr w:name="ProductID" w:val="92 mm"/>
        </w:smartTagPr>
        <w:r w:rsidRPr="00AD4BB1">
          <w:t>92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Úhel naklopení stolu + 45 ° až - 45 °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Příkon 1100 W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Elektrické připojení 400 V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Rozměry (š × v × h) 400 × 1730 × </w:t>
      </w:r>
      <w:smartTag w:uri="urn:schemas-microsoft-com:office:smarttags" w:element="metricconverter">
        <w:smartTagPr>
          <w:attr w:name="ProductID" w:val="400 mm"/>
        </w:smartTagPr>
        <w:r w:rsidRPr="00AD4BB1">
          <w:t>400 mm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4"/>
        </w:numPr>
      </w:pPr>
      <w:r w:rsidRPr="00AD4BB1">
        <w:t xml:space="preserve">Hmotnost </w:t>
      </w:r>
      <w:smartTag w:uri="urn:schemas-microsoft-com:office:smarttags" w:element="metricconverter">
        <w:smartTagPr>
          <w:attr w:name="ProductID" w:val="138 kg"/>
        </w:smartTagPr>
        <w:r w:rsidRPr="00AD4BB1">
          <w:t>138 kg</w:t>
        </w:r>
      </w:smartTag>
    </w:p>
    <w:p w:rsidR="00AD4BB1" w:rsidRPr="00AD4BB1" w:rsidRDefault="00AD4BB1" w:rsidP="00AD4BB1"/>
    <w:p w:rsidR="00AD4BB1" w:rsidRPr="00AD4BB1" w:rsidRDefault="00EB7266" w:rsidP="00AD4BB1">
      <w:pPr>
        <w:jc w:val="center"/>
      </w:pPr>
      <w:r>
        <w:rPr>
          <w:noProof/>
        </w:rPr>
        <w:pict>
          <v:shape id="obrázek 15" o:spid="_x0000_i1039" type="#_x0000_t75" alt="Z014_02" style="width:64.5pt;height:157.5pt;visibility:visible">
            <v:imagedata r:id="rId22" o:title="Z014_02"/>
          </v:shape>
        </w:pic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Z015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Stolní soustruh na kov WM-210V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Točný průměr nad ložem (mm):  210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Točný průměr nad suportem (mm):  110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Točný průměr nad sedlovou mezerou (mm):  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Vzdálenost mezi hroty (mm): 400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Kužel vřetene MK3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Průchod vřetenem (mm): 21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Otáčky vřetene (1/min): 50-2500 plyn.reg.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Rozsah metrických závitů: 0,4…3mm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Rozsah palcových závitů: 10...44TPI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Kužel koníku: MK2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Výkon motoru (kW): 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Rozměry stroje (mm): 1050x560x570  </w:t>
      </w:r>
    </w:p>
    <w:p w:rsidR="00AD4BB1" w:rsidRPr="00AD4BB1" w:rsidRDefault="00AD4BB1" w:rsidP="00AD4BB1">
      <w:pPr>
        <w:numPr>
          <w:ilvl w:val="0"/>
          <w:numId w:val="25"/>
        </w:numPr>
      </w:pPr>
      <w:r w:rsidRPr="00AD4BB1">
        <w:t xml:space="preserve">Hmotnost stroje (kg): 75  </w:t>
      </w:r>
    </w:p>
    <w:p w:rsidR="00AD4BB1" w:rsidRPr="00AD4BB1" w:rsidRDefault="00EB7266" w:rsidP="00AD4BB1">
      <w:pPr>
        <w:jc w:val="center"/>
      </w:pPr>
      <w:r>
        <w:rPr>
          <w:noProof/>
        </w:rPr>
        <w:pict>
          <v:shape id="obrázek 16" o:spid="_x0000_i1040" type="#_x0000_t75" alt="Z015_01" style="width:168.75pt;height:98.25pt;visibility:visible">
            <v:imagedata r:id="rId23" o:title="Z015_01"/>
          </v:shape>
        </w:pict>
      </w: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Z016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Servisní vozík typ DPV</w:t>
      </w:r>
    </w:p>
    <w:p w:rsidR="00AD4BB1" w:rsidRPr="00AD4BB1" w:rsidRDefault="00AD4BB1" w:rsidP="00AD4BB1">
      <w:r w:rsidRPr="00AD4BB1">
        <w:t xml:space="preserve">Základní popis: pojízdný čtyř zásuvkový servisní vozík, nosnost zásuvek </w:t>
      </w:r>
      <w:smartTag w:uri="urn:schemas-microsoft-com:office:smarttags" w:element="metricconverter">
        <w:smartTagPr>
          <w:attr w:name="ProductID" w:val="80 Kg"/>
        </w:smartTagPr>
        <w:r w:rsidRPr="00AD4BB1">
          <w:t>80 Kg</w:t>
        </w:r>
      </w:smartTag>
      <w:r w:rsidRPr="00AD4BB1">
        <w:t xml:space="preserve">, výšky čel zásuvek, 2x 210, 1x 150, 1x </w:t>
      </w:r>
      <w:smartTag w:uri="urn:schemas-microsoft-com:office:smarttags" w:element="metricconverter">
        <w:smartTagPr>
          <w:attr w:name="ProductID" w:val="90 mm"/>
        </w:smartTagPr>
        <w:r w:rsidRPr="00AD4BB1">
          <w:t>90 mm</w:t>
        </w:r>
      </w:smartTag>
      <w:r w:rsidRPr="00AD4BB1">
        <w:t>, zásuvky jsou upraveny pro použití děličů zásuvek.Skříň je vybavena blokací vysunutí více zásuvek současně. Horní plocha je osazena rámečkem.</w:t>
      </w:r>
    </w:p>
    <w:p w:rsidR="00E64732" w:rsidRDefault="00E64732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26"/>
        </w:numPr>
      </w:pPr>
      <w:r w:rsidRPr="00AD4BB1">
        <w:t xml:space="preserve">Vnější rozměry (V x Š x H): 920 x 720 x </w:t>
      </w:r>
      <w:smartTag w:uri="urn:schemas-microsoft-com:office:smarttags" w:element="metricconverter">
        <w:smartTagPr>
          <w:attr w:name="ProductID" w:val="500 mm"/>
        </w:smartTagPr>
        <w:r w:rsidRPr="00AD4BB1">
          <w:t>500 mm</w:t>
        </w:r>
      </w:smartTag>
    </w:p>
    <w:p w:rsidR="00AD4BB1" w:rsidRPr="00AD4BB1" w:rsidRDefault="00AD4BB1" w:rsidP="00AD4BB1">
      <w:pPr>
        <w:numPr>
          <w:ilvl w:val="0"/>
          <w:numId w:val="26"/>
        </w:numPr>
      </w:pPr>
      <w:r w:rsidRPr="00AD4BB1">
        <w:t xml:space="preserve">Hmotnost: </w:t>
      </w:r>
      <w:smartTag w:uri="urn:schemas-microsoft-com:office:smarttags" w:element="metricconverter">
        <w:smartTagPr>
          <w:attr w:name="ProductID" w:val="79.00 Kg"/>
        </w:smartTagPr>
        <w:r w:rsidRPr="00AD4BB1">
          <w:t>79.00 Kg</w:t>
        </w:r>
      </w:smartTag>
    </w:p>
    <w:p w:rsidR="00AD4BB1" w:rsidRPr="00AD4BB1" w:rsidRDefault="00EB7266" w:rsidP="00AD4BB1">
      <w:pPr>
        <w:ind w:left="720"/>
        <w:jc w:val="center"/>
      </w:pPr>
      <w:r>
        <w:rPr>
          <w:noProof/>
        </w:rPr>
        <w:pict>
          <v:shape id="obrázek 17" o:spid="_x0000_i1041" type="#_x0000_t75" alt="Z016" style="width:103.5pt;height:117pt;visibility:visible">
            <v:imagedata r:id="rId24" o:title="Z016"/>
          </v:shape>
        </w:pict>
      </w:r>
    </w:p>
    <w:p w:rsidR="00AD4BB1" w:rsidRPr="00AD4BB1" w:rsidRDefault="00AD4BB1" w:rsidP="00AD4BB1">
      <w:pPr>
        <w:ind w:left="720"/>
        <w:jc w:val="center"/>
      </w:pPr>
    </w:p>
    <w:p w:rsidR="00AD4BB1" w:rsidRPr="00AD4BB1" w:rsidRDefault="00AD4BB1" w:rsidP="00AD4BB1">
      <w:pPr>
        <w:ind w:left="720"/>
        <w:jc w:val="center"/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Z017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Montážní lehátko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čalouněné montážní lehátko je určené zejména pro autoservisy a opravny silničních vozidel, zemědělských a stavebních strojů. Umožňuje pohodlné ležení mechanika při práci pod vozidlem apod. Má výškově nastavitelnou hlavovou část a polstrování na kovové konstrukci. Montážní lehátko je opatřeno 6 pojezdovými kolečky.</w:t>
      </w: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27"/>
        </w:numPr>
      </w:pPr>
      <w:r w:rsidRPr="00AD4BB1">
        <w:t xml:space="preserve">Rozměry: 1030 x 460 x </w:t>
      </w:r>
      <w:smartTag w:uri="urn:schemas-microsoft-com:office:smarttags" w:element="metricconverter">
        <w:smartTagPr>
          <w:attr w:name="ProductID" w:val="120 mm"/>
        </w:smartTagPr>
        <w:r w:rsidRPr="00AD4BB1">
          <w:t>120 mm</w:t>
        </w:r>
      </w:smartTag>
    </w:p>
    <w:p w:rsidR="00AD4BB1" w:rsidRPr="00AD4BB1" w:rsidRDefault="00AD4BB1" w:rsidP="00AD4BB1">
      <w:pPr>
        <w:numPr>
          <w:ilvl w:val="0"/>
          <w:numId w:val="27"/>
        </w:numPr>
      </w:pPr>
      <w:r w:rsidRPr="00AD4BB1">
        <w:t xml:space="preserve">Hmotnost:      </w:t>
      </w:r>
      <w:smartTag w:uri="urn:schemas-microsoft-com:office:smarttags" w:element="metricconverter">
        <w:smartTagPr>
          <w:attr w:name="ProductID" w:val="7,9 kg"/>
        </w:smartTagPr>
        <w:r w:rsidRPr="00AD4BB1">
          <w:t>7,9 kg</w:t>
        </w:r>
      </w:smartTag>
    </w:p>
    <w:p w:rsidR="00AD4BB1" w:rsidRPr="00AD4BB1" w:rsidRDefault="00AD4BB1" w:rsidP="00AD4BB1"/>
    <w:p w:rsidR="00AD4BB1" w:rsidRPr="00AD4BB1" w:rsidRDefault="00EB7266" w:rsidP="00AD4BB1">
      <w:pPr>
        <w:jc w:val="center"/>
      </w:pPr>
      <w:r>
        <w:rPr>
          <w:noProof/>
        </w:rPr>
        <w:pict>
          <v:shape id="obrázek 18" o:spid="_x0000_i1042" type="#_x0000_t75" alt="Z017" style="width:132pt;height:1in;visibility:visible">
            <v:imagedata r:id="rId25" o:title="Z017"/>
          </v:shape>
        </w:pict>
      </w: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Z018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3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Dílenský stůl s kontejnerem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 xml:space="preserve">Základní popis: profesionální dílenský stůl, masivní buková deska z vodovzdorně lepené spárovky tl. </w:t>
      </w:r>
      <w:smartTag w:uri="urn:schemas-microsoft-com:office:smarttags" w:element="metricconverter">
        <w:smartTagPr>
          <w:attr w:name="ProductID" w:val="40 mm"/>
        </w:smartTagPr>
        <w:r w:rsidRPr="00AD4BB1">
          <w:t>40 mm</w:t>
        </w:r>
      </w:smartTag>
      <w:r w:rsidRPr="00AD4BB1">
        <w:t xml:space="preserve">, sražené hrany, ošetřeno lněnou fermeží, nepřestavitelná noha pracovního stolu výška pracovní plochy stolu s deskou tl. </w:t>
      </w:r>
      <w:smartTag w:uri="urn:schemas-microsoft-com:office:smarttags" w:element="metricconverter">
        <w:smartTagPr>
          <w:attr w:name="ProductID" w:val="40 mm"/>
        </w:smartTagPr>
        <w:r w:rsidRPr="00AD4BB1">
          <w:t>40 mm</w:t>
        </w:r>
      </w:smartTag>
      <w:r w:rsidRPr="00AD4BB1">
        <w:t xml:space="preserve"> je </w:t>
      </w:r>
      <w:smartTag w:uri="urn:schemas-microsoft-com:office:smarttags" w:element="metricconverter">
        <w:smartTagPr>
          <w:attr w:name="ProductID" w:val="880 mm"/>
        </w:smartTagPr>
        <w:r w:rsidRPr="00AD4BB1">
          <w:t>880 mm</w:t>
        </w:r>
      </w:smartTag>
      <w:r w:rsidRPr="00AD4BB1">
        <w:t xml:space="preserve">, 1x DA_A1 - profesionální dílenský zásuvkový kontejner pracovního stolu, 1x zásuvka  (v </w:t>
      </w:r>
      <w:smartTag w:uri="urn:schemas-microsoft-com:office:smarttags" w:element="metricconverter">
        <w:smartTagPr>
          <w:attr w:name="ProductID" w:val="218 mm"/>
        </w:smartTagPr>
        <w:r w:rsidRPr="00AD4BB1">
          <w:t>218 mm</w:t>
        </w:r>
      </w:smartTag>
      <w:r w:rsidRPr="00AD4BB1">
        <w:t xml:space="preserve">), 2x zásuvka  (v </w:t>
      </w:r>
      <w:smartTag w:uri="urn:schemas-microsoft-com:office:smarttags" w:element="metricconverter">
        <w:smartTagPr>
          <w:attr w:name="ProductID" w:val="263 mm"/>
        </w:smartTagPr>
        <w:r w:rsidRPr="00AD4BB1">
          <w:t>263 mm</w:t>
        </w:r>
      </w:smartTag>
      <w:r w:rsidRPr="00AD4BB1">
        <w:t xml:space="preserve">), 100% výsuv zásuvek, plošná nosnost zásuvky </w:t>
      </w:r>
      <w:smartTag w:uri="urn:schemas-microsoft-com:office:smarttags" w:element="metricconverter">
        <w:smartTagPr>
          <w:attr w:name="ProductID" w:val="80 Kg"/>
        </w:smartTagPr>
        <w:r w:rsidRPr="00AD4BB1">
          <w:t>80 Kg</w:t>
        </w:r>
      </w:smartTag>
      <w:r w:rsidRPr="00AD4BB1">
        <w:t xml:space="preserve"> centrální zamykání cylindrickým zámkem, systém blokace vysunutí více zásuvek, komfortní AL madla s možností vložení popisu obsahu zásuvky. Příprava pro vnitřní dělení zásuvek v rastru 1D = 17mm. Povrchová úprava: vypalovaná prášková barva. Vnější rozměry (V x Š x H): 880 x 1500 x </w:t>
      </w:r>
      <w:smartTag w:uri="urn:schemas-microsoft-com:office:smarttags" w:element="metricconverter">
        <w:smartTagPr>
          <w:attr w:name="ProductID" w:val="700 mm"/>
        </w:smartTagPr>
        <w:r w:rsidRPr="00AD4BB1">
          <w:t>700 mm</w:t>
        </w:r>
      </w:smartTag>
      <w:r w:rsidRPr="00AD4BB1">
        <w:t>.</w:t>
      </w:r>
    </w:p>
    <w:p w:rsidR="00AD4BB1" w:rsidRPr="00AD4BB1" w:rsidRDefault="00EB7266" w:rsidP="00AD4BB1">
      <w:pPr>
        <w:jc w:val="center"/>
      </w:pPr>
      <w:r>
        <w:rPr>
          <w:noProof/>
        </w:rPr>
        <w:pict>
          <v:shape id="obrázek 19" o:spid="_x0000_i1043" type="#_x0000_t75" alt="Z018" style="width:129pt;height:97.5pt;visibility:visible">
            <v:imagedata r:id="rId26" o:title="Z018"/>
          </v:shape>
        </w:pict>
      </w:r>
    </w:p>
    <w:p w:rsidR="00AD4BB1" w:rsidRPr="00AD4BB1" w:rsidRDefault="00AD4BB1" w:rsidP="00AD4BB1">
      <w:pPr>
        <w:rPr>
          <w:b/>
        </w:rPr>
      </w:pPr>
    </w:p>
    <w:p w:rsidR="00AD4BB1" w:rsidRDefault="00AD4BB1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Pr="00AD4BB1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Z019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Vzduchový kompresor na el. pohon -kombi (automatický provoz)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/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28"/>
        </w:numPr>
      </w:pPr>
      <w:r w:rsidRPr="00AD4BB1">
        <w:t xml:space="preserve">Množství dodávaného vzduchu 200l/min/200 bar </w:t>
      </w:r>
    </w:p>
    <w:p w:rsidR="00AD4BB1" w:rsidRPr="00AD4BB1" w:rsidRDefault="00AD4BB1" w:rsidP="00AD4BB1">
      <w:pPr>
        <w:numPr>
          <w:ilvl w:val="0"/>
          <w:numId w:val="28"/>
        </w:numPr>
      </w:pPr>
      <w:r w:rsidRPr="00AD4BB1">
        <w:t xml:space="preserve">Výstupní tlak  200 nebo 300 bar </w:t>
      </w:r>
    </w:p>
    <w:p w:rsidR="00AD4BB1" w:rsidRPr="00AD4BB1" w:rsidRDefault="00AD4BB1" w:rsidP="00AD4BB1">
      <w:pPr>
        <w:numPr>
          <w:ilvl w:val="0"/>
          <w:numId w:val="28"/>
        </w:numPr>
      </w:pPr>
      <w:r w:rsidRPr="00AD4BB1">
        <w:t xml:space="preserve">Čistota vzduchu ČSN EN 12021 </w:t>
      </w:r>
    </w:p>
    <w:p w:rsidR="00AD4BB1" w:rsidRPr="00AD4BB1" w:rsidRDefault="00AD4BB1" w:rsidP="00AD4BB1">
      <w:pPr>
        <w:numPr>
          <w:ilvl w:val="0"/>
          <w:numId w:val="28"/>
        </w:numPr>
      </w:pPr>
      <w:r w:rsidRPr="00AD4BB1">
        <w:t xml:space="preserve">Uspořádání 3 stupně, 3 válce </w:t>
      </w:r>
    </w:p>
    <w:p w:rsidR="00AD4BB1" w:rsidRPr="00AD4BB1" w:rsidRDefault="00AD4BB1" w:rsidP="00AD4BB1">
      <w:pPr>
        <w:numPr>
          <w:ilvl w:val="0"/>
          <w:numId w:val="28"/>
        </w:numPr>
      </w:pPr>
      <w:r w:rsidRPr="00AD4BB1">
        <w:t xml:space="preserve">Počet vývodů 3 </w:t>
      </w:r>
    </w:p>
    <w:p w:rsidR="00AD4BB1" w:rsidRPr="00AD4BB1" w:rsidRDefault="00AD4BB1" w:rsidP="00AD4BB1">
      <w:pPr>
        <w:numPr>
          <w:ilvl w:val="0"/>
          <w:numId w:val="28"/>
        </w:numPr>
      </w:pPr>
      <w:r w:rsidRPr="00AD4BB1">
        <w:t xml:space="preserve">Napájení 3x400 V </w:t>
      </w:r>
    </w:p>
    <w:p w:rsidR="00AD4BB1" w:rsidRPr="00AD4BB1" w:rsidRDefault="00AD4BB1" w:rsidP="00AD4BB1">
      <w:pPr>
        <w:numPr>
          <w:ilvl w:val="0"/>
          <w:numId w:val="28"/>
        </w:numPr>
      </w:pPr>
      <w:r w:rsidRPr="00AD4BB1">
        <w:t xml:space="preserve">Elektromotor 5 kW </w:t>
      </w:r>
      <w:smartTag w:uri="urn:schemas-microsoft-com:office:smarttags" w:element="metricconverter">
        <w:smartTagPr>
          <w:attr w:name="ProductID" w:val="16 A"/>
        </w:smartTagPr>
        <w:r w:rsidRPr="00AD4BB1">
          <w:t>16 A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8"/>
        </w:numPr>
      </w:pPr>
      <w:r w:rsidRPr="00AD4BB1">
        <w:t xml:space="preserve">Hmotnost </w:t>
      </w:r>
      <w:smartTag w:uri="urn:schemas-microsoft-com:office:smarttags" w:element="metricconverter">
        <w:smartTagPr>
          <w:attr w:name="ProductID" w:val="105 kg"/>
        </w:smartTagPr>
        <w:r w:rsidRPr="00AD4BB1">
          <w:t>105 kg</w:t>
        </w:r>
      </w:smartTag>
      <w:r w:rsidRPr="00AD4BB1">
        <w:t xml:space="preserve"> </w:t>
      </w:r>
    </w:p>
    <w:p w:rsidR="00AD4BB1" w:rsidRPr="00AD4BB1" w:rsidRDefault="00AD4BB1" w:rsidP="00AD4BB1">
      <w:pPr>
        <w:numPr>
          <w:ilvl w:val="0"/>
          <w:numId w:val="28"/>
        </w:numPr>
      </w:pPr>
      <w:r w:rsidRPr="00AD4BB1">
        <w:t xml:space="preserve">Rozměry šxdxv 500x900x700 mm </w:t>
      </w:r>
    </w:p>
    <w:p w:rsidR="00AD4BB1" w:rsidRPr="00AD4BB1" w:rsidRDefault="00AD4BB1" w:rsidP="00AD4BB1">
      <w:pPr>
        <w:numPr>
          <w:ilvl w:val="0"/>
          <w:numId w:val="28"/>
        </w:numPr>
      </w:pPr>
      <w:r w:rsidRPr="00AD4BB1">
        <w:t>Modifikace ruční nebo plně automatický provoz, Možnost kombinovaného sestavení provoz 200/300 bar, Automat pro provoz se zásobníkem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EB7266" w:rsidP="00AD4BB1">
      <w:pPr>
        <w:jc w:val="center"/>
        <w:rPr>
          <w:b/>
        </w:rPr>
      </w:pPr>
      <w:r>
        <w:rPr>
          <w:noProof/>
        </w:rPr>
        <w:pict>
          <v:shape id="obrázek 20" o:spid="_x0000_i1044" type="#_x0000_t75" alt="Z019" style="width:150pt;height:106.5pt;visibility:visible">
            <v:imagedata r:id="rId27" o:title="Z019"/>
          </v:shape>
        </w:pict>
      </w: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r w:rsidRPr="00AD4BB1">
        <w:rPr>
          <w:b/>
        </w:rPr>
        <w:t xml:space="preserve">Název položky: </w:t>
      </w:r>
      <w:r w:rsidRPr="00AD4BB1">
        <w:rPr>
          <w:b/>
        </w:rPr>
        <w:tab/>
        <w:t>Z020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 xml:space="preserve">Odpružená průmyslová pračka na </w:t>
      </w:r>
      <w:smartTag w:uri="urn:schemas-microsoft-com:office:smarttags" w:element="metricconverter">
        <w:smartTagPr>
          <w:attr w:name="ProductID" w:val="30,4 kg"/>
        </w:smartTagPr>
        <w:r w:rsidRPr="00AD4BB1">
          <w:rPr>
            <w:b/>
          </w:rPr>
          <w:t>30,4 kg</w:t>
        </w:r>
      </w:smartTag>
      <w:r w:rsidRPr="00AD4BB1">
        <w:rPr>
          <w:b/>
        </w:rPr>
        <w:t xml:space="preserve"> prádla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vysoké otáčky odstředění 250 až 1000ot./min. Programovatelné elektronické ovládání Micro 20 až 100 programů nebo PS 40 s 10 standar</w:t>
      </w:r>
      <w:r w:rsidRPr="00AD4BB1">
        <w:softHyphen/>
        <w:t>dními a 40 volně programovatelnými programy Nerezový kabinet, vana, buben s hřídelí Frekvenční měnič Topení elektrické nebo parní Možnost plnění ze zásobníku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 xml:space="preserve">Objem bubnu </w:t>
      </w:r>
      <w:smartTag w:uri="urn:schemas-microsoft-com:office:smarttags" w:element="metricconverter">
        <w:smartTagPr>
          <w:attr w:name="ProductID" w:val="304 l"/>
        </w:smartTagPr>
        <w:r w:rsidRPr="00AD4BB1">
          <w:t>304 l</w:t>
        </w:r>
      </w:smartTag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Vysoké odstředěni 1000 ot min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Programátor Micro 20 nebo Sigma (na přání] s 10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Na práni: volně programovatelný programátor PS40 :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s 10 standardními programy + 40 volně nastavitelnými programy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Velký, samospádový vypouštěcí ventil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3 napouštěcí ventily (teplá měkká/studená měkká/ tvrdá voda)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2 násypky na prací prášek + 1 na aviváž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Přední plněni prádla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Buben, vana i plášť z nerez oceli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Tlačítko nouzového zastaveni stroje na tělním panelu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rozměry 1557,5x1060x1065mm</w:t>
      </w:r>
    </w:p>
    <w:p w:rsidR="00AD4BB1" w:rsidRPr="00AD4BB1" w:rsidRDefault="00AD4BB1" w:rsidP="00AD4BB1">
      <w:pPr>
        <w:ind w:left="720"/>
      </w:pPr>
    </w:p>
    <w:p w:rsidR="00AD4BB1" w:rsidRPr="00AD4BB1" w:rsidRDefault="00EB7266" w:rsidP="00AD4BB1">
      <w:pPr>
        <w:jc w:val="center"/>
        <w:rPr>
          <w:b/>
        </w:rPr>
      </w:pPr>
      <w:r>
        <w:rPr>
          <w:noProof/>
        </w:rPr>
        <w:pict>
          <v:shape id="obrázek 21" o:spid="_x0000_i1045" type="#_x0000_t75" alt="Z020_01" style="width:93pt;height:134.25pt;visibility:visible">
            <v:imagedata r:id="rId28" o:title="Z020_01"/>
          </v:shape>
        </w:pict>
      </w:r>
    </w:p>
    <w:p w:rsidR="00E64732" w:rsidRDefault="00E64732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Název položky: </w:t>
      </w:r>
      <w:r w:rsidRPr="00AD4BB1">
        <w:rPr>
          <w:b/>
        </w:rPr>
        <w:tab/>
        <w:t>Z021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 xml:space="preserve">Bubnový sušič na </w:t>
      </w:r>
      <w:smartTag w:uri="urn:schemas-microsoft-com:office:smarttags" w:element="metricconverter">
        <w:smartTagPr>
          <w:attr w:name="ProductID" w:val="34 kg"/>
        </w:smartTagPr>
        <w:r w:rsidRPr="00AD4BB1">
          <w:rPr>
            <w:b/>
          </w:rPr>
          <w:t>34 kg</w:t>
        </w:r>
      </w:smartTag>
      <w:r w:rsidRPr="00AD4BB1">
        <w:rPr>
          <w:b/>
        </w:rPr>
        <w:t xml:space="preserve"> prádla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Bubnový sušič s AXIÁLNÍM prouděním vzduchu Ovládání mikroprocesorové DX-4 se 3 volně nastavitelnými programy nebo PROHC s kontrolou zbytkové vlhkosti Teplota volvě nastavitelná po jednom °C Nastavitelný čas sušení a ochlazování Nerezový buben a rám dveří Celoplošný prachový filtr Možnost reverzace bubnu Topení elektrické, plynové nebo parní.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parametry: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Objem bubnu: 634,4l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DX-4 Mikroprocesor se 3 volně programovatelnými programy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Otvor dveří : 576mm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Buben a dveře nerez ocel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Velký prachový filtr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Axiální proudění vzduchu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Rozměry stroje : 1946 x 981 x 1346mm</w:t>
      </w:r>
    </w:p>
    <w:p w:rsidR="00AD4BB1" w:rsidRPr="00AD4BB1" w:rsidRDefault="00EB7266" w:rsidP="00AD4BB1">
      <w:pPr>
        <w:jc w:val="center"/>
        <w:rPr>
          <w:b/>
        </w:rPr>
      </w:pPr>
      <w:r w:rsidRPr="009E1CB3">
        <w:rPr>
          <w:b/>
          <w:noProof/>
        </w:rPr>
        <w:pict>
          <v:shape id="obrázek 22" o:spid="_x0000_i1046" type="#_x0000_t75" alt="Z021_02" style="width:111pt;height:175.5pt;visibility:visible">
            <v:imagedata r:id="rId29" o:title="Z021_02"/>
          </v:shape>
        </w:pict>
      </w:r>
    </w:p>
    <w:p w:rsidR="00AD4BB1" w:rsidRPr="00AD4BB1" w:rsidRDefault="00AD4BB1" w:rsidP="00AD4BB1">
      <w:pPr>
        <w:jc w:val="center"/>
        <w:rPr>
          <w:b/>
        </w:rPr>
      </w:pP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Název položky: </w:t>
      </w:r>
      <w:r w:rsidRPr="00AD4BB1">
        <w:rPr>
          <w:b/>
        </w:rPr>
        <w:tab/>
        <w:t>Z023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4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Spojová a inform. služba -dispečerské křeslo záložního pracoviště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Název položky: Z024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64 dvojskříněk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Šatní skříně kovové dvojdílné dle PD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Název položky: Z025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- doplněk pol. Z024, dl. v souladu k počtu ks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Název položky: Šatnová lavice jednoduchá do v.soklu skříněk (mb) standard dle PD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Název položky: Z026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15 dvojskříněk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Odvětrávané dvojskříňky zásahových obleků v garáži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Název položky: </w:t>
      </w:r>
      <w:r w:rsidRPr="00AD4BB1">
        <w:rPr>
          <w:b/>
        </w:rPr>
        <w:tab/>
        <w:t>Z027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Univerzální policová skříňka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 xml:space="preserve">Základní popis: systém umožňující bezpečné skladování tlakových láhví (SCBA) stejně tak i jiné výstroje a výzbroje. Při rozměrech šířka 130, výška </w:t>
      </w:r>
      <w:smartTag w:uri="urn:schemas-microsoft-com:office:smarttags" w:element="metricconverter">
        <w:smartTagPr>
          <w:attr w:name="ProductID" w:val="183 a"/>
        </w:smartTagPr>
        <w:r w:rsidRPr="00AD4BB1">
          <w:t>183 a</w:t>
        </w:r>
      </w:smartTag>
      <w:r w:rsidRPr="00AD4BB1">
        <w:t xml:space="preserve"> hloubce regálu </w:t>
      </w:r>
      <w:smartTag w:uri="urn:schemas-microsoft-com:office:smarttags" w:element="metricconverter">
        <w:smartTagPr>
          <w:attr w:name="ProductID" w:val="74 cm"/>
        </w:smartTagPr>
        <w:r w:rsidRPr="00AD4BB1">
          <w:t>74 cm</w:t>
        </w:r>
      </w:smartTag>
      <w:r w:rsidRPr="00AD4BB1">
        <w:t xml:space="preserve"> se jedná o lehce přemístitelný sklad. Různobarevné provedení polic pak umožňuje označit plné a prázdné láhve. Police jsou nastavitelné v 3" rozestupech. Pojízdnost je zabezpečena 4 ks pojezdových koleček s vysokou zátěží.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EB7266" w:rsidP="00AD4BB1">
      <w:pPr>
        <w:jc w:val="center"/>
      </w:pPr>
      <w:r>
        <w:rPr>
          <w:noProof/>
        </w:rPr>
        <w:pict>
          <v:shape id="obrázek 23" o:spid="_x0000_i1047" type="#_x0000_t75" alt="Z027" style="width:149.25pt;height:112.5pt;visibility:visible">
            <v:imagedata r:id="rId30" o:title="Z027"/>
          </v:shape>
        </w:pict>
      </w:r>
    </w:p>
    <w:p w:rsidR="00AD4BB1" w:rsidRPr="00AD4BB1" w:rsidRDefault="00AD4BB1" w:rsidP="00AD4BB1">
      <w:pPr>
        <w:jc w:val="center"/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E64732" w:rsidRDefault="00E64732" w:rsidP="00AD4BB1">
      <w:pPr>
        <w:rPr>
          <w:b/>
        </w:rPr>
      </w:pPr>
    </w:p>
    <w:p w:rsidR="00AD4BB1" w:rsidRPr="00AD4BB1" w:rsidRDefault="00AD4BB1" w:rsidP="00AD4BB1">
      <w:r w:rsidRPr="00AD4BB1">
        <w:rPr>
          <w:b/>
        </w:rPr>
        <w:t>Název položky: Z028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8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Postel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Postel masivní dřevěná buk 1000x2000 jednoduchého provedení bez dekoru se zvýšeným čelem (u hlavy), prvky masivního rámu min. tl.30. Součástí položky dřevěný rošt základní + matrace zatížení osoby do 100kg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Název položky: </w:t>
      </w:r>
      <w:r w:rsidRPr="00AD4BB1">
        <w:rPr>
          <w:b/>
        </w:rPr>
        <w:tab/>
        <w:t>Z029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 xml:space="preserve">Středotlaká zkušební stolice na zkoušku </w:t>
      </w:r>
      <w:r w:rsidRPr="00AD4BB1">
        <w:rPr>
          <w:b/>
        </w:rPr>
        <w:br/>
        <w:t>(vzduchových dýchacích přístrojů) VDP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Celo obličejové masky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Plicní automatické ventily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Redukční ventil (středotlaká funkce)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Dýchací přístroj se stlačeným vzduchem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 xml:space="preserve">Chemické ochranné obleky </w:t>
      </w:r>
    </w:p>
    <w:p w:rsidR="00AD4BB1" w:rsidRPr="00AD4BB1" w:rsidRDefault="00AD4BB1" w:rsidP="00AD4BB1">
      <w:pPr>
        <w:jc w:val="center"/>
      </w:pPr>
    </w:p>
    <w:p w:rsidR="00AD4BB1" w:rsidRPr="00AD4BB1" w:rsidRDefault="00EB7266" w:rsidP="00AD4BB1">
      <w:pPr>
        <w:jc w:val="center"/>
      </w:pPr>
      <w:r>
        <w:rPr>
          <w:noProof/>
        </w:rPr>
        <w:pict>
          <v:shape id="obrázek 24" o:spid="_x0000_i1048" type="#_x0000_t75" alt="Z029" style="width:144.75pt;height:124.5pt;visibility:visible">
            <v:imagedata r:id="rId31" o:title="Z029"/>
          </v:shape>
        </w:pic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Název položky: Z030 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Kolejnice pro pojízdný hever, pojízdný hever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Základní popis: Montážní jáma - ruční-hydraulický kanálový zvedák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- zavěšení na montážní jámu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 xml:space="preserve">- Nosnost </w:t>
      </w:r>
      <w:smartTag w:uri="urn:schemas-microsoft-com:office:smarttags" w:element="metricconverter">
        <w:smartTagPr>
          <w:attr w:name="ProductID" w:val="10 000 kg"/>
        </w:smartTagPr>
        <w:r w:rsidRPr="00AD4BB1">
          <w:t>10 000 kg</w:t>
        </w:r>
      </w:smartTag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 xml:space="preserve">- zdvih: </w:t>
      </w:r>
      <w:smartTag w:uri="urn:schemas-microsoft-com:office:smarttags" w:element="metricconverter">
        <w:smartTagPr>
          <w:attr w:name="ProductID" w:val="800 mm"/>
        </w:smartTagPr>
        <w:r w:rsidRPr="00AD4BB1">
          <w:t>800 mm</w:t>
        </w:r>
      </w:smartTag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- Bezpečnostní ventil proti přetížení</w:t>
      </w:r>
    </w:p>
    <w:p w:rsidR="00AD4BB1" w:rsidRPr="00AD4BB1" w:rsidRDefault="00AD4BB1" w:rsidP="00AD4BB1">
      <w:pPr>
        <w:numPr>
          <w:ilvl w:val="0"/>
          <w:numId w:val="29"/>
        </w:numPr>
      </w:pPr>
      <w:r w:rsidRPr="00AD4BB1">
        <w:t>- Možnost pojezdu vpřed,vzad,do stran</w:t>
      </w:r>
    </w:p>
    <w:p w:rsidR="00AD4BB1" w:rsidRPr="00AD4BB1" w:rsidRDefault="00EB7266" w:rsidP="00AD4BB1">
      <w:pPr>
        <w:jc w:val="center"/>
        <w:rPr>
          <w:b/>
        </w:rPr>
      </w:pPr>
      <w:r>
        <w:rPr>
          <w:noProof/>
        </w:rPr>
        <w:pict>
          <v:shape id="obrázek 25" o:spid="_x0000_i1049" type="#_x0000_t75" alt="Z030" style="width:101.25pt;height:141pt;visibility:visible">
            <v:imagedata r:id="rId32" o:title="Z030"/>
          </v:shape>
        </w:pic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Název položky: </w:t>
      </w:r>
      <w:r w:rsidRPr="00AD4BB1">
        <w:rPr>
          <w:b/>
        </w:rPr>
        <w:tab/>
        <w:t xml:space="preserve">Z031 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1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Stůl 120x60x72 ocel.konstrukce, měkčený povrch proti skluzu a nárazu</w:t>
      </w: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Název položky: Z032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6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 xml:space="preserve">Kotec pro psy - rozměr 2 x </w:t>
      </w:r>
      <w:smartTag w:uri="urn:schemas-microsoft-com:office:smarttags" w:element="metricconverter">
        <w:smartTagPr>
          <w:attr w:name="ProductID" w:val="3 m"/>
        </w:smartTagPr>
        <w:r w:rsidRPr="00AD4BB1">
          <w:rPr>
            <w:b/>
          </w:rPr>
          <w:t>3 m</w:t>
        </w:r>
      </w:smartTag>
      <w:r w:rsidRPr="00AD4BB1">
        <w:rPr>
          <w:b/>
        </w:rPr>
        <w:t>, v. 2m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 xml:space="preserve">- mobilní kotec o rozměru 3000x2000mm s plnými bočními a zadní stěnou bez průhledů (palubky) </w:t>
      </w:r>
    </w:p>
    <w:p w:rsidR="00AD4BB1" w:rsidRPr="00AD4BB1" w:rsidRDefault="00AD4BB1" w:rsidP="00AD4BB1">
      <w:r w:rsidRPr="00AD4BB1">
        <w:t>Přední díl kotce vyroben z ocelových svislých trubek průměru 10mm s mezerou mezi trubkami 50mm.</w:t>
      </w:r>
    </w:p>
    <w:p w:rsidR="00AD4BB1" w:rsidRPr="00AD4BB1" w:rsidRDefault="00AD4BB1" w:rsidP="00AD4BB1">
      <w:r w:rsidRPr="00AD4BB1">
        <w:t>Podlaha dřevěná demontovatelná - vyjímatelná vícedílná (možnost běžného čistění podlážek mimo kotec 1 osobou) s mírným spádem k mřížovým dílům + krytá dřevěnou rohoží.</w:t>
      </w:r>
    </w:p>
    <w:p w:rsidR="00AD4BB1" w:rsidRPr="00AD4BB1" w:rsidRDefault="00AD4BB1" w:rsidP="00AD4BB1">
      <w:r w:rsidRPr="00AD4BB1">
        <w:t>Střecha z ocelové pozinkované konstrukce krytá ocelovým trapézovým pozinkovaným plechem.</w:t>
      </w:r>
    </w:p>
    <w:p w:rsidR="00AD4BB1" w:rsidRPr="00AD4BB1" w:rsidRDefault="00AD4BB1" w:rsidP="00AD4BB1">
      <w:r w:rsidRPr="00AD4BB1">
        <w:t>Bouda pro psa zateplená o rozměru 1300x90x80mm s dělící přepážkou a odnímatelným vrchním dílem.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r w:rsidRPr="00AD4BB1">
        <w:t>Všechny kovové díly jsou žárově zinkované. Dřevo je ošetřené proti plísním a vlhku bezbarvým nátěrem.Podlahu tvoří kovový ocelový rám, krytina podlahy - dřevěné desky 25mm.</w:t>
      </w:r>
    </w:p>
    <w:p w:rsidR="00AD4BB1" w:rsidRPr="00AD4BB1" w:rsidRDefault="00AD4BB1" w:rsidP="00AD4BB1"/>
    <w:p w:rsidR="00AD4BB1" w:rsidRPr="00AD4BB1" w:rsidRDefault="00AD4BB1" w:rsidP="00AD4BB1">
      <w:r w:rsidRPr="00AD4BB1">
        <w:t>Objekt kotců bude užíván pro účely přechodného pobytu služebních psů po dobu výkonu služby psovoda.</w:t>
      </w:r>
    </w:p>
    <w:p w:rsidR="00AD4BB1" w:rsidRPr="00AD4BB1" w:rsidRDefault="00AD4BB1" w:rsidP="00AD4BB1">
      <w:r w:rsidRPr="00AD4BB1">
        <w:t>Povrchová úprava hladká tak, aby nedocházelo ke zranění psů o třísky, ostré špičky zinku a pod.</w:t>
      </w:r>
    </w:p>
    <w:p w:rsidR="00AD4BB1" w:rsidRPr="00AD4BB1" w:rsidRDefault="00AD4BB1" w:rsidP="00AD4BB1"/>
    <w:p w:rsidR="00AD4BB1" w:rsidRPr="00AD4BB1" w:rsidRDefault="00AD4BB1" w:rsidP="00AD4BB1">
      <w:r w:rsidRPr="00AD4BB1">
        <w:t>Součástí dodávky je dílenská - dodavatelská dokumentace, která bude před započetím výroby odsouhlasena provozovatelem letiště.</w:t>
      </w:r>
    </w:p>
    <w:p w:rsidR="00AD4BB1" w:rsidRPr="00AD4BB1" w:rsidRDefault="00AD4BB1" w:rsidP="00AD4BB1"/>
    <w:p w:rsidR="00AD4BB1" w:rsidRPr="00AD4BB1" w:rsidRDefault="00AD4BB1" w:rsidP="00AD4BB1">
      <w:r w:rsidRPr="00AD4BB1">
        <w:rPr>
          <w:rStyle w:val="Siln"/>
        </w:rPr>
        <w:t xml:space="preserve">Kotec 2x3m se samonosnou podlahou </w:t>
      </w:r>
      <w:r w:rsidRPr="00AD4BB1">
        <w:br/>
      </w:r>
      <w:r w:rsidRPr="00AD4BB1">
        <w:br/>
      </w:r>
      <w:r w:rsidR="00EB7266">
        <w:rPr>
          <w:noProof/>
        </w:rPr>
        <w:pict>
          <v:shape id="obrázek 26" o:spid="_x0000_i1050" type="#_x0000_t75" alt="kotec" style="width:198.75pt;height:141pt;visibility:visible">
            <v:imagedata r:id="rId33" o:title="kotec"/>
          </v:shape>
        </w:pict>
      </w:r>
    </w:p>
    <w:p w:rsidR="00AD4BB1" w:rsidRPr="00AD4BB1" w:rsidRDefault="00AD4BB1" w:rsidP="00AD4BB1"/>
    <w:p w:rsidR="00AD4BB1" w:rsidRDefault="00AD4BB1" w:rsidP="00AD4BB1"/>
    <w:p w:rsidR="00E64732" w:rsidRDefault="00E64732" w:rsidP="00AD4BB1"/>
    <w:p w:rsidR="00E64732" w:rsidRPr="00AD4BB1" w:rsidRDefault="00E64732" w:rsidP="00AD4BB1"/>
    <w:p w:rsidR="00AD4BB1" w:rsidRPr="00AD4BB1" w:rsidRDefault="00AD4BB1" w:rsidP="00AD4BB1"/>
    <w:p w:rsidR="00AD4BB1" w:rsidRPr="00AD4BB1" w:rsidRDefault="00AD4BB1" w:rsidP="00AD4BB1">
      <w:pPr>
        <w:rPr>
          <w:b/>
        </w:rPr>
      </w:pPr>
      <w:r w:rsidRPr="00AD4BB1">
        <w:rPr>
          <w:b/>
        </w:rPr>
        <w:t>Název položky: Z033</w:t>
      </w:r>
      <w:r w:rsidRPr="00AD4BB1">
        <w:rPr>
          <w:b/>
        </w:rPr>
        <w:tab/>
        <w:t>Systém vnitřního vybavení dle PBŘ , přenosné hasící přístroje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</w:r>
      <w:r w:rsidRPr="00AD4BB1">
        <w:rPr>
          <w:b/>
        </w:rPr>
        <w:tab/>
        <w:t>kpl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 xml:space="preserve">Systém vnitřního vybavení dle PBŘ , přenosné hasící přístroje sestává z následujících </w:t>
      </w:r>
      <w:r w:rsidRPr="00AD4BB1">
        <w:rPr>
          <w:b/>
        </w:rPr>
        <w:tab/>
      </w:r>
      <w:r w:rsidRPr="00AD4BB1">
        <w:rPr>
          <w:b/>
        </w:rPr>
        <w:tab/>
        <w:t>položek:</w:t>
      </w:r>
    </w:p>
    <w:p w:rsidR="00AD4BB1" w:rsidRPr="00AD4BB1" w:rsidRDefault="00AD4BB1" w:rsidP="00AD4BB1"/>
    <w:p w:rsidR="00AD4BB1" w:rsidRPr="00AD4BB1" w:rsidRDefault="00AD4BB1" w:rsidP="00AD4BB1">
      <w:r w:rsidRPr="00AD4BB1">
        <w:t>N1.01</w:t>
      </w:r>
      <w:r w:rsidRPr="00AD4BB1">
        <w:tab/>
        <w:t>- 1 ks (PHP práškový s hasící schopností 183 B)</w:t>
      </w:r>
    </w:p>
    <w:p w:rsidR="00AD4BB1" w:rsidRPr="00AD4BB1" w:rsidRDefault="00AD4BB1" w:rsidP="00AD4BB1">
      <w:r w:rsidRPr="00AD4BB1">
        <w:t>N1.02</w:t>
      </w:r>
      <w:r w:rsidRPr="00AD4BB1">
        <w:tab/>
        <w:t>-1 ks (PHP práškový s hasící schopností 183 B)</w:t>
      </w:r>
    </w:p>
    <w:p w:rsidR="00AD4BB1" w:rsidRPr="00AD4BB1" w:rsidRDefault="00AD4BB1" w:rsidP="00AD4BB1">
      <w:r w:rsidRPr="00AD4BB1">
        <w:t xml:space="preserve">N1.03 </w:t>
      </w:r>
      <w:r w:rsidRPr="00AD4BB1">
        <w:tab/>
        <w:t xml:space="preserve">- 1 ks (PHP práškový s hasící schopností </w:t>
      </w:r>
      <w:smartTag w:uri="urn:schemas-microsoft-com:office:smarttags" w:element="metricconverter">
        <w:smartTagPr>
          <w:attr w:name="ProductID" w:val="21 A"/>
        </w:smartTagPr>
        <w:r w:rsidRPr="00AD4BB1">
          <w:t>21 A</w:t>
        </w:r>
      </w:smartTag>
      <w:r w:rsidRPr="00AD4BB1">
        <w:t>)</w:t>
      </w:r>
    </w:p>
    <w:p w:rsidR="00AD4BB1" w:rsidRPr="00AD4BB1" w:rsidRDefault="00AD4BB1" w:rsidP="00AD4BB1">
      <w:r w:rsidRPr="00AD4BB1">
        <w:t xml:space="preserve">N1.04 </w:t>
      </w:r>
      <w:r w:rsidRPr="00AD4BB1">
        <w:tab/>
        <w:t>- 1 ks (PHP práškový s hasící schopností 183 B)</w:t>
      </w:r>
    </w:p>
    <w:p w:rsidR="00AD4BB1" w:rsidRPr="00AD4BB1" w:rsidRDefault="00AD4BB1" w:rsidP="00AD4BB1">
      <w:r w:rsidRPr="00AD4BB1">
        <w:t>N1.05</w:t>
      </w:r>
      <w:r w:rsidRPr="00AD4BB1">
        <w:tab/>
        <w:t xml:space="preserve">- 1 ks (PHP práškový s hasící schopností </w:t>
      </w:r>
      <w:smartTag w:uri="urn:schemas-microsoft-com:office:smarttags" w:element="metricconverter">
        <w:smartTagPr>
          <w:attr w:name="ProductID" w:val="21 A"/>
        </w:smartTagPr>
        <w:r w:rsidRPr="00AD4BB1">
          <w:t>21 A</w:t>
        </w:r>
      </w:smartTag>
      <w:r w:rsidRPr="00AD4BB1">
        <w:t>)</w:t>
      </w:r>
    </w:p>
    <w:p w:rsidR="00AD4BB1" w:rsidRPr="00AD4BB1" w:rsidRDefault="00AD4BB1" w:rsidP="00AD4BB1">
      <w:r w:rsidRPr="00AD4BB1">
        <w:t>N1.06</w:t>
      </w:r>
      <w:r w:rsidRPr="00AD4BB1">
        <w:tab/>
        <w:t xml:space="preserve">- 1 ks (PHP práškový s hasící schopností </w:t>
      </w:r>
      <w:smartTag w:uri="urn:schemas-microsoft-com:office:smarttags" w:element="metricconverter">
        <w:smartTagPr>
          <w:attr w:name="ProductID" w:val="21 A"/>
        </w:smartTagPr>
        <w:r w:rsidRPr="00AD4BB1">
          <w:t>21 A</w:t>
        </w:r>
      </w:smartTag>
      <w:r w:rsidRPr="00AD4BB1">
        <w:t>)</w:t>
      </w:r>
    </w:p>
    <w:p w:rsidR="00AD4BB1" w:rsidRPr="00AD4BB1" w:rsidRDefault="00AD4BB1" w:rsidP="00AD4BB1">
      <w:r w:rsidRPr="00AD4BB1">
        <w:t>N2.01</w:t>
      </w:r>
      <w:r w:rsidRPr="00AD4BB1">
        <w:tab/>
        <w:t xml:space="preserve">- 1 ks (PHP práškový s hasící schopností </w:t>
      </w:r>
      <w:smartTag w:uri="urn:schemas-microsoft-com:office:smarttags" w:element="metricconverter">
        <w:smartTagPr>
          <w:attr w:name="ProductID" w:val="21 A"/>
        </w:smartTagPr>
        <w:r w:rsidRPr="00AD4BB1">
          <w:t>21 A</w:t>
        </w:r>
      </w:smartTag>
      <w:r w:rsidRPr="00AD4BB1">
        <w:t>)</w:t>
      </w:r>
    </w:p>
    <w:p w:rsidR="00AD4BB1" w:rsidRPr="00AD4BB1" w:rsidRDefault="00AD4BB1" w:rsidP="00AD4BB1">
      <w:r w:rsidRPr="00AD4BB1">
        <w:t>N2.02</w:t>
      </w:r>
      <w:r w:rsidRPr="00AD4BB1">
        <w:tab/>
        <w:t xml:space="preserve">- 1 ks (PHP práškový s hasící schopností </w:t>
      </w:r>
      <w:smartTag w:uri="urn:schemas-microsoft-com:office:smarttags" w:element="metricconverter">
        <w:smartTagPr>
          <w:attr w:name="ProductID" w:val="21 A"/>
        </w:smartTagPr>
        <w:r w:rsidRPr="00AD4BB1">
          <w:t>21 A</w:t>
        </w:r>
      </w:smartTag>
      <w:r w:rsidRPr="00AD4BB1">
        <w:t>)</w:t>
      </w:r>
    </w:p>
    <w:p w:rsidR="00AD4BB1" w:rsidRPr="00AD4BB1" w:rsidRDefault="00AD4BB1" w:rsidP="00AD4BB1">
      <w:r w:rsidRPr="00AD4BB1">
        <w:t>N2.03</w:t>
      </w:r>
      <w:r w:rsidRPr="00AD4BB1">
        <w:tab/>
        <w:t>- 1 ks (PHP CO2 s hasící schopností 55 B)</w:t>
      </w:r>
    </w:p>
    <w:p w:rsidR="00AD4BB1" w:rsidRPr="00AD4BB1" w:rsidRDefault="00AD4BB1" w:rsidP="00AD4BB1">
      <w:r w:rsidRPr="00AD4BB1">
        <w:t>N2.04</w:t>
      </w:r>
      <w:r w:rsidRPr="00AD4BB1">
        <w:tab/>
        <w:t xml:space="preserve">- 1 ks (PHP práškový s hasící schopností </w:t>
      </w:r>
      <w:smartTag w:uri="urn:schemas-microsoft-com:office:smarttags" w:element="metricconverter">
        <w:smartTagPr>
          <w:attr w:name="ProductID" w:val="21 A"/>
        </w:smartTagPr>
        <w:r w:rsidRPr="00AD4BB1">
          <w:t>21 A</w:t>
        </w:r>
      </w:smartTag>
      <w:r w:rsidRPr="00AD4BB1">
        <w:t>)</w:t>
      </w:r>
    </w:p>
    <w:p w:rsidR="00AD4BB1" w:rsidRPr="00AD4BB1" w:rsidRDefault="00AD4BB1" w:rsidP="00AD4BB1">
      <w:r w:rsidRPr="00AD4BB1">
        <w:t xml:space="preserve">N3.01 </w:t>
      </w:r>
      <w:r w:rsidRPr="00AD4BB1">
        <w:tab/>
        <w:t xml:space="preserve">- 4 ks (PHP práškový s hasící schopností </w:t>
      </w:r>
      <w:smartTag w:uri="urn:schemas-microsoft-com:office:smarttags" w:element="metricconverter">
        <w:smartTagPr>
          <w:attr w:name="ProductID" w:val="21 A"/>
        </w:smartTagPr>
        <w:r w:rsidRPr="00AD4BB1">
          <w:t>21 A</w:t>
        </w:r>
      </w:smartTag>
      <w:r w:rsidRPr="00AD4BB1">
        <w:t>)</w:t>
      </w:r>
    </w:p>
    <w:p w:rsidR="00AD4BB1" w:rsidRPr="00AD4BB1" w:rsidRDefault="00AD4BB1" w:rsidP="00AD4BB1">
      <w:r w:rsidRPr="00AD4BB1">
        <w:t xml:space="preserve">N3.02 </w:t>
      </w:r>
      <w:r w:rsidRPr="00AD4BB1">
        <w:tab/>
        <w:t xml:space="preserve">- 1 ks (PHP práškový s hasící schopností </w:t>
      </w:r>
      <w:smartTag w:uri="urn:schemas-microsoft-com:office:smarttags" w:element="metricconverter">
        <w:smartTagPr>
          <w:attr w:name="ProductID" w:val="21 A"/>
        </w:smartTagPr>
        <w:r w:rsidRPr="00AD4BB1">
          <w:t>21 A</w:t>
        </w:r>
      </w:smartTag>
      <w:r w:rsidRPr="00AD4BB1">
        <w:t>)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Celkem 3ks PHP práškový s hasící schopností 183 B, 11 ks PHP práškový s hasící schopností 21A a 1 ks PHP CO2 s hasící schopností 55 B</w:t>
      </w:r>
    </w:p>
    <w:p w:rsidR="00AD4BB1" w:rsidRDefault="00AD4BB1" w:rsidP="00AD4BB1"/>
    <w:p w:rsidR="00AD4BB1" w:rsidRDefault="00AD4BB1" w:rsidP="00AD4BB1"/>
    <w:p w:rsidR="00AD4BB1" w:rsidRDefault="00AD4BB1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E64732" w:rsidRDefault="00E64732" w:rsidP="00AD4BB1"/>
    <w:p w:rsidR="00AD4BB1" w:rsidRPr="00AD4BB1" w:rsidRDefault="00AD4BB1" w:rsidP="00AD4BB1">
      <w:pPr>
        <w:rPr>
          <w:b/>
          <w:sz w:val="32"/>
          <w:szCs w:val="32"/>
        </w:rPr>
      </w:pPr>
      <w:r w:rsidRPr="00AD4BB1">
        <w:rPr>
          <w:b/>
          <w:sz w:val="32"/>
          <w:szCs w:val="32"/>
        </w:rPr>
        <w:t xml:space="preserve">Nábytek </w:t>
      </w:r>
    </w:p>
    <w:p w:rsidR="00AD4BB1" w:rsidRDefault="00AD4BB1" w:rsidP="00AD4BB1">
      <w:r>
        <w:t>SO 04 (díl 791)</w:t>
      </w:r>
    </w:p>
    <w:p w:rsidR="00AD4BB1" w:rsidRPr="00AD4BB1" w:rsidRDefault="00AD4BB1" w:rsidP="00AD4BB1"/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Název položky: </w:t>
      </w:r>
      <w:r w:rsidRPr="00AD4BB1">
        <w:rPr>
          <w:b/>
        </w:rPr>
        <w:tab/>
        <w:t>Z023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4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Spojová a inform. služba -dispečerské křeslo záložního pracoviště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pPr>
        <w:jc w:val="center"/>
      </w:pPr>
    </w:p>
    <w:p w:rsidR="00AD4BB1" w:rsidRPr="00AD4BB1" w:rsidRDefault="00AD4BB1" w:rsidP="00AD4BB1">
      <w:r w:rsidRPr="00AD4BB1">
        <w:rPr>
          <w:b/>
        </w:rPr>
        <w:t>Název položky: Z028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 xml:space="preserve">Počet ks.: </w:t>
      </w:r>
      <w:r w:rsidRPr="00AD4BB1">
        <w:rPr>
          <w:b/>
        </w:rPr>
        <w:tab/>
        <w:t>8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Popis:</w:t>
      </w:r>
      <w:r w:rsidRPr="00AD4BB1">
        <w:rPr>
          <w:b/>
        </w:rPr>
        <w:tab/>
      </w:r>
      <w:r w:rsidRPr="00AD4BB1">
        <w:rPr>
          <w:b/>
        </w:rPr>
        <w:tab/>
        <w:t>Postel</w:t>
      </w:r>
    </w:p>
    <w:p w:rsidR="00AD4BB1" w:rsidRPr="00AD4BB1" w:rsidRDefault="00AD4BB1" w:rsidP="00AD4BB1">
      <w:pPr>
        <w:rPr>
          <w:b/>
        </w:rPr>
      </w:pPr>
      <w:r w:rsidRPr="00AD4BB1">
        <w:rPr>
          <w:b/>
        </w:rPr>
        <w:t>Postel masivní dřevěná buk 1000x2000 jednoduchého provedení bez dekoru se zvýšeným čelem (u hlavy), prvky masivního rámu min. tl.30. Součástí položky dřevěný rošt základní + matrace zatížení osoby do 100kg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  <w:r w:rsidRPr="00AD4BB1">
        <w:t>Název položky:</w:t>
      </w:r>
      <w:r w:rsidRPr="00AD4BB1">
        <w:tab/>
      </w:r>
      <w:r w:rsidRPr="00AD4BB1">
        <w:rPr>
          <w:b/>
        </w:rPr>
        <w:t>24.TR/103.1</w:t>
      </w:r>
      <w:r w:rsidRPr="00AD4BB1">
        <w:rPr>
          <w:b/>
        </w:rPr>
        <w:tab/>
        <w:t>Vybavení učebny</w:t>
      </w:r>
    </w:p>
    <w:p w:rsidR="00AD4BB1" w:rsidRPr="00AD4BB1" w:rsidRDefault="00AD4BB1" w:rsidP="00AD4BB1">
      <w:pPr>
        <w:rPr>
          <w:b/>
        </w:rPr>
      </w:pPr>
      <w:r w:rsidRPr="00AD4BB1">
        <w:t>Počet MJ:</w:t>
      </w:r>
      <w:r w:rsidRPr="00AD4BB1">
        <w:rPr>
          <w:b/>
        </w:rPr>
        <w:tab/>
        <w:t>9</w:t>
      </w:r>
    </w:p>
    <w:p w:rsidR="00AD4BB1" w:rsidRPr="00AD4BB1" w:rsidRDefault="00AD4BB1" w:rsidP="00AD4BB1">
      <w:pPr>
        <w:rPr>
          <w:b/>
        </w:rPr>
      </w:pPr>
      <w:r w:rsidRPr="00AD4BB1">
        <w:t>Popis:</w:t>
      </w:r>
      <w:r w:rsidRPr="00AD4BB1">
        <w:tab/>
      </w:r>
      <w:r w:rsidRPr="00AD4BB1">
        <w:tab/>
      </w:r>
      <w:r w:rsidRPr="00AD4BB1">
        <w:rPr>
          <w:b/>
        </w:rPr>
        <w:t>Vybavení učebny , stůl s atypickou deskou</w:t>
      </w:r>
    </w:p>
    <w:p w:rsidR="00AD4BB1" w:rsidRPr="00AD4BB1" w:rsidRDefault="00AD4BB1" w:rsidP="00AD4BB1">
      <w:r w:rsidRPr="00AD4BB1">
        <w:t>- zákl. rozměry:</w:t>
      </w:r>
      <w:r w:rsidRPr="00AD4BB1">
        <w:tab/>
        <w:t>1000x1400xv.750</w:t>
      </w:r>
    </w:p>
    <w:p w:rsidR="00AD4BB1" w:rsidRPr="00AD4BB1" w:rsidRDefault="00AD4BB1" w:rsidP="00AD4BB1">
      <w:r w:rsidRPr="00AD4BB1">
        <w:t>- barva:</w:t>
      </w:r>
      <w:r w:rsidRPr="00AD4BB1">
        <w:tab/>
      </w:r>
      <w:r w:rsidRPr="00AD4BB1">
        <w:tab/>
        <w:t>barva dle AD</w:t>
      </w: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</w:p>
    <w:p w:rsidR="00AD4BB1" w:rsidRPr="00AD4BB1" w:rsidRDefault="00AD4BB1" w:rsidP="00AD4BB1">
      <w:pPr>
        <w:rPr>
          <w:b/>
        </w:rPr>
      </w:pPr>
      <w:r w:rsidRPr="00AD4BB1">
        <w:t>Název položky:</w:t>
      </w:r>
      <w:r w:rsidRPr="00AD4BB1">
        <w:tab/>
      </w:r>
      <w:r w:rsidRPr="00AD4BB1">
        <w:rPr>
          <w:b/>
        </w:rPr>
        <w:t>24.TR/112.2</w:t>
      </w:r>
      <w:r w:rsidRPr="00AD4BB1">
        <w:rPr>
          <w:b/>
        </w:rPr>
        <w:tab/>
        <w:t>Vybavení místnosti pro denní pohotovost</w:t>
      </w:r>
    </w:p>
    <w:p w:rsidR="00AD4BB1" w:rsidRPr="00AD4BB1" w:rsidRDefault="00AD4BB1" w:rsidP="00AD4BB1">
      <w:pPr>
        <w:rPr>
          <w:b/>
        </w:rPr>
      </w:pPr>
      <w:r w:rsidRPr="00AD4BB1">
        <w:t>Počet MJ:</w:t>
      </w:r>
      <w:r w:rsidRPr="00AD4BB1">
        <w:rPr>
          <w:b/>
        </w:rPr>
        <w:tab/>
        <w:t>2</w:t>
      </w:r>
    </w:p>
    <w:p w:rsidR="00AD4BB1" w:rsidRPr="00AD4BB1" w:rsidRDefault="00AD4BB1" w:rsidP="00AD4BB1">
      <w:pPr>
        <w:rPr>
          <w:b/>
        </w:rPr>
      </w:pPr>
      <w:r w:rsidRPr="00AD4BB1">
        <w:t>Popis:</w:t>
      </w:r>
      <w:r w:rsidRPr="00AD4BB1">
        <w:tab/>
      </w:r>
      <w:r w:rsidRPr="00AD4BB1">
        <w:tab/>
      </w:r>
      <w:r w:rsidRPr="00AD4BB1">
        <w:rPr>
          <w:b/>
        </w:rPr>
        <w:t>Vybavení místnosti pro denní pohotovost , stůl s atypickou deskou</w:t>
      </w:r>
    </w:p>
    <w:p w:rsidR="00AD4BB1" w:rsidRPr="00AD4BB1" w:rsidRDefault="00AD4BB1" w:rsidP="00AD4BB1">
      <w:r w:rsidRPr="00AD4BB1">
        <w:t>- zákl. rozměry:</w:t>
      </w:r>
      <w:r w:rsidRPr="00AD4BB1">
        <w:tab/>
        <w:t>1800x1000xv.750</w:t>
      </w:r>
    </w:p>
    <w:p w:rsidR="00AD4BB1" w:rsidRPr="00AD4BB1" w:rsidRDefault="00AD4BB1" w:rsidP="00AD4BB1">
      <w:r w:rsidRPr="00AD4BB1">
        <w:t>- barva:</w:t>
      </w:r>
      <w:r w:rsidRPr="00AD4BB1">
        <w:tab/>
      </w:r>
      <w:r w:rsidRPr="00AD4BB1">
        <w:tab/>
        <w:t>barva dle AD</w:t>
      </w:r>
    </w:p>
    <w:p w:rsidR="00AD4BB1" w:rsidRPr="009A2CE6" w:rsidRDefault="00AD4BB1" w:rsidP="00AD4BB1">
      <w:pPr>
        <w:rPr>
          <w:b/>
          <w:color w:val="808080"/>
        </w:rPr>
      </w:pPr>
    </w:p>
    <w:p w:rsidR="00AD4BB1" w:rsidRPr="00AD4BB1" w:rsidRDefault="00AD4BB1"/>
    <w:sectPr w:rsidR="00AD4BB1" w:rsidRPr="00AD4BB1" w:rsidSect="0007357C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1919" w:right="110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C2499" w:rsidRDefault="00DC2499">
      <w:r>
        <w:separator/>
      </w:r>
    </w:p>
  </w:endnote>
  <w:endnote w:type="continuationSeparator" w:id="0">
    <w:p w:rsidR="00DC2499" w:rsidRDefault="00DC249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PalmSprings">
    <w:altName w:val="Arial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230" w:rsidRDefault="00670230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2499" w:rsidRDefault="009E1CB3" w:rsidP="0007357C">
    <w:pPr>
      <w:pStyle w:val="Zpat"/>
      <w:pBdr>
        <w:bottom w:val="single" w:sz="4" w:space="1" w:color="auto"/>
      </w:pBdr>
      <w:spacing w:before="60"/>
      <w:jc w:val="center"/>
      <w:rPr>
        <w:rFonts w:ascii="Arial" w:hAnsi="Arial" w:cs="Arial"/>
        <w:sz w:val="16"/>
        <w:szCs w:val="16"/>
      </w:rPr>
    </w:pPr>
    <w:r>
      <w:rPr>
        <w:rStyle w:val="slostrnky"/>
      </w:rPr>
      <w:fldChar w:fldCharType="begin"/>
    </w:r>
    <w:r w:rsidR="00DC2499"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EB7266">
      <w:rPr>
        <w:rStyle w:val="slostrnky"/>
        <w:noProof/>
      </w:rPr>
      <w:t>1</w:t>
    </w:r>
    <w:r>
      <w:rPr>
        <w:rStyle w:val="slostrnky"/>
      </w:rPr>
      <w:fldChar w:fldCharType="end"/>
    </w:r>
  </w:p>
  <w:p w:rsidR="00DC2499" w:rsidRDefault="00DC2499" w:rsidP="007D4E3D">
    <w:pPr>
      <w:pStyle w:val="Zpat"/>
      <w:spacing w:before="60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Tel.:  283 003 111,  Fax: 283 003 600                                                                                  IČ:  61860409,  DIČ:  CZ61860409</w:t>
    </w:r>
    <w:r>
      <w:rPr>
        <w:rFonts w:ascii="Arial" w:hAnsi="Arial" w:cs="Arial"/>
        <w:sz w:val="16"/>
        <w:szCs w:val="16"/>
      </w:rPr>
      <w:tab/>
      <w:t xml:space="preserve">                                                                                         </w:t>
    </w:r>
  </w:p>
  <w:p w:rsidR="00DC2499" w:rsidRDefault="00DC2499" w:rsidP="007D4E3D">
    <w:pPr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Bankovní spojení: Komerční banka a.s.,  číslo účtu: 19-5804310277/0100</w:t>
    </w:r>
  </w:p>
  <w:p w:rsidR="00DC2499" w:rsidRDefault="00DC2499" w:rsidP="007D4E3D">
    <w:pPr>
      <w:pStyle w:val="Zpat"/>
      <w:tabs>
        <w:tab w:val="left" w:pos="7371"/>
      </w:tabs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Akciová společnost je zapsána dnem  9. 1. 1995 v obchodním rejstříku vedeném Městským soudem v Praze,  oddíl B, vložka 2936.</w:t>
    </w:r>
  </w:p>
  <w:p w:rsidR="00DC2499" w:rsidRPr="007D4E3D" w:rsidRDefault="00DC2499" w:rsidP="007D4E3D">
    <w:pPr>
      <w:pStyle w:val="Zpat"/>
      <w:tabs>
        <w:tab w:val="left" w:pos="7371"/>
      </w:tabs>
      <w:jc w:val="center"/>
      <w:rPr>
        <w:rFonts w:ascii="Arial" w:hAnsi="Arial" w:cs="Arial"/>
        <w:i/>
        <w:sz w:val="16"/>
        <w:szCs w:val="16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230" w:rsidRDefault="00670230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C2499" w:rsidRDefault="00DC2499">
      <w:r>
        <w:separator/>
      </w:r>
    </w:p>
  </w:footnote>
  <w:footnote w:type="continuationSeparator" w:id="0">
    <w:p w:rsidR="00DC2499" w:rsidRDefault="00DC249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230" w:rsidRDefault="00670230">
    <w:pPr>
      <w:pStyle w:val="Zhlav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2499" w:rsidRDefault="009E1CB3">
    <w:pPr>
      <w:pStyle w:val="Zhlav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1" type="#_x0000_t75" style="width:462.75pt;height:51pt" o:bordertopcolor="this" o:borderleftcolor="this" o:borderbottomcolor="this" o:borderrightcolor="this">
          <v:imagedata r:id="rId1" o:title="ats2 kopie_akomp" croptop="6862f" cropbottom="6862f" cropleft="2162f" cropright="1441f"/>
          <w10:bordertop type="single" width="24"/>
          <w10:borderleft type="single" width="24"/>
          <w10:borderbottom type="single" width="24"/>
          <w10:borderright type="single" width="24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0230" w:rsidRDefault="00670230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B37E4"/>
    <w:multiLevelType w:val="hybridMultilevel"/>
    <w:tmpl w:val="ED660C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401B57"/>
    <w:multiLevelType w:val="hybridMultilevel"/>
    <w:tmpl w:val="304072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1A198D"/>
    <w:multiLevelType w:val="hybridMultilevel"/>
    <w:tmpl w:val="EE8618D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91763F3"/>
    <w:multiLevelType w:val="hybridMultilevel"/>
    <w:tmpl w:val="4E9418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CB00A2"/>
    <w:multiLevelType w:val="hybridMultilevel"/>
    <w:tmpl w:val="0F64C2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5D48ED"/>
    <w:multiLevelType w:val="hybridMultilevel"/>
    <w:tmpl w:val="D4405B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882B29"/>
    <w:multiLevelType w:val="hybridMultilevel"/>
    <w:tmpl w:val="008445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1A438C2"/>
    <w:multiLevelType w:val="hybridMultilevel"/>
    <w:tmpl w:val="3FBA573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34E2EE4"/>
    <w:multiLevelType w:val="hybridMultilevel"/>
    <w:tmpl w:val="5A7E0D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7E606C"/>
    <w:multiLevelType w:val="hybridMultilevel"/>
    <w:tmpl w:val="CA7EE5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0039B7"/>
    <w:multiLevelType w:val="hybridMultilevel"/>
    <w:tmpl w:val="B324D8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7F38C2"/>
    <w:multiLevelType w:val="hybridMultilevel"/>
    <w:tmpl w:val="2DE6374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E0F2CBA"/>
    <w:multiLevelType w:val="hybridMultilevel"/>
    <w:tmpl w:val="0DDC00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29C4380"/>
    <w:multiLevelType w:val="hybridMultilevel"/>
    <w:tmpl w:val="AAF61FD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6627F9A"/>
    <w:multiLevelType w:val="hybridMultilevel"/>
    <w:tmpl w:val="17BE500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6F029B5"/>
    <w:multiLevelType w:val="hybridMultilevel"/>
    <w:tmpl w:val="920696D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D4B0E2E"/>
    <w:multiLevelType w:val="hybridMultilevel"/>
    <w:tmpl w:val="45B803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F2873B2"/>
    <w:multiLevelType w:val="hybridMultilevel"/>
    <w:tmpl w:val="87289D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32A4857"/>
    <w:multiLevelType w:val="hybridMultilevel"/>
    <w:tmpl w:val="EA0A25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5457BDF"/>
    <w:multiLevelType w:val="hybridMultilevel"/>
    <w:tmpl w:val="ED22D91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C574EBA"/>
    <w:multiLevelType w:val="hybridMultilevel"/>
    <w:tmpl w:val="170CABE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E1E70F1"/>
    <w:multiLevelType w:val="hybridMultilevel"/>
    <w:tmpl w:val="91341F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EE663C6"/>
    <w:multiLevelType w:val="hybridMultilevel"/>
    <w:tmpl w:val="E490ED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C501491"/>
    <w:multiLevelType w:val="hybridMultilevel"/>
    <w:tmpl w:val="449A45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2574DC6"/>
    <w:multiLevelType w:val="hybridMultilevel"/>
    <w:tmpl w:val="BB16D2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7EF5CE9"/>
    <w:multiLevelType w:val="hybridMultilevel"/>
    <w:tmpl w:val="1B3C52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A625758"/>
    <w:multiLevelType w:val="hybridMultilevel"/>
    <w:tmpl w:val="159E8E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ED461D8"/>
    <w:multiLevelType w:val="hybridMultilevel"/>
    <w:tmpl w:val="D08C319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7F3E3D3B"/>
    <w:multiLevelType w:val="hybridMultilevel"/>
    <w:tmpl w:val="69A201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1"/>
  </w:num>
  <w:num w:numId="3">
    <w:abstractNumId w:val="14"/>
  </w:num>
  <w:num w:numId="4">
    <w:abstractNumId w:val="27"/>
  </w:num>
  <w:num w:numId="5">
    <w:abstractNumId w:val="7"/>
  </w:num>
  <w:num w:numId="6">
    <w:abstractNumId w:val="2"/>
  </w:num>
  <w:num w:numId="7">
    <w:abstractNumId w:val="13"/>
  </w:num>
  <w:num w:numId="8">
    <w:abstractNumId w:val="23"/>
  </w:num>
  <w:num w:numId="9">
    <w:abstractNumId w:val="22"/>
  </w:num>
  <w:num w:numId="10">
    <w:abstractNumId w:val="8"/>
  </w:num>
  <w:num w:numId="11">
    <w:abstractNumId w:val="0"/>
  </w:num>
  <w:num w:numId="12">
    <w:abstractNumId w:val="21"/>
  </w:num>
  <w:num w:numId="13">
    <w:abstractNumId w:val="24"/>
  </w:num>
  <w:num w:numId="14">
    <w:abstractNumId w:val="4"/>
  </w:num>
  <w:num w:numId="15">
    <w:abstractNumId w:val="25"/>
  </w:num>
  <w:num w:numId="16">
    <w:abstractNumId w:val="15"/>
  </w:num>
  <w:num w:numId="17">
    <w:abstractNumId w:val="16"/>
  </w:num>
  <w:num w:numId="18">
    <w:abstractNumId w:val="9"/>
  </w:num>
  <w:num w:numId="19">
    <w:abstractNumId w:val="17"/>
  </w:num>
  <w:num w:numId="20">
    <w:abstractNumId w:val="12"/>
  </w:num>
  <w:num w:numId="21">
    <w:abstractNumId w:val="1"/>
  </w:num>
  <w:num w:numId="22">
    <w:abstractNumId w:val="28"/>
  </w:num>
  <w:num w:numId="23">
    <w:abstractNumId w:val="26"/>
  </w:num>
  <w:num w:numId="24">
    <w:abstractNumId w:val="10"/>
  </w:num>
  <w:num w:numId="25">
    <w:abstractNumId w:val="18"/>
  </w:num>
  <w:num w:numId="26">
    <w:abstractNumId w:val="3"/>
  </w:num>
  <w:num w:numId="27">
    <w:abstractNumId w:val="20"/>
  </w:num>
  <w:num w:numId="28">
    <w:abstractNumId w:val="5"/>
  </w:num>
  <w:num w:numId="29">
    <w:abstractNumId w:val="6"/>
  </w:num>
  <w:num w:numId="30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writeProtection w:recommended="1"/>
  <w:zoom w:percent="100"/>
  <w:removePersonalInformation/>
  <w:removeDateAndTime/>
  <w:stylePaneFormatFilter w:val="3F01"/>
  <w:doNotTrackMoves/>
  <w:defaultTabStop w:val="708"/>
  <w:hyphenationZone w:val="425"/>
  <w:characterSpacingControl w:val="doNotCompress"/>
  <w:hdrShapeDefaults>
    <o:shapedefaults v:ext="edit" spidmax="13314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76D61"/>
    <w:rsid w:val="00051AC8"/>
    <w:rsid w:val="0007357C"/>
    <w:rsid w:val="000878C4"/>
    <w:rsid w:val="000A0E2B"/>
    <w:rsid w:val="000B70EF"/>
    <w:rsid w:val="000F119B"/>
    <w:rsid w:val="001223BC"/>
    <w:rsid w:val="00131E73"/>
    <w:rsid w:val="001543E6"/>
    <w:rsid w:val="00191144"/>
    <w:rsid w:val="001B29B4"/>
    <w:rsid w:val="001C60F2"/>
    <w:rsid w:val="00263672"/>
    <w:rsid w:val="00283A43"/>
    <w:rsid w:val="002B10F7"/>
    <w:rsid w:val="002C7C8D"/>
    <w:rsid w:val="00303881"/>
    <w:rsid w:val="00430303"/>
    <w:rsid w:val="00462D05"/>
    <w:rsid w:val="004838DD"/>
    <w:rsid w:val="004933EE"/>
    <w:rsid w:val="00494FDC"/>
    <w:rsid w:val="005644F1"/>
    <w:rsid w:val="0057607C"/>
    <w:rsid w:val="005B5C36"/>
    <w:rsid w:val="005E24CF"/>
    <w:rsid w:val="00670230"/>
    <w:rsid w:val="007D4E3D"/>
    <w:rsid w:val="007F3483"/>
    <w:rsid w:val="008171D8"/>
    <w:rsid w:val="00823D71"/>
    <w:rsid w:val="00830604"/>
    <w:rsid w:val="00835905"/>
    <w:rsid w:val="00881CF3"/>
    <w:rsid w:val="008F56BC"/>
    <w:rsid w:val="00906851"/>
    <w:rsid w:val="009605D7"/>
    <w:rsid w:val="00964F65"/>
    <w:rsid w:val="009E1CB3"/>
    <w:rsid w:val="00A2573A"/>
    <w:rsid w:val="00A31697"/>
    <w:rsid w:val="00A811D3"/>
    <w:rsid w:val="00AD4BB1"/>
    <w:rsid w:val="00B519CA"/>
    <w:rsid w:val="00B91B6F"/>
    <w:rsid w:val="00BB4D9F"/>
    <w:rsid w:val="00C309C7"/>
    <w:rsid w:val="00C5772A"/>
    <w:rsid w:val="00D25293"/>
    <w:rsid w:val="00DC2499"/>
    <w:rsid w:val="00DF0545"/>
    <w:rsid w:val="00E20E90"/>
    <w:rsid w:val="00E43D15"/>
    <w:rsid w:val="00E64732"/>
    <w:rsid w:val="00E76D61"/>
    <w:rsid w:val="00EA3436"/>
    <w:rsid w:val="00EB7266"/>
    <w:rsid w:val="00ED79A0"/>
    <w:rsid w:val="00EE2F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D25293"/>
    <w:rPr>
      <w:sz w:val="24"/>
      <w:szCs w:val="24"/>
    </w:rPr>
  </w:style>
  <w:style w:type="paragraph" w:styleId="Nadpis6">
    <w:name w:val="heading 6"/>
    <w:basedOn w:val="Normln"/>
    <w:next w:val="Normln"/>
    <w:link w:val="Nadpis6Char"/>
    <w:qFormat/>
    <w:rsid w:val="00AD4BB1"/>
    <w:pPr>
      <w:spacing w:before="240" w:after="60"/>
      <w:outlineLvl w:val="5"/>
    </w:pPr>
    <w:rPr>
      <w:rFonts w:ascii="Arial" w:hAnsi="Arial"/>
      <w:b/>
      <w:bCs/>
      <w:caps/>
      <w:sz w:val="26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rsid w:val="00A811D3"/>
    <w:pPr>
      <w:jc w:val="both"/>
    </w:pPr>
    <w:rPr>
      <w:rFonts w:ascii="PalmSprings" w:hAnsi="PalmSprings"/>
      <w:szCs w:val="20"/>
    </w:rPr>
  </w:style>
  <w:style w:type="paragraph" w:styleId="Zkladntextodsazen">
    <w:name w:val="Body Text Indent"/>
    <w:basedOn w:val="Normln"/>
    <w:rsid w:val="00A811D3"/>
    <w:pPr>
      <w:ind w:left="84"/>
    </w:pPr>
    <w:rPr>
      <w:b/>
      <w:sz w:val="36"/>
      <w:szCs w:val="20"/>
    </w:rPr>
  </w:style>
  <w:style w:type="paragraph" w:styleId="Textbubliny">
    <w:name w:val="Balloon Text"/>
    <w:basedOn w:val="Normln"/>
    <w:semiHidden/>
    <w:rsid w:val="002B10F7"/>
    <w:rPr>
      <w:rFonts w:ascii="Tahoma" w:hAnsi="Tahoma" w:cs="Tahoma"/>
      <w:sz w:val="16"/>
      <w:szCs w:val="16"/>
    </w:rPr>
  </w:style>
  <w:style w:type="paragraph" w:styleId="Zhlav">
    <w:name w:val="header"/>
    <w:basedOn w:val="Normln"/>
    <w:rsid w:val="0007357C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0735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07357C"/>
    <w:rPr>
      <w:sz w:val="20"/>
    </w:rPr>
  </w:style>
  <w:style w:type="paragraph" w:styleId="Obsah1">
    <w:name w:val="toc 1"/>
    <w:basedOn w:val="Normln"/>
    <w:next w:val="Normln"/>
    <w:autoRedefine/>
    <w:semiHidden/>
    <w:rsid w:val="001543E6"/>
    <w:pPr>
      <w:tabs>
        <w:tab w:val="left" w:pos="720"/>
        <w:tab w:val="right" w:leader="dot" w:pos="9498"/>
      </w:tabs>
      <w:jc w:val="both"/>
    </w:pPr>
    <w:rPr>
      <w:b/>
      <w:szCs w:val="20"/>
    </w:rPr>
  </w:style>
  <w:style w:type="character" w:customStyle="1" w:styleId="Nadpis6Char">
    <w:name w:val="Nadpis 6 Char"/>
    <w:basedOn w:val="Standardnpsmoodstavce"/>
    <w:link w:val="Nadpis6"/>
    <w:rsid w:val="00AD4BB1"/>
    <w:rPr>
      <w:rFonts w:ascii="Arial" w:hAnsi="Arial"/>
      <w:b/>
      <w:bCs/>
      <w:caps/>
      <w:sz w:val="26"/>
      <w:szCs w:val="22"/>
      <w:lang w:eastAsia="en-US"/>
    </w:rPr>
  </w:style>
  <w:style w:type="character" w:styleId="Siln">
    <w:name w:val="Strong"/>
    <w:basedOn w:val="Standardnpsmoodstavce"/>
    <w:uiPriority w:val="22"/>
    <w:qFormat/>
    <w:rsid w:val="00AD4BB1"/>
    <w:rPr>
      <w:b/>
      <w:bCs/>
    </w:rPr>
  </w:style>
  <w:style w:type="character" w:customStyle="1" w:styleId="ZpatChar">
    <w:name w:val="Zápatí Char"/>
    <w:basedOn w:val="Standardnpsmoodstavce"/>
    <w:link w:val="Zpat"/>
    <w:uiPriority w:val="99"/>
    <w:rsid w:val="007D4E3D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261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4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614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7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97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6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582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oter" Target="footer1.xml"/><Relationship Id="rId10" Type="http://schemas.openxmlformats.org/officeDocument/2006/relationships/oleObject" Target="embeddings/oleObject1.bin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3822</Words>
  <Characters>22553</Characters>
  <Application>Microsoft Office Word</Application>
  <DocSecurity>2</DocSecurity>
  <Lines>187</Lines>
  <Paragraphs>52</Paragraphs>
  <ScaleCrop>false</ScaleCrop>
  <Company/>
  <LinksUpToDate>false</LinksUpToDate>
  <CharactersWithSpaces>26323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2013-07-30T11:11:00Z</dcterms:created>
  <dcterms:modified xsi:type="dcterms:W3CDTF">2013-07-30T11:12:00Z</dcterms:modified>
</cp:coreProperties>
</file>