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2B2" w:rsidRPr="0033637D" w:rsidRDefault="00D17C6A">
      <w:pPr>
        <w:pStyle w:val="Zhlav"/>
        <w:rPr>
          <w:color w:val="BFBFBF" w:themeColor="background1" w:themeShade="BF"/>
        </w:rPr>
      </w:pPr>
      <w:r w:rsidRPr="0033637D">
        <w:rPr>
          <w:color w:val="BFBFBF" w:themeColor="background1" w:themeShade="B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75pt;height:51pt" o:bordertopcolor="this" o:borderleftcolor="this" o:borderbottomcolor="this" o:borderrightcolor="this">
            <v:imagedata r:id="rId7" o:title="ats2 kopie_akomp" croptop="6862f" cropbottom="6862f" cropleft="2162f" cropright="1441f"/>
            <w10:bordertop type="single" width="24"/>
            <w10:borderleft type="single" width="24"/>
            <w10:borderbottom type="single" width="24"/>
            <w10:borderright type="single" width="24"/>
          </v:shape>
        </w:pict>
      </w:r>
    </w:p>
    <w:p w:rsidR="004F52B2" w:rsidRPr="0033637D" w:rsidRDefault="004F52B2">
      <w:pPr>
        <w:rPr>
          <w:color w:val="BFBFBF" w:themeColor="background1" w:themeShade="BF"/>
        </w:rPr>
      </w:pPr>
    </w:p>
    <w:p w:rsidR="004F52B2" w:rsidRPr="0033637D" w:rsidRDefault="004F52B2">
      <w:pPr>
        <w:rPr>
          <w:color w:val="BFBFBF" w:themeColor="background1" w:themeShade="BF"/>
        </w:rPr>
      </w:pPr>
    </w:p>
    <w:p w:rsidR="004F52B2" w:rsidRPr="0033637D" w:rsidRDefault="00D17C6A">
      <w:pPr>
        <w:rPr>
          <w:color w:val="BFBFBF" w:themeColor="background1" w:themeShade="BF"/>
        </w:rPr>
      </w:pPr>
      <w:bookmarkStart w:id="0" w:name="_Toc226471563"/>
      <w:bookmarkStart w:id="1" w:name="_Toc236464221"/>
      <w:bookmarkStart w:id="2" w:name="_Toc236548852"/>
      <w:bookmarkStart w:id="3" w:name="_Toc236549092"/>
      <w:bookmarkStart w:id="4" w:name="_Toc236549286"/>
      <w:bookmarkStart w:id="5" w:name="_Toc236549366"/>
      <w:bookmarkStart w:id="6" w:name="_Toc254284794"/>
      <w:r w:rsidRPr="0033637D">
        <w:rPr>
          <w:noProof/>
          <w:color w:val="BFBFBF" w:themeColor="background1" w:themeShade="BF"/>
        </w:rPr>
        <w:pict>
          <v:shape id="obrázek 1" o:spid="_x0000_i1026" type="#_x0000_t75" alt="LOGO" style="width:136.5pt;height:21.75pt;visibility:visible">
            <v:imagedata r:id="rId8" o:title="LOGO"/>
          </v:shape>
        </w:pict>
      </w:r>
    </w:p>
    <w:p w:rsidR="004F52B2" w:rsidRPr="0033637D" w:rsidRDefault="004F52B2">
      <w:pPr>
        <w:rPr>
          <w:color w:val="BFBFBF" w:themeColor="background1" w:themeShade="BF"/>
        </w:rPr>
      </w:pPr>
    </w:p>
    <w:p w:rsidR="004F52B2" w:rsidRPr="0033637D" w:rsidRDefault="004F52B2">
      <w:pPr>
        <w:rPr>
          <w:color w:val="BFBFBF" w:themeColor="background1" w:themeShade="BF"/>
        </w:rPr>
      </w:pPr>
    </w:p>
    <w:p w:rsidR="004F52B2" w:rsidRPr="0033637D" w:rsidRDefault="004F52B2">
      <w:pPr>
        <w:rPr>
          <w:color w:val="BFBFBF" w:themeColor="background1" w:themeShade="BF"/>
        </w:rPr>
      </w:pPr>
    </w:p>
    <w:p w:rsidR="004F52B2" w:rsidRPr="0033637D" w:rsidRDefault="004F52B2">
      <w:pPr>
        <w:rPr>
          <w:color w:val="BFBFBF" w:themeColor="background1" w:themeShade="BF"/>
        </w:rPr>
      </w:pPr>
    </w:p>
    <w:p w:rsidR="004F52B2" w:rsidRPr="0033637D" w:rsidRDefault="004F52B2">
      <w:pPr>
        <w:rPr>
          <w:color w:val="BFBFBF" w:themeColor="background1" w:themeShade="BF"/>
        </w:rPr>
      </w:pPr>
    </w:p>
    <w:p w:rsidR="004F52B2" w:rsidRPr="0033637D" w:rsidRDefault="004F52B2">
      <w:pPr>
        <w:rPr>
          <w:color w:val="BFBFBF" w:themeColor="background1" w:themeShade="BF"/>
        </w:rPr>
      </w:pPr>
    </w:p>
    <w:p w:rsidR="004F52B2" w:rsidRPr="0033637D" w:rsidRDefault="004F52B2">
      <w:pPr>
        <w:rPr>
          <w:color w:val="BFBFBF" w:themeColor="background1" w:themeShade="BF"/>
        </w:rPr>
      </w:pPr>
    </w:p>
    <w:p w:rsidR="004F52B2" w:rsidRPr="0033637D" w:rsidRDefault="004F52B2">
      <w:pPr>
        <w:rPr>
          <w:color w:val="BFBFBF" w:themeColor="background1" w:themeShade="BF"/>
        </w:rPr>
      </w:pPr>
    </w:p>
    <w:p w:rsidR="004F52B2" w:rsidRPr="0033637D" w:rsidRDefault="005037F2">
      <w:pPr>
        <w:pStyle w:val="Tabulka"/>
        <w:jc w:val="center"/>
        <w:rPr>
          <w:rFonts w:ascii="Arial" w:hAnsi="Arial" w:cs="Arial"/>
          <w:b/>
          <w:bCs/>
          <w:caps/>
          <w:color w:val="BFBFBF" w:themeColor="background1" w:themeShade="BF"/>
          <w:sz w:val="36"/>
          <w:szCs w:val="36"/>
        </w:rPr>
      </w:pPr>
      <w:r w:rsidRPr="0033637D">
        <w:rPr>
          <w:rFonts w:ascii="Arial" w:hAnsi="Arial" w:cs="Arial"/>
          <w:b/>
          <w:bCs/>
          <w:caps/>
          <w:color w:val="BFBFBF" w:themeColor="background1" w:themeShade="BF"/>
          <w:sz w:val="36"/>
          <w:szCs w:val="36"/>
        </w:rPr>
        <w:t xml:space="preserve">„Komplexní zabezpečení </w:t>
      </w:r>
    </w:p>
    <w:p w:rsidR="004F52B2" w:rsidRPr="0033637D" w:rsidRDefault="005037F2">
      <w:pPr>
        <w:pStyle w:val="Tabulka"/>
        <w:jc w:val="center"/>
        <w:rPr>
          <w:rFonts w:ascii="Arial" w:hAnsi="Arial" w:cs="Arial"/>
          <w:b/>
          <w:bCs/>
          <w:caps/>
          <w:color w:val="BFBFBF" w:themeColor="background1" w:themeShade="BF"/>
          <w:sz w:val="36"/>
          <w:szCs w:val="36"/>
        </w:rPr>
      </w:pPr>
      <w:r w:rsidRPr="0033637D">
        <w:rPr>
          <w:rFonts w:ascii="Arial" w:hAnsi="Arial" w:cs="Arial"/>
          <w:b/>
          <w:bCs/>
          <w:caps/>
          <w:color w:val="BFBFBF" w:themeColor="background1" w:themeShade="BF"/>
          <w:sz w:val="36"/>
          <w:szCs w:val="36"/>
        </w:rPr>
        <w:t>mezinárodního letiště Brno – Tuřany“</w:t>
      </w:r>
    </w:p>
    <w:p w:rsidR="004F52B2" w:rsidRPr="0033637D" w:rsidRDefault="004F52B2">
      <w:pPr>
        <w:rPr>
          <w:color w:val="BFBFBF" w:themeColor="background1" w:themeShade="BF"/>
        </w:rPr>
      </w:pPr>
    </w:p>
    <w:p w:rsidR="004F52B2" w:rsidRPr="0033637D" w:rsidRDefault="004F52B2">
      <w:pPr>
        <w:pBdr>
          <w:bottom w:val="single" w:sz="6" w:space="1" w:color="auto"/>
        </w:pBdr>
        <w:jc w:val="center"/>
        <w:rPr>
          <w:color w:val="BFBFBF" w:themeColor="background1" w:themeShade="BF"/>
        </w:rPr>
      </w:pPr>
    </w:p>
    <w:p w:rsidR="004F52B2" w:rsidRPr="0033637D" w:rsidRDefault="004F52B2">
      <w:pPr>
        <w:jc w:val="center"/>
        <w:rPr>
          <w:color w:val="BFBFBF" w:themeColor="background1" w:themeShade="BF"/>
          <w:sz w:val="28"/>
        </w:rPr>
      </w:pPr>
    </w:p>
    <w:p w:rsidR="004F52B2" w:rsidRPr="0033637D" w:rsidRDefault="005037F2">
      <w:pPr>
        <w:pStyle w:val="Tabulka"/>
        <w:jc w:val="center"/>
        <w:rPr>
          <w:rFonts w:ascii="Arial" w:hAnsi="Arial" w:cs="Arial"/>
          <w:b/>
          <w:bCs/>
          <w:color w:val="BFBFBF" w:themeColor="background1" w:themeShade="BF"/>
          <w:sz w:val="28"/>
        </w:rPr>
      </w:pPr>
      <w:r w:rsidRPr="0033637D">
        <w:rPr>
          <w:rFonts w:ascii="Arial" w:hAnsi="Arial" w:cs="Arial"/>
          <w:b/>
          <w:bCs/>
          <w:color w:val="BFBFBF" w:themeColor="background1" w:themeShade="BF"/>
          <w:sz w:val="28"/>
        </w:rPr>
        <w:t>PROJEKTOVÁ DOKUMENTACE PRO PROVÁDĚNÍ STAVBY</w:t>
      </w:r>
    </w:p>
    <w:p w:rsidR="004F52B2" w:rsidRPr="0033637D" w:rsidRDefault="004F52B2">
      <w:pPr>
        <w:pStyle w:val="Tabulka"/>
        <w:jc w:val="center"/>
        <w:rPr>
          <w:rFonts w:ascii="Arial" w:hAnsi="Arial" w:cs="Arial"/>
          <w:b/>
          <w:bCs/>
          <w:color w:val="BFBFBF" w:themeColor="background1" w:themeShade="BF"/>
          <w:sz w:val="28"/>
        </w:rPr>
      </w:pPr>
    </w:p>
    <w:p w:rsidR="004F52B2" w:rsidRPr="0033637D" w:rsidRDefault="005037F2">
      <w:pPr>
        <w:pStyle w:val="Tabulka"/>
        <w:jc w:val="center"/>
        <w:rPr>
          <w:rFonts w:ascii="Arial" w:hAnsi="Arial" w:cs="Arial"/>
          <w:b/>
          <w:bCs/>
          <w:color w:val="BFBFBF" w:themeColor="background1" w:themeShade="BF"/>
          <w:sz w:val="28"/>
        </w:rPr>
      </w:pPr>
      <w:r w:rsidRPr="0033637D">
        <w:rPr>
          <w:rFonts w:ascii="Arial" w:hAnsi="Arial" w:cs="Arial"/>
          <w:b/>
          <w:bCs/>
          <w:color w:val="BFBFBF" w:themeColor="background1" w:themeShade="BF"/>
          <w:sz w:val="28"/>
        </w:rPr>
        <w:t>IV.F.1.04.  Pozemní (stavební) objekt – SO 04 HZSp</w:t>
      </w:r>
    </w:p>
    <w:p w:rsidR="004F52B2" w:rsidRPr="0033637D" w:rsidRDefault="005037F2">
      <w:pPr>
        <w:pStyle w:val="Tabulka"/>
        <w:jc w:val="center"/>
        <w:rPr>
          <w:rFonts w:ascii="Arial" w:hAnsi="Arial" w:cs="Arial"/>
          <w:b/>
          <w:bCs/>
          <w:color w:val="BFBFBF" w:themeColor="background1" w:themeShade="BF"/>
          <w:sz w:val="28"/>
        </w:rPr>
      </w:pPr>
      <w:r w:rsidRPr="0033637D">
        <w:rPr>
          <w:rFonts w:ascii="Arial" w:hAnsi="Arial" w:cs="Arial"/>
          <w:b/>
          <w:bCs/>
          <w:color w:val="BFBFBF" w:themeColor="background1" w:themeShade="BF"/>
          <w:sz w:val="28"/>
        </w:rPr>
        <w:t>IV.F.2.  Inženýrské podobjekty</w:t>
      </w:r>
    </w:p>
    <w:p w:rsidR="004F52B2" w:rsidRPr="0033637D" w:rsidRDefault="004F52B2">
      <w:pPr>
        <w:pStyle w:val="Tabulka"/>
        <w:jc w:val="center"/>
        <w:rPr>
          <w:rFonts w:ascii="Arial" w:hAnsi="Arial" w:cs="Arial"/>
          <w:b/>
          <w:bCs/>
          <w:color w:val="BFBFBF" w:themeColor="background1" w:themeShade="BF"/>
          <w:sz w:val="28"/>
        </w:rPr>
      </w:pPr>
    </w:p>
    <w:p w:rsidR="004F52B2" w:rsidRPr="0033637D" w:rsidRDefault="005037F2">
      <w:pPr>
        <w:pStyle w:val="Tabulka"/>
        <w:jc w:val="center"/>
        <w:rPr>
          <w:rFonts w:ascii="Arial" w:hAnsi="Arial" w:cs="Arial"/>
          <w:b/>
          <w:bCs/>
          <w:color w:val="BFBFBF" w:themeColor="background1" w:themeShade="BF"/>
          <w:sz w:val="28"/>
        </w:rPr>
      </w:pPr>
      <w:r w:rsidRPr="0033637D">
        <w:rPr>
          <w:rFonts w:ascii="Arial" w:hAnsi="Arial" w:cs="Arial"/>
          <w:b/>
          <w:bCs/>
          <w:color w:val="BFBFBF" w:themeColor="background1" w:themeShade="BF"/>
          <w:sz w:val="28"/>
        </w:rPr>
        <w:t>IV.F.2.04.13.  IO 04.13. Zásobování vodou</w:t>
      </w:r>
    </w:p>
    <w:p w:rsidR="004F52B2" w:rsidRPr="0033637D" w:rsidRDefault="004F52B2">
      <w:pPr>
        <w:pStyle w:val="Tabulka"/>
        <w:jc w:val="center"/>
        <w:rPr>
          <w:rFonts w:ascii="Arial" w:hAnsi="Arial" w:cs="Arial"/>
          <w:b/>
          <w:bCs/>
          <w:color w:val="BFBFBF" w:themeColor="background1" w:themeShade="BF"/>
          <w:sz w:val="28"/>
        </w:rPr>
      </w:pPr>
    </w:p>
    <w:p w:rsidR="004F52B2" w:rsidRPr="0033637D" w:rsidRDefault="005037F2">
      <w:pPr>
        <w:pStyle w:val="Tabulka"/>
        <w:jc w:val="center"/>
        <w:rPr>
          <w:rFonts w:ascii="Arial" w:hAnsi="Arial" w:cs="Arial"/>
          <w:b/>
          <w:bCs/>
          <w:caps/>
          <w:color w:val="BFBFBF" w:themeColor="background1" w:themeShade="BF"/>
          <w:sz w:val="28"/>
        </w:rPr>
      </w:pPr>
      <w:r w:rsidRPr="0033637D">
        <w:rPr>
          <w:rFonts w:ascii="Arial" w:hAnsi="Arial" w:cs="Arial"/>
          <w:b/>
          <w:bCs/>
          <w:caps/>
          <w:color w:val="BFBFBF" w:themeColor="background1" w:themeShade="BF"/>
          <w:sz w:val="28"/>
        </w:rPr>
        <w:t>TEXTOVÁ ČÁST</w:t>
      </w:r>
    </w:p>
    <w:p w:rsidR="004F52B2" w:rsidRPr="0033637D" w:rsidRDefault="004F52B2">
      <w:pPr>
        <w:jc w:val="center"/>
        <w:rPr>
          <w:color w:val="BFBFBF" w:themeColor="background1" w:themeShade="BF"/>
        </w:rPr>
      </w:pPr>
    </w:p>
    <w:p w:rsidR="004F52B2" w:rsidRPr="0033637D" w:rsidRDefault="005037F2">
      <w:pPr>
        <w:ind w:left="1416"/>
        <w:rPr>
          <w:color w:val="BFBFBF" w:themeColor="background1" w:themeShade="BF"/>
        </w:rPr>
      </w:pPr>
      <w:r w:rsidRPr="0033637D">
        <w:rPr>
          <w:color w:val="BFBFBF" w:themeColor="background1" w:themeShade="BF"/>
        </w:rPr>
        <w:t>Investor:</w:t>
      </w:r>
      <w:r w:rsidRPr="0033637D">
        <w:rPr>
          <w:color w:val="BFBFBF" w:themeColor="background1" w:themeShade="BF"/>
        </w:rPr>
        <w:tab/>
      </w:r>
    </w:p>
    <w:p w:rsidR="004F52B2" w:rsidRPr="0033637D" w:rsidRDefault="005037F2">
      <w:pPr>
        <w:ind w:left="2124" w:firstLine="708"/>
        <w:rPr>
          <w:b/>
          <w:bCs/>
          <w:color w:val="BFBFBF" w:themeColor="background1" w:themeShade="BF"/>
          <w:sz w:val="24"/>
        </w:rPr>
      </w:pPr>
      <w:r w:rsidRPr="0033637D">
        <w:rPr>
          <w:b/>
          <w:bCs/>
          <w:color w:val="BFBFBF" w:themeColor="background1" w:themeShade="BF"/>
          <w:sz w:val="24"/>
        </w:rPr>
        <w:t>Jihomoravský kraj</w:t>
      </w:r>
    </w:p>
    <w:p w:rsidR="004F52B2" w:rsidRPr="0033637D" w:rsidRDefault="005037F2">
      <w:pPr>
        <w:ind w:left="2124" w:firstLine="708"/>
        <w:rPr>
          <w:b/>
          <w:bCs/>
          <w:color w:val="BFBFBF" w:themeColor="background1" w:themeShade="BF"/>
          <w:sz w:val="24"/>
        </w:rPr>
      </w:pPr>
      <w:r w:rsidRPr="0033637D">
        <w:rPr>
          <w:b/>
          <w:bCs/>
          <w:color w:val="BFBFBF" w:themeColor="background1" w:themeShade="BF"/>
          <w:sz w:val="24"/>
        </w:rPr>
        <w:t>Žerotínovo nám. 3/5</w:t>
      </w:r>
    </w:p>
    <w:p w:rsidR="004F52B2" w:rsidRPr="0033637D" w:rsidRDefault="005037F2">
      <w:pPr>
        <w:ind w:left="2124" w:firstLine="708"/>
        <w:rPr>
          <w:b/>
          <w:bCs/>
          <w:color w:val="BFBFBF" w:themeColor="background1" w:themeShade="BF"/>
          <w:sz w:val="24"/>
        </w:rPr>
      </w:pPr>
      <w:r w:rsidRPr="0033637D">
        <w:rPr>
          <w:b/>
          <w:bCs/>
          <w:color w:val="BFBFBF" w:themeColor="background1" w:themeShade="BF"/>
          <w:sz w:val="24"/>
        </w:rPr>
        <w:t>601 82  Brno</w:t>
      </w:r>
    </w:p>
    <w:p w:rsidR="004F52B2" w:rsidRPr="0033637D" w:rsidRDefault="005037F2">
      <w:pPr>
        <w:ind w:left="1416"/>
        <w:rPr>
          <w:color w:val="BFBFBF" w:themeColor="background1" w:themeShade="BF"/>
        </w:rPr>
      </w:pPr>
      <w:r w:rsidRPr="0033637D">
        <w:rPr>
          <w:color w:val="BFBFBF" w:themeColor="background1" w:themeShade="BF"/>
        </w:rPr>
        <w:t>Generální projektant:</w:t>
      </w:r>
    </w:p>
    <w:p w:rsidR="004F52B2" w:rsidRPr="0033637D" w:rsidRDefault="005037F2">
      <w:pPr>
        <w:ind w:left="2124" w:firstLine="708"/>
        <w:rPr>
          <w:b/>
          <w:bCs/>
          <w:color w:val="BFBFBF" w:themeColor="background1" w:themeShade="BF"/>
          <w:sz w:val="24"/>
        </w:rPr>
      </w:pPr>
      <w:r w:rsidRPr="0033637D">
        <w:rPr>
          <w:b/>
          <w:bCs/>
          <w:color w:val="BFBFBF" w:themeColor="background1" w:themeShade="BF"/>
          <w:sz w:val="24"/>
        </w:rPr>
        <w:t>ATS-TELCOM PRAHA a.s.</w:t>
      </w:r>
    </w:p>
    <w:p w:rsidR="004F52B2" w:rsidRPr="0033637D" w:rsidRDefault="005037F2">
      <w:pPr>
        <w:ind w:left="2124" w:firstLine="708"/>
        <w:rPr>
          <w:b/>
          <w:bCs/>
          <w:color w:val="BFBFBF" w:themeColor="background1" w:themeShade="BF"/>
          <w:sz w:val="24"/>
        </w:rPr>
      </w:pPr>
      <w:r w:rsidRPr="0033637D">
        <w:rPr>
          <w:b/>
          <w:bCs/>
          <w:color w:val="BFBFBF" w:themeColor="background1" w:themeShade="BF"/>
          <w:sz w:val="24"/>
        </w:rPr>
        <w:t>Trojská 195/88</w:t>
      </w:r>
    </w:p>
    <w:p w:rsidR="004F52B2" w:rsidRPr="0033637D" w:rsidRDefault="005037F2">
      <w:pPr>
        <w:ind w:left="2124" w:firstLine="708"/>
        <w:rPr>
          <w:b/>
          <w:bCs/>
          <w:color w:val="BFBFBF" w:themeColor="background1" w:themeShade="BF"/>
          <w:sz w:val="24"/>
        </w:rPr>
      </w:pPr>
      <w:r w:rsidRPr="0033637D">
        <w:rPr>
          <w:b/>
          <w:bCs/>
          <w:color w:val="BFBFBF" w:themeColor="background1" w:themeShade="BF"/>
          <w:sz w:val="24"/>
        </w:rPr>
        <w:t>17100 Praha 7</w:t>
      </w:r>
    </w:p>
    <w:p w:rsidR="004F52B2" w:rsidRPr="0033637D" w:rsidRDefault="005037F2">
      <w:pPr>
        <w:ind w:left="1416"/>
        <w:rPr>
          <w:color w:val="BFBFBF" w:themeColor="background1" w:themeShade="BF"/>
        </w:rPr>
      </w:pPr>
      <w:r w:rsidRPr="0033637D">
        <w:rPr>
          <w:color w:val="BFBFBF" w:themeColor="background1" w:themeShade="BF"/>
        </w:rPr>
        <w:t>Projektant SO 01, 02, 04:</w:t>
      </w:r>
    </w:p>
    <w:p w:rsidR="004F52B2" w:rsidRPr="0033637D" w:rsidRDefault="005037F2">
      <w:pPr>
        <w:ind w:left="2124" w:firstLine="708"/>
        <w:rPr>
          <w:b/>
          <w:bCs/>
          <w:color w:val="BFBFBF" w:themeColor="background1" w:themeShade="BF"/>
          <w:sz w:val="24"/>
        </w:rPr>
      </w:pPr>
      <w:r w:rsidRPr="0033637D">
        <w:rPr>
          <w:b/>
          <w:bCs/>
          <w:color w:val="BFBFBF" w:themeColor="background1" w:themeShade="BF"/>
          <w:sz w:val="24"/>
        </w:rPr>
        <w:t>FA PAROLLI, s.r.o.</w:t>
      </w:r>
    </w:p>
    <w:p w:rsidR="004F52B2" w:rsidRPr="0033637D" w:rsidRDefault="005037F2">
      <w:pPr>
        <w:ind w:left="2124" w:firstLine="708"/>
        <w:rPr>
          <w:b/>
          <w:bCs/>
          <w:color w:val="BFBFBF" w:themeColor="background1" w:themeShade="BF"/>
          <w:sz w:val="24"/>
        </w:rPr>
      </w:pPr>
      <w:r w:rsidRPr="0033637D">
        <w:rPr>
          <w:b/>
          <w:bCs/>
          <w:color w:val="BFBFBF" w:themeColor="background1" w:themeShade="BF"/>
          <w:sz w:val="24"/>
        </w:rPr>
        <w:t>Palackého třída 72</w:t>
      </w:r>
    </w:p>
    <w:p w:rsidR="004F52B2" w:rsidRPr="0033637D" w:rsidRDefault="005037F2">
      <w:pPr>
        <w:ind w:left="2124" w:firstLine="708"/>
        <w:rPr>
          <w:b/>
          <w:bCs/>
          <w:color w:val="BFBFBF" w:themeColor="background1" w:themeShade="BF"/>
          <w:sz w:val="28"/>
        </w:rPr>
      </w:pPr>
      <w:r w:rsidRPr="0033637D">
        <w:rPr>
          <w:b/>
          <w:bCs/>
          <w:color w:val="BFBFBF" w:themeColor="background1" w:themeShade="BF"/>
          <w:sz w:val="24"/>
        </w:rPr>
        <w:t>612 00  Brno</w:t>
      </w:r>
    </w:p>
    <w:p w:rsidR="004F52B2" w:rsidRPr="0033637D" w:rsidRDefault="005037F2">
      <w:pPr>
        <w:ind w:left="1416"/>
        <w:rPr>
          <w:color w:val="BFBFBF" w:themeColor="background1" w:themeShade="BF"/>
        </w:rPr>
      </w:pPr>
      <w:r w:rsidRPr="0033637D">
        <w:rPr>
          <w:color w:val="BFBFBF" w:themeColor="background1" w:themeShade="BF"/>
        </w:rPr>
        <w:t>Odpovědný projektant::</w:t>
      </w:r>
    </w:p>
    <w:p w:rsidR="004F52B2" w:rsidRPr="0033637D" w:rsidRDefault="005037F2">
      <w:pPr>
        <w:ind w:left="2124" w:firstLine="708"/>
        <w:rPr>
          <w:b/>
          <w:bCs/>
          <w:color w:val="BFBFBF" w:themeColor="background1" w:themeShade="BF"/>
          <w:sz w:val="24"/>
        </w:rPr>
      </w:pPr>
      <w:r w:rsidRPr="0033637D">
        <w:rPr>
          <w:b/>
          <w:bCs/>
          <w:color w:val="BFBFBF" w:themeColor="background1" w:themeShade="BF"/>
          <w:sz w:val="24"/>
        </w:rPr>
        <w:t>Ing. Helena Zámečníková</w:t>
      </w:r>
    </w:p>
    <w:p w:rsidR="004F52B2" w:rsidRPr="0033637D" w:rsidRDefault="004F52B2">
      <w:pPr>
        <w:rPr>
          <w:b/>
          <w:bCs/>
          <w:color w:val="BFBFBF" w:themeColor="background1" w:themeShade="BF"/>
          <w:sz w:val="28"/>
        </w:rPr>
      </w:pPr>
    </w:p>
    <w:p w:rsidR="004F52B2" w:rsidRPr="0033637D" w:rsidRDefault="004F52B2">
      <w:pPr>
        <w:rPr>
          <w:b/>
          <w:bCs/>
          <w:color w:val="BFBFBF" w:themeColor="background1" w:themeShade="BF"/>
          <w:sz w:val="28"/>
        </w:rPr>
      </w:pPr>
    </w:p>
    <w:p w:rsidR="004F52B2" w:rsidRPr="0033637D" w:rsidRDefault="005037F2">
      <w:pPr>
        <w:rPr>
          <w:color w:val="BFBFBF" w:themeColor="background1" w:themeShade="BF"/>
        </w:rPr>
      </w:pPr>
      <w:r w:rsidRPr="0033637D">
        <w:rPr>
          <w:color w:val="BFBFBF" w:themeColor="background1" w:themeShade="BF"/>
        </w:rPr>
        <w:t xml:space="preserve">11-11-16. IV.F.2.04.13.  </w:t>
      </w:r>
      <w:r w:rsidR="0033637D" w:rsidRPr="0033637D">
        <w:rPr>
          <w:color w:val="BFBFBF" w:themeColor="background1" w:themeShade="BF"/>
        </w:rPr>
        <w:t>DZS-1</w:t>
      </w:r>
      <w:r w:rsidRPr="0033637D">
        <w:rPr>
          <w:color w:val="BFBFBF" w:themeColor="background1" w:themeShade="BF"/>
        </w:rPr>
        <w:tab/>
        <w:t xml:space="preserve">      </w:t>
      </w:r>
      <w:r w:rsidRPr="0033637D">
        <w:rPr>
          <w:color w:val="BFBFBF" w:themeColor="background1" w:themeShade="BF"/>
        </w:rPr>
        <w:tab/>
      </w:r>
      <w:r w:rsidRPr="0033637D">
        <w:rPr>
          <w:color w:val="BFBFBF" w:themeColor="background1" w:themeShade="BF"/>
        </w:rPr>
        <w:tab/>
        <w:t xml:space="preserve"> </w:t>
      </w:r>
      <w:r w:rsidRPr="0033637D">
        <w:rPr>
          <w:color w:val="BFBFBF" w:themeColor="background1" w:themeShade="BF"/>
        </w:rPr>
        <w:tab/>
        <w:t xml:space="preserve">                                   </w:t>
      </w:r>
      <w:r w:rsidRPr="0033637D">
        <w:rPr>
          <w:color w:val="BFBFBF" w:themeColor="background1" w:themeShade="BF"/>
        </w:rPr>
        <w:tab/>
      </w:r>
      <w:r w:rsidRPr="0033637D">
        <w:rPr>
          <w:color w:val="BFBFBF" w:themeColor="background1" w:themeShade="BF"/>
        </w:rPr>
        <w:tab/>
        <w:t xml:space="preserve">          04-2013</w:t>
      </w:r>
    </w:p>
    <w:p w:rsidR="004F52B2" w:rsidRPr="0033637D" w:rsidRDefault="004F52B2">
      <w:pPr>
        <w:rPr>
          <w:color w:val="BFBFBF" w:themeColor="background1" w:themeShade="BF"/>
        </w:rPr>
      </w:pPr>
    </w:p>
    <w:p w:rsidR="004F52B2" w:rsidRPr="0033637D" w:rsidRDefault="004F52B2">
      <w:pPr>
        <w:rPr>
          <w:color w:val="BFBFBF" w:themeColor="background1" w:themeShade="BF"/>
        </w:rPr>
      </w:pPr>
    </w:p>
    <w:p w:rsidR="004F52B2" w:rsidRPr="0033637D" w:rsidRDefault="005037F2">
      <w:pPr>
        <w:pStyle w:val="Nadpis7"/>
        <w:rPr>
          <w:color w:val="BFBFBF" w:themeColor="background1" w:themeShade="BF"/>
        </w:rPr>
      </w:pPr>
      <w:bookmarkStart w:id="7" w:name="_Toc298778358"/>
      <w:bookmarkStart w:id="8" w:name="_Toc298843676"/>
      <w:bookmarkStart w:id="9" w:name="_Toc311356313"/>
      <w:bookmarkEnd w:id="0"/>
      <w:bookmarkEnd w:id="1"/>
      <w:bookmarkEnd w:id="2"/>
      <w:bookmarkEnd w:id="3"/>
      <w:bookmarkEnd w:id="4"/>
      <w:bookmarkEnd w:id="5"/>
      <w:bookmarkEnd w:id="6"/>
      <w:r w:rsidRPr="0033637D">
        <w:rPr>
          <w:color w:val="BFBFBF" w:themeColor="background1" w:themeShade="BF"/>
        </w:rPr>
        <w:t xml:space="preserve">IV.A.04.a)  Identifikace </w:t>
      </w:r>
      <w:bookmarkEnd w:id="7"/>
      <w:bookmarkEnd w:id="8"/>
      <w:r w:rsidRPr="0033637D">
        <w:rPr>
          <w:color w:val="BFBFBF" w:themeColor="background1" w:themeShade="BF"/>
        </w:rPr>
        <w:t>stavby</w:t>
      </w:r>
      <w:bookmarkEnd w:id="9"/>
    </w:p>
    <w:p w:rsidR="004F52B2" w:rsidRPr="0033637D" w:rsidRDefault="005037F2">
      <w:pPr>
        <w:rPr>
          <w:color w:val="BFBFBF" w:themeColor="background1" w:themeShade="BF"/>
        </w:rPr>
      </w:pPr>
      <w:r w:rsidRPr="0033637D">
        <w:rPr>
          <w:b/>
          <w:color w:val="BFBFBF" w:themeColor="background1" w:themeShade="BF"/>
        </w:rPr>
        <w:t>Stavebník:</w:t>
      </w:r>
      <w:r w:rsidRPr="0033637D">
        <w:rPr>
          <w:b/>
          <w:color w:val="BFBFBF" w:themeColor="background1" w:themeShade="BF"/>
        </w:rPr>
        <w:tab/>
      </w:r>
      <w:r w:rsidRPr="0033637D">
        <w:rPr>
          <w:color w:val="BFBFBF" w:themeColor="background1" w:themeShade="BF"/>
        </w:rPr>
        <w:tab/>
        <w:t>Jihomoravský kraj</w:t>
      </w:r>
    </w:p>
    <w:p w:rsidR="004F52B2" w:rsidRPr="0033637D" w:rsidRDefault="005037F2">
      <w:pPr>
        <w:rPr>
          <w:color w:val="BFBFBF" w:themeColor="background1" w:themeShade="BF"/>
        </w:rPr>
      </w:pPr>
      <w:r w:rsidRPr="0033637D">
        <w:rPr>
          <w:color w:val="BFBFBF" w:themeColor="background1" w:themeShade="BF"/>
        </w:rPr>
        <w:tab/>
      </w:r>
      <w:r w:rsidRPr="0033637D">
        <w:rPr>
          <w:color w:val="BFBFBF" w:themeColor="background1" w:themeShade="BF"/>
        </w:rPr>
        <w:tab/>
      </w:r>
      <w:r w:rsidRPr="0033637D">
        <w:rPr>
          <w:color w:val="BFBFBF" w:themeColor="background1" w:themeShade="BF"/>
        </w:rPr>
        <w:tab/>
        <w:t>IČ:</w:t>
      </w:r>
      <w:r w:rsidRPr="0033637D">
        <w:rPr>
          <w:color w:val="BFBFBF" w:themeColor="background1" w:themeShade="BF"/>
        </w:rPr>
        <w:tab/>
        <w:t>70888337</w:t>
      </w:r>
    </w:p>
    <w:p w:rsidR="004F52B2" w:rsidRPr="0033637D" w:rsidRDefault="005037F2">
      <w:pPr>
        <w:rPr>
          <w:color w:val="BFBFBF" w:themeColor="background1" w:themeShade="BF"/>
        </w:rPr>
      </w:pPr>
      <w:r w:rsidRPr="0033637D">
        <w:rPr>
          <w:color w:val="BFBFBF" w:themeColor="background1" w:themeShade="BF"/>
        </w:rPr>
        <w:tab/>
      </w:r>
      <w:r w:rsidRPr="0033637D">
        <w:rPr>
          <w:color w:val="BFBFBF" w:themeColor="background1" w:themeShade="BF"/>
        </w:rPr>
        <w:tab/>
      </w:r>
      <w:r w:rsidRPr="0033637D">
        <w:rPr>
          <w:color w:val="BFBFBF" w:themeColor="background1" w:themeShade="BF"/>
        </w:rPr>
        <w:tab/>
        <w:t>sídlo:</w:t>
      </w:r>
      <w:r w:rsidRPr="0033637D">
        <w:rPr>
          <w:color w:val="BFBFBF" w:themeColor="background1" w:themeShade="BF"/>
        </w:rPr>
        <w:tab/>
        <w:t>Žerotínovo náměstí 3/5, Brno, 601 82</w:t>
      </w:r>
    </w:p>
    <w:p w:rsidR="004F52B2" w:rsidRPr="0033637D" w:rsidRDefault="005037F2">
      <w:pPr>
        <w:rPr>
          <w:color w:val="BFBFBF" w:themeColor="background1" w:themeShade="BF"/>
        </w:rPr>
      </w:pPr>
      <w:r w:rsidRPr="0033637D">
        <w:rPr>
          <w:b/>
          <w:color w:val="BFBFBF" w:themeColor="background1" w:themeShade="BF"/>
        </w:rPr>
        <w:t>Generální projektant:</w:t>
      </w:r>
      <w:r w:rsidRPr="0033637D">
        <w:rPr>
          <w:color w:val="BFBFBF" w:themeColor="background1" w:themeShade="BF"/>
        </w:rPr>
        <w:tab/>
        <w:t>ATS-TELCOM PRAHA, a. s.</w:t>
      </w:r>
    </w:p>
    <w:p w:rsidR="004F52B2" w:rsidRPr="0033637D" w:rsidRDefault="005037F2">
      <w:pPr>
        <w:rPr>
          <w:color w:val="BFBFBF" w:themeColor="background1" w:themeShade="BF"/>
        </w:rPr>
      </w:pPr>
      <w:r w:rsidRPr="0033637D">
        <w:rPr>
          <w:b/>
          <w:color w:val="BFBFBF" w:themeColor="background1" w:themeShade="BF"/>
        </w:rPr>
        <w:tab/>
      </w:r>
      <w:r w:rsidRPr="0033637D">
        <w:rPr>
          <w:b/>
          <w:color w:val="BFBFBF" w:themeColor="background1" w:themeShade="BF"/>
        </w:rPr>
        <w:tab/>
      </w:r>
      <w:r w:rsidRPr="0033637D">
        <w:rPr>
          <w:b/>
          <w:color w:val="BFBFBF" w:themeColor="background1" w:themeShade="BF"/>
        </w:rPr>
        <w:tab/>
      </w:r>
      <w:r w:rsidRPr="0033637D">
        <w:rPr>
          <w:color w:val="BFBFBF" w:themeColor="background1" w:themeShade="BF"/>
        </w:rPr>
        <w:t>Trojská 195/88</w:t>
      </w:r>
    </w:p>
    <w:p w:rsidR="004F52B2" w:rsidRPr="0033637D" w:rsidRDefault="005037F2">
      <w:pPr>
        <w:rPr>
          <w:b/>
          <w:color w:val="BFBFBF" w:themeColor="background1" w:themeShade="BF"/>
        </w:rPr>
      </w:pPr>
      <w:r w:rsidRPr="0033637D">
        <w:rPr>
          <w:color w:val="BFBFBF" w:themeColor="background1" w:themeShade="BF"/>
        </w:rPr>
        <w:tab/>
      </w:r>
      <w:r w:rsidRPr="0033637D">
        <w:rPr>
          <w:color w:val="BFBFBF" w:themeColor="background1" w:themeShade="BF"/>
        </w:rPr>
        <w:tab/>
      </w:r>
      <w:r w:rsidRPr="0033637D">
        <w:rPr>
          <w:color w:val="BFBFBF" w:themeColor="background1" w:themeShade="BF"/>
        </w:rPr>
        <w:tab/>
        <w:t>171 00 Praha 7</w:t>
      </w:r>
    </w:p>
    <w:p w:rsidR="004F52B2" w:rsidRPr="0033637D" w:rsidRDefault="005037F2">
      <w:pPr>
        <w:rPr>
          <w:color w:val="BFBFBF" w:themeColor="background1" w:themeShade="BF"/>
        </w:rPr>
      </w:pPr>
      <w:r w:rsidRPr="0033637D">
        <w:rPr>
          <w:color w:val="BFBFBF" w:themeColor="background1" w:themeShade="BF"/>
        </w:rPr>
        <w:t>Zastoupen:</w:t>
      </w:r>
      <w:r w:rsidRPr="0033637D">
        <w:rPr>
          <w:color w:val="BFBFBF" w:themeColor="background1" w:themeShade="BF"/>
        </w:rPr>
        <w:tab/>
      </w:r>
      <w:r w:rsidRPr="0033637D">
        <w:rPr>
          <w:color w:val="BFBFBF" w:themeColor="background1" w:themeShade="BF"/>
        </w:rPr>
        <w:tab/>
        <w:t>Ing. Gejdoš</w:t>
      </w:r>
    </w:p>
    <w:p w:rsidR="004F52B2" w:rsidRPr="0033637D" w:rsidRDefault="004F52B2">
      <w:pPr>
        <w:rPr>
          <w:color w:val="BFBFBF" w:themeColor="background1" w:themeShade="BF"/>
        </w:rPr>
      </w:pPr>
    </w:p>
    <w:p w:rsidR="004F52B2" w:rsidRPr="0033637D" w:rsidRDefault="005037F2">
      <w:pPr>
        <w:rPr>
          <w:color w:val="BFBFBF" w:themeColor="background1" w:themeShade="BF"/>
        </w:rPr>
      </w:pPr>
      <w:r w:rsidRPr="0033637D">
        <w:rPr>
          <w:b/>
          <w:color w:val="BFBFBF" w:themeColor="background1" w:themeShade="BF"/>
        </w:rPr>
        <w:t>Odpovědný projektant:</w:t>
      </w:r>
      <w:r w:rsidRPr="0033637D">
        <w:rPr>
          <w:b/>
          <w:color w:val="BFBFBF" w:themeColor="background1" w:themeShade="BF"/>
        </w:rPr>
        <w:tab/>
      </w:r>
      <w:r w:rsidRPr="0033637D">
        <w:rPr>
          <w:color w:val="BFBFBF" w:themeColor="background1" w:themeShade="BF"/>
        </w:rPr>
        <w:t>Ing. Miroslav Schich</w:t>
      </w:r>
    </w:p>
    <w:p w:rsidR="004F52B2" w:rsidRPr="0033637D" w:rsidRDefault="005037F2">
      <w:pPr>
        <w:rPr>
          <w:color w:val="BFBFBF" w:themeColor="background1" w:themeShade="BF"/>
        </w:rPr>
      </w:pPr>
      <w:r w:rsidRPr="0033637D">
        <w:rPr>
          <w:color w:val="BFBFBF" w:themeColor="background1" w:themeShade="BF"/>
        </w:rPr>
        <w:t>Číslo, pod kterým je zapsán v evidenci autorizovaných osob:</w:t>
      </w:r>
      <w:r w:rsidRPr="0033637D">
        <w:rPr>
          <w:color w:val="BFBFBF" w:themeColor="background1" w:themeShade="BF"/>
        </w:rPr>
        <w:tab/>
        <w:t>ČKAIT</w:t>
      </w:r>
      <w:r w:rsidRPr="0033637D">
        <w:rPr>
          <w:color w:val="BFBFBF" w:themeColor="background1" w:themeShade="BF"/>
        </w:rPr>
        <w:tab/>
        <w:t>0003582</w:t>
      </w:r>
    </w:p>
    <w:p w:rsidR="004F52B2" w:rsidRPr="0033637D" w:rsidRDefault="005037F2">
      <w:pPr>
        <w:rPr>
          <w:b/>
          <w:color w:val="BFBFBF" w:themeColor="background1" w:themeShade="BF"/>
        </w:rPr>
      </w:pPr>
      <w:r w:rsidRPr="0033637D">
        <w:rPr>
          <w:color w:val="BFBFBF" w:themeColor="background1" w:themeShade="BF"/>
        </w:rPr>
        <w:t>Obor, popř. specializace:</w:t>
      </w:r>
      <w:r w:rsidRPr="0033637D">
        <w:rPr>
          <w:color w:val="BFBFBF" w:themeColor="background1" w:themeShade="BF"/>
        </w:rPr>
        <w:tab/>
        <w:t>technologická zařízení staveb</w:t>
      </w:r>
    </w:p>
    <w:p w:rsidR="004F52B2" w:rsidRPr="0033637D" w:rsidRDefault="004F52B2">
      <w:pPr>
        <w:rPr>
          <w:b/>
          <w:color w:val="BFBFBF" w:themeColor="background1" w:themeShade="BF"/>
        </w:rPr>
      </w:pPr>
    </w:p>
    <w:p w:rsidR="004F52B2" w:rsidRPr="0033637D" w:rsidRDefault="005037F2">
      <w:pPr>
        <w:pStyle w:val="Podnadpis"/>
        <w:rPr>
          <w:b/>
          <w:caps w:val="0"/>
          <w:color w:val="BFBFBF" w:themeColor="background1" w:themeShade="BF"/>
        </w:rPr>
      </w:pPr>
      <w:r w:rsidRPr="0033637D">
        <w:rPr>
          <w:b/>
          <w:caps w:val="0"/>
          <w:color w:val="BFBFBF" w:themeColor="background1" w:themeShade="BF"/>
        </w:rPr>
        <w:t>Autor architektonického návrhu:</w:t>
      </w:r>
    </w:p>
    <w:p w:rsidR="004F52B2" w:rsidRPr="0033637D" w:rsidRDefault="005037F2">
      <w:pPr>
        <w:rPr>
          <w:color w:val="BFBFBF" w:themeColor="background1" w:themeShade="BF"/>
        </w:rPr>
      </w:pPr>
      <w:r w:rsidRPr="0033637D">
        <w:rPr>
          <w:color w:val="BFBFBF" w:themeColor="background1" w:themeShade="BF"/>
        </w:rPr>
        <w:tab/>
      </w:r>
      <w:r w:rsidRPr="0033637D">
        <w:rPr>
          <w:color w:val="BFBFBF" w:themeColor="background1" w:themeShade="BF"/>
        </w:rPr>
        <w:tab/>
      </w:r>
      <w:r w:rsidRPr="0033637D">
        <w:rPr>
          <w:color w:val="BFBFBF" w:themeColor="background1" w:themeShade="BF"/>
        </w:rPr>
        <w:tab/>
        <w:t>Ing. arch. Petr Parolek, Ph.D.</w:t>
      </w:r>
    </w:p>
    <w:p w:rsidR="004F52B2" w:rsidRPr="0033637D" w:rsidRDefault="004F52B2">
      <w:pPr>
        <w:rPr>
          <w:color w:val="BFBFBF" w:themeColor="background1" w:themeShade="BF"/>
        </w:rPr>
      </w:pPr>
    </w:p>
    <w:p w:rsidR="004F52B2" w:rsidRPr="0033637D" w:rsidRDefault="005037F2">
      <w:pPr>
        <w:pStyle w:val="Podnadpistun"/>
        <w:rPr>
          <w:color w:val="BFBFBF" w:themeColor="background1" w:themeShade="BF"/>
        </w:rPr>
      </w:pPr>
      <w:r w:rsidRPr="0033637D">
        <w:rPr>
          <w:color w:val="BFBFBF" w:themeColor="background1" w:themeShade="BF"/>
        </w:rPr>
        <w:t xml:space="preserve">Část </w:t>
      </w:r>
      <w:r w:rsidRPr="0033637D">
        <w:rPr>
          <w:bCs/>
          <w:color w:val="BFBFBF" w:themeColor="background1" w:themeShade="BF"/>
        </w:rPr>
        <w:t xml:space="preserve">vodovod, </w:t>
      </w:r>
      <w:r w:rsidRPr="0033637D">
        <w:rPr>
          <w:color w:val="BFBFBF" w:themeColor="background1" w:themeShade="BF"/>
        </w:rPr>
        <w:t xml:space="preserve">kanalizace splašková, dešťová, </w:t>
      </w:r>
    </w:p>
    <w:p w:rsidR="004F52B2" w:rsidRPr="0033637D" w:rsidRDefault="005037F2">
      <w:pPr>
        <w:pStyle w:val="Podnadpistun"/>
        <w:rPr>
          <w:bCs/>
          <w:color w:val="BFBFBF" w:themeColor="background1" w:themeShade="BF"/>
        </w:rPr>
      </w:pPr>
      <w:r w:rsidRPr="0033637D">
        <w:rPr>
          <w:bCs/>
          <w:color w:val="BFBFBF" w:themeColor="background1" w:themeShade="BF"/>
        </w:rPr>
        <w:t xml:space="preserve">vodovod vnitřní, </w:t>
      </w:r>
      <w:r w:rsidRPr="0033637D">
        <w:rPr>
          <w:color w:val="BFBFBF" w:themeColor="background1" w:themeShade="BF"/>
        </w:rPr>
        <w:t>část kanalizace splašková, dešťová vnitřní</w:t>
      </w:r>
    </w:p>
    <w:p w:rsidR="004F52B2" w:rsidRPr="0033637D" w:rsidRDefault="005037F2">
      <w:pPr>
        <w:rPr>
          <w:color w:val="BFBFBF" w:themeColor="background1" w:themeShade="BF"/>
        </w:rPr>
      </w:pPr>
      <w:r w:rsidRPr="0033637D">
        <w:rPr>
          <w:color w:val="BFBFBF" w:themeColor="background1" w:themeShade="BF"/>
        </w:rPr>
        <w:t xml:space="preserve">Odpovědný projektant: </w:t>
      </w:r>
      <w:r w:rsidRPr="0033637D">
        <w:rPr>
          <w:color w:val="BFBFBF" w:themeColor="background1" w:themeShade="BF"/>
        </w:rPr>
        <w:tab/>
        <w:t>Ing. Zámečníková</w:t>
      </w:r>
    </w:p>
    <w:p w:rsidR="004F52B2" w:rsidRPr="0033637D" w:rsidRDefault="005037F2">
      <w:pPr>
        <w:rPr>
          <w:color w:val="BFBFBF" w:themeColor="background1" w:themeShade="BF"/>
        </w:rPr>
      </w:pPr>
      <w:r w:rsidRPr="0033637D">
        <w:rPr>
          <w:color w:val="BFBFBF" w:themeColor="background1" w:themeShade="BF"/>
        </w:rPr>
        <w:t>Číslo, pod kterým je zapsán v evidenci autorizovaných osob:</w:t>
      </w:r>
      <w:r w:rsidRPr="0033637D">
        <w:rPr>
          <w:color w:val="BFBFBF" w:themeColor="background1" w:themeShade="BF"/>
        </w:rPr>
        <w:tab/>
        <w:t>ČKAIT</w:t>
      </w:r>
      <w:r w:rsidRPr="0033637D">
        <w:rPr>
          <w:color w:val="BFBFBF" w:themeColor="background1" w:themeShade="BF"/>
        </w:rPr>
        <w:tab/>
        <w:t>1004226</w:t>
      </w:r>
    </w:p>
    <w:p w:rsidR="004F52B2" w:rsidRPr="0033637D" w:rsidRDefault="005037F2">
      <w:pPr>
        <w:rPr>
          <w:color w:val="BFBFBF" w:themeColor="background1" w:themeShade="BF"/>
        </w:rPr>
      </w:pPr>
      <w:r w:rsidRPr="0033637D">
        <w:rPr>
          <w:color w:val="BFBFBF" w:themeColor="background1" w:themeShade="BF"/>
        </w:rPr>
        <w:t>Obor, popř. specializace:</w:t>
      </w:r>
      <w:r w:rsidRPr="0033637D">
        <w:rPr>
          <w:color w:val="BFBFBF" w:themeColor="background1" w:themeShade="BF"/>
        </w:rPr>
        <w:tab/>
        <w:t>technika prostředí staveb, specializace zdravotní technika</w:t>
      </w:r>
    </w:p>
    <w:p w:rsidR="004F52B2" w:rsidRPr="0033637D" w:rsidRDefault="004F52B2">
      <w:pPr>
        <w:rPr>
          <w:color w:val="BFBFBF" w:themeColor="background1" w:themeShade="BF"/>
        </w:rPr>
      </w:pPr>
    </w:p>
    <w:p w:rsidR="004F52B2" w:rsidRPr="0033637D" w:rsidRDefault="004F52B2">
      <w:pPr>
        <w:rPr>
          <w:color w:val="BFBFBF" w:themeColor="background1" w:themeShade="BF"/>
        </w:rPr>
      </w:pPr>
    </w:p>
    <w:p w:rsidR="004F52B2" w:rsidRPr="0033637D" w:rsidRDefault="005037F2">
      <w:pPr>
        <w:pStyle w:val="Podnadpistun"/>
        <w:rPr>
          <w:color w:val="BFBFBF" w:themeColor="background1" w:themeShade="BF"/>
        </w:rPr>
      </w:pPr>
      <w:r w:rsidRPr="0033637D">
        <w:rPr>
          <w:color w:val="BFBFBF" w:themeColor="background1" w:themeShade="BF"/>
        </w:rPr>
        <w:t>.</w:t>
      </w:r>
    </w:p>
    <w:p w:rsidR="004F52B2" w:rsidRPr="0033637D" w:rsidRDefault="004F52B2">
      <w:pPr>
        <w:rPr>
          <w:color w:val="BFBFBF" w:themeColor="background1" w:themeShade="BF"/>
        </w:rPr>
      </w:pPr>
    </w:p>
    <w:p w:rsidR="004F52B2" w:rsidRPr="0033637D" w:rsidRDefault="004F52B2">
      <w:pPr>
        <w:rPr>
          <w:color w:val="BFBFBF" w:themeColor="background1" w:themeShade="BF"/>
        </w:rPr>
      </w:pPr>
    </w:p>
    <w:p w:rsidR="004F52B2" w:rsidRPr="0033637D" w:rsidRDefault="004F52B2">
      <w:pPr>
        <w:rPr>
          <w:color w:val="BFBFBF" w:themeColor="background1" w:themeShade="BF"/>
        </w:rPr>
      </w:pPr>
    </w:p>
    <w:p w:rsidR="004F52B2" w:rsidRPr="0033637D" w:rsidRDefault="004F52B2">
      <w:pPr>
        <w:rPr>
          <w:color w:val="BFBFBF" w:themeColor="background1" w:themeShade="BF"/>
        </w:rPr>
      </w:pPr>
    </w:p>
    <w:p w:rsidR="004F52B2" w:rsidRPr="0033637D" w:rsidRDefault="004F52B2">
      <w:pPr>
        <w:rPr>
          <w:color w:val="BFBFBF" w:themeColor="background1" w:themeShade="BF"/>
        </w:rPr>
      </w:pPr>
    </w:p>
    <w:p w:rsidR="004F52B2" w:rsidRPr="0033637D" w:rsidRDefault="004F52B2">
      <w:pPr>
        <w:rPr>
          <w:color w:val="BFBFBF" w:themeColor="background1" w:themeShade="BF"/>
        </w:rPr>
      </w:pPr>
    </w:p>
    <w:p w:rsidR="004F52B2" w:rsidRPr="0033637D" w:rsidRDefault="004F52B2">
      <w:pPr>
        <w:rPr>
          <w:color w:val="BFBFBF" w:themeColor="background1" w:themeShade="BF"/>
        </w:rPr>
      </w:pPr>
    </w:p>
    <w:p w:rsidR="004F52B2" w:rsidRPr="0033637D" w:rsidRDefault="004F52B2">
      <w:pPr>
        <w:rPr>
          <w:color w:val="BFBFBF" w:themeColor="background1" w:themeShade="BF"/>
        </w:rPr>
      </w:pPr>
    </w:p>
    <w:p w:rsidR="004F52B2" w:rsidRPr="0033637D" w:rsidRDefault="004F52B2">
      <w:pPr>
        <w:rPr>
          <w:color w:val="BFBFBF" w:themeColor="background1" w:themeShade="BF"/>
        </w:rPr>
      </w:pPr>
    </w:p>
    <w:p w:rsidR="004F52B2" w:rsidRPr="0033637D" w:rsidRDefault="004F52B2">
      <w:pPr>
        <w:rPr>
          <w:color w:val="BFBFBF" w:themeColor="background1" w:themeShade="BF"/>
        </w:rPr>
      </w:pPr>
    </w:p>
    <w:p w:rsidR="004F52B2" w:rsidRPr="0033637D" w:rsidRDefault="004F52B2">
      <w:pPr>
        <w:rPr>
          <w:color w:val="BFBFBF" w:themeColor="background1" w:themeShade="BF"/>
        </w:rPr>
      </w:pPr>
    </w:p>
    <w:p w:rsidR="004F52B2" w:rsidRPr="0033637D" w:rsidRDefault="004F52B2">
      <w:pPr>
        <w:rPr>
          <w:color w:val="BFBFBF" w:themeColor="background1" w:themeShade="BF"/>
        </w:rPr>
      </w:pPr>
    </w:p>
    <w:p w:rsidR="004F52B2" w:rsidRPr="0033637D" w:rsidRDefault="004F52B2">
      <w:pPr>
        <w:rPr>
          <w:color w:val="BFBFBF" w:themeColor="background1" w:themeShade="BF"/>
        </w:rPr>
      </w:pPr>
    </w:p>
    <w:p w:rsidR="004F52B2" w:rsidRPr="0033637D" w:rsidRDefault="004F52B2">
      <w:pPr>
        <w:rPr>
          <w:color w:val="BFBFBF" w:themeColor="background1" w:themeShade="BF"/>
        </w:rPr>
      </w:pPr>
    </w:p>
    <w:p w:rsidR="004F52B2" w:rsidRPr="0033637D" w:rsidRDefault="004F52B2">
      <w:pPr>
        <w:rPr>
          <w:color w:val="BFBFBF" w:themeColor="background1" w:themeShade="BF"/>
        </w:rPr>
      </w:pPr>
    </w:p>
    <w:p w:rsidR="004F52B2" w:rsidRPr="0033637D" w:rsidRDefault="004F52B2">
      <w:pPr>
        <w:rPr>
          <w:color w:val="BFBFBF" w:themeColor="background1" w:themeShade="BF"/>
        </w:rPr>
      </w:pPr>
    </w:p>
    <w:p w:rsidR="004F52B2" w:rsidRPr="0033637D" w:rsidRDefault="004F52B2">
      <w:pPr>
        <w:rPr>
          <w:color w:val="BFBFBF" w:themeColor="background1" w:themeShade="BF"/>
        </w:rPr>
      </w:pPr>
    </w:p>
    <w:p w:rsidR="004F52B2" w:rsidRPr="0033637D" w:rsidRDefault="004F52B2">
      <w:pPr>
        <w:rPr>
          <w:color w:val="BFBFBF" w:themeColor="background1" w:themeShade="BF"/>
        </w:rPr>
      </w:pPr>
    </w:p>
    <w:p w:rsidR="004F52B2" w:rsidRPr="0033637D" w:rsidRDefault="004F52B2">
      <w:pPr>
        <w:rPr>
          <w:color w:val="BFBFBF" w:themeColor="background1" w:themeShade="BF"/>
        </w:rPr>
      </w:pPr>
    </w:p>
    <w:p w:rsidR="004F52B2" w:rsidRPr="0033637D" w:rsidRDefault="004F52B2">
      <w:pPr>
        <w:rPr>
          <w:color w:val="BFBFBF" w:themeColor="background1" w:themeShade="BF"/>
        </w:rPr>
      </w:pPr>
    </w:p>
    <w:p w:rsidR="004F52B2" w:rsidRPr="0033637D" w:rsidRDefault="004F52B2">
      <w:pPr>
        <w:rPr>
          <w:color w:val="BFBFBF" w:themeColor="background1" w:themeShade="BF"/>
        </w:rPr>
      </w:pPr>
    </w:p>
    <w:p w:rsidR="004F52B2" w:rsidRPr="0033637D" w:rsidRDefault="004F52B2">
      <w:pPr>
        <w:rPr>
          <w:color w:val="BFBFBF" w:themeColor="background1" w:themeShade="BF"/>
        </w:rPr>
      </w:pPr>
    </w:p>
    <w:p w:rsidR="004F52B2" w:rsidRPr="0033637D" w:rsidRDefault="004F52B2">
      <w:pPr>
        <w:rPr>
          <w:color w:val="BFBFBF" w:themeColor="background1" w:themeShade="BF"/>
        </w:rPr>
      </w:pPr>
    </w:p>
    <w:p w:rsidR="004F52B2" w:rsidRPr="0033637D" w:rsidRDefault="004F52B2">
      <w:pPr>
        <w:rPr>
          <w:color w:val="BFBFBF" w:themeColor="background1" w:themeShade="BF"/>
        </w:rPr>
      </w:pPr>
    </w:p>
    <w:p w:rsidR="004F52B2" w:rsidRPr="0033637D" w:rsidRDefault="004F52B2">
      <w:pPr>
        <w:rPr>
          <w:color w:val="BFBFBF" w:themeColor="background1" w:themeShade="BF"/>
        </w:rPr>
      </w:pPr>
    </w:p>
    <w:p w:rsidR="004F52B2" w:rsidRPr="0033637D" w:rsidRDefault="004F52B2">
      <w:pPr>
        <w:rPr>
          <w:color w:val="BFBFBF" w:themeColor="background1" w:themeShade="BF"/>
        </w:rPr>
      </w:pPr>
    </w:p>
    <w:p w:rsidR="004F52B2" w:rsidRPr="0033637D" w:rsidRDefault="004F52B2">
      <w:pPr>
        <w:rPr>
          <w:color w:val="BFBFBF" w:themeColor="background1" w:themeShade="BF"/>
        </w:rPr>
      </w:pPr>
    </w:p>
    <w:p w:rsidR="004F52B2" w:rsidRPr="0033637D" w:rsidRDefault="004F52B2">
      <w:pPr>
        <w:rPr>
          <w:color w:val="BFBFBF" w:themeColor="background1" w:themeShade="BF"/>
        </w:rPr>
      </w:pPr>
    </w:p>
    <w:p w:rsidR="004F52B2" w:rsidRPr="0033637D" w:rsidRDefault="004F52B2">
      <w:pPr>
        <w:rPr>
          <w:color w:val="BFBFBF" w:themeColor="background1" w:themeShade="BF"/>
        </w:rPr>
      </w:pPr>
    </w:p>
    <w:p w:rsidR="004F52B2" w:rsidRPr="0033637D" w:rsidRDefault="005037F2">
      <w:pPr>
        <w:pStyle w:val="Nadpis1"/>
        <w:rPr>
          <w:color w:val="BFBFBF" w:themeColor="background1" w:themeShade="BF"/>
          <w:sz w:val="30"/>
          <w:szCs w:val="30"/>
        </w:rPr>
      </w:pPr>
      <w:bookmarkStart w:id="10" w:name="_Toc298778508"/>
      <w:bookmarkStart w:id="11" w:name="_Toc298778732"/>
      <w:bookmarkStart w:id="12" w:name="_Toc298778800"/>
      <w:bookmarkStart w:id="13" w:name="_Toc311356314"/>
      <w:r w:rsidRPr="0033637D">
        <w:rPr>
          <w:color w:val="BFBFBF" w:themeColor="background1" w:themeShade="BF"/>
          <w:sz w:val="30"/>
          <w:szCs w:val="30"/>
        </w:rPr>
        <w:t>IV.F.  Dokumentace  stavby (objektů)</w:t>
      </w:r>
      <w:bookmarkEnd w:id="10"/>
      <w:bookmarkEnd w:id="11"/>
      <w:bookmarkEnd w:id="12"/>
      <w:bookmarkEnd w:id="13"/>
      <w:r w:rsidRPr="0033637D">
        <w:rPr>
          <w:color w:val="BFBFBF" w:themeColor="background1" w:themeShade="BF"/>
          <w:sz w:val="30"/>
          <w:szCs w:val="30"/>
        </w:rPr>
        <w:tab/>
      </w:r>
      <w:r w:rsidRPr="0033637D">
        <w:rPr>
          <w:color w:val="BFBFBF" w:themeColor="background1" w:themeShade="BF"/>
          <w:sz w:val="30"/>
          <w:szCs w:val="30"/>
        </w:rPr>
        <w:tab/>
      </w:r>
      <w:r w:rsidRPr="0033637D">
        <w:rPr>
          <w:color w:val="BFBFBF" w:themeColor="background1" w:themeShade="BF"/>
          <w:sz w:val="30"/>
          <w:szCs w:val="30"/>
        </w:rPr>
        <w:tab/>
      </w:r>
      <w:r w:rsidRPr="0033637D">
        <w:rPr>
          <w:color w:val="BFBFBF" w:themeColor="background1" w:themeShade="BF"/>
          <w:sz w:val="30"/>
          <w:szCs w:val="30"/>
        </w:rPr>
        <w:tab/>
      </w:r>
      <w:r w:rsidRPr="0033637D">
        <w:rPr>
          <w:color w:val="BFBFBF" w:themeColor="background1" w:themeShade="BF"/>
          <w:sz w:val="30"/>
          <w:szCs w:val="30"/>
        </w:rPr>
        <w:tab/>
      </w:r>
      <w:r w:rsidRPr="0033637D">
        <w:rPr>
          <w:color w:val="BFBFBF" w:themeColor="background1" w:themeShade="BF"/>
          <w:sz w:val="30"/>
          <w:szCs w:val="30"/>
        </w:rPr>
        <w:tab/>
      </w:r>
    </w:p>
    <w:p w:rsidR="004F52B2" w:rsidRPr="0033637D" w:rsidRDefault="005037F2">
      <w:pPr>
        <w:pStyle w:val="Nadpis2"/>
        <w:rPr>
          <w:color w:val="BFBFBF" w:themeColor="background1" w:themeShade="BF"/>
          <w:sz w:val="28"/>
        </w:rPr>
      </w:pPr>
      <w:bookmarkStart w:id="14" w:name="_Toc298778643"/>
      <w:bookmarkStart w:id="15" w:name="_Toc298778751"/>
      <w:bookmarkStart w:id="16" w:name="_Toc298778829"/>
      <w:bookmarkStart w:id="17" w:name="_Toc311356315"/>
      <w:r w:rsidRPr="0033637D">
        <w:rPr>
          <w:color w:val="BFBFBF" w:themeColor="background1" w:themeShade="BF"/>
          <w:sz w:val="28"/>
        </w:rPr>
        <w:t>IV.F.2.  Inženýrské podobjekty</w:t>
      </w:r>
      <w:bookmarkEnd w:id="14"/>
      <w:bookmarkEnd w:id="15"/>
      <w:bookmarkEnd w:id="16"/>
      <w:bookmarkEnd w:id="17"/>
    </w:p>
    <w:p w:rsidR="004F52B2" w:rsidRPr="0033637D" w:rsidRDefault="004F52B2">
      <w:pPr>
        <w:rPr>
          <w:color w:val="BFBFBF" w:themeColor="background1" w:themeShade="BF"/>
        </w:rPr>
      </w:pPr>
    </w:p>
    <w:p w:rsidR="004F52B2" w:rsidRPr="0033637D" w:rsidRDefault="005037F2">
      <w:pPr>
        <w:pStyle w:val="Nadpis3"/>
        <w:rPr>
          <w:color w:val="BFBFBF" w:themeColor="background1" w:themeShade="BF"/>
          <w:sz w:val="26"/>
        </w:rPr>
      </w:pPr>
      <w:bookmarkStart w:id="18" w:name="_Toc298778649"/>
      <w:bookmarkStart w:id="19" w:name="_Toc298778755"/>
      <w:bookmarkStart w:id="20" w:name="_Toc298778833"/>
      <w:bookmarkStart w:id="21" w:name="_Toc311356316"/>
      <w:r w:rsidRPr="0033637D">
        <w:rPr>
          <w:color w:val="BFBFBF" w:themeColor="background1" w:themeShade="BF"/>
          <w:sz w:val="26"/>
        </w:rPr>
        <w:t>IV.F.2.04.13.  IO 04.13. Zásobování vodou</w:t>
      </w:r>
      <w:bookmarkEnd w:id="18"/>
      <w:bookmarkEnd w:id="19"/>
      <w:bookmarkEnd w:id="20"/>
      <w:bookmarkEnd w:id="21"/>
    </w:p>
    <w:p w:rsidR="004F52B2" w:rsidRPr="0033637D" w:rsidRDefault="005037F2">
      <w:pPr>
        <w:pStyle w:val="Nadpis6"/>
        <w:rPr>
          <w:color w:val="BFBFBF" w:themeColor="background1" w:themeShade="BF"/>
        </w:rPr>
      </w:pPr>
      <w:bookmarkStart w:id="22" w:name="_Toc311356317"/>
      <w:r w:rsidRPr="0033637D">
        <w:rPr>
          <w:color w:val="BFBFBF" w:themeColor="background1" w:themeShade="BF"/>
        </w:rPr>
        <w:t>IV.F.2.04.13.1.  Technická zpráva</w:t>
      </w:r>
      <w:bookmarkEnd w:id="22"/>
    </w:p>
    <w:p w:rsidR="004F52B2" w:rsidRPr="0033637D" w:rsidRDefault="005037F2">
      <w:pPr>
        <w:pStyle w:val="Nadpis7"/>
        <w:rPr>
          <w:color w:val="BFBFBF" w:themeColor="background1" w:themeShade="BF"/>
        </w:rPr>
      </w:pPr>
      <w:bookmarkStart w:id="23" w:name="_Toc311356318"/>
      <w:r w:rsidRPr="0033637D">
        <w:rPr>
          <w:color w:val="BFBFBF" w:themeColor="background1" w:themeShade="BF"/>
        </w:rPr>
        <w:t>IV.F.2.04.13.1.a)  Popis inženýrského objektu, jeho funkčního a technického řešení</w:t>
      </w:r>
      <w:bookmarkEnd w:id="23"/>
    </w:p>
    <w:p w:rsidR="004F52B2" w:rsidRPr="0033637D" w:rsidRDefault="005037F2">
      <w:pPr>
        <w:rPr>
          <w:color w:val="BFBFBF" w:themeColor="background1" w:themeShade="BF"/>
        </w:rPr>
      </w:pPr>
      <w:r w:rsidRPr="0033637D">
        <w:rPr>
          <w:color w:val="BFBFBF" w:themeColor="background1" w:themeShade="BF"/>
        </w:rPr>
        <w:t xml:space="preserve">Vzhledem k osazení nově navrhovaného objektu hasičské záchranné služby je třeba provést přeložku stávajícího vodovodního řadu DN 100 PE potrubí, který prochází pod objektem. Na přeloženém vodovodu bude osazen hydrant nadzemní DN 100. </w:t>
      </w:r>
    </w:p>
    <w:p w:rsidR="004F52B2" w:rsidRPr="0033637D" w:rsidRDefault="005037F2">
      <w:pPr>
        <w:rPr>
          <w:color w:val="BFBFBF" w:themeColor="background1" w:themeShade="BF"/>
        </w:rPr>
      </w:pPr>
      <w:r w:rsidRPr="0033637D">
        <w:rPr>
          <w:color w:val="BFBFBF" w:themeColor="background1" w:themeShade="BF"/>
        </w:rPr>
        <w:t xml:space="preserve">Trasa přeloženého vodovodu je vedena podél nového objektu a bude propojena se stávajícím rozvodem v areálu přes šoupata DN 100 + zemní souprava – 2 ks. </w:t>
      </w:r>
    </w:p>
    <w:p w:rsidR="004F52B2" w:rsidRPr="0033637D" w:rsidRDefault="005037F2">
      <w:pPr>
        <w:rPr>
          <w:color w:val="BFBFBF" w:themeColor="background1" w:themeShade="BF"/>
        </w:rPr>
      </w:pPr>
      <w:r w:rsidRPr="0033637D">
        <w:rPr>
          <w:b/>
          <w:color w:val="BFBFBF" w:themeColor="background1" w:themeShade="BF"/>
        </w:rPr>
        <w:t>Před zahájením zemních prací je dodavatel stavby  povinen  zabezpečit vytýčení veškerých podzemních sítí odsouhlasených investorem.</w:t>
      </w:r>
      <w:r w:rsidRPr="0033637D">
        <w:rPr>
          <w:color w:val="BFBFBF" w:themeColor="background1" w:themeShade="BF"/>
        </w:rPr>
        <w:br/>
        <w:t>Výkopové práce budou prováděny ručně  ve smyslu ČSN 73 6133 a ČSN EN 1610, předpokládaná zemina tř.3. Potrubí bude uloženo v prům. hl.1.50 m.</w:t>
      </w:r>
    </w:p>
    <w:p w:rsidR="004F52B2" w:rsidRPr="0033637D" w:rsidRDefault="005037F2">
      <w:pPr>
        <w:rPr>
          <w:color w:val="BFBFBF" w:themeColor="background1" w:themeShade="BF"/>
        </w:rPr>
      </w:pPr>
      <w:r w:rsidRPr="0033637D">
        <w:rPr>
          <w:color w:val="BFBFBF" w:themeColor="background1" w:themeShade="BF"/>
        </w:rPr>
        <w:t xml:space="preserve"> Minimální š. rýhy 0.70 m. stěny budou svisle s pažením příložným. Vedle rýhy musí být ponechán volný prostor min. 0;5 m po obou stranách. Potrubí bude uloženo v zemní rýze na pískovém loži 1O cm s obsypem 3O cm nad vrchol potrubí . Na potrubí bude položen v celé délce vyhledávací kabel CY o průřezu 6 mm2 a nad obsyp výstražná folie. Obsyp potrubí bude   proveden pískem. Zásyp rýhy bude proveden výkopkem , hutnění zeminy po 0,4 m </w:t>
      </w:r>
    </w:p>
    <w:p w:rsidR="004F52B2" w:rsidRPr="0033637D" w:rsidRDefault="005037F2">
      <w:pPr>
        <w:rPr>
          <w:color w:val="BFBFBF" w:themeColor="background1" w:themeShade="BF"/>
        </w:rPr>
      </w:pPr>
      <w:r w:rsidRPr="0033637D">
        <w:rPr>
          <w:color w:val="BFBFBF" w:themeColor="background1" w:themeShade="BF"/>
        </w:rPr>
        <w:t xml:space="preserve">Pro stavbu vodovodu bude použito trub z plastových tlakových PE(HDPE) PE 1OO,řada 16 d 110. </w:t>
      </w:r>
    </w:p>
    <w:p w:rsidR="004F52B2" w:rsidRPr="0033637D" w:rsidRDefault="005037F2">
      <w:pPr>
        <w:rPr>
          <w:color w:val="BFBFBF" w:themeColor="background1" w:themeShade="BF"/>
        </w:rPr>
      </w:pPr>
      <w:r w:rsidRPr="0033637D">
        <w:rPr>
          <w:color w:val="BFBFBF" w:themeColor="background1" w:themeShade="BF"/>
        </w:rPr>
        <w:t>Montáž potrubí bude provedena dle kladečského schématu, za dodržování montážních  předpisů dle druhu potrubí.</w:t>
      </w:r>
      <w:r w:rsidRPr="0033637D">
        <w:rPr>
          <w:color w:val="BFBFBF" w:themeColor="background1" w:themeShade="BF"/>
        </w:rPr>
        <w:br/>
        <w:t>Vodovodní potrubí po montáži bude vyčištěno a  podrobeno tlakové zkoušce dle ČSN 75 5911.</w:t>
      </w:r>
    </w:p>
    <w:p w:rsidR="004F52B2" w:rsidRPr="0033637D" w:rsidRDefault="005037F2">
      <w:pPr>
        <w:rPr>
          <w:color w:val="BFBFBF" w:themeColor="background1" w:themeShade="BF"/>
        </w:rPr>
      </w:pPr>
      <w:r w:rsidRPr="0033637D">
        <w:rPr>
          <w:color w:val="BFBFBF" w:themeColor="background1" w:themeShade="BF"/>
        </w:rPr>
        <w:t xml:space="preserve"> Úplné zasypáni rýhy může být provedeno až po úspěšném výsledku zkoušky; povrch rýhy se uvede do původního stavu.</w:t>
      </w:r>
      <w:r w:rsidRPr="0033637D">
        <w:rPr>
          <w:color w:val="BFBFBF" w:themeColor="background1" w:themeShade="BF"/>
        </w:rPr>
        <w:br/>
        <w:t>Min.vzdálenost mezi vodovodem a ostatními vedeními dodržet dle ČSN 73 6005.-Prostorové uspořádání sítí  technického vybyvení.</w:t>
      </w:r>
    </w:p>
    <w:p w:rsidR="004F52B2" w:rsidRPr="0033637D" w:rsidRDefault="005037F2">
      <w:pPr>
        <w:rPr>
          <w:color w:val="BFBFBF" w:themeColor="background1" w:themeShade="BF"/>
        </w:rPr>
      </w:pPr>
      <w:r w:rsidRPr="0033637D">
        <w:rPr>
          <w:color w:val="BFBFBF" w:themeColor="background1" w:themeShade="BF"/>
        </w:rPr>
        <w:t>Projektová.dokumentace byla zpracována dle ČSN 75 5401, ČSN 75 5411 Přípojky vody .</w:t>
      </w:r>
    </w:p>
    <w:p w:rsidR="004F52B2" w:rsidRPr="0033637D" w:rsidRDefault="005037F2">
      <w:pPr>
        <w:rPr>
          <w:color w:val="BFBFBF" w:themeColor="background1" w:themeShade="BF"/>
        </w:rPr>
      </w:pPr>
      <w:r w:rsidRPr="0033637D">
        <w:rPr>
          <w:color w:val="BFBFBF" w:themeColor="background1" w:themeShade="BF"/>
        </w:rPr>
        <w:t xml:space="preserve">Prováděcí závod je povinen dodržovat  platné normy; předpisy a.nařízení a dbát bezpečnost při práci.  </w:t>
      </w:r>
      <w:r w:rsidRPr="0033637D">
        <w:rPr>
          <w:color w:val="BFBFBF" w:themeColor="background1" w:themeShade="BF"/>
        </w:rPr>
        <w:br/>
        <w:t xml:space="preserve">Při provádění zemních i montážních prací je nutno dodržovat platné technické normy a předpisy o bezpečnosti a ochraně zdraví při práci , příslušné směrnice platné v ČR a platné pro jednotlivé druhy prací , zejména dodržovat NV 591/2006 Sb. , NV 378/2001 Sb. V platném znění a související předpisy . </w:t>
      </w:r>
    </w:p>
    <w:p w:rsidR="004F52B2" w:rsidRPr="0033637D" w:rsidRDefault="005037F2">
      <w:pPr>
        <w:rPr>
          <w:color w:val="BFBFBF" w:themeColor="background1" w:themeShade="BF"/>
        </w:rPr>
      </w:pPr>
      <w:r w:rsidRPr="0033637D">
        <w:rPr>
          <w:color w:val="BFBFBF" w:themeColor="background1" w:themeShade="BF"/>
        </w:rPr>
        <w:t xml:space="preserve">Během stavby je nutno dbát , aby obtěžování okolí bylo co nejmenší , především je nutno zajistit úklid cest od zeminy vyvážené ze stavby na stavebních strojích. </w:t>
      </w:r>
    </w:p>
    <w:p w:rsidR="004F52B2" w:rsidRPr="0033637D" w:rsidRDefault="005037F2">
      <w:pPr>
        <w:rPr>
          <w:color w:val="BFBFBF" w:themeColor="background1" w:themeShade="BF"/>
          <w:sz w:val="32"/>
          <w:szCs w:val="32"/>
        </w:rPr>
      </w:pPr>
      <w:r w:rsidRPr="0033637D">
        <w:rPr>
          <w:color w:val="BFBFBF" w:themeColor="background1" w:themeShade="BF"/>
          <w:sz w:val="32"/>
          <w:szCs w:val="32"/>
        </w:rPr>
        <w:tab/>
      </w:r>
    </w:p>
    <w:p w:rsidR="004F52B2" w:rsidRPr="0033637D" w:rsidRDefault="005037F2">
      <w:pPr>
        <w:pStyle w:val="Nadpis7"/>
        <w:rPr>
          <w:color w:val="BFBFBF" w:themeColor="background1" w:themeShade="BF"/>
        </w:rPr>
      </w:pPr>
      <w:bookmarkStart w:id="24" w:name="_Toc311356319"/>
      <w:r w:rsidRPr="0033637D">
        <w:rPr>
          <w:color w:val="BFBFBF" w:themeColor="background1" w:themeShade="BF"/>
        </w:rPr>
        <w:t>IV.F.2.04.13.1.b)  Požadavky na vybavení</w:t>
      </w:r>
      <w:bookmarkEnd w:id="24"/>
    </w:p>
    <w:p w:rsidR="004F52B2" w:rsidRPr="0033637D" w:rsidRDefault="005037F2">
      <w:pPr>
        <w:rPr>
          <w:color w:val="BFBFBF" w:themeColor="background1" w:themeShade="BF"/>
        </w:rPr>
      </w:pPr>
      <w:r w:rsidRPr="0033637D">
        <w:rPr>
          <w:color w:val="BFBFBF" w:themeColor="background1" w:themeShade="BF"/>
        </w:rPr>
        <w:t xml:space="preserve">Na přeloženém vodovodním řadu – potrubí  DN 100 je požadováno osazení nadzemního hydrantu DN 100. </w:t>
      </w:r>
    </w:p>
    <w:p w:rsidR="004F52B2" w:rsidRPr="0033637D" w:rsidRDefault="004F52B2">
      <w:pPr>
        <w:rPr>
          <w:color w:val="BFBFBF" w:themeColor="background1" w:themeShade="BF"/>
          <w:sz w:val="32"/>
          <w:szCs w:val="32"/>
        </w:rPr>
      </w:pPr>
    </w:p>
    <w:p w:rsidR="004F52B2" w:rsidRPr="0033637D" w:rsidRDefault="005037F2">
      <w:pPr>
        <w:pStyle w:val="Nadpis7"/>
        <w:rPr>
          <w:color w:val="BFBFBF" w:themeColor="background1" w:themeShade="BF"/>
        </w:rPr>
      </w:pPr>
      <w:bookmarkStart w:id="25" w:name="_Toc311356320"/>
      <w:r w:rsidRPr="0033637D">
        <w:rPr>
          <w:color w:val="BFBFBF" w:themeColor="background1" w:themeShade="BF"/>
        </w:rPr>
        <w:t>IV.F.2.04.13.1.c)  Napojení na stávající technickou infrastrukturu</w:t>
      </w:r>
      <w:bookmarkEnd w:id="25"/>
    </w:p>
    <w:p w:rsidR="004F52B2" w:rsidRPr="0033637D" w:rsidRDefault="005037F2">
      <w:pPr>
        <w:rPr>
          <w:color w:val="BFBFBF" w:themeColor="background1" w:themeShade="BF"/>
        </w:rPr>
      </w:pPr>
      <w:r w:rsidRPr="0033637D">
        <w:rPr>
          <w:color w:val="BFBFBF" w:themeColor="background1" w:themeShade="BF"/>
        </w:rPr>
        <w:lastRenderedPageBreak/>
        <w:t xml:space="preserve">Stávající vodovodní řad DN 100 nacházející se pod objektem je zásobní řad areálu. Přeložená část vodovodního řadu bude napojena na stávající řad na obou koncích pomocí nově osazených šoupátek DN 100 – 2 kusy.  </w:t>
      </w:r>
    </w:p>
    <w:p w:rsidR="004F52B2" w:rsidRPr="0033637D" w:rsidRDefault="005037F2">
      <w:pPr>
        <w:pStyle w:val="Nadpis7"/>
        <w:rPr>
          <w:color w:val="BFBFBF" w:themeColor="background1" w:themeShade="BF"/>
        </w:rPr>
      </w:pPr>
      <w:bookmarkStart w:id="26" w:name="_Toc311356321"/>
      <w:r w:rsidRPr="0033637D">
        <w:rPr>
          <w:color w:val="BFBFBF" w:themeColor="background1" w:themeShade="BF"/>
        </w:rPr>
        <w:t>IV.F.2.04.13.1.e)  Údaje o zpracovaných technických výpočtech a jejich důsledcích pro navrhované řešení</w:t>
      </w:r>
      <w:bookmarkEnd w:id="26"/>
    </w:p>
    <w:p w:rsidR="004F52B2" w:rsidRPr="0033637D" w:rsidRDefault="005037F2">
      <w:pPr>
        <w:rPr>
          <w:color w:val="BFBFBF" w:themeColor="background1" w:themeShade="BF"/>
          <w:sz w:val="24"/>
          <w:szCs w:val="24"/>
        </w:rPr>
      </w:pPr>
      <w:r w:rsidRPr="0033637D">
        <w:rPr>
          <w:color w:val="BFBFBF" w:themeColor="background1" w:themeShade="BF"/>
          <w:sz w:val="24"/>
          <w:szCs w:val="24"/>
        </w:rPr>
        <w:t xml:space="preserve">16 zaměstnanců  </w:t>
      </w:r>
      <w:r w:rsidRPr="0033637D">
        <w:rPr>
          <w:color w:val="BFBFBF" w:themeColor="background1" w:themeShade="BF"/>
          <w:sz w:val="24"/>
          <w:szCs w:val="24"/>
        </w:rPr>
        <w:tab/>
      </w:r>
      <w:r w:rsidRPr="0033637D">
        <w:rPr>
          <w:color w:val="BFBFBF" w:themeColor="background1" w:themeShade="BF"/>
          <w:sz w:val="24"/>
          <w:szCs w:val="24"/>
        </w:rPr>
        <w:tab/>
      </w:r>
      <w:r w:rsidRPr="0033637D">
        <w:rPr>
          <w:color w:val="BFBFBF" w:themeColor="background1" w:themeShade="BF"/>
          <w:sz w:val="24"/>
          <w:szCs w:val="24"/>
        </w:rPr>
        <w:tab/>
        <w:t>30 m3/os/rok</w:t>
      </w:r>
      <w:r w:rsidRPr="0033637D">
        <w:rPr>
          <w:color w:val="BFBFBF" w:themeColor="background1" w:themeShade="BF"/>
          <w:sz w:val="24"/>
          <w:szCs w:val="24"/>
        </w:rPr>
        <w:tab/>
      </w:r>
      <w:r w:rsidRPr="0033637D">
        <w:rPr>
          <w:color w:val="BFBFBF" w:themeColor="background1" w:themeShade="BF"/>
          <w:sz w:val="24"/>
          <w:szCs w:val="24"/>
        </w:rPr>
        <w:tab/>
      </w:r>
      <w:r w:rsidRPr="0033637D">
        <w:rPr>
          <w:color w:val="BFBFBF" w:themeColor="background1" w:themeShade="BF"/>
          <w:sz w:val="24"/>
          <w:szCs w:val="24"/>
        </w:rPr>
        <w:tab/>
        <w:t>480 m3/rok</w:t>
      </w:r>
    </w:p>
    <w:p w:rsidR="004F52B2" w:rsidRPr="0033637D" w:rsidRDefault="005037F2">
      <w:pPr>
        <w:rPr>
          <w:color w:val="BFBFBF" w:themeColor="background1" w:themeShade="BF"/>
          <w:sz w:val="24"/>
          <w:szCs w:val="24"/>
        </w:rPr>
      </w:pPr>
      <w:r w:rsidRPr="0033637D">
        <w:rPr>
          <w:color w:val="BFBFBF" w:themeColor="background1" w:themeShade="BF"/>
          <w:sz w:val="24"/>
          <w:szCs w:val="24"/>
        </w:rPr>
        <w:t>______________________________________________________________</w:t>
      </w:r>
    </w:p>
    <w:p w:rsidR="004F52B2" w:rsidRPr="0033637D" w:rsidRDefault="005037F2">
      <w:pPr>
        <w:rPr>
          <w:b/>
          <w:color w:val="BFBFBF" w:themeColor="background1" w:themeShade="BF"/>
          <w:sz w:val="24"/>
          <w:szCs w:val="24"/>
        </w:rPr>
      </w:pPr>
      <w:r w:rsidRPr="0033637D">
        <w:rPr>
          <w:b/>
          <w:color w:val="BFBFBF" w:themeColor="background1" w:themeShade="BF"/>
          <w:sz w:val="24"/>
          <w:szCs w:val="24"/>
        </w:rPr>
        <w:t xml:space="preserve">CELKEM </w:t>
      </w:r>
      <w:r w:rsidRPr="0033637D">
        <w:rPr>
          <w:b/>
          <w:color w:val="BFBFBF" w:themeColor="background1" w:themeShade="BF"/>
          <w:sz w:val="24"/>
          <w:szCs w:val="24"/>
        </w:rPr>
        <w:tab/>
      </w:r>
      <w:r w:rsidRPr="0033637D">
        <w:rPr>
          <w:b/>
          <w:color w:val="BFBFBF" w:themeColor="background1" w:themeShade="BF"/>
          <w:sz w:val="24"/>
          <w:szCs w:val="24"/>
        </w:rPr>
        <w:tab/>
      </w:r>
      <w:r w:rsidRPr="0033637D">
        <w:rPr>
          <w:b/>
          <w:color w:val="BFBFBF" w:themeColor="background1" w:themeShade="BF"/>
          <w:sz w:val="24"/>
          <w:szCs w:val="24"/>
        </w:rPr>
        <w:tab/>
      </w:r>
      <w:r w:rsidRPr="0033637D">
        <w:rPr>
          <w:b/>
          <w:color w:val="BFBFBF" w:themeColor="background1" w:themeShade="BF"/>
          <w:sz w:val="24"/>
          <w:szCs w:val="24"/>
        </w:rPr>
        <w:tab/>
      </w:r>
      <w:r w:rsidRPr="0033637D">
        <w:rPr>
          <w:b/>
          <w:color w:val="BFBFBF" w:themeColor="background1" w:themeShade="BF"/>
          <w:sz w:val="24"/>
          <w:szCs w:val="24"/>
        </w:rPr>
        <w:tab/>
      </w:r>
      <w:r w:rsidRPr="0033637D">
        <w:rPr>
          <w:b/>
          <w:color w:val="BFBFBF" w:themeColor="background1" w:themeShade="BF"/>
          <w:sz w:val="24"/>
          <w:szCs w:val="24"/>
        </w:rPr>
        <w:tab/>
      </w:r>
      <w:r w:rsidRPr="0033637D">
        <w:rPr>
          <w:b/>
          <w:color w:val="BFBFBF" w:themeColor="background1" w:themeShade="BF"/>
          <w:sz w:val="24"/>
          <w:szCs w:val="24"/>
        </w:rPr>
        <w:tab/>
      </w:r>
      <w:r w:rsidRPr="0033637D">
        <w:rPr>
          <w:b/>
          <w:color w:val="BFBFBF" w:themeColor="background1" w:themeShade="BF"/>
          <w:sz w:val="24"/>
          <w:szCs w:val="24"/>
        </w:rPr>
        <w:tab/>
        <w:t>480 m3/rok</w:t>
      </w:r>
    </w:p>
    <w:p w:rsidR="004F52B2" w:rsidRPr="0033637D" w:rsidRDefault="004F52B2">
      <w:pPr>
        <w:rPr>
          <w:b/>
          <w:color w:val="BFBFBF" w:themeColor="background1" w:themeShade="BF"/>
          <w:sz w:val="24"/>
          <w:szCs w:val="24"/>
        </w:rPr>
      </w:pPr>
    </w:p>
    <w:p w:rsidR="004F52B2" w:rsidRPr="0033637D" w:rsidRDefault="005037F2">
      <w:pPr>
        <w:rPr>
          <w:b/>
          <w:color w:val="BFBFBF" w:themeColor="background1" w:themeShade="BF"/>
          <w:sz w:val="24"/>
          <w:szCs w:val="24"/>
        </w:rPr>
      </w:pPr>
      <w:r w:rsidRPr="0033637D">
        <w:rPr>
          <w:b/>
          <w:color w:val="BFBFBF" w:themeColor="background1" w:themeShade="BF"/>
          <w:sz w:val="24"/>
          <w:szCs w:val="24"/>
        </w:rPr>
        <w:t xml:space="preserve">Q prům. denní </w:t>
      </w:r>
      <w:r w:rsidRPr="0033637D">
        <w:rPr>
          <w:b/>
          <w:color w:val="BFBFBF" w:themeColor="background1" w:themeShade="BF"/>
          <w:sz w:val="24"/>
          <w:szCs w:val="24"/>
        </w:rPr>
        <w:tab/>
      </w:r>
      <w:r w:rsidRPr="0033637D">
        <w:rPr>
          <w:b/>
          <w:color w:val="BFBFBF" w:themeColor="background1" w:themeShade="BF"/>
          <w:sz w:val="24"/>
          <w:szCs w:val="24"/>
        </w:rPr>
        <w:tab/>
      </w:r>
      <w:r w:rsidRPr="0033637D">
        <w:rPr>
          <w:b/>
          <w:color w:val="BFBFBF" w:themeColor="background1" w:themeShade="BF"/>
          <w:sz w:val="24"/>
          <w:szCs w:val="24"/>
        </w:rPr>
        <w:tab/>
        <w:t xml:space="preserve">1,31 m3/den </w:t>
      </w:r>
      <w:r w:rsidRPr="0033637D">
        <w:rPr>
          <w:b/>
          <w:color w:val="BFBFBF" w:themeColor="background1" w:themeShade="BF"/>
          <w:sz w:val="24"/>
          <w:szCs w:val="24"/>
        </w:rPr>
        <w:tab/>
      </w:r>
      <w:r w:rsidRPr="0033637D">
        <w:rPr>
          <w:b/>
          <w:color w:val="BFBFBF" w:themeColor="background1" w:themeShade="BF"/>
          <w:sz w:val="24"/>
          <w:szCs w:val="24"/>
        </w:rPr>
        <w:tab/>
      </w:r>
      <w:r w:rsidRPr="0033637D">
        <w:rPr>
          <w:b/>
          <w:color w:val="BFBFBF" w:themeColor="background1" w:themeShade="BF"/>
          <w:sz w:val="24"/>
          <w:szCs w:val="24"/>
        </w:rPr>
        <w:tab/>
      </w:r>
      <w:r w:rsidRPr="0033637D">
        <w:rPr>
          <w:b/>
          <w:color w:val="BFBFBF" w:themeColor="background1" w:themeShade="BF"/>
          <w:sz w:val="24"/>
          <w:szCs w:val="24"/>
        </w:rPr>
        <w:tab/>
        <w:t>0,015 l/s</w:t>
      </w:r>
    </w:p>
    <w:p w:rsidR="004F52B2" w:rsidRPr="0033637D" w:rsidRDefault="005037F2">
      <w:pPr>
        <w:rPr>
          <w:b/>
          <w:color w:val="BFBFBF" w:themeColor="background1" w:themeShade="BF"/>
          <w:sz w:val="24"/>
          <w:szCs w:val="24"/>
        </w:rPr>
      </w:pPr>
      <w:r w:rsidRPr="0033637D">
        <w:rPr>
          <w:b/>
          <w:color w:val="BFBFBF" w:themeColor="background1" w:themeShade="BF"/>
          <w:sz w:val="24"/>
          <w:szCs w:val="24"/>
        </w:rPr>
        <w:t>Q max</w:t>
      </w:r>
      <w:r w:rsidRPr="0033637D">
        <w:rPr>
          <w:b/>
          <w:color w:val="BFBFBF" w:themeColor="background1" w:themeShade="BF"/>
          <w:sz w:val="24"/>
          <w:szCs w:val="24"/>
        </w:rPr>
        <w:tab/>
      </w:r>
      <w:r w:rsidRPr="0033637D">
        <w:rPr>
          <w:b/>
          <w:color w:val="BFBFBF" w:themeColor="background1" w:themeShade="BF"/>
          <w:sz w:val="24"/>
          <w:szCs w:val="24"/>
        </w:rPr>
        <w:tab/>
      </w:r>
      <w:r w:rsidRPr="0033637D">
        <w:rPr>
          <w:b/>
          <w:color w:val="BFBFBF" w:themeColor="background1" w:themeShade="BF"/>
          <w:sz w:val="24"/>
          <w:szCs w:val="24"/>
        </w:rPr>
        <w:tab/>
      </w:r>
      <w:r w:rsidRPr="0033637D">
        <w:rPr>
          <w:b/>
          <w:color w:val="BFBFBF" w:themeColor="background1" w:themeShade="BF"/>
          <w:sz w:val="24"/>
          <w:szCs w:val="24"/>
        </w:rPr>
        <w:tab/>
        <w:t xml:space="preserve">1,31 . 1,25  =  1,64 m3/den </w:t>
      </w:r>
      <w:r w:rsidRPr="0033637D">
        <w:rPr>
          <w:b/>
          <w:color w:val="BFBFBF" w:themeColor="background1" w:themeShade="BF"/>
          <w:sz w:val="24"/>
          <w:szCs w:val="24"/>
        </w:rPr>
        <w:tab/>
      </w:r>
      <w:r w:rsidRPr="0033637D">
        <w:rPr>
          <w:b/>
          <w:color w:val="BFBFBF" w:themeColor="background1" w:themeShade="BF"/>
          <w:sz w:val="24"/>
          <w:szCs w:val="24"/>
        </w:rPr>
        <w:tab/>
        <w:t>0,018 l/s</w:t>
      </w:r>
    </w:p>
    <w:p w:rsidR="004F52B2" w:rsidRPr="0033637D" w:rsidRDefault="005037F2">
      <w:pPr>
        <w:rPr>
          <w:b/>
          <w:color w:val="BFBFBF" w:themeColor="background1" w:themeShade="BF"/>
          <w:sz w:val="24"/>
          <w:szCs w:val="24"/>
        </w:rPr>
      </w:pPr>
      <w:r w:rsidRPr="0033637D">
        <w:rPr>
          <w:b/>
          <w:color w:val="BFBFBF" w:themeColor="background1" w:themeShade="BF"/>
          <w:sz w:val="24"/>
          <w:szCs w:val="24"/>
        </w:rPr>
        <w:t>Q h max</w:t>
      </w:r>
      <w:r w:rsidRPr="0033637D">
        <w:rPr>
          <w:b/>
          <w:color w:val="BFBFBF" w:themeColor="background1" w:themeShade="BF"/>
          <w:sz w:val="24"/>
          <w:szCs w:val="24"/>
        </w:rPr>
        <w:tab/>
      </w:r>
      <w:r w:rsidRPr="0033637D">
        <w:rPr>
          <w:b/>
          <w:color w:val="BFBFBF" w:themeColor="background1" w:themeShade="BF"/>
          <w:sz w:val="24"/>
          <w:szCs w:val="24"/>
        </w:rPr>
        <w:tab/>
        <w:t xml:space="preserve">      </w:t>
      </w:r>
      <w:r w:rsidRPr="0033637D">
        <w:rPr>
          <w:b/>
          <w:color w:val="BFBFBF" w:themeColor="background1" w:themeShade="BF"/>
          <w:sz w:val="24"/>
          <w:szCs w:val="24"/>
        </w:rPr>
        <w:tab/>
        <w:t xml:space="preserve">1,64 : 24 . 1,8   =  0,12 m3/hod </w:t>
      </w:r>
      <w:r w:rsidRPr="0033637D">
        <w:rPr>
          <w:b/>
          <w:color w:val="BFBFBF" w:themeColor="background1" w:themeShade="BF"/>
          <w:sz w:val="24"/>
          <w:szCs w:val="24"/>
        </w:rPr>
        <w:tab/>
      </w:r>
      <w:r w:rsidRPr="0033637D">
        <w:rPr>
          <w:b/>
          <w:color w:val="BFBFBF" w:themeColor="background1" w:themeShade="BF"/>
          <w:sz w:val="24"/>
          <w:szCs w:val="24"/>
        </w:rPr>
        <w:tab/>
        <w:t>0,033 l/s</w:t>
      </w:r>
    </w:p>
    <w:p w:rsidR="004F52B2" w:rsidRPr="0033637D" w:rsidRDefault="004F52B2">
      <w:pPr>
        <w:rPr>
          <w:color w:val="BFBFBF" w:themeColor="background1" w:themeShade="BF"/>
          <w:sz w:val="24"/>
          <w:szCs w:val="24"/>
        </w:rPr>
      </w:pPr>
    </w:p>
    <w:p w:rsidR="004F52B2" w:rsidRPr="0033637D" w:rsidRDefault="005037F2">
      <w:pPr>
        <w:rPr>
          <w:color w:val="BFBFBF" w:themeColor="background1" w:themeShade="BF"/>
          <w:sz w:val="24"/>
          <w:szCs w:val="24"/>
        </w:rPr>
      </w:pPr>
      <w:r w:rsidRPr="0033637D">
        <w:rPr>
          <w:color w:val="BFBFBF" w:themeColor="background1" w:themeShade="BF"/>
          <w:sz w:val="24"/>
          <w:szCs w:val="24"/>
        </w:rPr>
        <w:t xml:space="preserve">Z přeloženého vodovodu bude samostatnou přípojkou HDPE 63 napojen nově navržený objekt hasičské záchranné služby. </w:t>
      </w:r>
    </w:p>
    <w:p w:rsidR="004F52B2" w:rsidRPr="0033637D" w:rsidRDefault="004F52B2">
      <w:pPr>
        <w:rPr>
          <w:color w:val="BFBFBF" w:themeColor="background1" w:themeShade="BF"/>
          <w:sz w:val="32"/>
          <w:szCs w:val="32"/>
        </w:rPr>
      </w:pPr>
    </w:p>
    <w:p w:rsidR="004F52B2" w:rsidRPr="0033637D" w:rsidRDefault="005037F2">
      <w:pPr>
        <w:pStyle w:val="Nadpis7"/>
        <w:rPr>
          <w:color w:val="BFBFBF" w:themeColor="background1" w:themeShade="BF"/>
        </w:rPr>
      </w:pPr>
      <w:bookmarkStart w:id="27" w:name="_Toc311356322"/>
      <w:r w:rsidRPr="0033637D">
        <w:rPr>
          <w:color w:val="BFBFBF" w:themeColor="background1" w:themeShade="BF"/>
        </w:rPr>
        <w:t>IV.F.2.04.13.1.f)  Požadavky na postup stavebních a montážních prací</w:t>
      </w:r>
      <w:bookmarkEnd w:id="27"/>
    </w:p>
    <w:p w:rsidR="004F52B2" w:rsidRPr="0033637D" w:rsidRDefault="005037F2">
      <w:pPr>
        <w:rPr>
          <w:color w:val="BFBFBF" w:themeColor="background1" w:themeShade="BF"/>
        </w:rPr>
      </w:pPr>
      <w:r w:rsidRPr="0033637D">
        <w:rPr>
          <w:color w:val="BFBFBF" w:themeColor="background1" w:themeShade="BF"/>
        </w:rPr>
        <w:t xml:space="preserve">Před započetím stavebních prací na objektu hasičské záchranné sužby je třeba provést přeložku stávající vodovodu HDPE 100 v délce 5O m . Stávající nefunkční trasa vodovodu bude demontována. Přeložka bude vedena podél nového objektu hasičské záchranné sužby (viz situace). </w:t>
      </w:r>
    </w:p>
    <w:p w:rsidR="004F52B2" w:rsidRPr="0033637D" w:rsidRDefault="004F52B2">
      <w:pPr>
        <w:rPr>
          <w:color w:val="BFBFBF" w:themeColor="background1" w:themeShade="BF"/>
          <w:sz w:val="32"/>
          <w:szCs w:val="32"/>
        </w:rPr>
      </w:pPr>
    </w:p>
    <w:p w:rsidR="004F52B2" w:rsidRPr="0033637D" w:rsidRDefault="005037F2">
      <w:pPr>
        <w:pStyle w:val="Nadpis7"/>
        <w:rPr>
          <w:color w:val="BFBFBF" w:themeColor="background1" w:themeShade="BF"/>
        </w:rPr>
      </w:pPr>
      <w:bookmarkStart w:id="28" w:name="_Toc311356323"/>
      <w:r w:rsidRPr="0033637D">
        <w:rPr>
          <w:color w:val="BFBFBF" w:themeColor="background1" w:themeShade="BF"/>
        </w:rPr>
        <w:t>IV.F.2.04.13.1.g)  Požadavky na provoz zařízení, údaje o materiálech, energiích, dopravě, skladování apod.</w:t>
      </w:r>
      <w:bookmarkEnd w:id="28"/>
    </w:p>
    <w:p w:rsidR="004F52B2" w:rsidRPr="0033637D" w:rsidRDefault="005037F2">
      <w:pPr>
        <w:rPr>
          <w:color w:val="BFBFBF" w:themeColor="background1" w:themeShade="BF"/>
        </w:rPr>
      </w:pPr>
      <w:r w:rsidRPr="0033637D">
        <w:rPr>
          <w:color w:val="BFBFBF" w:themeColor="background1" w:themeShade="BF"/>
        </w:rPr>
        <w:t xml:space="preserve">Vodovodní řad bude proveden z plastového vodovodního potrubí HDPE 100 SDR 16, 110 x 6,6. Potrubí je svařováno na tupo, pokládat se bude do 10 cm pískového lože. Po spojení trubek je nutno připojit signalizační vodič tak, aby bylo zajištěno trvalé vodivé spojení. Před uvedením do provozu bude potrubí vyčištěno a bude provedena tlaková zkouška. Tlakové roury a tvarovky z vysokohustotního polyetylenu (HDPE) PE 100 se používají pro rozvod studené vody do 20 C v tlakové řadě PN 16. Barva trubky je černá, barva trubního pruhu pro vodovod je modrá. Trubky se spojují svařováním na tupo, elektrotvarovkami nebo mechanickými tvarovkami. </w:t>
      </w:r>
    </w:p>
    <w:p w:rsidR="004F52B2" w:rsidRPr="0033637D" w:rsidRDefault="004F52B2">
      <w:pPr>
        <w:rPr>
          <w:color w:val="BFBFBF" w:themeColor="background1" w:themeShade="BF"/>
          <w:sz w:val="32"/>
          <w:szCs w:val="32"/>
        </w:rPr>
      </w:pPr>
    </w:p>
    <w:p w:rsidR="004F52B2" w:rsidRPr="0033637D" w:rsidRDefault="005037F2">
      <w:pPr>
        <w:pStyle w:val="Nadpis7"/>
        <w:rPr>
          <w:color w:val="BFBFBF" w:themeColor="background1" w:themeShade="BF"/>
        </w:rPr>
      </w:pPr>
      <w:bookmarkStart w:id="29" w:name="_Toc311356324"/>
      <w:r w:rsidRPr="0033637D">
        <w:rPr>
          <w:color w:val="BFBFBF" w:themeColor="background1" w:themeShade="BF"/>
        </w:rPr>
        <w:t>IV.F.2.04.13.1.i)  Důsledky na životní prostředí a bezpečnost práce</w:t>
      </w:r>
      <w:bookmarkEnd w:id="29"/>
    </w:p>
    <w:p w:rsidR="004F52B2" w:rsidRPr="0033637D" w:rsidRDefault="005037F2">
      <w:pPr>
        <w:rPr>
          <w:color w:val="BFBFBF" w:themeColor="background1" w:themeShade="BF"/>
        </w:rPr>
      </w:pPr>
      <w:r w:rsidRPr="0033637D">
        <w:rPr>
          <w:color w:val="BFBFBF" w:themeColor="background1" w:themeShade="BF"/>
        </w:rPr>
        <w:t xml:space="preserve">Prováděcí závod je povinen dodržovat  platné normy; předpisy a.nařízení a dbát bezpečnost při práci.  </w:t>
      </w:r>
      <w:r w:rsidRPr="0033637D">
        <w:rPr>
          <w:color w:val="BFBFBF" w:themeColor="background1" w:themeShade="BF"/>
        </w:rPr>
        <w:br/>
        <w:t xml:space="preserve">Při provádění zemních i montážních prací je nutno dodržovat platné technické normy a předpisy o bezpečnosti a ochraně zdraví při práci , příslušné směrnice platné v ČR a platné pro jednotlivé druhy prací , zejména dodržovat NV 591/2006 Sb. , NV 378/2001 Sb. V platném znění a související předpisy . </w:t>
      </w:r>
    </w:p>
    <w:p w:rsidR="004F52B2" w:rsidRPr="0033637D" w:rsidRDefault="005037F2">
      <w:pPr>
        <w:rPr>
          <w:color w:val="BFBFBF" w:themeColor="background1" w:themeShade="BF"/>
        </w:rPr>
      </w:pPr>
      <w:r w:rsidRPr="0033637D">
        <w:rPr>
          <w:color w:val="BFBFBF" w:themeColor="background1" w:themeShade="BF"/>
        </w:rPr>
        <w:t xml:space="preserve">Během stavby je nutno dbát , aby obtěžování okolí bylo co nejmenší , především je nutno zajistit úklid cest od zeminy vyvážené ze stavby na stavebních strojích. </w:t>
      </w:r>
    </w:p>
    <w:p w:rsidR="004F52B2" w:rsidRPr="0033637D" w:rsidRDefault="004F52B2">
      <w:pPr>
        <w:rPr>
          <w:color w:val="BFBFBF" w:themeColor="background1" w:themeShade="BF"/>
          <w:sz w:val="32"/>
          <w:szCs w:val="32"/>
        </w:rPr>
      </w:pPr>
    </w:p>
    <w:p w:rsidR="004F52B2" w:rsidRPr="0033637D" w:rsidRDefault="005037F2">
      <w:pPr>
        <w:pStyle w:val="Nadpis7"/>
        <w:rPr>
          <w:color w:val="BFBFBF" w:themeColor="background1" w:themeShade="BF"/>
        </w:rPr>
      </w:pPr>
      <w:bookmarkStart w:id="30" w:name="_Toc311356325"/>
      <w:r w:rsidRPr="0033637D">
        <w:rPr>
          <w:color w:val="BFBFBF" w:themeColor="background1" w:themeShade="BF"/>
        </w:rPr>
        <w:t>V.F.2.04.13.1.1.  Popis materiálového řešení</w:t>
      </w:r>
      <w:bookmarkEnd w:id="30"/>
    </w:p>
    <w:p w:rsidR="004F52B2" w:rsidRPr="0033637D" w:rsidRDefault="005037F2">
      <w:pPr>
        <w:rPr>
          <w:color w:val="BFBFBF" w:themeColor="background1" w:themeShade="BF"/>
        </w:rPr>
      </w:pPr>
      <w:r w:rsidRPr="0033637D">
        <w:rPr>
          <w:color w:val="BFBFBF" w:themeColor="background1" w:themeShade="BF"/>
        </w:rPr>
        <w:t>Vodovodní řad bude proveden z plastového vodovodního potrubí HDPE 100 SDR 16, 110 x 6,6 .</w:t>
      </w:r>
    </w:p>
    <w:p w:rsidR="004F52B2" w:rsidRPr="0033637D" w:rsidRDefault="005037F2">
      <w:pPr>
        <w:pStyle w:val="Nadpis7"/>
        <w:rPr>
          <w:color w:val="BFBFBF" w:themeColor="background1" w:themeShade="BF"/>
        </w:rPr>
      </w:pPr>
      <w:bookmarkStart w:id="31" w:name="_Toc311356326"/>
      <w:r w:rsidRPr="0033637D">
        <w:rPr>
          <w:color w:val="BFBFBF" w:themeColor="background1" w:themeShade="BF"/>
        </w:rPr>
        <w:t>V.F.2.04.13.1.2.  Technologie provádění</w:t>
      </w:r>
      <w:bookmarkEnd w:id="31"/>
    </w:p>
    <w:p w:rsidR="004F52B2" w:rsidRPr="0033637D" w:rsidRDefault="005037F2">
      <w:pPr>
        <w:rPr>
          <w:color w:val="BFBFBF" w:themeColor="background1" w:themeShade="BF"/>
        </w:rPr>
      </w:pPr>
      <w:r w:rsidRPr="0033637D">
        <w:rPr>
          <w:color w:val="BFBFBF" w:themeColor="background1" w:themeShade="BF"/>
        </w:rPr>
        <w:t xml:space="preserve">Trubky se spojují svařováním na tupo, elektrotvarovkami nebo mechanickými tvarovkami. </w:t>
      </w:r>
    </w:p>
    <w:p w:rsidR="004F52B2" w:rsidRPr="0033637D" w:rsidRDefault="004F52B2">
      <w:pPr>
        <w:rPr>
          <w:color w:val="BFBFBF" w:themeColor="background1" w:themeShade="BF"/>
        </w:rPr>
      </w:pPr>
    </w:p>
    <w:p w:rsidR="004F52B2" w:rsidRPr="0033637D" w:rsidRDefault="005037F2">
      <w:pPr>
        <w:pStyle w:val="Nadpis7"/>
        <w:rPr>
          <w:color w:val="BFBFBF" w:themeColor="background1" w:themeShade="BF"/>
        </w:rPr>
      </w:pPr>
      <w:bookmarkStart w:id="32" w:name="_Toc311356327"/>
      <w:r w:rsidRPr="0033637D">
        <w:rPr>
          <w:color w:val="BFBFBF" w:themeColor="background1" w:themeShade="BF"/>
        </w:rPr>
        <w:lastRenderedPageBreak/>
        <w:t>V.F.2.04.13.1.3.  Vazby na jiné objekty</w:t>
      </w:r>
      <w:bookmarkEnd w:id="32"/>
    </w:p>
    <w:p w:rsidR="004F52B2" w:rsidRPr="0033637D" w:rsidRDefault="005037F2">
      <w:pPr>
        <w:rPr>
          <w:color w:val="BFBFBF" w:themeColor="background1" w:themeShade="BF"/>
        </w:rPr>
      </w:pPr>
      <w:r w:rsidRPr="0033637D">
        <w:rPr>
          <w:color w:val="BFBFBF" w:themeColor="background1" w:themeShade="BF"/>
        </w:rPr>
        <w:t xml:space="preserve">Přeložka vodovodního řadu bude provedena před započetím zemních prací pro výstavbu vlastního objektu požární stanice . </w:t>
      </w:r>
    </w:p>
    <w:p w:rsidR="004F52B2" w:rsidRPr="0033637D" w:rsidRDefault="005037F2">
      <w:pPr>
        <w:pStyle w:val="Nadpis7"/>
        <w:rPr>
          <w:color w:val="BFBFBF" w:themeColor="background1" w:themeShade="BF"/>
        </w:rPr>
      </w:pPr>
      <w:bookmarkStart w:id="33" w:name="_Toc311356328"/>
      <w:r w:rsidRPr="0033637D">
        <w:rPr>
          <w:color w:val="BFBFBF" w:themeColor="background1" w:themeShade="BF"/>
        </w:rPr>
        <w:t>V.F.2.04.13.1.4.  Způsoby připojování a přepojování</w:t>
      </w:r>
      <w:bookmarkEnd w:id="33"/>
    </w:p>
    <w:p w:rsidR="004F52B2" w:rsidRPr="0033637D" w:rsidRDefault="005037F2">
      <w:pPr>
        <w:rPr>
          <w:color w:val="BFBFBF" w:themeColor="background1" w:themeShade="BF"/>
        </w:rPr>
      </w:pPr>
      <w:r w:rsidRPr="0033637D">
        <w:rPr>
          <w:color w:val="BFBFBF" w:themeColor="background1" w:themeShade="BF"/>
        </w:rPr>
        <w:t xml:space="preserve">Přepojování a připojování vodovodního řadu bude řešeno v rámci areálu po dohodě s investorem. </w:t>
      </w:r>
    </w:p>
    <w:p w:rsidR="004F52B2" w:rsidRPr="0033637D" w:rsidRDefault="005037F2">
      <w:pPr>
        <w:pStyle w:val="Nadpis7"/>
        <w:rPr>
          <w:color w:val="BFBFBF" w:themeColor="background1" w:themeShade="BF"/>
        </w:rPr>
      </w:pPr>
      <w:bookmarkStart w:id="34" w:name="_Toc311356329"/>
      <w:r w:rsidRPr="0033637D">
        <w:rPr>
          <w:color w:val="BFBFBF" w:themeColor="background1" w:themeShade="BF"/>
        </w:rPr>
        <w:t>V.F.2.04.13.1.5.  Údaje o zkratových proudech, uzemnění, úbytcích napětí, intenzitách osvětlení</w:t>
      </w:r>
      <w:bookmarkEnd w:id="34"/>
    </w:p>
    <w:p w:rsidR="004F52B2" w:rsidRPr="0033637D" w:rsidRDefault="005037F2">
      <w:pPr>
        <w:rPr>
          <w:color w:val="BFBFBF" w:themeColor="background1" w:themeShade="BF"/>
        </w:rPr>
      </w:pPr>
      <w:r w:rsidRPr="0033637D">
        <w:rPr>
          <w:color w:val="BFBFBF" w:themeColor="background1" w:themeShade="BF"/>
        </w:rPr>
        <w:t xml:space="preserve">Nejsou </w:t>
      </w:r>
    </w:p>
    <w:p w:rsidR="004F52B2" w:rsidRPr="0033637D" w:rsidRDefault="004F52B2">
      <w:pPr>
        <w:rPr>
          <w:color w:val="BFBFBF" w:themeColor="background1" w:themeShade="BF"/>
          <w:sz w:val="32"/>
          <w:szCs w:val="32"/>
        </w:rPr>
      </w:pPr>
    </w:p>
    <w:p w:rsidR="004F52B2" w:rsidRPr="0033637D" w:rsidRDefault="005037F2">
      <w:pPr>
        <w:pStyle w:val="Nadpis6"/>
        <w:rPr>
          <w:color w:val="BFBFBF" w:themeColor="background1" w:themeShade="BF"/>
        </w:rPr>
      </w:pPr>
      <w:bookmarkStart w:id="35" w:name="_Toc311356330"/>
      <w:r w:rsidRPr="0033637D">
        <w:rPr>
          <w:color w:val="BFBFBF" w:themeColor="background1" w:themeShade="BF"/>
        </w:rPr>
        <w:t>IV.F.2.04.13.2. Výkresová část</w:t>
      </w:r>
      <w:bookmarkEnd w:id="35"/>
    </w:p>
    <w:p w:rsidR="004F52B2" w:rsidRPr="0033637D" w:rsidRDefault="005037F2">
      <w:pPr>
        <w:pStyle w:val="Nadpis7"/>
        <w:rPr>
          <w:color w:val="BFBFBF" w:themeColor="background1" w:themeShade="BF"/>
        </w:rPr>
      </w:pPr>
      <w:bookmarkStart w:id="36" w:name="_Toc311356331"/>
      <w:r w:rsidRPr="0033637D">
        <w:rPr>
          <w:color w:val="BFBFBF" w:themeColor="background1" w:themeShade="BF"/>
        </w:rPr>
        <w:t>V.F.2.04. 13.2.001</w:t>
      </w:r>
      <w:r w:rsidRPr="0033637D">
        <w:rPr>
          <w:color w:val="BFBFBF" w:themeColor="background1" w:themeShade="BF"/>
        </w:rPr>
        <w:tab/>
        <w:t>Situace</w:t>
      </w:r>
      <w:bookmarkEnd w:id="36"/>
    </w:p>
    <w:p w:rsidR="004F52B2" w:rsidRPr="0033637D" w:rsidRDefault="005037F2">
      <w:pPr>
        <w:pStyle w:val="Nadpis7"/>
        <w:rPr>
          <w:color w:val="BFBFBF" w:themeColor="background1" w:themeShade="BF"/>
        </w:rPr>
      </w:pPr>
      <w:bookmarkStart w:id="37" w:name="_Toc311356332"/>
      <w:r w:rsidRPr="0033637D">
        <w:rPr>
          <w:color w:val="BFBFBF" w:themeColor="background1" w:themeShade="BF"/>
        </w:rPr>
        <w:t>V.F.2.04. 13.2.002</w:t>
      </w:r>
      <w:r w:rsidRPr="0033637D">
        <w:rPr>
          <w:color w:val="BFBFBF" w:themeColor="background1" w:themeShade="BF"/>
        </w:rPr>
        <w:tab/>
        <w:t>Podélný profil vodovodu</w:t>
      </w:r>
      <w:bookmarkEnd w:id="37"/>
    </w:p>
    <w:p w:rsidR="005037F2" w:rsidRPr="0033637D" w:rsidRDefault="005037F2">
      <w:pPr>
        <w:pStyle w:val="Nadpis6"/>
        <w:rPr>
          <w:color w:val="BFBFBF" w:themeColor="background1" w:themeShade="BF"/>
        </w:rPr>
      </w:pPr>
    </w:p>
    <w:sectPr w:rsidR="005037F2" w:rsidRPr="0033637D" w:rsidSect="004F52B2">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492A" w:rsidRDefault="003B492A">
      <w:r>
        <w:separator/>
      </w:r>
    </w:p>
  </w:endnote>
  <w:endnote w:type="continuationSeparator" w:id="0">
    <w:p w:rsidR="003B492A" w:rsidRDefault="003B49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PalmSprings">
    <w:altName w:val="Arial"/>
    <w:panose1 w:val="00000000000000000000"/>
    <w:charset w:val="00"/>
    <w:family w:val="roman"/>
    <w:notTrueType/>
    <w:pitch w:val="default"/>
    <w:sig w:usb0="00000000" w:usb1="00000000" w:usb2="00000000" w:usb3="00000000" w:csb0="00000000" w:csb1="00000000"/>
  </w:font>
  <w:font w:name="Consolas">
    <w:panose1 w:val="020B0609020204030204"/>
    <w:charset w:val="EE"/>
    <w:family w:val="modern"/>
    <w:pitch w:val="fixed"/>
    <w:sig w:usb0="A00002EF" w:usb1="40002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2B2" w:rsidRDefault="004F52B2">
    <w:pPr>
      <w:pStyle w:val="Zpat"/>
      <w:jc w:val="right"/>
      <w:rPr>
        <w:color w:val="A6A6A6"/>
      </w:rPr>
    </w:pPr>
  </w:p>
  <w:p w:rsidR="004F52B2" w:rsidRDefault="004F52B2">
    <w:pPr>
      <w:pStyle w:val="Zpat"/>
      <w:rPr>
        <w:color w:val="A6A6A6"/>
      </w:rPr>
    </w:pPr>
  </w:p>
  <w:p w:rsidR="004F52B2" w:rsidRDefault="005037F2">
    <w:pPr>
      <w:pStyle w:val="Zpat"/>
      <w:rPr>
        <w:caps/>
        <w:color w:val="A6A6A6"/>
      </w:rPr>
    </w:pPr>
    <w:r>
      <w:rPr>
        <w:caps/>
        <w:color w:val="A6A6A6"/>
        <w:sz w:val="20"/>
        <w:szCs w:val="20"/>
      </w:rPr>
      <w:t>„Komplexní zabezpečení mezinárodního letiště Brno – Tuřany</w:t>
    </w:r>
    <w:r>
      <w:rPr>
        <w:caps/>
        <w:color w:val="7F7F7F"/>
        <w:sz w:val="20"/>
        <w:szCs w:val="20"/>
      </w:rPr>
      <w:t xml:space="preserve">“   -   </w:t>
    </w:r>
    <w:r>
      <w:rPr>
        <w:b/>
        <w:caps/>
        <w:color w:val="7F7F7F"/>
        <w:sz w:val="20"/>
        <w:szCs w:val="20"/>
      </w:rPr>
      <w:t>SO 04</w:t>
    </w:r>
    <w:r>
      <w:rPr>
        <w:color w:val="A6A6A6"/>
      </w:rPr>
      <w:tab/>
    </w:r>
    <w:r>
      <w:rPr>
        <w:color w:val="A6A6A6"/>
      </w:rPr>
      <w:tab/>
    </w:r>
    <w:r w:rsidR="00D17C6A">
      <w:rPr>
        <w:color w:val="A6A6A6"/>
      </w:rPr>
      <w:fldChar w:fldCharType="begin"/>
    </w:r>
    <w:r>
      <w:rPr>
        <w:color w:val="A6A6A6"/>
      </w:rPr>
      <w:instrText xml:space="preserve"> PAGE   \* MERGEFORMAT </w:instrText>
    </w:r>
    <w:r w:rsidR="00D17C6A">
      <w:rPr>
        <w:color w:val="A6A6A6"/>
      </w:rPr>
      <w:fldChar w:fldCharType="separate"/>
    </w:r>
    <w:r w:rsidR="0033637D">
      <w:rPr>
        <w:noProof/>
        <w:color w:val="A6A6A6"/>
      </w:rPr>
      <w:t>2</w:t>
    </w:r>
    <w:r w:rsidR="00D17C6A">
      <w:rPr>
        <w:color w:val="A6A6A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2B2" w:rsidRDefault="004F52B2">
    <w:pPr>
      <w:pStyle w:val="Zpat"/>
      <w:pBdr>
        <w:bottom w:val="single" w:sz="4" w:space="1" w:color="auto"/>
      </w:pBdr>
      <w:spacing w:before="60"/>
      <w:jc w:val="center"/>
      <w:rPr>
        <w:rFonts w:ascii="Arial" w:hAnsi="Arial" w:cs="Arial"/>
        <w:sz w:val="16"/>
        <w:szCs w:val="16"/>
      </w:rPr>
    </w:pPr>
  </w:p>
  <w:p w:rsidR="00686ED1" w:rsidRDefault="00686ED1" w:rsidP="00686ED1">
    <w:pPr>
      <w:pStyle w:val="Zpat"/>
      <w:spacing w:before="60"/>
      <w:jc w:val="center"/>
      <w:rPr>
        <w:rFonts w:ascii="Arial" w:hAnsi="Arial" w:cs="Arial"/>
        <w:sz w:val="16"/>
        <w:szCs w:val="16"/>
      </w:rPr>
    </w:pPr>
    <w:r>
      <w:rPr>
        <w:rFonts w:ascii="Arial" w:hAnsi="Arial" w:cs="Arial"/>
        <w:sz w:val="16"/>
        <w:szCs w:val="16"/>
      </w:rPr>
      <w:t xml:space="preserve">Tel.:  283 003 111,  Fax: 283 003 600                                                                                  IČ:  61860409,  DIČ:  CZ61860409                                                                                            </w:t>
    </w:r>
  </w:p>
  <w:p w:rsidR="00686ED1" w:rsidRDefault="00686ED1" w:rsidP="00686ED1">
    <w:pPr>
      <w:jc w:val="center"/>
      <w:rPr>
        <w:rFonts w:ascii="Arial" w:hAnsi="Arial" w:cs="Arial"/>
        <w:sz w:val="16"/>
        <w:szCs w:val="16"/>
      </w:rPr>
    </w:pPr>
    <w:r>
      <w:rPr>
        <w:rFonts w:ascii="Arial" w:hAnsi="Arial" w:cs="Arial"/>
        <w:sz w:val="16"/>
        <w:szCs w:val="16"/>
      </w:rPr>
      <w:t>Bankovní spojení: Komerční banka a.s.,  číslo účtu: 19-5804310277/0100</w:t>
    </w:r>
  </w:p>
  <w:p w:rsidR="00686ED1" w:rsidRDefault="00686ED1" w:rsidP="00686ED1">
    <w:pPr>
      <w:pStyle w:val="Zpat"/>
      <w:jc w:val="center"/>
      <w:rPr>
        <w:rFonts w:ascii="Arial" w:hAnsi="Arial" w:cs="Arial"/>
        <w:i/>
        <w:iCs/>
        <w:sz w:val="16"/>
        <w:szCs w:val="16"/>
      </w:rPr>
    </w:pPr>
    <w:r>
      <w:rPr>
        <w:rFonts w:ascii="Arial" w:hAnsi="Arial" w:cs="Arial"/>
        <w:sz w:val="16"/>
        <w:szCs w:val="16"/>
      </w:rPr>
      <w:t>Akciová společnost je zapsána dnem  9. 1. 1995 v obchodním rejstříku ved. Městským soudem v Praze,  oddíl B, vložka 2936.</w:t>
    </w:r>
  </w:p>
  <w:p w:rsidR="004F52B2" w:rsidRDefault="004F52B2">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492A" w:rsidRDefault="003B492A">
      <w:r>
        <w:separator/>
      </w:r>
    </w:p>
  </w:footnote>
  <w:footnote w:type="continuationSeparator" w:id="0">
    <w:p w:rsidR="003B492A" w:rsidRDefault="003B49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2B2" w:rsidRDefault="004F52B2">
    <w:pPr>
      <w:pStyle w:val="Zhlav"/>
    </w:pPr>
  </w:p>
  <w:p w:rsidR="004F52B2" w:rsidRDefault="004F52B2">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2C1127"/>
    <w:multiLevelType w:val="hybridMultilevel"/>
    <w:tmpl w:val="56CE6E14"/>
    <w:lvl w:ilvl="0" w:tplc="92B0D444">
      <w:start w:val="1"/>
      <w:numFmt w:val="upperLetter"/>
      <w:pStyle w:val="Styl6"/>
      <w:lvlText w:val="%1."/>
      <w:lvlJc w:val="left"/>
      <w:pPr>
        <w:tabs>
          <w:tab w:val="num" w:pos="340"/>
        </w:tabs>
        <w:ind w:left="340" w:hanging="340"/>
      </w:pPr>
      <w:rPr>
        <w:rFonts w:ascii="Times New Roman" w:hAnsi="Times New Roman" w:hint="default"/>
        <w:b/>
        <w:i w:val="0"/>
        <w:sz w:val="24"/>
        <w:szCs w:val="24"/>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1"/>
  </w:num>
  <w:num w:numId="2">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44BB5"/>
    <w:rsid w:val="0033637D"/>
    <w:rsid w:val="003B492A"/>
    <w:rsid w:val="004F52B2"/>
    <w:rsid w:val="005037F2"/>
    <w:rsid w:val="00686ED1"/>
    <w:rsid w:val="00A26F4A"/>
    <w:rsid w:val="00D17C6A"/>
    <w:rsid w:val="00F44BB5"/>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8">
      <o:colormru v:ext="edit" colors="#ffe7e1,#ffefeb,#fff5f3"/>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n">
    <w:name w:val="Normal"/>
    <w:qFormat/>
    <w:rsid w:val="004F52B2"/>
    <w:rPr>
      <w:rFonts w:ascii="Arial Narrow" w:hAnsi="Arial Narrow"/>
      <w:sz w:val="22"/>
      <w:szCs w:val="22"/>
      <w:lang w:eastAsia="en-US"/>
    </w:rPr>
  </w:style>
  <w:style w:type="paragraph" w:styleId="Nadpis1">
    <w:name w:val="heading 1"/>
    <w:basedOn w:val="Normln"/>
    <w:next w:val="Normln"/>
    <w:qFormat/>
    <w:rsid w:val="004F52B2"/>
    <w:pPr>
      <w:keepNext/>
      <w:spacing w:before="240" w:after="60"/>
      <w:outlineLvl w:val="0"/>
    </w:pPr>
    <w:rPr>
      <w:rFonts w:ascii="Arial Black" w:eastAsia="Times New Roman" w:hAnsi="Arial Black"/>
      <w:b/>
      <w:bCs/>
      <w:caps/>
      <w:spacing w:val="40"/>
      <w:kern w:val="32"/>
      <w:sz w:val="42"/>
      <w:szCs w:val="32"/>
    </w:rPr>
  </w:style>
  <w:style w:type="paragraph" w:styleId="Nadpis2">
    <w:name w:val="heading 2"/>
    <w:basedOn w:val="Normln"/>
    <w:next w:val="Normln"/>
    <w:qFormat/>
    <w:rsid w:val="004F52B2"/>
    <w:pPr>
      <w:keepNext/>
      <w:spacing w:before="240" w:after="60"/>
      <w:outlineLvl w:val="1"/>
    </w:pPr>
    <w:rPr>
      <w:rFonts w:ascii="Arial Black" w:eastAsia="Times New Roman" w:hAnsi="Arial Black"/>
      <w:b/>
      <w:bCs/>
      <w:iCs/>
      <w:caps/>
      <w:spacing w:val="30"/>
      <w:sz w:val="36"/>
      <w:szCs w:val="28"/>
    </w:rPr>
  </w:style>
  <w:style w:type="paragraph" w:styleId="Nadpis3">
    <w:name w:val="heading 3"/>
    <w:basedOn w:val="Normln"/>
    <w:next w:val="Normln"/>
    <w:qFormat/>
    <w:rsid w:val="004F52B2"/>
    <w:pPr>
      <w:keepNext/>
      <w:spacing w:before="240" w:after="60"/>
      <w:outlineLvl w:val="2"/>
    </w:pPr>
    <w:rPr>
      <w:rFonts w:ascii="Arial Black" w:eastAsia="Times New Roman" w:hAnsi="Arial Black"/>
      <w:b/>
      <w:bCs/>
      <w:caps/>
      <w:spacing w:val="10"/>
      <w:sz w:val="32"/>
      <w:szCs w:val="26"/>
    </w:rPr>
  </w:style>
  <w:style w:type="paragraph" w:styleId="Nadpis4">
    <w:name w:val="heading 4"/>
    <w:basedOn w:val="Normln"/>
    <w:next w:val="Normln"/>
    <w:qFormat/>
    <w:rsid w:val="004F52B2"/>
    <w:pPr>
      <w:keepNext/>
      <w:spacing w:before="240" w:after="60"/>
      <w:outlineLvl w:val="3"/>
    </w:pPr>
    <w:rPr>
      <w:rFonts w:ascii="Arial Black" w:eastAsia="Times New Roman" w:hAnsi="Arial Black"/>
      <w:bCs/>
      <w:caps/>
      <w:sz w:val="30"/>
      <w:szCs w:val="28"/>
    </w:rPr>
  </w:style>
  <w:style w:type="paragraph" w:styleId="Nadpis5">
    <w:name w:val="heading 5"/>
    <w:basedOn w:val="Normln"/>
    <w:next w:val="Normln"/>
    <w:qFormat/>
    <w:rsid w:val="004F52B2"/>
    <w:pPr>
      <w:spacing w:before="240" w:after="60"/>
      <w:outlineLvl w:val="4"/>
    </w:pPr>
    <w:rPr>
      <w:rFonts w:ascii="Arial Black" w:eastAsia="Times New Roman" w:hAnsi="Arial Black"/>
      <w:bCs/>
      <w:iCs/>
      <w:caps/>
      <w:sz w:val="26"/>
      <w:szCs w:val="26"/>
    </w:rPr>
  </w:style>
  <w:style w:type="paragraph" w:styleId="Nadpis6">
    <w:name w:val="heading 6"/>
    <w:basedOn w:val="Normln"/>
    <w:next w:val="Normln"/>
    <w:qFormat/>
    <w:rsid w:val="004F52B2"/>
    <w:pPr>
      <w:spacing w:before="240" w:after="60"/>
      <w:outlineLvl w:val="5"/>
    </w:pPr>
    <w:rPr>
      <w:rFonts w:ascii="Arial" w:eastAsia="Times New Roman" w:hAnsi="Arial"/>
      <w:b/>
      <w:bCs/>
      <w:caps/>
      <w:sz w:val="26"/>
    </w:rPr>
  </w:style>
  <w:style w:type="paragraph" w:styleId="Nadpis7">
    <w:name w:val="heading 7"/>
    <w:basedOn w:val="Normln"/>
    <w:next w:val="Normln"/>
    <w:qFormat/>
    <w:rsid w:val="004F52B2"/>
    <w:pPr>
      <w:spacing w:before="240" w:after="60"/>
      <w:outlineLvl w:val="6"/>
    </w:pPr>
    <w:rPr>
      <w:rFonts w:ascii="Arial" w:eastAsia="Times New Roman" w:hAnsi="Arial"/>
      <w:b/>
      <w:i/>
      <w:caps/>
      <w:sz w:val="24"/>
      <w:szCs w:val="24"/>
    </w:rPr>
  </w:style>
  <w:style w:type="paragraph" w:styleId="Nadpis8">
    <w:name w:val="heading 8"/>
    <w:basedOn w:val="Normln"/>
    <w:next w:val="Normln"/>
    <w:qFormat/>
    <w:rsid w:val="004F52B2"/>
    <w:pPr>
      <w:spacing w:before="240" w:after="60"/>
      <w:outlineLvl w:val="7"/>
    </w:pPr>
    <w:rPr>
      <w:rFonts w:ascii="Arial" w:eastAsia="Times New Roman" w:hAnsi="Arial"/>
      <w:b/>
      <w:i/>
      <w:iCs/>
      <w:caps/>
      <w:sz w:val="23"/>
      <w:szCs w:val="24"/>
    </w:rPr>
  </w:style>
  <w:style w:type="paragraph" w:styleId="Nadpis9">
    <w:name w:val="heading 9"/>
    <w:basedOn w:val="Normln"/>
    <w:next w:val="Normln"/>
    <w:qFormat/>
    <w:rsid w:val="004F52B2"/>
    <w:pPr>
      <w:spacing w:before="240" w:after="60"/>
      <w:outlineLvl w:val="8"/>
    </w:pPr>
    <w:rPr>
      <w:rFonts w:ascii="Arial" w:eastAsia="Times New Roman" w:hAnsi="Arial"/>
      <w:i/>
      <w:cap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rsid w:val="004F52B2"/>
    <w:rPr>
      <w:rFonts w:ascii="Arial Black" w:eastAsia="Times New Roman" w:hAnsi="Arial Black" w:cs="Times New Roman"/>
      <w:b/>
      <w:bCs/>
      <w:caps/>
      <w:spacing w:val="40"/>
      <w:kern w:val="32"/>
      <w:sz w:val="42"/>
      <w:szCs w:val="32"/>
      <w:lang w:eastAsia="en-US"/>
    </w:rPr>
  </w:style>
  <w:style w:type="character" w:customStyle="1" w:styleId="Nadpis2Char">
    <w:name w:val="Nadpis 2 Char"/>
    <w:basedOn w:val="Standardnpsmoodstavce"/>
    <w:rsid w:val="004F52B2"/>
    <w:rPr>
      <w:rFonts w:ascii="Arial Black" w:eastAsia="Times New Roman" w:hAnsi="Arial Black" w:cs="Times New Roman"/>
      <w:b/>
      <w:bCs/>
      <w:iCs/>
      <w:caps/>
      <w:spacing w:val="30"/>
      <w:sz w:val="36"/>
      <w:szCs w:val="28"/>
      <w:lang w:eastAsia="en-US"/>
    </w:rPr>
  </w:style>
  <w:style w:type="character" w:customStyle="1" w:styleId="Nadpis3Char">
    <w:name w:val="Nadpis 3 Char"/>
    <w:basedOn w:val="Standardnpsmoodstavce"/>
    <w:rsid w:val="004F52B2"/>
    <w:rPr>
      <w:rFonts w:ascii="Arial Black" w:eastAsia="Times New Roman" w:hAnsi="Arial Black" w:cs="Times New Roman"/>
      <w:b/>
      <w:bCs/>
      <w:caps/>
      <w:spacing w:val="10"/>
      <w:sz w:val="32"/>
      <w:szCs w:val="26"/>
      <w:lang w:eastAsia="en-US"/>
    </w:rPr>
  </w:style>
  <w:style w:type="character" w:customStyle="1" w:styleId="Nadpis4Char">
    <w:name w:val="Nadpis 4 Char"/>
    <w:basedOn w:val="Standardnpsmoodstavce"/>
    <w:rsid w:val="004F52B2"/>
    <w:rPr>
      <w:rFonts w:ascii="Arial Black" w:eastAsia="Times New Roman" w:hAnsi="Arial Black" w:cs="Times New Roman"/>
      <w:bCs/>
      <w:caps/>
      <w:sz w:val="30"/>
      <w:szCs w:val="28"/>
      <w:lang w:eastAsia="en-US"/>
    </w:rPr>
  </w:style>
  <w:style w:type="character" w:customStyle="1" w:styleId="Nadpis5Char">
    <w:name w:val="Nadpis 5 Char"/>
    <w:basedOn w:val="Standardnpsmoodstavce"/>
    <w:rsid w:val="004F52B2"/>
    <w:rPr>
      <w:rFonts w:ascii="Arial Black" w:eastAsia="Times New Roman" w:hAnsi="Arial Black" w:cs="Times New Roman"/>
      <w:bCs/>
      <w:iCs/>
      <w:caps/>
      <w:sz w:val="26"/>
      <w:szCs w:val="26"/>
      <w:lang w:eastAsia="en-US"/>
    </w:rPr>
  </w:style>
  <w:style w:type="character" w:customStyle="1" w:styleId="Nadpis6Char">
    <w:name w:val="Nadpis 6 Char"/>
    <w:basedOn w:val="Standardnpsmoodstavce"/>
    <w:rsid w:val="004F52B2"/>
    <w:rPr>
      <w:rFonts w:ascii="Arial" w:eastAsia="Times New Roman" w:hAnsi="Arial" w:cs="Times New Roman"/>
      <w:b/>
      <w:bCs/>
      <w:caps/>
      <w:sz w:val="26"/>
      <w:szCs w:val="22"/>
      <w:lang w:eastAsia="en-US"/>
    </w:rPr>
  </w:style>
  <w:style w:type="character" w:customStyle="1" w:styleId="Nadpis7Char">
    <w:name w:val="Nadpis 7 Char"/>
    <w:basedOn w:val="Standardnpsmoodstavce"/>
    <w:rsid w:val="004F52B2"/>
    <w:rPr>
      <w:rFonts w:ascii="Arial" w:eastAsia="Times New Roman" w:hAnsi="Arial" w:cs="Times New Roman"/>
      <w:b/>
      <w:i/>
      <w:caps/>
      <w:sz w:val="24"/>
      <w:szCs w:val="24"/>
      <w:lang w:eastAsia="en-US"/>
    </w:rPr>
  </w:style>
  <w:style w:type="character" w:customStyle="1" w:styleId="Nadpis8Char">
    <w:name w:val="Nadpis 8 Char"/>
    <w:basedOn w:val="Standardnpsmoodstavce"/>
    <w:rsid w:val="004F52B2"/>
    <w:rPr>
      <w:rFonts w:ascii="Arial" w:eastAsia="Times New Roman" w:hAnsi="Arial" w:cs="Times New Roman"/>
      <w:b/>
      <w:i/>
      <w:iCs/>
      <w:caps/>
      <w:sz w:val="23"/>
      <w:szCs w:val="24"/>
      <w:lang w:eastAsia="en-US"/>
    </w:rPr>
  </w:style>
  <w:style w:type="character" w:customStyle="1" w:styleId="Nadpis9Char">
    <w:name w:val="Nadpis 9 Char"/>
    <w:basedOn w:val="Standardnpsmoodstavce"/>
    <w:rsid w:val="004F52B2"/>
    <w:rPr>
      <w:rFonts w:ascii="Arial" w:eastAsia="Times New Roman" w:hAnsi="Arial" w:cs="Times New Roman"/>
      <w:i/>
      <w:caps/>
      <w:sz w:val="22"/>
      <w:szCs w:val="22"/>
      <w:lang w:eastAsia="en-US"/>
    </w:rPr>
  </w:style>
  <w:style w:type="character" w:styleId="Zdraznnjemn">
    <w:name w:val="Subtle Emphasis"/>
    <w:basedOn w:val="Standardnpsmoodstavce"/>
    <w:qFormat/>
    <w:rsid w:val="004F52B2"/>
    <w:rPr>
      <w:i/>
      <w:iCs/>
      <w:color w:val="808080"/>
    </w:rPr>
  </w:style>
  <w:style w:type="character" w:styleId="Zvraznn">
    <w:name w:val="Emphasis"/>
    <w:basedOn w:val="Standardnpsmoodstavce"/>
    <w:qFormat/>
    <w:rsid w:val="004F52B2"/>
    <w:rPr>
      <w:i/>
      <w:iCs/>
    </w:rPr>
  </w:style>
  <w:style w:type="character" w:styleId="Zdraznnintenzivn">
    <w:name w:val="Intense Emphasis"/>
    <w:basedOn w:val="Standardnpsmoodstavce"/>
    <w:qFormat/>
    <w:rsid w:val="004F52B2"/>
    <w:rPr>
      <w:b/>
      <w:bCs/>
      <w:i/>
      <w:iCs/>
      <w:color w:val="4F81BD"/>
    </w:rPr>
  </w:style>
  <w:style w:type="paragraph" w:styleId="Citace">
    <w:name w:val="Quote"/>
    <w:basedOn w:val="Normln"/>
    <w:next w:val="Normln"/>
    <w:qFormat/>
    <w:rsid w:val="004F52B2"/>
    <w:rPr>
      <w:i/>
      <w:iCs/>
      <w:color w:val="000000"/>
    </w:rPr>
  </w:style>
  <w:style w:type="character" w:customStyle="1" w:styleId="CitaceChar">
    <w:name w:val="Citace Char"/>
    <w:basedOn w:val="Standardnpsmoodstavce"/>
    <w:rsid w:val="004F52B2"/>
    <w:rPr>
      <w:rFonts w:ascii="Arial Narrow" w:hAnsi="Arial Narrow"/>
      <w:i/>
      <w:iCs/>
      <w:color w:val="000000"/>
      <w:sz w:val="22"/>
      <w:szCs w:val="22"/>
      <w:lang w:eastAsia="en-US"/>
    </w:rPr>
  </w:style>
  <w:style w:type="character" w:styleId="Siln">
    <w:name w:val="Strong"/>
    <w:basedOn w:val="Standardnpsmoodstavce"/>
    <w:qFormat/>
    <w:rsid w:val="004F52B2"/>
    <w:rPr>
      <w:b/>
      <w:bCs/>
    </w:rPr>
  </w:style>
  <w:style w:type="paragraph" w:styleId="Citaceintenzivn">
    <w:name w:val="Intense Quote"/>
    <w:basedOn w:val="Normln"/>
    <w:next w:val="Normln"/>
    <w:qFormat/>
    <w:rsid w:val="004F52B2"/>
    <w:pPr>
      <w:pBdr>
        <w:bottom w:val="single" w:sz="4" w:space="4" w:color="4F81BD"/>
      </w:pBdr>
      <w:spacing w:before="200" w:after="280"/>
      <w:ind w:left="936" w:right="936"/>
    </w:pPr>
    <w:rPr>
      <w:b/>
      <w:bCs/>
      <w:i/>
      <w:iCs/>
      <w:color w:val="4F81BD"/>
    </w:rPr>
  </w:style>
  <w:style w:type="character" w:customStyle="1" w:styleId="CitaceintenzivnChar">
    <w:name w:val="Citace – intenzivní Char"/>
    <w:basedOn w:val="Standardnpsmoodstavce"/>
    <w:rsid w:val="004F52B2"/>
    <w:rPr>
      <w:rFonts w:ascii="Arial Narrow" w:hAnsi="Arial Narrow"/>
      <w:b/>
      <w:bCs/>
      <w:i/>
      <w:iCs/>
      <w:color w:val="4F81BD"/>
      <w:sz w:val="22"/>
      <w:szCs w:val="22"/>
      <w:lang w:eastAsia="en-US"/>
    </w:rPr>
  </w:style>
  <w:style w:type="character" w:styleId="Odkazjemn">
    <w:name w:val="Subtle Reference"/>
    <w:basedOn w:val="Standardnpsmoodstavce"/>
    <w:qFormat/>
    <w:rsid w:val="004F52B2"/>
    <w:rPr>
      <w:smallCaps/>
      <w:color w:val="C0504D"/>
      <w:u w:val="single"/>
    </w:rPr>
  </w:style>
  <w:style w:type="character" w:styleId="Odkazintenzivn">
    <w:name w:val="Intense Reference"/>
    <w:basedOn w:val="Standardnpsmoodstavce"/>
    <w:qFormat/>
    <w:rsid w:val="004F52B2"/>
    <w:rPr>
      <w:b/>
      <w:bCs/>
      <w:smallCaps/>
      <w:color w:val="C0504D"/>
      <w:spacing w:val="5"/>
      <w:u w:val="single"/>
    </w:rPr>
  </w:style>
  <w:style w:type="character" w:styleId="Nzevknihy">
    <w:name w:val="Book Title"/>
    <w:basedOn w:val="Standardnpsmoodstavce"/>
    <w:qFormat/>
    <w:rsid w:val="004F52B2"/>
    <w:rPr>
      <w:b/>
      <w:bCs/>
      <w:smallCaps/>
      <w:spacing w:val="5"/>
    </w:rPr>
  </w:style>
  <w:style w:type="paragraph" w:styleId="Odstavecseseznamem">
    <w:name w:val="List Paragraph"/>
    <w:basedOn w:val="Normln"/>
    <w:qFormat/>
    <w:rsid w:val="004F52B2"/>
    <w:pPr>
      <w:ind w:left="708"/>
    </w:pPr>
  </w:style>
  <w:style w:type="paragraph" w:customStyle="1" w:styleId="Mini">
    <w:name w:val="Mini"/>
    <w:basedOn w:val="Normln"/>
    <w:qFormat/>
    <w:rsid w:val="004F52B2"/>
    <w:rPr>
      <w:sz w:val="16"/>
    </w:rPr>
  </w:style>
  <w:style w:type="paragraph" w:customStyle="1" w:styleId="Podnadpistun">
    <w:name w:val="Podnadpis tučný"/>
    <w:basedOn w:val="Normln"/>
    <w:qFormat/>
    <w:rsid w:val="004F52B2"/>
    <w:rPr>
      <w:b/>
    </w:rPr>
  </w:style>
  <w:style w:type="paragraph" w:customStyle="1" w:styleId="Podnadpistunkurzva">
    <w:name w:val="Podnadpis tučný kurzíva"/>
    <w:basedOn w:val="Normln"/>
    <w:qFormat/>
    <w:rsid w:val="004F52B2"/>
    <w:rPr>
      <w:b/>
      <w:i/>
    </w:rPr>
  </w:style>
  <w:style w:type="paragraph" w:styleId="Obsah1">
    <w:name w:val="toc 1"/>
    <w:basedOn w:val="Normln"/>
    <w:next w:val="Normln"/>
    <w:autoRedefine/>
    <w:semiHidden/>
    <w:unhideWhenUsed/>
    <w:rsid w:val="004F52B2"/>
    <w:pPr>
      <w:spacing w:before="360"/>
    </w:pPr>
    <w:rPr>
      <w:b/>
      <w:bCs/>
      <w:caps/>
      <w:color w:val="0005C0"/>
      <w:sz w:val="24"/>
      <w:szCs w:val="24"/>
    </w:rPr>
  </w:style>
  <w:style w:type="paragraph" w:styleId="Obsah2">
    <w:name w:val="toc 2"/>
    <w:basedOn w:val="Normln"/>
    <w:next w:val="Normln"/>
    <w:autoRedefine/>
    <w:semiHidden/>
    <w:unhideWhenUsed/>
    <w:rsid w:val="004F52B2"/>
    <w:pPr>
      <w:spacing w:before="240"/>
    </w:pPr>
    <w:rPr>
      <w:b/>
      <w:bCs/>
      <w:sz w:val="20"/>
      <w:szCs w:val="20"/>
    </w:rPr>
  </w:style>
  <w:style w:type="paragraph" w:styleId="Obsah3">
    <w:name w:val="toc 3"/>
    <w:basedOn w:val="Normln"/>
    <w:next w:val="Normln"/>
    <w:autoRedefine/>
    <w:semiHidden/>
    <w:unhideWhenUsed/>
    <w:rsid w:val="004F52B2"/>
    <w:pPr>
      <w:ind w:left="220"/>
    </w:pPr>
    <w:rPr>
      <w:sz w:val="20"/>
      <w:szCs w:val="20"/>
    </w:rPr>
  </w:style>
  <w:style w:type="character" w:styleId="Hypertextovodkaz">
    <w:name w:val="Hyperlink"/>
    <w:basedOn w:val="Standardnpsmoodstavce"/>
    <w:semiHidden/>
    <w:unhideWhenUsed/>
    <w:rsid w:val="004F52B2"/>
    <w:rPr>
      <w:color w:val="0000FF"/>
      <w:u w:val="single"/>
    </w:rPr>
  </w:style>
  <w:style w:type="paragraph" w:styleId="Nadpisobsahu">
    <w:name w:val="TOC Heading"/>
    <w:basedOn w:val="Nadpis1"/>
    <w:next w:val="Normln"/>
    <w:qFormat/>
    <w:rsid w:val="004F52B2"/>
    <w:pPr>
      <w:keepLines/>
      <w:spacing w:before="480" w:after="0" w:line="276" w:lineRule="auto"/>
      <w:outlineLvl w:val="9"/>
    </w:pPr>
    <w:rPr>
      <w:rFonts w:ascii="Cambria" w:hAnsi="Cambria"/>
      <w:caps w:val="0"/>
      <w:color w:val="365F91"/>
      <w:spacing w:val="0"/>
      <w:kern w:val="0"/>
      <w:sz w:val="28"/>
      <w:szCs w:val="28"/>
    </w:rPr>
  </w:style>
  <w:style w:type="paragraph" w:customStyle="1" w:styleId="Podnadpis">
    <w:name w:val="Podnadpis"/>
    <w:basedOn w:val="Normln"/>
    <w:rsid w:val="004F52B2"/>
    <w:rPr>
      <w:rFonts w:eastAsia="Times New Roman"/>
      <w:caps/>
      <w:szCs w:val="24"/>
      <w:lang w:eastAsia="cs-CZ"/>
    </w:rPr>
  </w:style>
  <w:style w:type="paragraph" w:customStyle="1" w:styleId="Tabulka">
    <w:name w:val="Tabulka"/>
    <w:basedOn w:val="Normln"/>
    <w:rsid w:val="004F52B2"/>
    <w:rPr>
      <w:rFonts w:eastAsia="Times New Roman"/>
      <w:sz w:val="20"/>
      <w:szCs w:val="20"/>
      <w:lang w:eastAsia="cs-CZ"/>
    </w:rPr>
  </w:style>
  <w:style w:type="paragraph" w:customStyle="1" w:styleId="nadpis40">
    <w:name w:val="nadpis 4"/>
    <w:basedOn w:val="Nadpis4"/>
    <w:next w:val="Normln"/>
    <w:rsid w:val="004F52B2"/>
    <w:pPr>
      <w:spacing w:before="0" w:after="120"/>
    </w:pPr>
    <w:rPr>
      <w:rFonts w:ascii="Times New Roman" w:hAnsi="Times New Roman"/>
      <w:b/>
      <w:caps w:val="0"/>
      <w:sz w:val="24"/>
      <w:szCs w:val="24"/>
      <w:lang w:eastAsia="cs-CZ"/>
    </w:rPr>
  </w:style>
  <w:style w:type="paragraph" w:styleId="Zhlav">
    <w:name w:val="header"/>
    <w:basedOn w:val="Normln"/>
    <w:semiHidden/>
    <w:unhideWhenUsed/>
    <w:rsid w:val="004F52B2"/>
    <w:pPr>
      <w:tabs>
        <w:tab w:val="center" w:pos="4536"/>
        <w:tab w:val="right" w:pos="9072"/>
      </w:tabs>
    </w:pPr>
  </w:style>
  <w:style w:type="character" w:customStyle="1" w:styleId="ZhlavChar">
    <w:name w:val="Záhlaví Char"/>
    <w:basedOn w:val="Standardnpsmoodstavce"/>
    <w:semiHidden/>
    <w:rsid w:val="004F52B2"/>
    <w:rPr>
      <w:rFonts w:ascii="Arial Narrow" w:hAnsi="Arial Narrow"/>
      <w:sz w:val="22"/>
      <w:szCs w:val="22"/>
      <w:lang w:eastAsia="en-US"/>
    </w:rPr>
  </w:style>
  <w:style w:type="paragraph" w:styleId="Zpat">
    <w:name w:val="footer"/>
    <w:basedOn w:val="Normln"/>
    <w:uiPriority w:val="99"/>
    <w:semiHidden/>
    <w:unhideWhenUsed/>
    <w:rsid w:val="004F52B2"/>
    <w:pPr>
      <w:tabs>
        <w:tab w:val="center" w:pos="4536"/>
        <w:tab w:val="right" w:pos="9072"/>
      </w:tabs>
    </w:pPr>
  </w:style>
  <w:style w:type="character" w:customStyle="1" w:styleId="ZpatChar">
    <w:name w:val="Zápatí Char"/>
    <w:basedOn w:val="Standardnpsmoodstavce"/>
    <w:uiPriority w:val="99"/>
    <w:rsid w:val="004F52B2"/>
    <w:rPr>
      <w:rFonts w:ascii="Arial Narrow" w:hAnsi="Arial Narrow"/>
      <w:sz w:val="22"/>
      <w:szCs w:val="22"/>
      <w:lang w:eastAsia="en-US"/>
    </w:rPr>
  </w:style>
  <w:style w:type="paragraph" w:styleId="Textbubliny">
    <w:name w:val="Balloon Text"/>
    <w:basedOn w:val="Normln"/>
    <w:semiHidden/>
    <w:unhideWhenUsed/>
    <w:rsid w:val="004F52B2"/>
    <w:rPr>
      <w:rFonts w:ascii="Tahoma" w:hAnsi="Tahoma" w:cs="Tahoma"/>
      <w:sz w:val="16"/>
      <w:szCs w:val="16"/>
    </w:rPr>
  </w:style>
  <w:style w:type="character" w:customStyle="1" w:styleId="TextbublinyChar">
    <w:name w:val="Text bubliny Char"/>
    <w:basedOn w:val="Standardnpsmoodstavce"/>
    <w:semiHidden/>
    <w:rsid w:val="004F52B2"/>
    <w:rPr>
      <w:rFonts w:ascii="Tahoma" w:hAnsi="Tahoma" w:cs="Tahoma"/>
      <w:sz w:val="16"/>
      <w:szCs w:val="16"/>
      <w:lang w:eastAsia="en-US"/>
    </w:rPr>
  </w:style>
  <w:style w:type="paragraph" w:customStyle="1" w:styleId="Textodstavce">
    <w:name w:val="Text odstavce"/>
    <w:basedOn w:val="Normln"/>
    <w:rsid w:val="004F52B2"/>
    <w:pPr>
      <w:numPr>
        <w:numId w:val="1"/>
      </w:numPr>
      <w:tabs>
        <w:tab w:val="left" w:pos="851"/>
      </w:tabs>
      <w:spacing w:before="120" w:after="120"/>
      <w:jc w:val="both"/>
      <w:outlineLvl w:val="6"/>
    </w:pPr>
    <w:rPr>
      <w:rFonts w:ascii="Times New Roman" w:eastAsia="Times New Roman" w:hAnsi="Times New Roman"/>
      <w:sz w:val="24"/>
      <w:szCs w:val="20"/>
      <w:lang w:eastAsia="cs-CZ"/>
    </w:rPr>
  </w:style>
  <w:style w:type="paragraph" w:customStyle="1" w:styleId="Textbodu">
    <w:name w:val="Text bodu"/>
    <w:basedOn w:val="Normln"/>
    <w:rsid w:val="004F52B2"/>
    <w:pPr>
      <w:numPr>
        <w:ilvl w:val="2"/>
        <w:numId w:val="1"/>
      </w:numPr>
      <w:jc w:val="both"/>
      <w:outlineLvl w:val="8"/>
    </w:pPr>
    <w:rPr>
      <w:rFonts w:ascii="Times New Roman" w:eastAsia="Times New Roman" w:hAnsi="Times New Roman"/>
      <w:sz w:val="24"/>
      <w:szCs w:val="20"/>
      <w:lang w:eastAsia="cs-CZ"/>
    </w:rPr>
  </w:style>
  <w:style w:type="paragraph" w:customStyle="1" w:styleId="Textpsmene">
    <w:name w:val="Text písmene"/>
    <w:basedOn w:val="Normln"/>
    <w:rsid w:val="004F52B2"/>
    <w:pPr>
      <w:numPr>
        <w:ilvl w:val="1"/>
        <w:numId w:val="1"/>
      </w:numPr>
      <w:jc w:val="both"/>
      <w:outlineLvl w:val="7"/>
    </w:pPr>
    <w:rPr>
      <w:rFonts w:ascii="Times New Roman" w:eastAsia="Times New Roman" w:hAnsi="Times New Roman"/>
      <w:sz w:val="24"/>
      <w:szCs w:val="20"/>
      <w:lang w:eastAsia="cs-CZ"/>
    </w:rPr>
  </w:style>
  <w:style w:type="paragraph" w:styleId="Obsah4">
    <w:name w:val="toc 4"/>
    <w:basedOn w:val="Normln"/>
    <w:next w:val="Normln"/>
    <w:autoRedefine/>
    <w:semiHidden/>
    <w:unhideWhenUsed/>
    <w:rsid w:val="004F52B2"/>
    <w:pPr>
      <w:ind w:left="440"/>
    </w:pPr>
    <w:rPr>
      <w:sz w:val="20"/>
      <w:szCs w:val="20"/>
    </w:rPr>
  </w:style>
  <w:style w:type="paragraph" w:styleId="Obsah5">
    <w:name w:val="toc 5"/>
    <w:basedOn w:val="Normln"/>
    <w:next w:val="Normln"/>
    <w:autoRedefine/>
    <w:semiHidden/>
    <w:unhideWhenUsed/>
    <w:rsid w:val="004F52B2"/>
    <w:pPr>
      <w:ind w:left="660"/>
    </w:pPr>
    <w:rPr>
      <w:sz w:val="20"/>
      <w:szCs w:val="20"/>
    </w:rPr>
  </w:style>
  <w:style w:type="paragraph" w:styleId="Obsah6">
    <w:name w:val="toc 6"/>
    <w:basedOn w:val="Normln"/>
    <w:next w:val="Normln"/>
    <w:autoRedefine/>
    <w:semiHidden/>
    <w:unhideWhenUsed/>
    <w:rsid w:val="004F52B2"/>
    <w:pPr>
      <w:ind w:left="880"/>
    </w:pPr>
    <w:rPr>
      <w:sz w:val="18"/>
      <w:szCs w:val="20"/>
    </w:rPr>
  </w:style>
  <w:style w:type="paragraph" w:styleId="Obsah7">
    <w:name w:val="toc 7"/>
    <w:basedOn w:val="Normln"/>
    <w:next w:val="Normln"/>
    <w:autoRedefine/>
    <w:semiHidden/>
    <w:unhideWhenUsed/>
    <w:rsid w:val="004F52B2"/>
    <w:pPr>
      <w:tabs>
        <w:tab w:val="right" w:leader="dot" w:pos="9062"/>
      </w:tabs>
      <w:ind w:left="1100"/>
    </w:pPr>
    <w:rPr>
      <w:bCs/>
      <w:noProof/>
      <w:sz w:val="18"/>
      <w:szCs w:val="20"/>
    </w:rPr>
  </w:style>
  <w:style w:type="paragraph" w:styleId="Obsah8">
    <w:name w:val="toc 8"/>
    <w:basedOn w:val="Normln"/>
    <w:next w:val="Normln"/>
    <w:autoRedefine/>
    <w:semiHidden/>
    <w:unhideWhenUsed/>
    <w:rsid w:val="004F52B2"/>
    <w:pPr>
      <w:ind w:left="1320"/>
    </w:pPr>
    <w:rPr>
      <w:rFonts w:ascii="Calibri" w:hAnsi="Calibri"/>
      <w:sz w:val="20"/>
      <w:szCs w:val="20"/>
    </w:rPr>
  </w:style>
  <w:style w:type="paragraph" w:styleId="Obsah9">
    <w:name w:val="toc 9"/>
    <w:basedOn w:val="Normln"/>
    <w:next w:val="Normln"/>
    <w:autoRedefine/>
    <w:semiHidden/>
    <w:unhideWhenUsed/>
    <w:rsid w:val="004F52B2"/>
    <w:pPr>
      <w:ind w:left="1540"/>
    </w:pPr>
    <w:rPr>
      <w:rFonts w:ascii="Calibri" w:hAnsi="Calibri"/>
      <w:sz w:val="20"/>
      <w:szCs w:val="20"/>
    </w:rPr>
  </w:style>
  <w:style w:type="paragraph" w:styleId="Textpoznpodarou">
    <w:name w:val="footnote text"/>
    <w:basedOn w:val="Normln"/>
    <w:semiHidden/>
    <w:rsid w:val="004F52B2"/>
    <w:pPr>
      <w:tabs>
        <w:tab w:val="left" w:pos="425"/>
      </w:tabs>
      <w:ind w:left="425" w:hanging="425"/>
      <w:jc w:val="both"/>
    </w:pPr>
    <w:rPr>
      <w:rFonts w:ascii="Times New Roman" w:eastAsia="Times New Roman" w:hAnsi="Times New Roman"/>
      <w:sz w:val="20"/>
      <w:szCs w:val="20"/>
      <w:lang w:eastAsia="cs-CZ"/>
    </w:rPr>
  </w:style>
  <w:style w:type="character" w:customStyle="1" w:styleId="TextpoznpodarouChar">
    <w:name w:val="Text pozn. pod čarou Char"/>
    <w:basedOn w:val="Standardnpsmoodstavce"/>
    <w:semiHidden/>
    <w:rsid w:val="004F52B2"/>
    <w:rPr>
      <w:rFonts w:ascii="Times New Roman" w:eastAsia="Times New Roman" w:hAnsi="Times New Roman"/>
    </w:rPr>
  </w:style>
  <w:style w:type="character" w:styleId="Znakapoznpodarou">
    <w:name w:val="footnote reference"/>
    <w:basedOn w:val="Standardnpsmoodstavce"/>
    <w:semiHidden/>
    <w:rsid w:val="004F52B2"/>
    <w:rPr>
      <w:vertAlign w:val="superscript"/>
    </w:rPr>
  </w:style>
  <w:style w:type="paragraph" w:customStyle="1" w:styleId="Textparagrafu">
    <w:name w:val="Text paragrafu"/>
    <w:basedOn w:val="Normln"/>
    <w:rsid w:val="004F52B2"/>
    <w:pPr>
      <w:spacing w:before="240"/>
      <w:ind w:firstLine="425"/>
      <w:jc w:val="both"/>
      <w:outlineLvl w:val="5"/>
    </w:pPr>
    <w:rPr>
      <w:rFonts w:ascii="Times New Roman" w:eastAsia="Times New Roman" w:hAnsi="Times New Roman"/>
      <w:sz w:val="24"/>
      <w:szCs w:val="20"/>
      <w:lang w:eastAsia="cs-CZ"/>
    </w:rPr>
  </w:style>
  <w:style w:type="paragraph" w:customStyle="1" w:styleId="Styl5">
    <w:name w:val="Styl5"/>
    <w:basedOn w:val="Normln"/>
    <w:autoRedefine/>
    <w:rsid w:val="004F52B2"/>
    <w:pPr>
      <w:spacing w:before="240"/>
      <w:jc w:val="both"/>
    </w:pPr>
    <w:rPr>
      <w:rFonts w:ascii="Times New Roman" w:eastAsia="Times New Roman" w:hAnsi="Times New Roman"/>
      <w:b/>
      <w:sz w:val="24"/>
      <w:szCs w:val="20"/>
      <w:lang w:eastAsia="cs-CZ"/>
    </w:rPr>
  </w:style>
  <w:style w:type="paragraph" w:customStyle="1" w:styleId="Styl6">
    <w:name w:val="Styl6"/>
    <w:basedOn w:val="Normln"/>
    <w:autoRedefine/>
    <w:rsid w:val="004F52B2"/>
    <w:pPr>
      <w:numPr>
        <w:numId w:val="2"/>
      </w:numPr>
      <w:spacing w:before="480"/>
      <w:jc w:val="both"/>
    </w:pPr>
    <w:rPr>
      <w:rFonts w:ascii="Times New Roman" w:eastAsia="Times New Roman" w:hAnsi="Times New Roman"/>
      <w:b/>
      <w:bCs/>
      <w:sz w:val="24"/>
      <w:szCs w:val="24"/>
      <w:u w:val="single"/>
      <w:lang w:eastAsia="cs-CZ"/>
    </w:rPr>
  </w:style>
  <w:style w:type="character" w:customStyle="1" w:styleId="Styl6CharChar">
    <w:name w:val="Styl6 Char Char"/>
    <w:basedOn w:val="Standardnpsmoodstavce"/>
    <w:rsid w:val="004F52B2"/>
    <w:rPr>
      <w:rFonts w:ascii="Times New Roman" w:eastAsia="Times New Roman" w:hAnsi="Times New Roman"/>
      <w:b/>
      <w:bCs/>
      <w:sz w:val="24"/>
      <w:szCs w:val="24"/>
      <w:u w:val="single"/>
    </w:rPr>
  </w:style>
  <w:style w:type="character" w:styleId="Sledovanodkaz">
    <w:name w:val="FollowedHyperlink"/>
    <w:basedOn w:val="Standardnpsmoodstavce"/>
    <w:semiHidden/>
    <w:rsid w:val="004F52B2"/>
    <w:rPr>
      <w:color w:val="800080"/>
      <w:u w:val="single"/>
    </w:rPr>
  </w:style>
  <w:style w:type="paragraph" w:styleId="Zkladntext">
    <w:name w:val="Body Text"/>
    <w:basedOn w:val="Normln"/>
    <w:semiHidden/>
    <w:rsid w:val="004F52B2"/>
    <w:rPr>
      <w:rFonts w:eastAsia="Times New Roman"/>
      <w:b/>
      <w:bCs/>
      <w:szCs w:val="24"/>
      <w:lang w:eastAsia="cs-CZ"/>
    </w:rPr>
  </w:style>
  <w:style w:type="character" w:customStyle="1" w:styleId="ZkladntextChar">
    <w:name w:val="Základní text Char"/>
    <w:basedOn w:val="Standardnpsmoodstavce"/>
    <w:semiHidden/>
    <w:rsid w:val="004F52B2"/>
    <w:rPr>
      <w:rFonts w:ascii="Arial Narrow" w:eastAsia="Times New Roman" w:hAnsi="Arial Narrow"/>
      <w:b/>
      <w:bCs/>
      <w:sz w:val="22"/>
      <w:szCs w:val="24"/>
    </w:rPr>
  </w:style>
  <w:style w:type="paragraph" w:styleId="Zkladntext2">
    <w:name w:val="Body Text 2"/>
    <w:basedOn w:val="Normln"/>
    <w:semiHidden/>
    <w:rsid w:val="004F52B2"/>
    <w:rPr>
      <w:rFonts w:eastAsia="Times New Roman"/>
      <w:color w:val="FF0000"/>
      <w:szCs w:val="24"/>
      <w:lang w:eastAsia="cs-CZ"/>
    </w:rPr>
  </w:style>
  <w:style w:type="character" w:customStyle="1" w:styleId="Zkladntext2Char">
    <w:name w:val="Základní text 2 Char"/>
    <w:basedOn w:val="Standardnpsmoodstavce"/>
    <w:semiHidden/>
    <w:rsid w:val="004F52B2"/>
    <w:rPr>
      <w:rFonts w:ascii="Arial Narrow" w:eastAsia="Times New Roman" w:hAnsi="Arial Narrow"/>
      <w:color w:val="FF0000"/>
      <w:sz w:val="22"/>
      <w:szCs w:val="24"/>
    </w:rPr>
  </w:style>
  <w:style w:type="paragraph" w:customStyle="1" w:styleId="Import18">
    <w:name w:val="Import 18"/>
    <w:basedOn w:val="Normln"/>
    <w:rsid w:val="004F52B2"/>
    <w:pPr>
      <w:tabs>
        <w:tab w:val="left" w:pos="1872"/>
      </w:tabs>
      <w:suppressAutoHyphens/>
      <w:spacing w:line="228" w:lineRule="auto"/>
      <w:ind w:left="720"/>
    </w:pPr>
    <w:rPr>
      <w:rFonts w:ascii="Courier New" w:eastAsia="Times New Roman" w:hAnsi="Courier New"/>
      <w:sz w:val="24"/>
      <w:szCs w:val="20"/>
      <w:lang w:eastAsia="cs-CZ"/>
    </w:rPr>
  </w:style>
  <w:style w:type="paragraph" w:customStyle="1" w:styleId="Import20">
    <w:name w:val="Import 20"/>
    <w:basedOn w:val="Normln"/>
    <w:rsid w:val="004F52B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28" w:lineRule="auto"/>
      <w:ind w:left="2160"/>
    </w:pPr>
    <w:rPr>
      <w:rFonts w:ascii="Courier New" w:eastAsia="Times New Roman" w:hAnsi="Courier New"/>
      <w:sz w:val="24"/>
      <w:szCs w:val="20"/>
      <w:lang w:eastAsia="cs-CZ"/>
    </w:rPr>
  </w:style>
  <w:style w:type="paragraph" w:styleId="Zkladntext3">
    <w:name w:val="Body Text 3"/>
    <w:basedOn w:val="Normln"/>
    <w:semiHidden/>
    <w:unhideWhenUsed/>
    <w:rsid w:val="004F52B2"/>
    <w:pPr>
      <w:spacing w:after="120"/>
    </w:pPr>
    <w:rPr>
      <w:sz w:val="16"/>
      <w:szCs w:val="16"/>
    </w:rPr>
  </w:style>
  <w:style w:type="character" w:customStyle="1" w:styleId="Zkladntext3Char">
    <w:name w:val="Základní text 3 Char"/>
    <w:basedOn w:val="Standardnpsmoodstavce"/>
    <w:semiHidden/>
    <w:rsid w:val="004F52B2"/>
    <w:rPr>
      <w:rFonts w:ascii="Arial Narrow" w:hAnsi="Arial Narrow"/>
      <w:sz w:val="16"/>
      <w:szCs w:val="16"/>
      <w:lang w:eastAsia="en-US"/>
    </w:rPr>
  </w:style>
  <w:style w:type="paragraph" w:styleId="Seznam2">
    <w:name w:val="List 2"/>
    <w:basedOn w:val="Normln"/>
    <w:semiHidden/>
    <w:rsid w:val="004F52B2"/>
    <w:pPr>
      <w:ind w:left="566" w:hanging="283"/>
    </w:pPr>
    <w:rPr>
      <w:rFonts w:ascii="Times New Roman" w:eastAsia="Times New Roman" w:hAnsi="Times New Roman"/>
      <w:sz w:val="20"/>
      <w:szCs w:val="20"/>
      <w:lang w:eastAsia="cs-CZ"/>
    </w:rPr>
  </w:style>
  <w:style w:type="paragraph" w:customStyle="1" w:styleId="Normlntz">
    <w:name w:val="Normálnítz"/>
    <w:basedOn w:val="Normln"/>
    <w:rsid w:val="004F52B2"/>
    <w:pPr>
      <w:spacing w:before="120"/>
      <w:jc w:val="both"/>
    </w:pPr>
    <w:rPr>
      <w:rFonts w:ascii="PalmSprings" w:eastAsia="Times New Roman" w:hAnsi="PalmSprings"/>
      <w:sz w:val="24"/>
      <w:szCs w:val="20"/>
      <w:lang w:eastAsia="cs-CZ"/>
    </w:rPr>
  </w:style>
  <w:style w:type="paragraph" w:styleId="Zkladntextodsazen">
    <w:name w:val="Body Text Indent"/>
    <w:basedOn w:val="Normln"/>
    <w:semiHidden/>
    <w:unhideWhenUsed/>
    <w:rsid w:val="004F52B2"/>
    <w:pPr>
      <w:spacing w:after="120"/>
      <w:ind w:left="283"/>
    </w:pPr>
  </w:style>
  <w:style w:type="character" w:customStyle="1" w:styleId="ZkladntextodsazenChar">
    <w:name w:val="Základní text odsazený Char"/>
    <w:basedOn w:val="Standardnpsmoodstavce"/>
    <w:semiHidden/>
    <w:rsid w:val="004F52B2"/>
    <w:rPr>
      <w:rFonts w:ascii="Arial Narrow" w:hAnsi="Arial Narrow"/>
      <w:sz w:val="22"/>
      <w:szCs w:val="22"/>
      <w:lang w:eastAsia="en-US"/>
    </w:rPr>
  </w:style>
  <w:style w:type="paragraph" w:styleId="Zkladntextodsazen2">
    <w:name w:val="Body Text Indent 2"/>
    <w:basedOn w:val="Normln"/>
    <w:semiHidden/>
    <w:unhideWhenUsed/>
    <w:rsid w:val="004F52B2"/>
    <w:pPr>
      <w:spacing w:after="120" w:line="480" w:lineRule="auto"/>
      <w:ind w:left="283"/>
    </w:pPr>
  </w:style>
  <w:style w:type="character" w:customStyle="1" w:styleId="Zkladntextodsazen2Char">
    <w:name w:val="Základní text odsazený 2 Char"/>
    <w:basedOn w:val="Standardnpsmoodstavce"/>
    <w:semiHidden/>
    <w:rsid w:val="004F52B2"/>
    <w:rPr>
      <w:rFonts w:ascii="Arial Narrow" w:hAnsi="Arial Narrow"/>
      <w:sz w:val="22"/>
      <w:szCs w:val="22"/>
      <w:lang w:eastAsia="en-US"/>
    </w:rPr>
  </w:style>
  <w:style w:type="paragraph" w:styleId="Normlnweb">
    <w:name w:val="Normal (Web)"/>
    <w:basedOn w:val="Normln"/>
    <w:semiHidden/>
    <w:unhideWhenUsed/>
    <w:rsid w:val="004F52B2"/>
    <w:rPr>
      <w:rFonts w:ascii="Times New Roman" w:eastAsia="Times New Roman" w:hAnsi="Times New Roman"/>
      <w:sz w:val="24"/>
      <w:szCs w:val="24"/>
      <w:lang w:eastAsia="cs-CZ"/>
    </w:rPr>
  </w:style>
  <w:style w:type="paragraph" w:styleId="Prosttext">
    <w:name w:val="Plain Text"/>
    <w:basedOn w:val="Normln"/>
    <w:semiHidden/>
    <w:unhideWhenUsed/>
    <w:rsid w:val="004F52B2"/>
    <w:rPr>
      <w:rFonts w:ascii="Consolas" w:hAnsi="Consolas"/>
      <w:sz w:val="21"/>
      <w:szCs w:val="21"/>
    </w:rPr>
  </w:style>
  <w:style w:type="character" w:customStyle="1" w:styleId="ProsttextChar">
    <w:name w:val="Prostý text Char"/>
    <w:basedOn w:val="Standardnpsmoodstavce"/>
    <w:semiHidden/>
    <w:rsid w:val="004F52B2"/>
    <w:rPr>
      <w:rFonts w:ascii="Consolas" w:eastAsia="Calibri" w:hAnsi="Consolas" w:cs="Times New Roman"/>
      <w:sz w:val="21"/>
      <w:szCs w:val="21"/>
      <w:lang w:eastAsia="en-US"/>
    </w:rPr>
  </w:style>
  <w:style w:type="paragraph" w:styleId="FormtovanvHTML">
    <w:name w:val="HTML Preformatted"/>
    <w:basedOn w:val="Normln"/>
    <w:semiHidden/>
    <w:unhideWhenUsed/>
    <w:rsid w:val="004F52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semiHidden/>
    <w:rsid w:val="004F52B2"/>
    <w:rPr>
      <w:rFonts w:ascii="Courier New" w:eastAsia="Times New Roman" w:hAnsi="Courier New" w:cs="Courier New"/>
    </w:rPr>
  </w:style>
  <w:style w:type="character" w:customStyle="1" w:styleId="sub1">
    <w:name w:val="sub1"/>
    <w:basedOn w:val="Standardnpsmoodstavce"/>
    <w:rsid w:val="004F52B2"/>
    <w:rPr>
      <w:sz w:val="19"/>
      <w:szCs w:val="19"/>
    </w:rPr>
  </w:style>
  <w:style w:type="character" w:customStyle="1" w:styleId="sup2">
    <w:name w:val="sup2"/>
    <w:basedOn w:val="Standardnpsmoodstavce"/>
    <w:rsid w:val="004F52B2"/>
    <w:rPr>
      <w:sz w:val="19"/>
      <w:szCs w:val="19"/>
    </w:rPr>
  </w:style>
  <w:style w:type="paragraph" w:customStyle="1" w:styleId="Style25">
    <w:name w:val="Style25"/>
    <w:basedOn w:val="Normln"/>
    <w:rsid w:val="004F52B2"/>
    <w:pPr>
      <w:widowControl w:val="0"/>
      <w:autoSpaceDE w:val="0"/>
      <w:autoSpaceDN w:val="0"/>
      <w:adjustRightInd w:val="0"/>
      <w:spacing w:line="259" w:lineRule="exact"/>
      <w:ind w:firstLine="2124"/>
    </w:pPr>
    <w:rPr>
      <w:rFonts w:eastAsia="Times New Roman"/>
      <w:sz w:val="24"/>
      <w:szCs w:val="24"/>
      <w:lang w:eastAsia="cs-CZ"/>
    </w:rPr>
  </w:style>
  <w:style w:type="paragraph" w:customStyle="1" w:styleId="param">
    <w:name w:val="param"/>
    <w:basedOn w:val="Normln"/>
    <w:rsid w:val="004F52B2"/>
    <w:pPr>
      <w:spacing w:before="100" w:beforeAutospacing="1" w:after="100" w:afterAutospacing="1"/>
    </w:pPr>
    <w:rPr>
      <w:rFonts w:ascii="Times New Roman" w:eastAsia="Times New Roman" w:hAnsi="Times New Roman"/>
      <w:sz w:val="24"/>
      <w:szCs w:val="24"/>
      <w:lang w:eastAsia="cs-CZ"/>
    </w:rPr>
  </w:style>
  <w:style w:type="paragraph" w:customStyle="1" w:styleId="AZKtext">
    <w:name w:val="AZK text"/>
    <w:basedOn w:val="Normln"/>
    <w:rsid w:val="004F52B2"/>
    <w:pPr>
      <w:spacing w:before="40" w:after="40"/>
      <w:ind w:left="340" w:firstLine="340"/>
      <w:contextualSpacing/>
      <w:jc w:val="both"/>
    </w:pPr>
    <w:rPr>
      <w:rFonts w:ascii="Arial" w:hAnsi="Arial"/>
      <w:lang w:eastAsia="cs-CZ"/>
    </w:rPr>
  </w:style>
  <w:style w:type="character" w:customStyle="1" w:styleId="AZKtextChar">
    <w:name w:val="AZK text Char"/>
    <w:basedOn w:val="Standardnpsmoodstavce"/>
    <w:rsid w:val="004F52B2"/>
    <w:rPr>
      <w:rFonts w:ascii="Arial" w:hAnsi="Arial"/>
      <w:sz w:val="22"/>
      <w:szCs w:val="22"/>
    </w:rPr>
  </w:style>
  <w:style w:type="character" w:customStyle="1" w:styleId="tocinfo">
    <w:name w:val="toc_info"/>
    <w:basedOn w:val="Standardnpsmoodstavce"/>
    <w:rsid w:val="004F52B2"/>
  </w:style>
</w:styles>
</file>

<file path=word/webSettings.xml><?xml version="1.0" encoding="utf-8"?>
<w:webSettings xmlns:r="http://schemas.openxmlformats.org/officeDocument/2006/relationships" xmlns:w="http://schemas.openxmlformats.org/wordprocessingml/2006/main">
  <w:divs>
    <w:div w:id="1164782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1068</Words>
  <Characters>6305</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 </vt:lpstr>
    </vt:vector>
  </TitlesOfParts>
  <Company>User1</Company>
  <LinksUpToDate>false</LinksUpToDate>
  <CharactersWithSpaces>7359</CharactersWithSpaces>
  <SharedDoc>false</SharedDoc>
  <HLinks>
    <vt:vector size="6" baseType="variant">
      <vt:variant>
        <vt:i4>4587629</vt:i4>
      </vt:variant>
      <vt:variant>
        <vt:i4>1024</vt:i4>
      </vt:variant>
      <vt:variant>
        <vt:i4>1025</vt:i4>
      </vt:variant>
      <vt:variant>
        <vt:i4>1</vt:i4>
      </vt:variant>
      <vt:variant>
        <vt:lpwstr>ats2 kopie_akomp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dc:creator>
  <cp:lastModifiedBy>skalda</cp:lastModifiedBy>
  <cp:revision>4</cp:revision>
  <cp:lastPrinted>2013-07-29T14:16:00Z</cp:lastPrinted>
  <dcterms:created xsi:type="dcterms:W3CDTF">2013-07-26T08:21:00Z</dcterms:created>
  <dcterms:modified xsi:type="dcterms:W3CDTF">2013-07-29T14:17:00Z</dcterms:modified>
</cp:coreProperties>
</file>