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017"/>
        <w:gridCol w:w="65"/>
        <w:gridCol w:w="29"/>
        <w:gridCol w:w="4961"/>
      </w:tblGrid>
      <w:tr w:rsidR="002C6270" w:rsidRPr="00680FA1" w:rsidTr="00F03DD0">
        <w:trPr>
          <w:trHeight w:val="539"/>
        </w:trPr>
        <w:tc>
          <w:tcPr>
            <w:tcW w:w="9101" w:type="dxa"/>
            <w:gridSpan w:val="5"/>
            <w:vAlign w:val="center"/>
          </w:tcPr>
          <w:p w:rsidR="002C6270" w:rsidRPr="00680FA1" w:rsidRDefault="002C6270" w:rsidP="00E6614A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2C6270" w:rsidRPr="00680FA1" w:rsidTr="00F03DD0">
        <w:trPr>
          <w:trHeight w:val="150"/>
        </w:trPr>
        <w:tc>
          <w:tcPr>
            <w:tcW w:w="9101" w:type="dxa"/>
            <w:gridSpan w:val="5"/>
            <w:shd w:val="clear" w:color="auto" w:fill="E0E0E0"/>
            <w:vAlign w:val="center"/>
          </w:tcPr>
          <w:p w:rsidR="002C6270" w:rsidRPr="00A40212" w:rsidRDefault="002C6270" w:rsidP="00E6614A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4021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</w:p>
        </w:tc>
      </w:tr>
      <w:tr w:rsidR="002C6270" w:rsidRPr="00680FA1" w:rsidTr="00F03DD0">
        <w:trPr>
          <w:trHeight w:val="584"/>
        </w:trPr>
        <w:tc>
          <w:tcPr>
            <w:tcW w:w="9101" w:type="dxa"/>
            <w:gridSpan w:val="5"/>
          </w:tcPr>
          <w:p w:rsidR="002C6270" w:rsidRPr="00680FA1" w:rsidRDefault="002C6270" w:rsidP="00E661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Veřejná zakázka na </w:t>
            </w:r>
            <w:r w:rsidR="004B7DEB">
              <w:rPr>
                <w:rFonts w:ascii="Tahoma" w:hAnsi="Tahoma" w:cs="Tahoma"/>
                <w:sz w:val="20"/>
                <w:szCs w:val="20"/>
              </w:rPr>
              <w:t xml:space="preserve">stavební práce 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zadávaná </w:t>
            </w:r>
            <w:r>
              <w:rPr>
                <w:rFonts w:ascii="Tahoma" w:hAnsi="Tahoma" w:cs="Tahoma"/>
                <w:sz w:val="20"/>
                <w:szCs w:val="20"/>
              </w:rPr>
              <w:t>ve zjednodušeném podlimitním</w:t>
            </w:r>
            <w:r w:rsidRPr="00680FA1">
              <w:rPr>
                <w:rFonts w:ascii="Tahoma" w:hAnsi="Tahoma" w:cs="Tahoma"/>
                <w:spacing w:val="-4"/>
                <w:sz w:val="20"/>
                <w:szCs w:val="20"/>
              </w:rPr>
              <w:t xml:space="preserve"> řízení </w:t>
            </w:r>
            <w:r w:rsidRPr="00680FA1">
              <w:rPr>
                <w:rFonts w:ascii="Tahoma" w:hAnsi="Tahoma" w:cs="Tahoma"/>
                <w:sz w:val="20"/>
                <w:szCs w:val="20"/>
              </w:rPr>
              <w:t>dle zákona č. 13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680FA1">
              <w:rPr>
                <w:rFonts w:ascii="Tahoma" w:hAnsi="Tahoma" w:cs="Tahoma"/>
                <w:sz w:val="20"/>
                <w:szCs w:val="20"/>
              </w:rPr>
              <w:t>/20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Sb.,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>o veřejných zakázkách, ve znění pozdějších předpisů.</w:t>
            </w:r>
          </w:p>
        </w:tc>
      </w:tr>
      <w:tr w:rsidR="002C6270" w:rsidRPr="00680FA1" w:rsidTr="00F03DD0">
        <w:trPr>
          <w:cantSplit/>
          <w:trHeight w:val="417"/>
        </w:trPr>
        <w:tc>
          <w:tcPr>
            <w:tcW w:w="9101" w:type="dxa"/>
            <w:gridSpan w:val="5"/>
            <w:vAlign w:val="center"/>
          </w:tcPr>
          <w:p w:rsidR="002C6270" w:rsidRDefault="002C6270" w:rsidP="00E6614A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</w:p>
          <w:p w:rsidR="002C6270" w:rsidRPr="001E0041" w:rsidRDefault="002C6270" w:rsidP="002C6270">
            <w:pPr>
              <w:pStyle w:val="Zhlav"/>
              <w:spacing w:before="120" w:after="120"/>
              <w:jc w:val="center"/>
              <w:rPr>
                <w:b/>
                <w:bCs/>
                <w:i/>
                <w:smallCaps/>
                <w:spacing w:val="30"/>
                <w:sz w:val="40"/>
                <w:szCs w:val="40"/>
              </w:rPr>
            </w:pPr>
            <w:r w:rsidRPr="00680FA1">
              <w:rPr>
                <w:rFonts w:ascii="Tahoma" w:hAnsi="Tahoma" w:cs="Tahoma"/>
                <w:bCs/>
                <w:sz w:val="20"/>
                <w:szCs w:val="20"/>
              </w:rPr>
              <w:t>Název</w:t>
            </w:r>
            <w:r w:rsidRPr="00680FA1">
              <w:rPr>
                <w:rFonts w:ascii="Tahoma" w:hAnsi="Tahoma" w:cs="Tahoma"/>
                <w:bCs/>
                <w:i/>
                <w:sz w:val="20"/>
                <w:szCs w:val="20"/>
              </w:rPr>
              <w:t>:</w:t>
            </w:r>
            <w:r w:rsidRPr="00680FA1">
              <w:rPr>
                <w:rFonts w:ascii="Tahoma" w:hAnsi="Tahoma" w:cs="Tahoma"/>
                <w:i/>
                <w:sz w:val="20"/>
                <w:szCs w:val="20"/>
              </w:rPr>
              <w:t xml:space="preserve">   </w:t>
            </w:r>
            <w:r w:rsidR="005E3400" w:rsidRPr="005E3400">
              <w:rPr>
                <w:b/>
                <w:bCs/>
                <w:lang w:val="en-US"/>
              </w:rPr>
              <w:t xml:space="preserve">III/4165 </w:t>
            </w:r>
            <w:proofErr w:type="spellStart"/>
            <w:r w:rsidR="005E3400" w:rsidRPr="005E3400">
              <w:rPr>
                <w:b/>
                <w:bCs/>
                <w:lang w:val="en-US"/>
              </w:rPr>
              <w:t>Šaratice</w:t>
            </w:r>
            <w:proofErr w:type="spellEnd"/>
            <w:r w:rsidR="005E3400" w:rsidRPr="005E3400">
              <w:rPr>
                <w:b/>
                <w:bCs/>
                <w:lang w:val="en-US"/>
              </w:rPr>
              <w:t xml:space="preserve"> – </w:t>
            </w:r>
            <w:proofErr w:type="spellStart"/>
            <w:r w:rsidR="005E3400" w:rsidRPr="005E3400">
              <w:rPr>
                <w:b/>
                <w:bCs/>
                <w:lang w:val="en-US"/>
              </w:rPr>
              <w:t>Milešovice</w:t>
            </w:r>
            <w:proofErr w:type="spellEnd"/>
            <w:r w:rsidR="005E3400" w:rsidRPr="005E3400">
              <w:rPr>
                <w:b/>
                <w:bCs/>
                <w:lang w:val="en-US"/>
              </w:rPr>
              <w:t xml:space="preserve"> od DZ </w:t>
            </w:r>
            <w:proofErr w:type="spellStart"/>
            <w:r w:rsidR="005E3400" w:rsidRPr="005E3400">
              <w:rPr>
                <w:b/>
                <w:bCs/>
                <w:lang w:val="en-US"/>
              </w:rPr>
              <w:t>Šaratice</w:t>
            </w:r>
            <w:proofErr w:type="spellEnd"/>
            <w:r w:rsidR="005E3400" w:rsidRPr="005E3400">
              <w:rPr>
                <w:b/>
                <w:bCs/>
                <w:lang w:val="en-US"/>
              </w:rPr>
              <w:t xml:space="preserve"> </w:t>
            </w:r>
            <w:proofErr w:type="spellStart"/>
            <w:r w:rsidR="005E3400" w:rsidRPr="005E3400">
              <w:rPr>
                <w:b/>
                <w:bCs/>
                <w:lang w:val="en-US"/>
              </w:rPr>
              <w:t>po</w:t>
            </w:r>
            <w:proofErr w:type="spellEnd"/>
            <w:r w:rsidR="005E3400" w:rsidRPr="005E3400">
              <w:rPr>
                <w:b/>
                <w:bCs/>
                <w:lang w:val="en-US"/>
              </w:rPr>
              <w:t xml:space="preserve"> </w:t>
            </w:r>
            <w:proofErr w:type="spellStart"/>
            <w:r w:rsidR="005E3400" w:rsidRPr="005E3400">
              <w:rPr>
                <w:b/>
                <w:bCs/>
                <w:lang w:val="en-US"/>
              </w:rPr>
              <w:t>úpravu</w:t>
            </w:r>
            <w:proofErr w:type="spellEnd"/>
            <w:r w:rsidR="005E3400" w:rsidRPr="005E3400">
              <w:rPr>
                <w:b/>
                <w:bCs/>
                <w:lang w:val="en-US"/>
              </w:rPr>
              <w:t xml:space="preserve"> mostu</w:t>
            </w:r>
            <w:bookmarkStart w:id="0" w:name="_GoBack"/>
            <w:bookmarkEnd w:id="0"/>
          </w:p>
          <w:p w:rsidR="002C6270" w:rsidRDefault="002C6270" w:rsidP="00E6614A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</w:p>
          <w:p w:rsidR="002C6270" w:rsidRPr="00B07DCC" w:rsidRDefault="002C6270" w:rsidP="00E6614A"/>
        </w:tc>
      </w:tr>
      <w:tr w:rsidR="002C6270" w:rsidRPr="00680FA1" w:rsidTr="00F03DD0">
        <w:trPr>
          <w:trHeight w:val="289"/>
        </w:trPr>
        <w:tc>
          <w:tcPr>
            <w:tcW w:w="9101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6270" w:rsidRPr="00680FA1" w:rsidRDefault="002C6270" w:rsidP="00E6614A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2. Základní identifikační údaje o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účastníkovi</w:t>
            </w: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 oprávněná zastupovat účastníka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Tel./Email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blPrEx>
          <w:jc w:val="center"/>
          <w:tblInd w:w="0" w:type="dxa"/>
        </w:tblPrEx>
        <w:trPr>
          <w:gridBefore w:val="1"/>
          <w:wBefore w:w="29" w:type="dxa"/>
          <w:trHeight w:val="209"/>
          <w:jc w:val="center"/>
        </w:trPr>
        <w:tc>
          <w:tcPr>
            <w:tcW w:w="9072" w:type="dxa"/>
            <w:gridSpan w:val="4"/>
            <w:shd w:val="clear" w:color="auto" w:fill="E0E0E0"/>
            <w:vAlign w:val="center"/>
          </w:tcPr>
          <w:p w:rsidR="002C6270" w:rsidRPr="00680FA1" w:rsidRDefault="002C6270" w:rsidP="00E6614A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Oprávněná osoba za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stupovat</w:t>
            </w: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účastníka</w:t>
            </w:r>
          </w:p>
        </w:tc>
      </w:tr>
      <w:tr w:rsidR="002C6270" w:rsidRPr="00680FA1" w:rsidTr="00F03DD0">
        <w:tblPrEx>
          <w:jc w:val="center"/>
          <w:tblInd w:w="0" w:type="dxa"/>
        </w:tblPrEx>
        <w:trPr>
          <w:gridBefore w:val="1"/>
          <w:wBefore w:w="29" w:type="dxa"/>
          <w:trHeight w:val="483"/>
          <w:jc w:val="center"/>
        </w:trPr>
        <w:tc>
          <w:tcPr>
            <w:tcW w:w="4017" w:type="dxa"/>
            <w:vAlign w:val="center"/>
          </w:tcPr>
          <w:p w:rsidR="002C6270" w:rsidRPr="00680FA1" w:rsidRDefault="002C6270" w:rsidP="00E6614A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Titul, jméno, příjmení:</w:t>
            </w:r>
          </w:p>
        </w:tc>
        <w:tc>
          <w:tcPr>
            <w:tcW w:w="5055" w:type="dxa"/>
            <w:gridSpan w:val="3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blPrEx>
          <w:jc w:val="center"/>
          <w:tblInd w:w="0" w:type="dxa"/>
        </w:tblPrEx>
        <w:trPr>
          <w:gridBefore w:val="1"/>
          <w:wBefore w:w="29" w:type="dxa"/>
          <w:trHeight w:val="419"/>
          <w:jc w:val="center"/>
        </w:trPr>
        <w:tc>
          <w:tcPr>
            <w:tcW w:w="4017" w:type="dxa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5055" w:type="dxa"/>
            <w:gridSpan w:val="3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cantSplit/>
        </w:trPr>
        <w:tc>
          <w:tcPr>
            <w:tcW w:w="9101" w:type="dxa"/>
            <w:gridSpan w:val="5"/>
            <w:shd w:val="clear" w:color="auto" w:fill="E0E0E0"/>
          </w:tcPr>
          <w:p w:rsidR="002C6270" w:rsidRPr="00680FA1" w:rsidRDefault="002C6270" w:rsidP="00E6614A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Nabídková cena</w:t>
            </w:r>
          </w:p>
        </w:tc>
      </w:tr>
      <w:tr w:rsidR="002C6270" w:rsidRPr="00680FA1" w:rsidTr="00F03DD0">
        <w:trPr>
          <w:cantSplit/>
          <w:trHeight w:val="509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2C6270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Nabídková cena </w:t>
            </w:r>
            <w:r>
              <w:rPr>
                <w:rFonts w:ascii="Tahoma" w:hAnsi="Tahoma" w:cs="Tahoma"/>
                <w:sz w:val="20"/>
                <w:szCs w:val="20"/>
              </w:rPr>
              <w:t xml:space="preserve">v Kč </w:t>
            </w:r>
            <w:r w:rsidRPr="00680FA1">
              <w:rPr>
                <w:rFonts w:ascii="Tahoma" w:hAnsi="Tahoma" w:cs="Tahoma"/>
                <w:sz w:val="20"/>
                <w:szCs w:val="20"/>
              </w:rPr>
              <w:t>bez DPH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C6270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6270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Align w:val="center"/>
          </w:tcPr>
          <w:p w:rsidR="002C6270" w:rsidRPr="00680FA1" w:rsidRDefault="002C6270" w:rsidP="00E6614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2C6270" w:rsidRDefault="002C6270" w:rsidP="002C6270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C6270" w:rsidRDefault="002C6270" w:rsidP="002C6270">
      <w:pPr>
        <w:pStyle w:val="Zkladntext"/>
        <w:rPr>
          <w:rFonts w:ascii="Tahoma" w:hAnsi="Tahoma" w:cs="Tahoma"/>
          <w:sz w:val="20"/>
          <w:szCs w:val="20"/>
        </w:rPr>
      </w:pPr>
    </w:p>
    <w:p w:rsidR="002C6270" w:rsidRDefault="002C6270" w:rsidP="002C6270">
      <w:pPr>
        <w:pStyle w:val="Zkladntext"/>
        <w:rPr>
          <w:rFonts w:ascii="Tahoma" w:hAnsi="Tahoma" w:cs="Tahoma"/>
          <w:sz w:val="20"/>
          <w:szCs w:val="20"/>
        </w:rPr>
      </w:pPr>
    </w:p>
    <w:p w:rsidR="002C6270" w:rsidRDefault="002C6270" w:rsidP="002C6270">
      <w:pPr>
        <w:pStyle w:val="Zkladntext"/>
        <w:rPr>
          <w:rFonts w:ascii="Tahoma" w:hAnsi="Tahoma" w:cs="Tahoma"/>
          <w:sz w:val="20"/>
          <w:szCs w:val="20"/>
        </w:rPr>
      </w:pPr>
    </w:p>
    <w:p w:rsidR="002C6270" w:rsidRPr="00644D87" w:rsidRDefault="002C6270" w:rsidP="002C6270">
      <w:pPr>
        <w:pStyle w:val="Zkladntext"/>
        <w:rPr>
          <w:rFonts w:ascii="Tahoma" w:hAnsi="Tahoma" w:cs="Tahoma"/>
          <w:sz w:val="20"/>
          <w:szCs w:val="20"/>
        </w:rPr>
      </w:pPr>
      <w:r w:rsidRPr="00523022">
        <w:rPr>
          <w:rFonts w:ascii="Tahoma" w:hAnsi="Tahoma" w:cs="Tahoma"/>
          <w:sz w:val="20"/>
          <w:szCs w:val="20"/>
        </w:rPr>
        <w:t>V ……</w:t>
      </w:r>
      <w:r>
        <w:rPr>
          <w:rFonts w:ascii="Tahoma" w:hAnsi="Tahoma" w:cs="Tahoma"/>
          <w:sz w:val="20"/>
          <w:szCs w:val="20"/>
        </w:rPr>
        <w:t>…….</w:t>
      </w:r>
      <w:r w:rsidRPr="00523022">
        <w:rPr>
          <w:rFonts w:ascii="Tahoma" w:hAnsi="Tahoma" w:cs="Tahoma"/>
          <w:sz w:val="20"/>
          <w:szCs w:val="20"/>
        </w:rPr>
        <w:t xml:space="preserve">…………. </w:t>
      </w:r>
      <w:proofErr w:type="gramStart"/>
      <w:r w:rsidRPr="00523022">
        <w:rPr>
          <w:rFonts w:ascii="Tahoma" w:hAnsi="Tahoma" w:cs="Tahoma"/>
          <w:sz w:val="20"/>
          <w:szCs w:val="20"/>
        </w:rPr>
        <w:t>dne</w:t>
      </w:r>
      <w:proofErr w:type="gramEnd"/>
      <w:r w:rsidRPr="00523022">
        <w:rPr>
          <w:rFonts w:ascii="Tahoma" w:hAnsi="Tahoma" w:cs="Tahoma"/>
          <w:sz w:val="20"/>
          <w:szCs w:val="20"/>
        </w:rPr>
        <w:t>:</w:t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_______________________________</w:t>
      </w:r>
    </w:p>
    <w:p w:rsidR="002C6270" w:rsidRDefault="002C6270" w:rsidP="002C6270"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podpis oprávněné osoby</w:t>
      </w:r>
      <w:r>
        <w:t xml:space="preserve">       </w:t>
      </w:r>
    </w:p>
    <w:p w:rsidR="00703481" w:rsidRDefault="005E3400"/>
    <w:sectPr w:rsidR="00703481">
      <w:headerReference w:type="default" r:id="rId6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4D" w:rsidRDefault="004B7DEB">
      <w:r>
        <w:separator/>
      </w:r>
    </w:p>
  </w:endnote>
  <w:endnote w:type="continuationSeparator" w:id="0">
    <w:p w:rsidR="003B6E4D" w:rsidRDefault="004B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4D" w:rsidRDefault="004B7DEB">
      <w:r>
        <w:separator/>
      </w:r>
    </w:p>
  </w:footnote>
  <w:footnote w:type="continuationSeparator" w:id="0">
    <w:p w:rsidR="003B6E4D" w:rsidRDefault="004B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EE" w:rsidRDefault="002C6270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Příloha č. 1 -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70"/>
    <w:rsid w:val="002C6270"/>
    <w:rsid w:val="003304DC"/>
    <w:rsid w:val="003B6E4D"/>
    <w:rsid w:val="004B7DEB"/>
    <w:rsid w:val="005E3400"/>
    <w:rsid w:val="005E532C"/>
    <w:rsid w:val="009276CF"/>
    <w:rsid w:val="00A3731D"/>
    <w:rsid w:val="00DF59B6"/>
    <w:rsid w:val="00F0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DBA14-9FA7-4393-9B4B-F9295528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270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2C6270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627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C627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C6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62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C627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C627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Valentová Gabriela</cp:lastModifiedBy>
  <cp:revision>8</cp:revision>
  <cp:lastPrinted>2019-05-28T12:43:00Z</cp:lastPrinted>
  <dcterms:created xsi:type="dcterms:W3CDTF">2019-05-15T14:19:00Z</dcterms:created>
  <dcterms:modified xsi:type="dcterms:W3CDTF">2019-07-02T13:14:00Z</dcterms:modified>
</cp:coreProperties>
</file>