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8943" w14:textId="63D41E92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cstheme="minorHAnsi"/>
          <w:sz w:val="20"/>
          <w:szCs w:val="20"/>
        </w:rPr>
      </w:pPr>
      <w:bookmarkStart w:id="0" w:name="_Hlk2157452"/>
      <w:r w:rsidRPr="001C6720">
        <w:rPr>
          <w:rFonts w:cstheme="minorHAnsi"/>
          <w:color w:val="000000"/>
          <w:sz w:val="20"/>
          <w:szCs w:val="20"/>
        </w:rPr>
        <w:t xml:space="preserve">Příloha č. 2 </w:t>
      </w:r>
      <w:r w:rsidR="005C189A">
        <w:rPr>
          <w:rFonts w:cstheme="minorHAnsi"/>
          <w:color w:val="000000"/>
          <w:sz w:val="20"/>
          <w:szCs w:val="20"/>
        </w:rPr>
        <w:t>V</w:t>
      </w:r>
      <w:r w:rsidRPr="001C6720">
        <w:rPr>
          <w:rFonts w:cstheme="minorHAnsi"/>
          <w:color w:val="000000"/>
          <w:sz w:val="20"/>
          <w:szCs w:val="20"/>
        </w:rPr>
        <w:t>ýzvy k podání nabídek</w:t>
      </w:r>
    </w:p>
    <w:p w14:paraId="52D3C574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cstheme="minorHAnsi"/>
          <w:sz w:val="20"/>
          <w:szCs w:val="20"/>
        </w:rPr>
      </w:pPr>
      <w:r w:rsidRPr="001C6720">
        <w:rPr>
          <w:rFonts w:cstheme="minorHAnsi"/>
          <w:color w:val="000000"/>
          <w:sz w:val="20"/>
          <w:szCs w:val="20"/>
        </w:rPr>
        <w:t>-</w:t>
      </w:r>
    </w:p>
    <w:p w14:paraId="7305CE29" w14:textId="0A68CB8F" w:rsidR="00871A94" w:rsidRPr="00871A94" w:rsidRDefault="00871A94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cstheme="minorHAnsi"/>
          <w:color w:val="000000"/>
          <w:sz w:val="20"/>
          <w:szCs w:val="20"/>
        </w:rPr>
      </w:pPr>
      <w:bookmarkStart w:id="1" w:name="_GoBack"/>
      <w:r w:rsidRPr="00871A94">
        <w:rPr>
          <w:rFonts w:cstheme="minorHAnsi"/>
          <w:color w:val="000000"/>
          <w:sz w:val="20"/>
          <w:szCs w:val="20"/>
        </w:rPr>
        <w:t>Předloha čestného prohlášení o způsobilosti a kvalifikaci</w:t>
      </w:r>
    </w:p>
    <w:bookmarkEnd w:id="1"/>
    <w:p w14:paraId="4FEB2149" w14:textId="77777777" w:rsidR="00871A94" w:rsidRDefault="00871A94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214AD214" w14:textId="67A21421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1C6720">
        <w:rPr>
          <w:rFonts w:cstheme="minorHAnsi"/>
          <w:b/>
          <w:color w:val="000000"/>
          <w:sz w:val="20"/>
          <w:szCs w:val="20"/>
        </w:rPr>
        <w:t>ČESTNÉ PROHLÁŠENÍ O ZPŮSOBILOSTI A KVALIFIKACI</w:t>
      </w:r>
    </w:p>
    <w:bookmarkEnd w:id="0"/>
    <w:p w14:paraId="4E6A0210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53DDED83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03EDA24B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 xml:space="preserve">Dodavatel </w:t>
      </w:r>
      <w:r w:rsidRPr="001C6720">
        <w:rPr>
          <w:rFonts w:cstheme="minorHAnsi"/>
          <w:sz w:val="20"/>
          <w:szCs w:val="20"/>
          <w:highlight w:val="cyan"/>
        </w:rPr>
        <w:t>"[doplní účastník]"</w:t>
      </w:r>
      <w:r w:rsidRPr="001C6720">
        <w:rPr>
          <w:rFonts w:cstheme="minorHAnsi"/>
          <w:sz w:val="20"/>
          <w:szCs w:val="20"/>
        </w:rPr>
        <w:t xml:space="preserve">, IČO: </w:t>
      </w:r>
      <w:r w:rsidRPr="001C6720">
        <w:rPr>
          <w:rFonts w:cstheme="minorHAnsi"/>
          <w:sz w:val="20"/>
          <w:szCs w:val="20"/>
          <w:highlight w:val="cyan"/>
        </w:rPr>
        <w:t>"[doplní účastník]"</w:t>
      </w:r>
      <w:r w:rsidRPr="001C6720">
        <w:rPr>
          <w:rFonts w:cstheme="minorHAnsi"/>
          <w:sz w:val="20"/>
          <w:szCs w:val="20"/>
        </w:rPr>
        <w:t xml:space="preserve">, se sídlem </w:t>
      </w:r>
      <w:r w:rsidRPr="001C6720">
        <w:rPr>
          <w:rFonts w:cstheme="minorHAnsi"/>
          <w:sz w:val="20"/>
          <w:szCs w:val="20"/>
          <w:highlight w:val="cyan"/>
        </w:rPr>
        <w:t>"[doplní účastník]"</w:t>
      </w:r>
      <w:r w:rsidRPr="001C6720">
        <w:rPr>
          <w:rFonts w:cstheme="minorHAnsi"/>
          <w:sz w:val="20"/>
          <w:szCs w:val="20"/>
        </w:rPr>
        <w:t xml:space="preserve">, PSČ </w:t>
      </w:r>
      <w:r w:rsidRPr="001C6720">
        <w:rPr>
          <w:rFonts w:cstheme="minorHAnsi"/>
          <w:sz w:val="20"/>
          <w:szCs w:val="20"/>
          <w:highlight w:val="cyan"/>
        </w:rPr>
        <w:t>"[doplní účastník]"</w:t>
      </w:r>
      <w:r w:rsidRPr="001C6720">
        <w:rPr>
          <w:rFonts w:cstheme="minorHAnsi"/>
          <w:sz w:val="20"/>
          <w:szCs w:val="20"/>
        </w:rPr>
        <w:t xml:space="preserve">, (dále jen „dodavatel“), jako účastník výběrového řízení pro část č. </w:t>
      </w:r>
      <w:r w:rsidRPr="001C6720">
        <w:rPr>
          <w:rFonts w:cstheme="minorHAnsi"/>
          <w:sz w:val="20"/>
          <w:szCs w:val="20"/>
          <w:highlight w:val="cyan"/>
        </w:rPr>
        <w:t>"[doplní účastník]"</w:t>
      </w:r>
      <w:r w:rsidRPr="001C6720">
        <w:rPr>
          <w:rFonts w:cstheme="minorHAnsi"/>
          <w:sz w:val="20"/>
          <w:szCs w:val="20"/>
        </w:rPr>
        <w:t xml:space="preserve"> veřejné zakázky s názvem Zajištění vzdělávacích kurzů pro poskytovatele sociálních služeb na území Jihomoravského kraje II., tímto čestně prohlašuje, že splňuje podmínky způsobilosti a kvalifikaci požadované zadavatelem.</w:t>
      </w:r>
    </w:p>
    <w:p w14:paraId="4E77D9B5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66E7D303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u w:val="single"/>
        </w:rPr>
      </w:pPr>
      <w:r w:rsidRPr="001C6720">
        <w:rPr>
          <w:rFonts w:cstheme="minorHAnsi"/>
          <w:sz w:val="20"/>
          <w:szCs w:val="20"/>
          <w:u w:val="single"/>
        </w:rPr>
        <w:t>Základní způsobilost</w:t>
      </w:r>
    </w:p>
    <w:p w14:paraId="66970742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Ve vztahu k základní způsobilosti účastník výběrového řízení prohlašuje, že:</w:t>
      </w:r>
    </w:p>
    <w:p w14:paraId="4AFE61C4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1BF98089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nebyl v zemi svého sídla v posledních 5 letech před zahájením výběrového řízení pravomocně odsouzen pro trestný čin uvedený v příloze č. 3 k zákonu nebo obdobný trestný čin podle právního řádu země sídla dodavatele,</w:t>
      </w:r>
    </w:p>
    <w:p w14:paraId="4DC4C390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nemá v České republice nebo v zemi svého sídla v evidenci daní zachycen splatný daňový nedoplatek,</w:t>
      </w:r>
    </w:p>
    <w:p w14:paraId="108F4335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311FE33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451E256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464E818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7E2894F1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Účastník výběrového řízení, který je právnickou osobou, rovněž prohlašuje, že podmínku podle písm. a) splňuje:</w:t>
      </w:r>
    </w:p>
    <w:p w14:paraId="75E6D28A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tato právnická osoba a</w:t>
      </w:r>
    </w:p>
    <w:p w14:paraId="3327F50A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každý člen statutárního orgánu této právnické osoby.</w:t>
      </w:r>
    </w:p>
    <w:p w14:paraId="1EF052AE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04A0B315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Je-li členem statutárního orgánu účastníka výběrového řízení právnická osoba, účastník výběrového</w:t>
      </w:r>
    </w:p>
    <w:p w14:paraId="2402E640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řízení rovněž prohlašuje, že podmínku podle písm. a) splňuje:</w:t>
      </w:r>
    </w:p>
    <w:p w14:paraId="1E47F2E1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tato právnická osoba a</w:t>
      </w:r>
    </w:p>
    <w:p w14:paraId="493D5C1B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každý člen statutárního orgánu této právnické osoby a</w:t>
      </w:r>
    </w:p>
    <w:p w14:paraId="520364C1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osoba zastupující tuto právnickou osobu v statutárním orgánu účastníka výběrového řízení.</w:t>
      </w:r>
    </w:p>
    <w:p w14:paraId="673D1DFF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2EB4B055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Účastník výběrového řízení, který je pobočkou závodu zahraniční právnické osoby, prohlašuje, že podmínku podle písm. a) splňuje tato právnická osoba a vedoucí pobočky závodu.</w:t>
      </w:r>
    </w:p>
    <w:p w14:paraId="64DD678C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1CDA4851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Účastník výběrového řízení, který je pobočkou závodu české právnické osoby, prohlašuje, že podmínku</w:t>
      </w:r>
    </w:p>
    <w:p w14:paraId="7D1518D3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podle písm. a) splňuje:</w:t>
      </w:r>
    </w:p>
    <w:p w14:paraId="2D6648D8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4805596A" w14:textId="77777777" w:rsidR="001C6720" w:rsidRPr="001C6720" w:rsidRDefault="001C6720" w:rsidP="005C189A">
      <w:pPr>
        <w:pStyle w:val="Odstavecseseznamem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tato právnická osoba,</w:t>
      </w:r>
    </w:p>
    <w:p w14:paraId="10441446" w14:textId="77777777" w:rsidR="001C6720" w:rsidRPr="001C6720" w:rsidRDefault="001C6720" w:rsidP="005C189A">
      <w:pPr>
        <w:pStyle w:val="Odstavecseseznamem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každý člen statutárního orgánu této právnické osoby,</w:t>
      </w:r>
    </w:p>
    <w:p w14:paraId="1ECA6FF6" w14:textId="77777777" w:rsidR="001C6720" w:rsidRPr="001C6720" w:rsidRDefault="001C6720" w:rsidP="005C189A">
      <w:pPr>
        <w:pStyle w:val="Odstavecseseznamem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osoba zastupující tuto právnickou osobu v statutárním orgánu dodavatele a</w:t>
      </w:r>
    </w:p>
    <w:p w14:paraId="4E0A523F" w14:textId="3ADA722E" w:rsidR="001C6720" w:rsidRPr="00CD5F32" w:rsidRDefault="001C6720" w:rsidP="005C189A">
      <w:pPr>
        <w:pStyle w:val="Odstavecseseznamem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vedoucí pobočky závodu.</w:t>
      </w:r>
    </w:p>
    <w:p w14:paraId="0214E238" w14:textId="77777777" w:rsidR="005C189A" w:rsidRDefault="005C189A" w:rsidP="005C189A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3DD85E77" w14:textId="77777777" w:rsidR="005C189A" w:rsidRDefault="005C189A" w:rsidP="005C189A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7D0216BF" w14:textId="76372D78" w:rsidR="001C6720" w:rsidRPr="001C6720" w:rsidRDefault="001C6720" w:rsidP="005C189A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1C6720">
        <w:rPr>
          <w:rFonts w:cstheme="minorHAnsi"/>
          <w:sz w:val="20"/>
          <w:szCs w:val="20"/>
          <w:u w:val="single"/>
        </w:rPr>
        <w:lastRenderedPageBreak/>
        <w:t>Profesní způsobilost</w:t>
      </w:r>
    </w:p>
    <w:p w14:paraId="542F91C0" w14:textId="77777777" w:rsidR="001C6720" w:rsidRPr="001C6720" w:rsidRDefault="001C6720" w:rsidP="005C189A">
      <w:pPr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Ve vztahu k profesní způsobilosti účastník výběrového řízení prohlašuje, že:</w:t>
      </w:r>
    </w:p>
    <w:p w14:paraId="3FF75009" w14:textId="77777777" w:rsidR="001C6720" w:rsidRPr="001C6720" w:rsidRDefault="001C6720" w:rsidP="005C189A">
      <w:pPr>
        <w:spacing w:after="0" w:line="276" w:lineRule="auto"/>
        <w:rPr>
          <w:rFonts w:cstheme="minorHAnsi"/>
          <w:sz w:val="20"/>
          <w:szCs w:val="20"/>
        </w:rPr>
      </w:pPr>
    </w:p>
    <w:p w14:paraId="0DC64895" w14:textId="77777777" w:rsidR="001C6720" w:rsidRPr="001C6720" w:rsidRDefault="001C6720" w:rsidP="005C189A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je zapsán v obchodním rejstříku nebo jiné obdobné evidenci, pokud jiný právní předpis zápis do takové evidence vyžaduje,</w:t>
      </w:r>
    </w:p>
    <w:p w14:paraId="0ADB3168" w14:textId="695B1FDB" w:rsidR="001C6720" w:rsidRDefault="001C6720" w:rsidP="005C189A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je odborně způsobilý nebo disponuje osobou, jejímž prostřednictvím odbornou způsobilost zabezpečuje, je-li pro plnění veřejné zakázky odborná způsobilost jinými právními předpisy vyžadována, tj. že má:</w:t>
      </w:r>
    </w:p>
    <w:p w14:paraId="67E209E5" w14:textId="7853A8E4" w:rsidR="00CD5F32" w:rsidRDefault="00CD5F32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16031BE1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198EC67F" w14:textId="2798CD2B" w:rsidR="001C6720" w:rsidRPr="005C189A" w:rsidRDefault="001C6720" w:rsidP="005C189A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akreditaci vzdělávací instituce udělenou Ministerstvem práce a sociálních věcí podle zákona č. 108/2006 Sb., o sociálních službách, ve znění pozdějších předpisů.</w:t>
      </w:r>
    </w:p>
    <w:p w14:paraId="1561BA19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612D2141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1B61A218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  <w:highlight w:val="cyan"/>
        </w:rPr>
      </w:pPr>
      <w:r w:rsidRPr="001C6720">
        <w:rPr>
          <w:rFonts w:cstheme="minorHAnsi"/>
          <w:sz w:val="20"/>
          <w:szCs w:val="20"/>
        </w:rPr>
        <w:t xml:space="preserve">V </w:t>
      </w:r>
      <w:r w:rsidRPr="001C6720">
        <w:rPr>
          <w:rFonts w:cstheme="minorHAnsi"/>
          <w:sz w:val="20"/>
          <w:szCs w:val="20"/>
          <w:highlight w:val="cyan"/>
        </w:rPr>
        <w:t>"[Místo – doplní účastník]"</w:t>
      </w:r>
      <w:r w:rsidRPr="001C6720">
        <w:rPr>
          <w:rFonts w:cstheme="minorHAnsi"/>
          <w:sz w:val="20"/>
          <w:szCs w:val="20"/>
        </w:rPr>
        <w:t xml:space="preserve"> dne </w:t>
      </w:r>
      <w:r w:rsidRPr="001C6720">
        <w:rPr>
          <w:rFonts w:cstheme="minorHAnsi"/>
          <w:sz w:val="20"/>
          <w:szCs w:val="20"/>
          <w:highlight w:val="cyan"/>
        </w:rPr>
        <w:t>"[Datum – doplní účastník]"</w:t>
      </w:r>
    </w:p>
    <w:p w14:paraId="0B942047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4CA7080D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  <w:highlight w:val="cyan"/>
        </w:rPr>
      </w:pPr>
      <w:r w:rsidRPr="001C6720">
        <w:rPr>
          <w:rFonts w:cstheme="minorHAnsi"/>
          <w:sz w:val="20"/>
          <w:szCs w:val="20"/>
          <w:highlight w:val="cyan"/>
        </w:rPr>
        <w:t>"[Název účastníka – doplní účastník]"</w:t>
      </w:r>
    </w:p>
    <w:p w14:paraId="3EECC6C5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1C924A90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  <w:highlight w:val="cyan"/>
        </w:rPr>
      </w:pPr>
      <w:r w:rsidRPr="001C6720">
        <w:rPr>
          <w:rFonts w:cstheme="minorHAnsi"/>
          <w:sz w:val="20"/>
          <w:szCs w:val="20"/>
          <w:highlight w:val="cyan"/>
        </w:rPr>
        <w:t>"[Jméno a funkce osoby oprávněné zastupovat účastníka – doplní účastník]"</w:t>
      </w:r>
    </w:p>
    <w:p w14:paraId="3343255E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31FD63B0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60E616ED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760A6094" w14:textId="77777777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07280FD8" w14:textId="01FEBA19" w:rsidR="001C6720" w:rsidRPr="001C6720" w:rsidRDefault="001C6720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26F49189" w14:textId="477F11F1" w:rsidR="001C6720" w:rsidRPr="001C6720" w:rsidRDefault="009B022D" w:rsidP="005C189A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2BBB" wp14:editId="1E08B281">
                <wp:simplePos x="0" y="0"/>
                <wp:positionH relativeFrom="column">
                  <wp:posOffset>-8890</wp:posOffset>
                </wp:positionH>
                <wp:positionV relativeFrom="paragraph">
                  <wp:posOffset>86360</wp:posOffset>
                </wp:positionV>
                <wp:extent cx="233172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2D40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8pt" to="182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638B3E1" w14:textId="29589004" w:rsidR="00EE5E82" w:rsidRPr="007217C5" w:rsidRDefault="001C6720" w:rsidP="00EB6441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1C6720">
        <w:rPr>
          <w:rFonts w:cstheme="minorHAnsi"/>
          <w:sz w:val="20"/>
          <w:szCs w:val="20"/>
        </w:rPr>
        <w:t>(podpis</w:t>
      </w:r>
      <w:r w:rsidR="00EB6441">
        <w:rPr>
          <w:rFonts w:cstheme="minorHAnsi"/>
          <w:sz w:val="20"/>
          <w:szCs w:val="20"/>
        </w:rPr>
        <w:t>)</w:t>
      </w:r>
    </w:p>
    <w:sectPr w:rsidR="00EE5E82" w:rsidRPr="007217C5" w:rsidSect="00EB6441">
      <w:footerReference w:type="default" r:id="rId8"/>
      <w:footerReference w:type="first" r:id="rId9"/>
      <w:pgSz w:w="11907" w:h="16840"/>
      <w:pgMar w:top="1418" w:right="1418" w:bottom="1418" w:left="1418" w:header="708" w:footer="25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5541" w14:textId="77777777" w:rsidR="003F45A6" w:rsidRDefault="003F45A6" w:rsidP="000F4BC4">
      <w:pPr>
        <w:spacing w:after="0" w:line="240" w:lineRule="auto"/>
      </w:pPr>
      <w:r>
        <w:separator/>
      </w:r>
    </w:p>
  </w:endnote>
  <w:endnote w:type="continuationSeparator" w:id="0">
    <w:p w14:paraId="0FD56DAF" w14:textId="77777777" w:rsidR="003F45A6" w:rsidRDefault="003F45A6" w:rsidP="000F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400896"/>
      <w:docPartObj>
        <w:docPartGallery w:val="Page Numbers (Bottom of Page)"/>
        <w:docPartUnique/>
      </w:docPartObj>
    </w:sdtPr>
    <w:sdtEndPr/>
    <w:sdtContent>
      <w:sdt>
        <w:sdtPr>
          <w:id w:val="-1207939973"/>
          <w:docPartObj>
            <w:docPartGallery w:val="Page Numbers (Top of Page)"/>
            <w:docPartUnique/>
          </w:docPartObj>
        </w:sdtPr>
        <w:sdtEndPr/>
        <w:sdtContent>
          <w:p w14:paraId="2C715C75" w14:textId="31DF973E" w:rsidR="0009200B" w:rsidRDefault="0009200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6441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90D4492" w14:textId="77777777" w:rsidR="000806E3" w:rsidRDefault="000806E3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30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9D847C" w14:textId="37A49774" w:rsidR="00EB6441" w:rsidRDefault="00EB644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66593" w14:textId="77777777" w:rsidR="00EB6441" w:rsidRDefault="00EB6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56B3" w14:textId="77777777" w:rsidR="003F45A6" w:rsidRDefault="003F45A6" w:rsidP="000F4BC4">
      <w:pPr>
        <w:spacing w:after="0" w:line="240" w:lineRule="auto"/>
      </w:pPr>
      <w:r>
        <w:separator/>
      </w:r>
    </w:p>
  </w:footnote>
  <w:footnote w:type="continuationSeparator" w:id="0">
    <w:p w14:paraId="31075DA4" w14:textId="77777777" w:rsidR="003F45A6" w:rsidRDefault="003F45A6" w:rsidP="000F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7B8"/>
    <w:multiLevelType w:val="hybridMultilevel"/>
    <w:tmpl w:val="E04E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D22"/>
    <w:multiLevelType w:val="hybridMultilevel"/>
    <w:tmpl w:val="55C02250"/>
    <w:lvl w:ilvl="0" w:tplc="D52A33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6AD"/>
    <w:multiLevelType w:val="hybridMultilevel"/>
    <w:tmpl w:val="6D445AC8"/>
    <w:lvl w:ilvl="0" w:tplc="3C06350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DD3"/>
    <w:multiLevelType w:val="hybridMultilevel"/>
    <w:tmpl w:val="254C3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7013"/>
    <w:multiLevelType w:val="hybridMultilevel"/>
    <w:tmpl w:val="CFAC9F5E"/>
    <w:lvl w:ilvl="0" w:tplc="A2D0B1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1A3"/>
    <w:multiLevelType w:val="hybridMultilevel"/>
    <w:tmpl w:val="DD78D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1D8"/>
    <w:multiLevelType w:val="hybridMultilevel"/>
    <w:tmpl w:val="9FB67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328"/>
    <w:multiLevelType w:val="hybridMultilevel"/>
    <w:tmpl w:val="DD2099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5665"/>
    <w:multiLevelType w:val="multilevel"/>
    <w:tmpl w:val="3C4A3132"/>
    <w:lvl w:ilvl="0">
      <w:start w:val="3"/>
      <w:numFmt w:val="decimal"/>
      <w:lvlText w:val="%1."/>
      <w:lvlJc w:val="left"/>
      <w:pPr>
        <w:ind w:left="567" w:hanging="567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402" w:hanging="56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68" w:hanging="56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36" w:hanging="56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vertAlign w:val="baseline"/>
      </w:rPr>
    </w:lvl>
  </w:abstractNum>
  <w:abstractNum w:abstractNumId="9" w15:restartNumberingAfterBreak="0">
    <w:nsid w:val="1AAF5E24"/>
    <w:multiLevelType w:val="hybridMultilevel"/>
    <w:tmpl w:val="9FFCF53A"/>
    <w:lvl w:ilvl="0" w:tplc="2AAC57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295"/>
    <w:multiLevelType w:val="hybridMultilevel"/>
    <w:tmpl w:val="CD908C7C"/>
    <w:lvl w:ilvl="0" w:tplc="660E8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020A4"/>
    <w:multiLevelType w:val="multilevel"/>
    <w:tmpl w:val="015A13CA"/>
    <w:lvl w:ilvl="0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EF0602D"/>
    <w:multiLevelType w:val="hybridMultilevel"/>
    <w:tmpl w:val="D266543C"/>
    <w:lvl w:ilvl="0" w:tplc="2D8A78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6B8"/>
    <w:multiLevelType w:val="hybridMultilevel"/>
    <w:tmpl w:val="DAD00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AF7"/>
    <w:multiLevelType w:val="hybridMultilevel"/>
    <w:tmpl w:val="FD9837E4"/>
    <w:lvl w:ilvl="0" w:tplc="3C06350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136"/>
    <w:multiLevelType w:val="hybridMultilevel"/>
    <w:tmpl w:val="D374A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0518"/>
    <w:multiLevelType w:val="multilevel"/>
    <w:tmpl w:val="2E3C19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5C91E05"/>
    <w:multiLevelType w:val="hybridMultilevel"/>
    <w:tmpl w:val="A37C6B84"/>
    <w:lvl w:ilvl="0" w:tplc="BE3EDE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D1608"/>
    <w:multiLevelType w:val="hybridMultilevel"/>
    <w:tmpl w:val="D374A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B5179"/>
    <w:multiLevelType w:val="hybridMultilevel"/>
    <w:tmpl w:val="A13AD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962E2"/>
    <w:multiLevelType w:val="multilevel"/>
    <w:tmpl w:val="7B12E89C"/>
    <w:lvl w:ilvl="0">
      <w:start w:val="1"/>
      <w:numFmt w:val="upperRoman"/>
      <w:lvlText w:val="%1."/>
      <w:lvlJc w:val="left"/>
      <w:pPr>
        <w:ind w:left="4690" w:hanging="720"/>
      </w:pPr>
      <w:rPr>
        <w:rFonts w:ascii="Calibri" w:eastAsia="Calibri" w:hAnsi="Calibri" w:cs="Calibri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vertAlign w:val="baseline"/>
      </w:rPr>
    </w:lvl>
  </w:abstractNum>
  <w:abstractNum w:abstractNumId="21" w15:restartNumberingAfterBreak="0">
    <w:nsid w:val="3FBB1AF1"/>
    <w:multiLevelType w:val="hybridMultilevel"/>
    <w:tmpl w:val="E6444128"/>
    <w:lvl w:ilvl="0" w:tplc="5CBAD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C87"/>
    <w:multiLevelType w:val="hybridMultilevel"/>
    <w:tmpl w:val="B712B5C4"/>
    <w:lvl w:ilvl="0" w:tplc="E9BC681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AE3270"/>
    <w:multiLevelType w:val="hybridMultilevel"/>
    <w:tmpl w:val="55DEAE20"/>
    <w:lvl w:ilvl="0" w:tplc="867E389E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CDB"/>
    <w:multiLevelType w:val="hybridMultilevel"/>
    <w:tmpl w:val="DA0821B8"/>
    <w:lvl w:ilvl="0" w:tplc="2048C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41926"/>
    <w:multiLevelType w:val="hybridMultilevel"/>
    <w:tmpl w:val="F664261A"/>
    <w:lvl w:ilvl="0" w:tplc="A01CE8F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11E9C"/>
    <w:multiLevelType w:val="hybridMultilevel"/>
    <w:tmpl w:val="21AE7370"/>
    <w:lvl w:ilvl="0" w:tplc="8694805E">
      <w:start w:val="4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435386"/>
    <w:multiLevelType w:val="hybridMultilevel"/>
    <w:tmpl w:val="EB301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5B2C"/>
    <w:multiLevelType w:val="hybridMultilevel"/>
    <w:tmpl w:val="66D0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6E95"/>
    <w:multiLevelType w:val="hybridMultilevel"/>
    <w:tmpl w:val="1F8CC684"/>
    <w:lvl w:ilvl="0" w:tplc="7D663C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01ED4"/>
    <w:multiLevelType w:val="hybridMultilevel"/>
    <w:tmpl w:val="C1D6A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4162A"/>
    <w:multiLevelType w:val="multilevel"/>
    <w:tmpl w:val="843A4D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theme="minorHAns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37B2D39"/>
    <w:multiLevelType w:val="hybridMultilevel"/>
    <w:tmpl w:val="5BFE9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61614"/>
    <w:multiLevelType w:val="hybridMultilevel"/>
    <w:tmpl w:val="6BD8CDE8"/>
    <w:lvl w:ilvl="0" w:tplc="4552B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35455"/>
    <w:multiLevelType w:val="hybridMultilevel"/>
    <w:tmpl w:val="095A3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E2B4A"/>
    <w:multiLevelType w:val="hybridMultilevel"/>
    <w:tmpl w:val="29A28722"/>
    <w:lvl w:ilvl="0" w:tplc="CDCC8D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5D831DC"/>
    <w:multiLevelType w:val="hybridMultilevel"/>
    <w:tmpl w:val="2A4AA358"/>
    <w:lvl w:ilvl="0" w:tplc="453A4C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7070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54AC0"/>
    <w:multiLevelType w:val="hybridMultilevel"/>
    <w:tmpl w:val="F834AB68"/>
    <w:lvl w:ilvl="0" w:tplc="18F60D3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63813"/>
    <w:multiLevelType w:val="hybridMultilevel"/>
    <w:tmpl w:val="FE304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5422A"/>
    <w:multiLevelType w:val="hybridMultilevel"/>
    <w:tmpl w:val="DF96369C"/>
    <w:lvl w:ilvl="0" w:tplc="7F08B2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65F9"/>
    <w:multiLevelType w:val="hybridMultilevel"/>
    <w:tmpl w:val="A3161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1E3B"/>
    <w:multiLevelType w:val="multilevel"/>
    <w:tmpl w:val="F6D60E1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theme="minorHAns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39"/>
  </w:num>
  <w:num w:numId="5">
    <w:abstractNumId w:val="16"/>
  </w:num>
  <w:num w:numId="6">
    <w:abstractNumId w:val="20"/>
  </w:num>
  <w:num w:numId="7">
    <w:abstractNumId w:val="8"/>
  </w:num>
  <w:num w:numId="8">
    <w:abstractNumId w:val="31"/>
  </w:num>
  <w:num w:numId="9">
    <w:abstractNumId w:val="19"/>
  </w:num>
  <w:num w:numId="10">
    <w:abstractNumId w:val="35"/>
  </w:num>
  <w:num w:numId="11">
    <w:abstractNumId w:val="33"/>
  </w:num>
  <w:num w:numId="12">
    <w:abstractNumId w:val="24"/>
  </w:num>
  <w:num w:numId="13">
    <w:abstractNumId w:val="7"/>
  </w:num>
  <w:num w:numId="14">
    <w:abstractNumId w:val="36"/>
  </w:num>
  <w:num w:numId="15">
    <w:abstractNumId w:val="34"/>
  </w:num>
  <w:num w:numId="16">
    <w:abstractNumId w:val="21"/>
  </w:num>
  <w:num w:numId="17">
    <w:abstractNumId w:val="40"/>
  </w:num>
  <w:num w:numId="18">
    <w:abstractNumId w:val="18"/>
  </w:num>
  <w:num w:numId="19">
    <w:abstractNumId w:val="15"/>
  </w:num>
  <w:num w:numId="20">
    <w:abstractNumId w:val="27"/>
  </w:num>
  <w:num w:numId="21">
    <w:abstractNumId w:val="32"/>
  </w:num>
  <w:num w:numId="22">
    <w:abstractNumId w:val="0"/>
  </w:num>
  <w:num w:numId="23">
    <w:abstractNumId w:val="38"/>
  </w:num>
  <w:num w:numId="24">
    <w:abstractNumId w:val="28"/>
  </w:num>
  <w:num w:numId="25">
    <w:abstractNumId w:val="3"/>
  </w:num>
  <w:num w:numId="26">
    <w:abstractNumId w:val="6"/>
  </w:num>
  <w:num w:numId="27">
    <w:abstractNumId w:val="5"/>
  </w:num>
  <w:num w:numId="28">
    <w:abstractNumId w:val="10"/>
  </w:num>
  <w:num w:numId="29">
    <w:abstractNumId w:val="13"/>
  </w:num>
  <w:num w:numId="30">
    <w:abstractNumId w:val="22"/>
  </w:num>
  <w:num w:numId="31">
    <w:abstractNumId w:val="26"/>
  </w:num>
  <w:num w:numId="32">
    <w:abstractNumId w:val="11"/>
  </w:num>
  <w:num w:numId="33">
    <w:abstractNumId w:val="12"/>
  </w:num>
  <w:num w:numId="34">
    <w:abstractNumId w:val="37"/>
  </w:num>
  <w:num w:numId="35">
    <w:abstractNumId w:val="29"/>
  </w:num>
  <w:num w:numId="36">
    <w:abstractNumId w:val="4"/>
  </w:num>
  <w:num w:numId="37">
    <w:abstractNumId w:val="1"/>
  </w:num>
  <w:num w:numId="38">
    <w:abstractNumId w:val="9"/>
  </w:num>
  <w:num w:numId="39">
    <w:abstractNumId w:val="25"/>
  </w:num>
  <w:num w:numId="40">
    <w:abstractNumId w:val="17"/>
  </w:num>
  <w:num w:numId="41">
    <w:abstractNumId w:val="2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B4"/>
    <w:rsid w:val="00001CF3"/>
    <w:rsid w:val="00032A46"/>
    <w:rsid w:val="00070F45"/>
    <w:rsid w:val="000806E3"/>
    <w:rsid w:val="0009200B"/>
    <w:rsid w:val="000E026A"/>
    <w:rsid w:val="000F4BC4"/>
    <w:rsid w:val="00127C91"/>
    <w:rsid w:val="00143EF4"/>
    <w:rsid w:val="00175E8D"/>
    <w:rsid w:val="001A2F9C"/>
    <w:rsid w:val="001A4D57"/>
    <w:rsid w:val="001A6593"/>
    <w:rsid w:val="001B3B7A"/>
    <w:rsid w:val="001C6720"/>
    <w:rsid w:val="001F5A37"/>
    <w:rsid w:val="00211AAF"/>
    <w:rsid w:val="00213C83"/>
    <w:rsid w:val="0022110F"/>
    <w:rsid w:val="002250D0"/>
    <w:rsid w:val="002344B4"/>
    <w:rsid w:val="00236F1E"/>
    <w:rsid w:val="00243A64"/>
    <w:rsid w:val="00244C8D"/>
    <w:rsid w:val="00255DF0"/>
    <w:rsid w:val="002856FD"/>
    <w:rsid w:val="002A5D08"/>
    <w:rsid w:val="002A754A"/>
    <w:rsid w:val="002C4769"/>
    <w:rsid w:val="002C4957"/>
    <w:rsid w:val="00300A20"/>
    <w:rsid w:val="00320FFF"/>
    <w:rsid w:val="00326609"/>
    <w:rsid w:val="003321D4"/>
    <w:rsid w:val="003378B5"/>
    <w:rsid w:val="00361BFA"/>
    <w:rsid w:val="003F45A6"/>
    <w:rsid w:val="00423A53"/>
    <w:rsid w:val="00434522"/>
    <w:rsid w:val="00452B3C"/>
    <w:rsid w:val="004A1017"/>
    <w:rsid w:val="004B4DD5"/>
    <w:rsid w:val="004C5D21"/>
    <w:rsid w:val="004D3A35"/>
    <w:rsid w:val="004E1BC3"/>
    <w:rsid w:val="005016F3"/>
    <w:rsid w:val="00503E4B"/>
    <w:rsid w:val="00525589"/>
    <w:rsid w:val="00554346"/>
    <w:rsid w:val="0056643C"/>
    <w:rsid w:val="005C045B"/>
    <w:rsid w:val="005C189A"/>
    <w:rsid w:val="005D793A"/>
    <w:rsid w:val="005F09BF"/>
    <w:rsid w:val="00602EAF"/>
    <w:rsid w:val="00622F48"/>
    <w:rsid w:val="00630DF1"/>
    <w:rsid w:val="00634607"/>
    <w:rsid w:val="00685DEA"/>
    <w:rsid w:val="00692D8E"/>
    <w:rsid w:val="006E529A"/>
    <w:rsid w:val="00710F5B"/>
    <w:rsid w:val="007217C5"/>
    <w:rsid w:val="00721F62"/>
    <w:rsid w:val="0072375A"/>
    <w:rsid w:val="00755655"/>
    <w:rsid w:val="0079154E"/>
    <w:rsid w:val="00833194"/>
    <w:rsid w:val="008333AB"/>
    <w:rsid w:val="00871A94"/>
    <w:rsid w:val="00872E23"/>
    <w:rsid w:val="008C0F6F"/>
    <w:rsid w:val="00947741"/>
    <w:rsid w:val="00962158"/>
    <w:rsid w:val="00986300"/>
    <w:rsid w:val="009867FB"/>
    <w:rsid w:val="009A3972"/>
    <w:rsid w:val="009A42A1"/>
    <w:rsid w:val="009B022D"/>
    <w:rsid w:val="00A12EF5"/>
    <w:rsid w:val="00A93EBF"/>
    <w:rsid w:val="00AC0A74"/>
    <w:rsid w:val="00AD0157"/>
    <w:rsid w:val="00B008FD"/>
    <w:rsid w:val="00B01BA0"/>
    <w:rsid w:val="00B4222D"/>
    <w:rsid w:val="00C02A87"/>
    <w:rsid w:val="00C04716"/>
    <w:rsid w:val="00CD5F32"/>
    <w:rsid w:val="00D53931"/>
    <w:rsid w:val="00D53E8A"/>
    <w:rsid w:val="00DA06D3"/>
    <w:rsid w:val="00DD6FD9"/>
    <w:rsid w:val="00DE0118"/>
    <w:rsid w:val="00DF265D"/>
    <w:rsid w:val="00E92B7A"/>
    <w:rsid w:val="00E9326C"/>
    <w:rsid w:val="00EB6441"/>
    <w:rsid w:val="00EB675B"/>
    <w:rsid w:val="00EE5E82"/>
    <w:rsid w:val="00F248FC"/>
    <w:rsid w:val="00F7066F"/>
    <w:rsid w:val="00F96E69"/>
    <w:rsid w:val="00FA3282"/>
    <w:rsid w:val="00FD2843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48738"/>
  <w15:chartTrackingRefBased/>
  <w15:docId w15:val="{8B91CDF2-6932-4F99-B9F3-1F6514A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4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BC4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BC4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B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BC4"/>
  </w:style>
  <w:style w:type="paragraph" w:styleId="Zpat">
    <w:name w:val="footer"/>
    <w:basedOn w:val="Normln"/>
    <w:link w:val="ZpatChar"/>
    <w:uiPriority w:val="99"/>
    <w:unhideWhenUsed/>
    <w:rsid w:val="000F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BC4"/>
  </w:style>
  <w:style w:type="paragraph" w:styleId="Odstavecseseznamem">
    <w:name w:val="List Paragraph"/>
    <w:basedOn w:val="Normln"/>
    <w:uiPriority w:val="34"/>
    <w:qFormat/>
    <w:rsid w:val="008C0F6F"/>
    <w:pPr>
      <w:ind w:left="720"/>
      <w:contextualSpacing/>
    </w:pPr>
  </w:style>
  <w:style w:type="paragraph" w:customStyle="1" w:styleId="Normln1">
    <w:name w:val="Normální1"/>
    <w:rsid w:val="00EE5E82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08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6F3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09"/>
    <w:pPr>
      <w:spacing w:after="160"/>
    </w:pPr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60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2404-BE14-46F4-97ED-0A69F3FD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Zdenka</dc:creator>
  <cp:keywords/>
  <dc:description/>
  <cp:lastModifiedBy>Černá Zdenka</cp:lastModifiedBy>
  <cp:revision>2</cp:revision>
  <dcterms:created xsi:type="dcterms:W3CDTF">2019-07-29T06:20:00Z</dcterms:created>
  <dcterms:modified xsi:type="dcterms:W3CDTF">2019-07-29T06:20:00Z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pospisilova.zuzana@kr-jihomoravsky.cz</vt:lpwstr>
  </property>
  <property fmtid="{D5CDD505-2E9C-101B-9397-08002B2CF9AE}" pid="5" name="MSIP_Label_690ebb53-23a2-471a-9c6e-17bd0d11311e_SetDate">
    <vt:lpwstr>2019-06-12T12:43:57.8618454Z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