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D3F70" w14:textId="77777777" w:rsidR="00224502" w:rsidRPr="00BD2645" w:rsidRDefault="00224502" w:rsidP="00032239">
      <w:pPr>
        <w:pStyle w:val="Zhlav"/>
        <w:spacing w:after="120"/>
        <w:jc w:val="center"/>
        <w:outlineLvl w:val="0"/>
        <w:rPr>
          <w:b/>
          <w:bCs/>
          <w:smallCaps/>
          <w:spacing w:val="30"/>
          <w:sz w:val="40"/>
          <w:szCs w:val="40"/>
        </w:rPr>
      </w:pPr>
      <w:r w:rsidRPr="00BD2645">
        <w:rPr>
          <w:b/>
          <w:bCs/>
          <w:smallCaps/>
          <w:spacing w:val="30"/>
          <w:sz w:val="40"/>
          <w:szCs w:val="40"/>
        </w:rPr>
        <w:t xml:space="preserve">Smlouva o dílo </w:t>
      </w:r>
    </w:p>
    <w:p w14:paraId="426785FA" w14:textId="77777777" w:rsidR="00224502" w:rsidRPr="003A245C" w:rsidRDefault="00BD2645" w:rsidP="0023734D">
      <w:pPr>
        <w:pStyle w:val="Zhlav"/>
        <w:spacing w:after="120"/>
        <w:jc w:val="center"/>
        <w:rPr>
          <w:b/>
          <w:bCs/>
          <w:color w:val="FF0000"/>
          <w:sz w:val="21"/>
          <w:szCs w:val="21"/>
        </w:rPr>
      </w:pPr>
      <w:r w:rsidRPr="00BD2645">
        <w:rPr>
          <w:b/>
          <w:bCs/>
          <w:smallCaps/>
          <w:spacing w:val="30"/>
          <w:sz w:val="32"/>
          <w:szCs w:val="32"/>
        </w:rPr>
        <w:t>III/15275 Moravany, okružní křižovatka</w:t>
      </w:r>
      <w:r w:rsidRPr="00BD2645">
        <w:rPr>
          <w:b/>
          <w:bCs/>
          <w:i/>
          <w:smallCaps/>
          <w:spacing w:val="30"/>
          <w:sz w:val="32"/>
          <w:szCs w:val="32"/>
        </w:rPr>
        <w:t xml:space="preserve">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188B9CF1" w14:textId="77777777" w:rsidR="00EF3E62" w:rsidRDefault="00EF3E62" w:rsidP="00032239">
      <w:pPr>
        <w:spacing w:after="120"/>
        <w:outlineLvl w:val="0"/>
        <w:rPr>
          <w:b/>
          <w:smallCaps/>
          <w:spacing w:val="20"/>
          <w:sz w:val="21"/>
          <w:szCs w:val="21"/>
        </w:rPr>
      </w:pPr>
    </w:p>
    <w:p w14:paraId="3F108A37"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8933073" w14:textId="77777777" w:rsidR="00BD2645" w:rsidRDefault="00BD2645" w:rsidP="00971BB5">
      <w:pPr>
        <w:tabs>
          <w:tab w:val="left" w:pos="6300"/>
        </w:tabs>
        <w:rPr>
          <w:b/>
          <w:sz w:val="21"/>
          <w:szCs w:val="21"/>
        </w:rPr>
      </w:pPr>
      <w:r w:rsidRPr="00BD2645">
        <w:rPr>
          <w:b/>
          <w:sz w:val="21"/>
          <w:szCs w:val="21"/>
        </w:rPr>
        <w:t xml:space="preserve">Obec Moravany </w:t>
      </w:r>
    </w:p>
    <w:p w14:paraId="41B6AF20" w14:textId="77777777" w:rsidR="00224502" w:rsidRPr="008B2608" w:rsidRDefault="00224502" w:rsidP="00971BB5">
      <w:pPr>
        <w:tabs>
          <w:tab w:val="left" w:pos="6300"/>
        </w:tabs>
        <w:rPr>
          <w:sz w:val="21"/>
          <w:szCs w:val="21"/>
        </w:rPr>
      </w:pPr>
      <w:r w:rsidRPr="008B2608">
        <w:rPr>
          <w:sz w:val="21"/>
          <w:szCs w:val="21"/>
        </w:rPr>
        <w:t xml:space="preserve">sídlem </w:t>
      </w:r>
      <w:r w:rsidR="00BD2645" w:rsidRPr="00BD2645">
        <w:rPr>
          <w:sz w:val="21"/>
          <w:szCs w:val="21"/>
        </w:rPr>
        <w:t>Vnitřní 49/18, 664 48 Moravany</w:t>
      </w:r>
      <w:r w:rsidRPr="008B2608">
        <w:rPr>
          <w:sz w:val="21"/>
          <w:szCs w:val="21"/>
        </w:rPr>
        <w:tab/>
        <w:t>IČ</w:t>
      </w:r>
      <w:r w:rsidR="00FC0715" w:rsidRPr="008B2608">
        <w:rPr>
          <w:sz w:val="21"/>
          <w:szCs w:val="21"/>
        </w:rPr>
        <w:t>O</w:t>
      </w:r>
      <w:r w:rsidR="00974CB6" w:rsidRPr="008B2608">
        <w:rPr>
          <w:sz w:val="21"/>
          <w:szCs w:val="21"/>
        </w:rPr>
        <w:t>:</w:t>
      </w:r>
      <w:r w:rsidRPr="008B2608">
        <w:rPr>
          <w:sz w:val="21"/>
          <w:szCs w:val="21"/>
        </w:rPr>
        <w:t xml:space="preserve"> </w:t>
      </w:r>
      <w:r w:rsidR="005F5003" w:rsidRPr="008B2608">
        <w:rPr>
          <w:sz w:val="21"/>
          <w:szCs w:val="21"/>
        </w:rPr>
        <w:t>00</w:t>
      </w:r>
      <w:r w:rsidR="00BD2645">
        <w:rPr>
          <w:sz w:val="21"/>
          <w:szCs w:val="21"/>
        </w:rPr>
        <w:t>282120</w:t>
      </w:r>
    </w:p>
    <w:p w14:paraId="18694880" w14:textId="77777777" w:rsidR="00FD73B8" w:rsidRPr="008B2608" w:rsidRDefault="00FD73B8" w:rsidP="00FD73B8">
      <w:pPr>
        <w:tabs>
          <w:tab w:val="left" w:pos="0"/>
        </w:tabs>
        <w:spacing w:after="120"/>
        <w:rPr>
          <w:sz w:val="21"/>
          <w:szCs w:val="21"/>
        </w:rPr>
      </w:pPr>
      <w:r w:rsidRPr="008B2608">
        <w:rPr>
          <w:sz w:val="21"/>
          <w:szCs w:val="21"/>
        </w:rPr>
        <w:t xml:space="preserve">zastoupená </w:t>
      </w:r>
      <w:r w:rsidR="008235DB" w:rsidRPr="008B2608">
        <w:rPr>
          <w:sz w:val="21"/>
          <w:szCs w:val="21"/>
        </w:rPr>
        <w:t>Bc.</w:t>
      </w:r>
      <w:r w:rsidR="002B6310" w:rsidRPr="008B2608">
        <w:rPr>
          <w:sz w:val="21"/>
          <w:szCs w:val="21"/>
        </w:rPr>
        <w:t xml:space="preserve"> </w:t>
      </w:r>
      <w:r w:rsidR="00BD2645">
        <w:rPr>
          <w:sz w:val="21"/>
          <w:szCs w:val="21"/>
        </w:rPr>
        <w:t>Helenou Kadlečíkovou</w:t>
      </w:r>
      <w:r w:rsidR="002B6310" w:rsidRPr="008B2608">
        <w:rPr>
          <w:sz w:val="21"/>
          <w:szCs w:val="21"/>
        </w:rPr>
        <w:t>, starostk</w:t>
      </w:r>
      <w:r w:rsidR="007E3FB4" w:rsidRPr="008B2608">
        <w:rPr>
          <w:sz w:val="21"/>
          <w:szCs w:val="21"/>
        </w:rPr>
        <w:t>ou</w:t>
      </w:r>
    </w:p>
    <w:p w14:paraId="1A0F233B" w14:textId="77777777" w:rsidR="00C326AF" w:rsidRPr="008B2608" w:rsidRDefault="00C326AF" w:rsidP="006D1D93">
      <w:pPr>
        <w:tabs>
          <w:tab w:val="left" w:pos="0"/>
        </w:tabs>
        <w:spacing w:after="120"/>
        <w:rPr>
          <w:sz w:val="21"/>
          <w:szCs w:val="21"/>
        </w:rPr>
      </w:pPr>
      <w:r w:rsidRPr="008B2608">
        <w:rPr>
          <w:sz w:val="21"/>
          <w:szCs w:val="21"/>
        </w:rPr>
        <w:t xml:space="preserve">a </w:t>
      </w:r>
    </w:p>
    <w:p w14:paraId="51C741E9" w14:textId="77777777" w:rsidR="00224502" w:rsidRPr="003A245C" w:rsidRDefault="00224502" w:rsidP="00032239">
      <w:pPr>
        <w:tabs>
          <w:tab w:val="left" w:pos="6300"/>
        </w:tabs>
        <w:spacing w:after="120"/>
        <w:outlineLvl w:val="0"/>
        <w:rPr>
          <w:b/>
          <w:smallCaps/>
          <w:spacing w:val="20"/>
          <w:sz w:val="21"/>
          <w:szCs w:val="21"/>
        </w:rPr>
      </w:pPr>
      <w:r w:rsidRPr="008B2608">
        <w:rPr>
          <w:b/>
          <w:smallCaps/>
          <w:spacing w:val="20"/>
          <w:sz w:val="21"/>
          <w:szCs w:val="21"/>
        </w:rPr>
        <w:t>Zhotovitel</w:t>
      </w:r>
      <w:r w:rsidRPr="003A245C">
        <w:rPr>
          <w:b/>
          <w:smallCaps/>
          <w:spacing w:val="20"/>
          <w:sz w:val="21"/>
          <w:szCs w:val="21"/>
        </w:rPr>
        <w:t xml:space="preserve"> </w:t>
      </w:r>
    </w:p>
    <w:p w14:paraId="64385951"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60C751D0"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599A8D26" w14:textId="77777777"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1925DCEC"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5C9915B6" w14:textId="77777777" w:rsidR="00224502" w:rsidRPr="003A245C" w:rsidRDefault="00224502" w:rsidP="007F6932">
      <w:pPr>
        <w:spacing w:after="120"/>
        <w:rPr>
          <w:sz w:val="21"/>
          <w:szCs w:val="21"/>
        </w:rPr>
      </w:pPr>
    </w:p>
    <w:p w14:paraId="77E2C7FF"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521F7C85" w14:textId="77777777" w:rsidR="00286735" w:rsidRPr="003A245C" w:rsidRDefault="00286735" w:rsidP="00974CB6">
      <w:pPr>
        <w:spacing w:after="120"/>
        <w:jc w:val="both"/>
        <w:rPr>
          <w:sz w:val="21"/>
          <w:szCs w:val="21"/>
        </w:rPr>
      </w:pPr>
    </w:p>
    <w:p w14:paraId="1CF8CFF6"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104EDB73"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3C457E6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510F1507"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4AA67EB1" w14:textId="77777777" w:rsidR="00974CB6" w:rsidRDefault="00974CB6" w:rsidP="00B945CE">
      <w:pPr>
        <w:numPr>
          <w:ilvl w:val="8"/>
          <w:numId w:val="13"/>
        </w:numPr>
        <w:tabs>
          <w:tab w:val="clear" w:pos="6480"/>
          <w:tab w:val="num" w:pos="1080"/>
        </w:tabs>
        <w:ind w:left="1083" w:hanging="181"/>
        <w:jc w:val="both"/>
        <w:rPr>
          <w:sz w:val="21"/>
          <w:szCs w:val="21"/>
        </w:rPr>
      </w:pPr>
      <w:r w:rsidRPr="00EF3E62">
        <w:rPr>
          <w:sz w:val="21"/>
          <w:szCs w:val="21"/>
        </w:rPr>
        <w:t xml:space="preserve">stavby </w:t>
      </w:r>
      <w:r w:rsidR="006001F5">
        <w:rPr>
          <w:sz w:val="21"/>
          <w:szCs w:val="21"/>
        </w:rPr>
        <w:t>„</w:t>
      </w:r>
      <w:r w:rsidR="009C3DFE">
        <w:rPr>
          <w:bCs/>
          <w:sz w:val="21"/>
          <w:szCs w:val="21"/>
          <w:lang w:val="en-US"/>
        </w:rPr>
        <w:t>III/</w:t>
      </w:r>
      <w:r w:rsidR="00BD2645">
        <w:rPr>
          <w:bCs/>
          <w:sz w:val="21"/>
          <w:szCs w:val="21"/>
          <w:lang w:val="en-US"/>
        </w:rPr>
        <w:t>15275 Moravany, okružní křižovatka</w:t>
      </w:r>
      <w:r w:rsidR="006001F5">
        <w:rPr>
          <w:bCs/>
          <w:sz w:val="21"/>
          <w:szCs w:val="21"/>
          <w:lang w:val="en-US"/>
        </w:rPr>
        <w:t>”</w:t>
      </w:r>
      <w:r w:rsidR="006001F5" w:rsidRPr="006001F5">
        <w:rPr>
          <w:b/>
          <w:bCs/>
          <w:sz w:val="21"/>
          <w:szCs w:val="21"/>
        </w:rPr>
        <w:t xml:space="preserve"> </w:t>
      </w:r>
      <w:r w:rsidRPr="00974CB6">
        <w:rPr>
          <w:sz w:val="21"/>
          <w:szCs w:val="21"/>
        </w:rPr>
        <w:t>(</w:t>
      </w:r>
      <w:r w:rsidRPr="00534691">
        <w:rPr>
          <w:sz w:val="21"/>
          <w:szCs w:val="21"/>
        </w:rPr>
        <w:t xml:space="preserve">dále jen </w:t>
      </w:r>
      <w:r w:rsidR="00260CF6">
        <w:rPr>
          <w:sz w:val="21"/>
          <w:szCs w:val="21"/>
        </w:rPr>
        <w:t>„</w:t>
      </w:r>
      <w:r w:rsidRPr="00534691">
        <w:rPr>
          <w:sz w:val="21"/>
          <w:szCs w:val="21"/>
        </w:rPr>
        <w:t>stavba</w:t>
      </w:r>
      <w:r w:rsidR="00260CF6">
        <w:rPr>
          <w:sz w:val="21"/>
          <w:szCs w:val="21"/>
        </w:rPr>
        <w:t>“</w:t>
      </w:r>
      <w:r w:rsidR="00260CF6" w:rsidRPr="00534691">
        <w:rPr>
          <w:sz w:val="21"/>
          <w:szCs w:val="21"/>
        </w:rPr>
        <w:t>)</w:t>
      </w:r>
      <w:r w:rsidR="00260CF6">
        <w:rPr>
          <w:sz w:val="21"/>
          <w:szCs w:val="21"/>
        </w:rPr>
        <w:t>;</w:t>
      </w:r>
    </w:p>
    <w:p w14:paraId="70571B46" w14:textId="77777777" w:rsidR="00974CB6" w:rsidRPr="00534691" w:rsidRDefault="00974CB6" w:rsidP="00974CB6">
      <w:pPr>
        <w:numPr>
          <w:ilvl w:val="8"/>
          <w:numId w:val="13"/>
        </w:numPr>
        <w:tabs>
          <w:tab w:val="clear" w:pos="6480"/>
          <w:tab w:val="num" w:pos="1080"/>
        </w:tabs>
        <w:ind w:left="1083" w:hanging="181"/>
        <w:jc w:val="both"/>
        <w:rPr>
          <w:sz w:val="21"/>
          <w:szCs w:val="21"/>
        </w:rPr>
      </w:pPr>
      <w:r w:rsidRPr="00534691">
        <w:rPr>
          <w:sz w:val="21"/>
          <w:szCs w:val="21"/>
        </w:rPr>
        <w:t xml:space="preserve">realizační dokumentace stavby (dále jen </w:t>
      </w:r>
      <w:r w:rsidR="00260CF6">
        <w:rPr>
          <w:sz w:val="21"/>
          <w:szCs w:val="21"/>
        </w:rPr>
        <w:t>„</w:t>
      </w:r>
      <w:r w:rsidRPr="00534691">
        <w:rPr>
          <w:sz w:val="21"/>
          <w:szCs w:val="21"/>
        </w:rPr>
        <w:t>RDS</w:t>
      </w:r>
      <w:r w:rsidR="00260CF6">
        <w:rPr>
          <w:sz w:val="21"/>
          <w:szCs w:val="21"/>
        </w:rPr>
        <w:t>“</w:t>
      </w:r>
      <w:r w:rsidR="00260CF6" w:rsidRPr="00534691">
        <w:rPr>
          <w:sz w:val="21"/>
          <w:szCs w:val="21"/>
        </w:rPr>
        <w:t>)</w:t>
      </w:r>
      <w:r w:rsidR="00260CF6">
        <w:rPr>
          <w:sz w:val="21"/>
          <w:szCs w:val="21"/>
        </w:rPr>
        <w:t>;</w:t>
      </w:r>
    </w:p>
    <w:p w14:paraId="58BE3780" w14:textId="77777777" w:rsidR="00974CB6" w:rsidRDefault="00974CB6" w:rsidP="00974CB6">
      <w:pPr>
        <w:numPr>
          <w:ilvl w:val="8"/>
          <w:numId w:val="13"/>
        </w:numPr>
        <w:tabs>
          <w:tab w:val="clear" w:pos="6480"/>
          <w:tab w:val="num" w:pos="1080"/>
        </w:tabs>
        <w:ind w:left="1083" w:hanging="181"/>
        <w:jc w:val="both"/>
        <w:rPr>
          <w:sz w:val="21"/>
          <w:szCs w:val="21"/>
        </w:rPr>
      </w:pPr>
      <w:r w:rsidRPr="001955F4">
        <w:rPr>
          <w:sz w:val="21"/>
          <w:szCs w:val="21"/>
        </w:rPr>
        <w:t xml:space="preserve">dokumentace skutečného provedení stavby (dále jen </w:t>
      </w:r>
      <w:r w:rsidR="00260CF6">
        <w:rPr>
          <w:sz w:val="21"/>
          <w:szCs w:val="21"/>
        </w:rPr>
        <w:t>„</w:t>
      </w:r>
      <w:r w:rsidRPr="001955F4">
        <w:rPr>
          <w:sz w:val="21"/>
          <w:szCs w:val="21"/>
        </w:rPr>
        <w:t>DSP</w:t>
      </w:r>
      <w:r>
        <w:rPr>
          <w:sz w:val="21"/>
          <w:szCs w:val="21"/>
        </w:rPr>
        <w:t>S</w:t>
      </w:r>
      <w:r w:rsidR="00260CF6">
        <w:rPr>
          <w:sz w:val="21"/>
          <w:szCs w:val="21"/>
        </w:rPr>
        <w:t>“</w:t>
      </w:r>
      <w:r w:rsidR="00260CF6" w:rsidRPr="001955F4">
        <w:rPr>
          <w:sz w:val="21"/>
          <w:szCs w:val="21"/>
        </w:rPr>
        <w:t>)</w:t>
      </w:r>
      <w:r w:rsidR="003172B8">
        <w:rPr>
          <w:sz w:val="21"/>
          <w:szCs w:val="21"/>
        </w:rPr>
        <w:t>;</w:t>
      </w:r>
    </w:p>
    <w:p w14:paraId="14641912" w14:textId="77777777" w:rsidR="001D30BC" w:rsidRDefault="003172B8" w:rsidP="00974CB6">
      <w:pPr>
        <w:numPr>
          <w:ilvl w:val="8"/>
          <w:numId w:val="13"/>
        </w:numPr>
        <w:tabs>
          <w:tab w:val="clear" w:pos="6480"/>
          <w:tab w:val="num" w:pos="1080"/>
        </w:tabs>
        <w:ind w:left="1083" w:hanging="181"/>
        <w:jc w:val="both"/>
        <w:rPr>
          <w:sz w:val="21"/>
          <w:szCs w:val="21"/>
        </w:rPr>
      </w:pPr>
      <w:r w:rsidRPr="003172B8">
        <w:rPr>
          <w:sz w:val="21"/>
          <w:szCs w:val="21"/>
        </w:rPr>
        <w:t>geodetického zaměření stavby</w:t>
      </w:r>
      <w:r w:rsidR="001D30BC">
        <w:rPr>
          <w:sz w:val="21"/>
          <w:szCs w:val="21"/>
        </w:rPr>
        <w:t>;</w:t>
      </w:r>
    </w:p>
    <w:p w14:paraId="5F228CC5" w14:textId="77777777" w:rsidR="003172B8" w:rsidRPr="001955F4" w:rsidRDefault="001D30BC" w:rsidP="00974CB6">
      <w:pPr>
        <w:numPr>
          <w:ilvl w:val="8"/>
          <w:numId w:val="13"/>
        </w:numPr>
        <w:tabs>
          <w:tab w:val="clear" w:pos="6480"/>
          <w:tab w:val="num" w:pos="1080"/>
        </w:tabs>
        <w:ind w:left="1083" w:hanging="181"/>
        <w:jc w:val="both"/>
        <w:rPr>
          <w:sz w:val="21"/>
          <w:szCs w:val="21"/>
        </w:rPr>
      </w:pPr>
      <w:r>
        <w:rPr>
          <w:sz w:val="21"/>
          <w:szCs w:val="21"/>
        </w:rPr>
        <w:t>geometrický plán</w:t>
      </w:r>
      <w:r w:rsidR="004B396C">
        <w:rPr>
          <w:sz w:val="21"/>
          <w:szCs w:val="21"/>
        </w:rPr>
        <w:t xml:space="preserve"> stavby a věcných břemen</w:t>
      </w:r>
      <w:r w:rsidR="003172B8">
        <w:rPr>
          <w:sz w:val="21"/>
          <w:szCs w:val="21"/>
        </w:rPr>
        <w:t>.</w:t>
      </w:r>
    </w:p>
    <w:p w14:paraId="4B7F5B79"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6FE51F19"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w:t>
      </w:r>
      <w:r w:rsidRPr="00D04294">
        <w:rPr>
          <w:sz w:val="21"/>
          <w:szCs w:val="21"/>
        </w:rPr>
        <w:t>. Dílo je provedeno včas, jsou-li všechny j</w:t>
      </w:r>
      <w:r w:rsidR="00111FC0" w:rsidRPr="00D04294">
        <w:rPr>
          <w:sz w:val="21"/>
          <w:szCs w:val="21"/>
        </w:rPr>
        <w:t>eho části dle této smlouvy jako </w:t>
      </w:r>
      <w:r w:rsidRPr="00D04294">
        <w:rPr>
          <w:sz w:val="21"/>
          <w:szCs w:val="21"/>
        </w:rPr>
        <w:t>úplné a</w:t>
      </w:r>
      <w:r w:rsidR="00260CF6" w:rsidRPr="00D04294">
        <w:rPr>
          <w:sz w:val="21"/>
          <w:szCs w:val="21"/>
        </w:rPr>
        <w:t> </w:t>
      </w:r>
      <w:r w:rsidRPr="00D04294">
        <w:rPr>
          <w:sz w:val="21"/>
          <w:szCs w:val="21"/>
        </w:rPr>
        <w:t>bezvadné a ve lhůtách touto smlouvou sjednaných předány objednateli.</w:t>
      </w:r>
    </w:p>
    <w:p w14:paraId="43E702BC" w14:textId="77777777" w:rsidR="003A245C" w:rsidRPr="005F5003" w:rsidRDefault="008A2886" w:rsidP="005F5003">
      <w:pPr>
        <w:numPr>
          <w:ilvl w:val="6"/>
          <w:numId w:val="13"/>
        </w:numPr>
        <w:tabs>
          <w:tab w:val="clear" w:pos="5040"/>
          <w:tab w:val="num" w:pos="540"/>
        </w:tabs>
        <w:spacing w:before="120" w:after="120"/>
        <w:ind w:left="540" w:hanging="540"/>
        <w:jc w:val="both"/>
        <w:rPr>
          <w:sz w:val="21"/>
          <w:szCs w:val="21"/>
        </w:rPr>
      </w:pPr>
      <w:r w:rsidRPr="005F5003">
        <w:rPr>
          <w:sz w:val="21"/>
          <w:szCs w:val="21"/>
        </w:rPr>
        <w:t xml:space="preserve">Místo plnění je určeno projektovou dokumentací jako prostor staveniště. Tam, kde to povaha plnění umožňuje, může být místem plnění i </w:t>
      </w:r>
      <w:r w:rsidR="005F5003" w:rsidRPr="005F5003">
        <w:rPr>
          <w:sz w:val="21"/>
          <w:szCs w:val="21"/>
        </w:rPr>
        <w:t>sídlo</w:t>
      </w:r>
      <w:r w:rsidRPr="005F5003">
        <w:rPr>
          <w:sz w:val="21"/>
          <w:szCs w:val="21"/>
        </w:rPr>
        <w:t xml:space="preserve"> objednatele: </w:t>
      </w:r>
      <w:r w:rsidR="005F5003" w:rsidRPr="005F5003">
        <w:rPr>
          <w:sz w:val="21"/>
          <w:szCs w:val="21"/>
        </w:rPr>
        <w:t xml:space="preserve">Obec </w:t>
      </w:r>
      <w:r w:rsidR="004B396C">
        <w:rPr>
          <w:sz w:val="21"/>
          <w:szCs w:val="21"/>
        </w:rPr>
        <w:t>Moravany</w:t>
      </w:r>
      <w:r w:rsidR="005F5003" w:rsidRPr="005F5003">
        <w:rPr>
          <w:sz w:val="21"/>
          <w:szCs w:val="21"/>
        </w:rPr>
        <w:t xml:space="preserve">, </w:t>
      </w:r>
      <w:r w:rsidR="00400B49">
        <w:rPr>
          <w:sz w:val="21"/>
          <w:szCs w:val="21"/>
        </w:rPr>
        <w:t>Vnitřní 49/18</w:t>
      </w:r>
      <w:r w:rsidR="005F5003" w:rsidRPr="005F5003">
        <w:rPr>
          <w:sz w:val="21"/>
          <w:szCs w:val="21"/>
        </w:rPr>
        <w:t xml:space="preserve">, 664 </w:t>
      </w:r>
      <w:r w:rsidR="00400B49">
        <w:rPr>
          <w:sz w:val="21"/>
          <w:szCs w:val="21"/>
        </w:rPr>
        <w:t>48 Moravany</w:t>
      </w:r>
      <w:r w:rsidR="005F5003" w:rsidRPr="005F5003">
        <w:rPr>
          <w:sz w:val="21"/>
          <w:szCs w:val="21"/>
        </w:rPr>
        <w:t>.</w:t>
      </w:r>
    </w:p>
    <w:p w14:paraId="1060BB7E" w14:textId="77777777" w:rsidR="0096212D" w:rsidRPr="003A245C" w:rsidRDefault="0096212D" w:rsidP="00812AC9">
      <w:pPr>
        <w:spacing w:before="120" w:after="120"/>
        <w:ind w:left="540"/>
        <w:jc w:val="both"/>
        <w:rPr>
          <w:sz w:val="21"/>
          <w:szCs w:val="21"/>
        </w:rPr>
      </w:pPr>
    </w:p>
    <w:p w14:paraId="6A059867"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73B49A21" w14:textId="77777777" w:rsidR="00400B49" w:rsidRPr="00504E9F" w:rsidRDefault="003D6C6A" w:rsidP="00504E9F">
      <w:pPr>
        <w:pStyle w:val="Odstavecseseznamem"/>
        <w:numPr>
          <w:ilvl w:val="3"/>
          <w:numId w:val="13"/>
        </w:numPr>
        <w:tabs>
          <w:tab w:val="clear" w:pos="2880"/>
        </w:tabs>
        <w:spacing w:before="240" w:after="120"/>
        <w:ind w:left="567" w:hanging="567"/>
        <w:jc w:val="both"/>
        <w:rPr>
          <w:sz w:val="21"/>
          <w:szCs w:val="21"/>
        </w:rPr>
      </w:pPr>
      <w:r w:rsidRPr="00504E9F">
        <w:rPr>
          <w:sz w:val="21"/>
          <w:szCs w:val="21"/>
        </w:rPr>
        <w:t xml:space="preserve">Stavbou </w:t>
      </w:r>
      <w:r w:rsidR="00400B49" w:rsidRPr="00504E9F">
        <w:rPr>
          <w:sz w:val="21"/>
          <w:szCs w:val="21"/>
        </w:rPr>
        <w:t>je</w:t>
      </w:r>
      <w:r w:rsidRPr="00504E9F">
        <w:rPr>
          <w:sz w:val="21"/>
          <w:szCs w:val="21"/>
        </w:rPr>
        <w:t xml:space="preserve"> </w:t>
      </w:r>
      <w:r w:rsidR="00400B49" w:rsidRPr="00504E9F">
        <w:rPr>
          <w:sz w:val="21"/>
          <w:szCs w:val="21"/>
        </w:rPr>
        <w:t>přestavba stávající stykové křižovatky silnice III/15275 s místními komunikacemi, ulicí Žitnou a Bohunickou cestou, na okružní. Navržený průměr okružní křižovatky je 40m. Součástí stavby je vybudování nových autobusových zálivů a dešťové kanalizace s retencí srážkových vod.</w:t>
      </w:r>
      <w:r w:rsidR="00504E9F" w:rsidRPr="00504E9F">
        <w:rPr>
          <w:sz w:val="21"/>
          <w:szCs w:val="21"/>
        </w:rPr>
        <w:t xml:space="preserve"> </w:t>
      </w:r>
      <w:r w:rsidR="00400B49" w:rsidRPr="00504E9F">
        <w:rPr>
          <w:sz w:val="21"/>
          <w:szCs w:val="21"/>
        </w:rPr>
        <w:t>Celková délka úpravy silnice III/15275  je řešena v délce 200m. Ostatní místní komunikace budou nově řešeny v délce přibližně 120 m. Inženýrské sítě, které jsou v kolizi s plánovanou výstavbou, budou přeloženy dle požadavků jednotlivých správců. Podél komunikace a chodníků bude vybudováno nové veřejné osvětlení.</w:t>
      </w:r>
    </w:p>
    <w:p w14:paraId="7289E7B6" w14:textId="77777777" w:rsidR="00400B49" w:rsidRPr="00400B49" w:rsidRDefault="00400B49" w:rsidP="00504E9F">
      <w:pPr>
        <w:pStyle w:val="Odstavecseseznamem"/>
        <w:spacing w:before="240" w:after="120"/>
        <w:ind w:left="567"/>
        <w:jc w:val="both"/>
        <w:rPr>
          <w:sz w:val="21"/>
          <w:szCs w:val="21"/>
        </w:rPr>
      </w:pPr>
    </w:p>
    <w:p w14:paraId="2F8B178C" w14:textId="77777777" w:rsidR="004E1A4C" w:rsidRPr="00400B49" w:rsidRDefault="004E1A4C" w:rsidP="00400B49">
      <w:pPr>
        <w:pStyle w:val="Odstavecseseznamem"/>
        <w:numPr>
          <w:ilvl w:val="3"/>
          <w:numId w:val="13"/>
        </w:numPr>
        <w:tabs>
          <w:tab w:val="clear" w:pos="2880"/>
        </w:tabs>
        <w:spacing w:before="240" w:after="120"/>
        <w:ind w:left="567" w:hanging="567"/>
        <w:jc w:val="both"/>
        <w:rPr>
          <w:sz w:val="21"/>
          <w:szCs w:val="21"/>
        </w:rPr>
      </w:pPr>
      <w:r w:rsidRPr="00400B49">
        <w:rPr>
          <w:sz w:val="21"/>
          <w:szCs w:val="21"/>
        </w:rPr>
        <w:t xml:space="preserve">Předmětem </w:t>
      </w:r>
      <w:r w:rsidR="00455CF7" w:rsidRPr="00400B49">
        <w:rPr>
          <w:sz w:val="21"/>
          <w:szCs w:val="21"/>
        </w:rPr>
        <w:t>této smlouvy</w:t>
      </w:r>
      <w:r w:rsidRPr="00400B49">
        <w:rPr>
          <w:sz w:val="21"/>
          <w:szCs w:val="21"/>
        </w:rPr>
        <w:t xml:space="preserve"> jsou objekty:</w:t>
      </w:r>
      <w:r w:rsidR="006001F5" w:rsidRPr="00400B49">
        <w:rPr>
          <w:sz w:val="21"/>
          <w:szCs w:val="21"/>
        </w:rPr>
        <w:t xml:space="preserve"> </w:t>
      </w:r>
    </w:p>
    <w:p w14:paraId="06131507"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C102</w:t>
      </w:r>
      <w:r w:rsidRPr="00730381">
        <w:rPr>
          <w:rFonts w:eastAsia="Calibri"/>
          <w:color w:val="000000"/>
          <w:sz w:val="22"/>
          <w:szCs w:val="22"/>
          <w:lang w:eastAsia="en-US"/>
        </w:rPr>
        <w:tab/>
        <w:t>Místní komunikace – ulice Žitná</w:t>
      </w:r>
      <w:r w:rsidRPr="00730381">
        <w:rPr>
          <w:rFonts w:eastAsia="Calibri"/>
          <w:color w:val="000000"/>
          <w:sz w:val="22"/>
          <w:szCs w:val="22"/>
          <w:lang w:eastAsia="en-US"/>
        </w:rPr>
        <w:tab/>
        <w:t xml:space="preserve">           </w:t>
      </w:r>
    </w:p>
    <w:p w14:paraId="251A65BE"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C103</w:t>
      </w:r>
      <w:r w:rsidRPr="00730381">
        <w:rPr>
          <w:rFonts w:eastAsia="Calibri"/>
          <w:color w:val="000000"/>
          <w:sz w:val="22"/>
          <w:szCs w:val="22"/>
          <w:lang w:eastAsia="en-US"/>
        </w:rPr>
        <w:tab/>
        <w:t xml:space="preserve">Místní komunikace – ul. Bohunická cesta    </w:t>
      </w:r>
    </w:p>
    <w:p w14:paraId="00BDE658"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C104</w:t>
      </w:r>
      <w:r w:rsidRPr="00730381">
        <w:rPr>
          <w:rFonts w:eastAsia="Calibri"/>
          <w:color w:val="000000"/>
          <w:sz w:val="22"/>
          <w:szCs w:val="22"/>
          <w:lang w:eastAsia="en-US"/>
        </w:rPr>
        <w:tab/>
        <w:t>Chodníky</w:t>
      </w:r>
      <w:r w:rsidRPr="00730381">
        <w:rPr>
          <w:rFonts w:eastAsia="Calibri"/>
          <w:color w:val="000000"/>
          <w:sz w:val="22"/>
          <w:szCs w:val="22"/>
          <w:lang w:eastAsia="en-US"/>
        </w:rPr>
        <w:tab/>
      </w:r>
    </w:p>
    <w:p w14:paraId="103A79EA"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lastRenderedPageBreak/>
        <w:t>C111</w:t>
      </w:r>
      <w:r w:rsidRPr="00730381">
        <w:rPr>
          <w:rFonts w:eastAsia="Calibri"/>
          <w:color w:val="000000"/>
          <w:sz w:val="22"/>
          <w:szCs w:val="22"/>
          <w:lang w:eastAsia="en-US"/>
        </w:rPr>
        <w:tab/>
        <w:t>Sjezdy</w:t>
      </w:r>
      <w:r w:rsidRPr="00730381">
        <w:rPr>
          <w:rFonts w:eastAsia="Calibri"/>
          <w:color w:val="000000"/>
          <w:sz w:val="22"/>
          <w:szCs w:val="22"/>
          <w:lang w:eastAsia="en-US"/>
        </w:rPr>
        <w:tab/>
        <w:t xml:space="preserve">                </w:t>
      </w:r>
    </w:p>
    <w:p w14:paraId="2E63C57A"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C250</w:t>
      </w:r>
      <w:r w:rsidRPr="00730381">
        <w:rPr>
          <w:rFonts w:eastAsia="Calibri"/>
          <w:color w:val="000000"/>
          <w:sz w:val="22"/>
          <w:szCs w:val="22"/>
          <w:lang w:eastAsia="en-US"/>
        </w:rPr>
        <w:tab/>
        <w:t>Opěrná zídka</w:t>
      </w:r>
      <w:r w:rsidRPr="00730381">
        <w:rPr>
          <w:rFonts w:eastAsia="Calibri"/>
          <w:color w:val="000000"/>
          <w:sz w:val="22"/>
          <w:szCs w:val="22"/>
          <w:lang w:eastAsia="en-US"/>
        </w:rPr>
        <w:tab/>
        <w:t xml:space="preserve">              </w:t>
      </w:r>
    </w:p>
    <w:p w14:paraId="449B9287"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C303</w:t>
      </w:r>
      <w:r w:rsidRPr="00730381">
        <w:rPr>
          <w:rFonts w:eastAsia="Calibri"/>
          <w:color w:val="000000"/>
          <w:sz w:val="22"/>
          <w:szCs w:val="22"/>
          <w:lang w:eastAsia="en-US"/>
        </w:rPr>
        <w:tab/>
        <w:t xml:space="preserve">Přeložka výtlaku splaškové kanalizace           </w:t>
      </w:r>
    </w:p>
    <w:p w14:paraId="1F5125E4"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C401</w:t>
      </w:r>
      <w:r w:rsidRPr="00730381">
        <w:rPr>
          <w:rFonts w:eastAsia="Calibri"/>
          <w:color w:val="000000"/>
          <w:sz w:val="22"/>
          <w:szCs w:val="22"/>
          <w:lang w:eastAsia="en-US"/>
        </w:rPr>
        <w:tab/>
        <w:t xml:space="preserve">Přívod NN pro přečerpávající technologii        </w:t>
      </w:r>
    </w:p>
    <w:p w14:paraId="072759B9"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C431</w:t>
      </w:r>
      <w:r w:rsidRPr="00730381">
        <w:rPr>
          <w:rFonts w:eastAsia="Calibri"/>
          <w:color w:val="000000"/>
          <w:sz w:val="22"/>
          <w:szCs w:val="22"/>
          <w:lang w:eastAsia="en-US"/>
        </w:rPr>
        <w:tab/>
        <w:t>Veřejné osvětlení</w:t>
      </w:r>
      <w:r w:rsidRPr="00730381">
        <w:rPr>
          <w:rFonts w:eastAsia="Calibri"/>
          <w:color w:val="000000"/>
          <w:sz w:val="22"/>
          <w:szCs w:val="22"/>
          <w:lang w:eastAsia="en-US"/>
        </w:rPr>
        <w:tab/>
        <w:t xml:space="preserve">           </w:t>
      </w:r>
    </w:p>
    <w:p w14:paraId="0BA9C309"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C432</w:t>
      </w:r>
      <w:r w:rsidRPr="00730381">
        <w:rPr>
          <w:rFonts w:eastAsia="Calibri"/>
          <w:color w:val="000000"/>
          <w:sz w:val="22"/>
          <w:szCs w:val="22"/>
          <w:lang w:eastAsia="en-US"/>
        </w:rPr>
        <w:tab/>
        <w:t>Přeložky kabelu VO</w:t>
      </w:r>
      <w:r w:rsidRPr="00730381">
        <w:rPr>
          <w:rFonts w:eastAsia="Calibri"/>
          <w:color w:val="000000"/>
          <w:sz w:val="22"/>
          <w:szCs w:val="22"/>
          <w:lang w:eastAsia="en-US"/>
        </w:rPr>
        <w:tab/>
      </w:r>
    </w:p>
    <w:p w14:paraId="0AABE5EC"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C462</w:t>
      </w:r>
      <w:r w:rsidRPr="00730381">
        <w:rPr>
          <w:rFonts w:eastAsia="Calibri"/>
          <w:color w:val="000000"/>
          <w:sz w:val="22"/>
          <w:szCs w:val="22"/>
          <w:lang w:eastAsia="en-US"/>
        </w:rPr>
        <w:tab/>
        <w:t>Přeložka sdělovacího vedení Moravany</w:t>
      </w:r>
      <w:r>
        <w:rPr>
          <w:rFonts w:eastAsia="Calibri"/>
          <w:color w:val="000000"/>
          <w:sz w:val="22"/>
          <w:szCs w:val="22"/>
          <w:lang w:eastAsia="en-US"/>
        </w:rPr>
        <w:t xml:space="preserve"> </w:t>
      </w:r>
      <w:r w:rsidRPr="00730381">
        <w:rPr>
          <w:rFonts w:eastAsia="Calibri"/>
          <w:color w:val="000000"/>
          <w:sz w:val="22"/>
          <w:szCs w:val="22"/>
          <w:lang w:eastAsia="en-US"/>
        </w:rPr>
        <w:t xml:space="preserve">NET  </w:t>
      </w:r>
    </w:p>
    <w:p w14:paraId="7FA0444E" w14:textId="77777777" w:rsidR="00730381" w:rsidRP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C701</w:t>
      </w:r>
      <w:r w:rsidRPr="00730381">
        <w:rPr>
          <w:rFonts w:eastAsia="Calibri"/>
          <w:color w:val="000000"/>
          <w:sz w:val="22"/>
          <w:szCs w:val="22"/>
          <w:lang w:eastAsia="en-US"/>
        </w:rPr>
        <w:tab/>
        <w:t>Přístřešky</w:t>
      </w:r>
      <w:r w:rsidRPr="00730381">
        <w:rPr>
          <w:rFonts w:eastAsia="Calibri"/>
          <w:color w:val="000000"/>
          <w:sz w:val="22"/>
          <w:szCs w:val="22"/>
          <w:lang w:eastAsia="en-US"/>
        </w:rPr>
        <w:tab/>
        <w:t xml:space="preserve">              </w:t>
      </w:r>
    </w:p>
    <w:p w14:paraId="42695FAB" w14:textId="77777777" w:rsidR="00730381"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C801</w:t>
      </w:r>
      <w:r w:rsidRPr="00730381">
        <w:rPr>
          <w:rFonts w:eastAsia="Calibri"/>
          <w:color w:val="000000"/>
          <w:sz w:val="22"/>
          <w:szCs w:val="22"/>
          <w:lang w:eastAsia="en-US"/>
        </w:rPr>
        <w:tab/>
        <w:t>Vegetační úpravy</w:t>
      </w:r>
    </w:p>
    <w:p w14:paraId="5F87FC5C" w14:textId="77777777" w:rsidR="00622EC7" w:rsidRPr="00622EC7" w:rsidRDefault="00730381" w:rsidP="00730381">
      <w:pPr>
        <w:pStyle w:val="Odstavecseseznamem"/>
        <w:spacing w:before="240" w:after="120"/>
        <w:ind w:left="567"/>
        <w:jc w:val="both"/>
        <w:rPr>
          <w:rFonts w:eastAsia="Calibri"/>
          <w:color w:val="000000"/>
          <w:sz w:val="22"/>
          <w:szCs w:val="22"/>
          <w:lang w:eastAsia="en-US"/>
        </w:rPr>
      </w:pPr>
      <w:r w:rsidRPr="00730381">
        <w:rPr>
          <w:rFonts w:eastAsia="Calibri"/>
          <w:color w:val="000000"/>
          <w:sz w:val="22"/>
          <w:szCs w:val="22"/>
          <w:lang w:eastAsia="en-US"/>
        </w:rPr>
        <w:tab/>
        <w:t xml:space="preserve">              </w:t>
      </w:r>
    </w:p>
    <w:p w14:paraId="7EE93C12"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54B278E5" w14:textId="77777777" w:rsidR="007F31A5" w:rsidRPr="003A245C" w:rsidRDefault="005B646D" w:rsidP="005B646D">
      <w:pPr>
        <w:numPr>
          <w:ilvl w:val="2"/>
          <w:numId w:val="1"/>
        </w:numPr>
        <w:tabs>
          <w:tab w:val="clear" w:pos="2160"/>
          <w:tab w:val="num" w:pos="993"/>
        </w:tabs>
        <w:ind w:left="1083" w:hanging="181"/>
        <w:jc w:val="both"/>
        <w:rPr>
          <w:sz w:val="21"/>
          <w:szCs w:val="21"/>
        </w:rPr>
      </w:pPr>
      <w:r>
        <w:rPr>
          <w:sz w:val="21"/>
          <w:szCs w:val="21"/>
        </w:rPr>
        <w:t xml:space="preserve"> </w:t>
      </w:r>
      <w:r w:rsidR="00224502" w:rsidRPr="003A245C">
        <w:rPr>
          <w:sz w:val="21"/>
          <w:szCs w:val="21"/>
        </w:rPr>
        <w:t>soupis prací;</w:t>
      </w:r>
    </w:p>
    <w:p w14:paraId="5DD4DADB" w14:textId="77777777" w:rsidR="00735186" w:rsidRPr="00CC35A5" w:rsidRDefault="00900167" w:rsidP="00CC35A5">
      <w:pPr>
        <w:numPr>
          <w:ilvl w:val="2"/>
          <w:numId w:val="1"/>
        </w:numPr>
        <w:tabs>
          <w:tab w:val="clear" w:pos="2160"/>
          <w:tab w:val="num" w:pos="993"/>
        </w:tabs>
        <w:ind w:left="1134" w:hanging="283"/>
        <w:jc w:val="both"/>
        <w:rPr>
          <w:sz w:val="21"/>
          <w:szCs w:val="21"/>
          <w:lang w:val="en-US"/>
        </w:rPr>
      </w:pPr>
      <w:r>
        <w:rPr>
          <w:sz w:val="21"/>
          <w:szCs w:val="21"/>
        </w:rPr>
        <w:t xml:space="preserve"> projektová </w:t>
      </w:r>
      <w:r w:rsidRPr="00900167">
        <w:rPr>
          <w:sz w:val="21"/>
          <w:szCs w:val="21"/>
        </w:rPr>
        <w:t xml:space="preserve">dokumentace – </w:t>
      </w:r>
      <w:r w:rsidR="00CC35A5" w:rsidRPr="00CC35A5">
        <w:rPr>
          <w:sz w:val="21"/>
          <w:szCs w:val="21"/>
        </w:rPr>
        <w:t>PDPS, Křižovatka sil. III/15275 a MK Moravany – východ, zpracovaná projektovou kanceláří PK OSSENDORF, s.r.o., IČ: 255 64 901 v září</w:t>
      </w:r>
      <w:r w:rsidR="00CC35A5">
        <w:rPr>
          <w:sz w:val="21"/>
          <w:szCs w:val="21"/>
        </w:rPr>
        <w:t xml:space="preserve"> 2018</w:t>
      </w:r>
      <w:r w:rsidR="001C0354" w:rsidRPr="00CC35A5">
        <w:rPr>
          <w:sz w:val="21"/>
          <w:szCs w:val="21"/>
          <w:lang w:eastAsia="en-US"/>
        </w:rPr>
        <w:t xml:space="preserve"> </w:t>
      </w:r>
      <w:r w:rsidR="00D87EFA" w:rsidRPr="00CC35A5">
        <w:rPr>
          <w:sz w:val="21"/>
          <w:szCs w:val="21"/>
        </w:rPr>
        <w:t>(dále jen „projektová dokumentace“)</w:t>
      </w:r>
      <w:r w:rsidR="005904CF" w:rsidRPr="00CC35A5">
        <w:rPr>
          <w:sz w:val="21"/>
          <w:szCs w:val="21"/>
        </w:rPr>
        <w:t>;</w:t>
      </w:r>
    </w:p>
    <w:p w14:paraId="49DCF274" w14:textId="77777777" w:rsidR="00224502" w:rsidRDefault="00224502" w:rsidP="000E6163">
      <w:pPr>
        <w:numPr>
          <w:ilvl w:val="2"/>
          <w:numId w:val="1"/>
        </w:numPr>
        <w:tabs>
          <w:tab w:val="clear" w:pos="2160"/>
          <w:tab w:val="num" w:pos="1080"/>
        </w:tabs>
        <w:ind w:left="1083" w:hanging="181"/>
        <w:jc w:val="both"/>
        <w:rPr>
          <w:sz w:val="21"/>
          <w:szCs w:val="21"/>
        </w:rPr>
      </w:pPr>
      <w:r w:rsidRPr="0096212D">
        <w:rPr>
          <w:sz w:val="21"/>
          <w:szCs w:val="21"/>
        </w:rPr>
        <w:t>akty státní správy</w:t>
      </w:r>
      <w:r w:rsidR="00262031" w:rsidRPr="0096212D">
        <w:rPr>
          <w:sz w:val="21"/>
          <w:szCs w:val="21"/>
        </w:rPr>
        <w:t>:</w:t>
      </w:r>
    </w:p>
    <w:p w14:paraId="3C4E1F63" w14:textId="77777777" w:rsidR="00CC35A5" w:rsidRDefault="00CC35A5" w:rsidP="00CC35A5">
      <w:pPr>
        <w:pStyle w:val="Odstavecseseznamem"/>
        <w:numPr>
          <w:ilvl w:val="0"/>
          <w:numId w:val="33"/>
        </w:numPr>
        <w:rPr>
          <w:sz w:val="21"/>
          <w:szCs w:val="21"/>
        </w:rPr>
      </w:pPr>
      <w:r w:rsidRPr="00CC35A5">
        <w:rPr>
          <w:sz w:val="21"/>
          <w:szCs w:val="21"/>
        </w:rPr>
        <w:t>Územní rozhodnutí č.j. OV-ČJ/157740-17/KAB vydané 19.2.2018 Městským úřadem Šlapanice, Odborem výstavby, s nabytím právní moci  dne 4.4.2018.</w:t>
      </w:r>
    </w:p>
    <w:p w14:paraId="1C16EB3D" w14:textId="77777777" w:rsidR="00CC35A5" w:rsidRDefault="00CC35A5" w:rsidP="00900167">
      <w:pPr>
        <w:pStyle w:val="Odstavecseseznamem"/>
        <w:numPr>
          <w:ilvl w:val="0"/>
          <w:numId w:val="33"/>
        </w:numPr>
        <w:rPr>
          <w:sz w:val="21"/>
          <w:szCs w:val="21"/>
        </w:rPr>
      </w:pPr>
      <w:r w:rsidRPr="00CC35A5">
        <w:rPr>
          <w:sz w:val="21"/>
          <w:szCs w:val="21"/>
        </w:rPr>
        <w:t>Stavební povolení č.j.  OV-ČJ/39337-19/SVP vydané 20.5.2019 Městským úřadem Šlapanice, Odborem výstavby, speciálním stavebním úřadem, s nabytím právní moci dne 22.6.2019</w:t>
      </w:r>
    </w:p>
    <w:p w14:paraId="364B4792" w14:textId="77777777" w:rsidR="00224502" w:rsidRPr="003A245C" w:rsidRDefault="00224502" w:rsidP="00FB40E9">
      <w:pPr>
        <w:numPr>
          <w:ilvl w:val="2"/>
          <w:numId w:val="1"/>
        </w:numPr>
        <w:tabs>
          <w:tab w:val="clear" w:pos="2160"/>
          <w:tab w:val="num" w:pos="1080"/>
        </w:tabs>
        <w:ind w:left="1083" w:hanging="181"/>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r w:rsidR="00260CF6">
        <w:rPr>
          <w:sz w:val="21"/>
          <w:szCs w:val="21"/>
        </w:rPr>
        <w:t>;</w:t>
      </w:r>
    </w:p>
    <w:p w14:paraId="01057FAA" w14:textId="77777777" w:rsidR="00260CF6" w:rsidRPr="00260CF6" w:rsidRDefault="00224502" w:rsidP="00FB40E9">
      <w:pPr>
        <w:numPr>
          <w:ilvl w:val="2"/>
          <w:numId w:val="1"/>
        </w:numPr>
        <w:tabs>
          <w:tab w:val="clear" w:pos="2160"/>
          <w:tab w:val="num" w:pos="1080"/>
        </w:tabs>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4AFF4525"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3E0C729C"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E95ABA0" w14:textId="77777777" w:rsidR="00812AC9" w:rsidRPr="003A245C" w:rsidRDefault="00812AC9" w:rsidP="00812AC9">
      <w:pPr>
        <w:spacing w:before="120" w:after="120"/>
        <w:ind w:left="540"/>
        <w:jc w:val="both"/>
        <w:rPr>
          <w:sz w:val="21"/>
          <w:szCs w:val="21"/>
        </w:rPr>
      </w:pPr>
    </w:p>
    <w:p w14:paraId="4EE61AFA" w14:textId="77777777" w:rsidR="00534691" w:rsidRPr="003A245C" w:rsidRDefault="00534691"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6CA5BA6A" w14:textId="77777777" w:rsidR="00CC35A5" w:rsidRPr="00E9032C" w:rsidRDefault="00CC35A5" w:rsidP="00CC35A5">
      <w:pPr>
        <w:numPr>
          <w:ilvl w:val="6"/>
          <w:numId w:val="13"/>
        </w:numPr>
        <w:tabs>
          <w:tab w:val="clear" w:pos="5040"/>
          <w:tab w:val="num" w:pos="567"/>
        </w:tabs>
        <w:spacing w:before="120" w:after="120"/>
        <w:ind w:left="540" w:hanging="540"/>
        <w:jc w:val="both"/>
        <w:rPr>
          <w:sz w:val="21"/>
          <w:szCs w:val="21"/>
        </w:rPr>
      </w:pPr>
      <w:r w:rsidRPr="00C113B7">
        <w:rPr>
          <w:sz w:val="21"/>
          <w:szCs w:val="21"/>
        </w:rPr>
        <w:t xml:space="preserve">Zhotovitel dopracuje RDS </w:t>
      </w:r>
      <w:r>
        <w:rPr>
          <w:sz w:val="21"/>
          <w:szCs w:val="21"/>
        </w:rPr>
        <w:t>pokud ji bude potřebovat k řádnému zhotovení díla.</w:t>
      </w:r>
      <w:r w:rsidRPr="00C113B7">
        <w:rPr>
          <w:sz w:val="21"/>
          <w:szCs w:val="21"/>
        </w:rPr>
        <w:t xml:space="preserve"> </w:t>
      </w:r>
      <w:r>
        <w:rPr>
          <w:sz w:val="21"/>
          <w:szCs w:val="21"/>
        </w:rPr>
        <w:t>RDS bude zpracována v souladu s </w:t>
      </w:r>
      <w:r w:rsidRPr="00C113B7">
        <w:rPr>
          <w:sz w:val="21"/>
          <w:szCs w:val="21"/>
        </w:rPr>
        <w:t>právními předpisy a</w:t>
      </w:r>
      <w:r>
        <w:rPr>
          <w:sz w:val="21"/>
          <w:szCs w:val="21"/>
        </w:rPr>
        <w:t> </w:t>
      </w:r>
      <w:r w:rsidRPr="00C113B7">
        <w:rPr>
          <w:sz w:val="21"/>
          <w:szCs w:val="21"/>
        </w:rPr>
        <w:t>s</w:t>
      </w:r>
      <w:r>
        <w:rPr>
          <w:sz w:val="21"/>
          <w:szCs w:val="21"/>
        </w:rPr>
        <w:t> </w:t>
      </w:r>
      <w:r w:rsidRPr="00C113B7">
        <w:rPr>
          <w:sz w:val="21"/>
          <w:szCs w:val="21"/>
        </w:rPr>
        <w:t>aktuálně účinnou Směrnicí Ministerstva dopravy pro dokumentaci staveb pozemních komunikací ověřena osobou s</w:t>
      </w:r>
      <w:r>
        <w:rPr>
          <w:sz w:val="21"/>
          <w:szCs w:val="21"/>
        </w:rPr>
        <w:t> autorizací pro dopravní stavby. Je-li pro zpracování RDS na určitý objekt požadována jiná odborná způsobilost, než je uvedeno ve větě druhé tohoto odstavce, je zhotovitel povinen zajistit zpracování RDS takovou osobou.</w:t>
      </w:r>
      <w:r w:rsidRPr="00C113B7">
        <w:rPr>
          <w:sz w:val="21"/>
          <w:szCs w:val="21"/>
        </w:rPr>
        <w:t xml:space="preserve"> RDS bude předána 2x 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Pr>
          <w:sz w:val="21"/>
          <w:szCs w:val="21"/>
        </w:rPr>
        <w:t xml:space="preserve"> nebo *.dgn</w:t>
      </w:r>
      <w:r w:rsidRPr="00C113B7">
        <w:rPr>
          <w:sz w:val="21"/>
          <w:szCs w:val="21"/>
        </w:rPr>
        <w:t xml:space="preserve">). </w:t>
      </w:r>
      <w:r w:rsidRPr="00E35104">
        <w:rPr>
          <w:sz w:val="21"/>
          <w:szCs w:val="21"/>
        </w:rPr>
        <w:t>Výkresy musí být strukturovány tak, aby umožňovaly standardní práci ve</w:t>
      </w:r>
      <w:r>
        <w:rPr>
          <w:sz w:val="21"/>
          <w:szCs w:val="21"/>
        </w:rPr>
        <w:t xml:space="preserve"> smyslu obecných zvyklostí, tj. </w:t>
      </w:r>
      <w:r w:rsidRPr="00E35104">
        <w:rPr>
          <w:sz w:val="21"/>
          <w:szCs w:val="21"/>
        </w:rPr>
        <w:t>zejména rozvržení do hladin, používání samostatných hladin pro kóty, texty a šrafy apod. Barvy musí odpovídat tištěnému výstupu). Výkresy vytvořené programem Microstation mohou být ve formátu *.dgn</w:t>
      </w:r>
      <w:r>
        <w:rPr>
          <w:sz w:val="21"/>
          <w:szCs w:val="21"/>
        </w:rPr>
        <w:t xml:space="preserve"> nebo *.dwg</w:t>
      </w:r>
      <w:r w:rsidRPr="00E35104">
        <w:rPr>
          <w:sz w:val="21"/>
          <w:szCs w:val="21"/>
        </w:rPr>
        <w:t>.</w:t>
      </w:r>
    </w:p>
    <w:p w14:paraId="2CED6D4B" w14:textId="77777777" w:rsidR="00CC35A5" w:rsidRDefault="00CC35A5" w:rsidP="00CC35A5">
      <w:pPr>
        <w:pStyle w:val="Odstavecseseznamem"/>
        <w:numPr>
          <w:ilvl w:val="0"/>
          <w:numId w:val="39"/>
        </w:numPr>
        <w:spacing w:before="120" w:after="120"/>
        <w:ind w:left="567" w:hanging="567"/>
        <w:contextualSpacing w:val="0"/>
        <w:jc w:val="both"/>
        <w:rPr>
          <w:sz w:val="21"/>
          <w:szCs w:val="21"/>
        </w:rPr>
      </w:pPr>
      <w:r w:rsidRPr="00A45622">
        <w:rPr>
          <w:sz w:val="21"/>
          <w:szCs w:val="21"/>
        </w:rPr>
        <w:t>V případě, že není RDS  oceněna v soupise prací při zadávání veřejné zakázky na stavební práce platí, že zhotovitel na základě svého odborného posouzení zhodnotil, že RDS ke stavbě nepotřebuje.</w:t>
      </w:r>
    </w:p>
    <w:p w14:paraId="2B86A898" w14:textId="77777777" w:rsidR="00CC35A5" w:rsidRPr="00CC35A5" w:rsidRDefault="00CC35A5" w:rsidP="00CC35A5">
      <w:pPr>
        <w:pStyle w:val="Odstavecseseznamem"/>
        <w:numPr>
          <w:ilvl w:val="0"/>
          <w:numId w:val="39"/>
        </w:numPr>
        <w:spacing w:before="120" w:after="120"/>
        <w:ind w:left="567" w:hanging="567"/>
        <w:contextualSpacing w:val="0"/>
        <w:jc w:val="both"/>
        <w:rPr>
          <w:sz w:val="21"/>
          <w:szCs w:val="21"/>
        </w:rPr>
      </w:pPr>
      <w:r w:rsidRPr="00A45622">
        <w:rPr>
          <w:sz w:val="21"/>
          <w:szCs w:val="21"/>
        </w:rPr>
        <w:t xml:space="preserve">Zhotovitel je povinen předat objednateli návrh RDS </w:t>
      </w:r>
      <w:r>
        <w:rPr>
          <w:sz w:val="21"/>
          <w:szCs w:val="21"/>
        </w:rPr>
        <w:t>2</w:t>
      </w:r>
      <w:r w:rsidRPr="00A45622">
        <w:rPr>
          <w:sz w:val="21"/>
          <w:szCs w:val="21"/>
        </w:rPr>
        <w:t xml:space="preserve">x v tištěné podobě a </w:t>
      </w:r>
      <w:r w:rsidRPr="00C113B7">
        <w:rPr>
          <w:sz w:val="21"/>
          <w:szCs w:val="21"/>
        </w:rPr>
        <w:t>elektronicky vždy na dvou nosičích dat CD nebo DVD</w:t>
      </w:r>
      <w:r w:rsidRPr="00A45622">
        <w:rPr>
          <w:sz w:val="21"/>
          <w:szCs w:val="21"/>
        </w:rPr>
        <w:t>, a to do 30 dnů od uzavření této smlouvy; část RDS k pracím, které mají být provedeny před předáním náv</w:t>
      </w:r>
      <w:r>
        <w:rPr>
          <w:sz w:val="21"/>
          <w:szCs w:val="21"/>
        </w:rPr>
        <w:t>rhu RDS budou předány vždy před </w:t>
      </w:r>
      <w:r w:rsidRPr="00A45622">
        <w:rPr>
          <w:sz w:val="21"/>
          <w:szCs w:val="21"/>
        </w:rPr>
        <w:t>zahájením těchto prací.</w:t>
      </w:r>
    </w:p>
    <w:p w14:paraId="67FE9A98" w14:textId="77777777" w:rsidR="00CC35A5" w:rsidRPr="00CC35A5" w:rsidRDefault="00035E3D" w:rsidP="00CC35A5">
      <w:pPr>
        <w:pStyle w:val="Odstavecseseznamem"/>
        <w:numPr>
          <w:ilvl w:val="0"/>
          <w:numId w:val="39"/>
        </w:numPr>
        <w:spacing w:before="120" w:after="120"/>
        <w:ind w:left="567" w:hanging="567"/>
        <w:contextualSpacing w:val="0"/>
        <w:jc w:val="both"/>
        <w:rPr>
          <w:sz w:val="21"/>
          <w:szCs w:val="21"/>
        </w:rPr>
      </w:pPr>
      <w:r w:rsidRPr="0085032C">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14:paraId="2D7DAF15" w14:textId="77777777" w:rsidR="00CC35A5" w:rsidRPr="00CC35A5" w:rsidRDefault="00035E3D" w:rsidP="00CC35A5">
      <w:pPr>
        <w:pStyle w:val="Odstavecseseznamem"/>
        <w:numPr>
          <w:ilvl w:val="0"/>
          <w:numId w:val="39"/>
        </w:numPr>
        <w:spacing w:before="120" w:after="120"/>
        <w:ind w:left="567" w:hanging="567"/>
        <w:contextualSpacing w:val="0"/>
        <w:jc w:val="both"/>
        <w:rPr>
          <w:sz w:val="21"/>
          <w:szCs w:val="21"/>
        </w:rPr>
      </w:pPr>
      <w:r w:rsidRPr="00CC35A5">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49B287C1" w14:textId="77777777" w:rsidR="00035E3D" w:rsidRPr="00CC35A5" w:rsidRDefault="00035E3D" w:rsidP="00CC35A5">
      <w:pPr>
        <w:pStyle w:val="Odstavecseseznamem"/>
        <w:numPr>
          <w:ilvl w:val="0"/>
          <w:numId w:val="39"/>
        </w:numPr>
        <w:spacing w:before="120" w:after="120"/>
        <w:ind w:left="567" w:hanging="567"/>
        <w:contextualSpacing w:val="0"/>
        <w:jc w:val="both"/>
        <w:rPr>
          <w:sz w:val="21"/>
          <w:szCs w:val="21"/>
        </w:rPr>
      </w:pPr>
      <w:r w:rsidRPr="00CC35A5">
        <w:rPr>
          <w:sz w:val="21"/>
          <w:szCs w:val="21"/>
        </w:rPr>
        <w:t xml:space="preserve">Zhotovitel poskytuje objednateli výhradní a neomezenou licenci k užití RDS ke zhotovení stavby případně dalšímu zpracování a pořizování rozmnoženin. Objednatel je oprávněn uzavřít podlicenční smlouvu, objednatel je oprávněn </w:t>
      </w:r>
      <w:r w:rsidRPr="00CC35A5">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14:paraId="610EC9C2" w14:textId="77777777" w:rsidR="00534691" w:rsidRPr="00CC35A5" w:rsidRDefault="00534691" w:rsidP="00CC35A5">
      <w:pPr>
        <w:pStyle w:val="Odstavecseseznamem"/>
        <w:spacing w:before="120" w:after="120"/>
        <w:ind w:left="567"/>
        <w:contextualSpacing w:val="0"/>
        <w:jc w:val="both"/>
        <w:rPr>
          <w:sz w:val="21"/>
          <w:szCs w:val="21"/>
        </w:rPr>
      </w:pPr>
    </w:p>
    <w:p w14:paraId="0F5EFEBB"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4A5F0AF3"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3B33DCE7" w14:textId="77777777"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bude </w:t>
      </w:r>
      <w:r w:rsidRPr="0024085E">
        <w:rPr>
          <w:sz w:val="21"/>
          <w:szCs w:val="21"/>
        </w:rPr>
        <w:t xml:space="preserve">předána </w:t>
      </w:r>
      <w:r w:rsidR="00D8414F">
        <w:rPr>
          <w:sz w:val="21"/>
          <w:szCs w:val="21"/>
        </w:rPr>
        <w:t xml:space="preserve">4 </w:t>
      </w:r>
      <w:r w:rsidRPr="0024085E">
        <w:rPr>
          <w:sz w:val="21"/>
          <w:szCs w:val="21"/>
        </w:rPr>
        <w:t>x 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0086518C">
        <w:rPr>
          <w:sz w:val="21"/>
          <w:szCs w:val="21"/>
        </w:rPr>
        <w:t xml:space="preserve"> dopravní stavby</w:t>
      </w:r>
      <w:r w:rsidRPr="004C59E8">
        <w:rPr>
          <w:sz w:val="21"/>
          <w:szCs w:val="21"/>
        </w:rPr>
        <w:t>.</w:t>
      </w:r>
      <w:r w:rsidR="0096212D" w:rsidRPr="004C59E8">
        <w:rPr>
          <w:sz w:val="21"/>
          <w:szCs w:val="21"/>
        </w:rPr>
        <w:t xml:space="preserve"> </w:t>
      </w:r>
      <w:r w:rsidR="00A97E06" w:rsidRPr="004C59E8">
        <w:rPr>
          <w:sz w:val="21"/>
          <w:szCs w:val="21"/>
        </w:rPr>
        <w:t>Je-li pro</w:t>
      </w:r>
      <w:r w:rsidR="00312441">
        <w:rPr>
          <w:sz w:val="21"/>
          <w:szCs w:val="21"/>
        </w:rPr>
        <w:t> </w:t>
      </w:r>
      <w:r w:rsidR="00A97E06" w:rsidRPr="004C59E8">
        <w:rPr>
          <w:sz w:val="21"/>
          <w:szCs w:val="21"/>
        </w:rPr>
        <w:t>zpracování DSPS</w:t>
      </w:r>
      <w:r w:rsidR="0096212D" w:rsidRPr="004C59E8">
        <w:rPr>
          <w:sz w:val="21"/>
          <w:szCs w:val="21"/>
        </w:rPr>
        <w:t xml:space="preserve"> na </w:t>
      </w:r>
      <w:r w:rsidR="00A97E06" w:rsidRPr="004C59E8">
        <w:rPr>
          <w:sz w:val="21"/>
          <w:szCs w:val="21"/>
        </w:rPr>
        <w:t>určitý objekt požadována jiná odborná způsobilost, než je uvedeno ve větě druhé tohoto odstavce</w:t>
      </w:r>
      <w:r w:rsidR="0096212D" w:rsidRPr="004C59E8">
        <w:rPr>
          <w:sz w:val="21"/>
          <w:szCs w:val="21"/>
        </w:rPr>
        <w:t xml:space="preserve">, je zhotovitel povinen zajistit zpracování DSPS takovou osobou. </w:t>
      </w:r>
    </w:p>
    <w:p w14:paraId="4FAE4E7A" w14:textId="77777777" w:rsidR="0067077E" w:rsidRPr="00E9032C" w:rsidRDefault="004B1591" w:rsidP="00E7469A">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07733E">
        <w:rPr>
          <w:sz w:val="21"/>
          <w:szCs w:val="21"/>
        </w:rPr>
        <w:t xml:space="preserve"> nebo *.dwg)</w:t>
      </w:r>
      <w:r w:rsidR="00E9032C" w:rsidRPr="00E9032C">
        <w:rPr>
          <w:sz w:val="21"/>
          <w:szCs w:val="21"/>
        </w:rPr>
        <w:t xml:space="preserve">. </w:t>
      </w:r>
    </w:p>
    <w:p w14:paraId="6D057FE0" w14:textId="77777777" w:rsidR="003E385E"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0707A140" w14:textId="77777777" w:rsidR="003172B8" w:rsidRPr="003A245C" w:rsidRDefault="003172B8" w:rsidP="003172B8">
      <w:pPr>
        <w:spacing w:before="120" w:after="120"/>
        <w:ind w:left="540"/>
        <w:jc w:val="both"/>
        <w:rPr>
          <w:sz w:val="21"/>
          <w:szCs w:val="21"/>
        </w:rPr>
      </w:pPr>
    </w:p>
    <w:p w14:paraId="4AC1C4E1" w14:textId="77777777" w:rsidR="003172B8" w:rsidRPr="003A245C" w:rsidRDefault="003172B8" w:rsidP="003172B8">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86518C">
        <w:rPr>
          <w:b/>
          <w:smallCaps/>
          <w:spacing w:val="20"/>
          <w:sz w:val="21"/>
          <w:szCs w:val="21"/>
        </w:rPr>
        <w:t xml:space="preserve"> a geometrický plán</w:t>
      </w:r>
    </w:p>
    <w:p w14:paraId="06AAC129" w14:textId="77777777" w:rsidR="003172B8" w:rsidRDefault="003172B8" w:rsidP="003172B8">
      <w:pPr>
        <w:numPr>
          <w:ilvl w:val="6"/>
          <w:numId w:val="13"/>
        </w:numPr>
        <w:tabs>
          <w:tab w:val="clear" w:pos="5040"/>
          <w:tab w:val="num" w:pos="540"/>
        </w:tabs>
        <w:spacing w:before="120" w:after="120"/>
        <w:ind w:left="540" w:hanging="540"/>
        <w:jc w:val="both"/>
        <w:rPr>
          <w:sz w:val="21"/>
          <w:szCs w:val="21"/>
        </w:rPr>
      </w:pPr>
      <w:r w:rsidRPr="003A245C">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w:t>
      </w:r>
      <w:r>
        <w:rPr>
          <w:sz w:val="21"/>
          <w:szCs w:val="21"/>
        </w:rPr>
        <w:t> </w:t>
      </w:r>
      <w:r w:rsidRPr="003A245C">
        <w:rPr>
          <w:sz w:val="21"/>
          <w:szCs w:val="21"/>
        </w:rPr>
        <w:t>zákona č. 200/1994 Sb.</w:t>
      </w:r>
    </w:p>
    <w:p w14:paraId="5FC0F811" w14:textId="77777777" w:rsidR="003172B8" w:rsidRDefault="003172B8" w:rsidP="003172B8">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 1 x elektronicky na nosiči dat CD, či DVD ve formátu *.dwg nebo *.dgn. Grafická část zaměření bude zpracována ve vektorové formě v souřadnicovém systému jednotné trigonometrické sítě katastrální (JTSK).</w:t>
      </w:r>
      <w:r w:rsidRPr="009C3DFE">
        <w:rPr>
          <w:sz w:val="21"/>
          <w:szCs w:val="21"/>
        </w:rPr>
        <w:t xml:space="preserve"> </w:t>
      </w:r>
    </w:p>
    <w:p w14:paraId="08F98A88" w14:textId="77777777" w:rsidR="00CE1AD3" w:rsidRPr="00B11B6E" w:rsidRDefault="00CE1AD3" w:rsidP="00CE1AD3">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 xml:space="preserve">pro účely rozdělení pozemků. </w:t>
      </w:r>
      <w:r w:rsidRPr="002573EE">
        <w:rPr>
          <w:sz w:val="21"/>
          <w:szCs w:val="21"/>
        </w:rPr>
        <w:t>Hranice silničního pozemku je zhotovitel povine</w:t>
      </w:r>
      <w:r>
        <w:rPr>
          <w:sz w:val="21"/>
          <w:szCs w:val="21"/>
        </w:rPr>
        <w:t>n konzultovat s objednatelem</w:t>
      </w:r>
      <w:r w:rsidRPr="002573EE">
        <w:rPr>
          <w:sz w:val="21"/>
          <w:szCs w:val="21"/>
        </w:rPr>
        <w:t>.</w:t>
      </w:r>
    </w:p>
    <w:p w14:paraId="68443B87" w14:textId="77777777" w:rsidR="00CE1AD3" w:rsidRPr="009C3DFE" w:rsidRDefault="00CE1AD3" w:rsidP="00CE1AD3">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Pr>
          <w:sz w:val="21"/>
          <w:szCs w:val="21"/>
        </w:rPr>
        <w:t xml:space="preserve">pro stavbu i zřízení věcných břemen případně služebností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1CAC85C2" w14:textId="77777777" w:rsidR="00CE1AD3" w:rsidRDefault="00CE1AD3" w:rsidP="00CE1AD3">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p>
    <w:p w14:paraId="2194238B" w14:textId="77777777" w:rsidR="00FC34BF" w:rsidRPr="003A245C" w:rsidRDefault="00FC34BF" w:rsidP="00FC34BF">
      <w:pPr>
        <w:spacing w:before="120" w:after="120"/>
        <w:ind w:left="540"/>
        <w:jc w:val="both"/>
        <w:rPr>
          <w:sz w:val="21"/>
          <w:szCs w:val="21"/>
        </w:rPr>
      </w:pPr>
    </w:p>
    <w:p w14:paraId="4B244A96"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4A4E3415"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283"/>
        <w:gridCol w:w="4678"/>
        <w:gridCol w:w="425"/>
      </w:tblGrid>
      <w:tr w:rsidR="00224502" w:rsidRPr="0096212D" w14:paraId="6851A005" w14:textId="77777777" w:rsidTr="00D95314">
        <w:trPr>
          <w:trHeight w:val="256"/>
        </w:trPr>
        <w:tc>
          <w:tcPr>
            <w:tcW w:w="792" w:type="dxa"/>
          </w:tcPr>
          <w:p w14:paraId="3530F06E" w14:textId="77777777" w:rsidR="00224502" w:rsidRPr="003A245C" w:rsidRDefault="00224502" w:rsidP="00A62D39">
            <w:pPr>
              <w:tabs>
                <w:tab w:val="left" w:pos="432"/>
              </w:tabs>
              <w:spacing w:before="120" w:after="120"/>
              <w:ind w:left="360"/>
              <w:rPr>
                <w:b/>
                <w:sz w:val="21"/>
                <w:szCs w:val="21"/>
              </w:rPr>
            </w:pPr>
          </w:p>
        </w:tc>
        <w:tc>
          <w:tcPr>
            <w:tcW w:w="4278" w:type="dxa"/>
          </w:tcPr>
          <w:p w14:paraId="31848DE5" w14:textId="77777777" w:rsidR="00224502" w:rsidRPr="0096212D" w:rsidRDefault="00D8414F" w:rsidP="00D8414F">
            <w:pPr>
              <w:tabs>
                <w:tab w:val="num" w:pos="0"/>
              </w:tabs>
              <w:spacing w:before="120" w:after="120"/>
              <w:ind w:left="-19" w:firstLine="19"/>
              <w:rPr>
                <w:sz w:val="21"/>
                <w:szCs w:val="21"/>
              </w:rPr>
            </w:pPr>
            <w:r>
              <w:rPr>
                <w:sz w:val="21"/>
                <w:szCs w:val="21"/>
              </w:rPr>
              <w:t>Př</w:t>
            </w:r>
            <w:r w:rsidR="00456FA1" w:rsidRPr="00456FA1">
              <w:rPr>
                <w:sz w:val="21"/>
                <w:szCs w:val="21"/>
              </w:rPr>
              <w:t xml:space="preserve">edání </w:t>
            </w:r>
            <w:r w:rsidR="00E9032C">
              <w:rPr>
                <w:sz w:val="21"/>
                <w:szCs w:val="21"/>
              </w:rPr>
              <w:t xml:space="preserve">a převzetí prostoru </w:t>
            </w:r>
            <w:r w:rsidR="00456FA1" w:rsidRPr="00456FA1">
              <w:rPr>
                <w:sz w:val="21"/>
                <w:szCs w:val="21"/>
              </w:rPr>
              <w:t>staveniště</w:t>
            </w:r>
          </w:p>
        </w:tc>
        <w:tc>
          <w:tcPr>
            <w:tcW w:w="5386" w:type="dxa"/>
            <w:gridSpan w:val="3"/>
          </w:tcPr>
          <w:p w14:paraId="45444D2D" w14:textId="77777777" w:rsidR="00456FA1" w:rsidRPr="00D95314" w:rsidRDefault="00EE27C2" w:rsidP="00EE27C2">
            <w:pPr>
              <w:tabs>
                <w:tab w:val="num" w:pos="0"/>
              </w:tabs>
              <w:spacing w:before="120" w:after="120"/>
              <w:ind w:firstLine="459"/>
              <w:rPr>
                <w:b/>
                <w:sz w:val="21"/>
                <w:szCs w:val="21"/>
              </w:rPr>
            </w:pPr>
            <w:r>
              <w:rPr>
                <w:b/>
                <w:sz w:val="21"/>
                <w:szCs w:val="21"/>
              </w:rPr>
              <w:t xml:space="preserve">      </w:t>
            </w:r>
            <w:r w:rsidR="00467357" w:rsidRPr="00D95314">
              <w:rPr>
                <w:b/>
                <w:sz w:val="21"/>
                <w:szCs w:val="21"/>
              </w:rPr>
              <w:t xml:space="preserve">do </w:t>
            </w:r>
            <w:r w:rsidR="00E9032C" w:rsidRPr="00D95314">
              <w:rPr>
                <w:b/>
                <w:sz w:val="21"/>
                <w:szCs w:val="21"/>
              </w:rPr>
              <w:t>15</w:t>
            </w:r>
            <w:r w:rsidR="002066E9" w:rsidRPr="00D95314">
              <w:rPr>
                <w:b/>
                <w:sz w:val="21"/>
                <w:szCs w:val="21"/>
              </w:rPr>
              <w:t xml:space="preserve"> dnů od </w:t>
            </w:r>
            <w:r w:rsidR="003B3C42" w:rsidRPr="00D95314">
              <w:rPr>
                <w:b/>
                <w:sz w:val="21"/>
                <w:szCs w:val="21"/>
              </w:rPr>
              <w:t>účinnosti</w:t>
            </w:r>
            <w:r w:rsidR="00467357" w:rsidRPr="00D95314">
              <w:rPr>
                <w:b/>
                <w:sz w:val="21"/>
                <w:szCs w:val="21"/>
              </w:rPr>
              <w:t xml:space="preserve"> této</w:t>
            </w:r>
            <w:r w:rsidR="002066E9" w:rsidRPr="00D95314">
              <w:rPr>
                <w:b/>
                <w:sz w:val="21"/>
                <w:szCs w:val="21"/>
              </w:rPr>
              <w:t xml:space="preserve"> smlouvy</w:t>
            </w:r>
          </w:p>
        </w:tc>
      </w:tr>
      <w:tr w:rsidR="00B56687" w:rsidRPr="00B56687" w14:paraId="7ABCB9F1" w14:textId="77777777" w:rsidTr="00D8414F">
        <w:trPr>
          <w:gridAfter w:val="1"/>
          <w:wAfter w:w="425" w:type="dxa"/>
          <w:trHeight w:val="515"/>
        </w:trPr>
        <w:tc>
          <w:tcPr>
            <w:tcW w:w="792" w:type="dxa"/>
          </w:tcPr>
          <w:p w14:paraId="1E74D681" w14:textId="77777777" w:rsidR="00224502" w:rsidRPr="0096212D" w:rsidRDefault="00224502" w:rsidP="00A62D39">
            <w:pPr>
              <w:tabs>
                <w:tab w:val="left" w:pos="432"/>
              </w:tabs>
              <w:spacing w:before="120" w:after="120"/>
              <w:ind w:left="360"/>
              <w:rPr>
                <w:b/>
                <w:sz w:val="21"/>
                <w:szCs w:val="21"/>
              </w:rPr>
            </w:pPr>
          </w:p>
        </w:tc>
        <w:tc>
          <w:tcPr>
            <w:tcW w:w="4278" w:type="dxa"/>
          </w:tcPr>
          <w:p w14:paraId="0355E1EB" w14:textId="77777777" w:rsidR="003A414C" w:rsidRPr="0096212D" w:rsidRDefault="00224502" w:rsidP="009C3DFE">
            <w:pPr>
              <w:tabs>
                <w:tab w:val="num" w:pos="0"/>
              </w:tabs>
              <w:spacing w:before="120" w:after="120"/>
              <w:ind w:left="-19" w:firstLine="19"/>
              <w:rPr>
                <w:sz w:val="21"/>
                <w:szCs w:val="21"/>
              </w:rPr>
            </w:pPr>
            <w:r w:rsidRPr="0096212D">
              <w:rPr>
                <w:sz w:val="21"/>
                <w:szCs w:val="21"/>
              </w:rPr>
              <w:t xml:space="preserve">Dokončení </w:t>
            </w:r>
            <w:r w:rsidR="009C3DFE">
              <w:rPr>
                <w:sz w:val="21"/>
                <w:szCs w:val="21"/>
              </w:rPr>
              <w:t>a předání stavby</w:t>
            </w:r>
          </w:p>
        </w:tc>
        <w:tc>
          <w:tcPr>
            <w:tcW w:w="4961" w:type="dxa"/>
            <w:gridSpan w:val="2"/>
            <w:vAlign w:val="center"/>
          </w:tcPr>
          <w:p w14:paraId="10C899B0" w14:textId="77777777" w:rsidR="003A414C" w:rsidRPr="00D95314" w:rsidRDefault="00EE27C2" w:rsidP="00EE27C2">
            <w:pPr>
              <w:ind w:firstLine="459"/>
              <w:rPr>
                <w:b/>
                <w:sz w:val="21"/>
                <w:szCs w:val="21"/>
              </w:rPr>
            </w:pPr>
            <w:r>
              <w:rPr>
                <w:b/>
                <w:sz w:val="21"/>
                <w:szCs w:val="21"/>
              </w:rPr>
              <w:t xml:space="preserve">       </w:t>
            </w:r>
            <w:r w:rsidR="00D8414F">
              <w:rPr>
                <w:b/>
                <w:sz w:val="21"/>
                <w:szCs w:val="21"/>
              </w:rPr>
              <w:t>do 3</w:t>
            </w:r>
            <w:r w:rsidR="00615776">
              <w:rPr>
                <w:b/>
                <w:sz w:val="21"/>
                <w:szCs w:val="21"/>
              </w:rPr>
              <w:t>1</w:t>
            </w:r>
            <w:r w:rsidR="00D8414F">
              <w:rPr>
                <w:b/>
                <w:sz w:val="21"/>
                <w:szCs w:val="21"/>
              </w:rPr>
              <w:t>.</w:t>
            </w:r>
            <w:r w:rsidR="00615776">
              <w:rPr>
                <w:b/>
                <w:sz w:val="21"/>
                <w:szCs w:val="21"/>
              </w:rPr>
              <w:t>08</w:t>
            </w:r>
            <w:r w:rsidR="00D8414F">
              <w:rPr>
                <w:b/>
                <w:sz w:val="21"/>
                <w:szCs w:val="21"/>
              </w:rPr>
              <w:t>.20</w:t>
            </w:r>
            <w:r w:rsidR="00615776">
              <w:rPr>
                <w:b/>
                <w:sz w:val="21"/>
                <w:szCs w:val="21"/>
              </w:rPr>
              <w:t>20</w:t>
            </w:r>
          </w:p>
        </w:tc>
      </w:tr>
      <w:tr w:rsidR="00224502" w:rsidRPr="0096212D" w14:paraId="2D2AA06A" w14:textId="77777777" w:rsidTr="00EE27C2">
        <w:trPr>
          <w:gridAfter w:val="1"/>
          <w:wAfter w:w="425" w:type="dxa"/>
          <w:trHeight w:val="256"/>
        </w:trPr>
        <w:tc>
          <w:tcPr>
            <w:tcW w:w="792" w:type="dxa"/>
          </w:tcPr>
          <w:p w14:paraId="35365DEB" w14:textId="77777777" w:rsidR="00224502" w:rsidRPr="0096212D" w:rsidRDefault="00224502" w:rsidP="00A62D39">
            <w:pPr>
              <w:tabs>
                <w:tab w:val="left" w:pos="432"/>
              </w:tabs>
              <w:spacing w:before="120" w:after="120"/>
              <w:ind w:left="360"/>
              <w:jc w:val="center"/>
              <w:rPr>
                <w:sz w:val="21"/>
                <w:szCs w:val="21"/>
              </w:rPr>
            </w:pPr>
          </w:p>
        </w:tc>
        <w:tc>
          <w:tcPr>
            <w:tcW w:w="4561" w:type="dxa"/>
            <w:gridSpan w:val="2"/>
          </w:tcPr>
          <w:p w14:paraId="01BDD485" w14:textId="77777777" w:rsidR="00224502" w:rsidRDefault="005A7744" w:rsidP="005F5003">
            <w:pPr>
              <w:tabs>
                <w:tab w:val="num" w:pos="0"/>
              </w:tabs>
              <w:spacing w:before="120" w:after="120"/>
              <w:ind w:left="-19" w:firstLine="19"/>
              <w:jc w:val="both"/>
              <w:rPr>
                <w:sz w:val="21"/>
                <w:szCs w:val="21"/>
              </w:rPr>
            </w:pPr>
            <w:r w:rsidRPr="0096212D">
              <w:rPr>
                <w:sz w:val="21"/>
                <w:szCs w:val="21"/>
              </w:rPr>
              <w:t>Předání a převzetí díla</w:t>
            </w:r>
            <w:r w:rsidR="00F84EEE">
              <w:rPr>
                <w:sz w:val="21"/>
                <w:szCs w:val="21"/>
              </w:rPr>
              <w:t xml:space="preserve"> </w:t>
            </w:r>
            <w:r w:rsidR="0042553B">
              <w:rPr>
                <w:sz w:val="21"/>
                <w:szCs w:val="21"/>
              </w:rPr>
              <w:t>vyjma geometrického plánu</w:t>
            </w:r>
          </w:p>
          <w:p w14:paraId="6A8EA51E" w14:textId="77777777" w:rsidR="0042553B" w:rsidRDefault="0042553B" w:rsidP="0042553B">
            <w:pPr>
              <w:tabs>
                <w:tab w:val="num" w:pos="0"/>
              </w:tabs>
              <w:spacing w:before="120" w:after="120"/>
              <w:jc w:val="both"/>
              <w:rPr>
                <w:sz w:val="21"/>
                <w:szCs w:val="21"/>
              </w:rPr>
            </w:pPr>
            <w:r>
              <w:rPr>
                <w:sz w:val="21"/>
                <w:szCs w:val="21"/>
              </w:rPr>
              <w:t>Předání a převzetí geometrického plánu</w:t>
            </w:r>
          </w:p>
          <w:p w14:paraId="7D614F95" w14:textId="77777777" w:rsidR="0042553B" w:rsidRPr="0096212D" w:rsidRDefault="0042553B" w:rsidP="005F5003">
            <w:pPr>
              <w:tabs>
                <w:tab w:val="num" w:pos="0"/>
              </w:tabs>
              <w:spacing w:before="120" w:after="120"/>
              <w:ind w:left="-19" w:firstLine="19"/>
              <w:jc w:val="both"/>
              <w:rPr>
                <w:sz w:val="21"/>
                <w:szCs w:val="21"/>
              </w:rPr>
            </w:pPr>
          </w:p>
        </w:tc>
        <w:tc>
          <w:tcPr>
            <w:tcW w:w="4678" w:type="dxa"/>
          </w:tcPr>
          <w:p w14:paraId="1936F640" w14:textId="77777777" w:rsidR="00224502" w:rsidRDefault="00EE27C2" w:rsidP="00EE27C2">
            <w:pPr>
              <w:tabs>
                <w:tab w:val="num" w:pos="540"/>
              </w:tabs>
              <w:spacing w:before="120" w:after="120"/>
              <w:ind w:left="175" w:firstLine="284"/>
              <w:rPr>
                <w:b/>
                <w:sz w:val="21"/>
                <w:szCs w:val="21"/>
              </w:rPr>
            </w:pPr>
            <w:r>
              <w:rPr>
                <w:b/>
                <w:sz w:val="21"/>
                <w:szCs w:val="21"/>
              </w:rPr>
              <w:t xml:space="preserve"> </w:t>
            </w:r>
            <w:r w:rsidR="008A2886" w:rsidRPr="00D95314">
              <w:rPr>
                <w:b/>
                <w:sz w:val="21"/>
                <w:szCs w:val="21"/>
              </w:rPr>
              <w:t xml:space="preserve">do </w:t>
            </w:r>
            <w:r w:rsidR="00E7469A">
              <w:rPr>
                <w:b/>
                <w:sz w:val="21"/>
                <w:szCs w:val="21"/>
              </w:rPr>
              <w:t>3</w:t>
            </w:r>
            <w:r w:rsidR="008A2886" w:rsidRPr="00D95314">
              <w:rPr>
                <w:b/>
                <w:sz w:val="21"/>
                <w:szCs w:val="21"/>
              </w:rPr>
              <w:t>0 dnů od</w:t>
            </w:r>
            <w:r w:rsidR="0042553B">
              <w:rPr>
                <w:b/>
                <w:sz w:val="21"/>
                <w:szCs w:val="21"/>
              </w:rPr>
              <w:t xml:space="preserve"> dokončení a </w:t>
            </w:r>
            <w:r w:rsidR="008A2886" w:rsidRPr="00D95314">
              <w:rPr>
                <w:b/>
                <w:sz w:val="21"/>
                <w:szCs w:val="21"/>
              </w:rPr>
              <w:t xml:space="preserve"> </w:t>
            </w:r>
            <w:r w:rsidR="009C3DFE">
              <w:rPr>
                <w:b/>
                <w:sz w:val="21"/>
                <w:szCs w:val="21"/>
              </w:rPr>
              <w:t>předání stavby</w:t>
            </w:r>
          </w:p>
          <w:p w14:paraId="6C91B71C" w14:textId="77777777" w:rsidR="0042553B" w:rsidRPr="00D95314" w:rsidRDefault="00EE27C2" w:rsidP="00EE27C2">
            <w:pPr>
              <w:tabs>
                <w:tab w:val="num" w:pos="540"/>
              </w:tabs>
              <w:spacing w:before="120" w:after="120"/>
              <w:ind w:left="175" w:firstLine="284"/>
              <w:rPr>
                <w:b/>
                <w:sz w:val="21"/>
                <w:szCs w:val="21"/>
              </w:rPr>
            </w:pPr>
            <w:r>
              <w:rPr>
                <w:b/>
                <w:sz w:val="21"/>
                <w:szCs w:val="21"/>
              </w:rPr>
              <w:t xml:space="preserve"> </w:t>
            </w:r>
            <w:r w:rsidR="0042553B">
              <w:rPr>
                <w:b/>
                <w:sz w:val="21"/>
                <w:szCs w:val="21"/>
              </w:rPr>
              <w:t>do 90 dnů od dokončení a předání stavby</w:t>
            </w:r>
          </w:p>
        </w:tc>
      </w:tr>
      <w:tr w:rsidR="00615776" w:rsidRPr="0096212D" w14:paraId="13D48FA5" w14:textId="77777777" w:rsidTr="00D95314">
        <w:trPr>
          <w:gridAfter w:val="1"/>
          <w:wAfter w:w="425" w:type="dxa"/>
          <w:trHeight w:val="256"/>
        </w:trPr>
        <w:tc>
          <w:tcPr>
            <w:tcW w:w="792" w:type="dxa"/>
          </w:tcPr>
          <w:p w14:paraId="5758C412" w14:textId="77777777" w:rsidR="00615776" w:rsidRPr="0096212D" w:rsidRDefault="00615776" w:rsidP="00A62D39">
            <w:pPr>
              <w:tabs>
                <w:tab w:val="left" w:pos="432"/>
              </w:tabs>
              <w:spacing w:before="120" w:after="120"/>
              <w:ind w:left="360"/>
              <w:jc w:val="center"/>
              <w:rPr>
                <w:sz w:val="21"/>
                <w:szCs w:val="21"/>
              </w:rPr>
            </w:pPr>
          </w:p>
        </w:tc>
        <w:tc>
          <w:tcPr>
            <w:tcW w:w="4278" w:type="dxa"/>
          </w:tcPr>
          <w:p w14:paraId="0366BDE9" w14:textId="77777777" w:rsidR="00615776" w:rsidRPr="0096212D" w:rsidRDefault="00615776" w:rsidP="005F5003">
            <w:pPr>
              <w:tabs>
                <w:tab w:val="num" w:pos="0"/>
              </w:tabs>
              <w:spacing w:before="120" w:after="120"/>
              <w:ind w:left="-19" w:firstLine="19"/>
              <w:jc w:val="both"/>
              <w:rPr>
                <w:sz w:val="21"/>
                <w:szCs w:val="21"/>
              </w:rPr>
            </w:pPr>
          </w:p>
        </w:tc>
        <w:tc>
          <w:tcPr>
            <w:tcW w:w="4961" w:type="dxa"/>
            <w:gridSpan w:val="2"/>
          </w:tcPr>
          <w:p w14:paraId="17903F2E" w14:textId="77777777" w:rsidR="00615776" w:rsidRPr="00D95314" w:rsidRDefault="00615776" w:rsidP="005F5003">
            <w:pPr>
              <w:tabs>
                <w:tab w:val="num" w:pos="540"/>
              </w:tabs>
              <w:spacing w:before="120" w:after="120"/>
              <w:rPr>
                <w:b/>
                <w:sz w:val="21"/>
                <w:szCs w:val="21"/>
              </w:rPr>
            </w:pPr>
          </w:p>
        </w:tc>
      </w:tr>
    </w:tbl>
    <w:p w14:paraId="5C976ECD" w14:textId="77777777" w:rsidR="00D00D76" w:rsidRPr="009702E6" w:rsidRDefault="00D95314" w:rsidP="00FB40E9">
      <w:pPr>
        <w:keepNext/>
        <w:keepLines/>
        <w:spacing w:before="120" w:after="120"/>
        <w:ind w:left="539"/>
        <w:jc w:val="both"/>
        <w:rPr>
          <w:sz w:val="21"/>
          <w:szCs w:val="21"/>
        </w:rPr>
      </w:pPr>
      <w:r w:rsidRPr="009702E6">
        <w:rPr>
          <w:sz w:val="21"/>
          <w:szCs w:val="21"/>
        </w:rPr>
        <w:lastRenderedPageBreak/>
        <w:t>Dřívější plnění je možné, po dohodě s objednatelem.</w:t>
      </w:r>
    </w:p>
    <w:p w14:paraId="3882A1B7" w14:textId="77777777" w:rsidR="009702E6" w:rsidRPr="002B3047" w:rsidRDefault="0096212D" w:rsidP="009702E6">
      <w:pPr>
        <w:pStyle w:val="Odstavecseseznamem"/>
        <w:keepNext/>
        <w:keepLines/>
        <w:numPr>
          <w:ilvl w:val="0"/>
          <w:numId w:val="3"/>
        </w:numPr>
        <w:tabs>
          <w:tab w:val="clear" w:pos="720"/>
          <w:tab w:val="num" w:pos="567"/>
        </w:tabs>
        <w:spacing w:before="120" w:after="120"/>
        <w:ind w:left="567" w:hanging="567"/>
        <w:jc w:val="both"/>
        <w:rPr>
          <w:sz w:val="21"/>
          <w:szCs w:val="21"/>
        </w:rPr>
      </w:pPr>
      <w:r w:rsidRPr="009702E6">
        <w:rPr>
          <w:sz w:val="21"/>
          <w:szCs w:val="21"/>
        </w:rPr>
        <w:t>Objednatel předá a zhotovitel převezme prostor staveniště</w:t>
      </w:r>
      <w:r w:rsidRPr="009702E6">
        <w:rPr>
          <w:color w:val="000000" w:themeColor="text1"/>
          <w:sz w:val="21"/>
          <w:szCs w:val="21"/>
        </w:rPr>
        <w:t xml:space="preserve">. </w:t>
      </w:r>
      <w:r w:rsidR="00DD22B4" w:rsidRPr="009702E6">
        <w:rPr>
          <w:sz w:val="21"/>
          <w:szCs w:val="21"/>
        </w:rPr>
        <w:t xml:space="preserve">Stavební práce budou prováděny v souladu s harmonogramem prací, který je součástí této smlouvy. </w:t>
      </w:r>
      <w:r w:rsidR="00032F4F" w:rsidRPr="009702E6">
        <w:rPr>
          <w:sz w:val="21"/>
          <w:szCs w:val="21"/>
          <w:lang w:eastAsia="zh-CN"/>
        </w:rPr>
        <w:t>Zahájením stavebních prací se rozumí okamžik, v němž byly započaty práce dle příslušné dokumentace, přičemž započetí těchto prací musí být prokazatelné jejich hmotným výsledkem</w:t>
      </w:r>
      <w:r w:rsidR="00032F4F" w:rsidRPr="009702E6">
        <w:rPr>
          <w:color w:val="1F497D"/>
          <w:sz w:val="21"/>
          <w:szCs w:val="21"/>
          <w:lang w:eastAsia="zh-CN"/>
        </w:rPr>
        <w:t>.</w:t>
      </w:r>
      <w:r w:rsidR="00032F4F" w:rsidRPr="009702E6">
        <w:rPr>
          <w:sz w:val="21"/>
          <w:szCs w:val="21"/>
        </w:rPr>
        <w:t xml:space="preserve"> </w:t>
      </w:r>
      <w:r w:rsidR="009702E6" w:rsidRPr="002B3047">
        <w:rPr>
          <w:sz w:val="21"/>
          <w:szCs w:val="21"/>
        </w:rPr>
        <w:t xml:space="preserve">Při předání prostoru staveniště je zhotovitel povinen předat objednateli: </w:t>
      </w:r>
    </w:p>
    <w:p w14:paraId="0682AAE6" w14:textId="77777777" w:rsidR="009702E6" w:rsidRDefault="009702E6" w:rsidP="009702E6">
      <w:pPr>
        <w:numPr>
          <w:ilvl w:val="2"/>
          <w:numId w:val="3"/>
        </w:numPr>
        <w:tabs>
          <w:tab w:val="clear" w:pos="2160"/>
          <w:tab w:val="num" w:pos="993"/>
        </w:tabs>
        <w:ind w:left="993" w:hanging="142"/>
        <w:jc w:val="both"/>
        <w:rPr>
          <w:sz w:val="21"/>
          <w:szCs w:val="21"/>
        </w:rPr>
      </w:pPr>
      <w:r>
        <w:rPr>
          <w:sz w:val="21"/>
          <w:szCs w:val="21"/>
        </w:rPr>
        <w:t>výpočet hluku ze stavební činnosti;</w:t>
      </w:r>
    </w:p>
    <w:p w14:paraId="5DE2DC9F" w14:textId="77777777" w:rsidR="00032F4F" w:rsidRPr="009702E6" w:rsidRDefault="009702E6" w:rsidP="009702E6">
      <w:pPr>
        <w:numPr>
          <w:ilvl w:val="2"/>
          <w:numId w:val="3"/>
        </w:numPr>
        <w:tabs>
          <w:tab w:val="clear" w:pos="2160"/>
          <w:tab w:val="num" w:pos="993"/>
        </w:tabs>
        <w:ind w:left="993" w:hanging="142"/>
        <w:jc w:val="both"/>
        <w:rPr>
          <w:sz w:val="21"/>
          <w:szCs w:val="21"/>
        </w:rPr>
      </w:pPr>
      <w:r>
        <w:rPr>
          <w:sz w:val="21"/>
          <w:szCs w:val="21"/>
        </w:rPr>
        <w:t>návrh technologického postupu prací.</w:t>
      </w:r>
    </w:p>
    <w:p w14:paraId="633699E6" w14:textId="77777777" w:rsidR="00224502" w:rsidRPr="009702E6" w:rsidRDefault="00E7469A" w:rsidP="00E7469A">
      <w:pPr>
        <w:keepNext/>
        <w:keepLines/>
        <w:numPr>
          <w:ilvl w:val="0"/>
          <w:numId w:val="3"/>
        </w:numPr>
        <w:tabs>
          <w:tab w:val="clear" w:pos="720"/>
          <w:tab w:val="num" w:pos="540"/>
        </w:tabs>
        <w:spacing w:before="120" w:after="120"/>
        <w:ind w:left="567" w:hanging="567"/>
        <w:jc w:val="both"/>
        <w:rPr>
          <w:sz w:val="21"/>
          <w:szCs w:val="21"/>
        </w:rPr>
      </w:pPr>
      <w:r w:rsidRPr="009702E6">
        <w:rPr>
          <w:sz w:val="21"/>
          <w:szCs w:val="21"/>
        </w:rPr>
        <w:t>P</w:t>
      </w:r>
      <w:r w:rsidR="00224502" w:rsidRPr="009702E6">
        <w:rPr>
          <w:sz w:val="21"/>
          <w:szCs w:val="21"/>
        </w:rPr>
        <w:t xml:space="preserve">ro účely této smlouvy je stavba dokončena tehdy, je-li stavba bez vad, nebo vykazuje-li stavba </w:t>
      </w:r>
      <w:r w:rsidR="000F130C" w:rsidRPr="009702E6">
        <w:rPr>
          <w:sz w:val="21"/>
          <w:szCs w:val="21"/>
        </w:rPr>
        <w:t xml:space="preserve">zjevné </w:t>
      </w:r>
      <w:r w:rsidR="00224502" w:rsidRPr="009702E6">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40BAFA1A" w14:textId="77777777" w:rsidR="00224502" w:rsidRPr="009702E6" w:rsidRDefault="000F3117" w:rsidP="00FF3814">
      <w:pPr>
        <w:spacing w:before="120" w:after="120"/>
        <w:ind w:left="540" w:hanging="540"/>
        <w:jc w:val="both"/>
        <w:rPr>
          <w:sz w:val="21"/>
          <w:szCs w:val="21"/>
        </w:rPr>
      </w:pPr>
      <w:r w:rsidRPr="009702E6">
        <w:rPr>
          <w:sz w:val="21"/>
          <w:szCs w:val="21"/>
        </w:rPr>
        <w:t>4</w:t>
      </w:r>
      <w:r w:rsidR="00224502" w:rsidRPr="009702E6">
        <w:rPr>
          <w:sz w:val="21"/>
          <w:szCs w:val="21"/>
        </w:rPr>
        <w:t>.</w:t>
      </w:r>
      <w:r w:rsidR="0067077E" w:rsidRPr="009702E6">
        <w:rPr>
          <w:sz w:val="21"/>
          <w:szCs w:val="21"/>
        </w:rPr>
        <w:tab/>
      </w:r>
      <w:r w:rsidR="004D331D" w:rsidRPr="009702E6">
        <w:rPr>
          <w:sz w:val="21"/>
          <w:szCs w:val="21"/>
        </w:rPr>
        <w:t>Při předání a převzetí díla</w:t>
      </w:r>
      <w:r w:rsidR="00F76A1F" w:rsidRPr="009702E6">
        <w:rPr>
          <w:sz w:val="21"/>
          <w:szCs w:val="21"/>
        </w:rPr>
        <w:t xml:space="preserve"> </w:t>
      </w:r>
      <w:r w:rsidR="0086518C" w:rsidRPr="009702E6">
        <w:rPr>
          <w:sz w:val="21"/>
          <w:szCs w:val="21"/>
        </w:rPr>
        <w:t xml:space="preserve">vyjma geometrického plánu </w:t>
      </w:r>
      <w:r w:rsidR="004D331D" w:rsidRPr="009702E6">
        <w:rPr>
          <w:sz w:val="21"/>
          <w:szCs w:val="21"/>
        </w:rPr>
        <w:t>budou předány výhradně</w:t>
      </w:r>
      <w:r w:rsidR="00224502" w:rsidRPr="009702E6">
        <w:rPr>
          <w:sz w:val="21"/>
          <w:szCs w:val="21"/>
        </w:rPr>
        <w:t>:</w:t>
      </w:r>
    </w:p>
    <w:p w14:paraId="60198059" w14:textId="77777777" w:rsidR="00FB53CC" w:rsidRPr="009702E6" w:rsidRDefault="00224502" w:rsidP="00E7469A">
      <w:pPr>
        <w:numPr>
          <w:ilvl w:val="2"/>
          <w:numId w:val="14"/>
        </w:numPr>
        <w:tabs>
          <w:tab w:val="clear" w:pos="2160"/>
          <w:tab w:val="num" w:pos="993"/>
        </w:tabs>
        <w:ind w:left="993" w:hanging="142"/>
        <w:jc w:val="both"/>
        <w:rPr>
          <w:sz w:val="21"/>
          <w:szCs w:val="21"/>
        </w:rPr>
      </w:pPr>
      <w:r w:rsidRPr="009702E6">
        <w:rPr>
          <w:sz w:val="21"/>
          <w:szCs w:val="21"/>
        </w:rPr>
        <w:t xml:space="preserve">práce a dodávky k odstranění případných </w:t>
      </w:r>
      <w:r w:rsidR="000F130C" w:rsidRPr="009702E6">
        <w:rPr>
          <w:sz w:val="21"/>
          <w:szCs w:val="21"/>
        </w:rPr>
        <w:t xml:space="preserve">zjevných drobných </w:t>
      </w:r>
      <w:r w:rsidRPr="009702E6">
        <w:rPr>
          <w:sz w:val="21"/>
          <w:szCs w:val="21"/>
        </w:rPr>
        <w:t>vad stavby nebránících užívání stavby k jejímu účelu</w:t>
      </w:r>
      <w:r w:rsidR="00260CF6" w:rsidRPr="009702E6">
        <w:rPr>
          <w:sz w:val="21"/>
          <w:szCs w:val="21"/>
        </w:rPr>
        <w:t>;</w:t>
      </w:r>
    </w:p>
    <w:p w14:paraId="4D5DCC6B" w14:textId="77777777" w:rsidR="00224502" w:rsidRPr="00662749" w:rsidRDefault="00224502" w:rsidP="00FB40E9">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9B32C8">
        <w:rPr>
          <w:sz w:val="21"/>
          <w:szCs w:val="21"/>
        </w:rPr>
        <w:t>.</w:t>
      </w:r>
    </w:p>
    <w:p w14:paraId="227808E7" w14:textId="77777777" w:rsidR="00224502" w:rsidRPr="00662749" w:rsidRDefault="00224502" w:rsidP="000908CA">
      <w:pPr>
        <w:spacing w:before="120" w:after="120"/>
        <w:ind w:left="540"/>
        <w:jc w:val="both"/>
        <w:rPr>
          <w:sz w:val="21"/>
          <w:szCs w:val="21"/>
        </w:rPr>
      </w:pPr>
      <w:r w:rsidRPr="00662749">
        <w:rPr>
          <w:sz w:val="21"/>
          <w:szCs w:val="21"/>
        </w:rPr>
        <w:t>Předání a převzetí díla nemůže být ukončeno, dokud nebude zjištěno, že je celé dílo dle této smlouvy řádně předáno.</w:t>
      </w:r>
    </w:p>
    <w:p w14:paraId="71FA4C33" w14:textId="77777777" w:rsidR="00224502" w:rsidRPr="00FE7B4F" w:rsidRDefault="000F3117" w:rsidP="00FB40E9">
      <w:pPr>
        <w:spacing w:before="120" w:after="120"/>
        <w:ind w:left="540" w:hanging="540"/>
        <w:jc w:val="both"/>
        <w:rPr>
          <w:sz w:val="21"/>
          <w:szCs w:val="21"/>
        </w:rPr>
      </w:pPr>
      <w:r>
        <w:rPr>
          <w:sz w:val="21"/>
          <w:szCs w:val="21"/>
        </w:rPr>
        <w:t>5</w:t>
      </w:r>
      <w:r w:rsidR="00FE7B4F">
        <w:rPr>
          <w:sz w:val="21"/>
          <w:szCs w:val="21"/>
        </w:rPr>
        <w:t xml:space="preserve">.   </w:t>
      </w:r>
      <w:r w:rsidR="00312441">
        <w:rPr>
          <w:sz w:val="21"/>
          <w:szCs w:val="21"/>
        </w:rPr>
        <w:tab/>
      </w:r>
      <w:r w:rsidR="002906A9" w:rsidRPr="00FE7B4F">
        <w:rPr>
          <w:sz w:val="21"/>
          <w:szCs w:val="21"/>
        </w:rPr>
        <w:t>Předání a převzetí prostoru staveniště, dokončení stavby, předání a převzetí díla</w:t>
      </w:r>
      <w:r w:rsidR="00F76A1F">
        <w:rPr>
          <w:sz w:val="21"/>
          <w:szCs w:val="21"/>
        </w:rPr>
        <w:t xml:space="preserve"> </w:t>
      </w:r>
      <w:r w:rsidR="00B3779B">
        <w:rPr>
          <w:sz w:val="21"/>
          <w:szCs w:val="21"/>
        </w:rPr>
        <w:t>vyjma</w:t>
      </w:r>
      <w:r w:rsidR="0042553B">
        <w:rPr>
          <w:sz w:val="21"/>
          <w:szCs w:val="21"/>
        </w:rPr>
        <w:t xml:space="preserve"> geometrického plánu a předání a převzetí geometrického plánu </w:t>
      </w:r>
      <w:r w:rsidR="002906A9" w:rsidRPr="00FE7B4F">
        <w:rPr>
          <w:sz w:val="21"/>
          <w:szCs w:val="21"/>
        </w:rPr>
        <w:t xml:space="preserve">probíhá jako řízení, jehož předmětem je zjištění skutečného stavu v prostoru </w:t>
      </w:r>
      <w:r w:rsidR="0042553B">
        <w:rPr>
          <w:sz w:val="21"/>
          <w:szCs w:val="21"/>
        </w:rPr>
        <w:t xml:space="preserve">staveniště, dokončené stavby, </w:t>
      </w:r>
      <w:r w:rsidR="002906A9" w:rsidRPr="00FE7B4F">
        <w:rPr>
          <w:sz w:val="21"/>
          <w:szCs w:val="21"/>
        </w:rPr>
        <w:t>předání a převzetí díla</w:t>
      </w:r>
      <w:r w:rsidR="0042553B">
        <w:rPr>
          <w:sz w:val="21"/>
          <w:szCs w:val="21"/>
        </w:rPr>
        <w:t xml:space="preserve"> či geometrického plánu</w:t>
      </w:r>
      <w:r w:rsidR="005F5003">
        <w:rPr>
          <w:sz w:val="21"/>
          <w:szCs w:val="21"/>
        </w:rPr>
        <w:t>.</w:t>
      </w:r>
    </w:p>
    <w:p w14:paraId="2A4A28E7" w14:textId="77777777" w:rsidR="000F3117" w:rsidRDefault="000F3117" w:rsidP="000F3117">
      <w:pPr>
        <w:spacing w:before="120" w:after="120"/>
        <w:ind w:left="540" w:hanging="540"/>
        <w:jc w:val="both"/>
        <w:rPr>
          <w:sz w:val="21"/>
          <w:szCs w:val="21"/>
        </w:rPr>
      </w:pPr>
      <w:r>
        <w:rPr>
          <w:sz w:val="21"/>
          <w:szCs w:val="21"/>
        </w:rPr>
        <w:t>6</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w:t>
      </w:r>
      <w:r w:rsidR="00EE27C2">
        <w:rPr>
          <w:sz w:val="21"/>
          <w:szCs w:val="21"/>
        </w:rPr>
        <w:t xml:space="preserve">, </w:t>
      </w:r>
      <w:r w:rsidR="00C806A3">
        <w:rPr>
          <w:sz w:val="21"/>
          <w:szCs w:val="21"/>
        </w:rPr>
        <w:t>technick</w:t>
      </w:r>
      <w:r w:rsidR="00EE27C2">
        <w:rPr>
          <w:sz w:val="21"/>
          <w:szCs w:val="21"/>
        </w:rPr>
        <w:t>ý</w:t>
      </w:r>
      <w:r w:rsidR="00C806A3">
        <w:rPr>
          <w:sz w:val="21"/>
          <w:szCs w:val="21"/>
        </w:rPr>
        <w:t xml:space="preserve"> dozor investora  a autorský dozor </w:t>
      </w:r>
      <w:r w:rsidR="0025500A" w:rsidRPr="009B32C8">
        <w:rPr>
          <w:sz w:val="21"/>
          <w:szCs w:val="21"/>
        </w:rPr>
        <w:t>k </w:t>
      </w:r>
      <w:r w:rsidR="002906A9" w:rsidRPr="009B32C8">
        <w:rPr>
          <w:sz w:val="21"/>
          <w:szCs w:val="21"/>
        </w:rPr>
        <w:t>převzetí dokončené stavby, předání a převzetí díla</w:t>
      </w:r>
      <w:r w:rsidR="001B0819" w:rsidRPr="009B32C8">
        <w:rPr>
          <w:sz w:val="21"/>
          <w:szCs w:val="21"/>
        </w:rPr>
        <w:t xml:space="preserve"> </w:t>
      </w:r>
      <w:r w:rsidR="00B3779B">
        <w:rPr>
          <w:sz w:val="21"/>
          <w:szCs w:val="21"/>
        </w:rPr>
        <w:t>vyjma</w:t>
      </w:r>
      <w:r w:rsidR="0042553B">
        <w:rPr>
          <w:sz w:val="21"/>
          <w:szCs w:val="21"/>
        </w:rPr>
        <w:t xml:space="preserve"> geometrického plánu a předání a převzetí geometrického plánu </w:t>
      </w:r>
      <w:r w:rsidR="002906A9" w:rsidRPr="009B32C8">
        <w:rPr>
          <w:sz w:val="21"/>
          <w:szCs w:val="21"/>
        </w:rPr>
        <w:t>písemně, alespoň 5 pracovních dní předem</w:t>
      </w:r>
      <w:r w:rsidR="00224502" w:rsidRPr="009B32C8">
        <w:rPr>
          <w:sz w:val="21"/>
          <w:szCs w:val="21"/>
        </w:rPr>
        <w:t xml:space="preserve">. </w:t>
      </w:r>
    </w:p>
    <w:p w14:paraId="7A1000CE" w14:textId="77777777" w:rsidR="003701DF" w:rsidRPr="000F3117" w:rsidRDefault="000F3117" w:rsidP="000F3117">
      <w:pPr>
        <w:spacing w:before="120" w:after="120"/>
        <w:ind w:left="540" w:hanging="540"/>
        <w:jc w:val="both"/>
        <w:rPr>
          <w:sz w:val="21"/>
          <w:szCs w:val="21"/>
        </w:rPr>
      </w:pPr>
      <w:r>
        <w:rPr>
          <w:sz w:val="21"/>
          <w:szCs w:val="21"/>
        </w:rPr>
        <w:t xml:space="preserve">7.    </w:t>
      </w:r>
      <w:r w:rsidR="00224502" w:rsidRPr="000F3117">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0F3117">
        <w:rPr>
          <w:sz w:val="21"/>
          <w:szCs w:val="21"/>
        </w:rPr>
        <w:t> </w:t>
      </w:r>
      <w:r w:rsidR="00224502" w:rsidRPr="000F3117">
        <w:rPr>
          <w:sz w:val="21"/>
          <w:szCs w:val="21"/>
        </w:rPr>
        <w:t xml:space="preserve">dokončením </w:t>
      </w:r>
      <w:r w:rsidR="000F130C" w:rsidRPr="000F3117">
        <w:rPr>
          <w:sz w:val="21"/>
          <w:szCs w:val="21"/>
        </w:rPr>
        <w:t xml:space="preserve">a předáním </w:t>
      </w:r>
      <w:r w:rsidR="00224502" w:rsidRPr="000F3117">
        <w:rPr>
          <w:sz w:val="21"/>
          <w:szCs w:val="21"/>
        </w:rPr>
        <w:t xml:space="preserve">stavby obstarat. Podklady, které nebylo možné obstarat před dokončením </w:t>
      </w:r>
      <w:r w:rsidR="000F130C" w:rsidRPr="000F3117">
        <w:rPr>
          <w:sz w:val="21"/>
          <w:szCs w:val="21"/>
        </w:rPr>
        <w:t xml:space="preserve">a předáním </w:t>
      </w:r>
      <w:r w:rsidR="00224502" w:rsidRPr="000F3117">
        <w:rPr>
          <w:sz w:val="21"/>
          <w:szCs w:val="21"/>
        </w:rPr>
        <w:t>stavby, předá zhotov</w:t>
      </w:r>
      <w:r w:rsidR="0025500A" w:rsidRPr="000F3117">
        <w:rPr>
          <w:sz w:val="21"/>
          <w:szCs w:val="21"/>
        </w:rPr>
        <w:t>itel objednateli bezodkladně po</w:t>
      </w:r>
      <w:r w:rsidR="00224502" w:rsidRPr="000F3117">
        <w:rPr>
          <w:sz w:val="21"/>
          <w:szCs w:val="21"/>
        </w:rPr>
        <w:t>té, co je obstará.</w:t>
      </w:r>
      <w:r w:rsidR="003701DF" w:rsidRPr="000F3117">
        <w:rPr>
          <w:sz w:val="21"/>
          <w:szCs w:val="21"/>
        </w:rPr>
        <w:t xml:space="preserve"> Pokud z důvodu nepředání podkladů nebude možno vydat rozhodnutí o předčasném užívání, je povinen zhotovitel zajistit na vlastní náklady dopravní opatření do doby vydání rozhodnutí o předčasném užívání.</w:t>
      </w:r>
    </w:p>
    <w:p w14:paraId="52FBC556" w14:textId="77777777" w:rsidR="00224502" w:rsidRPr="00662749" w:rsidRDefault="000F3117" w:rsidP="005245D1">
      <w:pPr>
        <w:spacing w:before="120" w:after="120"/>
        <w:ind w:left="567" w:hanging="567"/>
        <w:jc w:val="both"/>
        <w:rPr>
          <w:sz w:val="21"/>
          <w:szCs w:val="21"/>
        </w:rPr>
      </w:pPr>
      <w:r>
        <w:rPr>
          <w:sz w:val="21"/>
          <w:szCs w:val="21"/>
        </w:rPr>
        <w:t xml:space="preserve">8.    </w:t>
      </w:r>
      <w:r w:rsidR="002906A9" w:rsidRPr="00662749">
        <w:rPr>
          <w:sz w:val="21"/>
          <w:szCs w:val="21"/>
        </w:rPr>
        <w:t xml:space="preserve">O předání a převzetí prostoru staveniště, dokončené stavby, předání a převzetí díla </w:t>
      </w:r>
      <w:r w:rsidR="00B3779B">
        <w:rPr>
          <w:sz w:val="21"/>
          <w:szCs w:val="21"/>
        </w:rPr>
        <w:t xml:space="preserve">vyjma geometrického plánu </w:t>
      </w:r>
      <w:r w:rsidR="0042553B">
        <w:rPr>
          <w:sz w:val="21"/>
          <w:szCs w:val="21"/>
        </w:rPr>
        <w:t xml:space="preserve"> a předání a převzetí geometrického plánu </w:t>
      </w:r>
      <w:r w:rsidR="002906A9" w:rsidRPr="00662749">
        <w:rPr>
          <w:sz w:val="21"/>
          <w:szCs w:val="21"/>
        </w:rPr>
        <w:t>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1FCE60AA" w14:textId="77777777" w:rsidR="000F3117" w:rsidRPr="000F3117" w:rsidRDefault="000F3117" w:rsidP="000F3117">
      <w:pPr>
        <w:spacing w:before="120" w:after="120"/>
        <w:ind w:left="567" w:hanging="567"/>
        <w:jc w:val="both"/>
        <w:rPr>
          <w:sz w:val="21"/>
          <w:szCs w:val="21"/>
        </w:rPr>
      </w:pPr>
      <w:r w:rsidRPr="000F3117">
        <w:rPr>
          <w:sz w:val="21"/>
          <w:szCs w:val="21"/>
        </w:rPr>
        <w:t xml:space="preserve">9.    </w:t>
      </w:r>
      <w:r w:rsidR="00933787" w:rsidRPr="000F3117">
        <w:rPr>
          <w:sz w:val="21"/>
          <w:szCs w:val="21"/>
        </w:rPr>
        <w:t>Doby a lhůty podle odst. 1</w:t>
      </w:r>
      <w:r w:rsidR="00260CF6" w:rsidRPr="000F3117">
        <w:rPr>
          <w:sz w:val="21"/>
          <w:szCs w:val="21"/>
        </w:rPr>
        <w:t>.</w:t>
      </w:r>
      <w:r w:rsidR="00933787" w:rsidRPr="000F3117">
        <w:rPr>
          <w:sz w:val="21"/>
          <w:szCs w:val="21"/>
        </w:rPr>
        <w:t xml:space="preserve"> tohoto článku mohou být prodlouženy formou dodatku k této smlouvě v případě vzniku nepředvídatelných a neodvratitelných okolností. Nepředvídatelnou okolností je </w:t>
      </w:r>
      <w:r w:rsidR="00933787" w:rsidRPr="00D04294">
        <w:rPr>
          <w:sz w:val="21"/>
          <w:szCs w:val="21"/>
        </w:rPr>
        <w:t>okolnost, o které zhotovitel nevěděl a</w:t>
      </w:r>
      <w:r w:rsidR="00260CF6" w:rsidRPr="00D04294">
        <w:rPr>
          <w:sz w:val="21"/>
          <w:szCs w:val="21"/>
        </w:rPr>
        <w:t> </w:t>
      </w:r>
      <w:r w:rsidR="00B053EB" w:rsidRPr="00D04294">
        <w:rPr>
          <w:sz w:val="21"/>
          <w:szCs w:val="21"/>
        </w:rPr>
        <w:t>nemohl vědět, zejména nepředpokládané průtahy v zadávacím řízení na stavební práce, nevhodné</w:t>
      </w:r>
      <w:r w:rsidR="00B053EB" w:rsidRPr="000F3117">
        <w:rPr>
          <w:sz w:val="21"/>
          <w:szCs w:val="21"/>
        </w:rPr>
        <w:t xml:space="preserve"> klimatické podmínky, archeologický nález, který bude znamenat nutnost provést záchranný archeologický průzkum, rozsáhlejší vícepráce, oprávněné požadavky třetích osob (např. Policie ČR)</w:t>
      </w:r>
      <w:r w:rsidR="00581929" w:rsidRPr="000F3117">
        <w:rPr>
          <w:sz w:val="21"/>
          <w:szCs w:val="21"/>
        </w:rPr>
        <w:t>, skryté překážky v místě realizace stavby</w:t>
      </w:r>
      <w:r w:rsidR="00B053EB" w:rsidRPr="000F3117">
        <w:rPr>
          <w:sz w:val="21"/>
          <w:szCs w:val="21"/>
        </w:rPr>
        <w:t xml:space="preserve">. </w:t>
      </w:r>
      <w:r w:rsidRPr="000F3117">
        <w:rPr>
          <w:sz w:val="21"/>
          <w:szCs w:val="21"/>
        </w:rPr>
        <w:t xml:space="preserve">V případě, </w:t>
      </w:r>
      <w:r w:rsidRPr="00187033">
        <w:rPr>
          <w:sz w:val="21"/>
          <w:szCs w:val="21"/>
        </w:rPr>
        <w:t>že dojde z uvedených důvodů k posunu termínu plnění, kdy provádění stavebních prací se dostane do nevhodných klimatických podmínek lze provádění stavebních prací přerušit (zi</w:t>
      </w:r>
      <w:r w:rsidR="0042553B">
        <w:rPr>
          <w:sz w:val="21"/>
          <w:szCs w:val="21"/>
        </w:rPr>
        <w:t>mní přestávka v termínu od 1. 12</w:t>
      </w:r>
      <w:r w:rsidRPr="00187033">
        <w:rPr>
          <w:sz w:val="21"/>
          <w:szCs w:val="21"/>
        </w:rPr>
        <w:t>. 2019 do 31. 3. 2020).</w:t>
      </w:r>
      <w:r w:rsidRPr="000F3117">
        <w:rPr>
          <w:sz w:val="21"/>
          <w:szCs w:val="21"/>
        </w:rPr>
        <w:t xml:space="preserve">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p>
    <w:p w14:paraId="4B5F2D3A" w14:textId="77777777" w:rsidR="009B32C8" w:rsidRPr="009B32C8" w:rsidRDefault="009B32C8" w:rsidP="000F3117">
      <w:pPr>
        <w:spacing w:before="120" w:after="120"/>
        <w:jc w:val="both"/>
        <w:rPr>
          <w:color w:val="FF0000"/>
          <w:sz w:val="21"/>
          <w:szCs w:val="21"/>
        </w:rPr>
      </w:pPr>
    </w:p>
    <w:p w14:paraId="1D56F140"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2B71DC4C"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6F6CDE99" w14:textId="77777777" w:rsidTr="00283BED">
        <w:trPr>
          <w:trHeight w:val="52"/>
        </w:trPr>
        <w:tc>
          <w:tcPr>
            <w:tcW w:w="6658" w:type="dxa"/>
          </w:tcPr>
          <w:p w14:paraId="4A1D245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5B087B3E" w14:textId="77777777" w:rsidR="00224502" w:rsidRPr="003A245C" w:rsidRDefault="00224502" w:rsidP="009B32C8">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Kč</w:t>
            </w:r>
          </w:p>
        </w:tc>
      </w:tr>
    </w:tbl>
    <w:p w14:paraId="3EA4950F" w14:textId="77777777"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4AF7357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lastRenderedPageBreak/>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08CC02D6"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159579FA"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22752212"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02A8D380"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21C68981"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5895CF97" w14:textId="77777777"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0649A768" w14:textId="77777777" w:rsidR="00864CAD" w:rsidRPr="003A245C" w:rsidRDefault="00864CAD" w:rsidP="00864CAD">
      <w:pPr>
        <w:spacing w:before="120" w:after="120"/>
        <w:ind w:left="540"/>
        <w:jc w:val="both"/>
        <w:rPr>
          <w:color w:val="000000"/>
          <w:sz w:val="21"/>
          <w:szCs w:val="21"/>
        </w:rPr>
      </w:pPr>
    </w:p>
    <w:p w14:paraId="52A7E233" w14:textId="77777777" w:rsidR="00224502" w:rsidRPr="00D70076" w:rsidRDefault="00224502" w:rsidP="00735186">
      <w:pPr>
        <w:keepNext/>
        <w:keepLines/>
        <w:numPr>
          <w:ilvl w:val="0"/>
          <w:numId w:val="13"/>
        </w:numPr>
        <w:spacing w:before="120" w:after="120"/>
        <w:ind w:left="567" w:hanging="567"/>
        <w:rPr>
          <w:b/>
          <w:smallCaps/>
          <w:spacing w:val="20"/>
          <w:sz w:val="21"/>
          <w:szCs w:val="21"/>
        </w:rPr>
      </w:pPr>
      <w:r w:rsidRPr="00D70076">
        <w:rPr>
          <w:b/>
          <w:smallCaps/>
          <w:spacing w:val="20"/>
          <w:sz w:val="21"/>
          <w:szCs w:val="21"/>
        </w:rPr>
        <w:t>Platební podmínky</w:t>
      </w:r>
    </w:p>
    <w:p w14:paraId="0D9D98D2" w14:textId="77777777" w:rsidR="00107DA6" w:rsidRPr="00D87D5A" w:rsidRDefault="00DD2FEA" w:rsidP="00BF0A63">
      <w:pPr>
        <w:keepNext/>
        <w:keepLines/>
        <w:numPr>
          <w:ilvl w:val="0"/>
          <w:numId w:val="7"/>
        </w:numPr>
        <w:tabs>
          <w:tab w:val="clear" w:pos="720"/>
          <w:tab w:val="num" w:pos="567"/>
        </w:tabs>
        <w:spacing w:before="120" w:after="120"/>
        <w:ind w:left="567" w:hanging="567"/>
        <w:jc w:val="both"/>
        <w:rPr>
          <w:color w:val="000000" w:themeColor="text1"/>
          <w:sz w:val="21"/>
          <w:szCs w:val="21"/>
        </w:rPr>
      </w:pPr>
      <w:r w:rsidRPr="00D87D5A">
        <w:rPr>
          <w:sz w:val="21"/>
          <w:szCs w:val="21"/>
        </w:rPr>
        <w:t xml:space="preserve">Cena díla bude hrazena průběžně na základě faktur s náležitostmi daňového dokladu. </w:t>
      </w:r>
    </w:p>
    <w:p w14:paraId="71FC5F0B"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w:t>
      </w:r>
      <w:r w:rsidRPr="0096212D">
        <w:rPr>
          <w:sz w:val="21"/>
          <w:szCs w:val="21"/>
        </w:rPr>
        <w:t xml:space="preserve">na adresu </w:t>
      </w:r>
      <w:r w:rsidR="00622EC7">
        <w:rPr>
          <w:sz w:val="21"/>
          <w:szCs w:val="21"/>
        </w:rPr>
        <w:t>sídla objednatele, a</w:t>
      </w:r>
      <w:r w:rsidRPr="0096212D">
        <w:rPr>
          <w:sz w:val="21"/>
          <w:szCs w:val="21"/>
        </w:rPr>
        <w:t xml:space="preserve"> to do patnácti kalendářních dnů po dni, ke kterému je vystav</w:t>
      </w:r>
      <w:r w:rsidR="00717D77">
        <w:rPr>
          <w:sz w:val="21"/>
          <w:szCs w:val="21"/>
        </w:rPr>
        <w:t>en a odsouhlasen starostou</w:t>
      </w:r>
      <w:r w:rsidRPr="0096212D">
        <w:rPr>
          <w:sz w:val="21"/>
          <w:szCs w:val="21"/>
        </w:rPr>
        <w:t xml:space="preserve"> zjišťovací protokol, nebo protokol o</w:t>
      </w:r>
      <w:r w:rsidR="00260CF6">
        <w:rPr>
          <w:sz w:val="21"/>
          <w:szCs w:val="21"/>
        </w:rPr>
        <w:t> </w:t>
      </w:r>
      <w:r w:rsidRPr="0096212D">
        <w:rPr>
          <w:sz w:val="21"/>
          <w:szCs w:val="21"/>
        </w:rPr>
        <w:t>předání a převzetí díla.</w:t>
      </w:r>
    </w:p>
    <w:p w14:paraId="79D71005"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C806A3">
        <w:rPr>
          <w:sz w:val="21"/>
          <w:szCs w:val="21"/>
        </w:rPr>
        <w:t xml:space="preserve"> bez tohoto protokolu je faktura neúplná</w:t>
      </w:r>
      <w:r w:rsidRPr="0096212D">
        <w:rPr>
          <w:sz w:val="21"/>
          <w:szCs w:val="21"/>
        </w:rPr>
        <w:t xml:space="preserve">: </w:t>
      </w:r>
    </w:p>
    <w:p w14:paraId="4A8E86B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58D37199" w14:textId="77777777" w:rsidR="00107DA6" w:rsidRPr="0096212D" w:rsidRDefault="00107DA6" w:rsidP="00FB40E9">
      <w:pPr>
        <w:numPr>
          <w:ilvl w:val="2"/>
          <w:numId w:val="26"/>
        </w:numPr>
        <w:ind w:left="1032" w:hanging="181"/>
        <w:jc w:val="both"/>
        <w:rPr>
          <w:sz w:val="21"/>
          <w:szCs w:val="21"/>
        </w:rPr>
      </w:pPr>
      <w:r w:rsidRPr="0096212D">
        <w:rPr>
          <w:sz w:val="21"/>
          <w:szCs w:val="21"/>
        </w:rPr>
        <w:t>který je datován a podepsán</w:t>
      </w:r>
      <w:r w:rsidR="00717D77">
        <w:rPr>
          <w:sz w:val="21"/>
          <w:szCs w:val="21"/>
        </w:rPr>
        <w:t xml:space="preserve"> stavbyvedoucím a starostou</w:t>
      </w:r>
      <w:r w:rsidR="00260CF6">
        <w:rPr>
          <w:sz w:val="21"/>
          <w:szCs w:val="21"/>
        </w:rPr>
        <w:t>;</w:t>
      </w:r>
    </w:p>
    <w:p w14:paraId="42B9E73A"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0E88471"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232DE43B"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3299649B"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41B5587D"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6510868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4604ED90" w14:textId="77777777" w:rsidR="00107DA6" w:rsidRPr="0096212D" w:rsidRDefault="00107DA6" w:rsidP="00FB40E9">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461A79F7"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00C5CB9B"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3F20A8BD"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62F633AD"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1A295110"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3E1784CA" w14:textId="77777777" w:rsidR="00107DA6" w:rsidRPr="0096212D" w:rsidRDefault="00107DA6" w:rsidP="00FB40E9">
      <w:pPr>
        <w:numPr>
          <w:ilvl w:val="2"/>
          <w:numId w:val="26"/>
        </w:numPr>
        <w:ind w:left="1032" w:hanging="181"/>
        <w:jc w:val="both"/>
        <w:rPr>
          <w:sz w:val="21"/>
          <w:szCs w:val="21"/>
        </w:rPr>
      </w:pPr>
      <w:r w:rsidRPr="0096212D">
        <w:rPr>
          <w:sz w:val="21"/>
          <w:szCs w:val="21"/>
        </w:rPr>
        <w:t>datovány a podepsány stav</w:t>
      </w:r>
      <w:r w:rsidR="00717D77">
        <w:rPr>
          <w:sz w:val="21"/>
          <w:szCs w:val="21"/>
        </w:rPr>
        <w:t>byvedoucím a starostou</w:t>
      </w:r>
      <w:r w:rsidR="00260CF6">
        <w:rPr>
          <w:sz w:val="21"/>
          <w:szCs w:val="21"/>
        </w:rPr>
        <w:t>;</w:t>
      </w:r>
    </w:p>
    <w:p w14:paraId="274E1925" w14:textId="77777777" w:rsidR="00EB0504" w:rsidRPr="0028657A" w:rsidRDefault="00EB0504" w:rsidP="00FB40E9">
      <w:pPr>
        <w:numPr>
          <w:ilvl w:val="2"/>
          <w:numId w:val="26"/>
        </w:numPr>
        <w:ind w:left="1032" w:hanging="181"/>
        <w:jc w:val="both"/>
        <w:rPr>
          <w:sz w:val="21"/>
          <w:szCs w:val="21"/>
        </w:rPr>
      </w:pPr>
      <w:r w:rsidRPr="0028657A">
        <w:rPr>
          <w:sz w:val="21"/>
          <w:szCs w:val="21"/>
        </w:rPr>
        <w:t>předány v tištěné podobě s</w:t>
      </w:r>
      <w:r w:rsidR="007A7F54">
        <w:rPr>
          <w:sz w:val="21"/>
          <w:szCs w:val="21"/>
        </w:rPr>
        <w:t>tarostce</w:t>
      </w:r>
      <w:r w:rsidRPr="0028657A">
        <w:rPr>
          <w:sz w:val="21"/>
          <w:szCs w:val="21"/>
        </w:rPr>
        <w:t xml:space="preserve"> a zaslány elektronicky ve formátu *.pdf. </w:t>
      </w:r>
    </w:p>
    <w:p w14:paraId="7A275929" w14:textId="77777777"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bude protokol o dokončení stavby, protokol o předání a převzetí díla. </w:t>
      </w:r>
    </w:p>
    <w:p w14:paraId="529466FD" w14:textId="77777777"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9B32C8">
        <w:rPr>
          <w:sz w:val="21"/>
          <w:szCs w:val="21"/>
        </w:rPr>
        <w:t>3</w:t>
      </w:r>
      <w:r>
        <w:rPr>
          <w:color w:val="000000"/>
          <w:sz w:val="21"/>
          <w:szCs w:val="21"/>
        </w:rPr>
        <w:t xml:space="preserve">0 dní </w:t>
      </w:r>
      <w:r>
        <w:rPr>
          <w:sz w:val="21"/>
          <w:szCs w:val="21"/>
        </w:rPr>
        <w:t xml:space="preserve">od doručení faktury objednateli. </w:t>
      </w:r>
    </w:p>
    <w:p w14:paraId="223FE3BC" w14:textId="77777777"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08106563"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80E4261"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56158503" w14:textId="77777777" w:rsidR="001B0819" w:rsidRPr="005F5003" w:rsidRDefault="001B0819" w:rsidP="005F5003">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129CB503" w14:textId="77777777" w:rsidR="002870C9" w:rsidRPr="0096212D" w:rsidRDefault="002870C9" w:rsidP="002870C9">
      <w:pPr>
        <w:spacing w:before="120" w:after="120"/>
        <w:ind w:left="540"/>
        <w:jc w:val="both"/>
        <w:rPr>
          <w:sz w:val="21"/>
          <w:szCs w:val="21"/>
        </w:rPr>
      </w:pPr>
    </w:p>
    <w:p w14:paraId="20D8DD4D"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3AAEA911"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5998BF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53FF1DA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Zhotovitel je povinen objednatele bezodkladně informovat o veškerých významných skutečnostech souvisejících s prováděním díla.</w:t>
      </w:r>
    </w:p>
    <w:p w14:paraId="7D217185" w14:textId="77777777"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40124">
        <w:rPr>
          <w:sz w:val="21"/>
          <w:szCs w:val="21"/>
        </w:rPr>
        <w:t>3</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5A3F63" w:rsidRPr="003A245C">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070D0410"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1961A053"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515040B5" w14:textId="77777777" w:rsidR="004B36D5" w:rsidRPr="003A245C" w:rsidRDefault="004B36D5" w:rsidP="004B36D5">
      <w:pPr>
        <w:spacing w:before="120" w:after="120"/>
        <w:ind w:left="540"/>
        <w:jc w:val="both"/>
        <w:rPr>
          <w:sz w:val="21"/>
          <w:szCs w:val="21"/>
        </w:rPr>
      </w:pPr>
    </w:p>
    <w:p w14:paraId="0ECF2E35"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3D2C618C" w14:textId="77777777"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6AA71DD6"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28307CC0"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672E9BB4"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02182CF3"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481109C"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16672291"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0DA5E2D4"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2FFBA3CD" w14:textId="77777777" w:rsidR="00380B22" w:rsidRDefault="00224502" w:rsidP="001B721C">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63C7BF92"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010D248D"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03FE6E6" w14:textId="77777777"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0F3117">
        <w:rPr>
          <w:sz w:val="21"/>
          <w:szCs w:val="21"/>
        </w:rPr>
        <w:t>1</w:t>
      </w:r>
      <w:r w:rsidR="00D40124">
        <w:rPr>
          <w:sz w:val="21"/>
          <w:szCs w:val="21"/>
        </w:rPr>
        <w:t>0</w:t>
      </w:r>
      <w:r w:rsidR="009D2F41">
        <w:rPr>
          <w:sz w:val="21"/>
          <w:szCs w:val="21"/>
        </w:rPr>
        <w:t>.</w:t>
      </w:r>
      <w:r w:rsidR="00111FC0">
        <w:rPr>
          <w:sz w:val="21"/>
          <w:szCs w:val="21"/>
        </w:rPr>
        <w:t> </w:t>
      </w:r>
      <w:r w:rsidRPr="0055158D">
        <w:rPr>
          <w:sz w:val="21"/>
          <w:szCs w:val="21"/>
        </w:rPr>
        <w:t>tohoto článku</w:t>
      </w:r>
      <w:r w:rsidR="00260CF6">
        <w:rPr>
          <w:sz w:val="21"/>
          <w:szCs w:val="21"/>
        </w:rPr>
        <w:t>;</w:t>
      </w:r>
    </w:p>
    <w:p w14:paraId="5E89EFCD" w14:textId="77777777"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ntace stavu blízkých nemovitých věcí</w:t>
      </w:r>
      <w:r w:rsidR="00EE27C2">
        <w:rPr>
          <w:sz w:val="21"/>
          <w:szCs w:val="21"/>
        </w:rPr>
        <w:t xml:space="preserve">. Dále měsíční doložení fotodokumentace </w:t>
      </w:r>
      <w:r w:rsidR="000F3117">
        <w:rPr>
          <w:sz w:val="21"/>
          <w:szCs w:val="21"/>
        </w:rPr>
        <w:t>(</w:t>
      </w:r>
      <w:r w:rsidR="00EE27C2">
        <w:rPr>
          <w:sz w:val="21"/>
          <w:szCs w:val="21"/>
        </w:rPr>
        <w:t>s datovým záznamem</w:t>
      </w:r>
      <w:r w:rsidR="000F3117">
        <w:rPr>
          <w:sz w:val="21"/>
          <w:szCs w:val="21"/>
        </w:rPr>
        <w:t>)</w:t>
      </w:r>
      <w:r w:rsidR="008519B5">
        <w:rPr>
          <w:sz w:val="21"/>
          <w:szCs w:val="21"/>
        </w:rPr>
        <w:t xml:space="preserve"> provedení provizorního dopravního značení</w:t>
      </w:r>
      <w:r w:rsidR="000F3117">
        <w:rPr>
          <w:sz w:val="21"/>
          <w:szCs w:val="21"/>
        </w:rPr>
        <w:t>.</w:t>
      </w:r>
    </w:p>
    <w:p w14:paraId="6CC18694"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5754C650" w14:textId="77777777" w:rsidR="00224502" w:rsidRPr="00914258" w:rsidRDefault="00D84130" w:rsidP="00914258">
      <w:pPr>
        <w:numPr>
          <w:ilvl w:val="0"/>
          <w:numId w:val="15"/>
        </w:numPr>
        <w:tabs>
          <w:tab w:val="clear" w:pos="720"/>
          <w:tab w:val="num" w:pos="540"/>
        </w:tabs>
        <w:spacing w:before="120" w:after="120"/>
        <w:ind w:left="540" w:hanging="540"/>
        <w:jc w:val="both"/>
        <w:rPr>
          <w:sz w:val="21"/>
          <w:szCs w:val="21"/>
        </w:rPr>
      </w:pPr>
      <w:r w:rsidRPr="00914258">
        <w:rPr>
          <w:sz w:val="21"/>
          <w:szCs w:val="21"/>
        </w:rPr>
        <w:lastRenderedPageBreak/>
        <w:t>Stavební deník je základní dokumentací průběhu provádění díla. Zhotovitel je povinen vést stavební deník v souladu s</w:t>
      </w:r>
      <w:r w:rsidR="004D361E" w:rsidRPr="00914258">
        <w:rPr>
          <w:sz w:val="21"/>
          <w:szCs w:val="21"/>
        </w:rPr>
        <w:t> </w:t>
      </w:r>
      <w:r w:rsidRPr="00914258">
        <w:rPr>
          <w:sz w:val="21"/>
          <w:szCs w:val="21"/>
        </w:rPr>
        <w:t>vyhlášk</w:t>
      </w:r>
      <w:r w:rsidR="004D361E" w:rsidRPr="00914258">
        <w:rPr>
          <w:sz w:val="21"/>
          <w:szCs w:val="21"/>
        </w:rPr>
        <w:t>o</w:t>
      </w:r>
      <w:r w:rsidRPr="00914258">
        <w:rPr>
          <w:sz w:val="21"/>
          <w:szCs w:val="21"/>
        </w:rPr>
        <w:t>u č. 499/2006Sb., o dokumentaci staveb., ve znění pozdější</w:t>
      </w:r>
      <w:r w:rsidR="004D361E" w:rsidRPr="00914258">
        <w:rPr>
          <w:sz w:val="21"/>
          <w:szCs w:val="21"/>
        </w:rPr>
        <w:t xml:space="preserve">ch předpisů., zejména provádět </w:t>
      </w:r>
      <w:r w:rsidRPr="00914258">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14258">
        <w:rPr>
          <w:sz w:val="21"/>
          <w:szCs w:val="21"/>
        </w:rPr>
        <w:t xml:space="preserve">. </w:t>
      </w:r>
      <w:r w:rsidR="00914258" w:rsidRPr="00914258">
        <w:rPr>
          <w:sz w:val="21"/>
          <w:szCs w:val="21"/>
        </w:rPr>
        <w:t>Zápisy ve stavebním deníku se nepovažují za změnu smlouvy, ale slouží jako podklad pro</w:t>
      </w:r>
      <w:r w:rsidR="00914258">
        <w:rPr>
          <w:sz w:val="21"/>
          <w:szCs w:val="21"/>
        </w:rPr>
        <w:t xml:space="preserve"> </w:t>
      </w:r>
      <w:r w:rsidR="00914258" w:rsidRPr="00914258">
        <w:rPr>
          <w:sz w:val="21"/>
          <w:szCs w:val="21"/>
        </w:rPr>
        <w:t>vypracování doplňků a změn smlouvy.</w:t>
      </w:r>
    </w:p>
    <w:p w14:paraId="6A48D04A" w14:textId="77777777" w:rsidR="00224502" w:rsidRPr="0096212D" w:rsidRDefault="003E53AB" w:rsidP="00735186">
      <w:pPr>
        <w:keepNext/>
        <w:keepLines/>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066B8FF0" w14:textId="77777777" w:rsidR="00224502" w:rsidRPr="0096212D" w:rsidRDefault="003E53AB" w:rsidP="00735186">
      <w:pPr>
        <w:keepNext/>
        <w:keepLines/>
        <w:numPr>
          <w:ilvl w:val="1"/>
          <w:numId w:val="15"/>
        </w:numPr>
        <w:tabs>
          <w:tab w:val="left" w:pos="1080"/>
        </w:tabs>
        <w:spacing w:before="120" w:after="120"/>
        <w:ind w:left="1080" w:hanging="539"/>
        <w:jc w:val="both"/>
        <w:rPr>
          <w:sz w:val="21"/>
          <w:szCs w:val="21"/>
        </w:rPr>
      </w:pPr>
      <w:r w:rsidRPr="0096212D">
        <w:rPr>
          <w:sz w:val="21"/>
          <w:szCs w:val="21"/>
        </w:rPr>
        <w:t xml:space="preserve">Poddodavatel </w:t>
      </w:r>
      <w:r w:rsidR="00224502" w:rsidRPr="0096212D">
        <w:rPr>
          <w:sz w:val="21"/>
          <w:szCs w:val="21"/>
        </w:rPr>
        <w:t xml:space="preserve">je osoba, pomocí které dodavatel plní určitou část díla nebo která má k plnění díla poskytnout určité věci či práva. Náplň činnosti stavbyvedoucího nelze plnit pomocí </w:t>
      </w:r>
      <w:r w:rsidRPr="0096212D">
        <w:rPr>
          <w:sz w:val="21"/>
          <w:szCs w:val="21"/>
        </w:rPr>
        <w:t xml:space="preserve">poddodavatele. </w:t>
      </w:r>
    </w:p>
    <w:p w14:paraId="677D90A0"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213F0A49" w14:textId="77777777" w:rsidTr="00283BED">
        <w:trPr>
          <w:trHeight w:val="539"/>
        </w:trPr>
        <w:tc>
          <w:tcPr>
            <w:tcW w:w="2693" w:type="dxa"/>
          </w:tcPr>
          <w:p w14:paraId="57222AEE"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54D5E06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2C0D9CA4"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58082B84" w14:textId="77777777" w:rsidTr="00283BED">
        <w:trPr>
          <w:trHeight w:val="556"/>
        </w:trPr>
        <w:tc>
          <w:tcPr>
            <w:tcW w:w="2693" w:type="dxa"/>
          </w:tcPr>
          <w:p w14:paraId="0A7A49AC"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1068F2FA"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253E09BC"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4C7A45F6" w14:textId="77777777" w:rsidR="00380B22" w:rsidRDefault="00380B22" w:rsidP="00F11B5A">
      <w:pPr>
        <w:tabs>
          <w:tab w:val="num" w:pos="1443"/>
        </w:tabs>
        <w:spacing w:before="120" w:after="120"/>
        <w:ind w:left="1080"/>
        <w:jc w:val="both"/>
        <w:rPr>
          <w:sz w:val="21"/>
          <w:szCs w:val="21"/>
        </w:rPr>
      </w:pPr>
    </w:p>
    <w:p w14:paraId="09DAD480" w14:textId="77777777" w:rsidR="0028657A" w:rsidRPr="008B2608" w:rsidRDefault="0028657A" w:rsidP="00F11B5A">
      <w:pPr>
        <w:tabs>
          <w:tab w:val="num" w:pos="1443"/>
        </w:tabs>
        <w:spacing w:before="120" w:after="120"/>
        <w:ind w:left="1080"/>
        <w:jc w:val="both"/>
        <w:rPr>
          <w:sz w:val="21"/>
          <w:szCs w:val="21"/>
        </w:rPr>
      </w:pPr>
      <w:r w:rsidRPr="0055158D">
        <w:rPr>
          <w:sz w:val="21"/>
          <w:szCs w:val="21"/>
        </w:rPr>
        <w:t xml:space="preserve">Zhotovitel je oprávněn provádět uvedené práce s pomocí jiných poddodavatelů pouze na základě předchozího písemného </w:t>
      </w:r>
      <w:r w:rsidRPr="008B2608">
        <w:rPr>
          <w:sz w:val="21"/>
          <w:szCs w:val="21"/>
        </w:rPr>
        <w:t>souhlasu objednatele, totéž platí</w:t>
      </w:r>
      <w:r w:rsidR="008D6DD4" w:rsidRPr="008B2608">
        <w:rPr>
          <w:sz w:val="21"/>
          <w:szCs w:val="21"/>
        </w:rPr>
        <w:t>,</w:t>
      </w:r>
      <w:r w:rsidRPr="008B2608">
        <w:rPr>
          <w:sz w:val="21"/>
          <w:szCs w:val="21"/>
        </w:rPr>
        <w:t xml:space="preserve"> pokud v zadávacím řízení kvalifikaci zhotovitel prokazoval sám a</w:t>
      </w:r>
      <w:r w:rsidR="009D2F41" w:rsidRPr="008B2608">
        <w:rPr>
          <w:sz w:val="21"/>
          <w:szCs w:val="21"/>
        </w:rPr>
        <w:t> </w:t>
      </w:r>
      <w:r w:rsidRPr="008B2608">
        <w:rPr>
          <w:sz w:val="21"/>
          <w:szCs w:val="21"/>
        </w:rPr>
        <w:t>nyní chce tuto část díla provádět poddodavatel</w:t>
      </w:r>
      <w:r w:rsidR="00AD5DBB" w:rsidRPr="008B2608">
        <w:rPr>
          <w:sz w:val="21"/>
          <w:szCs w:val="21"/>
        </w:rPr>
        <w:t>em</w:t>
      </w:r>
      <w:r w:rsidRPr="008B2608">
        <w:rPr>
          <w:sz w:val="22"/>
          <w:szCs w:val="22"/>
        </w:rPr>
        <w:t>.</w:t>
      </w:r>
      <w:r w:rsidR="00901D66" w:rsidRPr="008B2608">
        <w:rPr>
          <w:sz w:val="22"/>
          <w:szCs w:val="22"/>
        </w:rPr>
        <w:t xml:space="preserve"> N</w:t>
      </w:r>
      <w:r w:rsidR="00901D66" w:rsidRPr="008B2608">
        <w:rPr>
          <w:sz w:val="21"/>
          <w:szCs w:val="21"/>
        </w:rPr>
        <w:t>ový poddodavatel, který v rámci zadávacího řízení prokazoval kvalifikaci, musí prokázat splnění kvalifikace minimálně v rozsahu, v jakém byla prokázána v zadávacím řízení.</w:t>
      </w:r>
      <w:r w:rsidR="00F11B5A" w:rsidRPr="008B2608">
        <w:rPr>
          <w:sz w:val="22"/>
          <w:szCs w:val="22"/>
        </w:rPr>
        <w:t xml:space="preserve"> </w:t>
      </w:r>
      <w:r w:rsidR="00F11B5A" w:rsidRPr="008B2608">
        <w:rPr>
          <w:sz w:val="21"/>
          <w:szCs w:val="21"/>
        </w:rPr>
        <w:t>Objednatel si vyhrazuje právo navrhovaného poddodavatele odmítnout, a to i opakovaně.</w:t>
      </w:r>
      <w:r w:rsidR="00C806A3" w:rsidRPr="008B2608">
        <w:rPr>
          <w:sz w:val="21"/>
          <w:szCs w:val="21"/>
        </w:rPr>
        <w:t xml:space="preserve"> Objednatel neodmítne změnu poddodavatele bez závažného důvodu.</w:t>
      </w:r>
    </w:p>
    <w:p w14:paraId="2B16D5B8" w14:textId="77777777" w:rsidR="00AC3677" w:rsidRPr="008B2608" w:rsidRDefault="00AC3677" w:rsidP="00AC3677">
      <w:pPr>
        <w:numPr>
          <w:ilvl w:val="1"/>
          <w:numId w:val="15"/>
        </w:numPr>
        <w:tabs>
          <w:tab w:val="num" w:pos="1080"/>
        </w:tabs>
        <w:spacing w:before="120" w:after="120"/>
        <w:ind w:left="1080" w:hanging="540"/>
        <w:jc w:val="both"/>
        <w:rPr>
          <w:sz w:val="21"/>
          <w:szCs w:val="21"/>
        </w:rPr>
      </w:pPr>
      <w:r w:rsidRPr="008B2608">
        <w:rPr>
          <w:sz w:val="21"/>
          <w:szCs w:val="21"/>
        </w:rPr>
        <w:t>Dodávka obalové směsi pro stavbu bude zajištěna z následující obalovny:</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AC3677" w:rsidRPr="00504768" w14:paraId="127716BB" w14:textId="77777777" w:rsidTr="003C5AF9">
        <w:trPr>
          <w:trHeight w:val="539"/>
        </w:trPr>
        <w:tc>
          <w:tcPr>
            <w:tcW w:w="2693" w:type="dxa"/>
          </w:tcPr>
          <w:p w14:paraId="2611B58F" w14:textId="77777777" w:rsidR="00AC3677" w:rsidRPr="008B2608" w:rsidRDefault="00AC3677" w:rsidP="003C5AF9">
            <w:pPr>
              <w:tabs>
                <w:tab w:val="left" w:pos="61"/>
              </w:tabs>
              <w:spacing w:before="120" w:after="120"/>
              <w:ind w:left="61"/>
              <w:jc w:val="both"/>
              <w:rPr>
                <w:sz w:val="21"/>
                <w:szCs w:val="21"/>
              </w:rPr>
            </w:pPr>
            <w:r w:rsidRPr="008B2608">
              <w:rPr>
                <w:sz w:val="21"/>
                <w:szCs w:val="21"/>
              </w:rPr>
              <w:t xml:space="preserve">Název </w:t>
            </w:r>
          </w:p>
        </w:tc>
        <w:tc>
          <w:tcPr>
            <w:tcW w:w="1432" w:type="dxa"/>
          </w:tcPr>
          <w:p w14:paraId="106EEDE4" w14:textId="77777777" w:rsidR="00AC3677" w:rsidRPr="008B2608" w:rsidRDefault="00AC3677" w:rsidP="003C5AF9">
            <w:pPr>
              <w:tabs>
                <w:tab w:val="left" w:pos="61"/>
              </w:tabs>
              <w:spacing w:before="120" w:after="120"/>
              <w:ind w:left="61"/>
              <w:jc w:val="center"/>
              <w:rPr>
                <w:sz w:val="21"/>
                <w:szCs w:val="21"/>
              </w:rPr>
            </w:pPr>
            <w:r w:rsidRPr="008B2608">
              <w:rPr>
                <w:sz w:val="21"/>
                <w:szCs w:val="21"/>
              </w:rPr>
              <w:t>IČO</w:t>
            </w:r>
          </w:p>
        </w:tc>
        <w:tc>
          <w:tcPr>
            <w:tcW w:w="5480" w:type="dxa"/>
          </w:tcPr>
          <w:p w14:paraId="0AA90D7C" w14:textId="77777777" w:rsidR="00AC3677" w:rsidRPr="00504768" w:rsidRDefault="00AC3677" w:rsidP="003C5AF9">
            <w:pPr>
              <w:tabs>
                <w:tab w:val="left" w:pos="61"/>
              </w:tabs>
              <w:spacing w:before="120" w:after="120"/>
              <w:ind w:left="61"/>
              <w:jc w:val="both"/>
              <w:rPr>
                <w:sz w:val="21"/>
                <w:szCs w:val="21"/>
              </w:rPr>
            </w:pPr>
            <w:r w:rsidRPr="008B2608">
              <w:rPr>
                <w:sz w:val="21"/>
                <w:szCs w:val="21"/>
              </w:rPr>
              <w:t>Adresa obalovny</w:t>
            </w:r>
          </w:p>
        </w:tc>
      </w:tr>
      <w:tr w:rsidR="00AC3677" w:rsidRPr="00B308DB" w14:paraId="6CA78C85" w14:textId="77777777" w:rsidTr="003C5AF9">
        <w:trPr>
          <w:trHeight w:val="556"/>
        </w:trPr>
        <w:tc>
          <w:tcPr>
            <w:tcW w:w="2693" w:type="dxa"/>
          </w:tcPr>
          <w:p w14:paraId="7DAFBEC0" w14:textId="77777777" w:rsidR="00AC3677" w:rsidRPr="00B308DB" w:rsidRDefault="00AC3677" w:rsidP="003C5AF9">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14:paraId="5A35BC24" w14:textId="77777777" w:rsidR="00AC3677" w:rsidRPr="009D58A1" w:rsidRDefault="00AC3677" w:rsidP="003C5AF9">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14:paraId="5A7F9C99" w14:textId="77777777" w:rsidR="00AC3677" w:rsidRPr="00B308DB" w:rsidRDefault="00AC3677" w:rsidP="003C5AF9">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72C6BC94" w14:textId="77777777" w:rsidR="00AC3677" w:rsidRDefault="00AC3677" w:rsidP="00AC3677">
      <w:pPr>
        <w:tabs>
          <w:tab w:val="left" w:pos="1080"/>
        </w:tabs>
        <w:spacing w:before="120" w:after="120"/>
        <w:ind w:left="1080"/>
        <w:jc w:val="both"/>
        <w:rPr>
          <w:sz w:val="21"/>
          <w:szCs w:val="21"/>
        </w:rPr>
      </w:pPr>
      <w:r w:rsidRPr="00D76E85">
        <w:rPr>
          <w:sz w:val="21"/>
          <w:szCs w:val="21"/>
        </w:rPr>
        <w:t>Zhotovitel je oprávněn provádět dodávku obalované směsi s pomocí jiných poddodavatelů pouze na základě předchozího písemného souhlasu objednatele.</w:t>
      </w:r>
    </w:p>
    <w:p w14:paraId="4D3D7A1E" w14:textId="77777777"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4A82B095" w14:textId="77777777"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12BD1C3F" w14:textId="77777777"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AC3677">
        <w:rPr>
          <w:sz w:val="21"/>
          <w:szCs w:val="21"/>
        </w:rPr>
        <w:t>P</w:t>
      </w:r>
      <w:r w:rsidRPr="00FC2873">
        <w:rPr>
          <w:sz w:val="21"/>
          <w:szCs w:val="21"/>
        </w:rPr>
        <w:t>)</w:t>
      </w:r>
    </w:p>
    <w:p w14:paraId="7BF167BD" w14:textId="77777777"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AC3677">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725A91B" w14:textId="77777777" w:rsidR="00012E78" w:rsidRDefault="00BF0A63" w:rsidP="00D40124">
      <w:pPr>
        <w:numPr>
          <w:ilvl w:val="1"/>
          <w:numId w:val="15"/>
        </w:numPr>
        <w:tabs>
          <w:tab w:val="clear" w:pos="1443"/>
          <w:tab w:val="num" w:pos="1134"/>
        </w:tabs>
        <w:spacing w:before="120" w:after="120"/>
        <w:ind w:hanging="876"/>
        <w:jc w:val="both"/>
        <w:rPr>
          <w:color w:val="000000" w:themeColor="text1"/>
          <w:sz w:val="21"/>
          <w:szCs w:val="21"/>
        </w:rPr>
      </w:pPr>
      <w:r w:rsidRPr="00C806A3">
        <w:rPr>
          <w:color w:val="000000" w:themeColor="text1"/>
          <w:sz w:val="21"/>
          <w:szCs w:val="21"/>
        </w:rPr>
        <w:t xml:space="preserve">Objednatelem </w:t>
      </w:r>
      <w:r w:rsidR="00D40124">
        <w:rPr>
          <w:color w:val="000000" w:themeColor="text1"/>
          <w:sz w:val="21"/>
          <w:szCs w:val="21"/>
        </w:rPr>
        <w:t>není</w:t>
      </w:r>
      <w:r w:rsidRPr="00C806A3">
        <w:rPr>
          <w:color w:val="000000" w:themeColor="text1"/>
          <w:sz w:val="21"/>
          <w:szCs w:val="21"/>
        </w:rPr>
        <w:t xml:space="preserve"> určen koordinátor BOZP na staveništi (dále jen „koordinátor BOZP“).</w:t>
      </w:r>
    </w:p>
    <w:p w14:paraId="7AD55CED" w14:textId="77777777" w:rsidR="0069742E" w:rsidRPr="0069742E" w:rsidRDefault="0069742E" w:rsidP="0069742E">
      <w:pPr>
        <w:pStyle w:val="Odstavecseseznamem"/>
        <w:numPr>
          <w:ilvl w:val="1"/>
          <w:numId w:val="15"/>
        </w:numPr>
        <w:tabs>
          <w:tab w:val="clear" w:pos="1443"/>
          <w:tab w:val="num" w:pos="1134"/>
        </w:tabs>
        <w:spacing w:after="120"/>
        <w:ind w:left="1134" w:hanging="567"/>
        <w:contextualSpacing w:val="0"/>
        <w:jc w:val="both"/>
        <w:rPr>
          <w:sz w:val="21"/>
          <w:szCs w:val="21"/>
        </w:rPr>
      </w:pPr>
      <w:r w:rsidRPr="0026111D">
        <w:rPr>
          <w:sz w:val="21"/>
          <w:szCs w:val="21"/>
        </w:rPr>
        <w:t>Vznikne-li v průběhu provádění díla zákonná nutnost určit koordinátora BOZP, zhotovitel to bezodkladně písemně oznámí objednateli.</w:t>
      </w:r>
    </w:p>
    <w:p w14:paraId="665AF47E"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4A62847A" w14:textId="77777777" w:rsidR="003E53AB" w:rsidRPr="000F3117" w:rsidRDefault="00224502" w:rsidP="000F3117">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AC3677">
        <w:rPr>
          <w:sz w:val="21"/>
          <w:szCs w:val="21"/>
        </w:rPr>
        <w:t>.</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40811C14"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341F0A5A"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25DCE56E"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265A726C"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lastRenderedPageBreak/>
        <w:t>Datum a čas uložení odpadu.</w:t>
      </w:r>
    </w:p>
    <w:p w14:paraId="76E45B5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31903A9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0523CE8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49B6E29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081EA02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19F1E87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06F9B8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04AD9D40" w14:textId="77777777"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13765D9F"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3EF2472C" w14:textId="77777777" w:rsidR="00622EC7" w:rsidRPr="008857CC" w:rsidRDefault="00622EC7" w:rsidP="00622EC7">
      <w:pPr>
        <w:numPr>
          <w:ilvl w:val="0"/>
          <w:numId w:val="15"/>
        </w:numPr>
        <w:tabs>
          <w:tab w:val="clear" w:pos="720"/>
          <w:tab w:val="num" w:pos="567"/>
        </w:tabs>
        <w:spacing w:before="120" w:after="120"/>
        <w:ind w:left="567" w:hanging="567"/>
        <w:jc w:val="both"/>
        <w:rPr>
          <w:sz w:val="21"/>
          <w:szCs w:val="21"/>
        </w:rPr>
      </w:pPr>
      <w:r w:rsidRPr="002C7E64">
        <w:rPr>
          <w:sz w:val="21"/>
          <w:szCs w:val="21"/>
        </w:rPr>
        <w:t>Zhotovitel se dále zavazuje ke vzájemné spolupráci a koordinaci stavby se s</w:t>
      </w:r>
      <w:r>
        <w:rPr>
          <w:sz w:val="21"/>
          <w:szCs w:val="21"/>
        </w:rPr>
        <w:t xml:space="preserve">tavbami jiných investorů v prostoru </w:t>
      </w:r>
      <w:r w:rsidRPr="008857CC">
        <w:rPr>
          <w:sz w:val="21"/>
          <w:szCs w:val="21"/>
        </w:rPr>
        <w:t>staveniště, zejména Správy a údržby silnic Jihomoravského kraje.</w:t>
      </w:r>
    </w:p>
    <w:p w14:paraId="6FA1357A" w14:textId="77777777" w:rsidR="00D84130" w:rsidRPr="003A245C" w:rsidRDefault="00347933" w:rsidP="00347933">
      <w:pPr>
        <w:ind w:firstLine="360"/>
        <w:rPr>
          <w:sz w:val="21"/>
          <w:szCs w:val="21"/>
        </w:rPr>
      </w:pPr>
      <w:r w:rsidRPr="003A245C">
        <w:rPr>
          <w:sz w:val="21"/>
          <w:szCs w:val="21"/>
          <w:lang w:eastAsia="en-US"/>
        </w:rPr>
        <w:t xml:space="preserve">       </w:t>
      </w:r>
    </w:p>
    <w:p w14:paraId="168D8900"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4ECD8C42"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0F3117">
        <w:rPr>
          <w:sz w:val="21"/>
          <w:szCs w:val="21"/>
        </w:rPr>
        <w:t xml:space="preserve">  Prostor staveniště je společný se Správou a údržbou silnic Jihomoravského kraje.</w:t>
      </w:r>
    </w:p>
    <w:p w14:paraId="3E8A8FDA" w14:textId="77777777" w:rsidR="00224502"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64BD69CC" w14:textId="77777777" w:rsidR="008519B5" w:rsidRPr="006702C4" w:rsidRDefault="008519B5" w:rsidP="008519B5">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51909B83" w14:textId="77777777" w:rsidR="008519B5" w:rsidRDefault="008519B5" w:rsidP="008519B5">
      <w:pPr>
        <w:numPr>
          <w:ilvl w:val="2"/>
          <w:numId w:val="4"/>
        </w:numPr>
        <w:tabs>
          <w:tab w:val="clear" w:pos="2160"/>
          <w:tab w:val="num" w:pos="1418"/>
        </w:tabs>
        <w:ind w:left="1083" w:hanging="181"/>
        <w:jc w:val="both"/>
        <w:rPr>
          <w:sz w:val="21"/>
          <w:szCs w:val="21"/>
        </w:rPr>
      </w:pPr>
      <w:r>
        <w:rPr>
          <w:sz w:val="21"/>
          <w:szCs w:val="21"/>
        </w:rPr>
        <w:t>vytýčit obvod prostoru staveniště;</w:t>
      </w:r>
    </w:p>
    <w:p w14:paraId="33AAD9B7" w14:textId="77777777" w:rsidR="00E60A94" w:rsidRPr="00E60A94" w:rsidRDefault="00E60A94" w:rsidP="00E60A94">
      <w:pPr>
        <w:numPr>
          <w:ilvl w:val="2"/>
          <w:numId w:val="4"/>
        </w:numPr>
        <w:tabs>
          <w:tab w:val="clear" w:pos="2160"/>
          <w:tab w:val="num" w:pos="1418"/>
        </w:tabs>
        <w:ind w:left="1083" w:hanging="181"/>
        <w:jc w:val="both"/>
        <w:rPr>
          <w:sz w:val="21"/>
          <w:szCs w:val="21"/>
        </w:rPr>
      </w:pPr>
      <w:r>
        <w:rPr>
          <w:sz w:val="21"/>
          <w:szCs w:val="21"/>
        </w:rPr>
        <w:t>z</w:t>
      </w:r>
      <w:r w:rsidRPr="00917BB2">
        <w:rPr>
          <w:sz w:val="21"/>
          <w:szCs w:val="21"/>
        </w:rPr>
        <w:t xml:space="preserve">ajistit zřízení a </w:t>
      </w:r>
      <w:r>
        <w:rPr>
          <w:sz w:val="21"/>
          <w:szCs w:val="21"/>
        </w:rPr>
        <w:t>odstranění zařízení staveniště.</w:t>
      </w:r>
    </w:p>
    <w:p w14:paraId="3C6F1540"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0C8F14F1"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povolení k</w:t>
      </w:r>
      <w:r w:rsidR="008519B5">
        <w:rPr>
          <w:sz w:val="21"/>
          <w:szCs w:val="21"/>
        </w:rPr>
        <w:t> </w:t>
      </w:r>
      <w:r w:rsidRPr="003A245C">
        <w:rPr>
          <w:sz w:val="21"/>
          <w:szCs w:val="21"/>
        </w:rPr>
        <w:t>uzavírkám</w:t>
      </w:r>
      <w:r w:rsidR="008519B5">
        <w:rPr>
          <w:sz w:val="21"/>
          <w:szCs w:val="21"/>
        </w:rPr>
        <w:t>, pokud bude stavba nebo její část probíhat za uzavírky;</w:t>
      </w:r>
    </w:p>
    <w:p w14:paraId="6823091C"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232173C8" w14:textId="77777777" w:rsidR="00224502" w:rsidRDefault="00224502" w:rsidP="00FB40E9">
      <w:pPr>
        <w:numPr>
          <w:ilvl w:val="2"/>
          <w:numId w:val="4"/>
        </w:numPr>
        <w:tabs>
          <w:tab w:val="clear" w:pos="2160"/>
          <w:tab w:val="num" w:pos="1418"/>
        </w:tabs>
        <w:ind w:left="1083" w:hanging="181"/>
        <w:jc w:val="both"/>
        <w:rPr>
          <w:sz w:val="21"/>
          <w:szCs w:val="21"/>
        </w:rPr>
      </w:pPr>
      <w:r w:rsidRPr="003A245C">
        <w:rPr>
          <w:sz w:val="21"/>
          <w:szCs w:val="21"/>
        </w:rPr>
        <w:t>umístění, údržbu, přemístění a odstranění dočasného dopravního značení</w:t>
      </w:r>
      <w:r w:rsidR="00D62877">
        <w:rPr>
          <w:sz w:val="21"/>
          <w:szCs w:val="21"/>
        </w:rPr>
        <w:t>;</w:t>
      </w:r>
    </w:p>
    <w:p w14:paraId="556375C1" w14:textId="77777777" w:rsidR="00D560E6" w:rsidRDefault="00D560E6" w:rsidP="00FB40E9">
      <w:pPr>
        <w:numPr>
          <w:ilvl w:val="2"/>
          <w:numId w:val="4"/>
        </w:numPr>
        <w:tabs>
          <w:tab w:val="clear" w:pos="2160"/>
          <w:tab w:val="num" w:pos="1418"/>
        </w:tabs>
        <w:ind w:left="1083" w:hanging="181"/>
        <w:jc w:val="both"/>
        <w:rPr>
          <w:sz w:val="21"/>
          <w:szCs w:val="21"/>
        </w:rPr>
      </w:pPr>
      <w:r>
        <w:rPr>
          <w:sz w:val="21"/>
          <w:szCs w:val="21"/>
        </w:rPr>
        <w:t>povolení zvláštního užívání komunikací;</w:t>
      </w:r>
    </w:p>
    <w:p w14:paraId="63A94C7F" w14:textId="77777777" w:rsidR="00D62877" w:rsidRDefault="00D62877" w:rsidP="00FB40E9">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Pr>
          <w:sz w:val="21"/>
          <w:szCs w:val="21"/>
        </w:rPr>
        <w:t>.</w:t>
      </w:r>
    </w:p>
    <w:p w14:paraId="70E886BD"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2386025D" w14:textId="77777777"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67156D71" w14:textId="77777777" w:rsidR="006D4B09" w:rsidRPr="003A245C" w:rsidRDefault="006D4B09" w:rsidP="000923FB">
      <w:pPr>
        <w:spacing w:before="120" w:after="120"/>
        <w:jc w:val="both"/>
        <w:rPr>
          <w:sz w:val="21"/>
          <w:szCs w:val="21"/>
        </w:rPr>
      </w:pPr>
    </w:p>
    <w:p w14:paraId="3C148914"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ADB95DC" w14:textId="77777777"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0F3117">
        <w:rPr>
          <w:sz w:val="21"/>
          <w:szCs w:val="21"/>
        </w:rPr>
        <w:t>, nejpozději do 2</w:t>
      </w:r>
      <w:r w:rsidR="00DB6355">
        <w:rPr>
          <w:sz w:val="21"/>
          <w:szCs w:val="21"/>
        </w:rPr>
        <w:t xml:space="preserve">0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 xml:space="preserve">i kdyby tato byla </w:t>
      </w:r>
      <w:r w:rsidR="000F3117">
        <w:rPr>
          <w:sz w:val="21"/>
          <w:szCs w:val="21"/>
        </w:rPr>
        <w:t>oprávněná dle čl. VI. odst. 9</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551111B5"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0AE11F1B"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972F3D2" w14:textId="77777777"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9D2F41">
        <w:rPr>
          <w:sz w:val="21"/>
          <w:szCs w:val="21"/>
        </w:rPr>
        <w:t> ve</w:t>
      </w:r>
      <w:r w:rsidR="00111FC0">
        <w:rPr>
          <w:sz w:val="21"/>
          <w:szCs w:val="21"/>
        </w:rPr>
        <w:t xml:space="preserve"> </w:t>
      </w:r>
      <w:r w:rsidR="00EB0504" w:rsidRPr="00EB0504">
        <w:rPr>
          <w:sz w:val="21"/>
          <w:szCs w:val="21"/>
        </w:rPr>
        <w:t>formátu *.xl</w:t>
      </w:r>
      <w:r w:rsidR="00D40124">
        <w:rPr>
          <w:sz w:val="21"/>
          <w:szCs w:val="21"/>
        </w:rPr>
        <w:t>s</w:t>
      </w:r>
      <w:r w:rsidR="00EB0504">
        <w:rPr>
          <w:sz w:val="21"/>
          <w:szCs w:val="21"/>
        </w:rPr>
        <w:t>.</w:t>
      </w:r>
    </w:p>
    <w:p w14:paraId="4A00B527"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1832685F" w14:textId="77777777"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60DAB7C3" w14:textId="77777777" w:rsidR="00F11B5A" w:rsidRPr="00D40124" w:rsidRDefault="00F11B5A" w:rsidP="00D40124">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33B44125" w14:textId="77777777" w:rsidTr="003B405A">
        <w:trPr>
          <w:trHeight w:val="1276"/>
        </w:trPr>
        <w:tc>
          <w:tcPr>
            <w:tcW w:w="4678" w:type="dxa"/>
            <w:vAlign w:val="center"/>
          </w:tcPr>
          <w:p w14:paraId="41C896F8" w14:textId="77777777" w:rsidR="00F11B5A" w:rsidRPr="008451CC" w:rsidRDefault="00F11B5A" w:rsidP="00B94EE0">
            <w:pPr>
              <w:jc w:val="center"/>
              <w:rPr>
                <w:strike/>
                <w:sz w:val="21"/>
                <w:szCs w:val="21"/>
              </w:rPr>
            </w:pPr>
          </w:p>
          <w:p w14:paraId="47548DD9"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11D28AF0" w14:textId="77777777" w:rsidR="00F11B5A" w:rsidRPr="008451CC" w:rsidRDefault="00F11B5A" w:rsidP="00B94EE0">
            <w:pPr>
              <w:rPr>
                <w:b/>
                <w:bCs/>
                <w:iCs/>
                <w:sz w:val="19"/>
                <w:szCs w:val="19"/>
              </w:rPr>
            </w:pPr>
            <w:r w:rsidRPr="008451CC">
              <w:rPr>
                <w:strike/>
                <w:sz w:val="21"/>
                <w:szCs w:val="21"/>
              </w:rPr>
              <w:t>----------------------------------------------------------</w:t>
            </w:r>
          </w:p>
          <w:p w14:paraId="5528C924" w14:textId="77777777" w:rsidR="00D40124" w:rsidRPr="00D40124" w:rsidRDefault="00F11B5A" w:rsidP="00D40124">
            <w:pPr>
              <w:jc w:val="center"/>
              <w:rPr>
                <w:sz w:val="19"/>
                <w:szCs w:val="19"/>
              </w:rPr>
            </w:pPr>
            <m:oMath>
              <m:r>
                <m:rPr>
                  <m:sty m:val="p"/>
                </m:rPr>
                <w:rPr>
                  <w:rFonts w:ascii="Cambria Math" w:hAnsi="Cambria Math"/>
                  <w:sz w:val="19"/>
                  <w:szCs w:val="19"/>
                </w:rPr>
                <m:t xml:space="preserve">CENA UVEDENÁ V SAZEBNÍKU OTSKP </m:t>
              </m:r>
            </m:oMath>
            <w:r w:rsidR="00D40124" w:rsidRPr="00D40124">
              <w:rPr>
                <w:sz w:val="19"/>
                <w:szCs w:val="19"/>
              </w:rPr>
              <w:t>(ÚRS)</w:t>
            </w:r>
          </w:p>
          <w:p w14:paraId="18B94D83" w14:textId="77777777" w:rsidR="00F11B5A" w:rsidRPr="008451CC" w:rsidRDefault="00D40124" w:rsidP="00D40124">
            <w:pPr>
              <w:jc w:val="center"/>
              <w:rPr>
                <w:strike/>
                <w:sz w:val="21"/>
                <w:szCs w:val="21"/>
              </w:rPr>
            </w:pPr>
            <w:r w:rsidRPr="00D40124">
              <w:rPr>
                <w:sz w:val="19"/>
                <w:szCs w:val="19"/>
              </w:rPr>
              <w:t>dle CÚ příslušného stavebního objektu</w:t>
            </w:r>
          </w:p>
        </w:tc>
        <w:tc>
          <w:tcPr>
            <w:tcW w:w="390" w:type="dxa"/>
            <w:vAlign w:val="center"/>
          </w:tcPr>
          <w:p w14:paraId="17DF4F7E"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6CF95163" w14:textId="77777777" w:rsidR="00F11B5A" w:rsidRPr="008451CC" w:rsidRDefault="0086688A"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2533FDC9"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569BDD96" w14:textId="77777777" w:rsidR="00F11B5A" w:rsidRPr="00FD751C" w:rsidRDefault="00F11B5A" w:rsidP="00F11B5A">
      <w:pPr>
        <w:spacing w:before="120" w:after="120"/>
        <w:jc w:val="both"/>
        <w:rPr>
          <w:sz w:val="21"/>
          <w:szCs w:val="21"/>
        </w:rPr>
      </w:pPr>
    </w:p>
    <w:p w14:paraId="3490ADF7"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2D6EBAD8"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0C02A958"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14:paraId="5D274346" w14:textId="77777777" w:rsidR="00C44B7A" w:rsidRPr="003A245C" w:rsidRDefault="00C44B7A" w:rsidP="00C44B7A">
      <w:pPr>
        <w:spacing w:before="120" w:after="120"/>
        <w:ind w:left="540"/>
        <w:jc w:val="both"/>
        <w:rPr>
          <w:sz w:val="21"/>
          <w:szCs w:val="21"/>
        </w:rPr>
      </w:pPr>
    </w:p>
    <w:p w14:paraId="464CB802"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083C0DEE" w14:textId="77777777"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w:t>
      </w:r>
      <w:r w:rsidRPr="00481369">
        <w:rPr>
          <w:sz w:val="21"/>
          <w:szCs w:val="21"/>
        </w:rPr>
        <w:t>jsou: sta</w:t>
      </w:r>
      <w:r w:rsidR="00622EC7" w:rsidRPr="00481369">
        <w:rPr>
          <w:sz w:val="21"/>
          <w:szCs w:val="21"/>
        </w:rPr>
        <w:t>rost</w:t>
      </w:r>
      <w:r w:rsidR="00E60A94">
        <w:rPr>
          <w:sz w:val="21"/>
          <w:szCs w:val="21"/>
        </w:rPr>
        <w:t>k</w:t>
      </w:r>
      <w:r w:rsidR="00622EC7" w:rsidRPr="00481369">
        <w:rPr>
          <w:sz w:val="21"/>
          <w:szCs w:val="21"/>
        </w:rPr>
        <w:t>a</w:t>
      </w:r>
      <w:r w:rsidR="00481369" w:rsidRPr="00481369">
        <w:rPr>
          <w:sz w:val="21"/>
          <w:szCs w:val="21"/>
        </w:rPr>
        <w:t xml:space="preserve"> a</w:t>
      </w:r>
      <w:r w:rsidR="00481369">
        <w:rPr>
          <w:sz w:val="21"/>
          <w:szCs w:val="21"/>
        </w:rPr>
        <w:t xml:space="preserve"> technický dozor investora</w:t>
      </w:r>
      <w:r w:rsidR="00224502" w:rsidRPr="00577903">
        <w:rPr>
          <w:sz w:val="21"/>
          <w:szCs w:val="21"/>
        </w:rPr>
        <w:t>.</w:t>
      </w:r>
    </w:p>
    <w:p w14:paraId="02EF17D7" w14:textId="1D2CBFB4" w:rsidR="00E7317C" w:rsidRPr="003A245C" w:rsidRDefault="00224502" w:rsidP="00735186">
      <w:pPr>
        <w:numPr>
          <w:ilvl w:val="0"/>
          <w:numId w:val="8"/>
        </w:numPr>
        <w:tabs>
          <w:tab w:val="clear" w:pos="720"/>
          <w:tab w:val="num" w:pos="540"/>
        </w:tabs>
        <w:spacing w:before="120" w:after="120"/>
        <w:ind w:left="540" w:hanging="540"/>
        <w:jc w:val="both"/>
        <w:rPr>
          <w:sz w:val="21"/>
          <w:szCs w:val="21"/>
        </w:rPr>
      </w:pPr>
      <w:r w:rsidRPr="00DF04C6">
        <w:rPr>
          <w:sz w:val="21"/>
          <w:szCs w:val="21"/>
        </w:rPr>
        <w:t>Sta</w:t>
      </w:r>
      <w:r w:rsidR="00622EC7">
        <w:rPr>
          <w:sz w:val="21"/>
          <w:szCs w:val="21"/>
        </w:rPr>
        <w:t>rost</w:t>
      </w:r>
      <w:r w:rsidR="0086688A">
        <w:rPr>
          <w:sz w:val="21"/>
          <w:szCs w:val="21"/>
        </w:rPr>
        <w:t>ka</w:t>
      </w:r>
      <w:r w:rsidRPr="00DF04C6">
        <w:rPr>
          <w:sz w:val="21"/>
          <w:szCs w:val="21"/>
        </w:rPr>
        <w:t xml:space="preserve"> </w:t>
      </w:r>
      <w:r w:rsidR="00E7317C" w:rsidRPr="00DF04C6">
        <w:rPr>
          <w:sz w:val="21"/>
          <w:szCs w:val="21"/>
        </w:rPr>
        <w:t>je</w:t>
      </w:r>
      <w:r w:rsidR="00E7317C" w:rsidRPr="003A245C">
        <w:rPr>
          <w:sz w:val="21"/>
          <w:szCs w:val="21"/>
        </w:rPr>
        <w:t xml:space="preserve"> oprávněn</w:t>
      </w:r>
      <w:r w:rsidR="0086688A">
        <w:rPr>
          <w:sz w:val="21"/>
          <w:szCs w:val="21"/>
        </w:rPr>
        <w:t>a</w:t>
      </w:r>
      <w:r w:rsidR="00E7317C" w:rsidRPr="003A245C">
        <w:rPr>
          <w:sz w:val="21"/>
          <w:szCs w:val="21"/>
        </w:rPr>
        <w:t xml:space="preserve">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0086688A">
        <w:rPr>
          <w:sz w:val="21"/>
          <w:szCs w:val="21"/>
        </w:rPr>
        <w:t>jí</w:t>
      </w:r>
      <w:r w:rsidR="009D2F41">
        <w:rPr>
          <w:sz w:val="21"/>
          <w:szCs w:val="21"/>
        </w:rPr>
        <w:t> </w:t>
      </w:r>
      <w:r w:rsidRPr="003A245C">
        <w:rPr>
          <w:sz w:val="21"/>
          <w:szCs w:val="21"/>
        </w:rPr>
        <w:t xml:space="preserve">vyhrazeno právo </w:t>
      </w:r>
      <w:r w:rsidR="00622EC7">
        <w:rPr>
          <w:sz w:val="21"/>
          <w:szCs w:val="21"/>
        </w:rPr>
        <w:t>uzavírat dodatky k této smlouvě, dále je oprávněn</w:t>
      </w:r>
      <w:r w:rsidR="0086688A">
        <w:rPr>
          <w:sz w:val="21"/>
          <w:szCs w:val="21"/>
        </w:rPr>
        <w:t>a</w:t>
      </w:r>
      <w:r w:rsidR="00622EC7">
        <w:rPr>
          <w:sz w:val="21"/>
          <w:szCs w:val="21"/>
        </w:rPr>
        <w:t xml:space="preserve"> zejména:</w:t>
      </w:r>
    </w:p>
    <w:p w14:paraId="2972454F"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stanovit za objednatele, zda vznikla potřeba dodatečných prací, změn, či nových zakázek</w:t>
      </w:r>
      <w:r w:rsidR="009D2F41">
        <w:rPr>
          <w:sz w:val="21"/>
          <w:szCs w:val="21"/>
        </w:rPr>
        <w:t>;</w:t>
      </w:r>
    </w:p>
    <w:p w14:paraId="1FD9B601" w14:textId="77777777" w:rsidR="00E7317C" w:rsidRPr="003A245C" w:rsidRDefault="008D001D" w:rsidP="00735186">
      <w:pPr>
        <w:numPr>
          <w:ilvl w:val="2"/>
          <w:numId w:val="8"/>
        </w:numPr>
        <w:tabs>
          <w:tab w:val="clear" w:pos="2160"/>
          <w:tab w:val="num" w:pos="1080"/>
        </w:tabs>
        <w:ind w:left="1083" w:hanging="181"/>
        <w:jc w:val="both"/>
        <w:rPr>
          <w:sz w:val="21"/>
          <w:szCs w:val="21"/>
        </w:rPr>
      </w:pPr>
      <w:r>
        <w:rPr>
          <w:sz w:val="21"/>
          <w:szCs w:val="21"/>
        </w:rPr>
        <w:t>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E2807B8"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rozhodnout o tom, že bude jednáno se zhotovitelem o změně rozsahu díla v případě, že odpadne potřeba objednatele provést dílo ve sjednaném rozsahu</w:t>
      </w:r>
      <w:r w:rsidR="009D2F41">
        <w:rPr>
          <w:sz w:val="21"/>
          <w:szCs w:val="21"/>
        </w:rPr>
        <w:t>;</w:t>
      </w:r>
    </w:p>
    <w:p w14:paraId="60BD295C"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udělit souhlas s využitím </w:t>
      </w:r>
      <w:r w:rsidR="005502B4">
        <w:rPr>
          <w:sz w:val="21"/>
          <w:szCs w:val="21"/>
        </w:rPr>
        <w:t>pod</w:t>
      </w:r>
      <w:r w:rsidRPr="003A245C">
        <w:rPr>
          <w:sz w:val="21"/>
          <w:szCs w:val="21"/>
        </w:rPr>
        <w:t>dodavatele</w:t>
      </w:r>
      <w:r w:rsidR="009D2F41">
        <w:rPr>
          <w:sz w:val="21"/>
          <w:szCs w:val="21"/>
        </w:rPr>
        <w:t>;</w:t>
      </w:r>
    </w:p>
    <w:p w14:paraId="53E890A7" w14:textId="3C5512E5" w:rsidR="00E7317C" w:rsidRPr="001C5EFE" w:rsidRDefault="0086688A" w:rsidP="001C5EFE">
      <w:pPr>
        <w:numPr>
          <w:ilvl w:val="2"/>
          <w:numId w:val="8"/>
        </w:numPr>
        <w:tabs>
          <w:tab w:val="clear" w:pos="2160"/>
          <w:tab w:val="num" w:pos="1080"/>
        </w:tabs>
        <w:ind w:left="1083" w:hanging="181"/>
        <w:jc w:val="both"/>
        <w:rPr>
          <w:sz w:val="21"/>
          <w:szCs w:val="21"/>
        </w:rPr>
      </w:pPr>
      <w:r>
        <w:rPr>
          <w:sz w:val="21"/>
          <w:szCs w:val="21"/>
        </w:rPr>
        <w:t>udílet zhotoviteli pok</w:t>
      </w:r>
      <w:r w:rsidR="001C5EFE" w:rsidRPr="00EB49CA">
        <w:rPr>
          <w:sz w:val="21"/>
          <w:szCs w:val="21"/>
        </w:rPr>
        <w:t>včetně pokynu k zastavení prací na části stavby či stavbě</w:t>
      </w:r>
      <w:r w:rsidR="001C5EFE">
        <w:rPr>
          <w:sz w:val="21"/>
          <w:szCs w:val="21"/>
        </w:rPr>
        <w:t>;</w:t>
      </w:r>
    </w:p>
    <w:p w14:paraId="1C023588" w14:textId="77777777" w:rsidR="00224502" w:rsidRPr="00481369" w:rsidRDefault="0037273A" w:rsidP="00481369">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sidR="009D2F41">
        <w:rPr>
          <w:sz w:val="21"/>
          <w:szCs w:val="21"/>
        </w:rPr>
        <w:t>;</w:t>
      </w:r>
    </w:p>
    <w:p w14:paraId="1BCC543C"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08C8539F" w14:textId="77777777" w:rsidR="00717D77" w:rsidRDefault="00224502" w:rsidP="001C5EFE">
      <w:pPr>
        <w:numPr>
          <w:ilvl w:val="2"/>
          <w:numId w:val="8"/>
        </w:numPr>
        <w:tabs>
          <w:tab w:val="clear" w:pos="2160"/>
          <w:tab w:val="num" w:pos="1080"/>
        </w:tabs>
        <w:ind w:left="1083" w:hanging="181"/>
        <w:jc w:val="both"/>
        <w:rPr>
          <w:sz w:val="21"/>
          <w:szCs w:val="21"/>
        </w:rPr>
      </w:pPr>
      <w:r w:rsidRPr="00EB49CA">
        <w:rPr>
          <w:sz w:val="21"/>
          <w:szCs w:val="21"/>
        </w:rPr>
        <w:t xml:space="preserve">převzít od zhotovitele řádně provedené dílo nebo jeho část, vyčištěné staveniště a veškeré písemnosti; </w:t>
      </w:r>
    </w:p>
    <w:p w14:paraId="083CBBBA" w14:textId="77777777" w:rsidR="00224502" w:rsidRPr="001C5EFE" w:rsidRDefault="00224502" w:rsidP="001C5EFE">
      <w:pPr>
        <w:numPr>
          <w:ilvl w:val="2"/>
          <w:numId w:val="8"/>
        </w:numPr>
        <w:tabs>
          <w:tab w:val="clear" w:pos="2160"/>
          <w:tab w:val="num" w:pos="1080"/>
        </w:tabs>
        <w:ind w:left="1083" w:hanging="181"/>
        <w:jc w:val="both"/>
        <w:rPr>
          <w:sz w:val="21"/>
          <w:szCs w:val="21"/>
        </w:rPr>
      </w:pPr>
      <w:r w:rsidRPr="00EB49CA">
        <w:rPr>
          <w:sz w:val="21"/>
          <w:szCs w:val="21"/>
        </w:rPr>
        <w:t xml:space="preserve"> potvrdit správnost soupisu provedených prací</w:t>
      </w:r>
      <w:r w:rsidR="009D2F41">
        <w:rPr>
          <w:sz w:val="21"/>
          <w:szCs w:val="21"/>
        </w:rPr>
        <w:t>;</w:t>
      </w:r>
    </w:p>
    <w:p w14:paraId="1CFA948E"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5421D816"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316BAF4A" w14:textId="77777777" w:rsidR="00702C3C" w:rsidRPr="00EB49CA" w:rsidRDefault="00224502" w:rsidP="00735186">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0B3087EC" w14:textId="77777777" w:rsidR="00224502" w:rsidRDefault="00702C3C" w:rsidP="00735186">
      <w:pPr>
        <w:numPr>
          <w:ilvl w:val="2"/>
          <w:numId w:val="8"/>
        </w:numPr>
        <w:tabs>
          <w:tab w:val="clear" w:pos="2160"/>
          <w:tab w:val="num" w:pos="1080"/>
        </w:tabs>
        <w:ind w:left="1080"/>
        <w:jc w:val="both"/>
        <w:rPr>
          <w:sz w:val="21"/>
          <w:szCs w:val="21"/>
        </w:rPr>
      </w:pPr>
      <w:r w:rsidRPr="00EB49CA">
        <w:rPr>
          <w:sz w:val="21"/>
          <w:szCs w:val="21"/>
        </w:rPr>
        <w:t>udílet souhlas s návrhem</w:t>
      </w:r>
      <w:r w:rsidR="00EB49CA" w:rsidRPr="00EB49CA">
        <w:rPr>
          <w:sz w:val="21"/>
          <w:szCs w:val="21"/>
        </w:rPr>
        <w:t xml:space="preserve"> a převzít </w:t>
      </w:r>
      <w:r w:rsidRPr="00EB49CA">
        <w:rPr>
          <w:sz w:val="21"/>
          <w:szCs w:val="21"/>
        </w:rPr>
        <w:t>RDS</w:t>
      </w:r>
      <w:r w:rsidR="00B544C3">
        <w:rPr>
          <w:sz w:val="21"/>
          <w:szCs w:val="21"/>
        </w:rPr>
        <w:t>.</w:t>
      </w:r>
    </w:p>
    <w:p w14:paraId="5FDB1AA3" w14:textId="77777777" w:rsidR="00481369" w:rsidRPr="00EB49CA" w:rsidRDefault="00481369" w:rsidP="00481369">
      <w:pPr>
        <w:numPr>
          <w:ilvl w:val="0"/>
          <w:numId w:val="8"/>
        </w:numPr>
        <w:tabs>
          <w:tab w:val="clear" w:pos="720"/>
          <w:tab w:val="num" w:pos="540"/>
        </w:tabs>
        <w:spacing w:before="120" w:after="120"/>
        <w:ind w:left="540" w:hanging="540"/>
        <w:jc w:val="both"/>
        <w:rPr>
          <w:sz w:val="21"/>
          <w:szCs w:val="21"/>
        </w:rPr>
      </w:pPr>
      <w:r w:rsidRPr="00EB49CA">
        <w:rPr>
          <w:sz w:val="21"/>
          <w:szCs w:val="21"/>
        </w:rPr>
        <w:t>Technický dozor je oprávněn</w:t>
      </w:r>
      <w:r>
        <w:rPr>
          <w:sz w:val="21"/>
          <w:szCs w:val="21"/>
        </w:rPr>
        <w:t>:</w:t>
      </w:r>
    </w:p>
    <w:p w14:paraId="7399B801" w14:textId="77777777" w:rsidR="00481369" w:rsidRPr="003A245C" w:rsidRDefault="00481369" w:rsidP="00481369">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6B34E191" w14:textId="77777777" w:rsidR="00481369" w:rsidRDefault="00481369" w:rsidP="00481369">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66BE6465" w14:textId="77777777" w:rsidR="00B544C3" w:rsidRPr="00B544C3" w:rsidRDefault="00B544C3" w:rsidP="00B544C3">
      <w:pPr>
        <w:numPr>
          <w:ilvl w:val="2"/>
          <w:numId w:val="8"/>
        </w:numPr>
        <w:tabs>
          <w:tab w:val="clear" w:pos="2160"/>
          <w:tab w:val="num" w:pos="1080"/>
        </w:tabs>
        <w:ind w:left="1080"/>
        <w:jc w:val="both"/>
        <w:rPr>
          <w:sz w:val="21"/>
          <w:szCs w:val="21"/>
        </w:rPr>
      </w:pPr>
      <w:r w:rsidRPr="001C5EFE">
        <w:rPr>
          <w:sz w:val="21"/>
          <w:szCs w:val="21"/>
        </w:rPr>
        <w:t>podpisem potvrdit správnost soupisu provedených prací</w:t>
      </w:r>
      <w:r w:rsidRPr="003A245C">
        <w:rPr>
          <w:sz w:val="21"/>
          <w:szCs w:val="21"/>
        </w:rPr>
        <w:t xml:space="preserve">. </w:t>
      </w:r>
    </w:p>
    <w:p w14:paraId="311E661C" w14:textId="5366D667" w:rsidR="00481369" w:rsidRPr="00481369" w:rsidRDefault="00481369" w:rsidP="00481369">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bookmarkStart w:id="0" w:name="_GoBack"/>
      <w:bookmarkEnd w:id="0"/>
    </w:p>
    <w:p w14:paraId="76401DD4" w14:textId="77777777"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14C5502B" w14:textId="77777777" w:rsidR="00224502" w:rsidRPr="00321D6B" w:rsidRDefault="00224502" w:rsidP="00321D6B">
      <w:pPr>
        <w:numPr>
          <w:ilvl w:val="0"/>
          <w:numId w:val="8"/>
        </w:numPr>
        <w:tabs>
          <w:tab w:val="clear" w:pos="720"/>
          <w:tab w:val="num" w:pos="540"/>
        </w:tabs>
        <w:spacing w:before="120" w:after="120"/>
        <w:ind w:left="540" w:hanging="540"/>
        <w:jc w:val="both"/>
        <w:rPr>
          <w:sz w:val="21"/>
          <w:szCs w:val="21"/>
        </w:rPr>
      </w:pPr>
      <w:r w:rsidRPr="003A245C">
        <w:rPr>
          <w:sz w:val="21"/>
          <w:szCs w:val="21"/>
        </w:rPr>
        <w:t>Stavbyvedoucí je oprávněn</w:t>
      </w:r>
      <w:r w:rsidR="00E7317C" w:rsidRPr="003A245C">
        <w:rPr>
          <w:sz w:val="21"/>
          <w:szCs w:val="21"/>
        </w:rPr>
        <w:t xml:space="preserve"> k veškerým právním jednáním</w:t>
      </w:r>
      <w:r w:rsidRPr="003A245C">
        <w:rPr>
          <w:sz w:val="21"/>
          <w:szCs w:val="21"/>
        </w:rPr>
        <w:t xml:space="preserve"> dle této smlouvy, stavbyvedoucí však není oprávněn uzavírat dodatky k této smlouvě.</w:t>
      </w:r>
      <w:r w:rsidR="00AA0AC2" w:rsidRPr="003A245C">
        <w:rPr>
          <w:sz w:val="21"/>
          <w:szCs w:val="21"/>
        </w:rPr>
        <w:t xml:space="preserve"> </w:t>
      </w:r>
      <w:r w:rsidR="00321D6B" w:rsidRPr="00321D6B">
        <w:rPr>
          <w:sz w:val="21"/>
          <w:szCs w:val="21"/>
        </w:rPr>
        <w:t>Stavbyvedoucí je současně povinen dohlížet na řádné provádění díla a odpovídat za</w:t>
      </w:r>
      <w:r w:rsidR="009D2F41">
        <w:rPr>
          <w:sz w:val="21"/>
          <w:szCs w:val="21"/>
        </w:rPr>
        <w:t> </w:t>
      </w:r>
      <w:r w:rsidR="00321D6B" w:rsidRPr="00321D6B">
        <w:rPr>
          <w:sz w:val="21"/>
          <w:szCs w:val="21"/>
        </w:rPr>
        <w:t xml:space="preserve">jeho odborné provedení. </w:t>
      </w:r>
    </w:p>
    <w:p w14:paraId="70A148BA" w14:textId="77777777" w:rsidR="00224502" w:rsidRPr="003A245C" w:rsidRDefault="00714315"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Stavbyvedoucí</w:t>
      </w:r>
      <w:r w:rsidR="00D33AC6">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sidR="00AA0AC2" w:rsidRPr="003A245C">
        <w:rPr>
          <w:sz w:val="21"/>
          <w:szCs w:val="21"/>
        </w:rPr>
        <w:t xml:space="preserve"> </w:t>
      </w:r>
      <w:r w:rsidRPr="003A245C">
        <w:rPr>
          <w:sz w:val="21"/>
          <w:szCs w:val="21"/>
        </w:rPr>
        <w:t>ze strany zhotovitele je povinen doložit veškeré podklady prokazující oprávnění k výkonu této osoby jako stavbyvedoucího, tak, jak bylo požadováno zadávací dokumentací</w:t>
      </w:r>
      <w:r w:rsidR="00F94BE3" w:rsidRPr="003A245C">
        <w:rPr>
          <w:sz w:val="21"/>
          <w:szCs w:val="21"/>
        </w:rPr>
        <w:t xml:space="preserve"> veřejné zakázky, na jejímž základě byla tato smlouva uzavřena</w:t>
      </w:r>
      <w:r w:rsidR="00224502" w:rsidRPr="003A245C">
        <w:rPr>
          <w:sz w:val="21"/>
          <w:szCs w:val="21"/>
        </w:rPr>
        <w:t>.</w:t>
      </w:r>
    </w:p>
    <w:p w14:paraId="766FEFDE" w14:textId="77777777"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Seznam oprávněných osob je přílohou této smlouvy</w:t>
      </w:r>
      <w:r w:rsidR="00812AC9" w:rsidRPr="003A245C">
        <w:rPr>
          <w:sz w:val="21"/>
          <w:szCs w:val="21"/>
        </w:rPr>
        <w:t>.</w:t>
      </w:r>
    </w:p>
    <w:p w14:paraId="3F5211DB" w14:textId="77777777" w:rsidR="00812AC9" w:rsidRPr="003A245C" w:rsidRDefault="00812AC9" w:rsidP="00812AC9">
      <w:pPr>
        <w:spacing w:before="120" w:after="120"/>
        <w:ind w:left="540"/>
        <w:jc w:val="both"/>
        <w:rPr>
          <w:sz w:val="21"/>
          <w:szCs w:val="21"/>
        </w:rPr>
      </w:pPr>
    </w:p>
    <w:p w14:paraId="4A83E24A"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408D01A8"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C855C86"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233B805C"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3CB810AE"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C64B315"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3E371E98"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639D91B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EB49C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13796721"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205" w:type="dxa"/>
        <w:tblInd w:w="468" w:type="dxa"/>
        <w:tblLook w:val="01E0" w:firstRow="1" w:lastRow="1" w:firstColumn="1" w:lastColumn="1" w:noHBand="0" w:noVBand="0"/>
      </w:tblPr>
      <w:tblGrid>
        <w:gridCol w:w="10205"/>
      </w:tblGrid>
      <w:tr w:rsidR="00835BA4" w:rsidRPr="00577903" w14:paraId="094C1E9C" w14:textId="77777777" w:rsidTr="00481369">
        <w:trPr>
          <w:trHeight w:val="355"/>
        </w:trPr>
        <w:tc>
          <w:tcPr>
            <w:tcW w:w="10205" w:type="dxa"/>
          </w:tcPr>
          <w:p w14:paraId="337613B0" w14:textId="77777777" w:rsidR="0070655A" w:rsidRDefault="00835BA4" w:rsidP="0070655A">
            <w:pPr>
              <w:tabs>
                <w:tab w:val="num" w:pos="432"/>
              </w:tabs>
              <w:spacing w:before="120" w:after="120"/>
              <w:ind w:left="432"/>
              <w:rPr>
                <w:sz w:val="21"/>
                <w:szCs w:val="21"/>
              </w:rPr>
            </w:pPr>
            <w:r w:rsidRPr="00577903">
              <w:rPr>
                <w:sz w:val="21"/>
                <w:szCs w:val="21"/>
              </w:rPr>
              <w:t xml:space="preserve">Záruka za veškerá plnění, není-li </w:t>
            </w:r>
            <w:r w:rsidR="0070655A">
              <w:rPr>
                <w:sz w:val="21"/>
                <w:szCs w:val="21"/>
              </w:rPr>
              <w:t>dále uvedeno</w:t>
            </w:r>
            <w:r w:rsidRPr="00577903">
              <w:rPr>
                <w:sz w:val="21"/>
                <w:szCs w:val="21"/>
              </w:rPr>
              <w:t xml:space="preserve"> jinak</w:t>
            </w:r>
            <w:r>
              <w:rPr>
                <w:sz w:val="21"/>
                <w:szCs w:val="21"/>
              </w:rPr>
              <w:t xml:space="preserve">                                                                             </w:t>
            </w:r>
            <w:r w:rsidR="004F318F">
              <w:rPr>
                <w:sz w:val="21"/>
                <w:szCs w:val="21"/>
              </w:rPr>
              <w:t>60</w:t>
            </w:r>
            <w:r w:rsidRPr="00352DB7">
              <w:rPr>
                <w:sz w:val="21"/>
                <w:szCs w:val="21"/>
              </w:rPr>
              <w:t xml:space="preserve"> měsíců</w:t>
            </w:r>
          </w:p>
          <w:p w14:paraId="53DE1157" w14:textId="77777777" w:rsidR="007E3666" w:rsidRPr="007E3666" w:rsidRDefault="007E3666" w:rsidP="007E3666">
            <w:pPr>
              <w:tabs>
                <w:tab w:val="num" w:pos="432"/>
              </w:tabs>
              <w:spacing w:before="120" w:after="120"/>
              <w:ind w:left="432"/>
              <w:rPr>
                <w:sz w:val="21"/>
                <w:szCs w:val="21"/>
              </w:rPr>
            </w:pPr>
            <w:r w:rsidRPr="007E3666">
              <w:rPr>
                <w:sz w:val="21"/>
                <w:szCs w:val="21"/>
              </w:rPr>
              <w:t xml:space="preserve">Záruka za vodorovné dopravní značení plastem                                                                       </w:t>
            </w:r>
            <w:r>
              <w:rPr>
                <w:sz w:val="21"/>
                <w:szCs w:val="21"/>
              </w:rPr>
              <w:t xml:space="preserve">            </w:t>
            </w:r>
            <w:r w:rsidRPr="007E3666">
              <w:rPr>
                <w:sz w:val="21"/>
                <w:szCs w:val="21"/>
              </w:rPr>
              <w:t xml:space="preserve"> 36 měsíců</w:t>
            </w:r>
          </w:p>
        </w:tc>
      </w:tr>
    </w:tbl>
    <w:p w14:paraId="483EFEA5" w14:textId="77777777"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v čl. 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33BBCDB8" w14:textId="77777777"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E3666">
        <w:rPr>
          <w:sz w:val="21"/>
          <w:szCs w:val="21"/>
        </w:rPr>
        <w:t>kolu o předání a převzetí díla vyjma geometrických plánů</w:t>
      </w:r>
      <w:r w:rsidR="007E3666" w:rsidRPr="003A245C">
        <w:rPr>
          <w:sz w:val="21"/>
          <w:szCs w:val="21"/>
        </w:rPr>
        <w:t>.</w:t>
      </w:r>
    </w:p>
    <w:p w14:paraId="46CFD426"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2E0A9A82" w14:textId="77777777" w:rsidR="00D62877" w:rsidRPr="003C5AF9" w:rsidRDefault="00224502"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67D64BDC"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23292093" w14:textId="77777777" w:rsidR="00224502" w:rsidRPr="008B2608"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může na zhotoviteli uplatnit následující smluvní pokuty až do </w:t>
      </w:r>
      <w:r w:rsidRPr="008B2608">
        <w:rPr>
          <w:sz w:val="21"/>
          <w:szCs w:val="21"/>
        </w:rPr>
        <w:t>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8B2608" w14:paraId="47B20231" w14:textId="77777777" w:rsidTr="00C02BAC">
        <w:trPr>
          <w:trHeight w:val="128"/>
        </w:trPr>
        <w:tc>
          <w:tcPr>
            <w:tcW w:w="7295" w:type="dxa"/>
          </w:tcPr>
          <w:p w14:paraId="7BD35F38" w14:textId="77777777" w:rsidR="00224502" w:rsidRPr="008B2608" w:rsidRDefault="00224502" w:rsidP="00283BED">
            <w:pPr>
              <w:tabs>
                <w:tab w:val="num" w:pos="525"/>
              </w:tabs>
              <w:spacing w:before="120" w:after="120"/>
              <w:ind w:left="525"/>
              <w:jc w:val="both"/>
              <w:rPr>
                <w:sz w:val="21"/>
                <w:szCs w:val="21"/>
              </w:rPr>
            </w:pPr>
            <w:r w:rsidRPr="008B2608">
              <w:rPr>
                <w:sz w:val="21"/>
                <w:szCs w:val="21"/>
              </w:rPr>
              <w:t>V případě prodlení zhotovitele s plnění</w:t>
            </w:r>
            <w:r w:rsidR="00310746" w:rsidRPr="008B2608">
              <w:rPr>
                <w:sz w:val="21"/>
                <w:szCs w:val="21"/>
              </w:rPr>
              <w:t>m</w:t>
            </w:r>
            <w:r w:rsidR="0038135A" w:rsidRPr="008B2608">
              <w:rPr>
                <w:sz w:val="21"/>
                <w:szCs w:val="21"/>
              </w:rPr>
              <w:t xml:space="preserve"> této smlouvy oproti lhůtám</w:t>
            </w:r>
            <w:r w:rsidRPr="008B2608">
              <w:rPr>
                <w:sz w:val="21"/>
                <w:szCs w:val="21"/>
              </w:rPr>
              <w:t xml:space="preserve"> dle</w:t>
            </w:r>
            <w:r w:rsidR="009D2F41" w:rsidRPr="008B2608">
              <w:rPr>
                <w:sz w:val="21"/>
                <w:szCs w:val="21"/>
              </w:rPr>
              <w:t> </w:t>
            </w:r>
            <w:r w:rsidRPr="008B2608">
              <w:rPr>
                <w:sz w:val="21"/>
                <w:szCs w:val="21"/>
              </w:rPr>
              <w:t>čl.</w:t>
            </w:r>
            <w:r w:rsidR="009D2F41" w:rsidRPr="008B2608">
              <w:rPr>
                <w:sz w:val="21"/>
                <w:szCs w:val="21"/>
              </w:rPr>
              <w:t> </w:t>
            </w:r>
            <w:r w:rsidR="00AA0700" w:rsidRPr="008B2608">
              <w:rPr>
                <w:sz w:val="21"/>
                <w:szCs w:val="21"/>
              </w:rPr>
              <w:t>VI. odst. 1. této smlouvy</w:t>
            </w:r>
          </w:p>
        </w:tc>
        <w:tc>
          <w:tcPr>
            <w:tcW w:w="2694" w:type="dxa"/>
            <w:vAlign w:val="bottom"/>
          </w:tcPr>
          <w:p w14:paraId="76F8F3E8" w14:textId="77777777" w:rsidR="00224502" w:rsidRPr="008B2608" w:rsidRDefault="00E60A94" w:rsidP="00E60A94">
            <w:pPr>
              <w:tabs>
                <w:tab w:val="num" w:pos="525"/>
              </w:tabs>
              <w:spacing w:before="120" w:after="120"/>
              <w:ind w:left="525"/>
              <w:jc w:val="both"/>
              <w:rPr>
                <w:sz w:val="21"/>
                <w:szCs w:val="21"/>
              </w:rPr>
            </w:pPr>
            <w:r>
              <w:rPr>
                <w:sz w:val="21"/>
                <w:szCs w:val="21"/>
              </w:rPr>
              <w:t xml:space="preserve">1.000,- Kč </w:t>
            </w:r>
            <w:r w:rsidR="00022ED8" w:rsidRPr="00022ED8">
              <w:rPr>
                <w:sz w:val="21"/>
                <w:szCs w:val="21"/>
              </w:rPr>
              <w:t>za každý i započatý den prodlení</w:t>
            </w:r>
          </w:p>
        </w:tc>
      </w:tr>
      <w:tr w:rsidR="0037273A" w:rsidRPr="008B2608" w14:paraId="7223E5C4" w14:textId="77777777" w:rsidTr="00C02BAC">
        <w:trPr>
          <w:trHeight w:val="128"/>
        </w:trPr>
        <w:tc>
          <w:tcPr>
            <w:tcW w:w="7295" w:type="dxa"/>
          </w:tcPr>
          <w:p w14:paraId="130AF5D5" w14:textId="77777777" w:rsidR="0037273A" w:rsidRPr="008B2608" w:rsidRDefault="0037273A" w:rsidP="00111FC0">
            <w:pPr>
              <w:tabs>
                <w:tab w:val="num" w:pos="525"/>
              </w:tabs>
              <w:spacing w:before="120" w:after="120"/>
              <w:ind w:left="525"/>
              <w:jc w:val="both"/>
              <w:rPr>
                <w:sz w:val="21"/>
                <w:szCs w:val="21"/>
              </w:rPr>
            </w:pPr>
            <w:r w:rsidRPr="008B2608">
              <w:rPr>
                <w:sz w:val="21"/>
                <w:szCs w:val="21"/>
              </w:rPr>
              <w:t>Zpoždění prací oproti schválenému harmonogram</w:t>
            </w:r>
            <w:r w:rsidR="00E60A94">
              <w:rPr>
                <w:sz w:val="21"/>
                <w:szCs w:val="21"/>
              </w:rPr>
              <w:t>u</w:t>
            </w:r>
            <w:r w:rsidRPr="008B2608">
              <w:rPr>
                <w:sz w:val="21"/>
                <w:szCs w:val="21"/>
              </w:rPr>
              <w:t xml:space="preserve"> prací finančnímu a</w:t>
            </w:r>
            <w:r w:rsidR="009D2F41" w:rsidRPr="008B2608">
              <w:rPr>
                <w:sz w:val="21"/>
                <w:szCs w:val="21"/>
              </w:rPr>
              <w:t> </w:t>
            </w:r>
            <w:r w:rsidRPr="008B2608">
              <w:rPr>
                <w:sz w:val="21"/>
                <w:szCs w:val="21"/>
              </w:rPr>
              <w:t>věcnému v příloze č. 2 o více než 15 dnů</w:t>
            </w:r>
          </w:p>
        </w:tc>
        <w:tc>
          <w:tcPr>
            <w:tcW w:w="2694" w:type="dxa"/>
            <w:vAlign w:val="bottom"/>
          </w:tcPr>
          <w:p w14:paraId="2685B2AA" w14:textId="77777777" w:rsidR="0037273A" w:rsidRPr="008B2608" w:rsidRDefault="00D05B0E" w:rsidP="003C5AF9">
            <w:pPr>
              <w:tabs>
                <w:tab w:val="num" w:pos="525"/>
              </w:tabs>
              <w:spacing w:before="120" w:after="120"/>
              <w:ind w:left="525"/>
              <w:rPr>
                <w:sz w:val="21"/>
                <w:szCs w:val="21"/>
              </w:rPr>
            </w:pPr>
            <w:r w:rsidRPr="008B2608">
              <w:rPr>
                <w:sz w:val="21"/>
                <w:szCs w:val="21"/>
              </w:rPr>
              <w:t xml:space="preserve"> </w:t>
            </w:r>
            <w:r w:rsidR="00481369" w:rsidRPr="008B2608">
              <w:rPr>
                <w:sz w:val="21"/>
                <w:szCs w:val="21"/>
              </w:rPr>
              <w:t>1</w:t>
            </w:r>
            <w:r w:rsidRPr="008B2608">
              <w:rPr>
                <w:sz w:val="21"/>
                <w:szCs w:val="21"/>
              </w:rPr>
              <w:t>.</w:t>
            </w:r>
            <w:r w:rsidR="00D70C02" w:rsidRPr="008B2608">
              <w:rPr>
                <w:sz w:val="21"/>
                <w:szCs w:val="21"/>
              </w:rPr>
              <w:t>0</w:t>
            </w:r>
            <w:r w:rsidR="0037273A" w:rsidRPr="008B2608">
              <w:rPr>
                <w:sz w:val="21"/>
                <w:szCs w:val="21"/>
              </w:rPr>
              <w:t xml:space="preserve">00,-Kč </w:t>
            </w:r>
            <w:r w:rsidR="000056D4" w:rsidRPr="008B2608">
              <w:rPr>
                <w:sz w:val="21"/>
                <w:szCs w:val="21"/>
              </w:rPr>
              <w:t>za každý i započatý den prodlení</w:t>
            </w:r>
          </w:p>
        </w:tc>
      </w:tr>
      <w:tr w:rsidR="00224502" w:rsidRPr="008B2608" w14:paraId="4750171C" w14:textId="77777777" w:rsidTr="00C02BAC">
        <w:trPr>
          <w:trHeight w:val="128"/>
        </w:trPr>
        <w:tc>
          <w:tcPr>
            <w:tcW w:w="7295" w:type="dxa"/>
          </w:tcPr>
          <w:p w14:paraId="66329161" w14:textId="77777777" w:rsidR="00224502" w:rsidRPr="008B2608" w:rsidRDefault="00224502" w:rsidP="00111FC0">
            <w:pPr>
              <w:tabs>
                <w:tab w:val="num" w:pos="525"/>
              </w:tabs>
              <w:spacing w:before="120" w:after="120"/>
              <w:ind w:left="525"/>
              <w:jc w:val="both"/>
              <w:rPr>
                <w:sz w:val="21"/>
                <w:szCs w:val="21"/>
              </w:rPr>
            </w:pPr>
            <w:r w:rsidRPr="008B2608">
              <w:rPr>
                <w:sz w:val="21"/>
                <w:szCs w:val="21"/>
              </w:rPr>
              <w:t>V případě prodlení zhotovitele s převzetím prostoru staveniště</w:t>
            </w:r>
          </w:p>
        </w:tc>
        <w:tc>
          <w:tcPr>
            <w:tcW w:w="2694" w:type="dxa"/>
            <w:vAlign w:val="bottom"/>
          </w:tcPr>
          <w:p w14:paraId="3D0015C6" w14:textId="77777777" w:rsidR="00224502" w:rsidRPr="008B2608" w:rsidRDefault="00481369" w:rsidP="00C806A3">
            <w:pPr>
              <w:tabs>
                <w:tab w:val="num" w:pos="525"/>
              </w:tabs>
              <w:spacing w:before="120" w:after="120"/>
              <w:ind w:left="525"/>
              <w:rPr>
                <w:sz w:val="21"/>
                <w:szCs w:val="21"/>
              </w:rPr>
            </w:pPr>
            <w:r w:rsidRPr="008B2608">
              <w:rPr>
                <w:sz w:val="21"/>
                <w:szCs w:val="21"/>
              </w:rPr>
              <w:t xml:space="preserve"> </w:t>
            </w:r>
            <w:r w:rsidR="00D05B0E" w:rsidRPr="008B2608">
              <w:rPr>
                <w:sz w:val="21"/>
                <w:szCs w:val="21"/>
              </w:rPr>
              <w:t xml:space="preserve"> </w:t>
            </w:r>
            <w:r w:rsidRPr="008B2608">
              <w:rPr>
                <w:sz w:val="21"/>
                <w:szCs w:val="21"/>
              </w:rPr>
              <w:t>1</w:t>
            </w:r>
            <w:r w:rsidR="002A4703" w:rsidRPr="008B2608">
              <w:rPr>
                <w:sz w:val="21"/>
                <w:szCs w:val="21"/>
              </w:rPr>
              <w:t>.</w:t>
            </w:r>
            <w:r w:rsidR="00D70C02" w:rsidRPr="008B2608">
              <w:rPr>
                <w:sz w:val="21"/>
                <w:szCs w:val="21"/>
              </w:rPr>
              <w:t>0</w:t>
            </w:r>
            <w:r w:rsidR="00933787" w:rsidRPr="008B2608">
              <w:rPr>
                <w:sz w:val="21"/>
                <w:szCs w:val="21"/>
              </w:rPr>
              <w:t>00</w:t>
            </w:r>
            <w:r w:rsidR="00224502" w:rsidRPr="008B2608">
              <w:rPr>
                <w:sz w:val="21"/>
                <w:szCs w:val="21"/>
              </w:rPr>
              <w:t xml:space="preserve">,- </w:t>
            </w:r>
            <w:r w:rsidR="000056D4" w:rsidRPr="008B2608">
              <w:rPr>
                <w:sz w:val="21"/>
                <w:szCs w:val="21"/>
              </w:rPr>
              <w:t>za každý i započatý den prodlení</w:t>
            </w:r>
          </w:p>
        </w:tc>
      </w:tr>
      <w:tr w:rsidR="00224502" w:rsidRPr="008B2608" w14:paraId="58196B12" w14:textId="77777777" w:rsidTr="00C02BAC">
        <w:trPr>
          <w:trHeight w:val="128"/>
        </w:trPr>
        <w:tc>
          <w:tcPr>
            <w:tcW w:w="7295" w:type="dxa"/>
          </w:tcPr>
          <w:p w14:paraId="66936044" w14:textId="77777777" w:rsidR="00224502" w:rsidRPr="008B2608" w:rsidRDefault="00224502" w:rsidP="003C5AF9">
            <w:pPr>
              <w:tabs>
                <w:tab w:val="num" w:pos="525"/>
              </w:tabs>
              <w:spacing w:before="120" w:after="120"/>
              <w:ind w:left="525"/>
              <w:jc w:val="both"/>
              <w:rPr>
                <w:sz w:val="21"/>
                <w:szCs w:val="21"/>
              </w:rPr>
            </w:pPr>
            <w:r w:rsidRPr="008B2608">
              <w:rPr>
                <w:sz w:val="21"/>
                <w:szCs w:val="21"/>
              </w:rPr>
              <w:t xml:space="preserve">V případě prodlení zhotovitele s odstraněním vad, na něž se vztahuje záruka </w:t>
            </w:r>
            <w:r w:rsidRPr="008B2608">
              <w:rPr>
                <w:sz w:val="21"/>
                <w:szCs w:val="21"/>
              </w:rPr>
              <w:br/>
              <w:t>a vad, které má dílo v době předání a převzetí</w:t>
            </w:r>
            <w:r w:rsidR="00481369" w:rsidRPr="008B2608">
              <w:rPr>
                <w:sz w:val="21"/>
                <w:szCs w:val="21"/>
              </w:rPr>
              <w:t xml:space="preserve"> stavby</w:t>
            </w:r>
          </w:p>
        </w:tc>
        <w:tc>
          <w:tcPr>
            <w:tcW w:w="2694" w:type="dxa"/>
            <w:vAlign w:val="bottom"/>
          </w:tcPr>
          <w:p w14:paraId="3EE0FB67" w14:textId="77777777" w:rsidR="00224502" w:rsidRPr="008B2608" w:rsidRDefault="00305D8A" w:rsidP="00D40124">
            <w:pPr>
              <w:tabs>
                <w:tab w:val="num" w:pos="525"/>
              </w:tabs>
              <w:spacing w:before="120" w:after="120"/>
              <w:ind w:left="525"/>
              <w:rPr>
                <w:sz w:val="21"/>
                <w:szCs w:val="21"/>
              </w:rPr>
            </w:pPr>
            <w:r w:rsidRPr="008B2608">
              <w:rPr>
                <w:sz w:val="21"/>
                <w:szCs w:val="21"/>
              </w:rPr>
              <w:t xml:space="preserve">   </w:t>
            </w:r>
            <w:r w:rsidR="00D05B0E" w:rsidRPr="008B2608">
              <w:rPr>
                <w:sz w:val="21"/>
                <w:szCs w:val="21"/>
              </w:rPr>
              <w:t>5</w:t>
            </w:r>
            <w:r w:rsidR="002A4703" w:rsidRPr="008B2608">
              <w:rPr>
                <w:sz w:val="21"/>
                <w:szCs w:val="21"/>
              </w:rPr>
              <w:t>00</w:t>
            </w:r>
            <w:r w:rsidR="00224502" w:rsidRPr="008B2608">
              <w:rPr>
                <w:sz w:val="21"/>
                <w:szCs w:val="21"/>
              </w:rPr>
              <w:t xml:space="preserve">,- Kč </w:t>
            </w:r>
            <w:r w:rsidR="000056D4" w:rsidRPr="008B2608">
              <w:rPr>
                <w:sz w:val="21"/>
                <w:szCs w:val="21"/>
              </w:rPr>
              <w:t>za každý i započatý den prodlení</w:t>
            </w:r>
          </w:p>
        </w:tc>
      </w:tr>
      <w:tr w:rsidR="00224502" w:rsidRPr="008B2608" w14:paraId="172DF9A4" w14:textId="77777777" w:rsidTr="00C02BAC">
        <w:trPr>
          <w:trHeight w:val="908"/>
        </w:trPr>
        <w:tc>
          <w:tcPr>
            <w:tcW w:w="7295" w:type="dxa"/>
          </w:tcPr>
          <w:p w14:paraId="622D6468" w14:textId="77777777" w:rsidR="00224502" w:rsidRPr="008B2608" w:rsidRDefault="00224502" w:rsidP="00111FC0">
            <w:pPr>
              <w:tabs>
                <w:tab w:val="num" w:pos="525"/>
              </w:tabs>
              <w:spacing w:before="120" w:after="120"/>
              <w:ind w:left="525"/>
              <w:jc w:val="both"/>
              <w:rPr>
                <w:sz w:val="21"/>
                <w:szCs w:val="21"/>
              </w:rPr>
            </w:pPr>
            <w:r w:rsidRPr="008B2608">
              <w:rPr>
                <w:sz w:val="21"/>
                <w:szCs w:val="21"/>
              </w:rPr>
              <w:lastRenderedPageBreak/>
              <w:t xml:space="preserve">V případě provádění díla </w:t>
            </w:r>
            <w:r w:rsidR="00C03476" w:rsidRPr="008B2608">
              <w:rPr>
                <w:sz w:val="21"/>
                <w:szCs w:val="21"/>
              </w:rPr>
              <w:t>pod</w:t>
            </w:r>
            <w:r w:rsidRPr="008B2608">
              <w:rPr>
                <w:sz w:val="21"/>
                <w:szCs w:val="21"/>
              </w:rPr>
              <w:t xml:space="preserve">dodavatelem, pro kterého objednatel neudělil souhlas, je-li souhlas v této smlouvě vyžadován, nebo </w:t>
            </w:r>
            <w:r w:rsidR="00C03476" w:rsidRPr="008B2608">
              <w:rPr>
                <w:sz w:val="21"/>
                <w:szCs w:val="21"/>
              </w:rPr>
              <w:t>pod</w:t>
            </w:r>
            <w:r w:rsidRPr="008B2608">
              <w:rPr>
                <w:sz w:val="21"/>
                <w:szCs w:val="21"/>
              </w:rPr>
              <w:t>dodavatelem, který</w:t>
            </w:r>
            <w:r w:rsidR="00AA0700" w:rsidRPr="008B2608">
              <w:rPr>
                <w:sz w:val="21"/>
                <w:szCs w:val="21"/>
              </w:rPr>
              <w:t> </w:t>
            </w:r>
            <w:r w:rsidRPr="008B2608">
              <w:rPr>
                <w:sz w:val="21"/>
                <w:szCs w:val="21"/>
              </w:rPr>
              <w:t>nebyl objednateli oznámen, je-li oznámení v této smlouvě vyžadováno</w:t>
            </w:r>
          </w:p>
        </w:tc>
        <w:tc>
          <w:tcPr>
            <w:tcW w:w="2694" w:type="dxa"/>
            <w:vAlign w:val="bottom"/>
          </w:tcPr>
          <w:p w14:paraId="0271E5F1" w14:textId="77777777" w:rsidR="00224502" w:rsidRPr="008B2608" w:rsidRDefault="00D05B0E" w:rsidP="00111FC0">
            <w:pPr>
              <w:tabs>
                <w:tab w:val="num" w:pos="525"/>
              </w:tabs>
              <w:spacing w:before="120" w:after="120"/>
              <w:ind w:left="525"/>
              <w:rPr>
                <w:sz w:val="21"/>
                <w:szCs w:val="21"/>
              </w:rPr>
            </w:pPr>
            <w:r w:rsidRPr="008B2608">
              <w:rPr>
                <w:sz w:val="21"/>
                <w:szCs w:val="21"/>
              </w:rPr>
              <w:t xml:space="preserve"> </w:t>
            </w:r>
            <w:r w:rsidR="00481369" w:rsidRPr="008B2608">
              <w:rPr>
                <w:sz w:val="21"/>
                <w:szCs w:val="21"/>
              </w:rPr>
              <w:t xml:space="preserve">      5</w:t>
            </w:r>
            <w:r w:rsidR="00C806A3" w:rsidRPr="008B2608">
              <w:rPr>
                <w:sz w:val="21"/>
                <w:szCs w:val="21"/>
              </w:rPr>
              <w:t>.</w:t>
            </w:r>
            <w:r w:rsidR="002A4703" w:rsidRPr="008B2608">
              <w:rPr>
                <w:sz w:val="21"/>
                <w:szCs w:val="21"/>
              </w:rPr>
              <w:t>00</w:t>
            </w:r>
            <w:r w:rsidR="00C806A3" w:rsidRPr="008B2608">
              <w:rPr>
                <w:sz w:val="21"/>
                <w:szCs w:val="21"/>
              </w:rPr>
              <w:t>0</w:t>
            </w:r>
            <w:r w:rsidR="002A4703" w:rsidRPr="008B2608">
              <w:rPr>
                <w:sz w:val="21"/>
                <w:szCs w:val="21"/>
              </w:rPr>
              <w:t>,-</w:t>
            </w:r>
            <w:r w:rsidR="00224502" w:rsidRPr="008B2608">
              <w:rPr>
                <w:sz w:val="21"/>
                <w:szCs w:val="21"/>
              </w:rPr>
              <w:t>Kč za</w:t>
            </w:r>
            <w:r w:rsidR="00C02BAC" w:rsidRPr="008B2608">
              <w:rPr>
                <w:sz w:val="21"/>
                <w:szCs w:val="21"/>
              </w:rPr>
              <w:t xml:space="preserve"> </w:t>
            </w:r>
            <w:r w:rsidR="005502B4" w:rsidRPr="008B2608">
              <w:rPr>
                <w:sz w:val="21"/>
                <w:szCs w:val="21"/>
              </w:rPr>
              <w:t>pod</w:t>
            </w:r>
            <w:r w:rsidR="00224502" w:rsidRPr="008B2608">
              <w:rPr>
                <w:sz w:val="21"/>
                <w:szCs w:val="21"/>
              </w:rPr>
              <w:t>dodavatele</w:t>
            </w:r>
          </w:p>
          <w:p w14:paraId="668F0133" w14:textId="77777777" w:rsidR="00E15729" w:rsidRPr="008B2608" w:rsidRDefault="00E15729" w:rsidP="00111FC0">
            <w:pPr>
              <w:tabs>
                <w:tab w:val="num" w:pos="525"/>
              </w:tabs>
              <w:spacing w:before="120" w:after="120"/>
              <w:ind w:left="525"/>
              <w:rPr>
                <w:sz w:val="21"/>
                <w:szCs w:val="21"/>
              </w:rPr>
            </w:pPr>
          </w:p>
        </w:tc>
      </w:tr>
    </w:tbl>
    <w:p w14:paraId="59CED993" w14:textId="77777777" w:rsidR="00FD73B8" w:rsidRPr="008B2608" w:rsidRDefault="00FD73B8" w:rsidP="00FD73B8">
      <w:pPr>
        <w:spacing w:before="120" w:after="120"/>
        <w:ind w:left="896"/>
        <w:jc w:val="both"/>
        <w:rPr>
          <w:sz w:val="21"/>
          <w:szCs w:val="21"/>
        </w:rPr>
      </w:pPr>
      <w:r w:rsidRPr="008B2608">
        <w:rPr>
          <w:sz w:val="21"/>
          <w:szCs w:val="21"/>
        </w:rPr>
        <w:t xml:space="preserve">V případě, že by porušení konkrétní povinností </w:t>
      </w:r>
      <w:r w:rsidR="0084760C" w:rsidRPr="008B2608">
        <w:rPr>
          <w:sz w:val="21"/>
          <w:szCs w:val="21"/>
        </w:rPr>
        <w:t xml:space="preserve">zhotovitele, znamenalo možnost </w:t>
      </w:r>
      <w:r w:rsidRPr="008B2608">
        <w:rPr>
          <w:sz w:val="21"/>
          <w:szCs w:val="21"/>
        </w:rPr>
        <w:t>uplatnit více sjednaných smluvních pokut, použije se pro takové porušení pouze jedna</w:t>
      </w:r>
      <w:r w:rsidR="0084760C" w:rsidRPr="008B2608">
        <w:rPr>
          <w:sz w:val="21"/>
          <w:szCs w:val="21"/>
        </w:rPr>
        <w:t>,</w:t>
      </w:r>
      <w:r w:rsidRPr="008B2608">
        <w:rPr>
          <w:sz w:val="21"/>
          <w:szCs w:val="21"/>
        </w:rPr>
        <w:t xml:space="preserve"> a to ta s nejvyšší sjednanou výší smluvní pokuty.</w:t>
      </w:r>
    </w:p>
    <w:p w14:paraId="6F7DC3CD" w14:textId="77777777" w:rsidR="00224502" w:rsidRPr="008B2608" w:rsidRDefault="00224502" w:rsidP="00735186">
      <w:pPr>
        <w:numPr>
          <w:ilvl w:val="1"/>
          <w:numId w:val="6"/>
        </w:numPr>
        <w:tabs>
          <w:tab w:val="clear" w:pos="810"/>
          <w:tab w:val="num" w:pos="900"/>
        </w:tabs>
        <w:spacing w:before="120" w:after="120"/>
        <w:ind w:left="896" w:hanging="357"/>
        <w:jc w:val="both"/>
        <w:rPr>
          <w:sz w:val="21"/>
          <w:szCs w:val="21"/>
        </w:rPr>
      </w:pPr>
      <w:r w:rsidRPr="008B2608">
        <w:rPr>
          <w:sz w:val="21"/>
          <w:szCs w:val="21"/>
        </w:rPr>
        <w:t>Smluvní pokuty jsou započitatelné vůči peněžitým závazkům souvisejících s touto smlouvou.</w:t>
      </w:r>
    </w:p>
    <w:p w14:paraId="46CD82CA" w14:textId="77777777" w:rsidR="00D70C02" w:rsidRPr="008B2608" w:rsidRDefault="00224502" w:rsidP="00D70C02">
      <w:pPr>
        <w:numPr>
          <w:ilvl w:val="1"/>
          <w:numId w:val="6"/>
        </w:numPr>
        <w:tabs>
          <w:tab w:val="clear" w:pos="810"/>
          <w:tab w:val="num" w:pos="900"/>
        </w:tabs>
        <w:spacing w:before="120" w:after="120"/>
        <w:ind w:left="900" w:hanging="360"/>
        <w:jc w:val="both"/>
        <w:rPr>
          <w:sz w:val="21"/>
          <w:szCs w:val="21"/>
        </w:rPr>
      </w:pPr>
      <w:r w:rsidRPr="008B2608">
        <w:rPr>
          <w:sz w:val="21"/>
          <w:szCs w:val="21"/>
        </w:rPr>
        <w:t xml:space="preserve">Ke </w:t>
      </w:r>
      <w:r w:rsidR="00D70C02" w:rsidRPr="008B2608">
        <w:rPr>
          <w:sz w:val="21"/>
          <w:szCs w:val="21"/>
        </w:rPr>
        <w:t>smluvní pokutě bude vystavena písemná výzva se lhůtou splatnosti 21 dnů.</w:t>
      </w:r>
    </w:p>
    <w:p w14:paraId="551F47D6" w14:textId="77777777" w:rsidR="00224502" w:rsidRPr="008B2608" w:rsidRDefault="00224502" w:rsidP="00D70C02">
      <w:pPr>
        <w:numPr>
          <w:ilvl w:val="1"/>
          <w:numId w:val="6"/>
        </w:numPr>
        <w:tabs>
          <w:tab w:val="clear" w:pos="810"/>
          <w:tab w:val="num" w:pos="900"/>
        </w:tabs>
        <w:spacing w:before="120" w:after="120"/>
        <w:ind w:left="900" w:hanging="360"/>
        <w:jc w:val="both"/>
        <w:rPr>
          <w:sz w:val="21"/>
          <w:szCs w:val="21"/>
        </w:rPr>
      </w:pPr>
      <w:r w:rsidRPr="008B2608">
        <w:rPr>
          <w:sz w:val="21"/>
          <w:szCs w:val="21"/>
        </w:rPr>
        <w:t>Vedle smluvní pokuty se lze domáhat i náhrady škody v celém rozsahu.</w:t>
      </w:r>
    </w:p>
    <w:p w14:paraId="2C13CF62" w14:textId="77777777" w:rsidR="00224502" w:rsidRPr="008B2608" w:rsidRDefault="00C52B42" w:rsidP="00D70C02">
      <w:pPr>
        <w:numPr>
          <w:ilvl w:val="1"/>
          <w:numId w:val="6"/>
        </w:numPr>
        <w:tabs>
          <w:tab w:val="clear" w:pos="810"/>
          <w:tab w:val="num" w:pos="900"/>
        </w:tabs>
        <w:spacing w:before="120" w:after="120"/>
        <w:ind w:left="900" w:hanging="360"/>
        <w:jc w:val="both"/>
        <w:rPr>
          <w:sz w:val="21"/>
          <w:szCs w:val="21"/>
        </w:rPr>
      </w:pPr>
      <w:r w:rsidRPr="008B2608">
        <w:rPr>
          <w:sz w:val="21"/>
          <w:szCs w:val="21"/>
        </w:rPr>
        <w:t xml:space="preserve">Zhotovitel může uplatnit </w:t>
      </w:r>
      <w:r w:rsidR="00310746" w:rsidRPr="008B2608">
        <w:rPr>
          <w:sz w:val="21"/>
          <w:szCs w:val="21"/>
        </w:rPr>
        <w:t>úrok z prodlení</w:t>
      </w:r>
      <w:r w:rsidR="00C806A3" w:rsidRPr="008B2608">
        <w:rPr>
          <w:sz w:val="21"/>
          <w:szCs w:val="21"/>
        </w:rPr>
        <w:t xml:space="preserve"> ve výši 0,05 % z dlužné částky </w:t>
      </w:r>
      <w:r w:rsidR="000507BB" w:rsidRPr="008B2608">
        <w:rPr>
          <w:sz w:val="21"/>
          <w:szCs w:val="21"/>
        </w:rPr>
        <w:t xml:space="preserve">za každý i započatý den prodlení </w:t>
      </w:r>
      <w:r w:rsidRPr="008B2608">
        <w:rPr>
          <w:sz w:val="21"/>
          <w:szCs w:val="21"/>
        </w:rPr>
        <w:t>v případě prodlení s úhradou faktur</w:t>
      </w:r>
      <w:r w:rsidR="00224502" w:rsidRPr="008B2608">
        <w:rPr>
          <w:sz w:val="21"/>
          <w:szCs w:val="21"/>
        </w:rPr>
        <w:t xml:space="preserve">. </w:t>
      </w:r>
    </w:p>
    <w:p w14:paraId="0F07B8FF" w14:textId="77777777" w:rsidR="00224502" w:rsidRPr="008B2608" w:rsidRDefault="00D05B0E" w:rsidP="00D70C02">
      <w:pPr>
        <w:numPr>
          <w:ilvl w:val="0"/>
          <w:numId w:val="6"/>
        </w:numPr>
        <w:tabs>
          <w:tab w:val="clear" w:pos="720"/>
          <w:tab w:val="num" w:pos="426"/>
        </w:tabs>
        <w:spacing w:before="120" w:after="120"/>
        <w:ind w:left="567" w:hanging="720"/>
        <w:jc w:val="both"/>
        <w:rPr>
          <w:sz w:val="21"/>
          <w:szCs w:val="21"/>
        </w:rPr>
      </w:pPr>
      <w:r w:rsidRPr="008B26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650D2AC" w14:textId="77777777" w:rsidR="003C5AF9" w:rsidRPr="003C5AF9" w:rsidRDefault="003C5AF9" w:rsidP="003C5AF9">
      <w:pPr>
        <w:spacing w:before="120" w:after="120"/>
        <w:ind w:left="900"/>
        <w:jc w:val="both"/>
        <w:rPr>
          <w:sz w:val="21"/>
          <w:szCs w:val="21"/>
        </w:rPr>
      </w:pPr>
    </w:p>
    <w:p w14:paraId="55AEE7A0"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31F8C87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302FEAF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39565FEC"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41AAB82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4D686F36"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3A7F54CB"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41E4B1F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D8CD9E6"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1F904617"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CDDABC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5F14FAAA"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42E13D46"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55F88763"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3A6EBC74"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45407FAA" w14:textId="77777777" w:rsidR="00D70C02" w:rsidRPr="00FC2873" w:rsidRDefault="00D70C02" w:rsidP="00D70C02">
      <w:pPr>
        <w:ind w:left="1080"/>
        <w:jc w:val="both"/>
        <w:rPr>
          <w:sz w:val="21"/>
          <w:szCs w:val="21"/>
        </w:rPr>
      </w:pPr>
    </w:p>
    <w:p w14:paraId="566E6836"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64A0B615"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0476350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45DBEDA8"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213929C3"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2903EE9D"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16E5CF89" w14:textId="77777777" w:rsidR="004B1591" w:rsidRPr="003A245C" w:rsidRDefault="004B1591" w:rsidP="004B1591">
      <w:pPr>
        <w:spacing w:before="120" w:after="120"/>
        <w:ind w:left="540"/>
        <w:jc w:val="both"/>
        <w:rPr>
          <w:sz w:val="21"/>
          <w:szCs w:val="21"/>
        </w:rPr>
      </w:pPr>
    </w:p>
    <w:p w14:paraId="09576DB9"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A191976" w14:textId="77777777"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xml:space="preserve"> uplatňování záruk </w:t>
      </w:r>
      <w:r w:rsidRPr="001D01A1">
        <w:rPr>
          <w:sz w:val="21"/>
          <w:szCs w:val="21"/>
        </w:rPr>
        <w:t>pro</w:t>
      </w:r>
      <w:r w:rsidRPr="00896629">
        <w:rPr>
          <w:sz w:val="21"/>
          <w:szCs w:val="21"/>
        </w:rPr>
        <w:t>bíhají v jazyce českém.</w:t>
      </w:r>
    </w:p>
    <w:p w14:paraId="2FF2BA1B"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0DDA69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0F10854B"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lastRenderedPageBreak/>
        <w:t>Písemně či písemný znamená: trvalý záznam psaný ručně, strojem, tištěný či elektronicky zhotovený.</w:t>
      </w:r>
    </w:p>
    <w:p w14:paraId="07D648C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42B25BB9"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4F759DD9" w14:textId="77777777"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da</w:t>
      </w:r>
      <w:r w:rsidR="00717D77">
        <w:rPr>
          <w:sz w:val="21"/>
          <w:szCs w:val="21"/>
        </w:rPr>
        <w:t>tován a podepsán starostou</w:t>
      </w:r>
      <w:r w:rsidRPr="003A245C">
        <w:rPr>
          <w:sz w:val="21"/>
          <w:szCs w:val="21"/>
        </w:rPr>
        <w:t xml:space="preserve">. </w:t>
      </w:r>
    </w:p>
    <w:p w14:paraId="6E357F4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15607A6C" w14:textId="77777777"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 xml:space="preserve">prokazatelně doručena. V případě změny přílohy č. 2 a osoby stavbyvedoucího </w:t>
      </w:r>
      <w:r w:rsidR="00D943A3">
        <w:rPr>
          <w:sz w:val="21"/>
          <w:szCs w:val="21"/>
        </w:rPr>
        <w:t xml:space="preserve"> </w:t>
      </w:r>
      <w:r w:rsidRPr="003A245C">
        <w:rPr>
          <w:sz w:val="21"/>
          <w:szCs w:val="21"/>
        </w:rPr>
        <w:t xml:space="preserve">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31453A8E" w14:textId="77777777" w:rsidR="002F2562" w:rsidRPr="001C5EFE" w:rsidRDefault="00310746" w:rsidP="002F2562">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Tato smlouva je uzavřena dnem podpisu druhou smluvní stranou.</w:t>
      </w:r>
      <w:r w:rsidR="008046D1" w:rsidRPr="002F2562">
        <w:rPr>
          <w:sz w:val="21"/>
          <w:szCs w:val="21"/>
        </w:rPr>
        <w:t xml:space="preserve"> </w:t>
      </w:r>
    </w:p>
    <w:p w14:paraId="47E431B4" w14:textId="77777777" w:rsidR="001C5EFE" w:rsidRPr="008B2608" w:rsidRDefault="001C5EFE" w:rsidP="003172B8">
      <w:pPr>
        <w:numPr>
          <w:ilvl w:val="0"/>
          <w:numId w:val="11"/>
        </w:numPr>
        <w:tabs>
          <w:tab w:val="clear" w:pos="720"/>
          <w:tab w:val="num" w:pos="567"/>
        </w:tabs>
        <w:spacing w:before="120" w:after="120"/>
        <w:ind w:left="567" w:hanging="567"/>
        <w:jc w:val="both"/>
        <w:rPr>
          <w:sz w:val="21"/>
          <w:szCs w:val="21"/>
        </w:rPr>
      </w:pPr>
      <w:r w:rsidRPr="00183A51">
        <w:rPr>
          <w:sz w:val="21"/>
          <w:szCs w:val="21"/>
        </w:rPr>
        <w:t xml:space="preserve">Uzavření </w:t>
      </w:r>
      <w:r w:rsidRPr="008B2608">
        <w:rPr>
          <w:sz w:val="21"/>
          <w:szCs w:val="21"/>
        </w:rPr>
        <w:t xml:space="preserve">této smlouvy o dílo bylo schváleno na schůzi …………….. č. ……..../2019 konané dne …………….. usnesení č. …………. .  </w:t>
      </w:r>
    </w:p>
    <w:p w14:paraId="1853913F" w14:textId="77777777" w:rsidR="00310746" w:rsidRPr="008B2608"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8B2608">
        <w:rPr>
          <w:sz w:val="21"/>
          <w:szCs w:val="21"/>
        </w:rPr>
        <w:t xml:space="preserve">Smluvní strany se dohodly, že na jejich vztah upravený touto smlouvou se neužijí ustanovení § </w:t>
      </w:r>
      <w:r w:rsidR="00C10CE8" w:rsidRPr="008B2608">
        <w:rPr>
          <w:sz w:val="21"/>
          <w:szCs w:val="21"/>
        </w:rPr>
        <w:t xml:space="preserve">1921, § 1976, § </w:t>
      </w:r>
      <w:r w:rsidRPr="008B2608">
        <w:rPr>
          <w:sz w:val="21"/>
          <w:szCs w:val="21"/>
        </w:rPr>
        <w:t xml:space="preserve">1978, </w:t>
      </w:r>
      <w:r w:rsidR="00C10CE8" w:rsidRPr="008B2608">
        <w:rPr>
          <w:sz w:val="21"/>
          <w:szCs w:val="21"/>
        </w:rPr>
        <w:t xml:space="preserve">§ 2112, § 2364 odst. 2, </w:t>
      </w:r>
      <w:r w:rsidRPr="008B2608">
        <w:rPr>
          <w:sz w:val="21"/>
          <w:szCs w:val="21"/>
        </w:rPr>
        <w:t>§ 2595</w:t>
      </w:r>
      <w:r w:rsidR="00C10CE8" w:rsidRPr="008B2608">
        <w:rPr>
          <w:sz w:val="21"/>
          <w:szCs w:val="21"/>
        </w:rPr>
        <w:t>,</w:t>
      </w:r>
      <w:r w:rsidRPr="008B2608">
        <w:rPr>
          <w:sz w:val="21"/>
          <w:szCs w:val="21"/>
        </w:rPr>
        <w:t xml:space="preserve"> </w:t>
      </w:r>
      <w:r w:rsidR="00C10CE8" w:rsidRPr="008B2608">
        <w:rPr>
          <w:sz w:val="21"/>
          <w:szCs w:val="21"/>
        </w:rPr>
        <w:t xml:space="preserve">§ 2604, § 2605 odst. 1 věty první, § 2605 odst. 2, § 2606, § 2609, </w:t>
      </w:r>
      <w:r w:rsidRPr="008B2608">
        <w:rPr>
          <w:sz w:val="21"/>
          <w:szCs w:val="21"/>
        </w:rPr>
        <w:t xml:space="preserve">§ 2611 </w:t>
      </w:r>
      <w:r w:rsidR="00C10CE8" w:rsidRPr="008B2608">
        <w:rPr>
          <w:sz w:val="21"/>
          <w:szCs w:val="21"/>
        </w:rPr>
        <w:t>§ 2618</w:t>
      </w:r>
      <w:r w:rsidR="009D2F41" w:rsidRPr="008B2608">
        <w:rPr>
          <w:sz w:val="21"/>
          <w:szCs w:val="21"/>
        </w:rPr>
        <w:t xml:space="preserve">, </w:t>
      </w:r>
      <w:r w:rsidR="00C10CE8" w:rsidRPr="008B2608">
        <w:rPr>
          <w:sz w:val="21"/>
          <w:szCs w:val="21"/>
        </w:rPr>
        <w:t>§</w:t>
      </w:r>
      <w:r w:rsidR="009D2F41" w:rsidRPr="008B2608">
        <w:rPr>
          <w:sz w:val="21"/>
          <w:szCs w:val="21"/>
        </w:rPr>
        <w:t> </w:t>
      </w:r>
      <w:r w:rsidR="00C10CE8" w:rsidRPr="008B2608">
        <w:rPr>
          <w:sz w:val="21"/>
          <w:szCs w:val="21"/>
        </w:rPr>
        <w:t xml:space="preserve">2620, § 2621, § 2622, § 2628 a § 2629 odst. 1 </w:t>
      </w:r>
      <w:r w:rsidRPr="008B2608">
        <w:rPr>
          <w:sz w:val="21"/>
          <w:szCs w:val="21"/>
        </w:rPr>
        <w:t>občanského zákoníku.</w:t>
      </w:r>
    </w:p>
    <w:p w14:paraId="58F7E2F8" w14:textId="77777777" w:rsidR="00310746" w:rsidRPr="008B2608"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8B2608">
        <w:rPr>
          <w:sz w:val="21"/>
          <w:szCs w:val="22"/>
        </w:rPr>
        <w:t>Případné obchodní zvyklosti, týkající se sjednaného či navazujícího plnění, nemají přednost před smluvními ujednáními, ani před ustanoveními zákona, byť by tato ustanovení neměla donucující účinky</w:t>
      </w:r>
      <w:r w:rsidRPr="008B2608">
        <w:rPr>
          <w:sz w:val="22"/>
          <w:szCs w:val="22"/>
        </w:rPr>
        <w:t>.</w:t>
      </w:r>
    </w:p>
    <w:p w14:paraId="38CB3011"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Nedílné součásti této smlouvy jsou přílohy:</w:t>
      </w:r>
    </w:p>
    <w:p w14:paraId="65FFCC32"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21499A12"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1FA85A57"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189E7F1E"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137F6EA1"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1AC3C9F7"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6427DA67" w14:textId="77777777" w:rsidR="00714315" w:rsidRDefault="00714315" w:rsidP="00714315">
      <w:pPr>
        <w:ind w:left="4320"/>
        <w:jc w:val="both"/>
        <w:rPr>
          <w:sz w:val="21"/>
          <w:szCs w:val="21"/>
        </w:rPr>
      </w:pPr>
    </w:p>
    <w:p w14:paraId="67F27ACE" w14:textId="77777777" w:rsidR="002F2562" w:rsidRPr="003A245C" w:rsidRDefault="002F2562" w:rsidP="00714315">
      <w:pPr>
        <w:ind w:left="4320"/>
        <w:jc w:val="both"/>
        <w:rPr>
          <w:sz w:val="21"/>
          <w:szCs w:val="21"/>
        </w:rPr>
      </w:pPr>
    </w:p>
    <w:p w14:paraId="5C5E256C"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415A51E7" w14:textId="77777777" w:rsidTr="003E2521">
        <w:trPr>
          <w:trHeight w:val="258"/>
        </w:trPr>
        <w:tc>
          <w:tcPr>
            <w:tcW w:w="5262" w:type="dxa"/>
          </w:tcPr>
          <w:p w14:paraId="22CE925A" w14:textId="77777777" w:rsidR="00224502" w:rsidRDefault="00224502" w:rsidP="000A4BDB">
            <w:pPr>
              <w:tabs>
                <w:tab w:val="left" w:pos="6300"/>
              </w:tabs>
              <w:spacing w:after="120"/>
              <w:rPr>
                <w:sz w:val="21"/>
                <w:szCs w:val="21"/>
              </w:rPr>
            </w:pPr>
          </w:p>
          <w:p w14:paraId="69D152AC" w14:textId="77777777" w:rsidR="005D49D0" w:rsidRDefault="005D49D0" w:rsidP="000A4BDB">
            <w:pPr>
              <w:tabs>
                <w:tab w:val="left" w:pos="6300"/>
              </w:tabs>
              <w:spacing w:after="120"/>
              <w:rPr>
                <w:sz w:val="21"/>
                <w:szCs w:val="21"/>
              </w:rPr>
            </w:pPr>
          </w:p>
          <w:p w14:paraId="1E5D715E" w14:textId="77777777" w:rsidR="005D49D0" w:rsidRDefault="005D49D0" w:rsidP="000A4BDB">
            <w:pPr>
              <w:tabs>
                <w:tab w:val="left" w:pos="6300"/>
              </w:tabs>
              <w:spacing w:after="120"/>
              <w:rPr>
                <w:sz w:val="21"/>
                <w:szCs w:val="21"/>
              </w:rPr>
            </w:pPr>
          </w:p>
          <w:p w14:paraId="01D2F7AC" w14:textId="77777777" w:rsidR="005D49D0" w:rsidRPr="003A245C" w:rsidRDefault="005D49D0" w:rsidP="000A4BDB">
            <w:pPr>
              <w:tabs>
                <w:tab w:val="left" w:pos="6300"/>
              </w:tabs>
              <w:spacing w:after="120"/>
              <w:rPr>
                <w:sz w:val="21"/>
                <w:szCs w:val="21"/>
              </w:rPr>
            </w:pPr>
          </w:p>
          <w:p w14:paraId="157430C4" w14:textId="77777777" w:rsidR="00224502" w:rsidRPr="003A245C" w:rsidRDefault="00224502" w:rsidP="000A4BD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257F9A49" w14:textId="77777777" w:rsidR="00224502" w:rsidRDefault="00224502" w:rsidP="000A4BDB">
            <w:pPr>
              <w:spacing w:after="120"/>
              <w:rPr>
                <w:sz w:val="21"/>
                <w:szCs w:val="21"/>
              </w:rPr>
            </w:pPr>
          </w:p>
          <w:p w14:paraId="2B4EAD26" w14:textId="77777777" w:rsidR="005D49D0" w:rsidRDefault="005D49D0" w:rsidP="000A4BDB">
            <w:pPr>
              <w:spacing w:after="120"/>
              <w:rPr>
                <w:sz w:val="21"/>
                <w:szCs w:val="21"/>
              </w:rPr>
            </w:pPr>
          </w:p>
          <w:p w14:paraId="0455615A" w14:textId="77777777" w:rsidR="005D49D0" w:rsidRDefault="005D49D0" w:rsidP="000A4BDB">
            <w:pPr>
              <w:spacing w:after="120"/>
              <w:rPr>
                <w:sz w:val="21"/>
                <w:szCs w:val="21"/>
              </w:rPr>
            </w:pPr>
          </w:p>
          <w:p w14:paraId="5A84654D" w14:textId="77777777" w:rsidR="005D49D0" w:rsidRPr="003A245C" w:rsidRDefault="005D49D0" w:rsidP="000A4BDB">
            <w:pPr>
              <w:spacing w:after="120"/>
              <w:rPr>
                <w:sz w:val="21"/>
                <w:szCs w:val="21"/>
              </w:rPr>
            </w:pPr>
          </w:p>
          <w:p w14:paraId="242F303D" w14:textId="77777777" w:rsidR="00224502" w:rsidRPr="003A245C" w:rsidRDefault="00224502" w:rsidP="001C5EFE">
            <w:pPr>
              <w:spacing w:after="120"/>
              <w:rPr>
                <w:sz w:val="21"/>
                <w:szCs w:val="21"/>
              </w:rPr>
            </w:pPr>
            <w:r w:rsidRPr="003A245C">
              <w:rPr>
                <w:sz w:val="21"/>
                <w:szCs w:val="21"/>
              </w:rPr>
              <w:t xml:space="preserve">V </w:t>
            </w:r>
            <w:r w:rsidR="001C5EFE">
              <w:rPr>
                <w:sz w:val="21"/>
                <w:szCs w:val="21"/>
              </w:rPr>
              <w:t>…………</w:t>
            </w:r>
            <w:r w:rsidRPr="003A245C">
              <w:rPr>
                <w:sz w:val="21"/>
                <w:szCs w:val="21"/>
              </w:rPr>
              <w:t>, dne</w:t>
            </w:r>
          </w:p>
        </w:tc>
      </w:tr>
    </w:tbl>
    <w:p w14:paraId="4104D82B" w14:textId="77777777" w:rsidR="00562ED9" w:rsidRDefault="00562ED9" w:rsidP="009F59CC">
      <w:pPr>
        <w:spacing w:after="120"/>
        <w:jc w:val="both"/>
        <w:rPr>
          <w:sz w:val="21"/>
          <w:szCs w:val="21"/>
        </w:rPr>
      </w:pPr>
    </w:p>
    <w:p w14:paraId="71E5CDDF" w14:textId="77777777" w:rsidR="00562ED9" w:rsidRPr="003A245C" w:rsidRDefault="00562ED9" w:rsidP="009F59CC">
      <w:pPr>
        <w:spacing w:after="120"/>
        <w:jc w:val="both"/>
        <w:rPr>
          <w:sz w:val="21"/>
          <w:szCs w:val="21"/>
        </w:rPr>
      </w:pPr>
    </w:p>
    <w:p w14:paraId="1817E591"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4FE8B637" w14:textId="77777777" w:rsidTr="003E2521">
        <w:trPr>
          <w:trHeight w:val="316"/>
        </w:trPr>
        <w:tc>
          <w:tcPr>
            <w:tcW w:w="5255" w:type="dxa"/>
            <w:vAlign w:val="center"/>
          </w:tcPr>
          <w:p w14:paraId="67CEA16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D12A8F5" w14:textId="77777777" w:rsidR="00224502" w:rsidRPr="003A245C" w:rsidRDefault="00224502" w:rsidP="00B03F1F">
            <w:pPr>
              <w:spacing w:after="120"/>
              <w:rPr>
                <w:sz w:val="21"/>
                <w:szCs w:val="21"/>
              </w:rPr>
            </w:pPr>
          </w:p>
        </w:tc>
      </w:tr>
      <w:tr w:rsidR="00224502" w:rsidRPr="003A245C" w14:paraId="324A3132" w14:textId="77777777" w:rsidTr="003E2521">
        <w:trPr>
          <w:trHeight w:val="316"/>
        </w:trPr>
        <w:tc>
          <w:tcPr>
            <w:tcW w:w="5255" w:type="dxa"/>
            <w:vAlign w:val="center"/>
          </w:tcPr>
          <w:p w14:paraId="2DA33585"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69490B7A" w14:textId="77777777" w:rsidR="00224502" w:rsidRPr="003A245C" w:rsidRDefault="00B544C3" w:rsidP="00022ED8">
            <w:pPr>
              <w:spacing w:after="120"/>
              <w:jc w:val="center"/>
              <w:rPr>
                <w:b/>
                <w:sz w:val="21"/>
                <w:szCs w:val="21"/>
              </w:rPr>
            </w:pPr>
            <w:r>
              <w:rPr>
                <w:b/>
                <w:sz w:val="21"/>
                <w:szCs w:val="21"/>
              </w:rPr>
              <w:t xml:space="preserve">Bc. </w:t>
            </w:r>
            <w:r w:rsidR="00022ED8">
              <w:rPr>
                <w:b/>
                <w:sz w:val="21"/>
                <w:szCs w:val="21"/>
              </w:rPr>
              <w:t>Helena Kadlečíková</w:t>
            </w:r>
          </w:p>
        </w:tc>
      </w:tr>
      <w:tr w:rsidR="00224502" w:rsidRPr="003A245C" w14:paraId="3E1DF4CB" w14:textId="77777777" w:rsidTr="003E2521">
        <w:trPr>
          <w:trHeight w:val="316"/>
        </w:trPr>
        <w:tc>
          <w:tcPr>
            <w:tcW w:w="5255" w:type="dxa"/>
            <w:vAlign w:val="center"/>
          </w:tcPr>
          <w:p w14:paraId="634E17E4"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45F75FAB" w14:textId="77777777" w:rsidR="00224502" w:rsidRPr="003A245C" w:rsidRDefault="001C5EFE" w:rsidP="001C5EFE">
            <w:pPr>
              <w:jc w:val="center"/>
              <w:rPr>
                <w:sz w:val="21"/>
                <w:szCs w:val="21"/>
              </w:rPr>
            </w:pPr>
            <w:r>
              <w:rPr>
                <w:sz w:val="21"/>
                <w:szCs w:val="21"/>
              </w:rPr>
              <w:t>starostka obce</w:t>
            </w:r>
          </w:p>
        </w:tc>
      </w:tr>
    </w:tbl>
    <w:p w14:paraId="1E44E923"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54B0B1F0"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19A7364E" w14:textId="77777777" w:rsidR="00224502" w:rsidRPr="003A245C" w:rsidRDefault="00224502" w:rsidP="009F59CC">
      <w:pPr>
        <w:pStyle w:val="Zhlav"/>
        <w:spacing w:after="120"/>
        <w:jc w:val="both"/>
        <w:rPr>
          <w:b/>
          <w:bCs/>
          <w:sz w:val="21"/>
          <w:szCs w:val="21"/>
        </w:rPr>
      </w:pPr>
    </w:p>
    <w:p w14:paraId="3EDB1A50" w14:textId="77777777" w:rsidR="00224502" w:rsidRPr="003A245C" w:rsidRDefault="00224502" w:rsidP="009F59CC">
      <w:pPr>
        <w:pStyle w:val="Zhlav"/>
        <w:spacing w:after="120"/>
        <w:jc w:val="both"/>
        <w:rPr>
          <w:b/>
          <w:bCs/>
          <w:sz w:val="21"/>
          <w:szCs w:val="21"/>
        </w:rPr>
      </w:pPr>
    </w:p>
    <w:p w14:paraId="768D4FF1"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Pr="003A245C">
        <w:rPr>
          <w:b/>
          <w:bCs/>
          <w:smallCaps/>
          <w:spacing w:val="20"/>
          <w:sz w:val="21"/>
          <w:szCs w:val="21"/>
        </w:rPr>
        <w:t>Harmonogram prací finanční a věcný</w:t>
      </w:r>
    </w:p>
    <w:p w14:paraId="2640CB6F"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1EC936F8" w14:textId="77777777" w:rsidR="00224502" w:rsidRPr="003A245C" w:rsidRDefault="00224502" w:rsidP="009F59CC">
      <w:pPr>
        <w:pStyle w:val="Zhlav"/>
        <w:spacing w:after="120"/>
        <w:jc w:val="both"/>
        <w:rPr>
          <w:b/>
          <w:bCs/>
          <w:sz w:val="21"/>
          <w:szCs w:val="21"/>
        </w:rPr>
      </w:pPr>
    </w:p>
    <w:p w14:paraId="284E932C" w14:textId="77777777" w:rsidR="00264157" w:rsidRDefault="00264157" w:rsidP="00032239">
      <w:pPr>
        <w:pStyle w:val="Zhlav"/>
        <w:spacing w:after="120"/>
        <w:jc w:val="both"/>
        <w:outlineLvl w:val="0"/>
        <w:rPr>
          <w:b/>
          <w:bCs/>
          <w:color w:val="FF0000"/>
          <w:sz w:val="21"/>
          <w:szCs w:val="21"/>
        </w:rPr>
      </w:pPr>
    </w:p>
    <w:p w14:paraId="6970D8F9" w14:textId="77777777" w:rsidR="00264157" w:rsidRDefault="00264157" w:rsidP="00032239">
      <w:pPr>
        <w:pStyle w:val="Zhlav"/>
        <w:spacing w:after="120"/>
        <w:jc w:val="both"/>
        <w:outlineLvl w:val="0"/>
        <w:rPr>
          <w:b/>
          <w:bCs/>
          <w:color w:val="FF0000"/>
          <w:sz w:val="21"/>
          <w:szCs w:val="21"/>
        </w:rPr>
      </w:pPr>
    </w:p>
    <w:p w14:paraId="2940A811" w14:textId="77777777" w:rsidR="00264157" w:rsidRDefault="00264157" w:rsidP="00032239">
      <w:pPr>
        <w:pStyle w:val="Zhlav"/>
        <w:spacing w:after="120"/>
        <w:jc w:val="both"/>
        <w:outlineLvl w:val="0"/>
        <w:rPr>
          <w:b/>
          <w:bCs/>
          <w:color w:val="FF0000"/>
          <w:sz w:val="21"/>
          <w:szCs w:val="21"/>
        </w:rPr>
      </w:pPr>
    </w:p>
    <w:p w14:paraId="307C6553" w14:textId="77777777" w:rsidR="00264157" w:rsidRDefault="00264157" w:rsidP="00032239">
      <w:pPr>
        <w:pStyle w:val="Zhlav"/>
        <w:spacing w:after="120"/>
        <w:jc w:val="both"/>
        <w:outlineLvl w:val="0"/>
        <w:rPr>
          <w:b/>
          <w:bCs/>
          <w:color w:val="FF0000"/>
          <w:sz w:val="21"/>
          <w:szCs w:val="21"/>
        </w:rPr>
      </w:pPr>
    </w:p>
    <w:p w14:paraId="2F47F021" w14:textId="77777777" w:rsidR="00264157" w:rsidRDefault="00264157" w:rsidP="00032239">
      <w:pPr>
        <w:pStyle w:val="Zhlav"/>
        <w:spacing w:after="120"/>
        <w:jc w:val="both"/>
        <w:outlineLvl w:val="0"/>
        <w:rPr>
          <w:b/>
          <w:bCs/>
          <w:color w:val="FF0000"/>
          <w:sz w:val="21"/>
          <w:szCs w:val="21"/>
        </w:rPr>
      </w:pPr>
    </w:p>
    <w:p w14:paraId="75D3E6B2" w14:textId="77777777" w:rsidR="00264157" w:rsidRDefault="00264157" w:rsidP="00032239">
      <w:pPr>
        <w:pStyle w:val="Zhlav"/>
        <w:spacing w:after="120"/>
        <w:jc w:val="both"/>
        <w:outlineLvl w:val="0"/>
        <w:rPr>
          <w:b/>
          <w:bCs/>
          <w:color w:val="FF0000"/>
          <w:sz w:val="21"/>
          <w:szCs w:val="21"/>
        </w:rPr>
      </w:pPr>
    </w:p>
    <w:p w14:paraId="5D462A28" w14:textId="77777777" w:rsidR="00264157" w:rsidRDefault="00264157" w:rsidP="00032239">
      <w:pPr>
        <w:pStyle w:val="Zhlav"/>
        <w:spacing w:after="120"/>
        <w:jc w:val="both"/>
        <w:outlineLvl w:val="0"/>
        <w:rPr>
          <w:b/>
          <w:bCs/>
          <w:color w:val="FF0000"/>
          <w:sz w:val="21"/>
          <w:szCs w:val="21"/>
        </w:rPr>
      </w:pPr>
    </w:p>
    <w:p w14:paraId="67CC2528" w14:textId="77777777" w:rsidR="00264157" w:rsidRDefault="00264157" w:rsidP="00032239">
      <w:pPr>
        <w:pStyle w:val="Zhlav"/>
        <w:spacing w:after="120"/>
        <w:jc w:val="both"/>
        <w:outlineLvl w:val="0"/>
        <w:rPr>
          <w:b/>
          <w:bCs/>
          <w:color w:val="FF0000"/>
          <w:sz w:val="21"/>
          <w:szCs w:val="21"/>
        </w:rPr>
      </w:pPr>
    </w:p>
    <w:p w14:paraId="1DBA6D90" w14:textId="77777777" w:rsidR="00264157" w:rsidRDefault="00264157" w:rsidP="00032239">
      <w:pPr>
        <w:pStyle w:val="Zhlav"/>
        <w:spacing w:after="120"/>
        <w:jc w:val="both"/>
        <w:outlineLvl w:val="0"/>
        <w:rPr>
          <w:b/>
          <w:bCs/>
          <w:color w:val="FF0000"/>
          <w:sz w:val="21"/>
          <w:szCs w:val="21"/>
        </w:rPr>
      </w:pPr>
    </w:p>
    <w:p w14:paraId="1409F4B9" w14:textId="77777777" w:rsidR="00264157" w:rsidRDefault="00264157" w:rsidP="00032239">
      <w:pPr>
        <w:pStyle w:val="Zhlav"/>
        <w:spacing w:after="120"/>
        <w:jc w:val="both"/>
        <w:outlineLvl w:val="0"/>
        <w:rPr>
          <w:b/>
          <w:bCs/>
          <w:color w:val="FF0000"/>
          <w:sz w:val="21"/>
          <w:szCs w:val="21"/>
        </w:rPr>
      </w:pPr>
    </w:p>
    <w:p w14:paraId="5CFE14A7" w14:textId="77777777" w:rsidR="00264157" w:rsidRDefault="00264157" w:rsidP="00032239">
      <w:pPr>
        <w:pStyle w:val="Zhlav"/>
        <w:spacing w:after="120"/>
        <w:jc w:val="both"/>
        <w:outlineLvl w:val="0"/>
        <w:rPr>
          <w:b/>
          <w:bCs/>
          <w:color w:val="FF0000"/>
          <w:sz w:val="21"/>
          <w:szCs w:val="21"/>
        </w:rPr>
      </w:pPr>
    </w:p>
    <w:p w14:paraId="1A6B3465" w14:textId="77777777" w:rsidR="00264157" w:rsidRDefault="00264157" w:rsidP="00032239">
      <w:pPr>
        <w:pStyle w:val="Zhlav"/>
        <w:spacing w:after="120"/>
        <w:jc w:val="both"/>
        <w:outlineLvl w:val="0"/>
        <w:rPr>
          <w:b/>
          <w:bCs/>
          <w:color w:val="FF0000"/>
          <w:sz w:val="21"/>
          <w:szCs w:val="21"/>
        </w:rPr>
      </w:pPr>
    </w:p>
    <w:p w14:paraId="1DC5C57C" w14:textId="77777777" w:rsidR="00264157" w:rsidRDefault="00264157" w:rsidP="00032239">
      <w:pPr>
        <w:pStyle w:val="Zhlav"/>
        <w:spacing w:after="120"/>
        <w:jc w:val="both"/>
        <w:outlineLvl w:val="0"/>
        <w:rPr>
          <w:b/>
          <w:bCs/>
          <w:color w:val="FF0000"/>
          <w:sz w:val="21"/>
          <w:szCs w:val="21"/>
        </w:rPr>
      </w:pPr>
    </w:p>
    <w:p w14:paraId="4735E1C4" w14:textId="77777777" w:rsidR="00264157" w:rsidRDefault="00264157" w:rsidP="00032239">
      <w:pPr>
        <w:pStyle w:val="Zhlav"/>
        <w:spacing w:after="120"/>
        <w:jc w:val="both"/>
        <w:outlineLvl w:val="0"/>
        <w:rPr>
          <w:b/>
          <w:bCs/>
          <w:color w:val="FF0000"/>
          <w:sz w:val="21"/>
          <w:szCs w:val="21"/>
        </w:rPr>
      </w:pPr>
    </w:p>
    <w:p w14:paraId="7922ED1F" w14:textId="77777777" w:rsidR="00264157" w:rsidRDefault="00264157" w:rsidP="00032239">
      <w:pPr>
        <w:pStyle w:val="Zhlav"/>
        <w:spacing w:after="120"/>
        <w:jc w:val="both"/>
        <w:outlineLvl w:val="0"/>
        <w:rPr>
          <w:b/>
          <w:bCs/>
          <w:color w:val="FF0000"/>
          <w:sz w:val="21"/>
          <w:szCs w:val="21"/>
        </w:rPr>
      </w:pPr>
    </w:p>
    <w:p w14:paraId="4BEFC50F" w14:textId="77777777" w:rsidR="00264157" w:rsidRDefault="00264157" w:rsidP="00032239">
      <w:pPr>
        <w:pStyle w:val="Zhlav"/>
        <w:spacing w:after="120"/>
        <w:jc w:val="both"/>
        <w:outlineLvl w:val="0"/>
        <w:rPr>
          <w:b/>
          <w:bCs/>
          <w:color w:val="FF0000"/>
          <w:sz w:val="21"/>
          <w:szCs w:val="21"/>
        </w:rPr>
      </w:pPr>
    </w:p>
    <w:p w14:paraId="4867A199" w14:textId="77777777" w:rsidR="00264157" w:rsidRDefault="00264157" w:rsidP="00032239">
      <w:pPr>
        <w:pStyle w:val="Zhlav"/>
        <w:spacing w:after="120"/>
        <w:jc w:val="both"/>
        <w:outlineLvl w:val="0"/>
        <w:rPr>
          <w:b/>
          <w:bCs/>
          <w:color w:val="FF0000"/>
          <w:sz w:val="21"/>
          <w:szCs w:val="21"/>
        </w:rPr>
      </w:pPr>
    </w:p>
    <w:p w14:paraId="4AAF398E" w14:textId="77777777" w:rsidR="00264157" w:rsidRDefault="00264157" w:rsidP="00032239">
      <w:pPr>
        <w:pStyle w:val="Zhlav"/>
        <w:spacing w:after="120"/>
        <w:jc w:val="both"/>
        <w:outlineLvl w:val="0"/>
        <w:rPr>
          <w:b/>
          <w:bCs/>
          <w:color w:val="FF0000"/>
          <w:sz w:val="21"/>
          <w:szCs w:val="21"/>
        </w:rPr>
      </w:pPr>
    </w:p>
    <w:p w14:paraId="3F3FE7A9" w14:textId="77777777" w:rsidR="00264157" w:rsidRDefault="00264157" w:rsidP="00032239">
      <w:pPr>
        <w:pStyle w:val="Zhlav"/>
        <w:spacing w:after="120"/>
        <w:jc w:val="both"/>
        <w:outlineLvl w:val="0"/>
        <w:rPr>
          <w:b/>
          <w:bCs/>
          <w:color w:val="FF0000"/>
          <w:sz w:val="21"/>
          <w:szCs w:val="21"/>
        </w:rPr>
      </w:pPr>
    </w:p>
    <w:p w14:paraId="11A70787" w14:textId="77777777" w:rsidR="00264157" w:rsidRDefault="00264157" w:rsidP="00032239">
      <w:pPr>
        <w:pStyle w:val="Zhlav"/>
        <w:spacing w:after="120"/>
        <w:jc w:val="both"/>
        <w:outlineLvl w:val="0"/>
        <w:rPr>
          <w:b/>
          <w:bCs/>
          <w:color w:val="FF0000"/>
          <w:sz w:val="21"/>
          <w:szCs w:val="21"/>
        </w:rPr>
      </w:pPr>
    </w:p>
    <w:p w14:paraId="4FD8844F" w14:textId="77777777" w:rsidR="00264157" w:rsidRDefault="00264157" w:rsidP="00032239">
      <w:pPr>
        <w:pStyle w:val="Zhlav"/>
        <w:spacing w:after="120"/>
        <w:jc w:val="both"/>
        <w:outlineLvl w:val="0"/>
        <w:rPr>
          <w:b/>
          <w:bCs/>
          <w:color w:val="FF0000"/>
          <w:sz w:val="21"/>
          <w:szCs w:val="21"/>
        </w:rPr>
      </w:pPr>
    </w:p>
    <w:p w14:paraId="4058A25E" w14:textId="77777777" w:rsidR="00264157" w:rsidRDefault="00264157" w:rsidP="00032239">
      <w:pPr>
        <w:pStyle w:val="Zhlav"/>
        <w:spacing w:after="120"/>
        <w:jc w:val="both"/>
        <w:outlineLvl w:val="0"/>
        <w:rPr>
          <w:b/>
          <w:bCs/>
          <w:color w:val="FF0000"/>
          <w:sz w:val="21"/>
          <w:szCs w:val="21"/>
        </w:rPr>
      </w:pPr>
    </w:p>
    <w:p w14:paraId="2359B78F" w14:textId="77777777" w:rsidR="00264157" w:rsidRDefault="00264157" w:rsidP="00032239">
      <w:pPr>
        <w:pStyle w:val="Zhlav"/>
        <w:spacing w:after="120"/>
        <w:jc w:val="both"/>
        <w:outlineLvl w:val="0"/>
        <w:rPr>
          <w:b/>
          <w:bCs/>
          <w:color w:val="FF0000"/>
          <w:sz w:val="21"/>
          <w:szCs w:val="21"/>
        </w:rPr>
      </w:pPr>
    </w:p>
    <w:p w14:paraId="43E3A065" w14:textId="77777777" w:rsidR="00264157" w:rsidRDefault="00264157" w:rsidP="00032239">
      <w:pPr>
        <w:pStyle w:val="Zhlav"/>
        <w:spacing w:after="120"/>
        <w:jc w:val="both"/>
        <w:outlineLvl w:val="0"/>
        <w:rPr>
          <w:b/>
          <w:bCs/>
          <w:color w:val="FF0000"/>
          <w:sz w:val="21"/>
          <w:szCs w:val="21"/>
        </w:rPr>
      </w:pPr>
    </w:p>
    <w:p w14:paraId="0E8D2C6B" w14:textId="77777777" w:rsidR="00264157" w:rsidRDefault="00264157" w:rsidP="00032239">
      <w:pPr>
        <w:pStyle w:val="Zhlav"/>
        <w:spacing w:after="120"/>
        <w:jc w:val="both"/>
        <w:outlineLvl w:val="0"/>
        <w:rPr>
          <w:b/>
          <w:bCs/>
          <w:color w:val="FF0000"/>
          <w:sz w:val="21"/>
          <w:szCs w:val="21"/>
        </w:rPr>
      </w:pPr>
    </w:p>
    <w:p w14:paraId="58EDC3A9" w14:textId="77777777" w:rsidR="00264157" w:rsidRDefault="00264157" w:rsidP="00032239">
      <w:pPr>
        <w:pStyle w:val="Zhlav"/>
        <w:spacing w:after="120"/>
        <w:jc w:val="both"/>
        <w:outlineLvl w:val="0"/>
        <w:rPr>
          <w:b/>
          <w:bCs/>
          <w:color w:val="FF0000"/>
          <w:sz w:val="21"/>
          <w:szCs w:val="21"/>
        </w:rPr>
      </w:pPr>
    </w:p>
    <w:p w14:paraId="34780C7A" w14:textId="77777777" w:rsidR="00264157" w:rsidRDefault="00264157" w:rsidP="00032239">
      <w:pPr>
        <w:pStyle w:val="Zhlav"/>
        <w:spacing w:after="120"/>
        <w:jc w:val="both"/>
        <w:outlineLvl w:val="0"/>
        <w:rPr>
          <w:b/>
          <w:bCs/>
          <w:color w:val="FF0000"/>
          <w:sz w:val="21"/>
          <w:szCs w:val="21"/>
        </w:rPr>
      </w:pPr>
    </w:p>
    <w:p w14:paraId="7C83753D" w14:textId="77777777" w:rsidR="00264157" w:rsidRDefault="00264157" w:rsidP="00032239">
      <w:pPr>
        <w:pStyle w:val="Zhlav"/>
        <w:spacing w:after="120"/>
        <w:jc w:val="both"/>
        <w:outlineLvl w:val="0"/>
        <w:rPr>
          <w:b/>
          <w:bCs/>
          <w:color w:val="FF0000"/>
          <w:sz w:val="21"/>
          <w:szCs w:val="21"/>
        </w:rPr>
      </w:pPr>
    </w:p>
    <w:p w14:paraId="5A35ABF4" w14:textId="77777777" w:rsidR="00264157" w:rsidRDefault="00264157" w:rsidP="00032239">
      <w:pPr>
        <w:pStyle w:val="Zhlav"/>
        <w:spacing w:after="120"/>
        <w:jc w:val="both"/>
        <w:outlineLvl w:val="0"/>
        <w:rPr>
          <w:b/>
          <w:bCs/>
          <w:color w:val="FF0000"/>
          <w:sz w:val="21"/>
          <w:szCs w:val="21"/>
        </w:rPr>
      </w:pPr>
    </w:p>
    <w:p w14:paraId="5812A726" w14:textId="77777777" w:rsidR="00264157" w:rsidRDefault="00264157" w:rsidP="00032239">
      <w:pPr>
        <w:pStyle w:val="Zhlav"/>
        <w:spacing w:after="120"/>
        <w:jc w:val="both"/>
        <w:outlineLvl w:val="0"/>
        <w:rPr>
          <w:b/>
          <w:bCs/>
          <w:color w:val="FF0000"/>
          <w:sz w:val="21"/>
          <w:szCs w:val="21"/>
        </w:rPr>
      </w:pPr>
    </w:p>
    <w:p w14:paraId="5EA35224" w14:textId="77777777" w:rsidR="00264157" w:rsidRDefault="00264157" w:rsidP="00032239">
      <w:pPr>
        <w:pStyle w:val="Zhlav"/>
        <w:spacing w:after="120"/>
        <w:jc w:val="both"/>
        <w:outlineLvl w:val="0"/>
        <w:rPr>
          <w:b/>
          <w:bCs/>
          <w:color w:val="FF0000"/>
          <w:sz w:val="21"/>
          <w:szCs w:val="21"/>
        </w:rPr>
      </w:pPr>
    </w:p>
    <w:p w14:paraId="3A931A27" w14:textId="77777777" w:rsidR="00264157" w:rsidRDefault="00264157" w:rsidP="00032239">
      <w:pPr>
        <w:pStyle w:val="Zhlav"/>
        <w:spacing w:after="120"/>
        <w:jc w:val="both"/>
        <w:outlineLvl w:val="0"/>
        <w:rPr>
          <w:b/>
          <w:bCs/>
          <w:color w:val="FF0000"/>
          <w:sz w:val="21"/>
          <w:szCs w:val="21"/>
        </w:rPr>
      </w:pPr>
    </w:p>
    <w:p w14:paraId="385F134C" w14:textId="77777777" w:rsidR="00264157" w:rsidRDefault="00264157" w:rsidP="00032239">
      <w:pPr>
        <w:pStyle w:val="Zhlav"/>
        <w:spacing w:after="120"/>
        <w:jc w:val="both"/>
        <w:outlineLvl w:val="0"/>
        <w:rPr>
          <w:b/>
          <w:bCs/>
          <w:color w:val="FF0000"/>
          <w:sz w:val="21"/>
          <w:szCs w:val="21"/>
        </w:rPr>
      </w:pPr>
    </w:p>
    <w:p w14:paraId="32742F3D" w14:textId="77777777" w:rsidR="00264157" w:rsidRDefault="00264157" w:rsidP="00032239">
      <w:pPr>
        <w:pStyle w:val="Zhlav"/>
        <w:spacing w:after="120"/>
        <w:jc w:val="both"/>
        <w:outlineLvl w:val="0"/>
        <w:rPr>
          <w:b/>
          <w:bCs/>
          <w:color w:val="FF0000"/>
          <w:sz w:val="21"/>
          <w:szCs w:val="21"/>
        </w:rPr>
      </w:pPr>
    </w:p>
    <w:p w14:paraId="2E450ED4" w14:textId="77777777" w:rsidR="00264157" w:rsidRDefault="00264157" w:rsidP="00032239">
      <w:pPr>
        <w:pStyle w:val="Zhlav"/>
        <w:spacing w:after="120"/>
        <w:jc w:val="both"/>
        <w:outlineLvl w:val="0"/>
        <w:rPr>
          <w:b/>
          <w:bCs/>
          <w:color w:val="FF0000"/>
          <w:sz w:val="21"/>
          <w:szCs w:val="21"/>
        </w:rPr>
      </w:pPr>
    </w:p>
    <w:p w14:paraId="2A56A26D" w14:textId="77777777" w:rsidR="00264157" w:rsidRDefault="00264157" w:rsidP="00032239">
      <w:pPr>
        <w:pStyle w:val="Zhlav"/>
        <w:spacing w:after="120"/>
        <w:jc w:val="both"/>
        <w:outlineLvl w:val="0"/>
        <w:rPr>
          <w:b/>
          <w:bCs/>
          <w:color w:val="FF0000"/>
          <w:sz w:val="21"/>
          <w:szCs w:val="21"/>
        </w:rPr>
      </w:pPr>
    </w:p>
    <w:p w14:paraId="58A1E70B" w14:textId="77777777" w:rsidR="00562ED9" w:rsidRDefault="00562ED9" w:rsidP="00032239">
      <w:pPr>
        <w:pStyle w:val="Zhlav"/>
        <w:spacing w:after="120"/>
        <w:jc w:val="both"/>
        <w:outlineLvl w:val="0"/>
        <w:rPr>
          <w:b/>
          <w:bCs/>
          <w:color w:val="FF0000"/>
          <w:sz w:val="21"/>
          <w:szCs w:val="21"/>
        </w:rPr>
      </w:pPr>
    </w:p>
    <w:p w14:paraId="56297AB8" w14:textId="77777777" w:rsidR="00264157" w:rsidRDefault="00264157" w:rsidP="00032239">
      <w:pPr>
        <w:pStyle w:val="Zhlav"/>
        <w:spacing w:after="120"/>
        <w:jc w:val="both"/>
        <w:outlineLvl w:val="0"/>
        <w:rPr>
          <w:b/>
          <w:bCs/>
          <w:color w:val="FF0000"/>
          <w:sz w:val="21"/>
          <w:szCs w:val="21"/>
        </w:rPr>
      </w:pPr>
    </w:p>
    <w:p w14:paraId="1055CA00"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46331DB8"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207ECC4" w14:textId="77777777" w:rsidR="00264157" w:rsidRPr="003A245C" w:rsidRDefault="00264157" w:rsidP="00264157">
      <w:pPr>
        <w:pStyle w:val="Zhlav"/>
        <w:spacing w:after="120"/>
        <w:jc w:val="both"/>
        <w:rPr>
          <w:b/>
          <w:bCs/>
          <w:sz w:val="21"/>
          <w:szCs w:val="21"/>
        </w:rPr>
      </w:pPr>
    </w:p>
    <w:p w14:paraId="7512FBA2"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44C6D4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309780A" w14:textId="77777777" w:rsidR="00CC7958" w:rsidRPr="009D2F41" w:rsidRDefault="00CC7958" w:rsidP="009F59CC">
      <w:pPr>
        <w:pStyle w:val="Zhlav"/>
        <w:spacing w:after="120"/>
        <w:jc w:val="both"/>
        <w:rPr>
          <w:b/>
          <w:bCs/>
          <w:smallCaps/>
          <w:color w:val="FF0000"/>
          <w:sz w:val="21"/>
          <w:szCs w:val="21"/>
        </w:rPr>
      </w:pPr>
    </w:p>
    <w:p w14:paraId="0D4EEE7A" w14:textId="77777777" w:rsidR="00893AE9" w:rsidRDefault="00481369" w:rsidP="001D716F">
      <w:pPr>
        <w:pStyle w:val="Zhlav"/>
        <w:spacing w:after="120"/>
        <w:jc w:val="both"/>
        <w:outlineLvl w:val="0"/>
        <w:rPr>
          <w:b/>
          <w:bCs/>
          <w:smallCaps/>
          <w:sz w:val="21"/>
          <w:szCs w:val="21"/>
        </w:rPr>
      </w:pPr>
      <w:r>
        <w:rPr>
          <w:b/>
          <w:bCs/>
          <w:smallCaps/>
          <w:sz w:val="21"/>
          <w:szCs w:val="21"/>
        </w:rPr>
        <w:t>Starostka</w:t>
      </w:r>
    </w:p>
    <w:p w14:paraId="281F85CE" w14:textId="77777777" w:rsidR="00481369" w:rsidRPr="00022ED8" w:rsidRDefault="00B544C3" w:rsidP="00B544C3">
      <w:pPr>
        <w:pStyle w:val="Zhlav"/>
        <w:spacing w:after="120"/>
        <w:jc w:val="both"/>
        <w:outlineLvl w:val="0"/>
        <w:rPr>
          <w:b/>
          <w:bCs/>
          <w:smallCaps/>
          <w:sz w:val="22"/>
          <w:szCs w:val="22"/>
        </w:rPr>
      </w:pPr>
      <w:r w:rsidRPr="00022ED8">
        <w:rPr>
          <w:bCs/>
          <w:color w:val="000000" w:themeColor="text1"/>
          <w:sz w:val="21"/>
          <w:szCs w:val="21"/>
        </w:rPr>
        <w:t>Bc.</w:t>
      </w:r>
      <w:r w:rsidR="00022ED8" w:rsidRPr="00022ED8">
        <w:rPr>
          <w:bCs/>
          <w:color w:val="000000" w:themeColor="text1"/>
          <w:sz w:val="21"/>
          <w:szCs w:val="21"/>
        </w:rPr>
        <w:t xml:space="preserve"> Helena Kadlečíková</w:t>
      </w:r>
      <w:r w:rsidRPr="00022ED8">
        <w:rPr>
          <w:bCs/>
          <w:color w:val="000000" w:themeColor="text1"/>
          <w:sz w:val="21"/>
          <w:szCs w:val="21"/>
        </w:rPr>
        <w:t xml:space="preserve"> , </w:t>
      </w:r>
      <w:r w:rsidR="00022ED8">
        <w:rPr>
          <w:bCs/>
          <w:color w:val="000000" w:themeColor="text1"/>
          <w:sz w:val="21"/>
          <w:szCs w:val="21"/>
        </w:rPr>
        <w:t>e-</w:t>
      </w:r>
      <w:r w:rsidRPr="00022ED8">
        <w:rPr>
          <w:bCs/>
          <w:color w:val="000000" w:themeColor="text1"/>
          <w:sz w:val="21"/>
          <w:szCs w:val="21"/>
        </w:rPr>
        <w:t>mail:</w:t>
      </w:r>
      <w:r w:rsidRPr="00022ED8">
        <w:rPr>
          <w:b/>
          <w:bCs/>
          <w:smallCaps/>
          <w:sz w:val="22"/>
          <w:szCs w:val="22"/>
        </w:rPr>
        <w:t xml:space="preserve"> </w:t>
      </w:r>
      <w:hyperlink r:id="rId11" w:history="1">
        <w:r w:rsidR="00022ED8" w:rsidRPr="00022ED8">
          <w:rPr>
            <w:rStyle w:val="Hypertextovodkaz"/>
            <w:sz w:val="22"/>
            <w:szCs w:val="22"/>
          </w:rPr>
          <w:t>starosta@moravanyubrna.cz</w:t>
        </w:r>
      </w:hyperlink>
      <w:r w:rsidRPr="00022ED8">
        <w:rPr>
          <w:sz w:val="22"/>
          <w:szCs w:val="22"/>
        </w:rPr>
        <w:t xml:space="preserve"> , tel: </w:t>
      </w:r>
      <w:r w:rsidR="00022ED8" w:rsidRPr="00022ED8">
        <w:rPr>
          <w:sz w:val="22"/>
          <w:szCs w:val="22"/>
        </w:rPr>
        <w:t>547 244 220</w:t>
      </w:r>
    </w:p>
    <w:p w14:paraId="5C5CEE40" w14:textId="77777777" w:rsidR="00481369" w:rsidRDefault="00B544C3" w:rsidP="001D716F">
      <w:pPr>
        <w:pStyle w:val="Zhlav"/>
        <w:spacing w:after="120"/>
        <w:jc w:val="both"/>
        <w:outlineLvl w:val="0"/>
        <w:rPr>
          <w:b/>
          <w:bCs/>
          <w:smallCaps/>
          <w:sz w:val="21"/>
          <w:szCs w:val="21"/>
        </w:rPr>
      </w:pPr>
      <w:r>
        <w:rPr>
          <w:b/>
          <w:bCs/>
          <w:smallCaps/>
          <w:sz w:val="21"/>
          <w:szCs w:val="21"/>
        </w:rPr>
        <w:t xml:space="preserve"> </w:t>
      </w:r>
    </w:p>
    <w:p w14:paraId="742CF2DA" w14:textId="77777777" w:rsidR="00481369" w:rsidRDefault="00481369" w:rsidP="001D716F">
      <w:pPr>
        <w:pStyle w:val="Zhlav"/>
        <w:spacing w:after="120"/>
        <w:jc w:val="both"/>
        <w:outlineLvl w:val="0"/>
        <w:rPr>
          <w:b/>
          <w:bCs/>
          <w:smallCaps/>
          <w:sz w:val="21"/>
          <w:szCs w:val="21"/>
        </w:rPr>
      </w:pPr>
    </w:p>
    <w:p w14:paraId="415CC6D4" w14:textId="3E03EF4D" w:rsidR="00CC7958" w:rsidRDefault="00481369" w:rsidP="0086688A">
      <w:pPr>
        <w:pStyle w:val="Zhlav"/>
        <w:spacing w:after="120"/>
        <w:jc w:val="both"/>
        <w:outlineLvl w:val="0"/>
        <w:rPr>
          <w:b/>
          <w:bCs/>
          <w:smallCaps/>
          <w:sz w:val="21"/>
          <w:szCs w:val="21"/>
        </w:rPr>
      </w:pPr>
      <w:r>
        <w:rPr>
          <w:b/>
          <w:bCs/>
          <w:smallCaps/>
          <w:sz w:val="21"/>
          <w:szCs w:val="21"/>
        </w:rPr>
        <w:t>Technický dozor investora</w:t>
      </w:r>
    </w:p>
    <w:p w14:paraId="380037DD" w14:textId="7FEF8D38" w:rsidR="0086688A" w:rsidRPr="0086688A" w:rsidRDefault="0086688A" w:rsidP="0086688A">
      <w:pPr>
        <w:pStyle w:val="Zhlav"/>
        <w:spacing w:after="120"/>
        <w:jc w:val="both"/>
        <w:outlineLvl w:val="0"/>
        <w:rPr>
          <w:bCs/>
          <w:color w:val="000000" w:themeColor="text1"/>
          <w:sz w:val="21"/>
          <w:szCs w:val="21"/>
        </w:rPr>
      </w:pPr>
      <w:r w:rsidRPr="0086688A">
        <w:rPr>
          <w:bCs/>
          <w:color w:val="000000" w:themeColor="text1"/>
          <w:sz w:val="21"/>
          <w:szCs w:val="21"/>
        </w:rPr>
        <w:t xml:space="preserve">zodpovědná osoba bude doplněna před </w:t>
      </w:r>
      <w:r>
        <w:rPr>
          <w:bCs/>
          <w:color w:val="000000" w:themeColor="text1"/>
          <w:sz w:val="21"/>
          <w:szCs w:val="21"/>
        </w:rPr>
        <w:t xml:space="preserve">zahájením </w:t>
      </w:r>
      <w:r w:rsidRPr="0086688A">
        <w:rPr>
          <w:bCs/>
          <w:color w:val="000000" w:themeColor="text1"/>
          <w:sz w:val="21"/>
          <w:szCs w:val="21"/>
        </w:rPr>
        <w:t>st</w:t>
      </w:r>
      <w:r>
        <w:rPr>
          <w:bCs/>
          <w:color w:val="000000" w:themeColor="text1"/>
          <w:sz w:val="21"/>
          <w:szCs w:val="21"/>
        </w:rPr>
        <w:t>a</w:t>
      </w:r>
      <w:r w:rsidRPr="0086688A">
        <w:rPr>
          <w:bCs/>
          <w:color w:val="000000" w:themeColor="text1"/>
          <w:sz w:val="21"/>
          <w:szCs w:val="21"/>
        </w:rPr>
        <w:t>vb</w:t>
      </w:r>
      <w:r>
        <w:rPr>
          <w:bCs/>
          <w:color w:val="000000" w:themeColor="text1"/>
          <w:sz w:val="21"/>
          <w:szCs w:val="21"/>
        </w:rPr>
        <w:t>y</w:t>
      </w:r>
    </w:p>
    <w:p w14:paraId="1F44982C" w14:textId="77777777" w:rsidR="00CC7958" w:rsidRPr="003A245C" w:rsidRDefault="00CC7958" w:rsidP="009112D2">
      <w:pPr>
        <w:pStyle w:val="Zhlav"/>
        <w:spacing w:after="120"/>
        <w:jc w:val="both"/>
        <w:rPr>
          <w:b/>
          <w:bCs/>
          <w:sz w:val="21"/>
          <w:szCs w:val="21"/>
        </w:rPr>
      </w:pPr>
    </w:p>
    <w:p w14:paraId="258E8BB4"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68924950" w14:textId="77777777" w:rsidR="00224502" w:rsidRDefault="00224502" w:rsidP="009112D2">
      <w:pPr>
        <w:pStyle w:val="Zhlav"/>
        <w:spacing w:after="120"/>
        <w:jc w:val="both"/>
        <w:rPr>
          <w:b/>
          <w:bCs/>
          <w:sz w:val="21"/>
          <w:szCs w:val="21"/>
        </w:rPr>
      </w:pPr>
    </w:p>
    <w:p w14:paraId="4F13627F" w14:textId="77777777" w:rsidR="00CC7958" w:rsidRDefault="00CC7958" w:rsidP="009112D2">
      <w:pPr>
        <w:pStyle w:val="Zhlav"/>
        <w:spacing w:after="120"/>
        <w:jc w:val="both"/>
        <w:rPr>
          <w:b/>
          <w:bCs/>
          <w:sz w:val="21"/>
          <w:szCs w:val="21"/>
        </w:rPr>
      </w:pPr>
    </w:p>
    <w:p w14:paraId="35B67336" w14:textId="77777777" w:rsidR="00EC64A9" w:rsidRDefault="00EC64A9" w:rsidP="009112D2">
      <w:pPr>
        <w:pStyle w:val="Zhlav"/>
        <w:spacing w:after="120"/>
        <w:jc w:val="both"/>
        <w:rPr>
          <w:b/>
          <w:bCs/>
          <w:sz w:val="21"/>
          <w:szCs w:val="21"/>
        </w:rPr>
      </w:pPr>
    </w:p>
    <w:p w14:paraId="336EA6A0" w14:textId="77777777" w:rsidR="00EC64A9" w:rsidRPr="003A245C" w:rsidRDefault="00EC64A9" w:rsidP="009112D2">
      <w:pPr>
        <w:pStyle w:val="Zhlav"/>
        <w:spacing w:after="120"/>
        <w:jc w:val="both"/>
        <w:rPr>
          <w:b/>
          <w:bCs/>
          <w:sz w:val="21"/>
          <w:szCs w:val="21"/>
        </w:rPr>
      </w:pPr>
    </w:p>
    <w:p w14:paraId="36FB10F5" w14:textId="77777777" w:rsidR="00224502" w:rsidRPr="003A245C" w:rsidRDefault="00224502" w:rsidP="009112D2">
      <w:pPr>
        <w:pStyle w:val="Zhlav"/>
        <w:spacing w:after="120"/>
        <w:jc w:val="both"/>
        <w:rPr>
          <w:b/>
          <w:bCs/>
          <w:sz w:val="21"/>
          <w:szCs w:val="21"/>
        </w:rPr>
      </w:pPr>
    </w:p>
    <w:tbl>
      <w:tblPr>
        <w:tblW w:w="10510" w:type="dxa"/>
        <w:tblLook w:val="01E0" w:firstRow="1" w:lastRow="1" w:firstColumn="1" w:lastColumn="1" w:noHBand="0" w:noVBand="0"/>
      </w:tblPr>
      <w:tblGrid>
        <w:gridCol w:w="10510"/>
      </w:tblGrid>
      <w:tr w:rsidR="00EC64A9" w:rsidRPr="003A245C" w14:paraId="4AEEADA0" w14:textId="77777777" w:rsidTr="00E7469A">
        <w:trPr>
          <w:trHeight w:val="316"/>
        </w:trPr>
        <w:tc>
          <w:tcPr>
            <w:tcW w:w="5255" w:type="dxa"/>
            <w:vAlign w:val="center"/>
          </w:tcPr>
          <w:p w14:paraId="58C64FC2" w14:textId="77777777" w:rsidR="00EC64A9" w:rsidRPr="003A245C" w:rsidRDefault="00DE2A6C" w:rsidP="00E7469A">
            <w:pPr>
              <w:spacing w:after="120"/>
              <w:jc w:val="center"/>
              <w:rPr>
                <w:b/>
                <w:sz w:val="21"/>
                <w:szCs w:val="21"/>
              </w:rPr>
            </w:pPr>
            <w:r w:rsidRPr="00DE2A6C">
              <w:rPr>
                <w:b/>
                <w:bCs/>
                <w:sz w:val="21"/>
                <w:szCs w:val="21"/>
              </w:rPr>
              <w:t>Bc. Helena Kadlečíková</w:t>
            </w:r>
          </w:p>
        </w:tc>
      </w:tr>
      <w:tr w:rsidR="00EC64A9" w:rsidRPr="003A245C" w14:paraId="0FC67197" w14:textId="77777777" w:rsidTr="00E7469A">
        <w:trPr>
          <w:trHeight w:val="316"/>
        </w:trPr>
        <w:tc>
          <w:tcPr>
            <w:tcW w:w="5255" w:type="dxa"/>
            <w:vAlign w:val="center"/>
          </w:tcPr>
          <w:p w14:paraId="4187BF66" w14:textId="77777777" w:rsidR="00EC64A9" w:rsidRPr="003A245C" w:rsidRDefault="00EC64A9" w:rsidP="00E7469A">
            <w:pPr>
              <w:jc w:val="center"/>
              <w:rPr>
                <w:sz w:val="21"/>
                <w:szCs w:val="21"/>
              </w:rPr>
            </w:pPr>
            <w:r>
              <w:rPr>
                <w:sz w:val="21"/>
                <w:szCs w:val="21"/>
              </w:rPr>
              <w:t>starostka obce</w:t>
            </w:r>
          </w:p>
        </w:tc>
      </w:tr>
    </w:tbl>
    <w:p w14:paraId="4B0076E9" w14:textId="77777777" w:rsidR="00224502" w:rsidRPr="003A245C" w:rsidRDefault="00224502" w:rsidP="009F59CC">
      <w:pPr>
        <w:spacing w:after="120"/>
        <w:jc w:val="both"/>
        <w:rPr>
          <w:sz w:val="21"/>
          <w:szCs w:val="21"/>
        </w:rPr>
      </w:pPr>
    </w:p>
    <w:p w14:paraId="6BDEA64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579EDA1F"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0422C4BC" w14:textId="77777777" w:rsidR="00224502" w:rsidRPr="003A245C" w:rsidRDefault="00224502" w:rsidP="009F59CC">
      <w:pPr>
        <w:pStyle w:val="Zhlav"/>
        <w:spacing w:after="120"/>
        <w:jc w:val="both"/>
        <w:rPr>
          <w:b/>
          <w:bCs/>
          <w:sz w:val="21"/>
          <w:szCs w:val="21"/>
        </w:rPr>
      </w:pPr>
    </w:p>
    <w:p w14:paraId="44E2223C"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32482BA5"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15BF163C"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5EC4C59A" w14:textId="77777777" w:rsidR="00224502" w:rsidRPr="003A245C" w:rsidRDefault="00224502" w:rsidP="007F6932">
      <w:pPr>
        <w:spacing w:after="120"/>
        <w:jc w:val="both"/>
        <w:rPr>
          <w:sz w:val="21"/>
          <w:szCs w:val="21"/>
        </w:rPr>
      </w:pPr>
    </w:p>
    <w:p w14:paraId="3DDD7B90" w14:textId="77777777" w:rsidR="00347933" w:rsidRPr="003A245C" w:rsidRDefault="00347933" w:rsidP="007F6932">
      <w:pPr>
        <w:spacing w:after="120"/>
        <w:jc w:val="both"/>
        <w:rPr>
          <w:sz w:val="21"/>
          <w:szCs w:val="21"/>
        </w:rPr>
      </w:pPr>
    </w:p>
    <w:p w14:paraId="74DA1C40" w14:textId="77777777" w:rsidR="00347933" w:rsidRPr="003A245C" w:rsidRDefault="00347933" w:rsidP="007F6932">
      <w:pPr>
        <w:spacing w:after="120"/>
        <w:jc w:val="both"/>
        <w:rPr>
          <w:sz w:val="21"/>
          <w:szCs w:val="21"/>
        </w:rPr>
      </w:pPr>
    </w:p>
    <w:p w14:paraId="6E7AB464" w14:textId="77777777" w:rsidR="00347933" w:rsidRPr="003A245C" w:rsidRDefault="00347933" w:rsidP="007F6932">
      <w:pPr>
        <w:spacing w:after="120"/>
        <w:jc w:val="both"/>
        <w:rPr>
          <w:sz w:val="21"/>
          <w:szCs w:val="21"/>
        </w:rPr>
      </w:pPr>
    </w:p>
    <w:p w14:paraId="746744F4" w14:textId="77777777" w:rsidR="00347933" w:rsidRPr="003A245C" w:rsidRDefault="00347933" w:rsidP="007F6932">
      <w:pPr>
        <w:spacing w:after="120"/>
        <w:jc w:val="both"/>
        <w:rPr>
          <w:sz w:val="21"/>
          <w:szCs w:val="21"/>
        </w:rPr>
      </w:pPr>
    </w:p>
    <w:p w14:paraId="38CD42BF" w14:textId="77777777" w:rsidR="00347933" w:rsidRPr="003A245C" w:rsidRDefault="00347933" w:rsidP="007F6932">
      <w:pPr>
        <w:spacing w:after="120"/>
        <w:jc w:val="both"/>
        <w:rPr>
          <w:sz w:val="21"/>
          <w:szCs w:val="21"/>
        </w:rPr>
      </w:pPr>
    </w:p>
    <w:p w14:paraId="358667D6" w14:textId="77777777" w:rsidR="00347933" w:rsidRPr="003A245C" w:rsidRDefault="00347933" w:rsidP="007F6932">
      <w:pPr>
        <w:spacing w:after="120"/>
        <w:jc w:val="both"/>
        <w:rPr>
          <w:sz w:val="21"/>
          <w:szCs w:val="21"/>
        </w:rPr>
      </w:pPr>
    </w:p>
    <w:p w14:paraId="004A5D67" w14:textId="77777777" w:rsidR="00347933" w:rsidRPr="003A245C" w:rsidRDefault="00347933" w:rsidP="007F6932">
      <w:pPr>
        <w:spacing w:after="120"/>
        <w:jc w:val="both"/>
        <w:rPr>
          <w:sz w:val="21"/>
          <w:szCs w:val="21"/>
        </w:rPr>
      </w:pPr>
    </w:p>
    <w:p w14:paraId="3FEDF808" w14:textId="77777777" w:rsidR="00347933" w:rsidRPr="003A245C" w:rsidRDefault="00347933" w:rsidP="007F6932">
      <w:pPr>
        <w:spacing w:after="120"/>
        <w:jc w:val="both"/>
        <w:rPr>
          <w:sz w:val="21"/>
          <w:szCs w:val="21"/>
        </w:rPr>
      </w:pPr>
    </w:p>
    <w:p w14:paraId="27512CEA"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034E558" w14:textId="77777777" w:rsidR="009D2F41" w:rsidRPr="003A245C" w:rsidRDefault="009D2F41" w:rsidP="009D2F41">
      <w:pPr>
        <w:pStyle w:val="Zhlav"/>
        <w:spacing w:after="120"/>
        <w:jc w:val="both"/>
        <w:rPr>
          <w:b/>
          <w:bCs/>
          <w:sz w:val="21"/>
          <w:szCs w:val="21"/>
        </w:rPr>
      </w:pPr>
    </w:p>
    <w:p w14:paraId="384F6717" w14:textId="77777777" w:rsidR="009D2F41" w:rsidRPr="003A245C" w:rsidRDefault="009D2F41" w:rsidP="009D2F41">
      <w:pPr>
        <w:pStyle w:val="Zhlav"/>
        <w:spacing w:after="120"/>
        <w:jc w:val="both"/>
        <w:rPr>
          <w:b/>
          <w:bCs/>
          <w:sz w:val="21"/>
          <w:szCs w:val="21"/>
        </w:rPr>
      </w:pPr>
    </w:p>
    <w:p w14:paraId="5932BC97"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6F66E2C" w14:textId="77777777" w:rsidTr="006F0D93">
        <w:trPr>
          <w:trHeight w:val="320"/>
        </w:trPr>
        <w:tc>
          <w:tcPr>
            <w:tcW w:w="4676" w:type="dxa"/>
            <w:vAlign w:val="center"/>
          </w:tcPr>
          <w:p w14:paraId="0A79C187" w14:textId="77777777" w:rsidR="009D2F41" w:rsidRPr="003A245C" w:rsidRDefault="009D2F41" w:rsidP="006F0D93">
            <w:pPr>
              <w:spacing w:after="120"/>
              <w:jc w:val="center"/>
              <w:rPr>
                <w:sz w:val="21"/>
                <w:szCs w:val="21"/>
              </w:rPr>
            </w:pPr>
          </w:p>
        </w:tc>
        <w:tc>
          <w:tcPr>
            <w:tcW w:w="4676" w:type="dxa"/>
            <w:vAlign w:val="center"/>
          </w:tcPr>
          <w:p w14:paraId="7C021542"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3972771F" w14:textId="77777777" w:rsidTr="006F0D93">
        <w:trPr>
          <w:trHeight w:val="320"/>
        </w:trPr>
        <w:tc>
          <w:tcPr>
            <w:tcW w:w="4676" w:type="dxa"/>
            <w:vAlign w:val="center"/>
          </w:tcPr>
          <w:p w14:paraId="66ED8F15" w14:textId="77777777" w:rsidR="009D2F41" w:rsidRPr="003A245C" w:rsidRDefault="009D2F41" w:rsidP="006F0D93">
            <w:pPr>
              <w:spacing w:after="120"/>
              <w:jc w:val="center"/>
              <w:rPr>
                <w:sz w:val="21"/>
                <w:szCs w:val="21"/>
              </w:rPr>
            </w:pPr>
          </w:p>
        </w:tc>
        <w:tc>
          <w:tcPr>
            <w:tcW w:w="4676" w:type="dxa"/>
            <w:vAlign w:val="center"/>
          </w:tcPr>
          <w:p w14:paraId="429717A2"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5BBFD1B0" w14:textId="77777777" w:rsidTr="006F0D93">
        <w:trPr>
          <w:trHeight w:val="320"/>
        </w:trPr>
        <w:tc>
          <w:tcPr>
            <w:tcW w:w="4676" w:type="dxa"/>
            <w:vAlign w:val="center"/>
          </w:tcPr>
          <w:p w14:paraId="7750AEDC" w14:textId="77777777" w:rsidR="009D2F41" w:rsidRPr="003A245C" w:rsidRDefault="009D2F41" w:rsidP="006F0D93">
            <w:pPr>
              <w:jc w:val="center"/>
              <w:rPr>
                <w:sz w:val="21"/>
                <w:szCs w:val="21"/>
              </w:rPr>
            </w:pPr>
          </w:p>
        </w:tc>
        <w:tc>
          <w:tcPr>
            <w:tcW w:w="4676" w:type="dxa"/>
            <w:vAlign w:val="center"/>
          </w:tcPr>
          <w:p w14:paraId="6D511C83"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8DC2FC4" w14:textId="77777777" w:rsidR="009D2F41" w:rsidRPr="003A245C" w:rsidRDefault="009D2F41" w:rsidP="009D2F41">
      <w:pPr>
        <w:spacing w:after="120"/>
        <w:jc w:val="both"/>
        <w:rPr>
          <w:sz w:val="21"/>
          <w:szCs w:val="21"/>
        </w:rPr>
      </w:pPr>
    </w:p>
    <w:p w14:paraId="62216272" w14:textId="77777777" w:rsidR="00347933" w:rsidRPr="003A245C" w:rsidRDefault="00347933" w:rsidP="007F6932">
      <w:pPr>
        <w:spacing w:after="120"/>
        <w:jc w:val="both"/>
        <w:rPr>
          <w:sz w:val="21"/>
          <w:szCs w:val="21"/>
        </w:rPr>
      </w:pPr>
    </w:p>
    <w:p w14:paraId="35CA8D00" w14:textId="77777777" w:rsidR="00347933" w:rsidRPr="003A245C" w:rsidRDefault="00347933" w:rsidP="007F6932">
      <w:pPr>
        <w:spacing w:after="120"/>
        <w:jc w:val="both"/>
        <w:rPr>
          <w:sz w:val="21"/>
          <w:szCs w:val="21"/>
        </w:rPr>
      </w:pPr>
    </w:p>
    <w:p w14:paraId="36900DD2" w14:textId="77777777" w:rsidR="00347933" w:rsidRPr="003A245C" w:rsidRDefault="00347933" w:rsidP="007F6932">
      <w:pPr>
        <w:spacing w:after="120"/>
        <w:jc w:val="both"/>
        <w:rPr>
          <w:sz w:val="21"/>
          <w:szCs w:val="21"/>
        </w:rPr>
      </w:pPr>
    </w:p>
    <w:p w14:paraId="4F6EFC71" w14:textId="77777777" w:rsidR="00347933" w:rsidRPr="003A245C" w:rsidRDefault="00347933" w:rsidP="007F6932">
      <w:pPr>
        <w:spacing w:after="120"/>
        <w:jc w:val="both"/>
        <w:rPr>
          <w:sz w:val="21"/>
          <w:szCs w:val="21"/>
        </w:rPr>
      </w:pPr>
    </w:p>
    <w:p w14:paraId="6FD75C01" w14:textId="77777777" w:rsidR="00347933" w:rsidRPr="003A245C" w:rsidRDefault="00347933" w:rsidP="007F6932">
      <w:pPr>
        <w:spacing w:after="120"/>
        <w:jc w:val="both"/>
        <w:rPr>
          <w:sz w:val="21"/>
          <w:szCs w:val="21"/>
        </w:rPr>
      </w:pPr>
    </w:p>
    <w:p w14:paraId="33F19437" w14:textId="77777777" w:rsidR="00347933" w:rsidRPr="003A245C" w:rsidRDefault="00347933" w:rsidP="007F6932">
      <w:pPr>
        <w:spacing w:after="120"/>
        <w:jc w:val="both"/>
        <w:rPr>
          <w:sz w:val="21"/>
          <w:szCs w:val="21"/>
        </w:rPr>
      </w:pPr>
    </w:p>
    <w:p w14:paraId="55CFD394" w14:textId="77777777" w:rsidR="00347933" w:rsidRPr="003A245C" w:rsidRDefault="00347933" w:rsidP="007F6932">
      <w:pPr>
        <w:spacing w:after="120"/>
        <w:jc w:val="both"/>
        <w:rPr>
          <w:sz w:val="21"/>
          <w:szCs w:val="21"/>
        </w:rPr>
      </w:pPr>
    </w:p>
    <w:p w14:paraId="20F4A730" w14:textId="77777777" w:rsidR="00347933" w:rsidRPr="003A245C" w:rsidRDefault="00347933" w:rsidP="007F6932">
      <w:pPr>
        <w:spacing w:after="120"/>
        <w:jc w:val="both"/>
        <w:rPr>
          <w:sz w:val="21"/>
          <w:szCs w:val="21"/>
        </w:rPr>
      </w:pPr>
    </w:p>
    <w:p w14:paraId="64BEAEC8" w14:textId="77777777" w:rsidR="00347933" w:rsidRPr="003A245C" w:rsidRDefault="00347933" w:rsidP="007F6932">
      <w:pPr>
        <w:spacing w:after="120"/>
        <w:jc w:val="both"/>
        <w:rPr>
          <w:sz w:val="21"/>
          <w:szCs w:val="21"/>
        </w:rPr>
      </w:pPr>
    </w:p>
    <w:p w14:paraId="02442067" w14:textId="77777777" w:rsidR="00347933" w:rsidRPr="003A245C" w:rsidRDefault="00347933" w:rsidP="007F6932">
      <w:pPr>
        <w:spacing w:after="120"/>
        <w:jc w:val="both"/>
        <w:rPr>
          <w:sz w:val="21"/>
          <w:szCs w:val="21"/>
        </w:rPr>
      </w:pPr>
    </w:p>
    <w:p w14:paraId="0A9BB88F" w14:textId="77777777" w:rsidR="00347933" w:rsidRPr="003A245C" w:rsidRDefault="00347933" w:rsidP="007F6932">
      <w:pPr>
        <w:spacing w:after="120"/>
        <w:jc w:val="both"/>
        <w:rPr>
          <w:sz w:val="21"/>
          <w:szCs w:val="21"/>
        </w:rPr>
      </w:pPr>
    </w:p>
    <w:p w14:paraId="1303EEB7" w14:textId="77777777" w:rsidR="00347933" w:rsidRPr="003A245C" w:rsidRDefault="00347933" w:rsidP="007F6932">
      <w:pPr>
        <w:spacing w:after="120"/>
        <w:jc w:val="both"/>
        <w:rPr>
          <w:sz w:val="21"/>
          <w:szCs w:val="21"/>
        </w:rPr>
      </w:pPr>
    </w:p>
    <w:p w14:paraId="18E9A5C2" w14:textId="77777777" w:rsidR="00347933" w:rsidRPr="003A245C" w:rsidRDefault="00347933" w:rsidP="007F6932">
      <w:pPr>
        <w:spacing w:after="120"/>
        <w:jc w:val="both"/>
        <w:rPr>
          <w:sz w:val="21"/>
          <w:szCs w:val="21"/>
        </w:rPr>
      </w:pPr>
    </w:p>
    <w:p w14:paraId="5688D26A" w14:textId="77777777" w:rsidR="00347933" w:rsidRPr="003A245C" w:rsidRDefault="00347933" w:rsidP="007F6932">
      <w:pPr>
        <w:spacing w:after="120"/>
        <w:jc w:val="both"/>
        <w:rPr>
          <w:sz w:val="21"/>
          <w:szCs w:val="21"/>
        </w:rPr>
      </w:pPr>
    </w:p>
    <w:p w14:paraId="59FD00EA" w14:textId="77777777" w:rsidR="00347933" w:rsidRPr="003A245C" w:rsidRDefault="00347933" w:rsidP="007F6932">
      <w:pPr>
        <w:spacing w:after="120"/>
        <w:jc w:val="both"/>
        <w:rPr>
          <w:sz w:val="21"/>
          <w:szCs w:val="21"/>
        </w:rPr>
      </w:pPr>
    </w:p>
    <w:p w14:paraId="5A18EF6B" w14:textId="77777777" w:rsidR="00347933" w:rsidRPr="003A245C" w:rsidRDefault="00347933" w:rsidP="007F6932">
      <w:pPr>
        <w:spacing w:after="120"/>
        <w:jc w:val="both"/>
        <w:rPr>
          <w:sz w:val="21"/>
          <w:szCs w:val="21"/>
        </w:rPr>
      </w:pPr>
    </w:p>
    <w:p w14:paraId="09A5B09E" w14:textId="77777777" w:rsidR="00347933" w:rsidRPr="003A245C" w:rsidRDefault="00347933" w:rsidP="007F6932">
      <w:pPr>
        <w:spacing w:after="120"/>
        <w:jc w:val="both"/>
        <w:rPr>
          <w:sz w:val="21"/>
          <w:szCs w:val="21"/>
        </w:rPr>
      </w:pPr>
    </w:p>
    <w:p w14:paraId="34756196" w14:textId="77777777" w:rsidR="00347933" w:rsidRPr="003A245C" w:rsidRDefault="00347933" w:rsidP="007F6932">
      <w:pPr>
        <w:spacing w:after="120"/>
        <w:jc w:val="both"/>
        <w:rPr>
          <w:sz w:val="21"/>
          <w:szCs w:val="21"/>
        </w:rPr>
      </w:pPr>
    </w:p>
    <w:p w14:paraId="162D7636"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691CAA5D" w14:textId="77777777" w:rsidR="00347933" w:rsidRPr="003A245C" w:rsidRDefault="00347933" w:rsidP="00347933">
      <w:pPr>
        <w:pStyle w:val="Zhlav"/>
        <w:spacing w:after="120"/>
        <w:jc w:val="center"/>
        <w:rPr>
          <w:b/>
          <w:bCs/>
          <w:color w:val="FF0000"/>
          <w:sz w:val="21"/>
          <w:szCs w:val="21"/>
        </w:rPr>
      </w:pPr>
    </w:p>
    <w:p w14:paraId="0BC0AD3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EB09C83"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9C110DB" w14:textId="77777777" w:rsidR="00347933" w:rsidRPr="003A245C" w:rsidRDefault="00347933" w:rsidP="00866055">
            <w:pPr>
              <w:pStyle w:val="Nadpis1"/>
            </w:pPr>
            <w:r w:rsidRPr="003A245C">
              <w:t>ŽÁDOST O ZMĚNU</w:t>
            </w:r>
          </w:p>
        </w:tc>
      </w:tr>
      <w:tr w:rsidR="00347933" w:rsidRPr="003A245C" w14:paraId="2315AA2A"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587150A3" w14:textId="77777777" w:rsidR="00347933" w:rsidRPr="003A245C" w:rsidRDefault="00347933" w:rsidP="00866055">
            <w:pPr>
              <w:rPr>
                <w:b/>
                <w:bCs/>
                <w:sz w:val="20"/>
              </w:rPr>
            </w:pPr>
            <w:r w:rsidRPr="003A245C">
              <w:rPr>
                <w:b/>
                <w:bCs/>
                <w:sz w:val="20"/>
              </w:rPr>
              <w:t>Stavba:</w:t>
            </w:r>
          </w:p>
          <w:p w14:paraId="0E2F7195"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4D2517FA"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1A0A59D9"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112DC6A8"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242AD3C1" w14:textId="77777777" w:rsidR="00347933" w:rsidRPr="003A245C" w:rsidRDefault="00347933" w:rsidP="00866055">
            <w:pPr>
              <w:rPr>
                <w:b/>
                <w:bCs/>
                <w:sz w:val="20"/>
              </w:rPr>
            </w:pPr>
            <w:r w:rsidRPr="003A245C">
              <w:rPr>
                <w:b/>
                <w:bCs/>
                <w:sz w:val="20"/>
              </w:rPr>
              <w:t xml:space="preserve">Datum: </w:t>
            </w:r>
          </w:p>
        </w:tc>
      </w:tr>
      <w:tr w:rsidR="00347933" w:rsidRPr="003A245C" w14:paraId="305CC256"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1A259F4B" w14:textId="77777777" w:rsidR="00347933" w:rsidRPr="003A245C" w:rsidRDefault="00347933" w:rsidP="00866055">
            <w:pPr>
              <w:rPr>
                <w:sz w:val="20"/>
              </w:rPr>
            </w:pPr>
            <w:r w:rsidRPr="003A245C">
              <w:t>Určeno pro objednatele</w:t>
            </w:r>
          </w:p>
        </w:tc>
      </w:tr>
      <w:tr w:rsidR="00347933" w:rsidRPr="003A245C" w14:paraId="3118AD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19818A8"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2F6E6CE"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86688A">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05015DC2"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86688A">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207684C4"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86688A">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DD009E6"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86688A">
              <w:fldChar w:fldCharType="separate"/>
            </w:r>
            <w:r w:rsidR="00AF55FB" w:rsidRPr="003A245C">
              <w:fldChar w:fldCharType="end"/>
            </w:r>
          </w:p>
        </w:tc>
      </w:tr>
      <w:tr w:rsidR="00347933" w:rsidRPr="003A245C" w14:paraId="07B3A598"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1ABE0ADE"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4E142D3F"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11E45B83"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00977946" w14:textId="77777777" w:rsidR="00347933" w:rsidRPr="003A245C" w:rsidRDefault="00347933" w:rsidP="00866055">
            <w:pPr>
              <w:rPr>
                <w:sz w:val="20"/>
              </w:rPr>
            </w:pPr>
          </w:p>
        </w:tc>
      </w:tr>
      <w:tr w:rsidR="00347933" w:rsidRPr="003A245C" w14:paraId="7D55B936"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718BA47"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AAF2CC8" w14:textId="77777777" w:rsidR="00347933" w:rsidRPr="003A245C" w:rsidRDefault="00347933" w:rsidP="00866055">
            <w:pPr>
              <w:rPr>
                <w:sz w:val="20"/>
              </w:rPr>
            </w:pPr>
          </w:p>
        </w:tc>
      </w:tr>
      <w:tr w:rsidR="00347933" w:rsidRPr="003A245C" w14:paraId="5037423C"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CAF548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4D4AF8CA" w14:textId="77777777" w:rsidR="00347933" w:rsidRPr="003A245C" w:rsidRDefault="00347933" w:rsidP="00866055">
            <w:pPr>
              <w:rPr>
                <w:sz w:val="20"/>
              </w:rPr>
            </w:pPr>
          </w:p>
        </w:tc>
      </w:tr>
      <w:tr w:rsidR="00347933" w:rsidRPr="003A245C" w14:paraId="417E5C05"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2F4E45D" w14:textId="77777777" w:rsidR="00347933" w:rsidRPr="003A245C" w:rsidRDefault="00347933" w:rsidP="00866055">
            <w:pPr>
              <w:tabs>
                <w:tab w:val="left" w:pos="3720"/>
              </w:tabs>
              <w:rPr>
                <w:sz w:val="16"/>
                <w:szCs w:val="16"/>
              </w:rPr>
            </w:pPr>
            <w:r w:rsidRPr="003A245C">
              <w:t>Popis změny:</w:t>
            </w:r>
          </w:p>
          <w:p w14:paraId="37E9CB8E" w14:textId="77777777" w:rsidR="00347933" w:rsidRPr="003A245C" w:rsidRDefault="00347933" w:rsidP="00866055">
            <w:pPr>
              <w:tabs>
                <w:tab w:val="left" w:pos="2985"/>
              </w:tabs>
              <w:jc w:val="both"/>
              <w:rPr>
                <w:szCs w:val="20"/>
              </w:rPr>
            </w:pPr>
          </w:p>
          <w:p w14:paraId="1F32E586" w14:textId="77777777" w:rsidR="00347933" w:rsidRPr="003A245C" w:rsidRDefault="00347933" w:rsidP="00866055">
            <w:pPr>
              <w:tabs>
                <w:tab w:val="left" w:pos="2985"/>
              </w:tabs>
              <w:jc w:val="both"/>
              <w:rPr>
                <w:szCs w:val="20"/>
              </w:rPr>
            </w:pPr>
          </w:p>
          <w:p w14:paraId="7E9BFE79" w14:textId="77777777" w:rsidR="00347933" w:rsidRPr="003A245C" w:rsidRDefault="00347933" w:rsidP="00866055">
            <w:pPr>
              <w:tabs>
                <w:tab w:val="left" w:pos="2985"/>
              </w:tabs>
              <w:jc w:val="both"/>
              <w:rPr>
                <w:szCs w:val="20"/>
              </w:rPr>
            </w:pPr>
          </w:p>
        </w:tc>
      </w:tr>
      <w:tr w:rsidR="00347933" w:rsidRPr="003A245C" w14:paraId="3793DD99"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279D1398" w14:textId="77777777" w:rsidR="00347933" w:rsidRPr="003A245C" w:rsidRDefault="00347933" w:rsidP="00866055"/>
          <w:p w14:paraId="500577A6" w14:textId="77777777" w:rsidR="00347933" w:rsidRPr="003A245C" w:rsidRDefault="00347933" w:rsidP="00866055"/>
          <w:p w14:paraId="7CCBF571" w14:textId="77777777" w:rsidR="00347933" w:rsidRPr="003A245C" w:rsidRDefault="00347933" w:rsidP="00866055"/>
        </w:tc>
      </w:tr>
      <w:tr w:rsidR="00347933" w:rsidRPr="003A245C" w14:paraId="38A9862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3EA8FFA3"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463EDDF" w14:textId="77777777" w:rsidR="00347933" w:rsidRPr="003A245C" w:rsidRDefault="00347933" w:rsidP="00866055">
            <w:pPr>
              <w:rPr>
                <w:sz w:val="20"/>
              </w:rPr>
            </w:pPr>
            <w:r w:rsidRPr="003A245C">
              <w:rPr>
                <w:sz w:val="16"/>
              </w:rPr>
              <w:t>Počet připojených výkresů:</w:t>
            </w:r>
          </w:p>
        </w:tc>
      </w:tr>
      <w:tr w:rsidR="00347933" w:rsidRPr="003A245C" w14:paraId="3CE2688A"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5A8CC05D"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64BC9815"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322357D7" w14:textId="77777777" w:rsidR="00347933" w:rsidRPr="003A245C" w:rsidRDefault="00347933" w:rsidP="00866055">
            <w:pPr>
              <w:rPr>
                <w:sz w:val="20"/>
              </w:rPr>
            </w:pPr>
            <w:r w:rsidRPr="003A245C">
              <w:rPr>
                <w:sz w:val="20"/>
              </w:rPr>
              <w:t xml:space="preserve">  </w:t>
            </w:r>
          </w:p>
          <w:p w14:paraId="10ED9066"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86688A">
              <w:rPr>
                <w:sz w:val="20"/>
              </w:rPr>
            </w:r>
            <w:r w:rsidR="0086688A">
              <w:rPr>
                <w:sz w:val="20"/>
              </w:rPr>
              <w:fldChar w:fldCharType="separate"/>
            </w:r>
            <w:r w:rsidR="00AF55FB" w:rsidRPr="003A245C">
              <w:rPr>
                <w:sz w:val="20"/>
              </w:rPr>
              <w:fldChar w:fldCharType="end"/>
            </w:r>
          </w:p>
          <w:p w14:paraId="04C962DD" w14:textId="77777777" w:rsidR="00347933" w:rsidRPr="003A245C" w:rsidRDefault="00347933" w:rsidP="00866055">
            <w:pPr>
              <w:rPr>
                <w:sz w:val="20"/>
              </w:rPr>
            </w:pPr>
          </w:p>
        </w:tc>
      </w:tr>
      <w:tr w:rsidR="00347933" w:rsidRPr="003A245C" w14:paraId="1A7C8F6E"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54D14F12" w14:textId="77777777" w:rsidR="00347933" w:rsidRPr="003A245C" w:rsidRDefault="00347933" w:rsidP="00866055">
            <w:pPr>
              <w:rPr>
                <w:sz w:val="20"/>
              </w:rPr>
            </w:pPr>
            <w:r w:rsidRPr="003A245C">
              <w:rPr>
                <w:sz w:val="20"/>
              </w:rPr>
              <w:t>Změna byla vyvolána</w:t>
            </w:r>
          </w:p>
          <w:p w14:paraId="7CD356AD" w14:textId="77777777" w:rsidR="00347933" w:rsidRPr="003A245C" w:rsidRDefault="00347933" w:rsidP="00866055">
            <w:pPr>
              <w:rPr>
                <w:sz w:val="20"/>
              </w:rPr>
            </w:pPr>
          </w:p>
          <w:p w14:paraId="52B135B0"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65911A" w14:textId="77777777" w:rsidR="00347933" w:rsidRPr="003A245C" w:rsidRDefault="00347933" w:rsidP="00866055">
            <w:pPr>
              <w:rPr>
                <w:sz w:val="20"/>
              </w:rPr>
            </w:pPr>
          </w:p>
        </w:tc>
      </w:tr>
      <w:tr w:rsidR="00347933" w:rsidRPr="003A245C" w14:paraId="462E5020"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3797218A" w14:textId="77777777" w:rsidR="00347933" w:rsidRPr="003A245C" w:rsidRDefault="00347933" w:rsidP="00866055">
            <w:pPr>
              <w:rPr>
                <w:sz w:val="20"/>
              </w:rPr>
            </w:pPr>
            <w:r w:rsidRPr="003A245C">
              <w:rPr>
                <w:sz w:val="20"/>
              </w:rPr>
              <w:t>Tato žádost o změnu je podkladem pro zpracování návrhu ocenění změny.</w:t>
            </w:r>
          </w:p>
          <w:p w14:paraId="3BEE75E9" w14:textId="77777777" w:rsidR="00347933" w:rsidRPr="003A245C" w:rsidRDefault="00347933" w:rsidP="00866055">
            <w:pPr>
              <w:rPr>
                <w:sz w:val="20"/>
              </w:rPr>
            </w:pPr>
          </w:p>
        </w:tc>
      </w:tr>
      <w:tr w:rsidR="00347933" w:rsidRPr="003A245C" w14:paraId="267FE707"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9C4A55A" w14:textId="77777777" w:rsidR="00347933" w:rsidRPr="003A245C" w:rsidRDefault="00347933" w:rsidP="00866055">
            <w:pPr>
              <w:rPr>
                <w:sz w:val="16"/>
              </w:rPr>
            </w:pPr>
          </w:p>
          <w:p w14:paraId="080863B6" w14:textId="77777777" w:rsidR="00347933" w:rsidRPr="003A245C" w:rsidRDefault="00347933" w:rsidP="00866055">
            <w:pPr>
              <w:rPr>
                <w:sz w:val="16"/>
              </w:rPr>
            </w:pPr>
          </w:p>
          <w:p w14:paraId="44E5F3E4" w14:textId="77777777" w:rsidR="00347933" w:rsidRPr="003A245C" w:rsidRDefault="00347933" w:rsidP="00866055">
            <w:pPr>
              <w:rPr>
                <w:sz w:val="20"/>
              </w:rPr>
            </w:pPr>
            <w:r w:rsidRPr="003A245C">
              <w:rPr>
                <w:sz w:val="20"/>
              </w:rPr>
              <w:t>Žádost podává (jméno, podpis, razítko):</w:t>
            </w:r>
          </w:p>
          <w:p w14:paraId="44CA4333" w14:textId="77777777" w:rsidR="00347933" w:rsidRPr="003A245C" w:rsidRDefault="00347933" w:rsidP="00866055">
            <w:pPr>
              <w:rPr>
                <w:sz w:val="20"/>
              </w:rPr>
            </w:pPr>
          </w:p>
          <w:p w14:paraId="1E80DF69" w14:textId="77777777" w:rsidR="00347933" w:rsidRPr="003A245C" w:rsidRDefault="00347933" w:rsidP="00866055">
            <w:pPr>
              <w:rPr>
                <w:sz w:val="20"/>
              </w:rPr>
            </w:pPr>
          </w:p>
          <w:p w14:paraId="5107777D" w14:textId="77777777" w:rsidR="00347933" w:rsidRPr="003A245C" w:rsidRDefault="00347933" w:rsidP="00866055">
            <w:pPr>
              <w:rPr>
                <w:sz w:val="20"/>
              </w:rPr>
            </w:pPr>
          </w:p>
        </w:tc>
      </w:tr>
      <w:tr w:rsidR="00347933" w:rsidRPr="003A245C" w14:paraId="1828B798"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13CED19C" w14:textId="77777777" w:rsidR="00347933" w:rsidRPr="003A245C" w:rsidRDefault="00347933" w:rsidP="00866055">
            <w:pPr>
              <w:rPr>
                <w:sz w:val="16"/>
              </w:rPr>
            </w:pPr>
          </w:p>
          <w:p w14:paraId="004C0DE4" w14:textId="77777777" w:rsidR="00347933" w:rsidRPr="003A245C" w:rsidRDefault="00347933" w:rsidP="00866055">
            <w:pPr>
              <w:rPr>
                <w:sz w:val="20"/>
                <w:szCs w:val="20"/>
              </w:rPr>
            </w:pPr>
            <w:r w:rsidRPr="003A245C">
              <w:rPr>
                <w:sz w:val="20"/>
                <w:szCs w:val="20"/>
              </w:rPr>
              <w:t>Převzal (Jméno, datum, podpis)</w:t>
            </w:r>
          </w:p>
          <w:p w14:paraId="00BD8A7F" w14:textId="77777777" w:rsidR="00347933" w:rsidRPr="003A245C" w:rsidRDefault="00347933" w:rsidP="00866055">
            <w:pPr>
              <w:rPr>
                <w:sz w:val="16"/>
              </w:rPr>
            </w:pPr>
          </w:p>
          <w:p w14:paraId="0276D321" w14:textId="77777777" w:rsidR="00347933" w:rsidRPr="003A245C" w:rsidRDefault="00347933" w:rsidP="00866055">
            <w:pPr>
              <w:rPr>
                <w:sz w:val="16"/>
              </w:rPr>
            </w:pPr>
          </w:p>
          <w:p w14:paraId="238E4230" w14:textId="77777777" w:rsidR="00347933" w:rsidRPr="003A245C" w:rsidRDefault="00347933" w:rsidP="00866055">
            <w:pPr>
              <w:rPr>
                <w:sz w:val="16"/>
              </w:rPr>
            </w:pPr>
          </w:p>
          <w:p w14:paraId="238DF625" w14:textId="77777777" w:rsidR="00347933" w:rsidRPr="003A245C" w:rsidRDefault="00347933" w:rsidP="00866055">
            <w:pPr>
              <w:rPr>
                <w:sz w:val="16"/>
              </w:rPr>
            </w:pPr>
          </w:p>
        </w:tc>
      </w:tr>
    </w:tbl>
    <w:p w14:paraId="6D180700" w14:textId="77777777" w:rsidR="00347933" w:rsidRPr="003A245C" w:rsidRDefault="00347933" w:rsidP="007F6932">
      <w:pPr>
        <w:spacing w:after="120"/>
        <w:jc w:val="both"/>
        <w:rPr>
          <w:sz w:val="21"/>
          <w:szCs w:val="21"/>
        </w:rPr>
      </w:pPr>
    </w:p>
    <w:sectPr w:rsidR="00347933" w:rsidRPr="003A245C" w:rsidSect="00EE27C2">
      <w:headerReference w:type="default" r:id="rId12"/>
      <w:footerReference w:type="default" r:id="rId13"/>
      <w:headerReference w:type="first" r:id="rId14"/>
      <w:footerReference w:type="first" r:id="rId15"/>
      <w:type w:val="continuous"/>
      <w:pgSz w:w="11906" w:h="16838" w:code="9"/>
      <w:pgMar w:top="651" w:right="707" w:bottom="709" w:left="709" w:header="426"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CAFEF" w14:textId="77777777" w:rsidR="000379B6" w:rsidRDefault="000379B6">
      <w:r>
        <w:separator/>
      </w:r>
    </w:p>
  </w:endnote>
  <w:endnote w:type="continuationSeparator" w:id="0">
    <w:p w14:paraId="241C63C4" w14:textId="77777777" w:rsidR="000379B6" w:rsidRDefault="00037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39093" w14:textId="7BFE6725" w:rsidR="000379B6" w:rsidRPr="000A7553" w:rsidRDefault="000379B6"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6688A">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6688A">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71736" w14:textId="7D7721D2" w:rsidR="000379B6" w:rsidRPr="006D1D93" w:rsidRDefault="000379B6"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6688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6688A">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6EC49" w14:textId="77777777" w:rsidR="000379B6" w:rsidRDefault="000379B6">
      <w:r>
        <w:separator/>
      </w:r>
    </w:p>
  </w:footnote>
  <w:footnote w:type="continuationSeparator" w:id="0">
    <w:p w14:paraId="5E52CDA3" w14:textId="77777777" w:rsidR="000379B6" w:rsidRDefault="00037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C95B5" w14:textId="77777777" w:rsidR="000379B6" w:rsidRPr="00400B49" w:rsidRDefault="000379B6" w:rsidP="00400B49">
    <w:pPr>
      <w:pStyle w:val="Zhlav"/>
      <w:rPr>
        <w:bCs/>
        <w:smallCaps/>
        <w:spacing w:val="20"/>
        <w:sz w:val="21"/>
        <w:szCs w:val="21"/>
      </w:rPr>
    </w:pPr>
  </w:p>
  <w:tbl>
    <w:tblPr>
      <w:tblW w:w="10456" w:type="dxa"/>
      <w:tblLook w:val="01E0" w:firstRow="1" w:lastRow="1" w:firstColumn="1" w:lastColumn="1" w:noHBand="0" w:noVBand="0"/>
    </w:tblPr>
    <w:tblGrid>
      <w:gridCol w:w="10456"/>
    </w:tblGrid>
    <w:tr w:rsidR="000379B6" w:rsidRPr="00400B49" w14:paraId="1389FB60" w14:textId="77777777" w:rsidTr="009702E6">
      <w:tc>
        <w:tcPr>
          <w:tcW w:w="10456" w:type="dxa"/>
        </w:tcPr>
        <w:p w14:paraId="3D482396" w14:textId="77777777" w:rsidR="000379B6" w:rsidRPr="00400B49" w:rsidRDefault="000379B6" w:rsidP="00400B49">
          <w:pPr>
            <w:pStyle w:val="Zhlav"/>
            <w:rPr>
              <w:bCs/>
              <w:smallCaps/>
              <w:spacing w:val="20"/>
              <w:sz w:val="21"/>
              <w:szCs w:val="21"/>
            </w:rPr>
          </w:pPr>
          <w:r w:rsidRPr="00400B49">
            <w:rPr>
              <w:bCs/>
              <w:smallCaps/>
              <w:spacing w:val="20"/>
              <w:sz w:val="21"/>
              <w:szCs w:val="21"/>
            </w:rPr>
            <w:t>III/15275 Moravany, okružní křižovatka</w:t>
          </w:r>
        </w:p>
      </w:tc>
    </w:tr>
  </w:tbl>
  <w:p w14:paraId="2F7D4919" w14:textId="77777777" w:rsidR="000379B6" w:rsidRPr="000A7553" w:rsidRDefault="000379B6"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46A18E6" w14:textId="77777777" w:rsidR="000379B6" w:rsidRPr="000A7553" w:rsidRDefault="000379B6"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EBC89" w14:textId="77777777" w:rsidR="000379B6" w:rsidRPr="00BD2645" w:rsidRDefault="000379B6"/>
  <w:tbl>
    <w:tblPr>
      <w:tblW w:w="10456" w:type="dxa"/>
      <w:tblLook w:val="01E0" w:firstRow="1" w:lastRow="1" w:firstColumn="1" w:lastColumn="1" w:noHBand="0" w:noVBand="0"/>
    </w:tblPr>
    <w:tblGrid>
      <w:gridCol w:w="4788"/>
      <w:gridCol w:w="5668"/>
    </w:tblGrid>
    <w:tr w:rsidR="000379B6" w:rsidRPr="00BD2645" w14:paraId="2E4E4150" w14:textId="77777777" w:rsidTr="00534691">
      <w:tc>
        <w:tcPr>
          <w:tcW w:w="10456" w:type="dxa"/>
          <w:gridSpan w:val="2"/>
        </w:tcPr>
        <w:p w14:paraId="6483C5F5" w14:textId="77777777" w:rsidR="000379B6" w:rsidRPr="00BD2645" w:rsidRDefault="000379B6" w:rsidP="00FC2873">
          <w:pPr>
            <w:tabs>
              <w:tab w:val="left" w:pos="810"/>
            </w:tabs>
            <w:spacing w:after="240"/>
            <w:rPr>
              <w:bCs/>
              <w:smallCaps/>
              <w:spacing w:val="20"/>
              <w:sz w:val="21"/>
              <w:szCs w:val="21"/>
            </w:rPr>
          </w:pPr>
          <w:r w:rsidRPr="00BD2645">
            <w:rPr>
              <w:bCs/>
              <w:smallCaps/>
              <w:spacing w:val="20"/>
              <w:sz w:val="21"/>
              <w:szCs w:val="21"/>
            </w:rPr>
            <w:t>III/15275 Moravany, okružní křižovatka</w:t>
          </w:r>
        </w:p>
      </w:tc>
    </w:tr>
    <w:tr w:rsidR="000379B6" w:rsidRPr="00102C96" w14:paraId="366039FB" w14:textId="77777777" w:rsidTr="00534691">
      <w:tc>
        <w:tcPr>
          <w:tcW w:w="4788" w:type="dxa"/>
        </w:tcPr>
        <w:p w14:paraId="0B2C76D4" w14:textId="77777777" w:rsidR="000379B6" w:rsidRPr="00102C96" w:rsidRDefault="000379B6" w:rsidP="00102C96">
          <w:pPr>
            <w:jc w:val="both"/>
            <w:rPr>
              <w:sz w:val="21"/>
              <w:szCs w:val="21"/>
            </w:rPr>
          </w:pPr>
          <w:r w:rsidRPr="00102C96">
            <w:rPr>
              <w:sz w:val="21"/>
              <w:szCs w:val="21"/>
            </w:rPr>
            <w:t>Číslo smlouvy objednatele</w:t>
          </w:r>
        </w:p>
      </w:tc>
      <w:tc>
        <w:tcPr>
          <w:tcW w:w="5668" w:type="dxa"/>
        </w:tcPr>
        <w:p w14:paraId="43D7518C" w14:textId="77777777" w:rsidR="000379B6" w:rsidRPr="00102C96" w:rsidRDefault="000379B6" w:rsidP="00102C96">
          <w:pPr>
            <w:ind w:left="34"/>
            <w:jc w:val="right"/>
            <w:rPr>
              <w:sz w:val="21"/>
              <w:szCs w:val="21"/>
            </w:rPr>
          </w:pPr>
          <w:r w:rsidRPr="00102C96">
            <w:rPr>
              <w:sz w:val="21"/>
              <w:szCs w:val="21"/>
            </w:rPr>
            <w:t xml:space="preserve">Číslo smlouvy zhotovitele    </w:t>
          </w:r>
        </w:p>
      </w:tc>
    </w:tr>
  </w:tbl>
  <w:p w14:paraId="249D2F06" w14:textId="77777777" w:rsidR="000379B6" w:rsidRPr="008B636E" w:rsidRDefault="000379B6">
    <w:pPr>
      <w:pStyle w:val="Zhlav"/>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2A92EC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8"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4116179A"/>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7"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6"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4"/>
  </w:num>
  <w:num w:numId="3">
    <w:abstractNumId w:val="15"/>
  </w:num>
  <w:num w:numId="4">
    <w:abstractNumId w:val="25"/>
  </w:num>
  <w:num w:numId="5">
    <w:abstractNumId w:val="4"/>
  </w:num>
  <w:num w:numId="6">
    <w:abstractNumId w:val="28"/>
  </w:num>
  <w:num w:numId="7">
    <w:abstractNumId w:val="32"/>
  </w:num>
  <w:num w:numId="8">
    <w:abstractNumId w:val="16"/>
  </w:num>
  <w:num w:numId="9">
    <w:abstractNumId w:val="31"/>
  </w:num>
  <w:num w:numId="10">
    <w:abstractNumId w:val="3"/>
  </w:num>
  <w:num w:numId="11">
    <w:abstractNumId w:val="18"/>
  </w:num>
  <w:num w:numId="12">
    <w:abstractNumId w:val="10"/>
  </w:num>
  <w:num w:numId="13">
    <w:abstractNumId w:val="8"/>
  </w:num>
  <w:num w:numId="14">
    <w:abstractNumId w:val="6"/>
  </w:num>
  <w:num w:numId="15">
    <w:abstractNumId w:val="21"/>
  </w:num>
  <w:num w:numId="16">
    <w:abstractNumId w:val="29"/>
  </w:num>
  <w:num w:numId="17">
    <w:abstractNumId w:val="33"/>
  </w:num>
  <w:num w:numId="18">
    <w:abstractNumId w:val="34"/>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1"/>
  </w:num>
  <w:num w:numId="22">
    <w:abstractNumId w:val="36"/>
  </w:num>
  <w:num w:numId="23">
    <w:abstractNumId w:val="26"/>
  </w:num>
  <w:num w:numId="24">
    <w:abstractNumId w:val="1"/>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7"/>
  </w:num>
  <w:num w:numId="29">
    <w:abstractNumId w:val="12"/>
  </w:num>
  <w:num w:numId="30">
    <w:abstractNumId w:val="0"/>
  </w:num>
  <w:num w:numId="31">
    <w:abstractNumId w:val="24"/>
  </w:num>
  <w:num w:numId="32">
    <w:abstractNumId w:val="19"/>
  </w:num>
  <w:num w:numId="33">
    <w:abstractNumId w:val="35"/>
  </w:num>
  <w:num w:numId="34">
    <w:abstractNumId w:val="17"/>
  </w:num>
  <w:num w:numId="35">
    <w:abstractNumId w:val="27"/>
  </w:num>
  <w:num w:numId="36">
    <w:abstractNumId w:val="7"/>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0"/>
  </w:num>
  <w:num w:numId="40">
    <w:abstractNumId w:val="22"/>
  </w:num>
  <w:num w:numId="41">
    <w:abstractNumId w:val="30"/>
  </w:num>
  <w:num w:numId="4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6D4"/>
    <w:rsid w:val="00005961"/>
    <w:rsid w:val="00007906"/>
    <w:rsid w:val="00007AFB"/>
    <w:rsid w:val="00010EE8"/>
    <w:rsid w:val="000117B0"/>
    <w:rsid w:val="00011864"/>
    <w:rsid w:val="00012E78"/>
    <w:rsid w:val="00015526"/>
    <w:rsid w:val="00017BCE"/>
    <w:rsid w:val="00020C8D"/>
    <w:rsid w:val="000219B9"/>
    <w:rsid w:val="00021B8F"/>
    <w:rsid w:val="00022050"/>
    <w:rsid w:val="00022ED8"/>
    <w:rsid w:val="00023E92"/>
    <w:rsid w:val="00024BF9"/>
    <w:rsid w:val="00024EC9"/>
    <w:rsid w:val="00025B22"/>
    <w:rsid w:val="000269AA"/>
    <w:rsid w:val="00026B92"/>
    <w:rsid w:val="00027A29"/>
    <w:rsid w:val="00030352"/>
    <w:rsid w:val="00031276"/>
    <w:rsid w:val="00031A1B"/>
    <w:rsid w:val="00032239"/>
    <w:rsid w:val="00032693"/>
    <w:rsid w:val="00032F4F"/>
    <w:rsid w:val="00034126"/>
    <w:rsid w:val="000345B2"/>
    <w:rsid w:val="00034BAF"/>
    <w:rsid w:val="00034EBF"/>
    <w:rsid w:val="00035747"/>
    <w:rsid w:val="00035E3D"/>
    <w:rsid w:val="00035F20"/>
    <w:rsid w:val="000365BE"/>
    <w:rsid w:val="000379B6"/>
    <w:rsid w:val="00037ACB"/>
    <w:rsid w:val="00037DE5"/>
    <w:rsid w:val="0004042A"/>
    <w:rsid w:val="0004193C"/>
    <w:rsid w:val="000419DA"/>
    <w:rsid w:val="00043D93"/>
    <w:rsid w:val="000440D1"/>
    <w:rsid w:val="00046645"/>
    <w:rsid w:val="00047E4B"/>
    <w:rsid w:val="00050239"/>
    <w:rsid w:val="000507BB"/>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33E"/>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2968"/>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13B5"/>
    <w:rsid w:val="000D22DD"/>
    <w:rsid w:val="000D2501"/>
    <w:rsid w:val="000D2C78"/>
    <w:rsid w:val="000D2D4B"/>
    <w:rsid w:val="000D5A04"/>
    <w:rsid w:val="000D620B"/>
    <w:rsid w:val="000D7716"/>
    <w:rsid w:val="000E174A"/>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117"/>
    <w:rsid w:val="000F368E"/>
    <w:rsid w:val="000F3728"/>
    <w:rsid w:val="000F5E84"/>
    <w:rsid w:val="000F5F5A"/>
    <w:rsid w:val="000F74B9"/>
    <w:rsid w:val="000F7843"/>
    <w:rsid w:val="00101ADD"/>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2D06"/>
    <w:rsid w:val="00134463"/>
    <w:rsid w:val="00135A4B"/>
    <w:rsid w:val="00137448"/>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5C1"/>
    <w:rsid w:val="0018562E"/>
    <w:rsid w:val="00185F2F"/>
    <w:rsid w:val="00186EBF"/>
    <w:rsid w:val="00187033"/>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1F09"/>
    <w:rsid w:val="001A2045"/>
    <w:rsid w:val="001A2896"/>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5EFE"/>
    <w:rsid w:val="001C776F"/>
    <w:rsid w:val="001D01A1"/>
    <w:rsid w:val="001D1B63"/>
    <w:rsid w:val="001D2A4D"/>
    <w:rsid w:val="001D30BC"/>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5F15"/>
    <w:rsid w:val="00246CA6"/>
    <w:rsid w:val="00246FC1"/>
    <w:rsid w:val="00247279"/>
    <w:rsid w:val="00247C58"/>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70C9"/>
    <w:rsid w:val="002901E2"/>
    <w:rsid w:val="00290235"/>
    <w:rsid w:val="002906A9"/>
    <w:rsid w:val="00290DCC"/>
    <w:rsid w:val="002912CB"/>
    <w:rsid w:val="0029243F"/>
    <w:rsid w:val="00292B7F"/>
    <w:rsid w:val="002940EC"/>
    <w:rsid w:val="0029436C"/>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6310"/>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4470"/>
    <w:rsid w:val="002E4809"/>
    <w:rsid w:val="002E6658"/>
    <w:rsid w:val="002E696D"/>
    <w:rsid w:val="002E6B23"/>
    <w:rsid w:val="002E6E8F"/>
    <w:rsid w:val="002E793D"/>
    <w:rsid w:val="002E7DD1"/>
    <w:rsid w:val="002F0C08"/>
    <w:rsid w:val="002F1B71"/>
    <w:rsid w:val="002F1D30"/>
    <w:rsid w:val="002F23BF"/>
    <w:rsid w:val="002F2562"/>
    <w:rsid w:val="002F2641"/>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2B8"/>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5EF3"/>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5AF9"/>
    <w:rsid w:val="003C68AD"/>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B49"/>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53B"/>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B66"/>
    <w:rsid w:val="00466048"/>
    <w:rsid w:val="00467254"/>
    <w:rsid w:val="00467265"/>
    <w:rsid w:val="00467357"/>
    <w:rsid w:val="004673A0"/>
    <w:rsid w:val="00467FC2"/>
    <w:rsid w:val="00470503"/>
    <w:rsid w:val="004707A8"/>
    <w:rsid w:val="00470924"/>
    <w:rsid w:val="004710C2"/>
    <w:rsid w:val="004724F9"/>
    <w:rsid w:val="00473491"/>
    <w:rsid w:val="00474026"/>
    <w:rsid w:val="0047403C"/>
    <w:rsid w:val="00474829"/>
    <w:rsid w:val="004762B4"/>
    <w:rsid w:val="00476C43"/>
    <w:rsid w:val="00476C6F"/>
    <w:rsid w:val="00480AEB"/>
    <w:rsid w:val="00481369"/>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6DD"/>
    <w:rsid w:val="004A7755"/>
    <w:rsid w:val="004B0403"/>
    <w:rsid w:val="004B0E25"/>
    <w:rsid w:val="004B12A8"/>
    <w:rsid w:val="004B1591"/>
    <w:rsid w:val="004B1C7E"/>
    <w:rsid w:val="004B3304"/>
    <w:rsid w:val="004B339F"/>
    <w:rsid w:val="004B36D5"/>
    <w:rsid w:val="004B396C"/>
    <w:rsid w:val="004B52CB"/>
    <w:rsid w:val="004B5FBD"/>
    <w:rsid w:val="004B607C"/>
    <w:rsid w:val="004B656D"/>
    <w:rsid w:val="004B6BF9"/>
    <w:rsid w:val="004B77E5"/>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4E9F"/>
    <w:rsid w:val="0050675E"/>
    <w:rsid w:val="005067B6"/>
    <w:rsid w:val="00506A94"/>
    <w:rsid w:val="0051088D"/>
    <w:rsid w:val="00510A27"/>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74D"/>
    <w:rsid w:val="00554B1C"/>
    <w:rsid w:val="00555CC1"/>
    <w:rsid w:val="00555EC9"/>
    <w:rsid w:val="00560006"/>
    <w:rsid w:val="00561A24"/>
    <w:rsid w:val="00561A9F"/>
    <w:rsid w:val="00562ED9"/>
    <w:rsid w:val="005632E4"/>
    <w:rsid w:val="00563AD6"/>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996"/>
    <w:rsid w:val="005A4D19"/>
    <w:rsid w:val="005A4EAD"/>
    <w:rsid w:val="005A6EB8"/>
    <w:rsid w:val="005A7476"/>
    <w:rsid w:val="005A7744"/>
    <w:rsid w:val="005A7B0F"/>
    <w:rsid w:val="005B1FC3"/>
    <w:rsid w:val="005B2E57"/>
    <w:rsid w:val="005B56DB"/>
    <w:rsid w:val="005B5B9E"/>
    <w:rsid w:val="005B607B"/>
    <w:rsid w:val="005B646D"/>
    <w:rsid w:val="005B6BE6"/>
    <w:rsid w:val="005B6F13"/>
    <w:rsid w:val="005C259C"/>
    <w:rsid w:val="005C44A6"/>
    <w:rsid w:val="005C5E19"/>
    <w:rsid w:val="005C6053"/>
    <w:rsid w:val="005C687A"/>
    <w:rsid w:val="005D0136"/>
    <w:rsid w:val="005D08E7"/>
    <w:rsid w:val="005D0DD1"/>
    <w:rsid w:val="005D0DD3"/>
    <w:rsid w:val="005D3C20"/>
    <w:rsid w:val="005D49D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B3E"/>
    <w:rsid w:val="005F5003"/>
    <w:rsid w:val="005F5746"/>
    <w:rsid w:val="005F5B71"/>
    <w:rsid w:val="005F5D7B"/>
    <w:rsid w:val="005F6623"/>
    <w:rsid w:val="005F7A8E"/>
    <w:rsid w:val="006001F5"/>
    <w:rsid w:val="006005A4"/>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776"/>
    <w:rsid w:val="00615AF3"/>
    <w:rsid w:val="00616EE7"/>
    <w:rsid w:val="00617F3C"/>
    <w:rsid w:val="006206C5"/>
    <w:rsid w:val="00620FD7"/>
    <w:rsid w:val="00622EC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26D7"/>
    <w:rsid w:val="006827A8"/>
    <w:rsid w:val="006828B6"/>
    <w:rsid w:val="00682E02"/>
    <w:rsid w:val="0068320A"/>
    <w:rsid w:val="00683796"/>
    <w:rsid w:val="006861AF"/>
    <w:rsid w:val="00687A80"/>
    <w:rsid w:val="00687F33"/>
    <w:rsid w:val="00690090"/>
    <w:rsid w:val="00690344"/>
    <w:rsid w:val="00693AFC"/>
    <w:rsid w:val="0069742E"/>
    <w:rsid w:val="006A034F"/>
    <w:rsid w:val="006A14D0"/>
    <w:rsid w:val="006A2B3B"/>
    <w:rsid w:val="006A5311"/>
    <w:rsid w:val="006A644B"/>
    <w:rsid w:val="006A69D7"/>
    <w:rsid w:val="006A6F67"/>
    <w:rsid w:val="006B1A3B"/>
    <w:rsid w:val="006B393B"/>
    <w:rsid w:val="006B3DF6"/>
    <w:rsid w:val="006B5EC2"/>
    <w:rsid w:val="006B76D2"/>
    <w:rsid w:val="006C2044"/>
    <w:rsid w:val="006C3EE2"/>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226B"/>
    <w:rsid w:val="007027E9"/>
    <w:rsid w:val="00702C3C"/>
    <w:rsid w:val="007045AA"/>
    <w:rsid w:val="00704ADB"/>
    <w:rsid w:val="0070655A"/>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17D77"/>
    <w:rsid w:val="007206AE"/>
    <w:rsid w:val="00720768"/>
    <w:rsid w:val="00722403"/>
    <w:rsid w:val="00723472"/>
    <w:rsid w:val="0072391D"/>
    <w:rsid w:val="007239D1"/>
    <w:rsid w:val="007264A6"/>
    <w:rsid w:val="00730381"/>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1E07"/>
    <w:rsid w:val="007528CD"/>
    <w:rsid w:val="00753A65"/>
    <w:rsid w:val="00753D20"/>
    <w:rsid w:val="0075493D"/>
    <w:rsid w:val="00754C21"/>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4218"/>
    <w:rsid w:val="007A4EFC"/>
    <w:rsid w:val="007A69F7"/>
    <w:rsid w:val="007A7F54"/>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6019"/>
    <w:rsid w:val="007C78F9"/>
    <w:rsid w:val="007D0475"/>
    <w:rsid w:val="007D061C"/>
    <w:rsid w:val="007D0DA9"/>
    <w:rsid w:val="007D213B"/>
    <w:rsid w:val="007D2BF4"/>
    <w:rsid w:val="007E0760"/>
    <w:rsid w:val="007E08B8"/>
    <w:rsid w:val="007E2988"/>
    <w:rsid w:val="007E3528"/>
    <w:rsid w:val="007E3579"/>
    <w:rsid w:val="007E3666"/>
    <w:rsid w:val="007E3E9F"/>
    <w:rsid w:val="007E3FB4"/>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061C0"/>
    <w:rsid w:val="008113A5"/>
    <w:rsid w:val="00812475"/>
    <w:rsid w:val="00812AC9"/>
    <w:rsid w:val="00812BAB"/>
    <w:rsid w:val="0081303D"/>
    <w:rsid w:val="008134C7"/>
    <w:rsid w:val="008137AD"/>
    <w:rsid w:val="00814BDF"/>
    <w:rsid w:val="00815E75"/>
    <w:rsid w:val="00815E77"/>
    <w:rsid w:val="008172E2"/>
    <w:rsid w:val="008174FB"/>
    <w:rsid w:val="008205E1"/>
    <w:rsid w:val="008214DA"/>
    <w:rsid w:val="00821F2B"/>
    <w:rsid w:val="008235D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19B5"/>
    <w:rsid w:val="0085202D"/>
    <w:rsid w:val="0085411F"/>
    <w:rsid w:val="00854CA5"/>
    <w:rsid w:val="008555B2"/>
    <w:rsid w:val="008573F1"/>
    <w:rsid w:val="0085783E"/>
    <w:rsid w:val="00861447"/>
    <w:rsid w:val="008630EA"/>
    <w:rsid w:val="00863329"/>
    <w:rsid w:val="0086344F"/>
    <w:rsid w:val="00863F10"/>
    <w:rsid w:val="00864348"/>
    <w:rsid w:val="00864CAD"/>
    <w:rsid w:val="0086518C"/>
    <w:rsid w:val="0086525E"/>
    <w:rsid w:val="0086573E"/>
    <w:rsid w:val="00866055"/>
    <w:rsid w:val="008662E1"/>
    <w:rsid w:val="0086688A"/>
    <w:rsid w:val="0086771B"/>
    <w:rsid w:val="00872D2A"/>
    <w:rsid w:val="00872F63"/>
    <w:rsid w:val="00873223"/>
    <w:rsid w:val="008770D6"/>
    <w:rsid w:val="0088059F"/>
    <w:rsid w:val="008809F8"/>
    <w:rsid w:val="00880BAB"/>
    <w:rsid w:val="0088120C"/>
    <w:rsid w:val="0088447F"/>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608"/>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6BBC"/>
    <w:rsid w:val="008C735E"/>
    <w:rsid w:val="008D001D"/>
    <w:rsid w:val="008D0EEA"/>
    <w:rsid w:val="008D2AE0"/>
    <w:rsid w:val="008D6A90"/>
    <w:rsid w:val="008D6DD4"/>
    <w:rsid w:val="008D71A1"/>
    <w:rsid w:val="008E0562"/>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67"/>
    <w:rsid w:val="009001D9"/>
    <w:rsid w:val="00900ABB"/>
    <w:rsid w:val="00901640"/>
    <w:rsid w:val="00901D66"/>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4258"/>
    <w:rsid w:val="00915329"/>
    <w:rsid w:val="00916A59"/>
    <w:rsid w:val="0091777E"/>
    <w:rsid w:val="00917832"/>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02E6"/>
    <w:rsid w:val="00971BB5"/>
    <w:rsid w:val="00971C70"/>
    <w:rsid w:val="009725CC"/>
    <w:rsid w:val="00972826"/>
    <w:rsid w:val="0097313F"/>
    <w:rsid w:val="009741F9"/>
    <w:rsid w:val="00974CB6"/>
    <w:rsid w:val="00974E6D"/>
    <w:rsid w:val="0097690B"/>
    <w:rsid w:val="00977136"/>
    <w:rsid w:val="00980A73"/>
    <w:rsid w:val="00981CB1"/>
    <w:rsid w:val="0098227F"/>
    <w:rsid w:val="00982D4F"/>
    <w:rsid w:val="0098304C"/>
    <w:rsid w:val="0098367A"/>
    <w:rsid w:val="00984D84"/>
    <w:rsid w:val="009856DE"/>
    <w:rsid w:val="009861FE"/>
    <w:rsid w:val="0098649C"/>
    <w:rsid w:val="009875EB"/>
    <w:rsid w:val="00992157"/>
    <w:rsid w:val="009945B5"/>
    <w:rsid w:val="00997976"/>
    <w:rsid w:val="009A0AA1"/>
    <w:rsid w:val="009A1CA5"/>
    <w:rsid w:val="009A2168"/>
    <w:rsid w:val="009B1EAF"/>
    <w:rsid w:val="009B32AA"/>
    <w:rsid w:val="009B32C8"/>
    <w:rsid w:val="009B386F"/>
    <w:rsid w:val="009B4CB0"/>
    <w:rsid w:val="009B5547"/>
    <w:rsid w:val="009B5861"/>
    <w:rsid w:val="009B5AA7"/>
    <w:rsid w:val="009B7BAF"/>
    <w:rsid w:val="009C3D68"/>
    <w:rsid w:val="009C3D82"/>
    <w:rsid w:val="009C3DFE"/>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161"/>
    <w:rsid w:val="009E5CFB"/>
    <w:rsid w:val="009E6E4D"/>
    <w:rsid w:val="009E713F"/>
    <w:rsid w:val="009F089D"/>
    <w:rsid w:val="009F265C"/>
    <w:rsid w:val="009F2D6C"/>
    <w:rsid w:val="009F45B3"/>
    <w:rsid w:val="009F47A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3677"/>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DBB"/>
    <w:rsid w:val="00B3344E"/>
    <w:rsid w:val="00B34780"/>
    <w:rsid w:val="00B3779B"/>
    <w:rsid w:val="00B42F80"/>
    <w:rsid w:val="00B43701"/>
    <w:rsid w:val="00B43C57"/>
    <w:rsid w:val="00B45FCE"/>
    <w:rsid w:val="00B47449"/>
    <w:rsid w:val="00B474E3"/>
    <w:rsid w:val="00B5201C"/>
    <w:rsid w:val="00B53E4F"/>
    <w:rsid w:val="00B5436F"/>
    <w:rsid w:val="00B544C3"/>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645"/>
    <w:rsid w:val="00BD2E39"/>
    <w:rsid w:val="00BD4EA5"/>
    <w:rsid w:val="00BD7403"/>
    <w:rsid w:val="00BE0C80"/>
    <w:rsid w:val="00BE10A1"/>
    <w:rsid w:val="00BE1A7E"/>
    <w:rsid w:val="00BE1B26"/>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0A63"/>
    <w:rsid w:val="00BF1212"/>
    <w:rsid w:val="00BF1E21"/>
    <w:rsid w:val="00BF2055"/>
    <w:rsid w:val="00BF2E2D"/>
    <w:rsid w:val="00BF3227"/>
    <w:rsid w:val="00BF45F5"/>
    <w:rsid w:val="00BF5624"/>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686"/>
    <w:rsid w:val="00C66B9D"/>
    <w:rsid w:val="00C7026C"/>
    <w:rsid w:val="00C7088F"/>
    <w:rsid w:val="00C709F6"/>
    <w:rsid w:val="00C70C20"/>
    <w:rsid w:val="00C71827"/>
    <w:rsid w:val="00C71958"/>
    <w:rsid w:val="00C71DA6"/>
    <w:rsid w:val="00C754AB"/>
    <w:rsid w:val="00C801A9"/>
    <w:rsid w:val="00C806A3"/>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35A5"/>
    <w:rsid w:val="00CC4941"/>
    <w:rsid w:val="00CC4ADE"/>
    <w:rsid w:val="00CC5717"/>
    <w:rsid w:val="00CC6448"/>
    <w:rsid w:val="00CC6561"/>
    <w:rsid w:val="00CC7958"/>
    <w:rsid w:val="00CD1007"/>
    <w:rsid w:val="00CD47B5"/>
    <w:rsid w:val="00CD6458"/>
    <w:rsid w:val="00CD6AC9"/>
    <w:rsid w:val="00CD6C06"/>
    <w:rsid w:val="00CD6E15"/>
    <w:rsid w:val="00CE1507"/>
    <w:rsid w:val="00CE1AD3"/>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94"/>
    <w:rsid w:val="00D042D4"/>
    <w:rsid w:val="00D04D20"/>
    <w:rsid w:val="00D05B0E"/>
    <w:rsid w:val="00D069C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37C8"/>
    <w:rsid w:val="00D33A02"/>
    <w:rsid w:val="00D33AC6"/>
    <w:rsid w:val="00D33F6F"/>
    <w:rsid w:val="00D350E6"/>
    <w:rsid w:val="00D352DF"/>
    <w:rsid w:val="00D35F70"/>
    <w:rsid w:val="00D36AC2"/>
    <w:rsid w:val="00D379DA"/>
    <w:rsid w:val="00D40124"/>
    <w:rsid w:val="00D40601"/>
    <w:rsid w:val="00D40918"/>
    <w:rsid w:val="00D40F21"/>
    <w:rsid w:val="00D434B4"/>
    <w:rsid w:val="00D43C32"/>
    <w:rsid w:val="00D44463"/>
    <w:rsid w:val="00D44933"/>
    <w:rsid w:val="00D44F25"/>
    <w:rsid w:val="00D44F27"/>
    <w:rsid w:val="00D453C6"/>
    <w:rsid w:val="00D45FDE"/>
    <w:rsid w:val="00D474AB"/>
    <w:rsid w:val="00D47F1B"/>
    <w:rsid w:val="00D47F60"/>
    <w:rsid w:val="00D51011"/>
    <w:rsid w:val="00D52506"/>
    <w:rsid w:val="00D526F3"/>
    <w:rsid w:val="00D554AB"/>
    <w:rsid w:val="00D55806"/>
    <w:rsid w:val="00D5587F"/>
    <w:rsid w:val="00D560E6"/>
    <w:rsid w:val="00D56D2D"/>
    <w:rsid w:val="00D57093"/>
    <w:rsid w:val="00D60B1E"/>
    <w:rsid w:val="00D6104D"/>
    <w:rsid w:val="00D622CB"/>
    <w:rsid w:val="00D62877"/>
    <w:rsid w:val="00D628AD"/>
    <w:rsid w:val="00D6337F"/>
    <w:rsid w:val="00D64798"/>
    <w:rsid w:val="00D64A2C"/>
    <w:rsid w:val="00D652D5"/>
    <w:rsid w:val="00D70076"/>
    <w:rsid w:val="00D70C02"/>
    <w:rsid w:val="00D7102D"/>
    <w:rsid w:val="00D719E4"/>
    <w:rsid w:val="00D7445E"/>
    <w:rsid w:val="00D75583"/>
    <w:rsid w:val="00D763B3"/>
    <w:rsid w:val="00D76DC5"/>
    <w:rsid w:val="00D77202"/>
    <w:rsid w:val="00D7742F"/>
    <w:rsid w:val="00D80AE9"/>
    <w:rsid w:val="00D80F66"/>
    <w:rsid w:val="00D83396"/>
    <w:rsid w:val="00D83BCC"/>
    <w:rsid w:val="00D84130"/>
    <w:rsid w:val="00D8414F"/>
    <w:rsid w:val="00D84941"/>
    <w:rsid w:val="00D84D9B"/>
    <w:rsid w:val="00D851EF"/>
    <w:rsid w:val="00D86EE0"/>
    <w:rsid w:val="00D870C2"/>
    <w:rsid w:val="00D87D5A"/>
    <w:rsid w:val="00D87EFA"/>
    <w:rsid w:val="00D903DE"/>
    <w:rsid w:val="00D906E2"/>
    <w:rsid w:val="00D913F6"/>
    <w:rsid w:val="00D91733"/>
    <w:rsid w:val="00D91D27"/>
    <w:rsid w:val="00D92045"/>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A05"/>
    <w:rsid w:val="00DA7D62"/>
    <w:rsid w:val="00DB0209"/>
    <w:rsid w:val="00DB09BB"/>
    <w:rsid w:val="00DB0AB2"/>
    <w:rsid w:val="00DB19E0"/>
    <w:rsid w:val="00DB2DA6"/>
    <w:rsid w:val="00DB3CB2"/>
    <w:rsid w:val="00DB4B50"/>
    <w:rsid w:val="00DB4E83"/>
    <w:rsid w:val="00DB5B36"/>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A6C"/>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4D0F"/>
    <w:rsid w:val="00E25028"/>
    <w:rsid w:val="00E262F1"/>
    <w:rsid w:val="00E26461"/>
    <w:rsid w:val="00E26C37"/>
    <w:rsid w:val="00E26C95"/>
    <w:rsid w:val="00E27833"/>
    <w:rsid w:val="00E27851"/>
    <w:rsid w:val="00E30E77"/>
    <w:rsid w:val="00E31CA0"/>
    <w:rsid w:val="00E31CA8"/>
    <w:rsid w:val="00E32279"/>
    <w:rsid w:val="00E3464A"/>
    <w:rsid w:val="00E34FAF"/>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0A94"/>
    <w:rsid w:val="00E61103"/>
    <w:rsid w:val="00E61821"/>
    <w:rsid w:val="00E62AB6"/>
    <w:rsid w:val="00E634BF"/>
    <w:rsid w:val="00E64B6B"/>
    <w:rsid w:val="00E65025"/>
    <w:rsid w:val="00E664DF"/>
    <w:rsid w:val="00E66683"/>
    <w:rsid w:val="00E6740D"/>
    <w:rsid w:val="00E67779"/>
    <w:rsid w:val="00E71947"/>
    <w:rsid w:val="00E71D64"/>
    <w:rsid w:val="00E7317C"/>
    <w:rsid w:val="00E7469A"/>
    <w:rsid w:val="00E758F4"/>
    <w:rsid w:val="00E75B37"/>
    <w:rsid w:val="00E77686"/>
    <w:rsid w:val="00E812C5"/>
    <w:rsid w:val="00E8222C"/>
    <w:rsid w:val="00E826FA"/>
    <w:rsid w:val="00E831E4"/>
    <w:rsid w:val="00E833CF"/>
    <w:rsid w:val="00E83852"/>
    <w:rsid w:val="00E85F6A"/>
    <w:rsid w:val="00E8719F"/>
    <w:rsid w:val="00E9032C"/>
    <w:rsid w:val="00E92B44"/>
    <w:rsid w:val="00E93306"/>
    <w:rsid w:val="00E93B2A"/>
    <w:rsid w:val="00E95857"/>
    <w:rsid w:val="00E959E9"/>
    <w:rsid w:val="00E9643B"/>
    <w:rsid w:val="00E968EA"/>
    <w:rsid w:val="00E9787F"/>
    <w:rsid w:val="00EA04B7"/>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A9"/>
    <w:rsid w:val="00EC64D2"/>
    <w:rsid w:val="00EC7258"/>
    <w:rsid w:val="00EC79B1"/>
    <w:rsid w:val="00ED0AF3"/>
    <w:rsid w:val="00ED17CD"/>
    <w:rsid w:val="00ED18F3"/>
    <w:rsid w:val="00ED2573"/>
    <w:rsid w:val="00ED2D8E"/>
    <w:rsid w:val="00ED353D"/>
    <w:rsid w:val="00ED4992"/>
    <w:rsid w:val="00ED49DC"/>
    <w:rsid w:val="00ED4B83"/>
    <w:rsid w:val="00ED5E0E"/>
    <w:rsid w:val="00EE05C0"/>
    <w:rsid w:val="00EE173A"/>
    <w:rsid w:val="00EE1884"/>
    <w:rsid w:val="00EE229C"/>
    <w:rsid w:val="00EE27C2"/>
    <w:rsid w:val="00EE293A"/>
    <w:rsid w:val="00EE366F"/>
    <w:rsid w:val="00EE47E6"/>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D88"/>
    <w:rsid w:val="00F22FDA"/>
    <w:rsid w:val="00F243B1"/>
    <w:rsid w:val="00F24443"/>
    <w:rsid w:val="00F24BFE"/>
    <w:rsid w:val="00F2527D"/>
    <w:rsid w:val="00F26C6B"/>
    <w:rsid w:val="00F26D3F"/>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35E4"/>
    <w:rsid w:val="00F64038"/>
    <w:rsid w:val="00F66107"/>
    <w:rsid w:val="00F67C29"/>
    <w:rsid w:val="00F71074"/>
    <w:rsid w:val="00F712C7"/>
    <w:rsid w:val="00F71D32"/>
    <w:rsid w:val="00F72BFD"/>
    <w:rsid w:val="00F73BBF"/>
    <w:rsid w:val="00F7451D"/>
    <w:rsid w:val="00F75FDD"/>
    <w:rsid w:val="00F76A1F"/>
    <w:rsid w:val="00F77BDE"/>
    <w:rsid w:val="00F77C4F"/>
    <w:rsid w:val="00F80DAB"/>
    <w:rsid w:val="00F82D2A"/>
    <w:rsid w:val="00F847CD"/>
    <w:rsid w:val="00F849EB"/>
    <w:rsid w:val="00F84EEE"/>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4D9"/>
    <w:rsid w:val="00FB57E6"/>
    <w:rsid w:val="00FB5C4E"/>
    <w:rsid w:val="00FC01B9"/>
    <w:rsid w:val="00FC0715"/>
    <w:rsid w:val="00FC2873"/>
    <w:rsid w:val="00FC2EDD"/>
    <w:rsid w:val="00FC30DA"/>
    <w:rsid w:val="00FC34BF"/>
    <w:rsid w:val="00FC4B14"/>
    <w:rsid w:val="00FC5C9E"/>
    <w:rsid w:val="00FC64C0"/>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501AE1"/>
  <w15:docId w15:val="{27E2C9CA-AC6C-4D7C-B4AA-DE7766D4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0B49"/>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0F3117"/>
    <w:rPr>
      <w:sz w:val="24"/>
      <w:szCs w:val="24"/>
    </w:rPr>
  </w:style>
  <w:style w:type="paragraph" w:styleId="Normlnweb">
    <w:name w:val="Normal (Web)"/>
    <w:basedOn w:val="Normln"/>
    <w:uiPriority w:val="99"/>
    <w:semiHidden/>
    <w:unhideWhenUsed/>
    <w:rsid w:val="00032F4F"/>
    <w:pPr>
      <w:spacing w:before="100" w:beforeAutospacing="1" w:after="100" w:afterAutospacing="1"/>
    </w:pPr>
    <w:rPr>
      <w:rFonts w:eastAsiaTheme="minorHAnsi"/>
      <w:color w:val="000000"/>
    </w:rPr>
  </w:style>
  <w:style w:type="character" w:customStyle="1" w:styleId="datalabel">
    <w:name w:val="datalabel"/>
    <w:basedOn w:val="Standardnpsmoodstavce"/>
    <w:rsid w:val="00D87D5A"/>
  </w:style>
  <w:style w:type="paragraph" w:styleId="Revize">
    <w:name w:val="Revision"/>
    <w:hidden/>
    <w:uiPriority w:val="99"/>
    <w:semiHidden/>
    <w:rsid w:val="008668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204304">
      <w:bodyDiv w:val="1"/>
      <w:marLeft w:val="0"/>
      <w:marRight w:val="0"/>
      <w:marTop w:val="0"/>
      <w:marBottom w:val="0"/>
      <w:divBdr>
        <w:top w:val="none" w:sz="0" w:space="0" w:color="auto"/>
        <w:left w:val="none" w:sz="0" w:space="0" w:color="auto"/>
        <w:bottom w:val="none" w:sz="0" w:space="0" w:color="auto"/>
        <w:right w:val="none" w:sz="0" w:space="0" w:color="auto"/>
      </w:divBdr>
    </w:div>
    <w:div w:id="519202907">
      <w:bodyDiv w:val="1"/>
      <w:marLeft w:val="0"/>
      <w:marRight w:val="0"/>
      <w:marTop w:val="0"/>
      <w:marBottom w:val="0"/>
      <w:divBdr>
        <w:top w:val="none" w:sz="0" w:space="0" w:color="auto"/>
        <w:left w:val="none" w:sz="0" w:space="0" w:color="auto"/>
        <w:bottom w:val="none" w:sz="0" w:space="0" w:color="auto"/>
        <w:right w:val="none" w:sz="0" w:space="0" w:color="auto"/>
      </w:divBdr>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1659846351">
      <w:bodyDiv w:val="1"/>
      <w:marLeft w:val="0"/>
      <w:marRight w:val="0"/>
      <w:marTop w:val="0"/>
      <w:marBottom w:val="0"/>
      <w:divBdr>
        <w:top w:val="none" w:sz="0" w:space="0" w:color="auto"/>
        <w:left w:val="none" w:sz="0" w:space="0" w:color="auto"/>
        <w:bottom w:val="none" w:sz="0" w:space="0" w:color="auto"/>
        <w:right w:val="none" w:sz="0" w:space="0" w:color="auto"/>
      </w:divBdr>
    </w:div>
    <w:div w:id="1754811709">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 w:id="204551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moravanyubrna.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http://schemas.microsoft.com/office/infopath/2007/PartnerControls"/>
    <ds:schemaRef ds:uri="http://purl.org/dc/terms/"/>
    <ds:schemaRef ds:uri="f4fc66d1-0bd6-4002-8ae3-bd3679ea79f2"/>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791434E3-ED4D-4A59-BD2D-EF52968F0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18</Pages>
  <Words>6318</Words>
  <Characters>37280</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29</cp:revision>
  <cp:lastPrinted>2019-05-17T08:13:00Z</cp:lastPrinted>
  <dcterms:created xsi:type="dcterms:W3CDTF">2019-05-27T08:35:00Z</dcterms:created>
  <dcterms:modified xsi:type="dcterms:W3CDTF">2019-09-26T11:10:00Z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