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676C" w14:textId="77777777" w:rsidR="007B5A00" w:rsidRDefault="007B5A00" w:rsidP="007B5A00">
      <w:pPr>
        <w:tabs>
          <w:tab w:val="center" w:pos="4502"/>
          <w:tab w:val="left" w:pos="5952"/>
        </w:tabs>
        <w:spacing w:line="276" w:lineRule="auto"/>
        <w:rPr>
          <w:rStyle w:val="dnA"/>
          <w:bCs/>
          <w:sz w:val="19"/>
          <w:szCs w:val="19"/>
        </w:rPr>
      </w:pPr>
    </w:p>
    <w:p w14:paraId="34A5787F" w14:textId="77777777" w:rsidR="007B5A00" w:rsidRDefault="007B5A00" w:rsidP="007B5A00">
      <w:pPr>
        <w:tabs>
          <w:tab w:val="left" w:pos="1446"/>
        </w:tabs>
        <w:jc w:val="right"/>
        <w:rPr>
          <w:rStyle w:val="dn"/>
          <w:rFonts w:ascii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7D05F" wp14:editId="7C91883A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5905500" cy="1923415"/>
                <wp:effectExtent l="0" t="0" r="19050" b="2349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E385" w14:textId="77777777" w:rsidR="007B5A00" w:rsidRDefault="007B5A00" w:rsidP="007B5A00">
                            <w:pPr>
                              <w:spacing w:line="27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699C4C57" w14:textId="77777777" w:rsidR="007B5A00" w:rsidRDefault="007B5A00" w:rsidP="007B5A00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rPr>
                                <w:rStyle w:val="dnA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dnA"/>
                                <w:rFonts w:ascii="Tahoma" w:hAnsi="Tahoma" w:cs="Tahoma"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PŘÍLOHA Č. 6</w:t>
                            </w:r>
                          </w:p>
                          <w:p w14:paraId="2C299C71" w14:textId="77777777" w:rsidR="007B5A00" w:rsidRDefault="007B5A00" w:rsidP="007B5A00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dnA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 zadávací dokumentaci k veřejné zakázce:</w:t>
                            </w:r>
                          </w:p>
                          <w:p w14:paraId="53637809" w14:textId="77777777" w:rsidR="007B5A00" w:rsidRDefault="007B5A00" w:rsidP="007B5A00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eastAsia="Tahoma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A00DB12" w14:textId="5CBE2D0C" w:rsidR="007B5A00" w:rsidRDefault="007B5A00" w:rsidP="007B5A00">
                            <w:pPr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„Výběr leteckého dopravce pro poskytování pravidelné letecké dopravy z letiště Brno - Tuřany do Mnichova II</w:t>
                            </w:r>
                            <w:r w:rsidR="00C810FD"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7DE1074B" w14:textId="77777777" w:rsidR="007B5A00" w:rsidRDefault="007B5A00" w:rsidP="007B5A00">
                            <w:pPr>
                              <w:pStyle w:val="Zhlav"/>
                              <w:tabs>
                                <w:tab w:val="right" w:pos="8903"/>
                              </w:tabs>
                              <w:spacing w:line="276" w:lineRule="auto"/>
                              <w:jc w:val="center"/>
                              <w:rPr>
                                <w:rFonts w:eastAsia="Tahoma"/>
                              </w:rPr>
                            </w:pPr>
                          </w:p>
                          <w:p w14:paraId="3CE1CC92" w14:textId="77777777" w:rsidR="007B5A00" w:rsidRDefault="007B5A00" w:rsidP="007B5A00">
                            <w:pPr>
                              <w:pStyle w:val="Zhlav"/>
                              <w:tabs>
                                <w:tab w:val="right" w:pos="8903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Tahoma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SEZNAM PODDODAVATELŮ</w:t>
                            </w:r>
                          </w:p>
                          <w:p w14:paraId="3D71CE7D" w14:textId="77777777" w:rsidR="007B5A00" w:rsidRDefault="007B5A00" w:rsidP="007B5A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7D05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4pt;margin-top:5pt;width:465pt;height:15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">
                <v:textbox style="mso-fit-shape-to-text:t">
                  <w:txbxContent>
                    <w:p w14:paraId="48E3E385" w14:textId="77777777" w:rsidR="007B5A00" w:rsidRDefault="007B5A00" w:rsidP="007B5A00">
                      <w:pPr>
                        <w:spacing w:line="276" w:lineRule="auto"/>
                        <w:rPr>
                          <w:rFonts w:ascii="Tahoma" w:eastAsia="Tahoma" w:hAnsi="Tahoma" w:cs="Tahom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699C4C57" w14:textId="77777777" w:rsidR="007B5A00" w:rsidRDefault="007B5A00" w:rsidP="007B5A00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rPr>
                          <w:rStyle w:val="dnA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dnA"/>
                          <w:rFonts w:ascii="Tahoma" w:hAnsi="Tahoma" w:cs="Tahoma"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PŘÍLOHA Č. 6</w:t>
                      </w:r>
                    </w:p>
                    <w:p w14:paraId="2C299C71" w14:textId="77777777" w:rsidR="007B5A00" w:rsidRDefault="007B5A00" w:rsidP="007B5A00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jc w:val="center"/>
                        <w:rPr>
                          <w:rStyle w:val="dnA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dnA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k zadávací dokumentaci k veřejné zakázce:</w:t>
                      </w:r>
                    </w:p>
                    <w:p w14:paraId="53637809" w14:textId="77777777" w:rsidR="007B5A00" w:rsidRDefault="007B5A00" w:rsidP="007B5A00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jc w:val="center"/>
                        <w:rPr>
                          <w:rStyle w:val="dnA"/>
                          <w:rFonts w:ascii="Times New Roman" w:eastAsia="Tahoma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2A00DB12" w14:textId="5CBE2D0C" w:rsidR="007B5A00" w:rsidRDefault="007B5A00" w:rsidP="007B5A00">
                      <w:pPr>
                        <w:spacing w:line="276" w:lineRule="auto"/>
                        <w:jc w:val="center"/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„Výběr leteckého dopravce pro poskytování pravidelné letecké dopravy z letiště Brno - Tuřany do Mnichova II</w:t>
                      </w:r>
                      <w:r w:rsidR="00C810FD"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“</w:t>
                      </w:r>
                    </w:p>
                    <w:p w14:paraId="7DE1074B" w14:textId="77777777" w:rsidR="007B5A00" w:rsidRDefault="007B5A00" w:rsidP="007B5A00">
                      <w:pPr>
                        <w:pStyle w:val="Zhlav"/>
                        <w:tabs>
                          <w:tab w:val="right" w:pos="8903"/>
                        </w:tabs>
                        <w:spacing w:line="276" w:lineRule="auto"/>
                        <w:jc w:val="center"/>
                        <w:rPr>
                          <w:rFonts w:eastAsia="Tahoma"/>
                        </w:rPr>
                      </w:pPr>
                    </w:p>
                    <w:p w14:paraId="3CE1CC92" w14:textId="77777777" w:rsidR="007B5A00" w:rsidRDefault="007B5A00" w:rsidP="007B5A00">
                      <w:pPr>
                        <w:pStyle w:val="Zhlav"/>
                        <w:tabs>
                          <w:tab w:val="right" w:pos="8903"/>
                        </w:tabs>
                        <w:spacing w:line="276" w:lineRule="auto"/>
                        <w:jc w:val="center"/>
                        <w:rPr>
                          <w:rFonts w:ascii="Times New Roman" w:eastAsia="Tahoma" w:hAnsi="Times New Roman" w:cs="Times New Roman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ahoma" w:hAnsi="Times New Roman" w:cs="Times New Roman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SEZNAM PODDODAVATELŮ</w:t>
                      </w:r>
                    </w:p>
                    <w:p w14:paraId="3D71CE7D" w14:textId="77777777" w:rsidR="007B5A00" w:rsidRDefault="007B5A00" w:rsidP="007B5A00"/>
                  </w:txbxContent>
                </v:textbox>
                <w10:wrap type="square"/>
              </v:shape>
            </w:pict>
          </mc:Fallback>
        </mc:AlternateContent>
      </w:r>
    </w:p>
    <w:p w14:paraId="4B0C7DF2" w14:textId="77777777" w:rsidR="007B5A00" w:rsidRDefault="007B5A00" w:rsidP="007B5A00">
      <w:pPr>
        <w:jc w:val="both"/>
        <w:rPr>
          <w:b/>
          <w:bdr w:val="none" w:sz="0" w:space="0" w:color="auto" w:frame="1"/>
          <w:lang w:eastAsia="en-US"/>
        </w:rPr>
      </w:pPr>
      <w:r>
        <w:rPr>
          <w:rFonts w:ascii="Times New Roman" w:hAnsi="Times New Roman" w:cs="Times New Roman"/>
          <w:color w:val="auto"/>
          <w:highlight w:val="yellow"/>
          <w:bdr w:val="none" w:sz="0" w:space="0" w:color="auto" w:frame="1"/>
          <w:lang w:eastAsia="en-US"/>
        </w:rPr>
        <w:t xml:space="preserve"> [DOPLNÍ DODAVATEL]</w:t>
      </w:r>
    </w:p>
    <w:p w14:paraId="394896A3" w14:textId="77777777" w:rsidR="00402648" w:rsidRDefault="00402648"/>
    <w:sectPr w:rsidR="0040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10D1" w14:textId="77777777" w:rsidR="006E19BB" w:rsidRDefault="006E19BB" w:rsidP="009145BD">
      <w:r>
        <w:separator/>
      </w:r>
    </w:p>
  </w:endnote>
  <w:endnote w:type="continuationSeparator" w:id="0">
    <w:p w14:paraId="400A92BE" w14:textId="77777777" w:rsidR="006E19BB" w:rsidRDefault="006E19BB" w:rsidP="0091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8FA89" w14:textId="77777777" w:rsidR="006E19BB" w:rsidRDefault="006E19BB" w:rsidP="009145BD">
      <w:r>
        <w:separator/>
      </w:r>
    </w:p>
  </w:footnote>
  <w:footnote w:type="continuationSeparator" w:id="0">
    <w:p w14:paraId="6D3D18C0" w14:textId="77777777" w:rsidR="006E19BB" w:rsidRDefault="006E19BB" w:rsidP="0091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00"/>
    <w:rsid w:val="00402648"/>
    <w:rsid w:val="00472CB7"/>
    <w:rsid w:val="006E19BB"/>
    <w:rsid w:val="007B5A00"/>
    <w:rsid w:val="009145BD"/>
    <w:rsid w:val="00C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0A11"/>
  <w15:chartTrackingRefBased/>
  <w15:docId w15:val="{1D3310C2-5D06-4517-BCCD-324F15A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00"/>
    <w:pPr>
      <w:spacing w:after="0" w:line="240" w:lineRule="auto"/>
    </w:pPr>
    <w:rPr>
      <w:rFonts w:ascii="Calibri" w:eastAsia="Calibri" w:hAnsi="Calibri" w:cs="Calibri"/>
      <w:color w:val="394A58"/>
      <w:u w:color="394A5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B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B5A00"/>
    <w:rPr>
      <w:rFonts w:ascii="Calibri" w:eastAsia="Calibri" w:hAnsi="Calibri" w:cs="Calibri"/>
      <w:color w:val="394A58"/>
      <w:u w:color="394A58"/>
      <w:lang w:eastAsia="cs-CZ"/>
    </w:rPr>
  </w:style>
  <w:style w:type="character" w:customStyle="1" w:styleId="dn">
    <w:name w:val="Žádný"/>
    <w:rsid w:val="007B5A00"/>
  </w:style>
  <w:style w:type="character" w:customStyle="1" w:styleId="dnA">
    <w:name w:val="Žádný A"/>
    <w:rsid w:val="007B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8" ma:contentTypeDescription="Vytvoří nový dokument" ma:contentTypeScope="" ma:versionID="73c265525a8ab5c73add870c42978a3a">
  <xsd:schema xmlns:xsd="http://www.w3.org/2001/XMLSchema" xmlns:xs="http://www.w3.org/2001/XMLSchema" xmlns:p="http://schemas.microsoft.com/office/2006/metadata/properties" xmlns:ns2="d2399262-2c93-47e8-bb25-1cf69ecd43d2" targetNamespace="http://schemas.microsoft.com/office/2006/metadata/properties" ma:root="true" ma:fieldsID="983041c270aab3cc8cb0f9e32dcd9013" ns2:_="">
    <xsd:import namespace="d2399262-2c93-47e8-bb25-1cf69ecd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0D60-3504-490C-B6B9-596EF47E7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B8AEA-B0CD-447A-A5C6-3A6158048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54CA2-9D21-4F4A-85E6-7F8189D71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Motalová Kamila</dc:creator>
  <cp:keywords/>
  <dc:description/>
  <cp:lastModifiedBy>Megová Dana</cp:lastModifiedBy>
  <cp:revision>3</cp:revision>
  <dcterms:created xsi:type="dcterms:W3CDTF">2019-11-04T07:43:00Z</dcterms:created>
  <dcterms:modified xsi:type="dcterms:W3CDTF">2019-11-04T07:44:00Z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MEGOVA.DANA@kr-jihomoravsky.cz</vt:lpwstr>
  </property>
  <property fmtid="{D5CDD505-2E9C-101B-9397-08002B2CF9AE}" pid="5" name="MSIP_Label_690ebb53-23a2-471a-9c6e-17bd0d11311e_SetDate">
    <vt:lpwstr>2019-11-04T07:42:48.1516421Z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