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ACDA4" w14:textId="77777777" w:rsidR="00D94856" w:rsidRDefault="00D94856" w:rsidP="00D94856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ČESTNÉ PROHLÁŠENÍ O SPLNĚNÍ TECHNICKÉ KVALIFIKACE  </w:t>
      </w:r>
    </w:p>
    <w:p w14:paraId="046FEA9E" w14:textId="77777777" w:rsidR="00D94856" w:rsidRDefault="00D94856" w:rsidP="00D94856">
      <w:pPr>
        <w:spacing w:after="0"/>
        <w:ind w:left="2835" w:hanging="2835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Název veřejné zakázky: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Výměna oken a dveří – ul. Horní Česká 15 Znojmo, havarijní stav</w:t>
      </w:r>
    </w:p>
    <w:p w14:paraId="5488614D" w14:textId="77777777" w:rsidR="00D94856" w:rsidRDefault="00D94856" w:rsidP="00D94856">
      <w:pPr>
        <w:spacing w:after="0"/>
        <w:ind w:left="2835" w:hanging="2835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Zadavatel: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Mateřská škola, základní škola a praktická škola Znojmo, příspěvková organizace</w:t>
      </w:r>
    </w:p>
    <w:p w14:paraId="0F099FC4" w14:textId="77777777" w:rsidR="00D94856" w:rsidRDefault="00D94856" w:rsidP="00D94856">
      <w:pPr>
        <w:spacing w:after="0"/>
        <w:ind w:left="2835" w:hanging="2835"/>
        <w:rPr>
          <w:rFonts w:ascii="Calibri" w:eastAsia="Calibri" w:hAnsi="Calibri" w:cs="Calibri"/>
          <w:b/>
          <w:shd w:val="clear" w:color="auto" w:fill="FFFFFF"/>
        </w:rPr>
      </w:pPr>
      <w:r>
        <w:rPr>
          <w:rFonts w:ascii="Calibri" w:eastAsia="Calibri" w:hAnsi="Calibri" w:cs="Calibri"/>
        </w:rPr>
        <w:t>IČ zadavatele: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>67011748</w:t>
      </w:r>
    </w:p>
    <w:p w14:paraId="7F42DF0B" w14:textId="77777777" w:rsidR="00D94856" w:rsidRDefault="00D94856" w:rsidP="00D94856">
      <w:pPr>
        <w:spacing w:after="0"/>
        <w:ind w:left="2835" w:hanging="283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Druh veřejné zakázky: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stavební práce</w:t>
      </w:r>
    </w:p>
    <w:p w14:paraId="437395B8" w14:textId="77777777" w:rsidR="00D94856" w:rsidRDefault="00D94856" w:rsidP="00D94856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Druh výběrového řízení: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veřejná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zakázka malého rozsahu</w:t>
      </w:r>
    </w:p>
    <w:p w14:paraId="44437CE6" w14:textId="77777777" w:rsidR="00D94856" w:rsidRDefault="00D94856" w:rsidP="00D94856">
      <w:pPr>
        <w:rPr>
          <w:rFonts w:ascii="Calibri" w:eastAsia="Calibri" w:hAnsi="Calibri" w:cs="Calibri"/>
          <w:b/>
        </w:rPr>
      </w:pPr>
    </w:p>
    <w:p w14:paraId="6C1B6136" w14:textId="77777777" w:rsidR="00D94856" w:rsidRDefault="00D94856" w:rsidP="00D94856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IDENTIFIKAČNÍ ÚDAJE ÚČASTNÍKA VÝBĚROVÉHO ŘÍZENÍ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D94856" w14:paraId="3222D0DC" w14:textId="77777777" w:rsidTr="00D94856">
        <w:trPr>
          <w:trHeight w:val="4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D56C4" w14:textId="77777777" w:rsidR="00D94856" w:rsidRDefault="00D9485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Název účastníka výběrového řízení (příp. jméno a příjmení)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A68AAD" w14:textId="77777777" w:rsidR="00D94856" w:rsidRDefault="00D94856">
            <w:pPr>
              <w:rPr>
                <w:rFonts w:ascii="Calibri" w:eastAsia="Calibri" w:hAnsi="Calibri" w:cs="Calibri"/>
              </w:rPr>
            </w:pPr>
          </w:p>
        </w:tc>
      </w:tr>
      <w:tr w:rsidR="00D94856" w14:paraId="06E9A6A3" w14:textId="77777777" w:rsidTr="00D94856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62BB" w14:textId="77777777" w:rsidR="00D94856" w:rsidRDefault="00D9485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Sídlo účastníka výběrového řízení / místo podnikání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DFA5D6" w14:textId="77777777" w:rsidR="00D94856" w:rsidRDefault="00D94856">
            <w:pPr>
              <w:rPr>
                <w:rFonts w:ascii="Calibri" w:eastAsia="Calibri" w:hAnsi="Calibri" w:cs="Calibri"/>
              </w:rPr>
            </w:pPr>
          </w:p>
        </w:tc>
      </w:tr>
      <w:tr w:rsidR="00D94856" w14:paraId="31406085" w14:textId="77777777" w:rsidTr="00D94856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6EEA" w14:textId="77777777" w:rsidR="00D94856" w:rsidRDefault="00D9485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Právní forma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6DED96" w14:textId="77777777" w:rsidR="00D94856" w:rsidRDefault="00D94856">
            <w:pPr>
              <w:rPr>
                <w:rFonts w:ascii="Calibri" w:eastAsia="Calibri" w:hAnsi="Calibri" w:cs="Calibri"/>
              </w:rPr>
            </w:pPr>
          </w:p>
        </w:tc>
      </w:tr>
      <w:tr w:rsidR="00D94856" w14:paraId="06EF3397" w14:textId="77777777" w:rsidTr="00D94856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9DAB" w14:textId="77777777" w:rsidR="00D94856" w:rsidRDefault="00D9485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Identifikační číslo (bylo-li přiděleno)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846A50" w14:textId="77777777" w:rsidR="00D94856" w:rsidRDefault="00D94856">
            <w:pPr>
              <w:rPr>
                <w:rFonts w:ascii="Calibri" w:eastAsia="Calibri" w:hAnsi="Calibri" w:cs="Calibri"/>
              </w:rPr>
            </w:pPr>
          </w:p>
        </w:tc>
      </w:tr>
    </w:tbl>
    <w:p w14:paraId="219AE7FF" w14:textId="77777777" w:rsidR="00D94856" w:rsidRDefault="00D94856" w:rsidP="00D94856">
      <w:pPr>
        <w:spacing w:before="12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Účastník tímto prohlašuje, že splňuje technické kvalifikační předpoklady v rozsahu stanoveném v rámci podrobných zadávacích podmínek, tzn. že v období za posledních 5 let před zahájením tohoto výběrového řízení řádně a odborně provedl následující 3 nejvýznamnější stavební práce (stavby), </w:t>
      </w:r>
      <w:r>
        <w:rPr>
          <w:rFonts w:ascii="Calibri" w:eastAsia="Calibri" w:hAnsi="Calibri" w:cs="Times New Roman"/>
        </w:rPr>
        <w:t>jejichž předmětem byla výstavba, nebo rekonstrukce objektů občanské vybavenosti, příp. bytové výstavby,</w:t>
      </w:r>
      <w:r>
        <w:rPr>
          <w:rFonts w:ascii="Calibri" w:eastAsia="Calibri" w:hAnsi="Calibri" w:cs="Calibri"/>
        </w:rPr>
        <w:t xml:space="preserve"> u nichž hodnota stavebních prací u každé z nich převýšila částku 1.700 tis. Kč bez DPH.  Seznam nejvýznamnějších staveb:    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72"/>
        <w:gridCol w:w="1277"/>
        <w:gridCol w:w="1742"/>
        <w:gridCol w:w="1414"/>
        <w:gridCol w:w="1850"/>
      </w:tblGrid>
      <w:tr w:rsidR="00D94856" w14:paraId="5A5F20B7" w14:textId="77777777" w:rsidTr="00D948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EC2E7B2" w14:textId="77777777" w:rsidR="00D94856" w:rsidRDefault="00D94856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Poř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14:paraId="263F6B23" w14:textId="77777777" w:rsidR="00D94856" w:rsidRDefault="00D94856">
            <w:pPr>
              <w:spacing w:after="120"/>
              <w:ind w:left="-142" w:righ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9FDDE87" w14:textId="77777777" w:rsidR="00D94856" w:rsidRDefault="00D94856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Název stavebních prací (stavby)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B4EBF74" w14:textId="77777777" w:rsidR="00D94856" w:rsidRDefault="00D94856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Místo provádění prací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71399E3" w14:textId="77777777" w:rsidR="00D94856" w:rsidRDefault="00D94856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Investor (objednatel stavebních prací)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6035DA7" w14:textId="77777777" w:rsidR="00D94856" w:rsidRDefault="00D94856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období provádění prací (zahájení – ukončení)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A2C8E62" w14:textId="77777777" w:rsidR="00D94856" w:rsidRDefault="00D94856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Hodnota prováděných prací (Kč bez DPH)</w:t>
            </w:r>
          </w:p>
        </w:tc>
      </w:tr>
      <w:tr w:rsidR="00D94856" w14:paraId="2A6D18CE" w14:textId="77777777" w:rsidTr="00D94856"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E187" w14:textId="77777777" w:rsidR="00D94856" w:rsidRDefault="00D94856">
            <w:pPr>
              <w:spacing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B6B1BE" w14:textId="77777777" w:rsidR="00D94856" w:rsidRDefault="00D94856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CD7441" w14:textId="77777777" w:rsidR="00D94856" w:rsidRDefault="00D94856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7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F1BE3A" w14:textId="77777777" w:rsidR="00D94856" w:rsidRDefault="00D94856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1B9508" w14:textId="77777777" w:rsidR="00D94856" w:rsidRDefault="00D94856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8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312534" w14:textId="77777777" w:rsidR="00D94856" w:rsidRDefault="00D94856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D94856" w14:paraId="549A5C98" w14:textId="77777777" w:rsidTr="00D948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534E" w14:textId="77777777" w:rsidR="00D94856" w:rsidRDefault="00D94856">
            <w:pPr>
              <w:spacing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51A137" w14:textId="77777777" w:rsidR="00D94856" w:rsidRDefault="00D94856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A29892" w14:textId="77777777" w:rsidR="00D94856" w:rsidRDefault="00D94856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C3C77E" w14:textId="77777777" w:rsidR="00D94856" w:rsidRDefault="00D94856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C91E4B" w14:textId="77777777" w:rsidR="00D94856" w:rsidRDefault="00D94856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9BDDD6" w14:textId="77777777" w:rsidR="00D94856" w:rsidRDefault="00D94856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D94856" w14:paraId="1617EDB9" w14:textId="77777777" w:rsidTr="00D948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F04D1" w14:textId="77777777" w:rsidR="00D94856" w:rsidRDefault="00D94856">
            <w:pPr>
              <w:spacing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C89859" w14:textId="77777777" w:rsidR="00D94856" w:rsidRDefault="00D94856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8960AE" w14:textId="77777777" w:rsidR="00D94856" w:rsidRDefault="00D94856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4EBE96" w14:textId="77777777" w:rsidR="00D94856" w:rsidRDefault="00D94856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F2765C" w14:textId="77777777" w:rsidR="00D94856" w:rsidRDefault="00D94856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B3502F" w14:textId="77777777" w:rsidR="00D94856" w:rsidRDefault="00D94856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</w:tr>
    </w:tbl>
    <w:p w14:paraId="2F079319" w14:textId="77777777" w:rsidR="00D94856" w:rsidRDefault="00D94856" w:rsidP="00D94856">
      <w:pPr>
        <w:spacing w:after="120"/>
        <w:jc w:val="both"/>
        <w:rPr>
          <w:rFonts w:ascii="Calibri" w:eastAsia="Calibri" w:hAnsi="Calibri" w:cs="Calibri"/>
        </w:rPr>
      </w:pPr>
    </w:p>
    <w:p w14:paraId="50A2E519" w14:textId="77777777" w:rsidR="00D94856" w:rsidRDefault="00D94856" w:rsidP="00D94856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highlight w:val="yellow"/>
        </w:rPr>
        <w:t>……………….</w:t>
      </w:r>
      <w:r>
        <w:rPr>
          <w:rFonts w:ascii="Calibri" w:eastAsia="Calibri" w:hAnsi="Calibri" w:cs="Calibri"/>
        </w:rPr>
        <w:t xml:space="preserve">  dne </w:t>
      </w:r>
      <w:r>
        <w:rPr>
          <w:rFonts w:ascii="Calibri" w:eastAsia="Calibri" w:hAnsi="Calibri" w:cs="Calibri"/>
          <w:highlight w:val="yellow"/>
        </w:rPr>
        <w:t>………………</w:t>
      </w:r>
    </w:p>
    <w:p w14:paraId="143BC0B5" w14:textId="77777777" w:rsidR="00D94856" w:rsidRDefault="00D94856" w:rsidP="00D9485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Jméno a příjmení osoby oprávněné jednat jménem či za účastníka výběrového řízení: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highlight w:val="yellow"/>
        </w:rPr>
        <w:t>…………………………………</w:t>
      </w:r>
      <w:proofErr w:type="gramStart"/>
      <w:r>
        <w:rPr>
          <w:rFonts w:ascii="Calibri" w:eastAsia="Calibri" w:hAnsi="Calibri" w:cs="Calibri"/>
          <w:highlight w:val="yellow"/>
        </w:rPr>
        <w:t>…….</w:t>
      </w:r>
      <w:proofErr w:type="gramEnd"/>
      <w:r>
        <w:rPr>
          <w:rFonts w:ascii="Calibri" w:eastAsia="Calibri" w:hAnsi="Calibri" w:cs="Calibri"/>
          <w:highlight w:val="yellow"/>
        </w:rPr>
        <w:t>.</w:t>
      </w:r>
    </w:p>
    <w:p w14:paraId="535CA450" w14:textId="77777777" w:rsidR="00D94856" w:rsidRDefault="00D94856" w:rsidP="00D9485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Razítko a podpis osoby oprávněné jednat jménem či za účastníka výběrového řízení: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highlight w:val="yellow"/>
        </w:rPr>
        <w:t>…………………………………</w:t>
      </w:r>
      <w:proofErr w:type="gramStart"/>
      <w:r>
        <w:rPr>
          <w:rFonts w:ascii="Calibri" w:eastAsia="Calibri" w:hAnsi="Calibri" w:cs="Calibri"/>
          <w:highlight w:val="yellow"/>
        </w:rPr>
        <w:t>…….</w:t>
      </w:r>
      <w:proofErr w:type="gramEnd"/>
      <w:r>
        <w:rPr>
          <w:rFonts w:ascii="Calibri" w:eastAsia="Calibri" w:hAnsi="Calibri" w:cs="Calibri"/>
          <w:highlight w:val="yellow"/>
        </w:rPr>
        <w:t>.</w:t>
      </w:r>
    </w:p>
    <w:p w14:paraId="2418729F" w14:textId="77777777" w:rsidR="00D94856" w:rsidRDefault="00D94856" w:rsidP="00D94856">
      <w:pPr>
        <w:jc w:val="both"/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color w:val="0070C0"/>
        </w:rPr>
        <w:t>Pozn.: účastník výběrového řízení vyplní žlutě podbarvená pole</w:t>
      </w:r>
    </w:p>
    <w:p w14:paraId="5EF57EEF" w14:textId="77777777" w:rsidR="002D29E0" w:rsidRDefault="002D29E0">
      <w:bookmarkStart w:id="0" w:name="_GoBack"/>
      <w:bookmarkEnd w:id="0"/>
    </w:p>
    <w:sectPr w:rsidR="002D2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56"/>
    <w:rsid w:val="002D29E0"/>
    <w:rsid w:val="00D9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8EA1"/>
  <w15:chartTrackingRefBased/>
  <w15:docId w15:val="{EF0ECE35-1C1E-4E46-BE2E-CC698FE3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485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4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znojmoinvesta</dc:creator>
  <cp:keywords/>
  <dc:description/>
  <cp:lastModifiedBy>znojmoinvesta</cp:lastModifiedBy>
  <cp:revision>1</cp:revision>
  <dcterms:created xsi:type="dcterms:W3CDTF">2019-11-28T22:33:00Z</dcterms:created>
  <dcterms:modified xsi:type="dcterms:W3CDTF">2019-11-28T22:33:00Z</dcterms:modified>
</cp:coreProperties>
</file>