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093" w:rsidRPr="00AD13C3" w:rsidRDefault="002C5F87" w:rsidP="00AD13C3">
      <w:pPr>
        <w:spacing w:after="0"/>
        <w:jc w:val="center"/>
        <w:rPr>
          <w:rFonts w:ascii="Verdana" w:hAnsi="Verdana"/>
          <w:sz w:val="28"/>
          <w:szCs w:val="28"/>
        </w:rPr>
      </w:pPr>
      <w:r w:rsidRPr="00AD13C3">
        <w:rPr>
          <w:rFonts w:ascii="Verdana" w:hAnsi="Verdana"/>
          <w:sz w:val="28"/>
          <w:szCs w:val="28"/>
        </w:rPr>
        <w:t>STAVOKONSTRUKCE</w:t>
      </w:r>
      <w:r w:rsidR="00AD13C3" w:rsidRPr="00AD13C3">
        <w:rPr>
          <w:rFonts w:ascii="Verdana" w:hAnsi="Verdana"/>
          <w:sz w:val="28"/>
          <w:szCs w:val="28"/>
        </w:rPr>
        <w:t xml:space="preserve">, </w:t>
      </w:r>
      <w:r w:rsidR="00870093" w:rsidRPr="00AD13C3">
        <w:rPr>
          <w:rFonts w:ascii="Verdana" w:hAnsi="Verdana"/>
          <w:sz w:val="28"/>
          <w:szCs w:val="28"/>
        </w:rPr>
        <w:t xml:space="preserve">projektová a inženýrská organizace </w:t>
      </w:r>
      <w:r w:rsidRPr="00AD13C3">
        <w:rPr>
          <w:rFonts w:ascii="Verdana" w:hAnsi="Verdana"/>
          <w:sz w:val="28"/>
          <w:szCs w:val="28"/>
        </w:rPr>
        <w:t>s.r.o.</w:t>
      </w:r>
      <w:r w:rsidR="00AD13C3">
        <w:rPr>
          <w:rFonts w:ascii="Verdana" w:hAnsi="Verdana"/>
          <w:sz w:val="28"/>
          <w:szCs w:val="28"/>
        </w:rPr>
        <w:t>,</w:t>
      </w:r>
    </w:p>
    <w:p w:rsidR="00870093" w:rsidRPr="002C5F87" w:rsidRDefault="00870093" w:rsidP="00870093">
      <w:pPr>
        <w:spacing w:after="0"/>
        <w:jc w:val="center"/>
        <w:rPr>
          <w:rFonts w:ascii="Verdana" w:hAnsi="Verdana"/>
          <w:sz w:val="28"/>
          <w:szCs w:val="28"/>
        </w:rPr>
      </w:pPr>
      <w:r w:rsidRPr="002C5F87">
        <w:rPr>
          <w:rFonts w:ascii="Verdana" w:hAnsi="Verdana"/>
          <w:sz w:val="28"/>
          <w:szCs w:val="28"/>
        </w:rPr>
        <w:t>Kotkova 4, 669 02 Znojmo</w:t>
      </w:r>
    </w:p>
    <w:p w:rsidR="00870093" w:rsidRDefault="00870093" w:rsidP="00870093">
      <w:pPr>
        <w:spacing w:after="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-205204</wp:posOffset>
                </wp:positionH>
                <wp:positionV relativeFrom="paragraph">
                  <wp:posOffset>62181</wp:posOffset>
                </wp:positionV>
                <wp:extent cx="6198577" cy="8792"/>
                <wp:effectExtent l="0" t="0" r="31115" b="29845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8577" cy="879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6E351F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5pt,4.9pt" to="471.9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" strokecolor="black [3213]" strokeweight=".5pt">
                <v:stroke joinstyle="miter"/>
              </v:line>
            </w:pict>
          </mc:Fallback>
        </mc:AlternateContent>
      </w:r>
    </w:p>
    <w:p w:rsidR="00870093" w:rsidRDefault="00870093" w:rsidP="00870093">
      <w:pPr>
        <w:spacing w:after="0"/>
        <w:jc w:val="center"/>
        <w:rPr>
          <w:rFonts w:ascii="Verdana" w:hAnsi="Verdana"/>
          <w:sz w:val="20"/>
          <w:szCs w:val="20"/>
        </w:rPr>
      </w:pPr>
    </w:p>
    <w:p w:rsidR="00870093" w:rsidRDefault="00870093" w:rsidP="00870093">
      <w:pPr>
        <w:spacing w:after="0"/>
        <w:jc w:val="center"/>
        <w:rPr>
          <w:rFonts w:ascii="Verdana" w:hAnsi="Verdana"/>
          <w:sz w:val="20"/>
          <w:szCs w:val="20"/>
        </w:rPr>
      </w:pPr>
    </w:p>
    <w:p w:rsidR="00870093" w:rsidRPr="002C5F87" w:rsidRDefault="00870093" w:rsidP="00870093">
      <w:pPr>
        <w:spacing w:after="0"/>
        <w:jc w:val="center"/>
        <w:rPr>
          <w:rFonts w:ascii="Verdana" w:hAnsi="Verdana"/>
          <w:sz w:val="24"/>
          <w:szCs w:val="24"/>
        </w:rPr>
      </w:pPr>
      <w:proofErr w:type="spellStart"/>
      <w:r w:rsidRPr="002C5F87">
        <w:rPr>
          <w:rFonts w:ascii="Verdana" w:hAnsi="Verdana"/>
          <w:sz w:val="24"/>
          <w:szCs w:val="24"/>
        </w:rPr>
        <w:t>Zak</w:t>
      </w:r>
      <w:proofErr w:type="spellEnd"/>
      <w:r w:rsidRPr="002C5F87">
        <w:rPr>
          <w:rFonts w:ascii="Verdana" w:hAnsi="Verdana"/>
          <w:sz w:val="24"/>
          <w:szCs w:val="24"/>
        </w:rPr>
        <w:t xml:space="preserve">. </w:t>
      </w:r>
      <w:proofErr w:type="gramStart"/>
      <w:r w:rsidRPr="002C5F87">
        <w:rPr>
          <w:rFonts w:ascii="Verdana" w:hAnsi="Verdana"/>
          <w:sz w:val="24"/>
          <w:szCs w:val="24"/>
        </w:rPr>
        <w:t>č.</w:t>
      </w:r>
      <w:proofErr w:type="gramEnd"/>
      <w:r w:rsidRPr="002C5F87">
        <w:rPr>
          <w:rFonts w:ascii="Verdana" w:hAnsi="Verdana"/>
          <w:sz w:val="24"/>
          <w:szCs w:val="24"/>
        </w:rPr>
        <w:t xml:space="preserve"> 911/99</w:t>
      </w:r>
    </w:p>
    <w:p w:rsidR="00870093" w:rsidRPr="002C5F87" w:rsidRDefault="00870093" w:rsidP="00870093">
      <w:pPr>
        <w:spacing w:after="0"/>
        <w:jc w:val="center"/>
        <w:rPr>
          <w:rFonts w:ascii="Verdana" w:hAnsi="Verdana"/>
          <w:sz w:val="24"/>
          <w:szCs w:val="24"/>
        </w:rPr>
      </w:pPr>
      <w:proofErr w:type="spellStart"/>
      <w:proofErr w:type="gramStart"/>
      <w:r w:rsidRPr="002C5F87">
        <w:rPr>
          <w:rFonts w:ascii="Verdana" w:hAnsi="Verdana"/>
          <w:sz w:val="24"/>
          <w:szCs w:val="24"/>
        </w:rPr>
        <w:t>Arch.č</w:t>
      </w:r>
      <w:proofErr w:type="spellEnd"/>
      <w:r w:rsidRPr="002C5F87">
        <w:rPr>
          <w:rFonts w:ascii="Verdana" w:hAnsi="Verdana"/>
          <w:sz w:val="24"/>
          <w:szCs w:val="24"/>
        </w:rPr>
        <w:t>.</w:t>
      </w:r>
      <w:proofErr w:type="gramEnd"/>
      <w:r w:rsidRPr="002C5F87">
        <w:rPr>
          <w:rFonts w:ascii="Verdana" w:hAnsi="Verdana"/>
          <w:sz w:val="24"/>
          <w:szCs w:val="24"/>
        </w:rPr>
        <w:t xml:space="preserve"> 911/99-A-01</w:t>
      </w:r>
    </w:p>
    <w:p w:rsidR="00870093" w:rsidRPr="002C5F87" w:rsidRDefault="00870093" w:rsidP="00870093">
      <w:pPr>
        <w:spacing w:after="0"/>
        <w:jc w:val="center"/>
        <w:rPr>
          <w:rFonts w:ascii="Verdana" w:hAnsi="Verdana"/>
          <w:sz w:val="24"/>
          <w:szCs w:val="24"/>
        </w:rPr>
      </w:pPr>
      <w:r w:rsidRPr="002C5F87">
        <w:rPr>
          <w:rFonts w:ascii="Verdana" w:hAnsi="Verdana"/>
          <w:sz w:val="24"/>
          <w:szCs w:val="24"/>
        </w:rPr>
        <w:t>počet stran: 4</w:t>
      </w:r>
    </w:p>
    <w:p w:rsidR="00870093" w:rsidRPr="00870093" w:rsidRDefault="00870093" w:rsidP="00870093">
      <w:pPr>
        <w:jc w:val="center"/>
        <w:rPr>
          <w:rFonts w:ascii="Verdana" w:hAnsi="Verdana"/>
          <w:sz w:val="40"/>
          <w:szCs w:val="40"/>
        </w:rPr>
      </w:pPr>
    </w:p>
    <w:p w:rsidR="00870093" w:rsidRPr="00870093" w:rsidRDefault="00870093" w:rsidP="00870093">
      <w:pPr>
        <w:jc w:val="center"/>
        <w:rPr>
          <w:rFonts w:ascii="Verdana" w:hAnsi="Verdana"/>
          <w:sz w:val="40"/>
          <w:szCs w:val="40"/>
        </w:rPr>
      </w:pPr>
    </w:p>
    <w:p w:rsidR="00870093" w:rsidRPr="002C5F87" w:rsidRDefault="00870093" w:rsidP="00870093">
      <w:pPr>
        <w:jc w:val="center"/>
        <w:rPr>
          <w:rFonts w:ascii="Verdana" w:hAnsi="Verdana"/>
          <w:sz w:val="32"/>
          <w:szCs w:val="32"/>
        </w:rPr>
      </w:pPr>
      <w:r w:rsidRPr="002C5F87">
        <w:rPr>
          <w:rFonts w:ascii="Verdana" w:hAnsi="Verdana"/>
          <w:sz w:val="32"/>
          <w:szCs w:val="32"/>
        </w:rPr>
        <w:t>Správa a údržba silnic Znojmo, nástavba střechy garáží v areálu Kotkova ul. Znojmo</w:t>
      </w:r>
    </w:p>
    <w:p w:rsidR="00870093" w:rsidRDefault="00870093" w:rsidP="00870093">
      <w:pPr>
        <w:jc w:val="center"/>
        <w:rPr>
          <w:rFonts w:ascii="Verdana" w:hAnsi="Verdana"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32"/>
          <w:szCs w:val="32"/>
        </w:rPr>
      </w:pPr>
      <w:r w:rsidRPr="002C5F87">
        <w:rPr>
          <w:rFonts w:ascii="Verdana" w:hAnsi="Verdana"/>
          <w:b/>
          <w:sz w:val="32"/>
          <w:szCs w:val="32"/>
        </w:rPr>
        <w:t>SOUHRNNÁ ZPRÁVA</w:t>
      </w:r>
    </w:p>
    <w:p w:rsidR="00870093" w:rsidRDefault="00870093" w:rsidP="00870093">
      <w:pPr>
        <w:jc w:val="center"/>
        <w:rPr>
          <w:rFonts w:ascii="Verdana" w:hAnsi="Verdana"/>
          <w:b/>
          <w:color w:val="0000FF"/>
          <w:sz w:val="20"/>
          <w:szCs w:val="20"/>
        </w:rPr>
      </w:pPr>
    </w:p>
    <w:p w:rsidR="007F11FF" w:rsidRDefault="007F11FF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2C5F87" w:rsidRDefault="002C5F87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P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435912" w:rsidP="00870093">
      <w:pPr>
        <w:jc w:val="center"/>
        <w:rPr>
          <w:rFonts w:ascii="Verdana" w:hAnsi="Verdana"/>
          <w:sz w:val="24"/>
          <w:szCs w:val="24"/>
        </w:rPr>
      </w:pPr>
      <w:r w:rsidRPr="002C5F87">
        <w:rPr>
          <w:rFonts w:ascii="Verdana" w:hAnsi="Verdana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5201A9" wp14:editId="7D16AF18">
                <wp:simplePos x="0" y="0"/>
                <wp:positionH relativeFrom="column">
                  <wp:posOffset>-122555</wp:posOffset>
                </wp:positionH>
                <wp:positionV relativeFrom="paragraph">
                  <wp:posOffset>245842</wp:posOffset>
                </wp:positionV>
                <wp:extent cx="6198577" cy="8792"/>
                <wp:effectExtent l="0" t="0" r="31115" b="29845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8577" cy="879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C38B55" id="Přímá spojnice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65pt,19.35pt" to="478.4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2C5F87" w:rsidRPr="002C5F87">
        <w:rPr>
          <w:rFonts w:ascii="Verdana" w:hAnsi="Verdana"/>
          <w:sz w:val="24"/>
          <w:szCs w:val="24"/>
        </w:rPr>
        <w:t>Od</w:t>
      </w:r>
      <w:r w:rsidR="00870093" w:rsidRPr="002C5F87">
        <w:rPr>
          <w:rFonts w:ascii="Verdana" w:hAnsi="Verdana"/>
          <w:sz w:val="24"/>
          <w:szCs w:val="24"/>
        </w:rPr>
        <w:t>povědný projektant: Ing. Květuše Drašarová</w:t>
      </w:r>
    </w:p>
    <w:p w:rsidR="00435912" w:rsidRPr="002C5F87" w:rsidRDefault="00435912" w:rsidP="00870093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Březen 1999</w:t>
      </w:r>
    </w:p>
    <w:p w:rsidR="002C5F87" w:rsidRDefault="002C5F87" w:rsidP="00870093">
      <w:pPr>
        <w:jc w:val="center"/>
        <w:rPr>
          <w:rFonts w:ascii="Verdana" w:hAnsi="Verdana"/>
          <w:sz w:val="20"/>
          <w:szCs w:val="20"/>
        </w:rPr>
      </w:pPr>
    </w:p>
    <w:p w:rsidR="002C5F87" w:rsidRDefault="002C5F87" w:rsidP="00870093">
      <w:pPr>
        <w:jc w:val="center"/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4"/>
          <w:szCs w:val="24"/>
        </w:rPr>
      </w:pPr>
      <w:r w:rsidRPr="002C5F87">
        <w:rPr>
          <w:rFonts w:ascii="Verdana" w:hAnsi="Verdana"/>
          <w:sz w:val="24"/>
          <w:szCs w:val="24"/>
        </w:rPr>
        <w:t>Obsah souhrnné zprávy:</w:t>
      </w:r>
    </w:p>
    <w:p w:rsidR="002C5F87" w:rsidRDefault="002C5F87" w:rsidP="002C5F87">
      <w:pPr>
        <w:rPr>
          <w:rFonts w:ascii="Verdana" w:hAnsi="Verdana"/>
          <w:sz w:val="24"/>
          <w:szCs w:val="24"/>
        </w:rPr>
      </w:pPr>
    </w:p>
    <w:p w:rsidR="002C5F87" w:rsidRDefault="002C5F87" w:rsidP="002C5F87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1.</w:t>
      </w:r>
      <w:r>
        <w:rPr>
          <w:rFonts w:ascii="Verdana" w:hAnsi="Verdana"/>
          <w:sz w:val="24"/>
          <w:szCs w:val="24"/>
        </w:rPr>
        <w:tab/>
        <w:t>Průvodní část</w:t>
      </w:r>
    </w:p>
    <w:p w:rsidR="002C5F87" w:rsidRDefault="002C5F87" w:rsidP="002C5F87">
      <w:pPr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1.1</w:t>
      </w:r>
      <w:proofErr w:type="gramEnd"/>
      <w:r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ab/>
        <w:t>Název a sídlo stavebníka</w:t>
      </w:r>
    </w:p>
    <w:p w:rsidR="002C5F87" w:rsidRDefault="002C5F87" w:rsidP="002C5F87">
      <w:pPr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1.2</w:t>
      </w:r>
      <w:proofErr w:type="gramEnd"/>
      <w:r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ab/>
        <w:t>Název a sídlo zpracovatele dokumentace</w:t>
      </w:r>
    </w:p>
    <w:p w:rsidR="002C5F87" w:rsidRDefault="002C5F87" w:rsidP="002C5F87">
      <w:pPr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1.3</w:t>
      </w:r>
      <w:proofErr w:type="gramEnd"/>
      <w:r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ab/>
        <w:t>Účel a místo stavby</w:t>
      </w:r>
    </w:p>
    <w:p w:rsidR="002C5F87" w:rsidRDefault="002C5F87" w:rsidP="002C5F87">
      <w:pPr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1.4</w:t>
      </w:r>
      <w:proofErr w:type="gramEnd"/>
      <w:r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ab/>
        <w:t>Parcelní čísla stavby</w:t>
      </w:r>
    </w:p>
    <w:p w:rsidR="002C5F87" w:rsidRDefault="002C5F87" w:rsidP="002C5F87">
      <w:pPr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1.5</w:t>
      </w:r>
      <w:proofErr w:type="gramEnd"/>
      <w:r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ab/>
        <w:t>Vlastnické poměry</w:t>
      </w:r>
    </w:p>
    <w:p w:rsidR="002C5F87" w:rsidRDefault="002C5F87" w:rsidP="002C5F87">
      <w:pPr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1.6</w:t>
      </w:r>
      <w:proofErr w:type="gramEnd"/>
      <w:r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ab/>
        <w:t>Údaje o splnění podmínek rozhodnutí o umístění stavby</w:t>
      </w:r>
    </w:p>
    <w:p w:rsidR="002C5F87" w:rsidRDefault="002C5F87" w:rsidP="002C5F87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1.7. </w:t>
      </w:r>
      <w:r>
        <w:rPr>
          <w:rFonts w:ascii="Verdana" w:hAnsi="Verdana"/>
          <w:sz w:val="24"/>
          <w:szCs w:val="24"/>
        </w:rPr>
        <w:tab/>
        <w:t>Způsob provedení stavby</w:t>
      </w:r>
    </w:p>
    <w:p w:rsidR="002C5F87" w:rsidRDefault="002C5F87" w:rsidP="002C5F87">
      <w:pPr>
        <w:rPr>
          <w:rFonts w:ascii="Verdana" w:hAnsi="Verdana"/>
          <w:sz w:val="24"/>
          <w:szCs w:val="24"/>
        </w:rPr>
      </w:pPr>
    </w:p>
    <w:p w:rsidR="002C5F87" w:rsidRDefault="002C5F87" w:rsidP="002C5F87">
      <w:pPr>
        <w:rPr>
          <w:rFonts w:ascii="Verdana" w:hAnsi="Verdana"/>
          <w:sz w:val="24"/>
          <w:szCs w:val="24"/>
        </w:rPr>
      </w:pPr>
    </w:p>
    <w:p w:rsidR="002C5F87" w:rsidRDefault="002C5F87" w:rsidP="002C5F87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2.</w:t>
      </w:r>
      <w:r>
        <w:rPr>
          <w:rFonts w:ascii="Verdana" w:hAnsi="Verdana"/>
          <w:sz w:val="24"/>
          <w:szCs w:val="24"/>
        </w:rPr>
        <w:tab/>
        <w:t>Technická část</w:t>
      </w:r>
    </w:p>
    <w:p w:rsidR="002C5F87" w:rsidRDefault="002C5F87" w:rsidP="002C5F87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2.1. </w:t>
      </w:r>
      <w:r>
        <w:rPr>
          <w:rFonts w:ascii="Verdana" w:hAnsi="Verdana"/>
          <w:sz w:val="24"/>
          <w:szCs w:val="24"/>
        </w:rPr>
        <w:tab/>
        <w:t>Zásady celkového konstrukčního řešení střechy</w:t>
      </w:r>
    </w:p>
    <w:p w:rsidR="002C5F87" w:rsidRPr="002C5F87" w:rsidRDefault="002C5F87" w:rsidP="002C5F87">
      <w:pPr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2.2</w:t>
      </w:r>
      <w:proofErr w:type="gramEnd"/>
      <w:r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ab/>
        <w:t>Požárně bezpečnostní řešení stavby</w:t>
      </w: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Default="002C5F87" w:rsidP="002C5F87">
      <w:pPr>
        <w:rPr>
          <w:rFonts w:ascii="Verdana" w:hAnsi="Verdana"/>
          <w:sz w:val="20"/>
          <w:szCs w:val="20"/>
        </w:rPr>
      </w:pPr>
    </w:p>
    <w:p w:rsidR="002C5F87" w:rsidRPr="007F11FF" w:rsidRDefault="002C5F87" w:rsidP="002C5F87">
      <w:pPr>
        <w:spacing w:after="0"/>
        <w:rPr>
          <w:rFonts w:ascii="Verdana" w:hAnsi="Verdana"/>
          <w:color w:val="000000" w:themeColor="text1"/>
          <w:sz w:val="24"/>
          <w:szCs w:val="24"/>
        </w:rPr>
      </w:pPr>
      <w:r>
        <w:rPr>
          <w:rFonts w:ascii="Verdana" w:hAnsi="Verdana"/>
          <w:sz w:val="24"/>
          <w:szCs w:val="24"/>
        </w:rPr>
        <w:t>1.</w:t>
      </w:r>
      <w:r>
        <w:rPr>
          <w:rFonts w:ascii="Verdana" w:hAnsi="Verdana"/>
          <w:sz w:val="24"/>
          <w:szCs w:val="24"/>
        </w:rPr>
        <w:tab/>
      </w:r>
      <w:r w:rsidRPr="007F11FF">
        <w:rPr>
          <w:rFonts w:ascii="Verdana" w:hAnsi="Verdana"/>
          <w:color w:val="000000" w:themeColor="text1"/>
          <w:sz w:val="24"/>
          <w:szCs w:val="24"/>
        </w:rPr>
        <w:t>Průvodní část</w:t>
      </w:r>
    </w:p>
    <w:p w:rsidR="002C5F87" w:rsidRPr="007F11FF" w:rsidRDefault="002C5F87" w:rsidP="002C5F87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2C5F87" w:rsidRPr="007F11FF" w:rsidRDefault="002C5F87" w:rsidP="002C5F87">
      <w:pPr>
        <w:spacing w:after="0"/>
        <w:rPr>
          <w:rFonts w:ascii="Verdana" w:hAnsi="Verdana"/>
          <w:color w:val="000000" w:themeColor="text1"/>
          <w:sz w:val="24"/>
          <w:szCs w:val="24"/>
        </w:rPr>
      </w:pPr>
      <w:proofErr w:type="gramStart"/>
      <w:r w:rsidRPr="007F11FF">
        <w:rPr>
          <w:rFonts w:ascii="Verdana" w:hAnsi="Verdana"/>
          <w:color w:val="000000" w:themeColor="text1"/>
          <w:sz w:val="24"/>
          <w:szCs w:val="24"/>
        </w:rPr>
        <w:t>1.1</w:t>
      </w:r>
      <w:proofErr w:type="gramEnd"/>
      <w:r w:rsidRPr="007F11FF">
        <w:rPr>
          <w:rFonts w:ascii="Verdana" w:hAnsi="Verdana"/>
          <w:color w:val="000000" w:themeColor="text1"/>
          <w:sz w:val="24"/>
          <w:szCs w:val="24"/>
        </w:rPr>
        <w:t>.</w:t>
      </w:r>
      <w:r w:rsidRPr="007F11FF">
        <w:rPr>
          <w:rFonts w:ascii="Verdana" w:hAnsi="Verdana"/>
          <w:color w:val="000000" w:themeColor="text1"/>
          <w:sz w:val="24"/>
          <w:szCs w:val="24"/>
        </w:rPr>
        <w:tab/>
      </w:r>
      <w:r w:rsidRPr="007F11FF">
        <w:rPr>
          <w:rFonts w:ascii="Verdana" w:hAnsi="Verdana"/>
          <w:b/>
          <w:color w:val="000000" w:themeColor="text1"/>
          <w:sz w:val="24"/>
          <w:szCs w:val="24"/>
        </w:rPr>
        <w:t>Název a sídlo stavebníka</w:t>
      </w:r>
    </w:p>
    <w:p w:rsidR="00AD13C3" w:rsidRPr="007F11FF" w:rsidRDefault="002C5F87" w:rsidP="00CA197B">
      <w:pPr>
        <w:spacing w:after="0"/>
        <w:ind w:left="705"/>
        <w:jc w:val="both"/>
        <w:rPr>
          <w:rFonts w:ascii="Verdana" w:hAnsi="Verdana"/>
          <w:color w:val="000000" w:themeColor="text1"/>
          <w:sz w:val="24"/>
          <w:szCs w:val="24"/>
        </w:rPr>
      </w:pPr>
      <w:r w:rsidRPr="007F11FF">
        <w:rPr>
          <w:rFonts w:ascii="Verdana" w:hAnsi="Verdana"/>
          <w:color w:val="000000" w:themeColor="text1"/>
          <w:sz w:val="24"/>
          <w:szCs w:val="24"/>
        </w:rPr>
        <w:t>Správa a údržba silnic Jihomoravského kraje, příspěvková organizace kraje, Žerotínovo nám. 449/3, 602 00 Brno</w:t>
      </w:r>
      <w:r w:rsidR="00CA197B" w:rsidRPr="007F11FF">
        <w:rPr>
          <w:rFonts w:ascii="Verdana" w:hAnsi="Verdana"/>
          <w:color w:val="000000" w:themeColor="text1"/>
          <w:sz w:val="24"/>
          <w:szCs w:val="24"/>
        </w:rPr>
        <w:t>,</w:t>
      </w:r>
      <w:r w:rsidR="00CA197B" w:rsidRPr="007F11FF">
        <w:rPr>
          <w:color w:val="000000" w:themeColor="text1"/>
        </w:rPr>
        <w:t xml:space="preserve"> </w:t>
      </w:r>
      <w:r w:rsidR="00CA197B" w:rsidRPr="007F11FF">
        <w:rPr>
          <w:rFonts w:ascii="Verdana" w:hAnsi="Verdana"/>
          <w:color w:val="000000" w:themeColor="text1"/>
          <w:sz w:val="24"/>
          <w:szCs w:val="24"/>
        </w:rPr>
        <w:t>IČO 70932581</w:t>
      </w:r>
    </w:p>
    <w:p w:rsidR="002C5F87" w:rsidRPr="007F11FF" w:rsidRDefault="002C5F87" w:rsidP="002C5F87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2C5F87" w:rsidRPr="007F11FF" w:rsidRDefault="002C5F87" w:rsidP="002C5F87">
      <w:pPr>
        <w:spacing w:after="0"/>
        <w:rPr>
          <w:rFonts w:ascii="Verdana" w:hAnsi="Verdana"/>
          <w:color w:val="000000" w:themeColor="text1"/>
          <w:sz w:val="24"/>
          <w:szCs w:val="24"/>
        </w:rPr>
      </w:pPr>
      <w:proofErr w:type="gramStart"/>
      <w:r w:rsidRPr="007F11FF">
        <w:rPr>
          <w:rFonts w:ascii="Verdana" w:hAnsi="Verdana"/>
          <w:color w:val="000000" w:themeColor="text1"/>
          <w:sz w:val="24"/>
          <w:szCs w:val="24"/>
        </w:rPr>
        <w:t>1.2</w:t>
      </w:r>
      <w:proofErr w:type="gramEnd"/>
      <w:r w:rsidRPr="007F11FF">
        <w:rPr>
          <w:rFonts w:ascii="Verdana" w:hAnsi="Verdana"/>
          <w:color w:val="000000" w:themeColor="text1"/>
          <w:sz w:val="24"/>
          <w:szCs w:val="24"/>
        </w:rPr>
        <w:t>.</w:t>
      </w:r>
      <w:r w:rsidRPr="007F11FF">
        <w:rPr>
          <w:rFonts w:ascii="Verdana" w:hAnsi="Verdana"/>
          <w:b/>
          <w:color w:val="000000" w:themeColor="text1"/>
          <w:sz w:val="24"/>
          <w:szCs w:val="24"/>
        </w:rPr>
        <w:tab/>
        <w:t>Název a sídlo zpracovatele dokumentace</w:t>
      </w:r>
    </w:p>
    <w:p w:rsidR="002C5F87" w:rsidRPr="007F11FF" w:rsidRDefault="002C5F87" w:rsidP="00FF1C44">
      <w:pPr>
        <w:spacing w:after="0"/>
        <w:ind w:left="709" w:hanging="709"/>
        <w:jc w:val="both"/>
        <w:rPr>
          <w:rFonts w:ascii="Verdana" w:hAnsi="Verdana"/>
          <w:color w:val="000000" w:themeColor="text1"/>
          <w:sz w:val="24"/>
          <w:szCs w:val="24"/>
        </w:rPr>
      </w:pPr>
      <w:r w:rsidRPr="007F11FF">
        <w:rPr>
          <w:rFonts w:ascii="Verdana" w:hAnsi="Verdana"/>
          <w:color w:val="000000" w:themeColor="text1"/>
          <w:sz w:val="24"/>
          <w:szCs w:val="24"/>
        </w:rPr>
        <w:tab/>
        <w:t>STAVOKONSTRUKCE, projektová a inženýrská organizace s.r.o.,</w:t>
      </w:r>
      <w:r w:rsidR="00FF1C44" w:rsidRPr="007F11FF">
        <w:rPr>
          <w:rFonts w:ascii="Verdana" w:hAnsi="Verdana"/>
          <w:color w:val="000000" w:themeColor="text1"/>
          <w:sz w:val="24"/>
          <w:szCs w:val="24"/>
        </w:rPr>
        <w:t xml:space="preserve"> </w:t>
      </w:r>
      <w:r w:rsidRPr="007F11FF">
        <w:rPr>
          <w:rFonts w:ascii="Verdana" w:hAnsi="Verdana"/>
          <w:color w:val="000000" w:themeColor="text1"/>
          <w:sz w:val="24"/>
          <w:szCs w:val="24"/>
        </w:rPr>
        <w:t>Kotkova 4, 669 02 Znojmo</w:t>
      </w:r>
    </w:p>
    <w:p w:rsidR="00AD13C3" w:rsidRPr="007F11FF" w:rsidRDefault="00AD13C3" w:rsidP="00AD13C3">
      <w:pPr>
        <w:spacing w:after="0"/>
        <w:ind w:firstLine="708"/>
        <w:rPr>
          <w:rFonts w:ascii="Verdana" w:hAnsi="Verdana"/>
          <w:color w:val="000000" w:themeColor="text1"/>
          <w:sz w:val="24"/>
          <w:szCs w:val="24"/>
        </w:rPr>
      </w:pPr>
    </w:p>
    <w:p w:rsidR="002C5F87" w:rsidRPr="007F11FF" w:rsidRDefault="002C5F87" w:rsidP="002C5F87">
      <w:pPr>
        <w:spacing w:after="0"/>
        <w:rPr>
          <w:rFonts w:ascii="Verdana" w:hAnsi="Verdana"/>
          <w:b/>
          <w:color w:val="000000" w:themeColor="text1"/>
          <w:sz w:val="24"/>
          <w:szCs w:val="24"/>
        </w:rPr>
      </w:pPr>
      <w:proofErr w:type="gramStart"/>
      <w:r w:rsidRPr="007F11FF">
        <w:rPr>
          <w:rFonts w:ascii="Verdana" w:hAnsi="Verdana"/>
          <w:color w:val="000000" w:themeColor="text1"/>
          <w:sz w:val="24"/>
          <w:szCs w:val="24"/>
        </w:rPr>
        <w:t>1.3</w:t>
      </w:r>
      <w:proofErr w:type="gramEnd"/>
      <w:r w:rsidRPr="007F11FF">
        <w:rPr>
          <w:rFonts w:ascii="Verdana" w:hAnsi="Verdana"/>
          <w:color w:val="000000" w:themeColor="text1"/>
          <w:sz w:val="24"/>
          <w:szCs w:val="24"/>
        </w:rPr>
        <w:t>.</w:t>
      </w:r>
      <w:r w:rsidRPr="007F11FF">
        <w:rPr>
          <w:rFonts w:ascii="Verdana" w:hAnsi="Verdana"/>
          <w:color w:val="000000" w:themeColor="text1"/>
          <w:sz w:val="24"/>
          <w:szCs w:val="24"/>
        </w:rPr>
        <w:tab/>
      </w:r>
      <w:r w:rsidRPr="007F11FF">
        <w:rPr>
          <w:rFonts w:ascii="Verdana" w:hAnsi="Verdana"/>
          <w:b/>
          <w:color w:val="000000" w:themeColor="text1"/>
          <w:sz w:val="24"/>
          <w:szCs w:val="24"/>
        </w:rPr>
        <w:t>Účel a místo stavby</w:t>
      </w:r>
    </w:p>
    <w:p w:rsidR="00AD13C3" w:rsidRPr="007F11FF" w:rsidRDefault="00AD13C3" w:rsidP="00FF1C44">
      <w:pPr>
        <w:spacing w:after="0"/>
        <w:ind w:left="705"/>
        <w:jc w:val="both"/>
        <w:rPr>
          <w:rFonts w:ascii="Verdana" w:hAnsi="Verdana"/>
          <w:color w:val="000000" w:themeColor="text1"/>
          <w:sz w:val="24"/>
          <w:szCs w:val="24"/>
        </w:rPr>
      </w:pPr>
      <w:r w:rsidRPr="007F11FF">
        <w:rPr>
          <w:rFonts w:ascii="Verdana" w:hAnsi="Verdana"/>
          <w:color w:val="000000" w:themeColor="text1"/>
          <w:sz w:val="24"/>
          <w:szCs w:val="24"/>
        </w:rPr>
        <w:t>Objekt stávajících garáží se nachází v areálu Správy a údržba silnic Jihomoravského kraje, oblast Znojmo, Kotkova 3725/24, 669 02 Znojmo. Garáže slouží pro garážování</w:t>
      </w:r>
      <w:r w:rsidR="00FF1C44" w:rsidRPr="007F11FF">
        <w:rPr>
          <w:rFonts w:ascii="Verdana" w:hAnsi="Verdana"/>
          <w:color w:val="000000" w:themeColor="text1"/>
          <w:sz w:val="24"/>
          <w:szCs w:val="24"/>
        </w:rPr>
        <w:t xml:space="preserve"> vozového parku této organizace. Současné provedení střechy je nekvalitní. Neustále dochází v některé části objektu k zatékání dešťových vod. Proto bylo přistoupeno k celkové rekonstrukci střechy při ponechání původní konstrukce. </w:t>
      </w:r>
    </w:p>
    <w:p w:rsidR="00FF1C44" w:rsidRPr="007F11FF" w:rsidRDefault="00FF1C44" w:rsidP="00AD13C3">
      <w:pPr>
        <w:spacing w:after="0"/>
        <w:ind w:left="705"/>
        <w:rPr>
          <w:rFonts w:ascii="Verdana" w:hAnsi="Verdana"/>
          <w:color w:val="000000" w:themeColor="text1"/>
          <w:sz w:val="24"/>
          <w:szCs w:val="24"/>
        </w:rPr>
      </w:pPr>
    </w:p>
    <w:p w:rsidR="002C5F87" w:rsidRPr="007F11FF" w:rsidRDefault="002C5F87" w:rsidP="002C5F87">
      <w:pPr>
        <w:spacing w:after="0"/>
        <w:rPr>
          <w:rFonts w:ascii="Verdana" w:hAnsi="Verdana"/>
          <w:color w:val="000000" w:themeColor="text1"/>
          <w:sz w:val="24"/>
          <w:szCs w:val="24"/>
        </w:rPr>
      </w:pPr>
      <w:proofErr w:type="gramStart"/>
      <w:r w:rsidRPr="007F11FF">
        <w:rPr>
          <w:rFonts w:ascii="Verdana" w:hAnsi="Verdana"/>
          <w:color w:val="000000" w:themeColor="text1"/>
          <w:sz w:val="24"/>
          <w:szCs w:val="24"/>
        </w:rPr>
        <w:t>1.4</w:t>
      </w:r>
      <w:proofErr w:type="gramEnd"/>
      <w:r w:rsidRPr="007F11FF">
        <w:rPr>
          <w:rFonts w:ascii="Verdana" w:hAnsi="Verdana"/>
          <w:color w:val="000000" w:themeColor="text1"/>
          <w:sz w:val="24"/>
          <w:szCs w:val="24"/>
        </w:rPr>
        <w:t>.</w:t>
      </w:r>
      <w:r w:rsidRPr="007F11FF">
        <w:rPr>
          <w:rFonts w:ascii="Verdana" w:hAnsi="Verdana"/>
          <w:color w:val="000000" w:themeColor="text1"/>
          <w:sz w:val="24"/>
          <w:szCs w:val="24"/>
        </w:rPr>
        <w:tab/>
      </w:r>
      <w:r w:rsidRPr="007F11FF">
        <w:rPr>
          <w:rFonts w:ascii="Verdana" w:hAnsi="Verdana"/>
          <w:b/>
          <w:color w:val="000000" w:themeColor="text1"/>
          <w:sz w:val="24"/>
          <w:szCs w:val="24"/>
        </w:rPr>
        <w:t>Parcelní čísla stavby</w:t>
      </w:r>
    </w:p>
    <w:p w:rsidR="00CA197B" w:rsidRPr="007F11FF" w:rsidRDefault="00CA197B" w:rsidP="002C5F87">
      <w:pPr>
        <w:spacing w:after="0"/>
        <w:rPr>
          <w:rFonts w:ascii="Verdana" w:hAnsi="Verdana"/>
          <w:color w:val="000000" w:themeColor="text1"/>
          <w:sz w:val="24"/>
          <w:szCs w:val="24"/>
        </w:rPr>
      </w:pPr>
      <w:r w:rsidRPr="007F11FF">
        <w:rPr>
          <w:rFonts w:ascii="Verdana" w:hAnsi="Verdana"/>
          <w:color w:val="000000" w:themeColor="text1"/>
          <w:sz w:val="24"/>
          <w:szCs w:val="24"/>
        </w:rPr>
        <w:tab/>
        <w:t>Objekt garáží má parcelní číslo 975/6</w:t>
      </w:r>
    </w:p>
    <w:p w:rsidR="00CA197B" w:rsidRPr="007F11FF" w:rsidRDefault="00CA197B" w:rsidP="002C5F87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2C5F87" w:rsidRPr="007F11FF" w:rsidRDefault="002C5F87" w:rsidP="002C5F87">
      <w:pPr>
        <w:spacing w:after="0"/>
        <w:rPr>
          <w:rFonts w:ascii="Verdana" w:hAnsi="Verdana"/>
          <w:color w:val="000000" w:themeColor="text1"/>
          <w:sz w:val="24"/>
          <w:szCs w:val="24"/>
        </w:rPr>
      </w:pPr>
      <w:proofErr w:type="gramStart"/>
      <w:r w:rsidRPr="007F11FF">
        <w:rPr>
          <w:rFonts w:ascii="Verdana" w:hAnsi="Verdana"/>
          <w:color w:val="000000" w:themeColor="text1"/>
          <w:sz w:val="24"/>
          <w:szCs w:val="24"/>
        </w:rPr>
        <w:t>1.5</w:t>
      </w:r>
      <w:proofErr w:type="gramEnd"/>
      <w:r w:rsidRPr="007F11FF">
        <w:rPr>
          <w:rFonts w:ascii="Verdana" w:hAnsi="Verdana"/>
          <w:color w:val="000000" w:themeColor="text1"/>
          <w:sz w:val="24"/>
          <w:szCs w:val="24"/>
        </w:rPr>
        <w:t>.</w:t>
      </w:r>
      <w:r w:rsidRPr="007F11FF">
        <w:rPr>
          <w:rFonts w:ascii="Verdana" w:hAnsi="Verdana"/>
          <w:color w:val="000000" w:themeColor="text1"/>
          <w:sz w:val="24"/>
          <w:szCs w:val="24"/>
        </w:rPr>
        <w:tab/>
      </w:r>
      <w:r w:rsidRPr="007F11FF">
        <w:rPr>
          <w:rFonts w:ascii="Verdana" w:hAnsi="Verdana"/>
          <w:b/>
          <w:color w:val="000000" w:themeColor="text1"/>
          <w:sz w:val="24"/>
          <w:szCs w:val="24"/>
        </w:rPr>
        <w:t>Vlastnické poměry</w:t>
      </w:r>
    </w:p>
    <w:p w:rsidR="00CA197B" w:rsidRPr="007F11FF" w:rsidRDefault="00CA197B" w:rsidP="00CA197B">
      <w:pPr>
        <w:spacing w:after="0"/>
        <w:ind w:left="708"/>
        <w:jc w:val="both"/>
        <w:rPr>
          <w:rFonts w:ascii="Verdana" w:hAnsi="Verdana"/>
          <w:color w:val="000000" w:themeColor="text1"/>
          <w:sz w:val="24"/>
          <w:szCs w:val="24"/>
        </w:rPr>
      </w:pPr>
      <w:r w:rsidRPr="007F11FF">
        <w:rPr>
          <w:rFonts w:ascii="Verdana" w:hAnsi="Verdana"/>
          <w:color w:val="000000" w:themeColor="text1"/>
          <w:sz w:val="24"/>
          <w:szCs w:val="24"/>
        </w:rPr>
        <w:t>Vlastnické právo: Jihomoravský kraj, Žerotínovo náměstí 449/3, Veveří, 602 00 Brno. Hospodaření se svěřeným majetkem kraje:</w:t>
      </w:r>
      <w:r w:rsidRPr="007F11FF">
        <w:rPr>
          <w:color w:val="000000" w:themeColor="text1"/>
        </w:rPr>
        <w:t xml:space="preserve"> </w:t>
      </w:r>
      <w:r w:rsidRPr="007F11FF">
        <w:rPr>
          <w:rFonts w:ascii="Verdana" w:hAnsi="Verdana"/>
          <w:color w:val="000000" w:themeColor="text1"/>
          <w:sz w:val="24"/>
          <w:szCs w:val="24"/>
        </w:rPr>
        <w:t>Správa a údržba silnic Jihomoravského kraje, příspěvková organizace kraje, Žerotínovo náměstí 449/3, Veveří, 602 00 Brno</w:t>
      </w:r>
    </w:p>
    <w:p w:rsidR="00CA197B" w:rsidRPr="007F11FF" w:rsidRDefault="00CA197B" w:rsidP="00CA197B">
      <w:pPr>
        <w:spacing w:after="0"/>
        <w:ind w:left="708"/>
        <w:jc w:val="both"/>
        <w:rPr>
          <w:rFonts w:ascii="Verdana" w:hAnsi="Verdana"/>
          <w:color w:val="000000" w:themeColor="text1"/>
          <w:sz w:val="24"/>
          <w:szCs w:val="24"/>
        </w:rPr>
      </w:pPr>
    </w:p>
    <w:p w:rsidR="002C5F87" w:rsidRPr="007F11FF" w:rsidRDefault="002C5F87" w:rsidP="002C5F87">
      <w:pPr>
        <w:spacing w:after="0"/>
        <w:rPr>
          <w:rFonts w:ascii="Verdana" w:hAnsi="Verdana"/>
          <w:color w:val="000000" w:themeColor="text1"/>
          <w:sz w:val="24"/>
          <w:szCs w:val="24"/>
        </w:rPr>
      </w:pPr>
      <w:proofErr w:type="gramStart"/>
      <w:r w:rsidRPr="007F11FF">
        <w:rPr>
          <w:rFonts w:ascii="Verdana" w:hAnsi="Verdana"/>
          <w:color w:val="000000" w:themeColor="text1"/>
          <w:sz w:val="24"/>
          <w:szCs w:val="24"/>
        </w:rPr>
        <w:t>1.6</w:t>
      </w:r>
      <w:proofErr w:type="gramEnd"/>
      <w:r w:rsidRPr="007F11FF">
        <w:rPr>
          <w:rFonts w:ascii="Verdana" w:hAnsi="Verdana"/>
          <w:color w:val="000000" w:themeColor="text1"/>
          <w:sz w:val="24"/>
          <w:szCs w:val="24"/>
        </w:rPr>
        <w:t>.</w:t>
      </w:r>
      <w:r w:rsidRPr="007F11FF">
        <w:rPr>
          <w:rFonts w:ascii="Verdana" w:hAnsi="Verdana"/>
          <w:color w:val="000000" w:themeColor="text1"/>
          <w:sz w:val="24"/>
          <w:szCs w:val="24"/>
        </w:rPr>
        <w:tab/>
      </w:r>
      <w:r w:rsidRPr="007F11FF">
        <w:rPr>
          <w:rFonts w:ascii="Verdana" w:hAnsi="Verdana"/>
          <w:b/>
          <w:color w:val="000000" w:themeColor="text1"/>
          <w:sz w:val="24"/>
          <w:szCs w:val="24"/>
        </w:rPr>
        <w:t>Údaje o splnění podmínek rozhodnutí o umístění stavby</w:t>
      </w:r>
    </w:p>
    <w:p w:rsidR="00CA197B" w:rsidRPr="007F11FF" w:rsidRDefault="00CA197B" w:rsidP="00CA197B">
      <w:pPr>
        <w:spacing w:after="0"/>
        <w:ind w:left="705"/>
        <w:rPr>
          <w:rFonts w:ascii="Verdana" w:hAnsi="Verdana"/>
          <w:color w:val="000000" w:themeColor="text1"/>
          <w:sz w:val="24"/>
          <w:szCs w:val="24"/>
        </w:rPr>
      </w:pPr>
      <w:r w:rsidRPr="007F11FF">
        <w:rPr>
          <w:rFonts w:ascii="Verdana" w:hAnsi="Verdana"/>
          <w:color w:val="000000" w:themeColor="text1"/>
          <w:sz w:val="24"/>
          <w:szCs w:val="24"/>
        </w:rPr>
        <w:t>Podmínky územního rozhodnutí jsou v projektové dokumentaci dodrženy.</w:t>
      </w:r>
    </w:p>
    <w:p w:rsidR="00CA197B" w:rsidRPr="007F11FF" w:rsidRDefault="00CA197B" w:rsidP="00CA197B">
      <w:pPr>
        <w:spacing w:after="0"/>
        <w:ind w:left="705"/>
        <w:rPr>
          <w:rFonts w:ascii="Verdana" w:hAnsi="Verdana"/>
          <w:color w:val="000000" w:themeColor="text1"/>
          <w:sz w:val="24"/>
          <w:szCs w:val="24"/>
        </w:rPr>
      </w:pPr>
    </w:p>
    <w:p w:rsidR="002C5F87" w:rsidRPr="007F11FF" w:rsidRDefault="002C5F87" w:rsidP="002C5F87">
      <w:pPr>
        <w:spacing w:after="0"/>
        <w:rPr>
          <w:rFonts w:ascii="Verdana" w:hAnsi="Verdana"/>
          <w:color w:val="000000" w:themeColor="text1"/>
          <w:sz w:val="24"/>
          <w:szCs w:val="24"/>
        </w:rPr>
      </w:pPr>
      <w:r w:rsidRPr="007F11FF">
        <w:rPr>
          <w:rFonts w:ascii="Verdana" w:hAnsi="Verdana"/>
          <w:color w:val="000000" w:themeColor="text1"/>
          <w:sz w:val="24"/>
          <w:szCs w:val="24"/>
        </w:rPr>
        <w:t xml:space="preserve">1.7. </w:t>
      </w:r>
      <w:r w:rsidRPr="007F11FF">
        <w:rPr>
          <w:rFonts w:ascii="Verdana" w:hAnsi="Verdana"/>
          <w:color w:val="000000" w:themeColor="text1"/>
          <w:sz w:val="24"/>
          <w:szCs w:val="24"/>
        </w:rPr>
        <w:tab/>
      </w:r>
      <w:r w:rsidRPr="007F11FF">
        <w:rPr>
          <w:rFonts w:ascii="Verdana" w:hAnsi="Verdana"/>
          <w:b/>
          <w:color w:val="000000" w:themeColor="text1"/>
          <w:sz w:val="24"/>
          <w:szCs w:val="24"/>
        </w:rPr>
        <w:t>Způsob provedení stavby</w:t>
      </w:r>
    </w:p>
    <w:p w:rsidR="00CA197B" w:rsidRPr="007F11FF" w:rsidRDefault="00CA197B" w:rsidP="00B20CD8">
      <w:pPr>
        <w:spacing w:after="0"/>
        <w:ind w:left="705"/>
        <w:jc w:val="both"/>
        <w:rPr>
          <w:rFonts w:ascii="Verdana" w:hAnsi="Verdana"/>
          <w:color w:val="000000" w:themeColor="text1"/>
          <w:sz w:val="24"/>
          <w:szCs w:val="24"/>
        </w:rPr>
      </w:pPr>
      <w:r w:rsidRPr="007F11FF">
        <w:rPr>
          <w:rFonts w:ascii="Verdana" w:hAnsi="Verdana"/>
          <w:color w:val="000000" w:themeColor="text1"/>
          <w:sz w:val="24"/>
          <w:szCs w:val="24"/>
        </w:rPr>
        <w:t xml:space="preserve">Konstrukce střechy bude provedena ze sedlových ocelových vazníků kotvených do kotevních desek 250x250 mm, tl. </w:t>
      </w:r>
      <w:proofErr w:type="gramStart"/>
      <w:r w:rsidR="00B20CD8" w:rsidRPr="007F11FF">
        <w:rPr>
          <w:rFonts w:ascii="Verdana" w:hAnsi="Verdana"/>
          <w:color w:val="000000" w:themeColor="text1"/>
          <w:sz w:val="24"/>
          <w:szCs w:val="24"/>
        </w:rPr>
        <w:t>p</w:t>
      </w:r>
      <w:r w:rsidRPr="007F11FF">
        <w:rPr>
          <w:rFonts w:ascii="Verdana" w:hAnsi="Verdana"/>
          <w:color w:val="000000" w:themeColor="text1"/>
          <w:sz w:val="24"/>
          <w:szCs w:val="24"/>
        </w:rPr>
        <w:t>lechu</w:t>
      </w:r>
      <w:proofErr w:type="gramEnd"/>
      <w:r w:rsidRPr="007F11FF">
        <w:rPr>
          <w:rFonts w:ascii="Verdana" w:hAnsi="Verdana"/>
          <w:color w:val="000000" w:themeColor="text1"/>
          <w:sz w:val="24"/>
          <w:szCs w:val="24"/>
        </w:rPr>
        <w:t xml:space="preserve"> 5 mm, Kotevní desky budou přivařeny k výztuži žel. </w:t>
      </w:r>
      <w:r w:rsidR="00B20CD8" w:rsidRPr="007F11FF">
        <w:rPr>
          <w:rFonts w:ascii="Verdana" w:hAnsi="Verdana"/>
          <w:color w:val="000000" w:themeColor="text1"/>
          <w:sz w:val="24"/>
          <w:szCs w:val="24"/>
        </w:rPr>
        <w:t>b</w:t>
      </w:r>
      <w:r w:rsidRPr="007F11FF">
        <w:rPr>
          <w:rFonts w:ascii="Verdana" w:hAnsi="Verdana"/>
          <w:color w:val="000000" w:themeColor="text1"/>
          <w:sz w:val="24"/>
          <w:szCs w:val="24"/>
        </w:rPr>
        <w:t xml:space="preserve">et. věnců. Výztuž žel. </w:t>
      </w:r>
      <w:proofErr w:type="gramStart"/>
      <w:r w:rsidR="00B20CD8" w:rsidRPr="007F11FF">
        <w:rPr>
          <w:rFonts w:ascii="Verdana" w:hAnsi="Verdana"/>
          <w:color w:val="000000" w:themeColor="text1"/>
          <w:sz w:val="24"/>
          <w:szCs w:val="24"/>
        </w:rPr>
        <w:t>b</w:t>
      </w:r>
      <w:r w:rsidRPr="007F11FF">
        <w:rPr>
          <w:rFonts w:ascii="Verdana" w:hAnsi="Verdana"/>
          <w:color w:val="000000" w:themeColor="text1"/>
          <w:sz w:val="24"/>
          <w:szCs w:val="24"/>
        </w:rPr>
        <w:t>et</w:t>
      </w:r>
      <w:proofErr w:type="gramEnd"/>
      <w:r w:rsidRPr="007F11FF">
        <w:rPr>
          <w:rFonts w:ascii="Verdana" w:hAnsi="Verdana"/>
          <w:color w:val="000000" w:themeColor="text1"/>
          <w:sz w:val="24"/>
          <w:szCs w:val="24"/>
        </w:rPr>
        <w:t>. věnců bude přivařena dle možnosti k vyčnívající výztuži stropních panelů.</w:t>
      </w:r>
    </w:p>
    <w:p w:rsidR="002C5F87" w:rsidRPr="007F11FF" w:rsidRDefault="002C5F87" w:rsidP="002C5F87">
      <w:pPr>
        <w:rPr>
          <w:rFonts w:ascii="Verdana" w:hAnsi="Verdana"/>
          <w:color w:val="000000" w:themeColor="text1"/>
          <w:sz w:val="20"/>
          <w:szCs w:val="20"/>
        </w:rPr>
      </w:pPr>
    </w:p>
    <w:p w:rsidR="00CA197B" w:rsidRPr="007F11FF" w:rsidRDefault="00CA197B" w:rsidP="002C5F87">
      <w:pPr>
        <w:rPr>
          <w:rFonts w:ascii="Verdana" w:hAnsi="Verdana"/>
          <w:color w:val="000000" w:themeColor="text1"/>
          <w:sz w:val="20"/>
          <w:szCs w:val="20"/>
        </w:rPr>
      </w:pPr>
    </w:p>
    <w:p w:rsidR="00CA197B" w:rsidRPr="007F11FF" w:rsidRDefault="00CA197B" w:rsidP="002C5F87">
      <w:pPr>
        <w:rPr>
          <w:rFonts w:ascii="Verdana" w:hAnsi="Verdana"/>
          <w:color w:val="000000" w:themeColor="text1"/>
          <w:sz w:val="20"/>
          <w:szCs w:val="20"/>
        </w:rPr>
      </w:pPr>
    </w:p>
    <w:p w:rsidR="00CA197B" w:rsidRPr="007F11FF" w:rsidRDefault="00CA197B" w:rsidP="002C5F87">
      <w:pPr>
        <w:rPr>
          <w:rFonts w:ascii="Verdana" w:hAnsi="Verdana"/>
          <w:color w:val="000000" w:themeColor="text1"/>
          <w:sz w:val="20"/>
          <w:szCs w:val="20"/>
        </w:rPr>
      </w:pPr>
    </w:p>
    <w:p w:rsidR="00CA197B" w:rsidRPr="007F11FF" w:rsidRDefault="00CA197B" w:rsidP="001502E5">
      <w:pPr>
        <w:spacing w:after="0"/>
        <w:rPr>
          <w:rFonts w:ascii="Verdana" w:hAnsi="Verdana"/>
          <w:color w:val="000000" w:themeColor="text1"/>
          <w:sz w:val="24"/>
          <w:szCs w:val="24"/>
        </w:rPr>
      </w:pPr>
      <w:r w:rsidRPr="007F11FF">
        <w:rPr>
          <w:rFonts w:ascii="Verdana" w:hAnsi="Verdana"/>
          <w:color w:val="000000" w:themeColor="text1"/>
          <w:sz w:val="24"/>
          <w:szCs w:val="24"/>
        </w:rPr>
        <w:lastRenderedPageBreak/>
        <w:t>2.</w:t>
      </w:r>
      <w:r w:rsidRPr="007F11FF">
        <w:rPr>
          <w:rFonts w:ascii="Verdana" w:hAnsi="Verdana"/>
          <w:color w:val="000000" w:themeColor="text1"/>
          <w:sz w:val="24"/>
          <w:szCs w:val="24"/>
        </w:rPr>
        <w:tab/>
        <w:t>Technická část</w:t>
      </w:r>
    </w:p>
    <w:p w:rsidR="001502E5" w:rsidRPr="007F11FF" w:rsidRDefault="001502E5" w:rsidP="001502E5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CA197B" w:rsidRPr="007F11FF" w:rsidRDefault="00CA197B" w:rsidP="001502E5">
      <w:pPr>
        <w:spacing w:after="0"/>
        <w:rPr>
          <w:rFonts w:ascii="Verdana" w:hAnsi="Verdana"/>
          <w:color w:val="000000" w:themeColor="text1"/>
          <w:sz w:val="24"/>
          <w:szCs w:val="24"/>
        </w:rPr>
      </w:pPr>
      <w:r w:rsidRPr="007F11FF">
        <w:rPr>
          <w:rFonts w:ascii="Verdana" w:hAnsi="Verdana"/>
          <w:color w:val="000000" w:themeColor="text1"/>
          <w:sz w:val="24"/>
          <w:szCs w:val="24"/>
        </w:rPr>
        <w:t xml:space="preserve">2.1. </w:t>
      </w:r>
      <w:r w:rsidRPr="007F11FF">
        <w:rPr>
          <w:rFonts w:ascii="Verdana" w:hAnsi="Verdana"/>
          <w:color w:val="000000" w:themeColor="text1"/>
          <w:sz w:val="24"/>
          <w:szCs w:val="24"/>
        </w:rPr>
        <w:tab/>
      </w:r>
      <w:r w:rsidRPr="007F11FF">
        <w:rPr>
          <w:rFonts w:ascii="Verdana" w:hAnsi="Verdana"/>
          <w:b/>
          <w:color w:val="000000" w:themeColor="text1"/>
          <w:sz w:val="24"/>
          <w:szCs w:val="24"/>
        </w:rPr>
        <w:t>Zásady celkového konstrukčního řešení střechy</w:t>
      </w:r>
    </w:p>
    <w:p w:rsidR="00AC3A64" w:rsidRPr="007F11FF" w:rsidRDefault="00AC3A64" w:rsidP="001502E5">
      <w:pPr>
        <w:spacing w:after="0"/>
        <w:ind w:left="705"/>
        <w:jc w:val="both"/>
        <w:rPr>
          <w:rFonts w:ascii="Verdana" w:hAnsi="Verdana"/>
          <w:color w:val="000000" w:themeColor="text1"/>
          <w:sz w:val="24"/>
          <w:szCs w:val="24"/>
        </w:rPr>
      </w:pPr>
      <w:r w:rsidRPr="007F11FF">
        <w:rPr>
          <w:rFonts w:ascii="Verdana" w:hAnsi="Verdana"/>
          <w:color w:val="000000" w:themeColor="text1"/>
          <w:sz w:val="24"/>
          <w:szCs w:val="24"/>
        </w:rPr>
        <w:t xml:space="preserve">Původní konstrukce střechy zůstane zachována. V místě žel. </w:t>
      </w:r>
      <w:proofErr w:type="gramStart"/>
      <w:r w:rsidR="001502E5" w:rsidRPr="007F11FF">
        <w:rPr>
          <w:rFonts w:ascii="Verdana" w:hAnsi="Verdana"/>
          <w:color w:val="000000" w:themeColor="text1"/>
          <w:sz w:val="24"/>
          <w:szCs w:val="24"/>
        </w:rPr>
        <w:t>b</w:t>
      </w:r>
      <w:r w:rsidRPr="007F11FF">
        <w:rPr>
          <w:rFonts w:ascii="Verdana" w:hAnsi="Verdana"/>
          <w:color w:val="000000" w:themeColor="text1"/>
          <w:sz w:val="24"/>
          <w:szCs w:val="24"/>
        </w:rPr>
        <w:t>et</w:t>
      </w:r>
      <w:proofErr w:type="gramEnd"/>
      <w:r w:rsidRPr="007F11FF">
        <w:rPr>
          <w:rFonts w:ascii="Verdana" w:hAnsi="Verdana"/>
          <w:color w:val="000000" w:themeColor="text1"/>
          <w:sz w:val="24"/>
          <w:szCs w:val="24"/>
        </w:rPr>
        <w:t>. vazníků bude ukotvena nová ocel. Konstrukce z ocel. Sedlových vazníků.</w:t>
      </w:r>
    </w:p>
    <w:p w:rsidR="001502E5" w:rsidRPr="007F11FF" w:rsidRDefault="001502E5" w:rsidP="001502E5">
      <w:pPr>
        <w:spacing w:after="0"/>
        <w:ind w:left="705"/>
        <w:jc w:val="both"/>
        <w:rPr>
          <w:rFonts w:ascii="Verdana" w:hAnsi="Verdana"/>
          <w:color w:val="000000" w:themeColor="text1"/>
          <w:sz w:val="24"/>
          <w:szCs w:val="24"/>
        </w:rPr>
      </w:pPr>
    </w:p>
    <w:p w:rsidR="00CA197B" w:rsidRPr="007F11FF" w:rsidRDefault="00CA197B" w:rsidP="001502E5">
      <w:pPr>
        <w:spacing w:after="0"/>
        <w:rPr>
          <w:rFonts w:ascii="Verdana" w:hAnsi="Verdana"/>
          <w:color w:val="000000" w:themeColor="text1"/>
          <w:sz w:val="24"/>
          <w:szCs w:val="24"/>
        </w:rPr>
      </w:pPr>
      <w:proofErr w:type="gramStart"/>
      <w:r w:rsidRPr="007F11FF">
        <w:rPr>
          <w:rFonts w:ascii="Verdana" w:hAnsi="Verdana"/>
          <w:color w:val="000000" w:themeColor="text1"/>
          <w:sz w:val="24"/>
          <w:szCs w:val="24"/>
        </w:rPr>
        <w:t>2.2</w:t>
      </w:r>
      <w:proofErr w:type="gramEnd"/>
      <w:r w:rsidRPr="007F11FF">
        <w:rPr>
          <w:rFonts w:ascii="Verdana" w:hAnsi="Verdana"/>
          <w:color w:val="000000" w:themeColor="text1"/>
          <w:sz w:val="24"/>
          <w:szCs w:val="24"/>
        </w:rPr>
        <w:t>.</w:t>
      </w:r>
      <w:r w:rsidRPr="007F11FF">
        <w:rPr>
          <w:rFonts w:ascii="Verdana" w:hAnsi="Verdana"/>
          <w:color w:val="000000" w:themeColor="text1"/>
          <w:sz w:val="24"/>
          <w:szCs w:val="24"/>
        </w:rPr>
        <w:tab/>
      </w:r>
      <w:r w:rsidRPr="007F11FF">
        <w:rPr>
          <w:rFonts w:ascii="Verdana" w:hAnsi="Verdana"/>
          <w:b/>
          <w:color w:val="000000" w:themeColor="text1"/>
          <w:sz w:val="24"/>
          <w:szCs w:val="24"/>
        </w:rPr>
        <w:t>Požárně bezpečnostní řešení stavby</w:t>
      </w:r>
    </w:p>
    <w:p w:rsidR="001502E5" w:rsidRPr="007F11FF" w:rsidRDefault="001502E5" w:rsidP="001502E5">
      <w:pPr>
        <w:spacing w:after="0"/>
        <w:ind w:firstLine="708"/>
        <w:rPr>
          <w:rFonts w:ascii="Verdana" w:hAnsi="Verdana"/>
          <w:color w:val="000000" w:themeColor="text1"/>
          <w:sz w:val="24"/>
          <w:szCs w:val="24"/>
        </w:rPr>
      </w:pPr>
      <w:r w:rsidRPr="007F11FF">
        <w:rPr>
          <w:rFonts w:ascii="Verdana" w:hAnsi="Verdana"/>
          <w:color w:val="000000" w:themeColor="text1"/>
          <w:sz w:val="24"/>
          <w:szCs w:val="24"/>
        </w:rPr>
        <w:t>Z hlediska požární ochrany se nejedná o změnu stavby</w:t>
      </w:r>
    </w:p>
    <w:p w:rsidR="00CA197B" w:rsidRPr="007F11FF" w:rsidRDefault="00CA197B" w:rsidP="002C5F87">
      <w:pPr>
        <w:rPr>
          <w:rFonts w:ascii="Verdana" w:hAnsi="Verdana"/>
          <w:color w:val="000000" w:themeColor="text1"/>
          <w:sz w:val="20"/>
          <w:szCs w:val="20"/>
        </w:rPr>
      </w:pPr>
      <w:bookmarkStart w:id="0" w:name="_GoBack"/>
      <w:bookmarkEnd w:id="0"/>
    </w:p>
    <w:sectPr w:rsidR="00CA197B" w:rsidRPr="007F11F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207" w:rsidRDefault="00224207" w:rsidP="002C5F87">
      <w:pPr>
        <w:spacing w:after="0" w:line="240" w:lineRule="auto"/>
      </w:pPr>
      <w:r>
        <w:separator/>
      </w:r>
    </w:p>
  </w:endnote>
  <w:endnote w:type="continuationSeparator" w:id="0">
    <w:p w:rsidR="00224207" w:rsidRDefault="00224207" w:rsidP="002C5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3443417"/>
      <w:docPartObj>
        <w:docPartGallery w:val="Page Numbers (Bottom of Page)"/>
        <w:docPartUnique/>
      </w:docPartObj>
    </w:sdtPr>
    <w:sdtEndPr/>
    <w:sdtContent>
      <w:p w:rsidR="002C5F87" w:rsidRDefault="002C5F87">
        <w:pPr>
          <w:pStyle w:val="Zpat"/>
          <w:jc w:val="center"/>
        </w:pP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F11FF">
          <w:rPr>
            <w:noProof/>
          </w:rPr>
          <w:t>4</w:t>
        </w:r>
        <w:r>
          <w:fldChar w:fldCharType="end"/>
        </w:r>
        <w:r>
          <w:t>-</w:t>
        </w:r>
      </w:p>
    </w:sdtContent>
  </w:sdt>
  <w:p w:rsidR="002C5F87" w:rsidRDefault="002C5F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207" w:rsidRDefault="00224207" w:rsidP="002C5F87">
      <w:pPr>
        <w:spacing w:after="0" w:line="240" w:lineRule="auto"/>
      </w:pPr>
      <w:r>
        <w:separator/>
      </w:r>
    </w:p>
  </w:footnote>
  <w:footnote w:type="continuationSeparator" w:id="0">
    <w:p w:rsidR="00224207" w:rsidRDefault="00224207" w:rsidP="002C5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B82" w:rsidRPr="00A91B82" w:rsidRDefault="00A91B82" w:rsidP="00A91B82">
    <w:pPr>
      <w:pStyle w:val="Zhlav"/>
      <w:jc w:val="right"/>
      <w:rPr>
        <w:rFonts w:ascii="Verdana" w:hAnsi="Verdana"/>
        <w:sz w:val="16"/>
        <w:szCs w:val="16"/>
      </w:rPr>
    </w:pPr>
    <w:r w:rsidRPr="00A91B82">
      <w:rPr>
        <w:rFonts w:ascii="Verdana" w:hAnsi="Verdana"/>
        <w:sz w:val="16"/>
        <w:szCs w:val="16"/>
      </w:rPr>
      <w:t>911/99-A-01</w:t>
    </w:r>
  </w:p>
  <w:p w:rsidR="00A91B82" w:rsidRDefault="00A91B8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EEE"/>
    <w:rsid w:val="000746B9"/>
    <w:rsid w:val="001502E5"/>
    <w:rsid w:val="00224207"/>
    <w:rsid w:val="002C5F87"/>
    <w:rsid w:val="00435912"/>
    <w:rsid w:val="00591910"/>
    <w:rsid w:val="007F11FF"/>
    <w:rsid w:val="00870093"/>
    <w:rsid w:val="00877EEE"/>
    <w:rsid w:val="009979F4"/>
    <w:rsid w:val="009D402B"/>
    <w:rsid w:val="00A91B82"/>
    <w:rsid w:val="00AC3A64"/>
    <w:rsid w:val="00AD13C3"/>
    <w:rsid w:val="00B20CD8"/>
    <w:rsid w:val="00C41EDD"/>
    <w:rsid w:val="00CA197B"/>
    <w:rsid w:val="00FF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44847-8659-4625-8860-B74AB37A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C5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5F87"/>
  </w:style>
  <w:style w:type="paragraph" w:styleId="Zpat">
    <w:name w:val="footer"/>
    <w:basedOn w:val="Normln"/>
    <w:link w:val="ZpatChar"/>
    <w:uiPriority w:val="99"/>
    <w:unhideWhenUsed/>
    <w:rsid w:val="002C5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5F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8ACBA-F4DB-4F4D-9121-2AAF46043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364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Beneš Michal</dc:creator>
  <cp:keywords/>
  <dc:description/>
  <cp:lastModifiedBy>Beneš Michal</cp:lastModifiedBy>
  <cp:revision>11</cp:revision>
  <dcterms:created xsi:type="dcterms:W3CDTF">2015-09-23T08:24:00Z</dcterms:created>
  <dcterms:modified xsi:type="dcterms:W3CDTF">2016-01-04T06:21:00Z</dcterms:modified>
</cp:coreProperties>
</file>