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217AF" w14:textId="15B9B4B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97645E">
        <w:rPr>
          <w:b/>
          <w:sz w:val="28"/>
        </w:rPr>
        <w:t xml:space="preserve">Příloha č. </w:t>
      </w:r>
      <w:r w:rsidR="0097645E" w:rsidRPr="0097645E">
        <w:rPr>
          <w:b/>
          <w:sz w:val="28"/>
        </w:rPr>
        <w:t>12</w:t>
      </w:r>
      <w:r w:rsidRPr="0097645E">
        <w:rPr>
          <w:b/>
          <w:sz w:val="28"/>
        </w:rPr>
        <w:t xml:space="preserve"> </w:t>
      </w:r>
      <w:r w:rsidR="00DA34D9" w:rsidRPr="0097645E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5B03856A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122227A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05917C8A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396361EC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34B05F85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6D4D416A" w14:textId="30C51A4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25022" w:rsidRPr="00125022">
        <w:rPr>
          <w:rFonts w:asciiTheme="minorHAnsi" w:hAnsiTheme="minorHAnsi"/>
          <w:b/>
          <w:bCs/>
          <w:sz w:val="22"/>
          <w:szCs w:val="22"/>
        </w:rPr>
        <w:t>„</w:t>
      </w:r>
      <w:r w:rsidR="00125022" w:rsidRPr="00125022">
        <w:rPr>
          <w:rFonts w:asciiTheme="minorHAnsi" w:hAnsiTheme="minorHAnsi"/>
          <w:b/>
          <w:bCs/>
          <w:sz w:val="22"/>
          <w:szCs w:val="22"/>
          <w:lang w:bidi="en-US"/>
        </w:rPr>
        <w:t>Výběr autobusových dopravců od 2021 – části 1 až 34“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2601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</w:t>
      </w:r>
      <w:r w:rsidR="00F16646" w:rsidRPr="00293465">
        <w:rPr>
          <w:rFonts w:asciiTheme="minorHAnsi" w:hAnsiTheme="minorHAnsi"/>
          <w:sz w:val="22"/>
          <w:szCs w:val="22"/>
        </w:rPr>
        <w:t xml:space="preserve">že </w:t>
      </w:r>
      <w:r w:rsidR="00F16646">
        <w:rPr>
          <w:rFonts w:asciiTheme="minorHAnsi" w:hAnsiTheme="minorHAnsi"/>
          <w:sz w:val="22"/>
          <w:szCs w:val="22"/>
        </w:rPr>
        <w:t>na</w:t>
      </w:r>
      <w:r w:rsidR="00F16646" w:rsidRPr="00293465">
        <w:rPr>
          <w:rFonts w:asciiTheme="minorHAnsi" w:hAnsiTheme="minorHAnsi"/>
          <w:sz w:val="22"/>
          <w:szCs w:val="22"/>
        </w:rPr>
        <w:t xml:space="preserve"> plnění </w:t>
      </w:r>
      <w:r w:rsidR="00F16646">
        <w:rPr>
          <w:rFonts w:asciiTheme="minorHAnsi" w:hAnsiTheme="minorHAnsi"/>
          <w:sz w:val="22"/>
          <w:szCs w:val="22"/>
        </w:rPr>
        <w:t xml:space="preserve">části č. </w:t>
      </w:r>
      <w:r w:rsidR="00F16646" w:rsidRPr="00885CB6">
        <w:rPr>
          <w:rFonts w:asciiTheme="minorHAnsi" w:hAnsiTheme="minorHAnsi"/>
          <w:sz w:val="22"/>
          <w:szCs w:val="22"/>
          <w:highlight w:val="cyan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F16646">
        <w:rPr>
          <w:rFonts w:asciiTheme="minorHAnsi" w:hAnsiTheme="minorHAnsi"/>
          <w:sz w:val="22"/>
          <w:szCs w:val="22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</w:rPr>
        <w:t xml:space="preserve">veřejné zakázky </w:t>
      </w:r>
      <w:r w:rsidR="00F16646"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317517F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7D3600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10AE568A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09E3907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50FE6462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5DEF33" w14:textId="77777777" w:rsidR="00FF427D" w:rsidRPr="0097645E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  <w:em w:val="comma"/>
              </w:rPr>
            </w:pPr>
            <w:r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begin"/>
            </w:r>
            <w:r w:rsidR="00E76C8E"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FF427D" w:rsidRPr="0055574C" w14:paraId="3531E06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B3AABE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E16022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9632515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7B9AE6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F2599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4C674BF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B9277C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D0B4798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6570273A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C79BE1E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57F731E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A9DDA6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4D05E5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38BFD692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329763E6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4E0459E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5ADBC126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B8DA74C" w14:textId="17D1AB20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627DC5" w:rsidRPr="00125022">
        <w:rPr>
          <w:rFonts w:asciiTheme="minorHAnsi" w:hAnsiTheme="minorHAnsi"/>
          <w:b/>
          <w:bCs/>
          <w:sz w:val="22"/>
          <w:szCs w:val="22"/>
        </w:rPr>
        <w:t>„</w:t>
      </w:r>
      <w:r w:rsidR="00627DC5" w:rsidRPr="00125022">
        <w:rPr>
          <w:rFonts w:asciiTheme="minorHAnsi" w:hAnsiTheme="minorHAnsi"/>
          <w:b/>
          <w:bCs/>
          <w:sz w:val="22"/>
          <w:szCs w:val="22"/>
          <w:lang w:bidi="en-US"/>
        </w:rPr>
        <w:t>Výběr autobusových dopravců od 2021 – části 1 až 34“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627DC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lastRenderedPageBreak/>
        <w:t xml:space="preserve">mu nejsou známi poddodavatelé, </w:t>
      </w:r>
      <w:r w:rsidR="00F16646">
        <w:rPr>
          <w:rFonts w:asciiTheme="minorHAnsi" w:hAnsiTheme="minorHAnsi"/>
          <w:sz w:val="22"/>
          <w:szCs w:val="22"/>
        </w:rPr>
        <w:t>jež se budou podílet na</w:t>
      </w:r>
      <w:r w:rsidR="00F16646" w:rsidRPr="00293465">
        <w:rPr>
          <w:rFonts w:asciiTheme="minorHAnsi" w:hAnsiTheme="minorHAnsi"/>
          <w:sz w:val="22"/>
          <w:szCs w:val="22"/>
        </w:rPr>
        <w:t xml:space="preserve"> plnění </w:t>
      </w:r>
      <w:r w:rsidR="00F16646">
        <w:rPr>
          <w:rFonts w:asciiTheme="minorHAnsi" w:hAnsiTheme="minorHAnsi"/>
          <w:sz w:val="22"/>
          <w:szCs w:val="22"/>
        </w:rPr>
        <w:t xml:space="preserve">části č. </w: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F16646">
        <w:rPr>
          <w:rFonts w:asciiTheme="minorHAnsi" w:hAnsiTheme="minorHAnsi"/>
          <w:sz w:val="22"/>
          <w:szCs w:val="22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</w:rPr>
        <w:t>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457D5F1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78B75564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C53CB2D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5A63BEA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5554D2E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9B92B" w14:textId="77777777" w:rsidR="000E6E6D" w:rsidRDefault="000E6E6D">
      <w:r>
        <w:separator/>
      </w:r>
    </w:p>
  </w:endnote>
  <w:endnote w:type="continuationSeparator" w:id="0">
    <w:p w14:paraId="28D64906" w14:textId="77777777" w:rsidR="000E6E6D" w:rsidRDefault="000E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38783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B28A7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BA556" w14:textId="0030C32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16646">
      <w:rPr>
        <w:rFonts w:ascii="Calibri" w:hAnsi="Calibri"/>
        <w:b/>
        <w:sz w:val="22"/>
        <w:szCs w:val="22"/>
      </w:rPr>
      <w:t>JMKVAD1119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97645E">
      <w:rPr>
        <w:rFonts w:ascii="Calibri" w:hAnsi="Calibri"/>
        <w:sz w:val="22"/>
        <w:szCs w:val="20"/>
      </w:rPr>
      <w:t xml:space="preserve">příloha č. </w:t>
    </w:r>
    <w:r w:rsidR="0097645E" w:rsidRPr="0097645E">
      <w:rPr>
        <w:rFonts w:ascii="Calibri" w:hAnsi="Calibri"/>
        <w:sz w:val="22"/>
        <w:szCs w:val="20"/>
      </w:rPr>
      <w:t>12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1153" w14:textId="77777777" w:rsidR="00D40674" w:rsidRDefault="00D40674" w:rsidP="004F2255">
    <w:pPr>
      <w:pStyle w:val="Zpat"/>
      <w:rPr>
        <w:sz w:val="22"/>
        <w:szCs w:val="22"/>
      </w:rPr>
    </w:pPr>
  </w:p>
  <w:p w14:paraId="485FA04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263CA" w14:textId="77777777" w:rsidR="000E6E6D" w:rsidRDefault="000E6E6D">
      <w:r>
        <w:separator/>
      </w:r>
    </w:p>
  </w:footnote>
  <w:footnote w:type="continuationSeparator" w:id="0">
    <w:p w14:paraId="6FD9D38A" w14:textId="77777777" w:rsidR="000E6E6D" w:rsidRDefault="000E6E6D">
      <w:r>
        <w:continuationSeparator/>
      </w:r>
    </w:p>
  </w:footnote>
  <w:footnote w:id="1">
    <w:p w14:paraId="46287211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6E6D"/>
    <w:rsid w:val="000E7815"/>
    <w:rsid w:val="000F4CD1"/>
    <w:rsid w:val="000F632D"/>
    <w:rsid w:val="000F6BEF"/>
    <w:rsid w:val="000F7048"/>
    <w:rsid w:val="000F7EF9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5022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010F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E8B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27DC5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1A4B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27928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7645E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1CB6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16646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402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2020-04-01T06:37:00Z</dcterms:modified>
</cp:coreProperties>
</file>